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FB" w:rsidRPr="00696EFB" w:rsidRDefault="00696EFB" w:rsidP="00696EF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96EFB" w:rsidRDefault="00696EFB" w:rsidP="00696EFB">
      <w:pPr>
        <w:pStyle w:val="a3"/>
        <w:rPr>
          <w:sz w:val="48"/>
          <w:szCs w:val="48"/>
        </w:rPr>
      </w:pPr>
    </w:p>
    <w:p w:rsidR="00696EFB" w:rsidRDefault="00696EFB" w:rsidP="00696EFB">
      <w:pPr>
        <w:pStyle w:val="a3"/>
        <w:rPr>
          <w:sz w:val="48"/>
          <w:szCs w:val="48"/>
        </w:rPr>
      </w:pPr>
      <w:r>
        <w:rPr>
          <w:sz w:val="48"/>
          <w:szCs w:val="48"/>
        </w:rPr>
        <w:t xml:space="preserve">РЕШЕНИЕ  </w:t>
      </w:r>
    </w:p>
    <w:p w:rsidR="00696EFB" w:rsidRDefault="00696EFB" w:rsidP="00696EFB">
      <w:pPr>
        <w:pStyle w:val="a3"/>
        <w:rPr>
          <w:sz w:val="20"/>
          <w:szCs w:val="20"/>
        </w:rPr>
      </w:pPr>
    </w:p>
    <w:p w:rsidR="00696EFB" w:rsidRPr="00FF78F1" w:rsidRDefault="00073F9E" w:rsidP="00696EFB">
      <w:pPr>
        <w:pStyle w:val="a5"/>
        <w:jc w:val="center"/>
        <w:rPr>
          <w:b/>
          <w:sz w:val="24"/>
        </w:rPr>
      </w:pPr>
      <w:r w:rsidRPr="00FF78F1">
        <w:rPr>
          <w:b/>
          <w:sz w:val="24"/>
        </w:rPr>
        <w:t>О</w:t>
      </w:r>
      <w:r w:rsidR="00FF78F1" w:rsidRPr="00FF78F1">
        <w:rPr>
          <w:b/>
          <w:sz w:val="24"/>
        </w:rPr>
        <w:t xml:space="preserve">б утверждении </w:t>
      </w:r>
      <w:proofErr w:type="gramStart"/>
      <w:r w:rsidR="00FF78F1" w:rsidRPr="00FF78F1">
        <w:rPr>
          <w:b/>
          <w:sz w:val="24"/>
        </w:rPr>
        <w:t>Порядка  предоставления жилых помещений специализированного жилищного фонда Рузского городского округа Московской области</w:t>
      </w:r>
      <w:proofErr w:type="gramEnd"/>
    </w:p>
    <w:p w:rsidR="00696EFB" w:rsidRDefault="00696EFB" w:rsidP="00696EFB">
      <w:pPr>
        <w:pStyle w:val="a5"/>
        <w:jc w:val="both"/>
        <w:rPr>
          <w:sz w:val="24"/>
        </w:rPr>
      </w:pPr>
    </w:p>
    <w:p w:rsidR="00696EFB" w:rsidRDefault="00696EFB" w:rsidP="00696EFB">
      <w:pPr>
        <w:pStyle w:val="a5"/>
        <w:ind w:firstLine="720"/>
        <w:jc w:val="both"/>
        <w:rPr>
          <w:sz w:val="24"/>
        </w:rPr>
      </w:pPr>
    </w:p>
    <w:p w:rsidR="00696EFB" w:rsidRDefault="00696EFB" w:rsidP="00696EFB">
      <w:pPr>
        <w:pStyle w:val="a5"/>
        <w:ind w:firstLine="720"/>
        <w:jc w:val="both"/>
        <w:rPr>
          <w:sz w:val="24"/>
        </w:rPr>
      </w:pPr>
      <w:r>
        <w:rPr>
          <w:sz w:val="24"/>
        </w:rPr>
        <w:t xml:space="preserve">Рассмотрев </w:t>
      </w:r>
      <w:r w:rsidR="008F0E42">
        <w:rPr>
          <w:sz w:val="24"/>
        </w:rPr>
        <w:t>письмо Министерства строительного комплекса Московской области от 16.10.2017 № 20исх-18441/2.1</w:t>
      </w:r>
      <w:r>
        <w:rPr>
          <w:sz w:val="24"/>
        </w:rPr>
        <w:t xml:space="preserve">, </w:t>
      </w:r>
      <w:r w:rsidR="008F0E42">
        <w:rPr>
          <w:sz w:val="24"/>
        </w:rPr>
        <w:t xml:space="preserve">в </w:t>
      </w:r>
      <w:r w:rsidR="00E6236B">
        <w:rPr>
          <w:sz w:val="24"/>
        </w:rPr>
        <w:t>соответствии с требованиями части 3 статьи 92 Жилищного кодекса Российской Федерации, статьи 4 Закона Российской Федерации от 04.07.1991 № 1541-1 «О приватизации жилищного фонда в Российской Федерации»</w:t>
      </w:r>
      <w:r>
        <w:rPr>
          <w:sz w:val="24"/>
        </w:rPr>
        <w:t xml:space="preserve">, в соответствии с </w:t>
      </w:r>
      <w:r w:rsidR="00E6236B">
        <w:rPr>
          <w:sz w:val="24"/>
        </w:rPr>
        <w:t>пунктом 6 части 1 статьи</w:t>
      </w:r>
      <w:r>
        <w:rPr>
          <w:sz w:val="24"/>
        </w:rPr>
        <w:t xml:space="preserve"> </w:t>
      </w:r>
      <w:r w:rsidR="00E6236B">
        <w:rPr>
          <w:sz w:val="24"/>
        </w:rPr>
        <w:t>16</w:t>
      </w:r>
      <w:r>
        <w:rPr>
          <w:sz w:val="24"/>
        </w:rPr>
        <w:t xml:space="preserve"> Федерального закона </w:t>
      </w:r>
      <w:r w:rsidR="00E6236B">
        <w:rPr>
          <w:sz w:val="24"/>
        </w:rPr>
        <w:t>от 06.10.2003 № 131-ФЗ «</w:t>
      </w:r>
      <w:r>
        <w:rPr>
          <w:sz w:val="24"/>
        </w:rPr>
        <w:t>Об общих принципах организации местного самоуправления в Российской Федерации</w:t>
      </w:r>
      <w:r w:rsidR="00E6236B">
        <w:rPr>
          <w:sz w:val="24"/>
        </w:rPr>
        <w:t>»</w:t>
      </w:r>
      <w:r>
        <w:rPr>
          <w:sz w:val="24"/>
        </w:rPr>
        <w:t>,</w:t>
      </w:r>
    </w:p>
    <w:p w:rsidR="00696EFB" w:rsidRDefault="00696EFB" w:rsidP="00696EFB">
      <w:pPr>
        <w:pStyle w:val="a5"/>
        <w:ind w:firstLine="720"/>
        <w:jc w:val="both"/>
        <w:rPr>
          <w:sz w:val="24"/>
        </w:rPr>
      </w:pPr>
    </w:p>
    <w:p w:rsidR="00696EFB" w:rsidRDefault="00696EFB" w:rsidP="00696E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Рузского городского округа Московской области РЕШИЛ:</w:t>
      </w:r>
    </w:p>
    <w:p w:rsidR="00696EFB" w:rsidRDefault="00696EFB" w:rsidP="00696E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96EFB" w:rsidRDefault="00FF78F1" w:rsidP="00696EFB">
      <w:pPr>
        <w:numPr>
          <w:ilvl w:val="0"/>
          <w:numId w:val="5"/>
        </w:numPr>
        <w:tabs>
          <w:tab w:val="num" w:pos="108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</w:t>
      </w:r>
      <w:r w:rsidR="00696EFB">
        <w:rPr>
          <w:rFonts w:ascii="Times New Roman" w:hAnsi="Times New Roman"/>
          <w:sz w:val="24"/>
          <w:szCs w:val="24"/>
        </w:rPr>
        <w:t xml:space="preserve"> </w:t>
      </w:r>
      <w:r w:rsidR="00DB4014">
        <w:rPr>
          <w:rFonts w:ascii="Times New Roman" w:hAnsi="Times New Roman"/>
          <w:sz w:val="24"/>
          <w:szCs w:val="24"/>
        </w:rPr>
        <w:t>Порядок предоставления жилых помещений</w:t>
      </w:r>
      <w:r w:rsidR="000F2D98">
        <w:rPr>
          <w:rFonts w:ascii="Times New Roman" w:hAnsi="Times New Roman"/>
          <w:sz w:val="24"/>
          <w:szCs w:val="24"/>
        </w:rPr>
        <w:t xml:space="preserve"> специализированного жилищного фонда Рузского городского округа Московской области</w:t>
      </w:r>
      <w:r w:rsidR="00696EFB">
        <w:rPr>
          <w:rFonts w:ascii="Times New Roman" w:hAnsi="Times New Roman"/>
          <w:sz w:val="24"/>
          <w:szCs w:val="24"/>
        </w:rPr>
        <w:t xml:space="preserve"> (прилагается).</w:t>
      </w:r>
    </w:p>
    <w:p w:rsidR="00696EFB" w:rsidRDefault="00696EFB" w:rsidP="00696EFB">
      <w:pPr>
        <w:numPr>
          <w:ilvl w:val="0"/>
          <w:numId w:val="5"/>
        </w:numPr>
        <w:tabs>
          <w:tab w:val="num" w:pos="108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утратившим силу </w:t>
      </w:r>
      <w:r w:rsidR="000F2D98">
        <w:rPr>
          <w:rFonts w:ascii="Times New Roman" w:hAnsi="Times New Roman"/>
          <w:sz w:val="24"/>
          <w:szCs w:val="24"/>
        </w:rPr>
        <w:t>Порядок предоставления жилых помещений специализированного жилищного фонда Рузского муниципального района</w:t>
      </w:r>
      <w:r>
        <w:rPr>
          <w:rFonts w:ascii="Times New Roman" w:hAnsi="Times New Roman"/>
          <w:sz w:val="24"/>
          <w:szCs w:val="24"/>
        </w:rPr>
        <w:t>, принят</w:t>
      </w:r>
      <w:r w:rsidR="00AE3412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решением Совета депутатов Рузского муниципального района </w:t>
      </w:r>
      <w:r>
        <w:rPr>
          <w:rFonts w:ascii="Times New Roman" w:hAnsi="Times New Roman"/>
        </w:rPr>
        <w:t xml:space="preserve">от </w:t>
      </w:r>
      <w:r w:rsidR="000F2D98">
        <w:rPr>
          <w:rFonts w:ascii="Times New Roman" w:hAnsi="Times New Roman"/>
        </w:rPr>
        <w:t>26</w:t>
      </w:r>
      <w:r>
        <w:rPr>
          <w:rFonts w:ascii="Times New Roman" w:hAnsi="Times New Roman"/>
        </w:rPr>
        <w:t>.</w:t>
      </w:r>
      <w:r w:rsidR="000F2D98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.2016 г. № </w:t>
      </w:r>
      <w:r w:rsidR="000F2D98">
        <w:rPr>
          <w:rFonts w:ascii="Times New Roman" w:hAnsi="Times New Roman"/>
        </w:rPr>
        <w:t>330</w:t>
      </w:r>
      <w:r>
        <w:rPr>
          <w:rFonts w:ascii="Times New Roman" w:hAnsi="Times New Roman"/>
        </w:rPr>
        <w:t>/4</w:t>
      </w:r>
      <w:r w:rsidR="000F2D9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</w:t>
      </w:r>
    </w:p>
    <w:p w:rsidR="00696EFB" w:rsidRDefault="00696EFB" w:rsidP="00696EFB">
      <w:pPr>
        <w:numPr>
          <w:ilvl w:val="0"/>
          <w:numId w:val="5"/>
        </w:numPr>
        <w:tabs>
          <w:tab w:val="num" w:pos="108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на следующий день после его официального опубликования.</w:t>
      </w:r>
    </w:p>
    <w:p w:rsidR="00696EFB" w:rsidRDefault="00696EFB" w:rsidP="00696EFB">
      <w:pPr>
        <w:numPr>
          <w:ilvl w:val="0"/>
          <w:numId w:val="5"/>
        </w:numPr>
        <w:tabs>
          <w:tab w:val="num" w:pos="108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решение в газете «Красное знамя» и разместить на официальном сайте Рузского городского округа Московской области в сети «Интернет».</w:t>
      </w:r>
    </w:p>
    <w:p w:rsidR="00696EFB" w:rsidRDefault="00696EFB" w:rsidP="00696EFB">
      <w:pPr>
        <w:numPr>
          <w:ilvl w:val="0"/>
          <w:numId w:val="5"/>
        </w:numPr>
        <w:tabs>
          <w:tab w:val="num" w:pos="108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Направить настоящее решение в </w:t>
      </w:r>
      <w:r w:rsidR="000F2D9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дминистрацию Рузского городского округа Московской области для </w:t>
      </w:r>
      <w:r w:rsidR="000F2D98">
        <w:rPr>
          <w:rFonts w:ascii="Times New Roman" w:hAnsi="Times New Roman"/>
          <w:sz w:val="24"/>
          <w:szCs w:val="24"/>
        </w:rPr>
        <w:t xml:space="preserve">сведения и </w:t>
      </w:r>
      <w:r>
        <w:rPr>
          <w:rFonts w:ascii="Times New Roman" w:hAnsi="Times New Roman"/>
          <w:sz w:val="24"/>
          <w:szCs w:val="24"/>
        </w:rPr>
        <w:t>руководства.</w:t>
      </w:r>
    </w:p>
    <w:p w:rsidR="000F2D98" w:rsidRDefault="000F2D98" w:rsidP="000F2D98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696EFB" w:rsidRDefault="00696EFB" w:rsidP="00696E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352"/>
        <w:gridCol w:w="5353"/>
      </w:tblGrid>
      <w:tr w:rsidR="00696EFB" w:rsidTr="00696EFB">
        <w:tc>
          <w:tcPr>
            <w:tcW w:w="5352" w:type="dxa"/>
          </w:tcPr>
          <w:p w:rsidR="00696EFB" w:rsidRDefault="00696EF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Глава Рузского городского округа </w:t>
            </w:r>
          </w:p>
          <w:p w:rsidR="00696EFB" w:rsidRDefault="00696EF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Московской области</w:t>
            </w:r>
          </w:p>
          <w:p w:rsidR="00696EFB" w:rsidRDefault="00696EF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М.В.Тарханов</w:t>
            </w:r>
          </w:p>
          <w:p w:rsidR="00696EFB" w:rsidRDefault="00696EF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6EFB" w:rsidRDefault="00696EF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</w:t>
            </w:r>
          </w:p>
          <w:p w:rsidR="00696EFB" w:rsidRDefault="00696EF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696EFB" w:rsidRDefault="00696EF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696EFB" w:rsidRDefault="00696EF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Рузского городского округа </w:t>
            </w:r>
          </w:p>
          <w:p w:rsidR="00696EFB" w:rsidRDefault="00696EF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Московской области</w:t>
            </w:r>
          </w:p>
          <w:p w:rsidR="00696EFB" w:rsidRDefault="00696EF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С.Б. Макаревич</w:t>
            </w:r>
          </w:p>
          <w:p w:rsidR="00696EFB" w:rsidRDefault="00696EF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6EFB" w:rsidRDefault="00696EF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</w:t>
            </w:r>
          </w:p>
          <w:p w:rsidR="00696EFB" w:rsidRDefault="00696EFB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96EFB" w:rsidRDefault="00696EFB" w:rsidP="00696EFB">
      <w:pPr>
        <w:spacing w:line="360" w:lineRule="auto"/>
        <w:rPr>
          <w:sz w:val="28"/>
          <w:szCs w:val="28"/>
        </w:rPr>
      </w:pPr>
    </w:p>
    <w:p w:rsidR="00696EFB" w:rsidRDefault="00696EFB" w:rsidP="00696EFB">
      <w:pPr>
        <w:shd w:val="clear" w:color="auto" w:fill="FFFFFF"/>
        <w:spacing w:after="0"/>
        <w:jc w:val="right"/>
        <w:rPr>
          <w:rFonts w:ascii="Times New Roman" w:hAnsi="Times New Roman"/>
        </w:rPr>
      </w:pPr>
    </w:p>
    <w:p w:rsidR="00696EFB" w:rsidRDefault="00696EFB" w:rsidP="00696EFB">
      <w:pPr>
        <w:shd w:val="clear" w:color="auto" w:fill="FFFFFF"/>
        <w:spacing w:after="0"/>
        <w:jc w:val="right"/>
        <w:rPr>
          <w:rFonts w:ascii="Times New Roman" w:hAnsi="Times New Roman"/>
        </w:rPr>
      </w:pPr>
    </w:p>
    <w:p w:rsidR="00696EFB" w:rsidRDefault="00696EFB" w:rsidP="00696EFB">
      <w:pPr>
        <w:shd w:val="clear" w:color="auto" w:fill="FFFFFF"/>
        <w:spacing w:after="0"/>
        <w:jc w:val="right"/>
        <w:rPr>
          <w:rFonts w:ascii="Times New Roman" w:hAnsi="Times New Roman"/>
        </w:rPr>
      </w:pPr>
    </w:p>
    <w:p w:rsidR="00696EFB" w:rsidRDefault="00696EFB" w:rsidP="00696EFB">
      <w:pPr>
        <w:shd w:val="clear" w:color="auto" w:fill="FFFFFF"/>
        <w:spacing w:after="0"/>
        <w:jc w:val="right"/>
        <w:rPr>
          <w:rFonts w:ascii="Times New Roman" w:hAnsi="Times New Roman"/>
        </w:rPr>
      </w:pPr>
    </w:p>
    <w:p w:rsidR="00696EFB" w:rsidRDefault="00696EFB" w:rsidP="00696EFB">
      <w:pPr>
        <w:shd w:val="clear" w:color="auto" w:fill="FFFFFF"/>
        <w:spacing w:after="0"/>
        <w:jc w:val="right"/>
        <w:rPr>
          <w:rFonts w:ascii="Times New Roman" w:hAnsi="Times New Roman"/>
        </w:rPr>
      </w:pPr>
    </w:p>
    <w:p w:rsidR="00696EFB" w:rsidRDefault="00696EFB" w:rsidP="00696EFB">
      <w:pPr>
        <w:shd w:val="clear" w:color="auto" w:fill="FFFFFF"/>
        <w:spacing w:after="0"/>
        <w:jc w:val="right"/>
        <w:rPr>
          <w:rFonts w:ascii="Times New Roman" w:hAnsi="Times New Roman"/>
        </w:rPr>
      </w:pPr>
    </w:p>
    <w:sectPr w:rsidR="00696EFB" w:rsidSect="00C4715A">
      <w:pgSz w:w="12240" w:h="15840"/>
      <w:pgMar w:top="899" w:right="758" w:bottom="1079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10F45"/>
    <w:multiLevelType w:val="hybridMultilevel"/>
    <w:tmpl w:val="0BFE92A8"/>
    <w:lvl w:ilvl="0" w:tplc="526ED1EC">
      <w:start w:val="1"/>
      <w:numFmt w:val="decimal"/>
      <w:lvlText w:val="2.1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9796F7E"/>
    <w:multiLevelType w:val="hybridMultilevel"/>
    <w:tmpl w:val="EE944ADA"/>
    <w:lvl w:ilvl="0" w:tplc="4BE04B72">
      <w:start w:val="1"/>
      <w:numFmt w:val="decimal"/>
      <w:lvlText w:val="1.%1."/>
      <w:lvlJc w:val="left"/>
      <w:pPr>
        <w:tabs>
          <w:tab w:val="num" w:pos="2878"/>
        </w:tabs>
        <w:ind w:left="2878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D4E64D4"/>
    <w:multiLevelType w:val="hybridMultilevel"/>
    <w:tmpl w:val="DD745AA4"/>
    <w:lvl w:ilvl="0" w:tplc="3D901F8C">
      <w:start w:val="1"/>
      <w:numFmt w:val="decimal"/>
      <w:lvlText w:val="2.%1."/>
      <w:lvlJc w:val="left"/>
      <w:pPr>
        <w:tabs>
          <w:tab w:val="num" w:pos="1401"/>
        </w:tabs>
        <w:ind w:left="1401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17789A"/>
    <w:multiLevelType w:val="hybridMultilevel"/>
    <w:tmpl w:val="0EA2C2FC"/>
    <w:lvl w:ilvl="0" w:tplc="889688B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6BC5E21"/>
    <w:multiLevelType w:val="hybridMultilevel"/>
    <w:tmpl w:val="A2760900"/>
    <w:lvl w:ilvl="0" w:tplc="EB329294">
      <w:start w:val="1"/>
      <w:numFmt w:val="decimal"/>
      <w:lvlText w:val="%1."/>
      <w:lvlJc w:val="left"/>
      <w:pPr>
        <w:tabs>
          <w:tab w:val="num" w:pos="1428"/>
        </w:tabs>
        <w:ind w:left="1428" w:hanging="607"/>
      </w:pPr>
    </w:lvl>
    <w:lvl w:ilvl="1" w:tplc="004EE7D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19A"/>
    <w:rsid w:val="00073F9E"/>
    <w:rsid w:val="000F2D98"/>
    <w:rsid w:val="0010323B"/>
    <w:rsid w:val="001E68A2"/>
    <w:rsid w:val="005239CC"/>
    <w:rsid w:val="005644D4"/>
    <w:rsid w:val="00644AAD"/>
    <w:rsid w:val="00696EFB"/>
    <w:rsid w:val="008045DE"/>
    <w:rsid w:val="00821820"/>
    <w:rsid w:val="008F0E42"/>
    <w:rsid w:val="009A5595"/>
    <w:rsid w:val="00A8070D"/>
    <w:rsid w:val="00AE3412"/>
    <w:rsid w:val="00DB4014"/>
    <w:rsid w:val="00E6236B"/>
    <w:rsid w:val="00FC019A"/>
    <w:rsid w:val="00FD10EE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9A"/>
    <w:pPr>
      <w:spacing w:after="20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C01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Title"/>
    <w:basedOn w:val="a"/>
    <w:link w:val="a4"/>
    <w:qFormat/>
    <w:rsid w:val="00696EFB"/>
    <w:pPr>
      <w:spacing w:after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696E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696EFB"/>
    <w:pPr>
      <w:spacing w:after="0"/>
      <w:jc w:val="left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696EF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7</cp:revision>
  <dcterms:created xsi:type="dcterms:W3CDTF">2017-12-07T08:50:00Z</dcterms:created>
  <dcterms:modified xsi:type="dcterms:W3CDTF">2017-12-08T06:41:00Z</dcterms:modified>
</cp:coreProperties>
</file>