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99" w:rsidRPr="00165A7A" w:rsidRDefault="00AE7599" w:rsidP="00443681">
      <w:pPr>
        <w:ind w:left="1134"/>
        <w:jc w:val="center"/>
        <w:rPr>
          <w:rFonts w:ascii="Times New Roman" w:hAnsi="Times New Roman"/>
          <w:sz w:val="24"/>
          <w:szCs w:val="24"/>
        </w:rPr>
      </w:pPr>
    </w:p>
    <w:p w:rsidR="00443681" w:rsidRPr="00443681" w:rsidRDefault="00443681" w:rsidP="00443681">
      <w:pPr>
        <w:tabs>
          <w:tab w:val="left" w:pos="407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3681">
        <w:rPr>
          <w:rFonts w:ascii="Times New Roman" w:eastAsia="Times New Roman" w:hAnsi="Times New Roman"/>
          <w:b/>
          <w:bCs/>
          <w:noProof/>
          <w:spacing w:val="4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-260985</wp:posOffset>
            </wp:positionV>
            <wp:extent cx="577850" cy="686435"/>
            <wp:effectExtent l="0" t="0" r="0" b="0"/>
            <wp:wrapSquare wrapText="bothSides"/>
            <wp:docPr id="2" name="Рисунок 2" descr="C:\Users\-\Downloads\РузскийГО-ПП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-\Downloads\РузскийГО-ПП-01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3681" w:rsidRPr="00443681" w:rsidRDefault="00443681" w:rsidP="00443681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3681" w:rsidRPr="00443681" w:rsidRDefault="00443681" w:rsidP="00443681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3681" w:rsidRPr="00443681" w:rsidRDefault="00443681" w:rsidP="00443681">
      <w:pPr>
        <w:tabs>
          <w:tab w:val="left" w:pos="407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36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443681" w:rsidRPr="00443681" w:rsidRDefault="00443681" w:rsidP="00443681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3681">
        <w:rPr>
          <w:rFonts w:ascii="Times New Roman" w:hAnsi="Times New Roman"/>
          <w:b/>
          <w:bCs/>
          <w:sz w:val="28"/>
          <w:szCs w:val="28"/>
          <w:lang w:eastAsia="ru-RU"/>
        </w:rPr>
        <w:t>МОСКОВСКОЙ ОБЛАСТИ</w:t>
      </w:r>
    </w:p>
    <w:p w:rsidR="00443681" w:rsidRPr="00443681" w:rsidRDefault="00443681" w:rsidP="00443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681" w:rsidRPr="00443681" w:rsidRDefault="00443681" w:rsidP="0044368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43681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443681" w:rsidRPr="00443681" w:rsidRDefault="00443681" w:rsidP="0044368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443681" w:rsidRPr="00443681" w:rsidRDefault="00443681" w:rsidP="0044368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43681">
        <w:rPr>
          <w:rFonts w:ascii="Times New Roman" w:eastAsia="Times New Roman" w:hAnsi="Times New Roman"/>
          <w:lang w:eastAsia="ru-RU"/>
        </w:rPr>
        <w:t xml:space="preserve">от </w:t>
      </w:r>
      <w:r w:rsidR="001B21B3">
        <w:rPr>
          <w:rFonts w:ascii="Times New Roman" w:eastAsia="Times New Roman" w:hAnsi="Times New Roman"/>
          <w:u w:val="single"/>
          <w:lang w:eastAsia="ru-RU"/>
        </w:rPr>
        <w:t>18 мая 2018г.</w:t>
      </w:r>
      <w:r w:rsidRPr="00165768">
        <w:rPr>
          <w:rFonts w:ascii="Times New Roman" w:eastAsia="Times New Roman" w:hAnsi="Times New Roman"/>
          <w:lang w:eastAsia="ru-RU"/>
        </w:rPr>
        <w:t xml:space="preserve"> № </w:t>
      </w:r>
      <w:r w:rsidR="001B21B3">
        <w:rPr>
          <w:rFonts w:ascii="Times New Roman" w:eastAsia="Times New Roman" w:hAnsi="Times New Roman"/>
          <w:u w:val="single"/>
          <w:lang w:eastAsia="ru-RU"/>
        </w:rPr>
        <w:t>1806</w:t>
      </w:r>
    </w:p>
    <w:p w:rsidR="00443681" w:rsidRPr="00443681" w:rsidRDefault="00443681" w:rsidP="00443681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368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43681" w:rsidRPr="00443681" w:rsidRDefault="00443681" w:rsidP="004436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43681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муниципальную программу Рузского городского округа «Формирование современной городской среды» на 2018-2022 годы, утвержденную постановлением администрации Рузского городского округа от 13.12.2017 №3096 «Об утверждении муниципальной программы Рузского городского округа «Формирование современной городской среды» на 2018-2022 годы»</w:t>
      </w:r>
    </w:p>
    <w:p w:rsidR="00443681" w:rsidRPr="00443681" w:rsidRDefault="00443681" w:rsidP="00443681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3681" w:rsidRPr="00443681" w:rsidRDefault="00443681" w:rsidP="004436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Федеральным законом от 30.12.2004г. № 210-ФЗ «Об основах регулирования тарифов организации коммунального комплекса», Постановлением Правительства Московской области от 17.08.2015г. № 715/29 «О внесении изменений в постановление Правительства Московской области от 25.03.2013г. № 208/8 «Об утверждении Порядка разработки и реализации государственных программ Московской области» и Порядок разработки и реализации государственных программ Московской области», Постановлением администрации Рузского городского округа от 08.11.2017г. № 2504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постановляет:</w:t>
      </w:r>
    </w:p>
    <w:p w:rsidR="00443681" w:rsidRPr="00443681" w:rsidRDefault="00443681" w:rsidP="004436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681" w:rsidRPr="00443681" w:rsidRDefault="00443681" w:rsidP="0044368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Рузского городского округа «Формирование современной городской среды» на 2018-2022 годы, утвержденную постановлением администрации Рузского городского округа от 13.12.2017 №3096 «Об утверждении муниципальной программы Рузского городского округа «Формирование современной городской среды» на 2018-2022 годы» изложить в новой редакции (прилагается). </w:t>
      </w:r>
    </w:p>
    <w:p w:rsidR="00443681" w:rsidRPr="00443681" w:rsidRDefault="00443681" w:rsidP="004436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>2. Разместить настоящее постановление на официальном сайте Рузского городского округа в сети «Интернет».</w:t>
      </w:r>
    </w:p>
    <w:p w:rsidR="00443681" w:rsidRPr="00443681" w:rsidRDefault="00443681" w:rsidP="004436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>3. Контроль за выполнением настоящего постановления возложить на заместителя Главы администрации Рузского городского округа В.Н. Мочалову.</w:t>
      </w:r>
    </w:p>
    <w:p w:rsidR="00443681" w:rsidRPr="00443681" w:rsidRDefault="00443681" w:rsidP="0044368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681" w:rsidRPr="00443681" w:rsidRDefault="00443681" w:rsidP="0044368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681" w:rsidRPr="00443681" w:rsidRDefault="00443681" w:rsidP="00443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администрации</w:t>
      </w: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Д.В. Шведов</w:t>
      </w:r>
    </w:p>
    <w:p w:rsidR="00443681" w:rsidRPr="00443681" w:rsidRDefault="00443681" w:rsidP="00443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681" w:rsidRPr="00443681" w:rsidRDefault="00443681" w:rsidP="00443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681" w:rsidRPr="00443681" w:rsidRDefault="00443681" w:rsidP="00443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3681">
        <w:rPr>
          <w:rFonts w:ascii="Times New Roman" w:eastAsia="Times New Roman" w:hAnsi="Times New Roman"/>
          <w:sz w:val="24"/>
          <w:szCs w:val="24"/>
          <w:lang w:eastAsia="ru-RU"/>
        </w:rPr>
        <w:t>Верно: Начальник общего отдела                                                                   Л.В. Спиридонова</w:t>
      </w:r>
    </w:p>
    <w:p w:rsidR="00443681" w:rsidRPr="00443681" w:rsidRDefault="00443681" w:rsidP="00443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681" w:rsidRPr="00443681" w:rsidRDefault="00443681" w:rsidP="00443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681" w:rsidRPr="00443681" w:rsidRDefault="00443681" w:rsidP="00443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3681" w:rsidRPr="00443681" w:rsidRDefault="00443681" w:rsidP="00443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768" w:rsidRDefault="00165768" w:rsidP="00443681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Федотова О.В.</w:t>
      </w:r>
    </w:p>
    <w:p w:rsidR="00443681" w:rsidRDefault="00165768" w:rsidP="004436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>23-235</w:t>
      </w:r>
      <w:r w:rsidR="00443681">
        <w:rPr>
          <w:rFonts w:ascii="Times New Roman" w:hAnsi="Times New Roman"/>
          <w:b/>
          <w:sz w:val="24"/>
          <w:szCs w:val="24"/>
        </w:rPr>
        <w:br w:type="page"/>
      </w:r>
    </w:p>
    <w:p w:rsidR="00443681" w:rsidRDefault="00443681" w:rsidP="00165A7A">
      <w:pPr>
        <w:jc w:val="center"/>
        <w:rPr>
          <w:rFonts w:ascii="Times New Roman" w:hAnsi="Times New Roman"/>
          <w:b/>
          <w:sz w:val="24"/>
          <w:szCs w:val="24"/>
        </w:rPr>
        <w:sectPr w:rsidR="00443681" w:rsidSect="00443681">
          <w:pgSz w:w="11906" w:h="16838"/>
          <w:pgMar w:top="850" w:right="849" w:bottom="1134" w:left="1701" w:header="708" w:footer="708" w:gutter="0"/>
          <w:cols w:space="708"/>
          <w:docGrid w:linePitch="360"/>
        </w:sectPr>
      </w:pP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  <w:r w:rsidRPr="00165A7A">
        <w:rPr>
          <w:rFonts w:ascii="Times New Roman" w:hAnsi="Times New Roman"/>
          <w:b/>
          <w:sz w:val="24"/>
          <w:szCs w:val="24"/>
        </w:rPr>
        <w:lastRenderedPageBreak/>
        <w:t xml:space="preserve">Администрация Рузского </w:t>
      </w:r>
      <w:r>
        <w:rPr>
          <w:rFonts w:ascii="Times New Roman" w:hAnsi="Times New Roman"/>
          <w:b/>
          <w:sz w:val="24"/>
          <w:szCs w:val="24"/>
        </w:rPr>
        <w:t>городского округа</w:t>
      </w: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  <w:r w:rsidRPr="00165A7A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7599" w:rsidRPr="00165A7A" w:rsidRDefault="00AE7599" w:rsidP="00165A7A">
      <w:pPr>
        <w:jc w:val="center"/>
        <w:rPr>
          <w:rFonts w:ascii="Times New Roman" w:hAnsi="Times New Roman"/>
          <w:b/>
          <w:sz w:val="24"/>
          <w:szCs w:val="24"/>
        </w:rPr>
      </w:pPr>
      <w:r w:rsidRPr="00165A7A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C6690C">
        <w:rPr>
          <w:rFonts w:ascii="Times New Roman" w:hAnsi="Times New Roman"/>
          <w:b/>
          <w:sz w:val="24"/>
          <w:szCs w:val="24"/>
        </w:rPr>
        <w:t xml:space="preserve"> </w:t>
      </w:r>
      <w:r w:rsidR="00DD5AC0">
        <w:rPr>
          <w:rFonts w:ascii="Times New Roman" w:hAnsi="Times New Roman"/>
          <w:b/>
          <w:sz w:val="24"/>
          <w:szCs w:val="24"/>
        </w:rPr>
        <w:t>РУЗСКОГО ГОРОДСКОГО ОКРУГА</w:t>
      </w:r>
    </w:p>
    <w:p w:rsidR="00AE7599" w:rsidRPr="00165A7A" w:rsidRDefault="00AE7599" w:rsidP="00165A7A">
      <w:pPr>
        <w:jc w:val="center"/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jc w:val="center"/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3634A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597FD8">
        <w:rPr>
          <w:rFonts w:ascii="Times New Roman" w:hAnsi="Times New Roman"/>
          <w:b/>
          <w:bCs/>
          <w:sz w:val="24"/>
          <w:szCs w:val="24"/>
        </w:rPr>
        <w:t>Формирование современной городской среды</w:t>
      </w:r>
      <w:r>
        <w:rPr>
          <w:rFonts w:ascii="Times New Roman" w:hAnsi="Times New Roman"/>
          <w:b/>
          <w:bCs/>
          <w:sz w:val="24"/>
          <w:szCs w:val="24"/>
        </w:rPr>
        <w:t>» на 2018-2022</w:t>
      </w:r>
      <w:r w:rsidRPr="00597FD8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rPr>
          <w:rFonts w:ascii="Times New Roman" w:hAnsi="Times New Roman"/>
          <w:sz w:val="24"/>
          <w:szCs w:val="24"/>
        </w:rPr>
      </w:pPr>
    </w:p>
    <w:p w:rsidR="00AE7599" w:rsidRDefault="00AE7599" w:rsidP="00165A7A">
      <w:pPr>
        <w:rPr>
          <w:rFonts w:ascii="Times New Roman" w:hAnsi="Times New Roman"/>
          <w:sz w:val="24"/>
          <w:szCs w:val="24"/>
        </w:rPr>
      </w:pPr>
    </w:p>
    <w:p w:rsidR="00CE6A63" w:rsidRDefault="00CE6A63" w:rsidP="00165A7A">
      <w:pPr>
        <w:rPr>
          <w:rFonts w:ascii="Times New Roman" w:hAnsi="Times New Roman"/>
          <w:sz w:val="24"/>
          <w:szCs w:val="24"/>
        </w:rPr>
      </w:pPr>
    </w:p>
    <w:p w:rsidR="00CE6A63" w:rsidRDefault="00CE6A63" w:rsidP="00165A7A">
      <w:pPr>
        <w:rPr>
          <w:rFonts w:ascii="Times New Roman" w:hAnsi="Times New Roman"/>
          <w:sz w:val="24"/>
          <w:szCs w:val="24"/>
        </w:rPr>
      </w:pPr>
    </w:p>
    <w:p w:rsidR="00CE6A63" w:rsidRPr="00165A7A" w:rsidRDefault="00CE6A63" w:rsidP="00165A7A">
      <w:pPr>
        <w:rPr>
          <w:rFonts w:ascii="Times New Roman" w:hAnsi="Times New Roman"/>
          <w:sz w:val="24"/>
          <w:szCs w:val="24"/>
        </w:rPr>
      </w:pPr>
    </w:p>
    <w:p w:rsidR="00AE7599" w:rsidRPr="00165A7A" w:rsidRDefault="00AE7599" w:rsidP="00165A7A">
      <w:pPr>
        <w:jc w:val="center"/>
        <w:rPr>
          <w:rFonts w:ascii="Times New Roman" w:hAnsi="Times New Roman"/>
          <w:sz w:val="24"/>
          <w:szCs w:val="24"/>
        </w:rPr>
      </w:pPr>
      <w:r w:rsidRPr="00165A7A">
        <w:rPr>
          <w:rFonts w:ascii="Times New Roman" w:hAnsi="Times New Roman"/>
          <w:sz w:val="24"/>
          <w:szCs w:val="24"/>
        </w:rPr>
        <w:t>г.</w:t>
      </w:r>
      <w:r w:rsidR="00C6690C">
        <w:rPr>
          <w:rFonts w:ascii="Times New Roman" w:hAnsi="Times New Roman"/>
          <w:sz w:val="24"/>
          <w:szCs w:val="24"/>
        </w:rPr>
        <w:t xml:space="preserve"> </w:t>
      </w:r>
      <w:r w:rsidRPr="00165A7A">
        <w:rPr>
          <w:rFonts w:ascii="Times New Roman" w:hAnsi="Times New Roman"/>
          <w:sz w:val="24"/>
          <w:szCs w:val="24"/>
        </w:rPr>
        <w:t>Руза</w:t>
      </w:r>
    </w:p>
    <w:p w:rsidR="00AE7599" w:rsidRDefault="0071460B" w:rsidP="00165A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</w:p>
    <w:p w:rsidR="00AE7599" w:rsidRDefault="00AE7599" w:rsidP="002A3029">
      <w:pPr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32" w:type="dxa"/>
        <w:tblLayout w:type="fixed"/>
        <w:tblLook w:val="00A0" w:firstRow="1" w:lastRow="0" w:firstColumn="1" w:lastColumn="0" w:noHBand="0" w:noVBand="0"/>
      </w:tblPr>
      <w:tblGrid>
        <w:gridCol w:w="2977"/>
        <w:gridCol w:w="1701"/>
        <w:gridCol w:w="108"/>
        <w:gridCol w:w="1735"/>
        <w:gridCol w:w="392"/>
        <w:gridCol w:w="1593"/>
        <w:gridCol w:w="108"/>
        <w:gridCol w:w="1451"/>
        <w:gridCol w:w="108"/>
        <w:gridCol w:w="1559"/>
        <w:gridCol w:w="1418"/>
        <w:gridCol w:w="2018"/>
      </w:tblGrid>
      <w:tr w:rsidR="00AE7599" w:rsidRPr="00A9579F" w:rsidTr="00A452C0">
        <w:trPr>
          <w:trHeight w:val="9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99" w:rsidRPr="00A9579F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99" w:rsidRPr="00A9579F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99" w:rsidRPr="00A9579F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99" w:rsidRPr="00A9579F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7599" w:rsidRPr="00A9579F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7599" w:rsidRPr="00A9579F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7599" w:rsidRPr="00A9579F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7599" w:rsidRPr="00A9579F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E7599" w:rsidRPr="00A9579F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99" w:rsidRPr="00A9579F" w:rsidRDefault="00AE7599" w:rsidP="003C5F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9" w:rsidRPr="00A9579F" w:rsidRDefault="00AE7599" w:rsidP="003C5F9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9579F">
              <w:rPr>
                <w:rFonts w:ascii="Times New Roman" w:hAnsi="Times New Roman"/>
                <w:lang w:eastAsia="ru-RU"/>
              </w:rPr>
              <w:t xml:space="preserve">Приложение </w:t>
            </w:r>
          </w:p>
          <w:p w:rsidR="00AE7599" w:rsidRPr="00A9579F" w:rsidRDefault="00AE7599" w:rsidP="003C5F9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9579F">
              <w:rPr>
                <w:rFonts w:ascii="Times New Roman" w:hAnsi="Times New Roman"/>
                <w:lang w:eastAsia="ru-RU"/>
              </w:rPr>
              <w:t xml:space="preserve">к Постановлению </w:t>
            </w:r>
            <w:r w:rsidR="007A5066">
              <w:rPr>
                <w:rFonts w:ascii="Times New Roman" w:hAnsi="Times New Roman"/>
                <w:lang w:eastAsia="ru-RU"/>
              </w:rPr>
              <w:t>администрации</w:t>
            </w:r>
          </w:p>
          <w:p w:rsidR="00AE7599" w:rsidRPr="00A9579F" w:rsidRDefault="00AE7599" w:rsidP="003C5F9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A9579F">
              <w:rPr>
                <w:rFonts w:ascii="Times New Roman" w:hAnsi="Times New Roman"/>
                <w:lang w:eastAsia="ru-RU"/>
              </w:rPr>
              <w:t xml:space="preserve"> Рузского городского округа</w:t>
            </w:r>
          </w:p>
          <w:p w:rsidR="00AE7599" w:rsidRPr="00A9579F" w:rsidRDefault="00A416A0" w:rsidP="001B21B3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от «</w:t>
            </w:r>
            <w:r w:rsidR="001B21B3">
              <w:rPr>
                <w:rFonts w:ascii="Times New Roman" w:hAnsi="Times New Roman"/>
                <w:lang w:eastAsia="ru-RU"/>
              </w:rPr>
              <w:t>18</w:t>
            </w:r>
            <w:r w:rsidR="00A9579F" w:rsidRPr="00A9579F">
              <w:rPr>
                <w:rFonts w:ascii="Times New Roman" w:hAnsi="Times New Roman"/>
                <w:lang w:eastAsia="ru-RU"/>
              </w:rPr>
              <w:t>»</w:t>
            </w:r>
            <w:r w:rsidR="001B21B3">
              <w:rPr>
                <w:rFonts w:ascii="Times New Roman" w:hAnsi="Times New Roman"/>
                <w:lang w:eastAsia="ru-RU"/>
              </w:rPr>
              <w:t xml:space="preserve"> мая</w:t>
            </w:r>
            <w:bookmarkStart w:id="0" w:name="_GoBack"/>
            <w:bookmarkEnd w:id="0"/>
            <w:r>
              <w:rPr>
                <w:rFonts w:ascii="Times New Roman" w:hAnsi="Times New Roman"/>
                <w:u w:val="single"/>
                <w:lang w:eastAsia="ru-RU"/>
              </w:rPr>
              <w:t xml:space="preserve"> 2018</w:t>
            </w:r>
            <w:r w:rsidR="00AE7599" w:rsidRPr="00A9579F">
              <w:rPr>
                <w:rFonts w:ascii="Times New Roman" w:hAnsi="Times New Roman"/>
                <w:lang w:eastAsia="ru-RU"/>
              </w:rPr>
              <w:t xml:space="preserve"> г. № </w:t>
            </w:r>
            <w:r w:rsidR="001B21B3">
              <w:rPr>
                <w:rFonts w:ascii="Times New Roman" w:hAnsi="Times New Roman"/>
                <w:lang w:eastAsia="ru-RU"/>
              </w:rPr>
              <w:t>1806</w:t>
            </w:r>
          </w:p>
        </w:tc>
      </w:tr>
      <w:tr w:rsidR="00AE7599" w:rsidRPr="00A9579F" w:rsidTr="00A452C0">
        <w:trPr>
          <w:trHeight w:val="550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9" w:rsidRPr="00A9579F" w:rsidRDefault="00AE7599" w:rsidP="00412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Паспорт муниципальной программы</w:t>
            </w:r>
            <w:r w:rsidRPr="00A957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6003" w:rsidRPr="00A957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Рузского городского округа</w:t>
            </w:r>
          </w:p>
          <w:p w:rsidR="00AE7599" w:rsidRPr="00A9579F" w:rsidRDefault="00AE7599" w:rsidP="001D2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Pr="00A9579F">
              <w:rPr>
                <w:rFonts w:ascii="Times New Roman" w:hAnsi="Times New Roman"/>
                <w:b/>
                <w:bCs/>
                <w:sz w:val="28"/>
                <w:szCs w:val="24"/>
              </w:rPr>
              <w:t>Формирование современной городской среды</w:t>
            </w:r>
            <w:r w:rsidR="001D2CFD" w:rsidRPr="00A9579F">
              <w:rPr>
                <w:rFonts w:ascii="Times New Roman" w:hAnsi="Times New Roman"/>
                <w:b/>
                <w:bCs/>
                <w:sz w:val="28"/>
                <w:szCs w:val="24"/>
              </w:rPr>
              <w:t>»</w:t>
            </w:r>
            <w:r w:rsidRPr="00A9579F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  <w:r w:rsidR="00C6690C" w:rsidRPr="00A9579F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на 2018-2022 гг</w:t>
            </w:r>
            <w:r w:rsidR="002A3029" w:rsidRPr="00A9579F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AE7599" w:rsidRPr="00A9579F" w:rsidTr="00A452C0">
        <w:trPr>
          <w:trHeight w:val="80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99" w:rsidRPr="00A9579F" w:rsidRDefault="00AE7599" w:rsidP="00C669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E7599" w:rsidRPr="00A9579F" w:rsidTr="00A452C0">
        <w:trPr>
          <w:trHeight w:val="31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D1" w:rsidRDefault="00AE7599" w:rsidP="00412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Рузского городского округа В.Н. Мочалова</w:t>
            </w:r>
            <w:r w:rsidR="00BE21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E7599" w:rsidRPr="00A9579F" w:rsidRDefault="00BE21D1" w:rsidP="00412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Рузского городского округа А.В. Рыбаков</w:t>
            </w:r>
          </w:p>
        </w:tc>
      </w:tr>
      <w:tr w:rsidR="00AE7599" w:rsidRPr="00A9579F" w:rsidTr="00A452C0">
        <w:trPr>
          <w:trHeight w:val="31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4579D1" w:rsidP="004579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заказчик</w:t>
            </w:r>
            <w:r w:rsidR="00AE7599"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   </w:t>
            </w: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412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Рузского городского округа</w:t>
            </w:r>
            <w:r w:rsidR="004579D1"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Управление благоустройства</w:t>
            </w:r>
            <w:r w:rsidR="00BE21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Управление ЖКХ</w:t>
            </w:r>
          </w:p>
        </w:tc>
      </w:tr>
      <w:tr w:rsidR="00AE7599" w:rsidRPr="00A9579F" w:rsidTr="001A7381">
        <w:trPr>
          <w:trHeight w:val="410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7599" w:rsidRPr="00A9579F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1A7381" w:rsidP="001A73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9579F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О</w:t>
            </w:r>
            <w:r w:rsidR="004579D1" w:rsidRPr="00A9579F">
              <w:rPr>
                <w:rFonts w:ascii="Times New Roman" w:hAnsi="Times New Roman"/>
                <w:sz w:val="24"/>
                <w:szCs w:val="28"/>
              </w:rPr>
              <w:t>беспечение комфортных условий проживания, повышение качества и условий жизни населения на территории Рузского городского округа.</w:t>
            </w:r>
          </w:p>
        </w:tc>
      </w:tr>
      <w:tr w:rsidR="00AE7599" w:rsidRPr="00A9579F" w:rsidTr="00A452C0">
        <w:trPr>
          <w:trHeight w:val="405"/>
        </w:trPr>
        <w:tc>
          <w:tcPr>
            <w:tcW w:w="4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Перечень подпрограмм        </w:t>
            </w: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412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«Комфортная городская среда».</w:t>
            </w:r>
          </w:p>
        </w:tc>
      </w:tr>
      <w:tr w:rsidR="00AE7599" w:rsidRPr="00A9579F" w:rsidTr="00A452C0">
        <w:trPr>
          <w:trHeight w:val="405"/>
        </w:trPr>
        <w:tc>
          <w:tcPr>
            <w:tcW w:w="4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412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территорий населенных пунктов»</w:t>
            </w:r>
          </w:p>
        </w:tc>
      </w:tr>
      <w:tr w:rsidR="00AE7599" w:rsidRPr="00A9579F" w:rsidTr="00A452C0">
        <w:trPr>
          <w:trHeight w:val="682"/>
        </w:trPr>
        <w:tc>
          <w:tcPr>
            <w:tcW w:w="47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599" w:rsidRPr="00A9579F" w:rsidRDefault="00AE7599" w:rsidP="00412A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«Создание условий для обеспечения комфортного проживания жителей в многоквартирных домах»</w:t>
            </w:r>
          </w:p>
        </w:tc>
      </w:tr>
      <w:tr w:rsidR="00AE7599" w:rsidRPr="00A9579F" w:rsidTr="00A452C0">
        <w:trPr>
          <w:trHeight w:val="389"/>
        </w:trPr>
        <w:tc>
          <w:tcPr>
            <w:tcW w:w="47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599" w:rsidRPr="00A9579F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(тыс. рублей) </w:t>
            </w:r>
          </w:p>
        </w:tc>
      </w:tr>
      <w:tr w:rsidR="00AE7599" w:rsidRPr="00A9579F" w:rsidTr="00A452C0">
        <w:trPr>
          <w:trHeight w:val="315"/>
        </w:trPr>
        <w:tc>
          <w:tcPr>
            <w:tcW w:w="47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599" w:rsidRPr="00A9579F" w:rsidRDefault="00AE7599" w:rsidP="003C5F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3C5F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412A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412A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412A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412A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412A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0B3058" w:rsidRPr="003663EB" w:rsidTr="000B3058">
        <w:trPr>
          <w:trHeight w:val="31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58" w:rsidRPr="003663EB" w:rsidRDefault="000B3058" w:rsidP="00366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058" w:rsidRPr="003663EB" w:rsidRDefault="009B1720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1250414,3</w:t>
            </w:r>
            <w:r w:rsidR="003743F7"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058" w:rsidRPr="003663EB" w:rsidRDefault="00DB5B5F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244843,</w:t>
            </w:r>
            <w:r w:rsidR="003663EB"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058" w:rsidRPr="003663EB" w:rsidRDefault="000B305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251 392,8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058" w:rsidRPr="003663EB" w:rsidRDefault="000B305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251 392,8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058" w:rsidRPr="003663EB" w:rsidRDefault="000B3058" w:rsidP="003663EB">
            <w:pPr>
              <w:jc w:val="center"/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251 392,8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058" w:rsidRPr="003663EB" w:rsidRDefault="000B3058" w:rsidP="003663EB">
            <w:pPr>
              <w:jc w:val="center"/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251 392,8</w:t>
            </w:r>
          </w:p>
        </w:tc>
      </w:tr>
      <w:tr w:rsidR="00B879F8" w:rsidRPr="003663EB" w:rsidTr="00A452C0">
        <w:trPr>
          <w:trHeight w:val="31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DB5B5F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lang w:eastAsia="ru-RU"/>
              </w:rPr>
              <w:t>292599,6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DB5B5F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lang w:eastAsia="ru-RU"/>
              </w:rPr>
              <w:t>290463,6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50246D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lang w:eastAsia="ru-RU"/>
              </w:rPr>
              <w:t>1 068,0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50246D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lang w:eastAsia="ru-RU"/>
              </w:rPr>
              <w:t>1 068,0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879F8" w:rsidRPr="003663EB" w:rsidTr="00A452C0">
        <w:trPr>
          <w:trHeight w:val="190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DB5B5F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10584,46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DB5B5F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10584,46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879F8" w:rsidRPr="003663EB" w:rsidTr="00A452C0">
        <w:trPr>
          <w:trHeight w:val="666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879F8" w:rsidRPr="003663EB" w:rsidTr="000B3058">
        <w:trPr>
          <w:trHeight w:val="375"/>
        </w:trPr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Внебюджетные источники    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516 738,0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103 347,6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103 347,6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103 347,6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103 347,6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9F8" w:rsidRPr="003663EB" w:rsidRDefault="00B879F8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103 347,6</w:t>
            </w:r>
          </w:p>
        </w:tc>
      </w:tr>
      <w:tr w:rsidR="00A92A64" w:rsidRPr="00A9579F" w:rsidTr="00A92A64">
        <w:trPr>
          <w:trHeight w:val="375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A64" w:rsidRPr="003663EB" w:rsidRDefault="00A92A64" w:rsidP="003663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A64" w:rsidRPr="003663EB" w:rsidRDefault="009B1720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2070336,4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A64" w:rsidRPr="003663EB" w:rsidRDefault="009B1720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649238,8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A64" w:rsidRPr="003663EB" w:rsidRDefault="0050246D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355 808,4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A64" w:rsidRPr="003663EB" w:rsidRDefault="0050246D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355 808,4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A64" w:rsidRPr="003663EB" w:rsidRDefault="00A92A64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354 740,4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A64" w:rsidRPr="00A92A64" w:rsidRDefault="00A92A64" w:rsidP="003663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663E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354 740,4</w:t>
            </w:r>
          </w:p>
        </w:tc>
      </w:tr>
    </w:tbl>
    <w:p w:rsidR="00020339" w:rsidRPr="00A9579F" w:rsidRDefault="00020339" w:rsidP="003663EB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20339" w:rsidRPr="00A9579F" w:rsidRDefault="00020339" w:rsidP="003663EB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42" w:rsidRPr="00A9579F" w:rsidRDefault="00761442" w:rsidP="003663EB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42" w:rsidRPr="00A9579F" w:rsidRDefault="00761442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A7381" w:rsidRPr="00A9579F" w:rsidRDefault="001A7381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A7381" w:rsidRPr="00A9579F" w:rsidRDefault="001A7381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A7381" w:rsidRPr="00A9579F" w:rsidRDefault="001A7381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42" w:rsidRPr="00A9579F" w:rsidRDefault="00DB5B5F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5</w:t>
      </w:r>
    </w:p>
    <w:p w:rsidR="00761442" w:rsidRPr="00A9579F" w:rsidRDefault="00761442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E459F" w:rsidRPr="00A9579F" w:rsidRDefault="00DE459F" w:rsidP="00DE459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9F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муниципальной программы </w:t>
      </w:r>
      <w:r w:rsidRPr="00A957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Рузского городского округа</w:t>
      </w:r>
      <w:r w:rsidRPr="00A9579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95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59F" w:rsidRPr="00A9579F" w:rsidRDefault="00DE459F" w:rsidP="00DE459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9579F">
        <w:rPr>
          <w:rFonts w:ascii="Times New Roman" w:hAnsi="Times New Roman" w:cs="Times New Roman"/>
          <w:b/>
          <w:bCs/>
          <w:sz w:val="28"/>
          <w:szCs w:val="24"/>
        </w:rPr>
        <w:t>«Формирование современной городской среды»</w:t>
      </w:r>
      <w:r w:rsidR="001A7381" w:rsidRPr="00A9579F">
        <w:rPr>
          <w:rFonts w:ascii="Times New Roman" w:hAnsi="Times New Roman" w:cs="Times New Roman"/>
          <w:b/>
          <w:bCs/>
          <w:sz w:val="28"/>
          <w:szCs w:val="24"/>
        </w:rPr>
        <w:t xml:space="preserve"> на 2018-2022 годы</w:t>
      </w:r>
    </w:p>
    <w:p w:rsidR="00DE459F" w:rsidRPr="00A9579F" w:rsidRDefault="00DE459F" w:rsidP="00DE459F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b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1"/>
        <w:gridCol w:w="2901"/>
        <w:gridCol w:w="1276"/>
        <w:gridCol w:w="1134"/>
        <w:gridCol w:w="1701"/>
        <w:gridCol w:w="1326"/>
        <w:gridCol w:w="1359"/>
        <w:gridCol w:w="1359"/>
        <w:gridCol w:w="1359"/>
        <w:gridCol w:w="1259"/>
        <w:gridCol w:w="1701"/>
      </w:tblGrid>
      <w:tr w:rsidR="00DE459F" w:rsidRPr="00A9579F" w:rsidTr="00DE459F">
        <w:trPr>
          <w:trHeight w:val="334"/>
        </w:trPr>
        <w:tc>
          <w:tcPr>
            <w:tcW w:w="501" w:type="dxa"/>
            <w:vMerge w:val="restart"/>
          </w:tcPr>
          <w:p w:rsidR="00DE459F" w:rsidRPr="00A9579F" w:rsidRDefault="00DE459F" w:rsidP="00E63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01" w:type="dxa"/>
            <w:vMerge w:val="restart"/>
          </w:tcPr>
          <w:p w:rsidR="00DE459F" w:rsidRPr="00A9579F" w:rsidRDefault="00DE459F" w:rsidP="00B20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276" w:type="dxa"/>
            <w:vMerge w:val="restart"/>
          </w:tcPr>
          <w:p w:rsidR="00DE459F" w:rsidRPr="00A9579F" w:rsidRDefault="00DE459F" w:rsidP="00B2064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Тип показателя *</w:t>
            </w:r>
          </w:p>
        </w:tc>
        <w:tc>
          <w:tcPr>
            <w:tcW w:w="1134" w:type="dxa"/>
            <w:vMerge w:val="restart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 xml:space="preserve">Базовое </w:t>
            </w:r>
            <w:r w:rsidR="00B20645" w:rsidRPr="00A9579F">
              <w:rPr>
                <w:rFonts w:ascii="Times New Roman" w:hAnsi="Times New Roman" w:cs="Times New Roman"/>
              </w:rPr>
              <w:t xml:space="preserve">значение на начало </w:t>
            </w:r>
            <w:r w:rsidRPr="00A9579F">
              <w:rPr>
                <w:rFonts w:ascii="Times New Roman" w:hAnsi="Times New Roman" w:cs="Times New Roman"/>
              </w:rPr>
              <w:t>реализации программы (подпрограммы)</w:t>
            </w:r>
          </w:p>
        </w:tc>
        <w:tc>
          <w:tcPr>
            <w:tcW w:w="6662" w:type="dxa"/>
            <w:gridSpan w:val="5"/>
          </w:tcPr>
          <w:p w:rsidR="00DE459F" w:rsidRPr="00A9579F" w:rsidRDefault="00DE459F" w:rsidP="00E63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DE459F" w:rsidRPr="00A9579F" w:rsidTr="00E63D34">
        <w:tc>
          <w:tcPr>
            <w:tcW w:w="501" w:type="dxa"/>
            <w:vMerge/>
          </w:tcPr>
          <w:p w:rsidR="00DE459F" w:rsidRPr="00A9579F" w:rsidRDefault="00DE459F" w:rsidP="00E63D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</w:tcPr>
          <w:p w:rsidR="00DE459F" w:rsidRPr="00A9579F" w:rsidRDefault="00DE459F" w:rsidP="00E63D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E459F" w:rsidRPr="00A9579F" w:rsidRDefault="00DE459F" w:rsidP="00E63D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E459F" w:rsidRPr="00A9579F" w:rsidRDefault="00DE459F" w:rsidP="00E63D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E459F" w:rsidRPr="00A9579F" w:rsidRDefault="00DE459F" w:rsidP="00E63D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DE459F" w:rsidRPr="00A9579F" w:rsidRDefault="00DE459F" w:rsidP="00695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59" w:type="dxa"/>
          </w:tcPr>
          <w:p w:rsidR="00DE459F" w:rsidRPr="00A9579F" w:rsidRDefault="00DE459F" w:rsidP="00695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59" w:type="dxa"/>
          </w:tcPr>
          <w:p w:rsidR="00DE459F" w:rsidRPr="00A9579F" w:rsidRDefault="00DE459F" w:rsidP="00695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359" w:type="dxa"/>
          </w:tcPr>
          <w:p w:rsidR="00DE459F" w:rsidRPr="00A9579F" w:rsidRDefault="00DE459F" w:rsidP="00695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59" w:type="dxa"/>
          </w:tcPr>
          <w:p w:rsidR="00DE459F" w:rsidRPr="00A9579F" w:rsidRDefault="00DE459F" w:rsidP="006955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1" w:type="dxa"/>
            <w:vMerge/>
          </w:tcPr>
          <w:p w:rsidR="00DE459F" w:rsidRPr="00A9579F" w:rsidRDefault="00DE459F" w:rsidP="00E63D3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E459F" w:rsidRPr="00A9579F" w:rsidTr="00E63D34">
        <w:tc>
          <w:tcPr>
            <w:tcW w:w="501" w:type="dxa"/>
          </w:tcPr>
          <w:p w:rsidR="00DE459F" w:rsidRPr="00A9579F" w:rsidRDefault="00DE459F" w:rsidP="00B2064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579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01" w:type="dxa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79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79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79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79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6" w:type="dxa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79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9" w:type="dxa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79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59" w:type="dxa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79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59" w:type="dxa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79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59" w:type="dxa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79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</w:tcPr>
          <w:p w:rsidR="00DE459F" w:rsidRPr="00A9579F" w:rsidRDefault="00DE459F" w:rsidP="00B206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579F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DE459F" w:rsidRPr="00A9579F" w:rsidTr="00E63D34">
        <w:tc>
          <w:tcPr>
            <w:tcW w:w="501" w:type="dxa"/>
          </w:tcPr>
          <w:p w:rsidR="00DE459F" w:rsidRPr="00A9579F" w:rsidRDefault="00DE459F" w:rsidP="00E63D3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4" w:type="dxa"/>
            <w:gridSpan w:val="9"/>
          </w:tcPr>
          <w:p w:rsidR="00020339" w:rsidRPr="002077F4" w:rsidRDefault="00DE459F" w:rsidP="002077F4">
            <w:pPr>
              <w:pStyle w:val="ConsPlusNormal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2077F4">
              <w:rPr>
                <w:rFonts w:ascii="Times New Roman" w:hAnsi="Times New Roman" w:cs="Times New Roman"/>
                <w:b/>
                <w:i/>
              </w:rPr>
              <w:t>Подпрограмма 1</w:t>
            </w:r>
            <w:r w:rsidR="00B20645" w:rsidRPr="002077F4">
              <w:rPr>
                <w:rFonts w:ascii="Times New Roman" w:hAnsi="Times New Roman" w:cs="Times New Roman"/>
                <w:b/>
                <w:i/>
                <w:sz w:val="18"/>
              </w:rPr>
              <w:t xml:space="preserve"> </w:t>
            </w:r>
          </w:p>
          <w:p w:rsidR="00B20645" w:rsidRPr="00A9579F" w:rsidRDefault="00B20645" w:rsidP="002077F4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A957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«Комфортная городская среда»</w:t>
            </w:r>
          </w:p>
        </w:tc>
        <w:tc>
          <w:tcPr>
            <w:tcW w:w="1701" w:type="dxa"/>
          </w:tcPr>
          <w:p w:rsidR="00DE459F" w:rsidRPr="00A9579F" w:rsidRDefault="00DE459F" w:rsidP="00E63D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Х</w:t>
            </w:r>
          </w:p>
        </w:tc>
      </w:tr>
      <w:tr w:rsidR="00DE459F" w:rsidRPr="00A9579F" w:rsidTr="001A7381">
        <w:tc>
          <w:tcPr>
            <w:tcW w:w="501" w:type="dxa"/>
          </w:tcPr>
          <w:p w:rsidR="00DE459F" w:rsidRPr="00A9579F" w:rsidRDefault="008D40CE" w:rsidP="00E63D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01" w:type="dxa"/>
          </w:tcPr>
          <w:p w:rsidR="00DE459F" w:rsidRPr="00A9579F" w:rsidRDefault="00B20645" w:rsidP="00B20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Количество благоустроенных общественных территорий (в разрезе видов территорий), в том числе: - зоны отдыха; пешеходные зоны; набережные; скверы; площади</w:t>
            </w:r>
          </w:p>
        </w:tc>
        <w:tc>
          <w:tcPr>
            <w:tcW w:w="1276" w:type="dxa"/>
            <w:vAlign w:val="center"/>
          </w:tcPr>
          <w:p w:rsidR="00DE459F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показатель МП</w:t>
            </w:r>
          </w:p>
        </w:tc>
        <w:tc>
          <w:tcPr>
            <w:tcW w:w="1134" w:type="dxa"/>
            <w:vAlign w:val="center"/>
          </w:tcPr>
          <w:p w:rsidR="00DE459F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vAlign w:val="center"/>
          </w:tcPr>
          <w:p w:rsidR="00DE459F" w:rsidRPr="00A9579F" w:rsidRDefault="001A7381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DE459F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vAlign w:val="center"/>
          </w:tcPr>
          <w:p w:rsidR="00DE459F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vAlign w:val="center"/>
          </w:tcPr>
          <w:p w:rsidR="00DE459F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vAlign w:val="center"/>
          </w:tcPr>
          <w:p w:rsidR="00DE459F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vAlign w:val="center"/>
          </w:tcPr>
          <w:p w:rsidR="00DE459F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DE459F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</w:tr>
      <w:tr w:rsidR="00B20645" w:rsidRPr="00A9579F" w:rsidTr="001A7381">
        <w:tc>
          <w:tcPr>
            <w:tcW w:w="501" w:type="dxa"/>
          </w:tcPr>
          <w:p w:rsidR="00B20645" w:rsidRPr="00A9579F" w:rsidRDefault="00B20645" w:rsidP="008D4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1.</w:t>
            </w:r>
            <w:r w:rsidR="008D40CE" w:rsidRPr="00A957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1" w:type="dxa"/>
          </w:tcPr>
          <w:p w:rsidR="00B20645" w:rsidRPr="00A9579F" w:rsidRDefault="00B20645" w:rsidP="00B20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Количество разработанных архитектурно-планировочных концепций благоустройства общественных территорий</w:t>
            </w:r>
          </w:p>
        </w:tc>
        <w:tc>
          <w:tcPr>
            <w:tcW w:w="1276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показатель МП</w:t>
            </w:r>
          </w:p>
        </w:tc>
        <w:tc>
          <w:tcPr>
            <w:tcW w:w="1134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vAlign w:val="center"/>
          </w:tcPr>
          <w:p w:rsidR="00B20645" w:rsidRPr="00A9579F" w:rsidRDefault="001A7381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</w:tr>
      <w:tr w:rsidR="00B20645" w:rsidRPr="00A9579F" w:rsidTr="001A7381">
        <w:tc>
          <w:tcPr>
            <w:tcW w:w="501" w:type="dxa"/>
          </w:tcPr>
          <w:p w:rsidR="00B20645" w:rsidRPr="00A9579F" w:rsidRDefault="00B20645" w:rsidP="008D4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1.</w:t>
            </w:r>
            <w:r w:rsidR="008D40CE" w:rsidRPr="00A957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01" w:type="dxa"/>
          </w:tcPr>
          <w:p w:rsidR="00B20645" w:rsidRPr="00A9579F" w:rsidRDefault="00B20645" w:rsidP="00B20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Количество установленных детских игровых площадок</w:t>
            </w:r>
          </w:p>
        </w:tc>
        <w:tc>
          <w:tcPr>
            <w:tcW w:w="1276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показатель МП</w:t>
            </w:r>
          </w:p>
        </w:tc>
        <w:tc>
          <w:tcPr>
            <w:tcW w:w="1134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vAlign w:val="center"/>
          </w:tcPr>
          <w:p w:rsidR="00B20645" w:rsidRPr="00A9579F" w:rsidRDefault="001A7381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26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</w:t>
            </w:r>
          </w:p>
        </w:tc>
      </w:tr>
      <w:tr w:rsidR="00B20645" w:rsidRPr="00A9579F" w:rsidTr="001A7381">
        <w:tc>
          <w:tcPr>
            <w:tcW w:w="501" w:type="dxa"/>
          </w:tcPr>
          <w:p w:rsidR="00B20645" w:rsidRPr="00A9579F" w:rsidRDefault="008D40CE" w:rsidP="00B20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901" w:type="dxa"/>
          </w:tcPr>
          <w:p w:rsidR="00B20645" w:rsidRPr="00A9579F" w:rsidRDefault="00B20645" w:rsidP="00B20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Обеспеченность обустроенными дворовыми территориями</w:t>
            </w:r>
          </w:p>
        </w:tc>
        <w:tc>
          <w:tcPr>
            <w:tcW w:w="1276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Обращение Губернатора МО</w:t>
            </w:r>
          </w:p>
        </w:tc>
        <w:tc>
          <w:tcPr>
            <w:tcW w:w="1134" w:type="dxa"/>
            <w:vAlign w:val="center"/>
          </w:tcPr>
          <w:p w:rsidR="00B20645" w:rsidRPr="00A9579F" w:rsidRDefault="00B20645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%/</w:t>
            </w:r>
            <w:proofErr w:type="spellStart"/>
            <w:r w:rsidRPr="00A9579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B20645" w:rsidRPr="00A9579F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3</w:t>
            </w:r>
            <w:r w:rsidR="001A7381" w:rsidRPr="00A9579F">
              <w:rPr>
                <w:rFonts w:ascii="Times New Roman" w:hAnsi="Times New Roman" w:cs="Times New Roman"/>
              </w:rPr>
              <w:t>4</w:t>
            </w:r>
            <w:r w:rsidRPr="00A9579F">
              <w:rPr>
                <w:rFonts w:ascii="Times New Roman" w:hAnsi="Times New Roman" w:cs="Times New Roman"/>
              </w:rPr>
              <w:t>/52</w:t>
            </w:r>
          </w:p>
        </w:tc>
        <w:tc>
          <w:tcPr>
            <w:tcW w:w="1326" w:type="dxa"/>
            <w:vAlign w:val="center"/>
          </w:tcPr>
          <w:p w:rsidR="00B20645" w:rsidRPr="00A9579F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45/68</w:t>
            </w:r>
          </w:p>
        </w:tc>
        <w:tc>
          <w:tcPr>
            <w:tcW w:w="1359" w:type="dxa"/>
            <w:vAlign w:val="center"/>
          </w:tcPr>
          <w:p w:rsidR="00B20645" w:rsidRPr="00A9579F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54,6/83</w:t>
            </w:r>
          </w:p>
        </w:tc>
        <w:tc>
          <w:tcPr>
            <w:tcW w:w="1359" w:type="dxa"/>
            <w:vAlign w:val="center"/>
          </w:tcPr>
          <w:p w:rsidR="00B20645" w:rsidRPr="00A9579F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65/99</w:t>
            </w:r>
          </w:p>
        </w:tc>
        <w:tc>
          <w:tcPr>
            <w:tcW w:w="1359" w:type="dxa"/>
            <w:vAlign w:val="center"/>
          </w:tcPr>
          <w:p w:rsidR="00B20645" w:rsidRPr="00A9579F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75/114</w:t>
            </w:r>
          </w:p>
        </w:tc>
        <w:tc>
          <w:tcPr>
            <w:tcW w:w="1259" w:type="dxa"/>
            <w:vAlign w:val="center"/>
          </w:tcPr>
          <w:p w:rsidR="00B20645" w:rsidRPr="00A9579F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85,5/130</w:t>
            </w:r>
          </w:p>
        </w:tc>
        <w:tc>
          <w:tcPr>
            <w:tcW w:w="1701" w:type="dxa"/>
            <w:vAlign w:val="center"/>
          </w:tcPr>
          <w:p w:rsidR="00B20645" w:rsidRPr="00A9579F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3</w:t>
            </w:r>
          </w:p>
        </w:tc>
      </w:tr>
      <w:tr w:rsidR="00EF1DB3" w:rsidRPr="00A9579F" w:rsidTr="001A7381">
        <w:tc>
          <w:tcPr>
            <w:tcW w:w="501" w:type="dxa"/>
          </w:tcPr>
          <w:p w:rsidR="00EF1DB3" w:rsidRPr="00A9579F" w:rsidRDefault="008D40CE" w:rsidP="00EF1D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901" w:type="dxa"/>
          </w:tcPr>
          <w:p w:rsidR="00EF1DB3" w:rsidRPr="00A9579F" w:rsidRDefault="00EF1DB3" w:rsidP="0069552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Увеличение площади </w:t>
            </w:r>
            <w:r w:rsidR="0069552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асфальтового покрытия дворовых территорий</w:t>
            </w:r>
          </w:p>
        </w:tc>
        <w:tc>
          <w:tcPr>
            <w:tcW w:w="1276" w:type="dxa"/>
            <w:vAlign w:val="center"/>
          </w:tcPr>
          <w:p w:rsidR="00EF1DB3" w:rsidRPr="00A9579F" w:rsidRDefault="00695527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Показатель ГП</w:t>
            </w:r>
          </w:p>
        </w:tc>
        <w:tc>
          <w:tcPr>
            <w:tcW w:w="1134" w:type="dxa"/>
            <w:vAlign w:val="center"/>
          </w:tcPr>
          <w:p w:rsidR="00EF1DB3" w:rsidRPr="00A9579F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center"/>
          </w:tcPr>
          <w:p w:rsidR="00EF1DB3" w:rsidRPr="00A9579F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EF1DB3" w:rsidRPr="00A9579F" w:rsidRDefault="00EF1DB3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359" w:type="dxa"/>
            <w:vAlign w:val="center"/>
          </w:tcPr>
          <w:p w:rsidR="00EF1DB3" w:rsidRPr="00A9579F" w:rsidRDefault="00EF1DB3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1359" w:type="dxa"/>
            <w:vAlign w:val="center"/>
          </w:tcPr>
          <w:p w:rsidR="00EF1DB3" w:rsidRPr="00A9579F" w:rsidRDefault="00EF1DB3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1359" w:type="dxa"/>
            <w:vAlign w:val="center"/>
          </w:tcPr>
          <w:p w:rsidR="00EF1DB3" w:rsidRPr="00A9579F" w:rsidRDefault="00EF1DB3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259" w:type="dxa"/>
            <w:vAlign w:val="center"/>
          </w:tcPr>
          <w:p w:rsidR="00EF1DB3" w:rsidRPr="00A9579F" w:rsidRDefault="00EF1DB3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lang w:eastAsia="ru-RU"/>
              </w:rPr>
              <w:t>10 000</w:t>
            </w:r>
          </w:p>
        </w:tc>
        <w:tc>
          <w:tcPr>
            <w:tcW w:w="1701" w:type="dxa"/>
            <w:vAlign w:val="center"/>
          </w:tcPr>
          <w:p w:rsidR="00EF1DB3" w:rsidRPr="00A9579F" w:rsidRDefault="00EF1DB3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3</w:t>
            </w:r>
          </w:p>
        </w:tc>
      </w:tr>
      <w:tr w:rsidR="00695527" w:rsidRPr="00A9579F" w:rsidTr="001A7381">
        <w:tc>
          <w:tcPr>
            <w:tcW w:w="501" w:type="dxa"/>
          </w:tcPr>
          <w:p w:rsidR="00695527" w:rsidRPr="00A9579F" w:rsidRDefault="00695527" w:rsidP="00EF1D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901" w:type="dxa"/>
          </w:tcPr>
          <w:p w:rsidR="00695527" w:rsidRPr="00A9579F" w:rsidRDefault="00695527" w:rsidP="00695527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приобретенной техники</w:t>
            </w:r>
          </w:p>
        </w:tc>
        <w:tc>
          <w:tcPr>
            <w:tcW w:w="1276" w:type="dxa"/>
            <w:vAlign w:val="center"/>
          </w:tcPr>
          <w:p w:rsidR="00695527" w:rsidRPr="00A9579F" w:rsidRDefault="00695527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Показатель ГП</w:t>
            </w:r>
          </w:p>
        </w:tc>
        <w:tc>
          <w:tcPr>
            <w:tcW w:w="1134" w:type="dxa"/>
            <w:vAlign w:val="center"/>
          </w:tcPr>
          <w:p w:rsidR="00695527" w:rsidRPr="00A9579F" w:rsidRDefault="00695527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vAlign w:val="center"/>
          </w:tcPr>
          <w:p w:rsidR="00695527" w:rsidRPr="00A9579F" w:rsidRDefault="00695527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695527" w:rsidRPr="00A9579F" w:rsidRDefault="00695527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9" w:type="dxa"/>
            <w:vAlign w:val="center"/>
          </w:tcPr>
          <w:p w:rsidR="00695527" w:rsidRPr="00A9579F" w:rsidRDefault="00695527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9" w:type="dxa"/>
            <w:vAlign w:val="center"/>
          </w:tcPr>
          <w:p w:rsidR="00695527" w:rsidRPr="00A9579F" w:rsidRDefault="00695527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9" w:type="dxa"/>
            <w:vAlign w:val="center"/>
          </w:tcPr>
          <w:p w:rsidR="00695527" w:rsidRPr="00A9579F" w:rsidRDefault="00695527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9" w:type="dxa"/>
            <w:vAlign w:val="center"/>
          </w:tcPr>
          <w:p w:rsidR="00695527" w:rsidRPr="00A9579F" w:rsidRDefault="00695527" w:rsidP="001A7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695527" w:rsidRPr="00A9579F" w:rsidRDefault="00695527" w:rsidP="001A73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1DB3" w:rsidRPr="00A9579F" w:rsidTr="00E63D34">
        <w:tc>
          <w:tcPr>
            <w:tcW w:w="501" w:type="dxa"/>
          </w:tcPr>
          <w:p w:rsidR="00EF1DB3" w:rsidRPr="00A9579F" w:rsidRDefault="00EF1DB3" w:rsidP="00EF1D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74" w:type="dxa"/>
            <w:gridSpan w:val="9"/>
          </w:tcPr>
          <w:p w:rsidR="00020339" w:rsidRPr="00A9579F" w:rsidRDefault="00EF1DB3" w:rsidP="00EF1DB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A9579F">
              <w:rPr>
                <w:rFonts w:ascii="Times New Roman" w:hAnsi="Times New Roman" w:cs="Times New Roman"/>
                <w:b/>
                <w:i/>
              </w:rPr>
              <w:t xml:space="preserve">Подпрограмма 2 </w:t>
            </w:r>
          </w:p>
          <w:p w:rsidR="00EF1DB3" w:rsidRPr="00A9579F" w:rsidRDefault="00EF1DB3" w:rsidP="00EF1DB3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A957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«Благоустройство территорий населенных пунктов»</w:t>
            </w:r>
          </w:p>
        </w:tc>
        <w:tc>
          <w:tcPr>
            <w:tcW w:w="1701" w:type="dxa"/>
          </w:tcPr>
          <w:p w:rsidR="00EF1DB3" w:rsidRPr="00A9579F" w:rsidRDefault="00EF1DB3" w:rsidP="00EF1D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Х</w:t>
            </w:r>
          </w:p>
        </w:tc>
      </w:tr>
      <w:tr w:rsidR="00EF1DB3" w:rsidRPr="00A9579F" w:rsidTr="00F901EE">
        <w:tc>
          <w:tcPr>
            <w:tcW w:w="501" w:type="dxa"/>
          </w:tcPr>
          <w:p w:rsidR="00EF1DB3" w:rsidRPr="00A9579F" w:rsidRDefault="008D40CE" w:rsidP="00EF1D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901" w:type="dxa"/>
            <w:vAlign w:val="bottom"/>
          </w:tcPr>
          <w:p w:rsidR="00EF1DB3" w:rsidRPr="00A9579F" w:rsidRDefault="00EF1DB3" w:rsidP="00EF1D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Сокращение уровня износа электросетевого хозяйства систем наружного освещения с применением СИП и в</w:t>
            </w:r>
            <w:r w:rsidR="002077F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ысокоэффективных светильников</w:t>
            </w:r>
          </w:p>
        </w:tc>
        <w:tc>
          <w:tcPr>
            <w:tcW w:w="1276" w:type="dxa"/>
            <w:vAlign w:val="center"/>
          </w:tcPr>
          <w:p w:rsidR="00EF1DB3" w:rsidRPr="00A9579F" w:rsidRDefault="00EF1DB3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Показатель ГП</w:t>
            </w:r>
          </w:p>
        </w:tc>
        <w:tc>
          <w:tcPr>
            <w:tcW w:w="1134" w:type="dxa"/>
            <w:vAlign w:val="center"/>
          </w:tcPr>
          <w:p w:rsidR="00EF1DB3" w:rsidRPr="00A9579F" w:rsidRDefault="00EF1DB3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:rsidR="00EF1DB3" w:rsidRPr="00A9579F" w:rsidRDefault="00EF1DB3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EF1DB3" w:rsidRPr="00A9579F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359" w:type="dxa"/>
            <w:vAlign w:val="center"/>
          </w:tcPr>
          <w:p w:rsidR="00EF1DB3" w:rsidRPr="00A9579F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359" w:type="dxa"/>
            <w:vAlign w:val="center"/>
          </w:tcPr>
          <w:p w:rsidR="00EF1DB3" w:rsidRPr="00A9579F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359" w:type="dxa"/>
            <w:vAlign w:val="center"/>
          </w:tcPr>
          <w:p w:rsidR="00EF1DB3" w:rsidRPr="00A9579F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59" w:type="dxa"/>
            <w:vAlign w:val="center"/>
          </w:tcPr>
          <w:p w:rsidR="00EF1DB3" w:rsidRPr="00A9579F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701" w:type="dxa"/>
            <w:vAlign w:val="center"/>
          </w:tcPr>
          <w:p w:rsidR="00EF1DB3" w:rsidRPr="00A9579F" w:rsidRDefault="00EF1DB3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</w:tr>
      <w:tr w:rsidR="00EF1DB3" w:rsidRPr="00A9579F" w:rsidTr="002077F4">
        <w:trPr>
          <w:trHeight w:val="275"/>
        </w:trPr>
        <w:tc>
          <w:tcPr>
            <w:tcW w:w="501" w:type="dxa"/>
            <w:vAlign w:val="center"/>
          </w:tcPr>
          <w:p w:rsidR="00EF1DB3" w:rsidRPr="00A9579F" w:rsidRDefault="008D40CE" w:rsidP="002077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901" w:type="dxa"/>
          </w:tcPr>
          <w:p w:rsidR="00EF1DB3" w:rsidRPr="00A9579F" w:rsidRDefault="00EF1DB3" w:rsidP="002077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Количество объектов </w:t>
            </w:r>
            <w:r w:rsidRPr="00A9579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электросетевого хозяйства, систем наружного и архитектурно-художественного освещения на которых реализованы мероприятия по устрой</w:t>
            </w:r>
            <w:r w:rsidR="002077F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ству и капитальному ремонту</w:t>
            </w:r>
          </w:p>
        </w:tc>
        <w:tc>
          <w:tcPr>
            <w:tcW w:w="1276" w:type="dxa"/>
            <w:vAlign w:val="center"/>
          </w:tcPr>
          <w:p w:rsidR="00EF1DB3" w:rsidRPr="00A9579F" w:rsidRDefault="00EF1DB3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lastRenderedPageBreak/>
              <w:t>Показатель ГП</w:t>
            </w:r>
          </w:p>
        </w:tc>
        <w:tc>
          <w:tcPr>
            <w:tcW w:w="1134" w:type="dxa"/>
            <w:vAlign w:val="center"/>
          </w:tcPr>
          <w:p w:rsidR="00EF1DB3" w:rsidRPr="00A9579F" w:rsidRDefault="00EF1DB3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579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EF1DB3" w:rsidRPr="00A9579F" w:rsidRDefault="00EF1DB3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EF1DB3" w:rsidRPr="00A9579F" w:rsidRDefault="002077F4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9" w:type="dxa"/>
            <w:vAlign w:val="center"/>
          </w:tcPr>
          <w:p w:rsidR="00EF1DB3" w:rsidRPr="00A9579F" w:rsidRDefault="00302EC5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EF1DB3" w:rsidRPr="00A9579F" w:rsidRDefault="00302EC5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EF1DB3" w:rsidRPr="00A9579F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EF1DB3" w:rsidRPr="00A9579F" w:rsidRDefault="00EF1DB3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EF1DB3" w:rsidRPr="00A9579F" w:rsidRDefault="00EF1DB3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</w:t>
            </w:r>
          </w:p>
        </w:tc>
      </w:tr>
      <w:tr w:rsidR="0035473F" w:rsidRPr="00A9579F" w:rsidTr="002077F4">
        <w:trPr>
          <w:trHeight w:val="279"/>
        </w:trPr>
        <w:tc>
          <w:tcPr>
            <w:tcW w:w="501" w:type="dxa"/>
            <w:vAlign w:val="center"/>
          </w:tcPr>
          <w:p w:rsidR="0035473F" w:rsidRPr="00A9579F" w:rsidRDefault="0035473F" w:rsidP="002077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901" w:type="dxa"/>
            <w:vAlign w:val="center"/>
          </w:tcPr>
          <w:p w:rsidR="0035473F" w:rsidRPr="00A9579F" w:rsidRDefault="0035473F" w:rsidP="002077F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Светлый город</w:t>
            </w:r>
          </w:p>
        </w:tc>
        <w:tc>
          <w:tcPr>
            <w:tcW w:w="1276" w:type="dxa"/>
            <w:vAlign w:val="center"/>
          </w:tcPr>
          <w:p w:rsidR="0035473F" w:rsidRPr="00A9579F" w:rsidRDefault="0035473F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Рейтинг-50</w:t>
            </w:r>
          </w:p>
        </w:tc>
        <w:tc>
          <w:tcPr>
            <w:tcW w:w="1134" w:type="dxa"/>
            <w:vAlign w:val="center"/>
          </w:tcPr>
          <w:p w:rsidR="0035473F" w:rsidRPr="00A9579F" w:rsidRDefault="0035473F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vAlign w:val="center"/>
          </w:tcPr>
          <w:p w:rsidR="0035473F" w:rsidRPr="00A9579F" w:rsidRDefault="0035473F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35473F" w:rsidRDefault="0035473F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1359" w:type="dxa"/>
            <w:vAlign w:val="center"/>
          </w:tcPr>
          <w:p w:rsidR="0035473F" w:rsidRDefault="0035473F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59" w:type="dxa"/>
            <w:vAlign w:val="center"/>
          </w:tcPr>
          <w:p w:rsidR="0035473F" w:rsidRDefault="0035473F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59" w:type="dxa"/>
            <w:vAlign w:val="center"/>
          </w:tcPr>
          <w:p w:rsidR="0035473F" w:rsidRPr="00A9579F" w:rsidRDefault="0035473F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259" w:type="dxa"/>
            <w:vAlign w:val="center"/>
          </w:tcPr>
          <w:p w:rsidR="0035473F" w:rsidRPr="00A9579F" w:rsidRDefault="003B3294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35473F" w:rsidRPr="00A9579F" w:rsidRDefault="003B3294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5527" w:rsidRPr="00A9579F" w:rsidTr="00695527">
        <w:tc>
          <w:tcPr>
            <w:tcW w:w="501" w:type="dxa"/>
          </w:tcPr>
          <w:p w:rsidR="00695527" w:rsidRPr="00A9579F" w:rsidRDefault="0035473F" w:rsidP="00EF1D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901" w:type="dxa"/>
            <w:vAlign w:val="center"/>
          </w:tcPr>
          <w:p w:rsidR="00695527" w:rsidRPr="00A9579F" w:rsidRDefault="00695527" w:rsidP="0035473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Количество изготовленных и установленных стел</w:t>
            </w:r>
          </w:p>
        </w:tc>
        <w:tc>
          <w:tcPr>
            <w:tcW w:w="1276" w:type="dxa"/>
            <w:vAlign w:val="center"/>
          </w:tcPr>
          <w:p w:rsidR="00695527" w:rsidRPr="00A9579F" w:rsidRDefault="00695527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Показатель ГП</w:t>
            </w:r>
          </w:p>
        </w:tc>
        <w:tc>
          <w:tcPr>
            <w:tcW w:w="1134" w:type="dxa"/>
            <w:vAlign w:val="center"/>
          </w:tcPr>
          <w:p w:rsidR="00695527" w:rsidRPr="00A9579F" w:rsidRDefault="00695527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vAlign w:val="center"/>
          </w:tcPr>
          <w:p w:rsidR="00695527" w:rsidRPr="00A9579F" w:rsidRDefault="00695527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vAlign w:val="center"/>
          </w:tcPr>
          <w:p w:rsidR="00695527" w:rsidRDefault="00695527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9" w:type="dxa"/>
            <w:vAlign w:val="center"/>
          </w:tcPr>
          <w:p w:rsidR="00695527" w:rsidRPr="00A9579F" w:rsidRDefault="00695527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695527" w:rsidRPr="00A9579F" w:rsidRDefault="00695527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695527" w:rsidRPr="00A9579F" w:rsidRDefault="00695527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695527" w:rsidRPr="00A9579F" w:rsidRDefault="00695527" w:rsidP="00F90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695527" w:rsidRPr="00A9579F" w:rsidRDefault="00695527" w:rsidP="00F90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1DB3" w:rsidRPr="00A9579F" w:rsidTr="00E63D34">
        <w:tc>
          <w:tcPr>
            <w:tcW w:w="501" w:type="dxa"/>
          </w:tcPr>
          <w:p w:rsidR="00EF1DB3" w:rsidRPr="00A9579F" w:rsidRDefault="00EF1DB3" w:rsidP="00EF1D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75" w:type="dxa"/>
            <w:gridSpan w:val="10"/>
            <w:vAlign w:val="bottom"/>
          </w:tcPr>
          <w:p w:rsidR="00EF1DB3" w:rsidRPr="00A9579F" w:rsidRDefault="00EF1DB3" w:rsidP="0002033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A9579F">
              <w:rPr>
                <w:rFonts w:ascii="Times New Roman" w:hAnsi="Times New Roman" w:cs="Times New Roman"/>
                <w:b/>
                <w:i/>
              </w:rPr>
              <w:t>Подпрограмма 3</w:t>
            </w:r>
          </w:p>
          <w:p w:rsidR="00EF1DB3" w:rsidRPr="00A9579F" w:rsidRDefault="00EF1DB3" w:rsidP="0002033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в многоквартирных домах»</w:t>
            </w:r>
          </w:p>
        </w:tc>
      </w:tr>
      <w:tr w:rsidR="001C433E" w:rsidRPr="00A9579F" w:rsidTr="001C433E">
        <w:tc>
          <w:tcPr>
            <w:tcW w:w="501" w:type="dxa"/>
          </w:tcPr>
          <w:p w:rsidR="001C433E" w:rsidRPr="00A9579F" w:rsidRDefault="008D40CE" w:rsidP="001C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901" w:type="dxa"/>
            <w:vAlign w:val="center"/>
          </w:tcPr>
          <w:p w:rsidR="001C433E" w:rsidRPr="00A9579F" w:rsidRDefault="001C433E" w:rsidP="002077F4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276" w:type="dxa"/>
            <w:vAlign w:val="center"/>
          </w:tcPr>
          <w:p w:rsidR="001C433E" w:rsidRPr="00A9579F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Обращение Губернатора МО</w:t>
            </w:r>
          </w:p>
        </w:tc>
        <w:tc>
          <w:tcPr>
            <w:tcW w:w="1134" w:type="dxa"/>
            <w:vAlign w:val="center"/>
          </w:tcPr>
          <w:p w:rsidR="001C433E" w:rsidRPr="00A9579F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579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1C433E" w:rsidRPr="00A9579F" w:rsidRDefault="00F901E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9579F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326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313</w:t>
            </w:r>
          </w:p>
        </w:tc>
        <w:tc>
          <w:tcPr>
            <w:tcW w:w="13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13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13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12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1C433E" w:rsidRPr="00A9579F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1</w:t>
            </w:r>
          </w:p>
        </w:tc>
      </w:tr>
      <w:tr w:rsidR="001C433E" w:rsidRPr="00A9579F" w:rsidTr="001C433E">
        <w:tc>
          <w:tcPr>
            <w:tcW w:w="501" w:type="dxa"/>
          </w:tcPr>
          <w:p w:rsidR="001C433E" w:rsidRPr="00A9579F" w:rsidRDefault="008D40CE" w:rsidP="001C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901" w:type="dxa"/>
            <w:vAlign w:val="center"/>
          </w:tcPr>
          <w:p w:rsidR="001C433E" w:rsidRPr="00A9579F" w:rsidRDefault="001C433E" w:rsidP="00207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76" w:type="dxa"/>
            <w:vAlign w:val="center"/>
          </w:tcPr>
          <w:p w:rsidR="001C433E" w:rsidRPr="00A9579F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Обращение Губернатора</w:t>
            </w:r>
          </w:p>
        </w:tc>
        <w:tc>
          <w:tcPr>
            <w:tcW w:w="1134" w:type="dxa"/>
            <w:vAlign w:val="center"/>
          </w:tcPr>
          <w:p w:rsidR="001C433E" w:rsidRPr="00A9579F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579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1C433E" w:rsidRPr="00A9579F" w:rsidRDefault="00F901E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26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1C433E" w:rsidRPr="00A9579F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</w:t>
            </w:r>
          </w:p>
        </w:tc>
      </w:tr>
      <w:tr w:rsidR="001C433E" w:rsidRPr="00A9579F" w:rsidTr="001C433E">
        <w:tc>
          <w:tcPr>
            <w:tcW w:w="501" w:type="dxa"/>
          </w:tcPr>
          <w:p w:rsidR="001C433E" w:rsidRPr="00A9579F" w:rsidRDefault="008D40CE" w:rsidP="001C4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79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901" w:type="dxa"/>
            <w:vAlign w:val="center"/>
          </w:tcPr>
          <w:p w:rsidR="001C433E" w:rsidRPr="00A9579F" w:rsidRDefault="001C433E" w:rsidP="00207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Количество многоквартирных домов, прошедших комплексный капитальный ремонт и соответствующих нормальному классу энергоэффективности и выше (</w:t>
            </w: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A</w:t>
            </w: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B</w:t>
            </w: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C</w:t>
            </w: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  <w:t>D</w:t>
            </w:r>
            <w:r w:rsidRPr="00A9579F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), ед.</w:t>
            </w:r>
          </w:p>
        </w:tc>
        <w:tc>
          <w:tcPr>
            <w:tcW w:w="1276" w:type="dxa"/>
            <w:vAlign w:val="center"/>
          </w:tcPr>
          <w:p w:rsidR="001C433E" w:rsidRPr="00A9579F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Показатель ГП</w:t>
            </w:r>
          </w:p>
        </w:tc>
        <w:tc>
          <w:tcPr>
            <w:tcW w:w="1134" w:type="dxa"/>
            <w:vAlign w:val="center"/>
          </w:tcPr>
          <w:p w:rsidR="001C433E" w:rsidRPr="00A9579F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579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701" w:type="dxa"/>
            <w:vAlign w:val="center"/>
          </w:tcPr>
          <w:p w:rsidR="001C433E" w:rsidRPr="00A9579F" w:rsidRDefault="00F901E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7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26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C433E" w:rsidRPr="00A9579F" w:rsidRDefault="001C433E" w:rsidP="001C4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1C433E" w:rsidRPr="00A9579F" w:rsidRDefault="001C433E" w:rsidP="001C4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79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</w:tbl>
    <w:p w:rsidR="00AE7599" w:rsidRPr="00A9579F" w:rsidRDefault="00AE7599" w:rsidP="00DF5A08">
      <w:pPr>
        <w:keepNext/>
        <w:shd w:val="clear" w:color="auto" w:fill="FFFFFF"/>
        <w:tabs>
          <w:tab w:val="left" w:pos="1276"/>
        </w:tabs>
        <w:spacing w:after="0" w:line="240" w:lineRule="auto"/>
        <w:ind w:right="624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AE7599" w:rsidRPr="00A9579F" w:rsidRDefault="00AE7599" w:rsidP="00002FFC">
      <w:pPr>
        <w:keepNext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right="62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существующего положения в благоустройстве Рузского городского округа.</w:t>
      </w:r>
    </w:p>
    <w:p w:rsidR="00AE7599" w:rsidRPr="00A9579F" w:rsidRDefault="00AE7599" w:rsidP="00002FF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 xml:space="preserve">Большое внимание в Рузском городском округе уделяется вопросам благоустройства. Ежегодно, весной и осенью, проводятся месячники по благоустройству населенных пунктов, в которых активное участие принимают предприятия, организации и жители. Для стимулирования жителей к участию в благоустройстве проводятся конкурсы на лучшее состояние прилегающей территории для индивидуальных и многоквартирных домов, организаций. 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 xml:space="preserve">Одним из важных направлений оздоровления экологической обстановки в городе является развитие озеленения. Для улучшения и поддержания состояния зеленых насаждений в населенных пунктах, придания зеленым насаждениям надлежащего декоративного облика требуется своевременное проведение работ по ремонту и уходу за зелеными насаждениями. 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lastRenderedPageBreak/>
        <w:t>Нравственное развитие и физическое воспитание детей -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Это улучшение материально-технической базы, организация и проведение спортивно-массовых мероприятий, развитие международных спортивных связей, пропаганда физической культуры и спорта, освещение спортивных мероприятий и достижений в области спорта в средствах массовой информации.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Однако реализация данной Подпрограммы не устранит полностью все имеющиеся проблемы, среди которых выделяются: недостаточная обеспеченность детей спортивными сооружениями, отсутствие современных недорогих универсальных спортивных площадок, где могли бы заниматься дошкольники, учащиеся, любители активного образа жизни, проводиться соревнования. Поэтому основным способом в кратчайшие сроки улучшить данную ситуацию является строительство новых детских спортивных площадок.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На некоторых имеющихся площадках сохранились элементы оборудования (качалки, качели, горки, скамейки), но они морально и физически устарели, и их состояние не обеспечивает потребностей детей в занятиях спортом. Благоустройство дворов не проводилось длительное время, оборудование пришло в ветхое состояние. На сегодняшний день в населенных пунктах Рузского городского округа имеются участки во дворах домов и на пришкольных территориях, которые могли бы быть использованы для оснащения их детским игровым и спортивным оборудованием.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Основными проблемами остаются: низкий уровень физической подготовленности учащихся, неудовлетворительное состояние развития физической культуры и спорта по месту жительства детей, отсутствие детских спортивных площадок как мест возможного отдыха и физического развития детей.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В адрес администрации Рузского городского округа постоянно поступают многочисленные жалобы жителей, письма направляются также непосредственно и на имя Губернатора Московской области. С этими жалобами нельзя не согласиться.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На территории Рузского городского округа расположены 809 многоквартирных домов, из которых 126 дома блокированной застройки, и 23 дома находятся в ведении ведомств и организаций. </w:t>
      </w:r>
    </w:p>
    <w:p w:rsidR="00AE7599" w:rsidRPr="00A9579F" w:rsidRDefault="00AE7599" w:rsidP="00002FF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ab/>
        <w:t>В рамках реализации Закона Московской области от 1 июля 2013г. №66/2013-ОЗ «Об организации проведения капитального ремонта общего имущества в многоквартирных домах, расположенных на территории Московской области» администрацией Рузского городского округа выполнены следующие мероприятия: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1. В региональную программу капитального ремонта, утвержденную </w:t>
      </w:r>
      <w:r w:rsidRPr="00A9579F">
        <w:rPr>
          <w:rFonts w:ascii="Times New Roman" w:hAnsi="Times New Roman"/>
          <w:sz w:val="28"/>
          <w:szCs w:val="28"/>
          <w:lang w:eastAsia="ru-RU"/>
        </w:rPr>
        <w:t xml:space="preserve">Постановление Правительства Московской области от 27.12.2013 N 1188/58 "Об утверждении региональной программы Московской области "Проведение капитального ремонта общего имущества в многоквартирных домах, расположенных на территории..." 2014-2038г.г. включено 553 многоквартирных дома, расположенных на территории Рузского </w:t>
      </w:r>
      <w:r w:rsidR="00A9579F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A9579F">
        <w:rPr>
          <w:rFonts w:ascii="Times New Roman" w:hAnsi="Times New Roman"/>
          <w:sz w:val="28"/>
          <w:szCs w:val="28"/>
          <w:lang w:eastAsia="ru-RU"/>
        </w:rPr>
        <w:t>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sz w:val="28"/>
          <w:szCs w:val="28"/>
          <w:lang w:eastAsia="ru-RU"/>
        </w:rPr>
        <w:t>2. Соглашения об информационном взаимодействии между Министерством строительного комплекса Московской области и Рузским городским округом подписаны в полном объеме и направлены в Министерством строительного комплекса Московской области.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sz w:val="28"/>
          <w:szCs w:val="28"/>
          <w:lang w:eastAsia="ru-RU"/>
        </w:rPr>
        <w:lastRenderedPageBreak/>
        <w:t>3. Вынесены Постановлени</w:t>
      </w:r>
      <w:r w:rsidR="00AD665E" w:rsidRPr="00A9579F">
        <w:rPr>
          <w:rFonts w:ascii="Times New Roman" w:hAnsi="Times New Roman"/>
          <w:sz w:val="28"/>
          <w:szCs w:val="28"/>
          <w:lang w:eastAsia="ru-RU"/>
        </w:rPr>
        <w:t>я</w:t>
      </w:r>
      <w:r w:rsidRPr="00A9579F">
        <w:rPr>
          <w:rFonts w:ascii="Times New Roman" w:hAnsi="Times New Roman"/>
          <w:sz w:val="28"/>
          <w:szCs w:val="28"/>
          <w:lang w:eastAsia="ru-RU"/>
        </w:rPr>
        <w:t xml:space="preserve"> Рузского городского округа о выборе способа формирования фонда капитального ремонта в отношении многоквартирных домов, расположенных на территории округа на счете регионального оператора и нарочно представлены в Министерство строительного комплекса.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5.</w:t>
      </w:r>
      <w:r w:rsidRPr="00A9579F">
        <w:rPr>
          <w:rFonts w:ascii="Times New Roman" w:hAnsi="Times New Roman"/>
          <w:sz w:val="28"/>
          <w:szCs w:val="28"/>
          <w:lang w:eastAsia="ru-RU"/>
        </w:rPr>
        <w:t xml:space="preserve"> Постановлениями администрации Рузского городского округа утверждены краткосрочные планы на капитальный ремонт общего имущества многоквартирных домов на период 2017-2019 год, в которые вошли 74</w:t>
      </w:r>
      <w:r w:rsidR="00AD665E" w:rsidRPr="00A9579F">
        <w:rPr>
          <w:rFonts w:ascii="Times New Roman" w:hAnsi="Times New Roman"/>
          <w:sz w:val="28"/>
          <w:szCs w:val="28"/>
          <w:lang w:eastAsia="ru-RU"/>
        </w:rPr>
        <w:t xml:space="preserve"> многоквартирных дома</w:t>
      </w:r>
      <w:r w:rsidRPr="00A957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sz w:val="28"/>
          <w:szCs w:val="28"/>
          <w:lang w:eastAsia="ru-RU"/>
        </w:rPr>
        <w:t xml:space="preserve">6. Во исполнение поручения вице-губернатора Московской области И.Н. </w:t>
      </w:r>
      <w:proofErr w:type="spellStart"/>
      <w:r w:rsidRPr="00A9579F">
        <w:rPr>
          <w:rFonts w:ascii="Times New Roman" w:hAnsi="Times New Roman"/>
          <w:sz w:val="28"/>
          <w:szCs w:val="28"/>
          <w:lang w:eastAsia="ru-RU"/>
        </w:rPr>
        <w:t>Габдрахманова</w:t>
      </w:r>
      <w:proofErr w:type="spellEnd"/>
      <w:r w:rsidRPr="00A9579F">
        <w:rPr>
          <w:rFonts w:ascii="Times New Roman" w:hAnsi="Times New Roman"/>
          <w:sz w:val="28"/>
          <w:szCs w:val="28"/>
          <w:lang w:eastAsia="ru-RU"/>
        </w:rPr>
        <w:t xml:space="preserve"> внедрена единая форма платежного документа на территории Рузского городского округа.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sz w:val="28"/>
          <w:szCs w:val="28"/>
          <w:lang w:eastAsia="ru-RU"/>
        </w:rPr>
        <w:t xml:space="preserve">По поручению Губернатора Московской области на территории Рузского городского округа реализуется приоритетный проект, разработанный Министерством жилищно-коммунального хозяйства Московской области, по текущему ремонту подъездов с целью приведения их в надлежащее техническое состояние. 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sz w:val="28"/>
          <w:szCs w:val="28"/>
          <w:lang w:eastAsia="ru-RU"/>
        </w:rPr>
        <w:t>Администрация несёт ответственность за сохранность и надлежащее состояние муниципального жилого фонда, так как является собственником муниципальных квартир. В соответствии с Постановлением Государственного строительного Комитета СССР от 30.06.1989 года №113 определен перечень работ по ремонту квартир, выполняемых за счет средств собственников и нанимателей жилых помещений. Работы текущего характера выполняются за счет средств нанимателей жилых помещений, капитальный – за счет средств собственников. Данные работы должны проводиться в обязательном порядке с целью обеспечения комфортного проживания жителей в многоквартирных домах.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599" w:rsidRPr="00A9579F" w:rsidRDefault="00AE7599" w:rsidP="00002FF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/>
          <w:bCs/>
          <w:sz w:val="28"/>
          <w:szCs w:val="28"/>
          <w:lang w:eastAsia="ru-RU"/>
        </w:rPr>
        <w:t>Перечень подпрограмм.</w:t>
      </w:r>
    </w:p>
    <w:p w:rsidR="00AE7599" w:rsidRPr="00A9579F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Муниципальная программа состоит из следующих Подпрограмм:</w:t>
      </w:r>
    </w:p>
    <w:p w:rsidR="00AE7599" w:rsidRPr="00A9579F" w:rsidRDefault="00AE7599" w:rsidP="00002FF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Подпрограмма «Комфортная городская среда».</w:t>
      </w:r>
    </w:p>
    <w:p w:rsidR="00AE7599" w:rsidRPr="00A9579F" w:rsidRDefault="00AE7599" w:rsidP="00002FF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Подпрограмма «Благоустройство территорий населенных пунктов».</w:t>
      </w:r>
    </w:p>
    <w:p w:rsidR="00AE7599" w:rsidRPr="00A9579F" w:rsidRDefault="00AE7599" w:rsidP="00002FF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Подпрограмма «Создание условий для обеспечения комфортного проживания жителей в многоквартирных дома».</w:t>
      </w:r>
    </w:p>
    <w:p w:rsidR="00AE7599" w:rsidRPr="00A9579F" w:rsidRDefault="00AE7599" w:rsidP="0058020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8"/>
          <w:lang w:eastAsia="ru-RU"/>
        </w:rPr>
      </w:pPr>
    </w:p>
    <w:p w:rsidR="00AE7599" w:rsidRPr="00A9579F" w:rsidRDefault="00AE7599" w:rsidP="00002FF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/>
          <w:bCs/>
          <w:sz w:val="28"/>
          <w:szCs w:val="28"/>
          <w:lang w:eastAsia="ru-RU"/>
        </w:rPr>
        <w:t>Основная цель Программы</w:t>
      </w:r>
    </w:p>
    <w:p w:rsidR="00AE7599" w:rsidRPr="00A9579F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>Основной целью программы является о</w:t>
      </w:r>
      <w:r w:rsidRPr="00A9579F">
        <w:rPr>
          <w:rFonts w:ascii="Times New Roman" w:hAnsi="Times New Roman"/>
          <w:sz w:val="28"/>
          <w:szCs w:val="28"/>
        </w:rPr>
        <w:t>беспечение комфортных условий проживания, повышение качества и условий жизни населения на территории Рузского городского округа.</w:t>
      </w:r>
    </w:p>
    <w:p w:rsidR="00AE7599" w:rsidRPr="00A9579F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E7599" w:rsidRPr="00A9579F" w:rsidRDefault="00AE7599" w:rsidP="00002FF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b/>
          <w:bCs/>
          <w:sz w:val="28"/>
          <w:szCs w:val="28"/>
          <w:lang w:eastAsia="ru-RU"/>
        </w:rPr>
        <w:t>Сроки и основные мероприятия реализации Программы</w:t>
      </w:r>
    </w:p>
    <w:p w:rsidR="00AE7599" w:rsidRPr="00A9579F" w:rsidRDefault="00AE7599" w:rsidP="00002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sz w:val="28"/>
          <w:szCs w:val="28"/>
          <w:lang w:eastAsia="ru-RU"/>
        </w:rPr>
        <w:t xml:space="preserve">Настоящая Программа сформирована </w:t>
      </w:r>
      <w:r w:rsidR="00AD665E" w:rsidRPr="00A9579F">
        <w:rPr>
          <w:rFonts w:ascii="Times New Roman" w:hAnsi="Times New Roman"/>
          <w:sz w:val="28"/>
          <w:szCs w:val="28"/>
          <w:lang w:eastAsia="ru-RU"/>
        </w:rPr>
        <w:t>на основании проведенного</w:t>
      </w:r>
      <w:r w:rsidRPr="00A9579F">
        <w:rPr>
          <w:rFonts w:ascii="Times New Roman" w:hAnsi="Times New Roman"/>
          <w:sz w:val="28"/>
          <w:szCs w:val="28"/>
          <w:lang w:eastAsia="ru-RU"/>
        </w:rPr>
        <w:t xml:space="preserve"> анализа состояния благоустройства Рузского городского округа.</w:t>
      </w:r>
    </w:p>
    <w:p w:rsidR="00AE7599" w:rsidRPr="00A9579F" w:rsidRDefault="00AE7599" w:rsidP="00002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sz w:val="28"/>
          <w:szCs w:val="28"/>
          <w:lang w:eastAsia="ru-RU"/>
        </w:rPr>
        <w:t xml:space="preserve"> Период реализации Программы составляет </w:t>
      </w:r>
      <w:r w:rsidRPr="00A9579F">
        <w:rPr>
          <w:rFonts w:ascii="Times New Roman" w:hAnsi="Times New Roman"/>
          <w:b/>
          <w:sz w:val="28"/>
          <w:szCs w:val="28"/>
          <w:lang w:eastAsia="ru-RU"/>
        </w:rPr>
        <w:t>5 (пять) лет</w:t>
      </w:r>
      <w:r w:rsidRPr="00A9579F">
        <w:rPr>
          <w:rFonts w:ascii="Times New Roman" w:hAnsi="Times New Roman"/>
          <w:sz w:val="28"/>
          <w:szCs w:val="28"/>
          <w:lang w:eastAsia="ru-RU"/>
        </w:rPr>
        <w:t>: 2018 – 2022гг.</w:t>
      </w:r>
    </w:p>
    <w:p w:rsidR="00AE7599" w:rsidRPr="00A9579F" w:rsidRDefault="00AE7599" w:rsidP="00002F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Для определения критериев реализации программы и осуществления контроля реализации на всех этапах выполнения в программе планируется реализация следующих основных мероприятий:</w:t>
      </w:r>
    </w:p>
    <w:p w:rsidR="00AE7599" w:rsidRPr="00A9579F" w:rsidRDefault="00AE7599" w:rsidP="00CE6FFE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sz w:val="28"/>
          <w:szCs w:val="28"/>
          <w:lang w:eastAsia="ru-RU"/>
        </w:rPr>
        <w:t>Благоустройство общественных территорий Рузского городского округа.</w:t>
      </w:r>
    </w:p>
    <w:p w:rsidR="00AE7599" w:rsidRPr="00A9579F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lastRenderedPageBreak/>
        <w:t>Приобретение и установка детских игровых площадок на территории Рузского городского округа.</w:t>
      </w:r>
    </w:p>
    <w:p w:rsidR="00AE7599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Благоустройство дворовых территорий Рузского городского округа.</w:t>
      </w:r>
    </w:p>
    <w:p w:rsidR="006E47F3" w:rsidRPr="00DB5B5F" w:rsidRDefault="006E47F3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5B5F">
        <w:rPr>
          <w:rFonts w:ascii="Times New Roman" w:hAnsi="Times New Roman"/>
          <w:sz w:val="28"/>
          <w:szCs w:val="28"/>
        </w:rPr>
        <w:t>Содержание мемориального комплекса «Вечный огонь».</w:t>
      </w:r>
    </w:p>
    <w:p w:rsidR="00AE7599" w:rsidRPr="00A9579F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Повышение энергетической эффективности систем наружного освещения.</w:t>
      </w:r>
    </w:p>
    <w:p w:rsidR="00AE7599" w:rsidRPr="00A9579F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Формирование комфортной городской световой среды.</w:t>
      </w:r>
    </w:p>
    <w:p w:rsidR="00AE7599" w:rsidRPr="00A9579F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Благоустройство территорий муниципальных образований Московской области в части защиты территорий муниципальных образований Московской области от неблагоприятного воздействия безнадзорных животных</w:t>
      </w:r>
    </w:p>
    <w:p w:rsidR="00AE7599" w:rsidRPr="00A9579F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Установка стелы «Населенный пункт воинской доблести»</w:t>
      </w:r>
    </w:p>
    <w:p w:rsidR="00AE7599" w:rsidRPr="00A9579F" w:rsidRDefault="00AE7599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Установка контейнерных площадок по сбору мусора, в том числе вблизи СНТ и вдоль дорог, в которых осуществляется вывоз мусора</w:t>
      </w:r>
      <w:r w:rsidR="009F74FA" w:rsidRPr="00A9579F">
        <w:rPr>
          <w:rFonts w:ascii="Times New Roman" w:hAnsi="Times New Roman"/>
          <w:bCs/>
          <w:sz w:val="28"/>
          <w:szCs w:val="28"/>
          <w:lang w:eastAsia="ru-RU"/>
        </w:rPr>
        <w:t>, санитарная очистка территорий населенных пунктов.</w:t>
      </w:r>
    </w:p>
    <w:p w:rsidR="00C611AB" w:rsidRPr="00A9579F" w:rsidRDefault="00E6294E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Формирование общественного пространства.</w:t>
      </w:r>
    </w:p>
    <w:p w:rsidR="00C40354" w:rsidRDefault="00C40354" w:rsidP="00CE6FFE">
      <w:pPr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Функционирование на территории городского округа муници</w:t>
      </w:r>
      <w:r w:rsidR="002A3029" w:rsidRPr="00A9579F">
        <w:rPr>
          <w:rFonts w:ascii="Times New Roman" w:hAnsi="Times New Roman"/>
          <w:bCs/>
          <w:sz w:val="28"/>
          <w:szCs w:val="28"/>
          <w:lang w:eastAsia="ru-RU"/>
        </w:rPr>
        <w:t>пального бюджетного учреждения.</w:t>
      </w:r>
    </w:p>
    <w:p w:rsidR="003743F7" w:rsidRPr="003743F7" w:rsidRDefault="003743F7" w:rsidP="003743F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3743F7">
        <w:rPr>
          <w:bCs/>
          <w:sz w:val="28"/>
          <w:szCs w:val="18"/>
        </w:rPr>
        <w:t>Функционирование административной комиссии.</w:t>
      </w:r>
    </w:p>
    <w:p w:rsidR="00AE7599" w:rsidRPr="00A9579F" w:rsidRDefault="00AE7599" w:rsidP="00CE6FFE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Приведение в надлежащее состояние подъездов в многоквартирных домах.</w:t>
      </w:r>
    </w:p>
    <w:p w:rsidR="00AE7599" w:rsidRPr="00A9579F" w:rsidRDefault="00AE7599" w:rsidP="00CE6FF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Создание благоприятных условий для проживания граждан в многоквартирных домах, расположенных на территории Рузского городского округа;</w:t>
      </w:r>
    </w:p>
    <w:p w:rsidR="00AE7599" w:rsidRPr="00A9579F" w:rsidRDefault="00AE7599" w:rsidP="00CE6FF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Повышение эффективности капитального ремонта многоквартирных домов;</w:t>
      </w:r>
    </w:p>
    <w:p w:rsidR="00AE7599" w:rsidRDefault="00AE7599" w:rsidP="00CE6FFE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Капитальный ремонт муниципального жилищного фонда.</w:t>
      </w:r>
    </w:p>
    <w:p w:rsidR="00AE7599" w:rsidRPr="00A9579F" w:rsidRDefault="00AE7599" w:rsidP="0034389B">
      <w:pPr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E7599" w:rsidRPr="00A9579F" w:rsidRDefault="00AE7599" w:rsidP="00002FF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9579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Мероприятия Программы</w:t>
      </w:r>
      <w:r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AE7599" w:rsidRPr="00A9579F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 xml:space="preserve">Реализация мероприятий </w:t>
      </w:r>
      <w:r w:rsidR="00AD665E" w:rsidRPr="00A9579F">
        <w:rPr>
          <w:rFonts w:ascii="Times New Roman" w:hAnsi="Times New Roman"/>
          <w:bCs/>
          <w:sz w:val="28"/>
          <w:szCs w:val="28"/>
        </w:rPr>
        <w:t xml:space="preserve">муниципальной программы Рузского городского округа «Формирование современной городской среды» на 2018-2022 годы </w:t>
      </w:r>
      <w:r w:rsidRPr="00A9579F">
        <w:rPr>
          <w:rFonts w:ascii="Times New Roman" w:hAnsi="Times New Roman"/>
          <w:bCs/>
          <w:sz w:val="28"/>
          <w:szCs w:val="28"/>
        </w:rPr>
        <w:t>включает в себя:</w:t>
      </w:r>
    </w:p>
    <w:p w:rsidR="00AE7599" w:rsidRPr="00DB5B5F" w:rsidRDefault="006E47F3" w:rsidP="006E47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7F3">
        <w:rPr>
          <w:rFonts w:ascii="Times New Roman" w:hAnsi="Times New Roman"/>
          <w:sz w:val="28"/>
          <w:szCs w:val="28"/>
          <w:lang w:eastAsia="ru-RU"/>
        </w:rPr>
        <w:t>1</w:t>
      </w:r>
      <w:r w:rsidRPr="00DB5B5F">
        <w:rPr>
          <w:rFonts w:ascii="Times New Roman" w:hAnsi="Times New Roman"/>
          <w:sz w:val="28"/>
          <w:szCs w:val="28"/>
          <w:lang w:eastAsia="ru-RU"/>
        </w:rPr>
        <w:t>.</w:t>
      </w:r>
      <w:r w:rsidRPr="00DB5B5F">
        <w:rPr>
          <w:rFonts w:ascii="Times New Roman" w:hAnsi="Times New Roman"/>
          <w:sz w:val="28"/>
          <w:szCs w:val="28"/>
        </w:rPr>
        <w:t xml:space="preserve"> </w:t>
      </w:r>
      <w:r w:rsidR="00AD665E" w:rsidRPr="00DB5B5F">
        <w:rPr>
          <w:rFonts w:ascii="Times New Roman" w:hAnsi="Times New Roman"/>
          <w:sz w:val="28"/>
          <w:szCs w:val="28"/>
        </w:rPr>
        <w:t>Разработку</w:t>
      </w:r>
      <w:r w:rsidR="00AE7599" w:rsidRPr="00DB5B5F">
        <w:rPr>
          <w:rFonts w:ascii="Times New Roman" w:hAnsi="Times New Roman"/>
          <w:sz w:val="28"/>
          <w:szCs w:val="28"/>
        </w:rPr>
        <w:t xml:space="preserve"> архитектурно-планировочных концепций (и рабочей документации) благоустройства </w:t>
      </w:r>
      <w:r w:rsidRPr="00DB5B5F">
        <w:rPr>
          <w:rFonts w:ascii="Times New Roman" w:hAnsi="Times New Roman"/>
          <w:sz w:val="28"/>
          <w:szCs w:val="28"/>
        </w:rPr>
        <w:t>пешеходной зоны «Рузский арбат».</w:t>
      </w:r>
    </w:p>
    <w:p w:rsidR="006E47F3" w:rsidRPr="00DB5B5F" w:rsidRDefault="006E47F3" w:rsidP="006E4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5B5F">
        <w:rPr>
          <w:rFonts w:ascii="Times New Roman" w:hAnsi="Times New Roman"/>
          <w:sz w:val="28"/>
          <w:szCs w:val="28"/>
        </w:rPr>
        <w:t>2. Разработку архитектурно-планировочных концепций (и рабочей документации) благоустройства зоны отдыха около Георгиевского пруда.</w:t>
      </w:r>
    </w:p>
    <w:p w:rsidR="00AE7599" w:rsidRPr="00DB5B5F" w:rsidRDefault="006E47F3" w:rsidP="00002FF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B5F">
        <w:rPr>
          <w:rFonts w:ascii="Times New Roman" w:hAnsi="Times New Roman"/>
          <w:sz w:val="28"/>
          <w:szCs w:val="28"/>
          <w:lang w:eastAsia="ru-RU"/>
        </w:rPr>
        <w:t>3</w:t>
      </w:r>
      <w:r w:rsidR="00AE7599" w:rsidRPr="00DB5B5F">
        <w:rPr>
          <w:rFonts w:ascii="Times New Roman" w:hAnsi="Times New Roman"/>
          <w:sz w:val="28"/>
          <w:szCs w:val="28"/>
          <w:lang w:eastAsia="ru-RU"/>
        </w:rPr>
        <w:t xml:space="preserve">. Благоустройство </w:t>
      </w:r>
      <w:r w:rsidRPr="00DB5B5F">
        <w:rPr>
          <w:rFonts w:ascii="Times New Roman" w:hAnsi="Times New Roman"/>
          <w:sz w:val="28"/>
          <w:szCs w:val="28"/>
          <w:lang w:eastAsia="ru-RU"/>
        </w:rPr>
        <w:t>пешеходной зоны «Рузский арбат»</w:t>
      </w:r>
      <w:r w:rsidR="00AE7599" w:rsidRPr="00DB5B5F">
        <w:rPr>
          <w:rFonts w:ascii="Times New Roman" w:hAnsi="Times New Roman"/>
          <w:sz w:val="28"/>
          <w:szCs w:val="28"/>
          <w:lang w:eastAsia="ru-RU"/>
        </w:rPr>
        <w:t>.</w:t>
      </w:r>
    </w:p>
    <w:p w:rsidR="006E47F3" w:rsidRPr="00DB5B5F" w:rsidRDefault="006E47F3" w:rsidP="00002FF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B5F">
        <w:rPr>
          <w:rFonts w:ascii="Times New Roman" w:hAnsi="Times New Roman"/>
          <w:sz w:val="28"/>
          <w:szCs w:val="28"/>
          <w:lang w:eastAsia="ru-RU"/>
        </w:rPr>
        <w:t>4. Благоустройство зоны отдыха около Георгиевского пруда.</w:t>
      </w:r>
    </w:p>
    <w:p w:rsidR="00AE7599" w:rsidRPr="00DB5B5F" w:rsidRDefault="006E47F3" w:rsidP="005C34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B5B5F"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="00AE7599" w:rsidRPr="00DB5B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AD665E" w:rsidRPr="00DB5B5F">
        <w:rPr>
          <w:rFonts w:ascii="Times New Roman" w:hAnsi="Times New Roman"/>
          <w:bCs/>
          <w:sz w:val="28"/>
          <w:szCs w:val="28"/>
          <w:shd w:val="clear" w:color="auto" w:fill="FFFFFF"/>
        </w:rPr>
        <w:t>Установку</w:t>
      </w:r>
      <w:r w:rsidR="00AE7599" w:rsidRPr="00DB5B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детских игровых площадок на территории Рузского городского округа.</w:t>
      </w:r>
    </w:p>
    <w:p w:rsidR="00AE7599" w:rsidRPr="00DB5B5F" w:rsidRDefault="006E47F3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B5B5F"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="00AE7599" w:rsidRPr="00DB5B5F">
        <w:rPr>
          <w:rFonts w:ascii="Times New Roman" w:hAnsi="Times New Roman"/>
          <w:bCs/>
          <w:sz w:val="28"/>
          <w:szCs w:val="28"/>
          <w:shd w:val="clear" w:color="auto" w:fill="FFFFFF"/>
        </w:rPr>
        <w:t>. Ремонт асфальтового покрытия дворовых территорий и проездов дворовых территорий.</w:t>
      </w:r>
    </w:p>
    <w:p w:rsidR="00AE7599" w:rsidRPr="00DB5B5F" w:rsidRDefault="006E47F3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B5B5F">
        <w:rPr>
          <w:rFonts w:ascii="Times New Roman" w:hAnsi="Times New Roman"/>
          <w:bCs/>
          <w:sz w:val="28"/>
          <w:szCs w:val="28"/>
          <w:shd w:val="clear" w:color="auto" w:fill="FFFFFF"/>
        </w:rPr>
        <w:t>7</w:t>
      </w:r>
      <w:r w:rsidR="00AE7599" w:rsidRPr="00DB5B5F">
        <w:rPr>
          <w:rFonts w:ascii="Times New Roman" w:hAnsi="Times New Roman"/>
          <w:bCs/>
          <w:sz w:val="28"/>
          <w:szCs w:val="28"/>
          <w:shd w:val="clear" w:color="auto" w:fill="FFFFFF"/>
        </w:rPr>
        <w:t>. Комплексное благоустройство дворовых территорий.</w:t>
      </w:r>
    </w:p>
    <w:p w:rsidR="00AE7599" w:rsidRPr="00DB5B5F" w:rsidRDefault="006E47F3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B5B5F">
        <w:rPr>
          <w:rFonts w:ascii="Times New Roman" w:hAnsi="Times New Roman"/>
          <w:bCs/>
          <w:sz w:val="28"/>
          <w:szCs w:val="28"/>
          <w:shd w:val="clear" w:color="auto" w:fill="FFFFFF"/>
        </w:rPr>
        <w:t>8</w:t>
      </w:r>
      <w:r w:rsidR="00AE7599" w:rsidRPr="00DB5B5F">
        <w:rPr>
          <w:rFonts w:ascii="Times New Roman" w:hAnsi="Times New Roman"/>
          <w:bCs/>
          <w:sz w:val="28"/>
          <w:szCs w:val="28"/>
          <w:shd w:val="clear" w:color="auto" w:fill="FFFFFF"/>
        </w:rPr>
        <w:t>. Приобретение техники для нужд благоустройства территорий Рузского городского округа.</w:t>
      </w:r>
    </w:p>
    <w:p w:rsidR="006E47F3" w:rsidRPr="00A9579F" w:rsidRDefault="006E47F3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DB5B5F">
        <w:rPr>
          <w:rFonts w:ascii="Times New Roman" w:hAnsi="Times New Roman"/>
          <w:bCs/>
          <w:sz w:val="28"/>
          <w:szCs w:val="28"/>
          <w:shd w:val="clear" w:color="auto" w:fill="FFFFFF"/>
        </w:rPr>
        <w:t>9. Содержание мемориального комплекса «Вечный огонь».</w:t>
      </w:r>
    </w:p>
    <w:p w:rsidR="00AE7599" w:rsidRPr="00A9579F" w:rsidRDefault="006E47F3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10</w:t>
      </w:r>
      <w:r w:rsidR="00AE7599"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>. Внедрение автоматизированных систем управления наружным освещением в Рузском городском округе.</w:t>
      </w:r>
    </w:p>
    <w:p w:rsidR="00AE7599" w:rsidRPr="00A9579F" w:rsidRDefault="006E47F3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11</w:t>
      </w:r>
      <w:r w:rsidR="00AE7599"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>.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город».</w:t>
      </w:r>
    </w:p>
    <w:p w:rsidR="0097105D" w:rsidRPr="00A9579F" w:rsidRDefault="006E47F3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12</w:t>
      </w:r>
      <w:r w:rsidR="00AD665E"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>. Оплату</w:t>
      </w:r>
      <w:r w:rsidR="0097105D"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уличного освещения населенных пунктов.</w:t>
      </w:r>
    </w:p>
    <w:p w:rsidR="00AE7599" w:rsidRPr="00A9579F" w:rsidRDefault="0097105D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6E47F3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3A0794"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AE7599"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Изготовление и установка стелы.</w:t>
      </w:r>
    </w:p>
    <w:p w:rsidR="00AE7599" w:rsidRPr="00A9579F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6E47F3"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Проведение мероприятий по </w:t>
      </w:r>
      <w:r w:rsidR="003A0794"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содержанию и </w:t>
      </w:r>
      <w:r w:rsidRPr="00A9579F">
        <w:rPr>
          <w:rFonts w:ascii="Times New Roman" w:hAnsi="Times New Roman"/>
          <w:bCs/>
          <w:sz w:val="28"/>
          <w:szCs w:val="28"/>
          <w:lang w:eastAsia="ru-RU"/>
        </w:rPr>
        <w:t>установке контейнерных площадок по сбору мусора, в том числе вблизи СНТ и вдоль дорог, в кото</w:t>
      </w:r>
      <w:r w:rsidR="009F74FA" w:rsidRPr="00A9579F">
        <w:rPr>
          <w:rFonts w:ascii="Times New Roman" w:hAnsi="Times New Roman"/>
          <w:bCs/>
          <w:sz w:val="28"/>
          <w:szCs w:val="28"/>
          <w:lang w:eastAsia="ru-RU"/>
        </w:rPr>
        <w:t>рых осуществляется вывоз мусора, санитарная очистка территорий населенных пунктов.</w:t>
      </w:r>
    </w:p>
    <w:p w:rsidR="002138F2" w:rsidRPr="00A9579F" w:rsidRDefault="002138F2" w:rsidP="002138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1</w:t>
      </w:r>
      <w:r w:rsidR="006E47F3">
        <w:rPr>
          <w:rFonts w:ascii="Times New Roman" w:hAnsi="Times New Roman"/>
          <w:bCs/>
          <w:sz w:val="28"/>
          <w:szCs w:val="28"/>
        </w:rPr>
        <w:t>5</w:t>
      </w:r>
      <w:r w:rsidR="00AD665E" w:rsidRPr="00A9579F">
        <w:rPr>
          <w:rFonts w:ascii="Times New Roman" w:hAnsi="Times New Roman"/>
          <w:bCs/>
          <w:sz w:val="28"/>
          <w:szCs w:val="28"/>
        </w:rPr>
        <w:t>. Организацию</w:t>
      </w:r>
      <w:r w:rsidRPr="00A9579F">
        <w:rPr>
          <w:rFonts w:ascii="Times New Roman" w:hAnsi="Times New Roman"/>
          <w:bCs/>
          <w:sz w:val="28"/>
          <w:szCs w:val="28"/>
        </w:rPr>
        <w:t xml:space="preserve"> субботников и оформление населенных пунктов к праздничным мероприятиям.</w:t>
      </w:r>
    </w:p>
    <w:p w:rsidR="002138F2" w:rsidRPr="00A9579F" w:rsidRDefault="002138F2" w:rsidP="002138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1</w:t>
      </w:r>
      <w:r w:rsidR="006E47F3">
        <w:rPr>
          <w:rFonts w:ascii="Times New Roman" w:hAnsi="Times New Roman"/>
          <w:bCs/>
          <w:sz w:val="28"/>
          <w:szCs w:val="28"/>
        </w:rPr>
        <w:t>6</w:t>
      </w:r>
      <w:r w:rsidRPr="00A9579F">
        <w:rPr>
          <w:rFonts w:ascii="Times New Roman" w:hAnsi="Times New Roman"/>
          <w:bCs/>
          <w:sz w:val="28"/>
          <w:szCs w:val="28"/>
        </w:rPr>
        <w:t>. Проек</w:t>
      </w:r>
      <w:r w:rsidR="00E6294E" w:rsidRPr="00A9579F">
        <w:rPr>
          <w:rFonts w:ascii="Times New Roman" w:hAnsi="Times New Roman"/>
          <w:bCs/>
          <w:sz w:val="28"/>
          <w:szCs w:val="28"/>
        </w:rPr>
        <w:t>тирование ливневой канализации.</w:t>
      </w:r>
    </w:p>
    <w:p w:rsidR="002138F2" w:rsidRPr="00A9579F" w:rsidRDefault="00E6294E" w:rsidP="002138F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1</w:t>
      </w:r>
      <w:r w:rsidR="006E47F3">
        <w:rPr>
          <w:rFonts w:ascii="Times New Roman" w:hAnsi="Times New Roman"/>
          <w:bCs/>
          <w:sz w:val="28"/>
          <w:szCs w:val="28"/>
        </w:rPr>
        <w:t>7</w:t>
      </w:r>
      <w:r w:rsidR="00AD665E" w:rsidRPr="00A9579F">
        <w:rPr>
          <w:rFonts w:ascii="Times New Roman" w:hAnsi="Times New Roman"/>
          <w:bCs/>
          <w:sz w:val="28"/>
          <w:szCs w:val="28"/>
        </w:rPr>
        <w:t>. Опиловку</w:t>
      </w:r>
      <w:r w:rsidR="002138F2" w:rsidRPr="00A9579F">
        <w:rPr>
          <w:rFonts w:ascii="Times New Roman" w:hAnsi="Times New Roman"/>
          <w:bCs/>
          <w:sz w:val="28"/>
          <w:szCs w:val="28"/>
        </w:rPr>
        <w:t xml:space="preserve"> силами арбаристов.</w:t>
      </w:r>
    </w:p>
    <w:p w:rsidR="00C40354" w:rsidRPr="00A9579F" w:rsidRDefault="002138F2" w:rsidP="00C403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1</w:t>
      </w:r>
      <w:r w:rsidR="006E47F3">
        <w:rPr>
          <w:rFonts w:ascii="Times New Roman" w:hAnsi="Times New Roman"/>
          <w:bCs/>
          <w:sz w:val="28"/>
          <w:szCs w:val="28"/>
        </w:rPr>
        <w:t>8</w:t>
      </w:r>
      <w:r w:rsidR="00E6294E" w:rsidRPr="00A9579F">
        <w:rPr>
          <w:rFonts w:ascii="Times New Roman" w:hAnsi="Times New Roman"/>
          <w:sz w:val="28"/>
          <w:szCs w:val="28"/>
        </w:rPr>
        <w:t xml:space="preserve"> </w:t>
      </w:r>
      <w:r w:rsidR="001D2CFD" w:rsidRPr="00A9579F">
        <w:rPr>
          <w:rFonts w:ascii="Times New Roman" w:hAnsi="Times New Roman"/>
          <w:sz w:val="28"/>
          <w:szCs w:val="28"/>
        </w:rPr>
        <w:t xml:space="preserve">Обеспечение деятельности </w:t>
      </w:r>
      <w:r w:rsidR="002A3029" w:rsidRPr="00A9579F">
        <w:rPr>
          <w:rFonts w:ascii="Times New Roman" w:hAnsi="Times New Roman"/>
          <w:sz w:val="28"/>
          <w:szCs w:val="28"/>
        </w:rPr>
        <w:t>учреждения</w:t>
      </w:r>
      <w:r w:rsidR="00C40354" w:rsidRPr="00A9579F">
        <w:rPr>
          <w:rFonts w:ascii="Times New Roman" w:hAnsi="Times New Roman"/>
          <w:sz w:val="28"/>
          <w:szCs w:val="28"/>
        </w:rPr>
        <w:t xml:space="preserve"> в части оплаты труда.</w:t>
      </w:r>
    </w:p>
    <w:p w:rsidR="00C40354" w:rsidRPr="00A9579F" w:rsidRDefault="00C40354" w:rsidP="00C403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1</w:t>
      </w:r>
      <w:r w:rsidR="006E47F3">
        <w:rPr>
          <w:rFonts w:ascii="Times New Roman" w:hAnsi="Times New Roman"/>
          <w:sz w:val="28"/>
          <w:szCs w:val="28"/>
        </w:rPr>
        <w:t>9</w:t>
      </w:r>
      <w:r w:rsidR="001B415D" w:rsidRPr="00A9579F">
        <w:rPr>
          <w:rFonts w:ascii="Times New Roman" w:hAnsi="Times New Roman"/>
          <w:sz w:val="28"/>
          <w:szCs w:val="28"/>
        </w:rPr>
        <w:t>.</w:t>
      </w:r>
      <w:r w:rsidRPr="00A9579F">
        <w:rPr>
          <w:rFonts w:ascii="Times New Roman" w:hAnsi="Times New Roman"/>
          <w:sz w:val="28"/>
          <w:szCs w:val="28"/>
        </w:rPr>
        <w:t xml:space="preserve"> Обеспечение деятельности </w:t>
      </w:r>
      <w:r w:rsidR="002A3029" w:rsidRPr="00A9579F">
        <w:rPr>
          <w:rFonts w:ascii="Times New Roman" w:hAnsi="Times New Roman"/>
          <w:sz w:val="28"/>
          <w:szCs w:val="28"/>
        </w:rPr>
        <w:t>учреждения</w:t>
      </w:r>
      <w:r w:rsidRPr="00A9579F">
        <w:rPr>
          <w:rFonts w:ascii="Times New Roman" w:hAnsi="Times New Roman"/>
          <w:sz w:val="28"/>
          <w:szCs w:val="28"/>
        </w:rPr>
        <w:t xml:space="preserve"> в части оплаты текущих расходов.</w:t>
      </w:r>
    </w:p>
    <w:p w:rsidR="001B415D" w:rsidRPr="00A9579F" w:rsidRDefault="006E47F3" w:rsidP="001B4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B415D" w:rsidRPr="00A9579F">
        <w:rPr>
          <w:rFonts w:ascii="Times New Roman" w:hAnsi="Times New Roman"/>
          <w:sz w:val="28"/>
          <w:szCs w:val="28"/>
        </w:rPr>
        <w:t xml:space="preserve">. Обеспечение деятельности </w:t>
      </w:r>
      <w:r w:rsidR="00401785" w:rsidRPr="00A9579F">
        <w:rPr>
          <w:rFonts w:ascii="Times New Roman" w:hAnsi="Times New Roman"/>
          <w:sz w:val="28"/>
          <w:szCs w:val="28"/>
        </w:rPr>
        <w:t>учреждения</w:t>
      </w:r>
      <w:r w:rsidR="001B415D" w:rsidRPr="00A9579F">
        <w:rPr>
          <w:rFonts w:ascii="Times New Roman" w:hAnsi="Times New Roman"/>
          <w:sz w:val="28"/>
          <w:szCs w:val="28"/>
        </w:rPr>
        <w:t xml:space="preserve"> в части оплаты расходов ИКТ</w:t>
      </w:r>
      <w:r w:rsidR="007F186A" w:rsidRPr="00A9579F">
        <w:rPr>
          <w:rFonts w:ascii="Times New Roman" w:hAnsi="Times New Roman"/>
          <w:sz w:val="28"/>
          <w:szCs w:val="28"/>
        </w:rPr>
        <w:t>.</w:t>
      </w:r>
      <w:r w:rsidR="001B415D" w:rsidRPr="00A9579F">
        <w:rPr>
          <w:rFonts w:ascii="Times New Roman" w:hAnsi="Times New Roman"/>
          <w:sz w:val="28"/>
          <w:szCs w:val="28"/>
        </w:rPr>
        <w:t xml:space="preserve"> </w:t>
      </w:r>
    </w:p>
    <w:p w:rsidR="001B415D" w:rsidRPr="00A9579F" w:rsidRDefault="006E47F3" w:rsidP="001B4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B415D" w:rsidRPr="00A9579F">
        <w:rPr>
          <w:rFonts w:ascii="Times New Roman" w:hAnsi="Times New Roman"/>
          <w:sz w:val="28"/>
          <w:szCs w:val="28"/>
        </w:rPr>
        <w:t xml:space="preserve">. Обеспечение деятельности </w:t>
      </w:r>
      <w:r w:rsidR="00401785" w:rsidRPr="00A9579F">
        <w:rPr>
          <w:rFonts w:ascii="Times New Roman" w:hAnsi="Times New Roman"/>
          <w:sz w:val="28"/>
          <w:szCs w:val="28"/>
        </w:rPr>
        <w:t>учреждения</w:t>
      </w:r>
      <w:r w:rsidR="001B415D" w:rsidRPr="00A9579F">
        <w:rPr>
          <w:rFonts w:ascii="Times New Roman" w:hAnsi="Times New Roman"/>
          <w:sz w:val="28"/>
          <w:szCs w:val="28"/>
        </w:rPr>
        <w:t xml:space="preserve"> в части </w:t>
      </w:r>
      <w:r w:rsidR="00401785" w:rsidRPr="00A9579F">
        <w:rPr>
          <w:rFonts w:ascii="Times New Roman" w:hAnsi="Times New Roman"/>
          <w:sz w:val="28"/>
          <w:szCs w:val="28"/>
        </w:rPr>
        <w:t>приобретения основных средств</w:t>
      </w:r>
      <w:r w:rsidR="007F186A" w:rsidRPr="00A9579F">
        <w:rPr>
          <w:rFonts w:ascii="Times New Roman" w:hAnsi="Times New Roman"/>
          <w:sz w:val="28"/>
          <w:szCs w:val="28"/>
        </w:rPr>
        <w:t>.</w:t>
      </w:r>
    </w:p>
    <w:p w:rsidR="001B415D" w:rsidRPr="00A9579F" w:rsidRDefault="006E47F3" w:rsidP="001B4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B415D" w:rsidRPr="00A9579F">
        <w:rPr>
          <w:rFonts w:ascii="Times New Roman" w:hAnsi="Times New Roman"/>
          <w:sz w:val="28"/>
          <w:szCs w:val="28"/>
        </w:rPr>
        <w:t xml:space="preserve">. </w:t>
      </w:r>
      <w:r w:rsidR="00401785" w:rsidRPr="00A9579F">
        <w:rPr>
          <w:rFonts w:ascii="Times New Roman" w:hAnsi="Times New Roman"/>
          <w:sz w:val="28"/>
          <w:szCs w:val="28"/>
        </w:rPr>
        <w:t>Обеспечение деятельности учреждения в части приобретения материальных запасов</w:t>
      </w:r>
      <w:r w:rsidR="007F186A" w:rsidRPr="00A9579F">
        <w:rPr>
          <w:rFonts w:ascii="Times New Roman" w:hAnsi="Times New Roman"/>
          <w:sz w:val="28"/>
          <w:szCs w:val="28"/>
        </w:rPr>
        <w:t>.</w:t>
      </w:r>
    </w:p>
    <w:p w:rsidR="001B415D" w:rsidRPr="00A9579F" w:rsidRDefault="001B415D" w:rsidP="001B4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2</w:t>
      </w:r>
      <w:r w:rsidR="006E47F3">
        <w:rPr>
          <w:rFonts w:ascii="Times New Roman" w:hAnsi="Times New Roman"/>
          <w:bCs/>
          <w:sz w:val="28"/>
          <w:szCs w:val="28"/>
        </w:rPr>
        <w:t>3</w:t>
      </w:r>
      <w:r w:rsidRPr="00A9579F">
        <w:rPr>
          <w:rFonts w:ascii="Times New Roman" w:hAnsi="Times New Roman"/>
          <w:bCs/>
          <w:sz w:val="28"/>
          <w:szCs w:val="28"/>
        </w:rPr>
        <w:t>.</w:t>
      </w:r>
      <w:r w:rsidRPr="00A9579F">
        <w:rPr>
          <w:rFonts w:ascii="Times New Roman" w:hAnsi="Times New Roman"/>
          <w:sz w:val="28"/>
          <w:szCs w:val="28"/>
        </w:rPr>
        <w:t xml:space="preserve"> </w:t>
      </w:r>
      <w:r w:rsidR="00401785" w:rsidRPr="00A9579F">
        <w:rPr>
          <w:rFonts w:ascii="Times New Roman" w:hAnsi="Times New Roman"/>
          <w:sz w:val="28"/>
          <w:szCs w:val="28"/>
        </w:rPr>
        <w:t>Обеспечение деятельности учреждения в части страхования</w:t>
      </w:r>
      <w:r w:rsidRPr="00A9579F">
        <w:rPr>
          <w:rFonts w:ascii="Times New Roman" w:hAnsi="Times New Roman"/>
          <w:sz w:val="28"/>
          <w:szCs w:val="28"/>
        </w:rPr>
        <w:t xml:space="preserve"> автотранспорта</w:t>
      </w:r>
      <w:r w:rsidR="007F186A" w:rsidRPr="00A9579F">
        <w:rPr>
          <w:rFonts w:ascii="Times New Roman" w:hAnsi="Times New Roman"/>
          <w:sz w:val="28"/>
          <w:szCs w:val="28"/>
        </w:rPr>
        <w:t>.</w:t>
      </w:r>
    </w:p>
    <w:p w:rsidR="001B415D" w:rsidRPr="00A9579F" w:rsidRDefault="001B415D" w:rsidP="001B4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2</w:t>
      </w:r>
      <w:r w:rsidR="006E47F3">
        <w:rPr>
          <w:rFonts w:ascii="Times New Roman" w:hAnsi="Times New Roman"/>
          <w:sz w:val="28"/>
          <w:szCs w:val="28"/>
        </w:rPr>
        <w:t>4</w:t>
      </w:r>
      <w:r w:rsidRPr="00A9579F">
        <w:rPr>
          <w:rFonts w:ascii="Times New Roman" w:hAnsi="Times New Roman"/>
          <w:sz w:val="28"/>
          <w:szCs w:val="28"/>
        </w:rPr>
        <w:t xml:space="preserve">. </w:t>
      </w:r>
      <w:r w:rsidR="00401785" w:rsidRPr="00A9579F">
        <w:rPr>
          <w:rFonts w:ascii="Times New Roman" w:hAnsi="Times New Roman"/>
          <w:sz w:val="28"/>
          <w:szCs w:val="28"/>
        </w:rPr>
        <w:t>Обеспечение деятельности учреждения в части обучения и повышения квалификации</w:t>
      </w:r>
      <w:r w:rsidR="007F186A" w:rsidRPr="00A9579F">
        <w:rPr>
          <w:rFonts w:ascii="Times New Roman" w:hAnsi="Times New Roman"/>
          <w:sz w:val="28"/>
          <w:szCs w:val="28"/>
        </w:rPr>
        <w:t>.</w:t>
      </w:r>
    </w:p>
    <w:p w:rsidR="001B415D" w:rsidRDefault="001B415D" w:rsidP="00C403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79F">
        <w:rPr>
          <w:rFonts w:ascii="Times New Roman" w:hAnsi="Times New Roman"/>
          <w:sz w:val="28"/>
          <w:szCs w:val="28"/>
        </w:rPr>
        <w:t>2</w:t>
      </w:r>
      <w:r w:rsidR="006E47F3">
        <w:rPr>
          <w:rFonts w:ascii="Times New Roman" w:hAnsi="Times New Roman"/>
          <w:sz w:val="28"/>
          <w:szCs w:val="28"/>
        </w:rPr>
        <w:t>5</w:t>
      </w:r>
      <w:r w:rsidRPr="00A9579F">
        <w:rPr>
          <w:rFonts w:ascii="Times New Roman" w:hAnsi="Times New Roman"/>
          <w:sz w:val="28"/>
          <w:szCs w:val="28"/>
        </w:rPr>
        <w:t xml:space="preserve">. </w:t>
      </w:r>
      <w:r w:rsidR="00401785" w:rsidRPr="00A9579F">
        <w:rPr>
          <w:rFonts w:ascii="Times New Roman" w:hAnsi="Times New Roman"/>
          <w:sz w:val="28"/>
          <w:szCs w:val="28"/>
        </w:rPr>
        <w:t>Обеспечение деятельности учреждения в части уплаты налогов, сборов.</w:t>
      </w:r>
    </w:p>
    <w:p w:rsidR="003743F7" w:rsidRPr="003743F7" w:rsidRDefault="003743F7" w:rsidP="003743F7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>2</w:t>
      </w:r>
      <w:r w:rsidR="006E47F3">
        <w:rPr>
          <w:rFonts w:ascii="Times New Roman" w:hAnsi="Times New Roman"/>
          <w:bCs/>
          <w:sz w:val="28"/>
          <w:szCs w:val="18"/>
        </w:rPr>
        <w:t>6</w:t>
      </w:r>
      <w:r>
        <w:rPr>
          <w:rFonts w:ascii="Times New Roman" w:hAnsi="Times New Roman"/>
          <w:bCs/>
          <w:sz w:val="28"/>
          <w:szCs w:val="18"/>
        </w:rPr>
        <w:t xml:space="preserve">. </w:t>
      </w:r>
      <w:r w:rsidRPr="003743F7">
        <w:rPr>
          <w:rFonts w:ascii="Times New Roman" w:hAnsi="Times New Roman"/>
          <w:bCs/>
          <w:sz w:val="28"/>
          <w:szCs w:val="1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3743F7" w:rsidRPr="003743F7" w:rsidRDefault="003743F7" w:rsidP="003743F7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>2</w:t>
      </w:r>
      <w:r w:rsidR="006E47F3">
        <w:rPr>
          <w:rFonts w:ascii="Times New Roman" w:hAnsi="Times New Roman"/>
          <w:bCs/>
          <w:sz w:val="28"/>
          <w:szCs w:val="18"/>
        </w:rPr>
        <w:t>7</w:t>
      </w:r>
      <w:r>
        <w:rPr>
          <w:rFonts w:ascii="Times New Roman" w:hAnsi="Times New Roman"/>
          <w:bCs/>
          <w:sz w:val="28"/>
          <w:szCs w:val="18"/>
        </w:rPr>
        <w:t xml:space="preserve">. </w:t>
      </w:r>
      <w:r w:rsidRPr="003743F7">
        <w:rPr>
          <w:rFonts w:ascii="Times New Roman" w:hAnsi="Times New Roman"/>
          <w:bCs/>
          <w:sz w:val="28"/>
          <w:szCs w:val="18"/>
        </w:rPr>
        <w:t>Закупка товаров, работ и услуг для обеспечения государственных (муниципальных) нужд.</w:t>
      </w:r>
    </w:p>
    <w:p w:rsidR="003743F7" w:rsidRPr="003743F7" w:rsidRDefault="003743F7" w:rsidP="003743F7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>2</w:t>
      </w:r>
      <w:r w:rsidR="006E47F3">
        <w:rPr>
          <w:rFonts w:ascii="Times New Roman" w:hAnsi="Times New Roman"/>
          <w:bCs/>
          <w:sz w:val="28"/>
          <w:szCs w:val="18"/>
        </w:rPr>
        <w:t>8</w:t>
      </w:r>
      <w:r>
        <w:rPr>
          <w:rFonts w:ascii="Times New Roman" w:hAnsi="Times New Roman"/>
          <w:bCs/>
          <w:sz w:val="28"/>
          <w:szCs w:val="18"/>
        </w:rPr>
        <w:t xml:space="preserve">. </w:t>
      </w:r>
      <w:r w:rsidRPr="003743F7">
        <w:rPr>
          <w:rFonts w:ascii="Times New Roman" w:hAnsi="Times New Roman"/>
          <w:bCs/>
          <w:sz w:val="28"/>
          <w:szCs w:val="18"/>
        </w:rPr>
        <w:t>Создание административных комиссий, уполномоченных рассматривать дела об административных правонарушениях в сфере благоустройства.</w:t>
      </w:r>
    </w:p>
    <w:p w:rsidR="00AE7599" w:rsidRPr="00A9579F" w:rsidRDefault="003743F7" w:rsidP="00C4035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2</w:t>
      </w:r>
      <w:r w:rsidR="006E47F3">
        <w:rPr>
          <w:rFonts w:ascii="Times New Roman" w:hAnsi="Times New Roman"/>
          <w:bCs/>
          <w:sz w:val="28"/>
          <w:szCs w:val="28"/>
          <w:shd w:val="clear" w:color="auto" w:fill="FFFFFF"/>
        </w:rPr>
        <w:t>9</w:t>
      </w:r>
      <w:r w:rsidR="001B415D"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AE7599" w:rsidRPr="00A9579F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="00AE7599" w:rsidRPr="00A957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Субсидии бюджету Рузского городского округа на ремонт подъездов в многоквартирных домах.</w:t>
      </w:r>
    </w:p>
    <w:p w:rsidR="00AE7599" w:rsidRPr="00A9579F" w:rsidRDefault="006E47F3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30</w:t>
      </w:r>
      <w:r w:rsidR="00AE7599" w:rsidRPr="00A957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 Имущественный взнос в Фонд капитального ремонта общего имущества многоквартирных домов на обеспечение деятельности.</w:t>
      </w:r>
    </w:p>
    <w:p w:rsidR="00AE7599" w:rsidRPr="00A9579F" w:rsidRDefault="006E47F3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31</w:t>
      </w:r>
      <w:r w:rsidR="00AE7599" w:rsidRPr="00A9579F">
        <w:rPr>
          <w:rFonts w:ascii="Times New Roman" w:hAnsi="Times New Roman"/>
          <w:bCs/>
          <w:sz w:val="28"/>
          <w:szCs w:val="28"/>
          <w:shd w:val="clear" w:color="auto" w:fill="FFFFFF"/>
        </w:rPr>
        <w:t>. Проведение капитального ремонта многоквартирных домов на территории Рузского городского округа.</w:t>
      </w:r>
    </w:p>
    <w:p w:rsidR="00AE7599" w:rsidRPr="00A9579F" w:rsidRDefault="006E47F3" w:rsidP="00002FFC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32</w:t>
      </w:r>
      <w:r w:rsidR="00AE7599" w:rsidRPr="00A9579F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. Мониторинг классов энергетической эффективности многоквартирных домов, прошедших комплексный капитальный ремонт.</w:t>
      </w:r>
    </w:p>
    <w:p w:rsidR="00AE7599" w:rsidRPr="00A9579F" w:rsidRDefault="003743F7" w:rsidP="00002FFC">
      <w:p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6E47F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AE7599" w:rsidRPr="00A9579F">
        <w:rPr>
          <w:rFonts w:ascii="Times New Roman" w:hAnsi="Times New Roman"/>
          <w:bCs/>
          <w:sz w:val="28"/>
          <w:szCs w:val="28"/>
          <w:lang w:eastAsia="ru-RU"/>
        </w:rPr>
        <w:t>. Капитальный ремонт муниципального жилого фонда</w:t>
      </w:r>
    </w:p>
    <w:p w:rsidR="003A0794" w:rsidRPr="00A9579F" w:rsidRDefault="003743F7" w:rsidP="00002FFC">
      <w:p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6E47F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3A0794"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D665E" w:rsidRPr="00A9579F">
        <w:rPr>
          <w:rFonts w:ascii="Times New Roman" w:hAnsi="Times New Roman"/>
          <w:bCs/>
          <w:sz w:val="28"/>
          <w:szCs w:val="28"/>
          <w:lang w:eastAsia="ru-RU"/>
        </w:rPr>
        <w:t>Установку</w:t>
      </w:r>
      <w:r w:rsidR="003A0794"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индивидуальных приборов учета в </w:t>
      </w:r>
    </w:p>
    <w:p w:rsidR="00AE7599" w:rsidRPr="00A9579F" w:rsidRDefault="003743F7" w:rsidP="00002FFC">
      <w:p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6E47F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AE7599" w:rsidRPr="00A9579F">
        <w:rPr>
          <w:rFonts w:ascii="Times New Roman" w:hAnsi="Times New Roman"/>
          <w:bCs/>
          <w:sz w:val="28"/>
          <w:szCs w:val="28"/>
          <w:lang w:eastAsia="ru-RU"/>
        </w:rPr>
        <w:t>. Проведение мероприятий по регулированию численности и отлову безнадзорных животных.</w:t>
      </w:r>
    </w:p>
    <w:p w:rsidR="00AE7599" w:rsidRPr="00A9579F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599" w:rsidRPr="00A30169" w:rsidRDefault="00AE7599" w:rsidP="00002FFC">
      <w:pPr>
        <w:keepNext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right="62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0169">
        <w:rPr>
          <w:rFonts w:ascii="Times New Roman" w:hAnsi="Times New Roman"/>
          <w:b/>
          <w:sz w:val="28"/>
          <w:szCs w:val="28"/>
          <w:lang w:eastAsia="ru-RU"/>
        </w:rPr>
        <w:lastRenderedPageBreak/>
        <w:t>Финансирование Программы.</w:t>
      </w:r>
    </w:p>
    <w:p w:rsidR="00AE7599" w:rsidRPr="00DB5B5F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B5F">
        <w:rPr>
          <w:rFonts w:ascii="Times New Roman" w:hAnsi="Times New Roman"/>
          <w:sz w:val="28"/>
          <w:szCs w:val="28"/>
          <w:lang w:eastAsia="ru-RU"/>
        </w:rPr>
        <w:t xml:space="preserve">Для реализации мероприятий настоящей </w:t>
      </w:r>
      <w:r w:rsidR="006E47F3" w:rsidRPr="00DB5B5F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2077F4" w:rsidRPr="00DB5B5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B5B5F">
        <w:rPr>
          <w:rFonts w:ascii="Times New Roman" w:hAnsi="Times New Roman"/>
          <w:sz w:val="28"/>
          <w:szCs w:val="28"/>
          <w:lang w:eastAsia="ru-RU"/>
        </w:rPr>
        <w:t xml:space="preserve">Программы необходимо привлечь </w:t>
      </w:r>
      <w:r w:rsidR="003743F7" w:rsidRPr="00DB5B5F">
        <w:rPr>
          <w:rFonts w:ascii="Times New Roman" w:hAnsi="Times New Roman"/>
          <w:b/>
          <w:sz w:val="28"/>
          <w:szCs w:val="28"/>
          <w:lang w:eastAsia="ru-RU"/>
        </w:rPr>
        <w:t>1 813</w:t>
      </w:r>
      <w:r w:rsidR="00341143" w:rsidRPr="00DB5B5F">
        <w:rPr>
          <w:rFonts w:ascii="Times New Roman" w:hAnsi="Times New Roman"/>
          <w:b/>
          <w:sz w:val="28"/>
          <w:szCs w:val="28"/>
          <w:lang w:eastAsia="ru-RU"/>
        </w:rPr>
        <w:t> 843,2</w:t>
      </w:r>
      <w:r w:rsidR="00A452C0" w:rsidRPr="00DB5B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B5B5F">
        <w:rPr>
          <w:rFonts w:ascii="Times New Roman" w:hAnsi="Times New Roman"/>
          <w:b/>
          <w:bCs/>
          <w:sz w:val="28"/>
          <w:szCs w:val="28"/>
          <w:lang w:eastAsia="ru-RU"/>
        </w:rPr>
        <w:t>тыс. рублей</w:t>
      </w:r>
      <w:r w:rsidRPr="00DB5B5F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AE7599" w:rsidRPr="00DB5B5F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B5F">
        <w:rPr>
          <w:rFonts w:ascii="Times New Roman" w:hAnsi="Times New Roman"/>
          <w:sz w:val="28"/>
          <w:szCs w:val="28"/>
          <w:lang w:eastAsia="ru-RU"/>
        </w:rPr>
        <w:t xml:space="preserve">-  средства бюджета Рузского городского округа – </w:t>
      </w:r>
      <w:r w:rsidR="00302EC5" w:rsidRPr="00DB5B5F">
        <w:rPr>
          <w:rFonts w:ascii="Times New Roman" w:hAnsi="Times New Roman"/>
          <w:sz w:val="28"/>
          <w:szCs w:val="28"/>
          <w:lang w:eastAsia="ru-RU"/>
        </w:rPr>
        <w:t>1</w:t>
      </w:r>
      <w:r w:rsidR="003743F7" w:rsidRPr="00DB5B5F">
        <w:rPr>
          <w:rFonts w:ascii="Times New Roman" w:hAnsi="Times New Roman"/>
          <w:sz w:val="28"/>
          <w:szCs w:val="28"/>
          <w:lang w:eastAsia="ru-RU"/>
        </w:rPr>
        <w:t> 249</w:t>
      </w:r>
      <w:r w:rsidR="00341143" w:rsidRPr="00DB5B5F">
        <w:rPr>
          <w:rFonts w:ascii="Times New Roman" w:hAnsi="Times New Roman"/>
          <w:sz w:val="28"/>
          <w:szCs w:val="28"/>
          <w:lang w:eastAsia="ru-RU"/>
        </w:rPr>
        <w:t> 419,2</w:t>
      </w:r>
      <w:r w:rsidRPr="00DB5B5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BE0357" w:rsidRPr="00DB5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5B5F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AE7599" w:rsidRPr="00DB5B5F" w:rsidRDefault="00AE7599" w:rsidP="00020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B5F">
        <w:rPr>
          <w:rFonts w:ascii="Times New Roman" w:hAnsi="Times New Roman"/>
          <w:sz w:val="28"/>
          <w:szCs w:val="28"/>
          <w:lang w:eastAsia="ru-RU"/>
        </w:rPr>
        <w:t xml:space="preserve">- средства бюджета Московской области </w:t>
      </w:r>
      <w:r w:rsidR="00E4429A" w:rsidRPr="00DB5B5F">
        <w:rPr>
          <w:rFonts w:ascii="Times New Roman" w:hAnsi="Times New Roman"/>
          <w:sz w:val="28"/>
          <w:szCs w:val="28"/>
          <w:lang w:eastAsia="ru-RU"/>
        </w:rPr>
        <w:t>–</w:t>
      </w:r>
      <w:r w:rsidRPr="00DB5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43F7" w:rsidRPr="00DB5B5F">
        <w:rPr>
          <w:rFonts w:ascii="Times New Roman" w:hAnsi="Times New Roman"/>
          <w:sz w:val="28"/>
          <w:szCs w:val="28"/>
          <w:lang w:eastAsia="ru-RU"/>
        </w:rPr>
        <w:t>47 686</w:t>
      </w:r>
      <w:r w:rsidR="00302EC5" w:rsidRPr="00DB5B5F">
        <w:rPr>
          <w:rFonts w:ascii="Times New Roman" w:hAnsi="Times New Roman"/>
          <w:sz w:val="28"/>
          <w:szCs w:val="28"/>
          <w:lang w:eastAsia="ru-RU"/>
        </w:rPr>
        <w:t>,0</w:t>
      </w:r>
      <w:r w:rsidR="00020339" w:rsidRPr="00DB5B5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BE0357" w:rsidRPr="00DB5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339" w:rsidRPr="00DB5B5F"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AE7599" w:rsidRPr="00A9579F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B5F">
        <w:rPr>
          <w:rFonts w:ascii="Times New Roman" w:hAnsi="Times New Roman"/>
          <w:sz w:val="28"/>
          <w:szCs w:val="28"/>
          <w:lang w:eastAsia="ru-RU"/>
        </w:rPr>
        <w:t xml:space="preserve">- внебюджетные источники – </w:t>
      </w:r>
      <w:r w:rsidR="00A452C0" w:rsidRPr="00DB5B5F">
        <w:rPr>
          <w:rFonts w:ascii="Times New Roman" w:hAnsi="Times New Roman"/>
          <w:sz w:val="28"/>
          <w:szCs w:val="28"/>
          <w:lang w:eastAsia="ru-RU"/>
        </w:rPr>
        <w:t>516 738,0</w:t>
      </w:r>
      <w:r w:rsidR="00E4429A" w:rsidRPr="00DB5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5B5F">
        <w:rPr>
          <w:rFonts w:ascii="Times New Roman" w:hAnsi="Times New Roman"/>
          <w:sz w:val="28"/>
          <w:szCs w:val="28"/>
          <w:lang w:eastAsia="ru-RU"/>
        </w:rPr>
        <w:t>тыс.</w:t>
      </w:r>
      <w:r w:rsidR="00BE0357" w:rsidRPr="00DB5B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5B5F">
        <w:rPr>
          <w:rFonts w:ascii="Times New Roman" w:hAnsi="Times New Roman"/>
          <w:sz w:val="28"/>
          <w:szCs w:val="28"/>
          <w:lang w:eastAsia="ru-RU"/>
        </w:rPr>
        <w:t>руб.</w:t>
      </w:r>
    </w:p>
    <w:p w:rsidR="00AE7599" w:rsidRPr="00A9579F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79F">
        <w:rPr>
          <w:rFonts w:ascii="Times New Roman" w:hAnsi="Times New Roman"/>
          <w:sz w:val="28"/>
          <w:szCs w:val="28"/>
          <w:lang w:eastAsia="ru-RU"/>
        </w:rPr>
        <w:t>Источниками финансирования Программы являются: средства бюджета Рузского городского округа, средства бюджета Московской области, внебюджетные источники.</w:t>
      </w:r>
    </w:p>
    <w:p w:rsidR="00AE7599" w:rsidRPr="00A9579F" w:rsidRDefault="00AE7599" w:rsidP="00002F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7599" w:rsidRPr="00A9579F" w:rsidRDefault="00AE7599" w:rsidP="00002FFC">
      <w:pPr>
        <w:keepNext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right="62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/>
          <w:bCs/>
          <w:sz w:val="28"/>
          <w:szCs w:val="28"/>
          <w:lang w:eastAsia="ru-RU"/>
        </w:rPr>
        <w:t>Конечные результаты и целевые показатели.</w:t>
      </w:r>
    </w:p>
    <w:p w:rsidR="00AE7599" w:rsidRPr="00A9579F" w:rsidRDefault="00AE7599" w:rsidP="00002F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Ожидаемые конечные результаты реализации Программы:</w:t>
      </w:r>
    </w:p>
    <w:p w:rsidR="00AE7599" w:rsidRPr="00A9579F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Количество разработанных архитектурно-планировочных концепций благоустройства общественных территорий – к 2022 году планируется достижение показателя до 5 ед.</w:t>
      </w:r>
    </w:p>
    <w:p w:rsidR="00AE7599" w:rsidRPr="00A9579F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Количество благоустроенных общественных территорий (в разрезе видов территорий), в то числе: - зоны отдыха; набережные; скверы; площади - к 2022 году планируется достижение показателя до 5 ед.</w:t>
      </w:r>
    </w:p>
    <w:p w:rsidR="00AE7599" w:rsidRPr="00A9579F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Количество установленных детских игровых площадок - к </w:t>
      </w:r>
      <w:smartTag w:uri="urn:schemas-microsoft-com:office:smarttags" w:element="metricconverter">
        <w:smartTagPr>
          <w:attr w:name="ProductID" w:val="2022 г"/>
        </w:smartTagPr>
        <w:r w:rsidRPr="00A9579F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A9579F">
        <w:rPr>
          <w:rFonts w:ascii="Times New Roman" w:hAnsi="Times New Roman"/>
          <w:bCs/>
          <w:sz w:val="28"/>
          <w:szCs w:val="28"/>
          <w:lang w:eastAsia="ru-RU"/>
        </w:rPr>
        <w:t>. планируется установка 10 ДИП</w:t>
      </w:r>
      <w:r w:rsidR="00302EC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E7599" w:rsidRPr="00A9579F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Обеспеченность обустроенными дворовыми территориями - ежегодно планируется ремонт 10% дворовых территорий, что к </w:t>
      </w:r>
      <w:smartTag w:uri="urn:schemas-microsoft-com:office:smarttags" w:element="metricconverter">
        <w:smartTagPr>
          <w:attr w:name="ProductID" w:val="2022 г"/>
        </w:smartTagPr>
        <w:r w:rsidRPr="00A9579F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A9579F">
        <w:rPr>
          <w:rFonts w:ascii="Times New Roman" w:hAnsi="Times New Roman"/>
          <w:bCs/>
          <w:sz w:val="28"/>
          <w:szCs w:val="28"/>
          <w:lang w:eastAsia="ru-RU"/>
        </w:rPr>
        <w:t>. году составит</w:t>
      </w:r>
      <w:r w:rsidR="00B5544A"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130 дворов</w:t>
      </w: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5544A" w:rsidRPr="00A9579F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Pr="00A9579F">
        <w:rPr>
          <w:rFonts w:ascii="Times New Roman" w:hAnsi="Times New Roman"/>
          <w:bCs/>
          <w:sz w:val="28"/>
          <w:szCs w:val="28"/>
          <w:lang w:eastAsia="ru-RU"/>
        </w:rPr>
        <w:t>85,5%</w:t>
      </w:r>
      <w:r w:rsidR="00B5544A" w:rsidRPr="00A9579F">
        <w:rPr>
          <w:rFonts w:ascii="Times New Roman" w:hAnsi="Times New Roman"/>
          <w:bCs/>
          <w:sz w:val="28"/>
          <w:szCs w:val="28"/>
          <w:lang w:eastAsia="ru-RU"/>
        </w:rPr>
        <w:t>) от общего числа дворов.</w:t>
      </w:r>
    </w:p>
    <w:p w:rsidR="00AE7599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Увеличение площади </w:t>
      </w:r>
      <w:r w:rsidR="00695527">
        <w:rPr>
          <w:rFonts w:ascii="Times New Roman" w:hAnsi="Times New Roman"/>
          <w:bCs/>
          <w:sz w:val="28"/>
          <w:szCs w:val="28"/>
          <w:lang w:eastAsia="ru-RU"/>
        </w:rPr>
        <w:t>асфальтового покрытия дворовых территорий</w:t>
      </w: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к </w:t>
      </w:r>
      <w:smartTag w:uri="urn:schemas-microsoft-com:office:smarttags" w:element="metricconverter">
        <w:smartTagPr>
          <w:attr w:name="ProductID" w:val="2022 г"/>
        </w:smartTagPr>
        <w:r w:rsidRPr="00A9579F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планируется достижение показателя до 70 000 кв.м.</w:t>
      </w:r>
    </w:p>
    <w:p w:rsidR="00695527" w:rsidRPr="00A9579F" w:rsidRDefault="00695527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Количество приобретенной техники к 2022 году планируется приобретение 10 ед. техники</w:t>
      </w:r>
    </w:p>
    <w:p w:rsidR="00AE7599" w:rsidRPr="00A9579F" w:rsidRDefault="00AE7599" w:rsidP="00C76EFA">
      <w:pPr>
        <w:numPr>
          <w:ilvl w:val="0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Сокращение уровня износа электросетевого хозяйства систем наружного освещения с применением СИП и высокоэффективных светильников к </w:t>
      </w:r>
      <w:smartTag w:uri="urn:schemas-microsoft-com:office:smarttags" w:element="metricconverter">
        <w:smartTagPr>
          <w:attr w:name="ProductID" w:val="2022 г"/>
        </w:smartTagPr>
        <w:r w:rsidRPr="00A9579F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A9579F">
        <w:rPr>
          <w:rFonts w:ascii="Times New Roman" w:hAnsi="Times New Roman"/>
          <w:bCs/>
          <w:sz w:val="28"/>
          <w:szCs w:val="28"/>
          <w:lang w:eastAsia="ru-RU"/>
        </w:rPr>
        <w:t>. планируется достижение 55%</w:t>
      </w:r>
    </w:p>
    <w:p w:rsidR="00AE7599" w:rsidRDefault="00AE7599" w:rsidP="00B5544A">
      <w:pPr>
        <w:numPr>
          <w:ilvl w:val="0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 к </w:t>
      </w:r>
      <w:smartTag w:uri="urn:schemas-microsoft-com:office:smarttags" w:element="metricconverter">
        <w:smartTagPr>
          <w:attr w:name="ProductID" w:val="2022 г"/>
        </w:smartTagPr>
        <w:r w:rsidRPr="00A9579F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A9579F">
        <w:rPr>
          <w:rFonts w:ascii="Times New Roman" w:hAnsi="Times New Roman"/>
          <w:bCs/>
          <w:sz w:val="28"/>
          <w:szCs w:val="28"/>
          <w:lang w:eastAsia="ru-RU"/>
        </w:rPr>
        <w:t>. планиру</w:t>
      </w:r>
      <w:r w:rsidR="00D3747A">
        <w:rPr>
          <w:rFonts w:ascii="Times New Roman" w:hAnsi="Times New Roman"/>
          <w:bCs/>
          <w:sz w:val="28"/>
          <w:szCs w:val="28"/>
          <w:lang w:eastAsia="ru-RU"/>
        </w:rPr>
        <w:t>ется достижение</w:t>
      </w:r>
      <w:r w:rsidR="002077F4">
        <w:rPr>
          <w:rFonts w:ascii="Times New Roman" w:hAnsi="Times New Roman"/>
          <w:bCs/>
          <w:sz w:val="28"/>
          <w:szCs w:val="28"/>
          <w:lang w:eastAsia="ru-RU"/>
        </w:rPr>
        <w:t xml:space="preserve"> показателя – 3</w:t>
      </w: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ед.</w:t>
      </w:r>
    </w:p>
    <w:p w:rsidR="00695527" w:rsidRPr="00A9579F" w:rsidRDefault="00695527" w:rsidP="00B5544A">
      <w:pPr>
        <w:numPr>
          <w:ilvl w:val="0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Количество изготовленных и установленных стел к 2022 году планируется установка 1 стелы</w:t>
      </w:r>
      <w:r w:rsidR="002077F4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AE7599" w:rsidRPr="00A9579F" w:rsidRDefault="00AE7599" w:rsidP="00C76EFA">
      <w:pPr>
        <w:numPr>
          <w:ilvl w:val="0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Количество отремонтированных подъездов МКД – к </w:t>
      </w:r>
      <w:smartTag w:uri="urn:schemas-microsoft-com:office:smarttags" w:element="metricconverter">
        <w:smartTagPr>
          <w:attr w:name="ProductID" w:val="2022 г"/>
        </w:smartTagPr>
        <w:r w:rsidRPr="00A9579F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A9579F">
        <w:rPr>
          <w:rFonts w:ascii="Times New Roman" w:hAnsi="Times New Roman"/>
          <w:bCs/>
          <w:sz w:val="28"/>
          <w:szCs w:val="28"/>
          <w:lang w:eastAsia="ru-RU"/>
        </w:rPr>
        <w:t>. планируется отремонтировать 1252 подъезда;</w:t>
      </w:r>
    </w:p>
    <w:p w:rsidR="00AE7599" w:rsidRPr="00A9579F" w:rsidRDefault="00AE7599" w:rsidP="003C5F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Количество МКД, в которых проведен капитальный ремонт в рамках программы – к </w:t>
      </w:r>
      <w:smartTag w:uri="urn:schemas-microsoft-com:office:smarttags" w:element="metricconverter">
        <w:smartTagPr>
          <w:attr w:name="ProductID" w:val="2022 г"/>
        </w:smartTagPr>
        <w:r w:rsidRPr="00A9579F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A9579F">
        <w:rPr>
          <w:rFonts w:ascii="Times New Roman" w:hAnsi="Times New Roman"/>
          <w:bCs/>
          <w:sz w:val="28"/>
          <w:szCs w:val="28"/>
          <w:lang w:eastAsia="ru-RU"/>
        </w:rPr>
        <w:t>. планируется    капитально отремонтировать 121 МКД;</w:t>
      </w:r>
    </w:p>
    <w:p w:rsidR="00CB27FF" w:rsidRPr="00A9579F" w:rsidRDefault="00AE7599" w:rsidP="00B5544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Количество многоквартирных домов, прошедших комплексный капитальный ремонт и соответствующих   нормальному классу энергоэффективности и выше (</w:t>
      </w:r>
      <w:r w:rsidRPr="00A9579F">
        <w:rPr>
          <w:rFonts w:ascii="Times New Roman" w:hAnsi="Times New Roman"/>
          <w:bCs/>
          <w:sz w:val="28"/>
          <w:szCs w:val="28"/>
          <w:lang w:val="en-US" w:eastAsia="ru-RU"/>
        </w:rPr>
        <w:t>A</w:t>
      </w:r>
      <w:r w:rsidRPr="00A9579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7518B"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9579F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A9579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02F2F"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9579F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Pr="00A9579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02F2F"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9579F">
        <w:rPr>
          <w:rFonts w:ascii="Times New Roman" w:hAnsi="Times New Roman"/>
          <w:bCs/>
          <w:sz w:val="28"/>
          <w:szCs w:val="28"/>
          <w:lang w:val="en-US" w:eastAsia="ru-RU"/>
        </w:rPr>
        <w:t>D</w:t>
      </w: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) – к </w:t>
      </w:r>
      <w:smartTag w:uri="urn:schemas-microsoft-com:office:smarttags" w:element="metricconverter">
        <w:smartTagPr>
          <w:attr w:name="ProductID" w:val="2022 г"/>
        </w:smartTagPr>
        <w:r w:rsidRPr="00A9579F">
          <w:rPr>
            <w:rFonts w:ascii="Times New Roman" w:hAnsi="Times New Roman"/>
            <w:bCs/>
            <w:sz w:val="28"/>
            <w:szCs w:val="28"/>
            <w:lang w:eastAsia="ru-RU"/>
          </w:rPr>
          <w:t>2022 г</w:t>
        </w:r>
      </w:smartTag>
      <w:r w:rsidRPr="00A9579F">
        <w:rPr>
          <w:rFonts w:ascii="Times New Roman" w:hAnsi="Times New Roman"/>
          <w:bCs/>
          <w:sz w:val="28"/>
          <w:szCs w:val="28"/>
          <w:lang w:eastAsia="ru-RU"/>
        </w:rPr>
        <w:t>. планируется достижение показателя – 0 ед.</w:t>
      </w:r>
    </w:p>
    <w:p w:rsidR="00B20645" w:rsidRPr="00A9579F" w:rsidRDefault="00B20645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5544A" w:rsidRPr="00A9579F" w:rsidRDefault="00A02F2F" w:rsidP="00B5544A">
      <w:pPr>
        <w:shd w:val="clear" w:color="auto" w:fill="FFFFFF"/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579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8. </w:t>
      </w:r>
      <w:r w:rsidR="00876912" w:rsidRPr="00A9579F">
        <w:rPr>
          <w:rFonts w:ascii="Times New Roman" w:hAnsi="Times New Roman"/>
          <w:b/>
          <w:sz w:val="28"/>
          <w:szCs w:val="28"/>
          <w:lang w:eastAsia="ru-RU"/>
        </w:rPr>
        <w:t xml:space="preserve">Контроль и отчетность при реализации муниципальной программы </w:t>
      </w:r>
    </w:p>
    <w:p w:rsidR="00B5544A" w:rsidRPr="00A9579F" w:rsidRDefault="00B5544A" w:rsidP="00002F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579F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876912" w:rsidRPr="00A957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579F">
        <w:rPr>
          <w:rFonts w:ascii="Times New Roman" w:hAnsi="Times New Roman"/>
          <w:sz w:val="28"/>
          <w:szCs w:val="28"/>
          <w:lang w:eastAsia="ru-RU"/>
        </w:rPr>
        <w:t>за реализацией настоящей Программы осуществляется координ</w:t>
      </w:r>
      <w:r w:rsidR="00876912" w:rsidRPr="00A9579F">
        <w:rPr>
          <w:rFonts w:ascii="Times New Roman" w:hAnsi="Times New Roman"/>
          <w:sz w:val="28"/>
          <w:szCs w:val="28"/>
          <w:lang w:eastAsia="ru-RU"/>
        </w:rPr>
        <w:t>атором муниципальной программы формирует отчетность в соответствии с Порядком разработки и реализации муниципальных программ</w:t>
      </w:r>
      <w:r w:rsidR="0097518B" w:rsidRPr="00A9579F">
        <w:rPr>
          <w:rFonts w:ascii="Times New Roman" w:hAnsi="Times New Roman"/>
          <w:sz w:val="28"/>
          <w:szCs w:val="28"/>
          <w:lang w:eastAsia="ru-RU"/>
        </w:rPr>
        <w:t xml:space="preserve"> Рузск</w:t>
      </w:r>
      <w:r w:rsidR="00876912" w:rsidRPr="00A9579F">
        <w:rPr>
          <w:rFonts w:ascii="Times New Roman" w:hAnsi="Times New Roman"/>
          <w:sz w:val="28"/>
          <w:szCs w:val="28"/>
          <w:lang w:eastAsia="ru-RU"/>
        </w:rPr>
        <w:t>ого г</w:t>
      </w:r>
      <w:r w:rsidR="0097518B" w:rsidRPr="00A9579F">
        <w:rPr>
          <w:rFonts w:ascii="Times New Roman" w:hAnsi="Times New Roman"/>
          <w:sz w:val="28"/>
          <w:szCs w:val="28"/>
          <w:lang w:eastAsia="ru-RU"/>
        </w:rPr>
        <w:t>ородского округа</w:t>
      </w:r>
      <w:r w:rsidR="00876912" w:rsidRPr="00A9579F">
        <w:rPr>
          <w:rFonts w:ascii="Times New Roman" w:hAnsi="Times New Roman"/>
          <w:sz w:val="28"/>
          <w:szCs w:val="28"/>
          <w:lang w:eastAsia="ru-RU"/>
        </w:rPr>
        <w:t>, утвержденным Постановлением Главы Рузского городского округа от 08.11.2017г. № 2504.</w:t>
      </w:r>
    </w:p>
    <w:p w:rsidR="00D3747A" w:rsidRDefault="00D3747A">
      <w:r>
        <w:br w:type="page"/>
      </w:r>
    </w:p>
    <w:tbl>
      <w:tblPr>
        <w:tblW w:w="17199" w:type="dxa"/>
        <w:tblInd w:w="18" w:type="dxa"/>
        <w:tblLayout w:type="fixed"/>
        <w:tblLook w:val="00A0" w:firstRow="1" w:lastRow="0" w:firstColumn="1" w:lastColumn="0" w:noHBand="0" w:noVBand="0"/>
      </w:tblPr>
      <w:tblGrid>
        <w:gridCol w:w="2594"/>
        <w:gridCol w:w="1518"/>
        <w:gridCol w:w="1559"/>
        <w:gridCol w:w="1843"/>
        <w:gridCol w:w="1170"/>
        <w:gridCol w:w="1134"/>
        <w:gridCol w:w="987"/>
        <w:gridCol w:w="1135"/>
        <w:gridCol w:w="1245"/>
        <w:gridCol w:w="1296"/>
        <w:gridCol w:w="343"/>
        <w:gridCol w:w="284"/>
        <w:gridCol w:w="156"/>
        <w:gridCol w:w="68"/>
        <w:gridCol w:w="142"/>
        <w:gridCol w:w="343"/>
        <w:gridCol w:w="83"/>
        <w:gridCol w:w="212"/>
        <w:gridCol w:w="72"/>
        <w:gridCol w:w="164"/>
        <w:gridCol w:w="615"/>
        <w:gridCol w:w="236"/>
      </w:tblGrid>
      <w:tr w:rsidR="00AE7599" w:rsidRPr="00A9579F" w:rsidTr="00264646">
        <w:trPr>
          <w:trHeight w:val="141"/>
        </w:trPr>
        <w:tc>
          <w:tcPr>
            <w:tcW w:w="144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599" w:rsidRPr="00A9579F" w:rsidRDefault="00AE7599" w:rsidP="009F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AE7599" w:rsidRPr="00A9579F" w:rsidRDefault="00AE7599" w:rsidP="00C85A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Паспорт подпрограммы "Комфортная городская среда"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A9579F" w:rsidRDefault="00AE7599" w:rsidP="009F44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A9579F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A9579F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7599" w:rsidRPr="00A9579F" w:rsidTr="00264646">
        <w:trPr>
          <w:trHeight w:val="187"/>
        </w:trPr>
        <w:tc>
          <w:tcPr>
            <w:tcW w:w="1448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7599" w:rsidRPr="00A9579F" w:rsidRDefault="00AE7599" w:rsidP="004579D1">
            <w:pPr>
              <w:spacing w:after="0" w:line="240" w:lineRule="auto"/>
              <w:ind w:left="37" w:hanging="37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A9579F" w:rsidRDefault="00AE7599" w:rsidP="009F44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A9579F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A9579F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7599" w:rsidRPr="00A9579F" w:rsidTr="00264646">
        <w:trPr>
          <w:trHeight w:val="375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99" w:rsidRPr="00A9579F" w:rsidRDefault="00AE7599" w:rsidP="009F44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118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7599" w:rsidRPr="00A9579F" w:rsidRDefault="00AE7599" w:rsidP="00C85A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Рузского городского округа</w:t>
            </w:r>
            <w:r w:rsidR="00C6690C"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Управление благоустройства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A9579F" w:rsidRDefault="00AE7599" w:rsidP="009F44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A9579F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7599" w:rsidRPr="00A9579F" w:rsidRDefault="00AE7599" w:rsidP="009F44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9D1" w:rsidRPr="00A9579F" w:rsidTr="00264646">
        <w:trPr>
          <w:gridAfter w:val="2"/>
          <w:wAfter w:w="851" w:type="dxa"/>
          <w:trHeight w:val="465"/>
        </w:trPr>
        <w:tc>
          <w:tcPr>
            <w:tcW w:w="41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16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9D1" w:rsidRPr="00A9579F" w:rsidRDefault="004579D1" w:rsidP="003A0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9D1" w:rsidRPr="00A9579F" w:rsidRDefault="004579D1" w:rsidP="003A0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9D1" w:rsidRPr="00A9579F" w:rsidTr="00264646">
        <w:trPr>
          <w:gridAfter w:val="3"/>
          <w:wAfter w:w="1015" w:type="dxa"/>
          <w:trHeight w:val="36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9D1" w:rsidRPr="00A9579F" w:rsidRDefault="004579D1" w:rsidP="003A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9D1" w:rsidRPr="00A9579F" w:rsidRDefault="004579D1" w:rsidP="003A0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9D1" w:rsidRPr="00A9579F" w:rsidRDefault="004579D1" w:rsidP="003A07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A9579F" w:rsidTr="00264646">
        <w:trPr>
          <w:gridAfter w:val="3"/>
          <w:wAfter w:w="1015" w:type="dxa"/>
          <w:trHeight w:val="279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E322DF" w:rsidP="00E322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271 234,3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51 500,0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51 500,0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51 500,0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51 500,0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46" w:rsidRPr="003663EB" w:rsidRDefault="00E322DF" w:rsidP="00E322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477 234,3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A9579F" w:rsidTr="00264646">
        <w:trPr>
          <w:gridAfter w:val="3"/>
          <w:wAfter w:w="1015" w:type="dxa"/>
          <w:trHeight w:val="284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A9579F" w:rsidTr="00264646">
        <w:trPr>
          <w:gridAfter w:val="10"/>
          <w:wAfter w:w="2091" w:type="dxa"/>
          <w:trHeight w:val="51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F44E0C" w:rsidP="00F44E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51 633,4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51 500,0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51 500,0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51 500,0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51 500,0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F44E0C" w:rsidP="002646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257 633,4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A9579F" w:rsidTr="00264646">
        <w:trPr>
          <w:gridAfter w:val="10"/>
          <w:wAfter w:w="2091" w:type="dxa"/>
          <w:trHeight w:val="30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E84034" w:rsidP="003663E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E322DF" w:rsidRPr="003663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10 584,</w:t>
            </w:r>
            <w:r w:rsidR="003663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E84034" w:rsidP="00E322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10 584,</w:t>
            </w:r>
            <w:r w:rsidR="00E322DF"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A9579F" w:rsidTr="00264646">
        <w:trPr>
          <w:gridAfter w:val="3"/>
          <w:wAfter w:w="1015" w:type="dxa"/>
          <w:trHeight w:val="51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034" w:rsidRPr="003663EB" w:rsidRDefault="00E84034" w:rsidP="00E322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209 016,</w:t>
            </w:r>
            <w:r w:rsidR="00E322DF"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F44E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F44E0C"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3663EB" w:rsidRDefault="00E322DF" w:rsidP="00E322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209 016,4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A9579F" w:rsidTr="00264646">
        <w:trPr>
          <w:gridAfter w:val="3"/>
          <w:wAfter w:w="1015" w:type="dxa"/>
          <w:trHeight w:val="30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4646" w:rsidRPr="003663EB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63E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A9579F" w:rsidTr="00264646">
        <w:trPr>
          <w:gridAfter w:val="3"/>
          <w:wAfter w:w="1015" w:type="dxa"/>
          <w:trHeight w:val="51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4646" w:rsidRPr="00A9579F" w:rsidTr="00264646">
        <w:trPr>
          <w:gridAfter w:val="3"/>
          <w:wAfter w:w="1015" w:type="dxa"/>
          <w:trHeight w:val="300"/>
        </w:trPr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646" w:rsidRPr="00A9579F" w:rsidRDefault="00264646" w:rsidP="00264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E7599" w:rsidRPr="00A9579F" w:rsidRDefault="00AE7599" w:rsidP="00002FFC">
      <w:pPr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</w:p>
    <w:p w:rsidR="00D3747A" w:rsidRDefault="00D3747A" w:rsidP="00A745A6">
      <w:pPr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br w:type="page"/>
      </w:r>
    </w:p>
    <w:p w:rsidR="00AE7599" w:rsidRPr="00A9579F" w:rsidRDefault="00AE7599" w:rsidP="00A745A6">
      <w:pPr>
        <w:shd w:val="clear" w:color="auto" w:fill="FFFFFF"/>
        <w:jc w:val="center"/>
        <w:rPr>
          <w:rFonts w:ascii="Times New Roman" w:hAnsi="Times New Roman"/>
          <w:b/>
          <w:sz w:val="32"/>
          <w:szCs w:val="28"/>
        </w:rPr>
      </w:pPr>
      <w:r w:rsidRPr="00A9579F">
        <w:rPr>
          <w:rFonts w:ascii="Times New Roman" w:hAnsi="Times New Roman"/>
          <w:b/>
          <w:sz w:val="32"/>
          <w:szCs w:val="28"/>
        </w:rPr>
        <w:lastRenderedPageBreak/>
        <w:t>Подпрограмма «Комфортная городская среда».</w:t>
      </w:r>
    </w:p>
    <w:tbl>
      <w:tblPr>
        <w:tblW w:w="1516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15168"/>
      </w:tblGrid>
      <w:tr w:rsidR="00AE7599" w:rsidRPr="00A9579F" w:rsidTr="003F49C4">
        <w:trPr>
          <w:trHeight w:val="6954"/>
        </w:trPr>
        <w:tc>
          <w:tcPr>
            <w:tcW w:w="15168" w:type="dxa"/>
            <w:shd w:val="clear" w:color="auto" w:fill="FFFFFF"/>
            <w:vAlign w:val="center"/>
          </w:tcPr>
          <w:p w:rsidR="00AE7599" w:rsidRPr="00C26CA6" w:rsidRDefault="00D3747A" w:rsidP="007D6F5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br w:type="page"/>
            </w:r>
            <w:r w:rsidR="00AE7599" w:rsidRPr="00C26CA6"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сферы деятельности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Сфера реализации подпрограммы направлена на создание комфортной, безопасной и эстетически привлекательной городской среды. </w:t>
            </w:r>
          </w:p>
          <w:p w:rsidR="00AE7599" w:rsidRPr="00C26CA6" w:rsidRDefault="00AE7599" w:rsidP="007D6F5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Благоустройство и озеленение.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Большое внимание в Рузском городском округе уделяется вопросам благоустройства. Ежегодно, весной и осенью, проводятся месячники по благоустройству населенных пунктов, в которых активное участие принимают предприятия, организации и жители. Для стимулирования жителей к участию в благоустройстве проводятся конкурсы на лучшее состояние прилегающей территории для индивидуальных и многоквартирных домов, организаций. 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Одним из важных направлений оздоровления экологической обстановки в городе является развитие озеленения. Для улучшения и поддержания состояния зеленых насаждений в населенных пунктах, придания зеленым насаждениям надлежащего декоративного облика требуется своевременное проведение работ по ремонту и уходу за зелеными насаждениями. </w:t>
            </w:r>
          </w:p>
          <w:p w:rsidR="00AE7599" w:rsidRPr="00C26CA6" w:rsidRDefault="00AE7599" w:rsidP="007D6F5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Детские игровые и спортивные площадки.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Нравственное развитие и физическое воспитание детей - это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Это улучшение материально-технической базы, организация и проведение спортивно-массовых мероприятий, развитие международных спортивных связей, пропаганда физической культуры и спорта, освещение спортивных мероприятий и достижений в области спорта в средствах массовой информации.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Однако реализация данной Подпрограммы не устранит полностью все имеющиеся проблемы, среди которых выделяются: недостаточная обеспеченность детей спортивными сооружениями, отсутствие современных недорогих универсальных спортивных площадок, где могли бы заниматься дошкольники, учащиеся, любители активного образа жизни, проводиться соревнования. Поэтому основным способом в кратчайшие сроки улучшить данную ситуацию является строительство новых детских спортивных площадок.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На некоторых имеющихся площадках сохранились элементы оборудования (качалки, качели, горки, скамейки), но они морально и физически устарели, и их состояние не обеспечивает потребностей детей в занятиях спортом. Благоустройство дворов не проводилось длительное время, оборудование пришло в ветхое состояние. На сегодняшний день в населенных пунктах Рузского </w:t>
            </w:r>
            <w:r w:rsidR="00A9579F" w:rsidRPr="00C26CA6">
              <w:rPr>
                <w:rFonts w:ascii="Times New Roman" w:hAnsi="Times New Roman"/>
                <w:bCs/>
                <w:sz w:val="28"/>
                <w:szCs w:val="28"/>
              </w:rPr>
              <w:t>городского округа</w:t>
            </w: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 имеются участки во дворах домов и на пришкольных территориях, которые могли бы быть использованы для оснащения их детским игровым и спортивным оборудованием.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Основными проблемами остаются: низкий уровень физической подготовленности учащихся, неудовлетворительное состояние развития физической культуры и спорта по месту жительства детей, отсутствие детских спортивных площадок как мест возможного отдыха и физического развития детей.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В адрес администрации Рузского </w:t>
            </w:r>
            <w:r w:rsidR="00CC47FC" w:rsidRPr="00C26CA6">
              <w:rPr>
                <w:rFonts w:ascii="Times New Roman" w:hAnsi="Times New Roman"/>
                <w:bCs/>
                <w:sz w:val="28"/>
                <w:szCs w:val="28"/>
              </w:rPr>
              <w:t>городского округа</w:t>
            </w: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 постоянно поступают многочисленные жалобы жителей, письма направляются также непосредственно и на имя Губернатора Московской области. С этими жалобами нельзя не согласиться.</w:t>
            </w:r>
          </w:p>
          <w:p w:rsidR="00AE7599" w:rsidRPr="00C26CA6" w:rsidRDefault="00AE7599" w:rsidP="007D6F5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цели Подпрограммы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Основной целью подпрограммы является реализация политики по формированию благоустройства территории населённых пунктов Рузского городского округа.</w:t>
            </w:r>
          </w:p>
          <w:p w:rsidR="00AE7599" w:rsidRPr="00C26CA6" w:rsidRDefault="00AE7599" w:rsidP="007D6F5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/>
                <w:bCs/>
                <w:sz w:val="28"/>
                <w:szCs w:val="28"/>
              </w:rPr>
              <w:t>Сроки и основные мероприятия реализации Подпрограммы.</w:t>
            </w:r>
          </w:p>
          <w:p w:rsidR="00683B35" w:rsidRPr="00C26CA6" w:rsidRDefault="00683B35" w:rsidP="00683B35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Настоящая Подпрограмма сформирована на основании проведенного анализа состояния благоустройства Рузского городского округа и входит в состав муниципальной программы Рузского городского округа «Формирование современной городской среды» на 2018-2022 годы.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Период реализации Подпрограммы составляет 5 (пять) лет: 2018 – 2022 гг.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Для определения критериев реализации программы и осуществления контроля реализации на всех этапах выполнения в программе планируется решение следующих основных мероприятий:</w:t>
            </w:r>
          </w:p>
          <w:p w:rsidR="00AE7599" w:rsidRPr="00C26CA6" w:rsidRDefault="00AE7599" w:rsidP="00F100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1) Благоустройство общественных территорий Рузского городского округа</w:t>
            </w:r>
          </w:p>
          <w:p w:rsidR="00AE7599" w:rsidRPr="00C26CA6" w:rsidRDefault="00AE7599" w:rsidP="00F100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2) Приобретение и установка детских игровых площадок</w:t>
            </w:r>
          </w:p>
          <w:p w:rsidR="00AE7599" w:rsidRPr="00C26CA6" w:rsidRDefault="00AE7599" w:rsidP="00F100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3) Благоустройство дворовых территорий Рузского городского округа</w:t>
            </w:r>
          </w:p>
          <w:p w:rsidR="00D028C6" w:rsidRPr="00C26CA6" w:rsidRDefault="00D028C6" w:rsidP="00F100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4) Содержание мемориального комплекса «Вечный огонь»</w:t>
            </w:r>
          </w:p>
          <w:p w:rsidR="00AE7599" w:rsidRPr="00C26CA6" w:rsidRDefault="00AE7599" w:rsidP="00F100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Подпрограммы.</w:t>
            </w:r>
          </w:p>
          <w:p w:rsidR="00AE7599" w:rsidRPr="00C26CA6" w:rsidRDefault="00AE7599" w:rsidP="007D6F54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Реализация мероприятий подпрограммы «Комфортная городская среда» включает в себя:</w:t>
            </w:r>
          </w:p>
          <w:p w:rsidR="00AE7599" w:rsidRPr="00C26CA6" w:rsidRDefault="00AE7599" w:rsidP="00D028C6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C26CA6">
              <w:rPr>
                <w:bCs/>
                <w:sz w:val="28"/>
                <w:szCs w:val="28"/>
              </w:rPr>
              <w:t xml:space="preserve">Проведение мероприятий по разработке архитектурно-планировочных концепций (и рабочей документации) благоустройства </w:t>
            </w:r>
            <w:r w:rsidR="00D028C6" w:rsidRPr="00C26CA6">
              <w:rPr>
                <w:bCs/>
                <w:sz w:val="28"/>
                <w:szCs w:val="28"/>
              </w:rPr>
              <w:t>пешеходной зоны «Рузский арбат».</w:t>
            </w:r>
          </w:p>
          <w:p w:rsidR="00D028C6" w:rsidRPr="00C26CA6" w:rsidRDefault="00D028C6" w:rsidP="00D028C6">
            <w:pPr>
              <w:pStyle w:val="a3"/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C26CA6">
              <w:rPr>
                <w:bCs/>
                <w:sz w:val="28"/>
                <w:szCs w:val="28"/>
              </w:rPr>
              <w:t>Проведение мероприятий по разработке архитектурно-планировочных концепций (и рабочей документации) благоустройства зоны отдыха около Георгиевского пруда.</w:t>
            </w:r>
          </w:p>
          <w:p w:rsidR="00AE7599" w:rsidRPr="00C26CA6" w:rsidRDefault="00D028C6" w:rsidP="00D028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="00AE7599"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мероприятий по благоустройству </w:t>
            </w: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пешеходной зоны «Рузский арбат»</w:t>
            </w:r>
            <w:r w:rsidR="00AE7599" w:rsidRPr="00C26CA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028C6" w:rsidRPr="00C26CA6" w:rsidRDefault="00D028C6" w:rsidP="00D02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CA6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Проведение мероприятий по благоустройству зоны отдыха около Георгиевского пруда.</w:t>
            </w:r>
          </w:p>
          <w:p w:rsidR="00AE7599" w:rsidRPr="00C26CA6" w:rsidRDefault="00D028C6" w:rsidP="00D028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AE7599" w:rsidRPr="00C26CA6">
              <w:rPr>
                <w:rFonts w:ascii="Times New Roman" w:hAnsi="Times New Roman"/>
                <w:bCs/>
                <w:sz w:val="28"/>
                <w:szCs w:val="28"/>
              </w:rPr>
              <w:t>. Проведение мероприятий по установке новых детских игровых площадок.</w:t>
            </w:r>
          </w:p>
          <w:p w:rsidR="00AE7599" w:rsidRPr="00C26CA6" w:rsidRDefault="00D028C6" w:rsidP="00D028C6">
            <w:pPr>
              <w:shd w:val="clear" w:color="auto" w:fill="FFFFFF"/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AE7599" w:rsidRPr="00C26CA6">
              <w:rPr>
                <w:rFonts w:ascii="Times New Roman" w:hAnsi="Times New Roman"/>
                <w:bCs/>
                <w:sz w:val="28"/>
                <w:szCs w:val="28"/>
              </w:rPr>
              <w:t>. Проведение мероприятий по ремонту асфальтового покрытия дворовых территорий и проездов дворовых территорий.</w:t>
            </w:r>
          </w:p>
          <w:p w:rsidR="00683B35" w:rsidRPr="00C26CA6" w:rsidRDefault="00D028C6" w:rsidP="00D028C6">
            <w:pPr>
              <w:shd w:val="clear" w:color="auto" w:fill="FFFFFF"/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683B35" w:rsidRPr="00C26CA6">
              <w:rPr>
                <w:rFonts w:ascii="Times New Roman" w:hAnsi="Times New Roman"/>
                <w:bCs/>
                <w:sz w:val="28"/>
                <w:szCs w:val="28"/>
              </w:rPr>
              <w:t>. Проведение мероприятий по комплексному благоустройству дворовых территорий.</w:t>
            </w:r>
          </w:p>
          <w:p w:rsidR="00AE7599" w:rsidRPr="00C26CA6" w:rsidRDefault="00D028C6" w:rsidP="00D028C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E7599" w:rsidRPr="00C26CA6">
              <w:rPr>
                <w:rFonts w:ascii="Times New Roman" w:hAnsi="Times New Roman"/>
                <w:bCs/>
                <w:sz w:val="28"/>
                <w:szCs w:val="28"/>
              </w:rPr>
              <w:t>. Проведение мероприятий по приобретению техники для н</w:t>
            </w:r>
            <w:r w:rsidR="00683B35" w:rsidRPr="00C26CA6">
              <w:rPr>
                <w:rFonts w:ascii="Times New Roman" w:hAnsi="Times New Roman"/>
                <w:bCs/>
                <w:sz w:val="28"/>
                <w:szCs w:val="28"/>
              </w:rPr>
              <w:t>ужд благоустройства территорий.</w:t>
            </w:r>
          </w:p>
          <w:p w:rsidR="00D028C6" w:rsidRPr="00C26CA6" w:rsidRDefault="00D028C6" w:rsidP="00D028C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9. Содержание мемориального комплекса «Вечный огонь».</w:t>
            </w:r>
          </w:p>
          <w:p w:rsidR="00AE7599" w:rsidRPr="00C26CA6" w:rsidRDefault="00AE7599" w:rsidP="00683B3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Финансирование Подпрограммы.</w:t>
            </w:r>
          </w:p>
          <w:p w:rsidR="00AE7599" w:rsidRPr="00C26CA6" w:rsidRDefault="00AE7599" w:rsidP="007D6F5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Для реализации мероприятий настоящей Подпрограммы необходимо привлечь средства из бюджета Рузского </w:t>
            </w:r>
            <w:r w:rsidR="00D3747A"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городского округа- </w:t>
            </w:r>
            <w:r w:rsidR="00D028C6" w:rsidRPr="00C26CA6">
              <w:rPr>
                <w:rFonts w:ascii="Times New Roman" w:hAnsi="Times New Roman"/>
                <w:bCs/>
                <w:sz w:val="28"/>
                <w:szCs w:val="28"/>
              </w:rPr>
              <w:t>257 633,4</w:t>
            </w:r>
            <w:r w:rsidR="00B77EE7" w:rsidRPr="00C26CA6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  <w:r w:rsidR="00D028C6" w:rsidRPr="00C26CA6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из бюджета Московской области – 218 866,3 тыс. рублей.</w:t>
            </w:r>
          </w:p>
          <w:p w:rsidR="00AE7599" w:rsidRPr="00C26CA6" w:rsidRDefault="00AE7599" w:rsidP="007D6F5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/>
                <w:bCs/>
                <w:sz w:val="28"/>
                <w:szCs w:val="28"/>
              </w:rPr>
              <w:t>Конечные результаты и целевые показатели.</w:t>
            </w:r>
          </w:p>
          <w:p w:rsidR="00AE7599" w:rsidRPr="00C26CA6" w:rsidRDefault="00AE7599" w:rsidP="007D6F54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</w:rPr>
              <w:t>Ожидаемые конечные результаты реализации подпрограммы:</w:t>
            </w:r>
          </w:p>
          <w:p w:rsidR="00AE7599" w:rsidRPr="00C26CA6" w:rsidRDefault="00AE7599" w:rsidP="00E15A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разработанных архитектурно-планировочных концепций благоустройства общественных территорий – к 2022 году планируется достижение показателя до 5 ед.</w:t>
            </w:r>
          </w:p>
          <w:p w:rsidR="00AE7599" w:rsidRPr="00C26CA6" w:rsidRDefault="00AE7599" w:rsidP="00E15A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благоустроенных общественных территорий (в разрезе видов территорий), в то числе: - зоны отдыха; набережные; скверы; площади - к 2022 году планируется достижение показателя до 5 ед.</w:t>
            </w:r>
          </w:p>
          <w:p w:rsidR="00AE7599" w:rsidRPr="00C26CA6" w:rsidRDefault="00AE7599" w:rsidP="00E15A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Количество установленных детских игровых площадок - к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26CA6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2022 г</w:t>
              </w:r>
            </w:smartTag>
            <w:r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планируется установка 10 ДИП</w:t>
            </w:r>
            <w:r w:rsidR="0097518B"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AE7599" w:rsidRPr="00C26CA6" w:rsidRDefault="00AE7599" w:rsidP="00E15A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Обеспеченность обустроенными дворовыми территориями - ежегодно планируется ремонт 10% дворовых территорий, что к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26CA6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2022 г</w:t>
              </w:r>
            </w:smartTag>
            <w:r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году составит 85,5% от общего числа дворов - </w:t>
            </w:r>
            <w:r w:rsidR="00683B35"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130</w:t>
            </w:r>
            <w:r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дворов</w:t>
            </w:r>
            <w:r w:rsidR="0097518B"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AE7599" w:rsidRPr="00C26CA6" w:rsidRDefault="00AE7599" w:rsidP="00E15A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Увеличение площади </w:t>
            </w:r>
            <w:r w:rsidR="003A6717"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асфальтового покрытия дворовых территорий</w:t>
            </w:r>
            <w:r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26CA6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2022 г</w:t>
              </w:r>
            </w:smartTag>
            <w:r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планируется достижение показателя до 70 000 кв.м.</w:t>
            </w:r>
          </w:p>
          <w:p w:rsidR="003A6717" w:rsidRPr="00C26CA6" w:rsidRDefault="003A6717" w:rsidP="00E15A41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6CA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приобретенной техники к 2022 г. планируется приобретений 10 ед. техники.</w:t>
            </w:r>
          </w:p>
          <w:p w:rsidR="00AE7599" w:rsidRPr="00C26CA6" w:rsidRDefault="00AE7599" w:rsidP="00E15A41">
            <w:pPr>
              <w:shd w:val="clear" w:color="auto" w:fill="FFFFFF"/>
              <w:spacing w:after="0"/>
              <w:ind w:left="4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178A5" w:rsidRPr="00C26CA6" w:rsidRDefault="00E178A5" w:rsidP="00E17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мероприятий подпрограммы </w:t>
            </w:r>
          </w:p>
          <w:p w:rsidR="00E178A5" w:rsidRPr="00C26CA6" w:rsidRDefault="00E178A5" w:rsidP="00E178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CA6">
              <w:rPr>
                <w:rFonts w:ascii="Times New Roman" w:hAnsi="Times New Roman" w:cs="Times New Roman"/>
                <w:b/>
                <w:sz w:val="28"/>
                <w:szCs w:val="28"/>
              </w:rPr>
              <w:t>«Комфортная городская среда»</w:t>
            </w:r>
          </w:p>
          <w:p w:rsidR="00E178A5" w:rsidRPr="00C26CA6" w:rsidRDefault="00E178A5" w:rsidP="00E178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4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1844"/>
              <w:gridCol w:w="991"/>
              <w:gridCol w:w="1731"/>
              <w:gridCol w:w="1134"/>
              <w:gridCol w:w="850"/>
              <w:gridCol w:w="1134"/>
              <w:gridCol w:w="1134"/>
              <w:gridCol w:w="1134"/>
              <w:gridCol w:w="1134"/>
              <w:gridCol w:w="1134"/>
              <w:gridCol w:w="1276"/>
              <w:gridCol w:w="962"/>
            </w:tblGrid>
            <w:tr w:rsidR="00E178A5" w:rsidRPr="00C26CA6" w:rsidTr="00290A30">
              <w:tc>
                <w:tcPr>
                  <w:tcW w:w="455" w:type="dxa"/>
                  <w:vMerge w:val="restart"/>
                </w:tcPr>
                <w:p w:rsidR="00E178A5" w:rsidRPr="00C26CA6" w:rsidRDefault="00E178A5" w:rsidP="00E178A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1844" w:type="dxa"/>
                  <w:vMerge w:val="restart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trike/>
                      <w:color w:val="000000" w:themeColor="text1"/>
                    </w:rPr>
                  </w:pPr>
                  <w:r w:rsidRPr="00C26CA6">
                    <w:rPr>
                      <w:rFonts w:ascii="Times New Roman" w:hAnsi="Times New Roman" w:cs="Times New Roman"/>
                      <w:color w:val="000000" w:themeColor="text1"/>
                    </w:rPr>
                    <w:t>Мероприятие подпрограммы</w:t>
                  </w:r>
                </w:p>
              </w:tc>
              <w:tc>
                <w:tcPr>
                  <w:tcW w:w="991" w:type="dxa"/>
                  <w:vMerge w:val="restart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C26CA6">
                    <w:rPr>
                      <w:rFonts w:ascii="Times New Roman" w:hAnsi="Times New Roman" w:cs="Times New Roman"/>
                      <w:color w:val="000000" w:themeColor="text1"/>
                    </w:rPr>
                    <w:t>Сроки исполнения мероприятия</w:t>
                  </w:r>
                </w:p>
              </w:tc>
              <w:tc>
                <w:tcPr>
                  <w:tcW w:w="1731" w:type="dxa"/>
                  <w:vMerge w:val="restart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C26CA6">
                    <w:rPr>
                      <w:rFonts w:ascii="Times New Roman" w:hAnsi="Times New Roman" w:cs="Times New Roman"/>
                      <w:color w:val="000000" w:themeColor="text1"/>
                    </w:rPr>
                    <w:t>Источники финансирования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E178A5" w:rsidRPr="00C26CA6" w:rsidRDefault="00290A30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C26CA6">
                    <w:rPr>
                      <w:rFonts w:ascii="Times New Roman" w:hAnsi="Times New Roman" w:cs="Times New Roman"/>
                      <w:color w:val="000000" w:themeColor="text1"/>
                    </w:rPr>
                    <w:t>Объем финансирования мероприя</w:t>
                  </w:r>
                  <w:r w:rsidR="00E178A5" w:rsidRPr="00C26C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тия в году, предшествующему году начала реализации программы (тыс. руб.) </w:t>
                  </w:r>
                </w:p>
              </w:tc>
              <w:tc>
                <w:tcPr>
                  <w:tcW w:w="850" w:type="dxa"/>
                  <w:vMerge w:val="restart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C26CA6">
                    <w:rPr>
                      <w:rFonts w:ascii="Times New Roman" w:hAnsi="Times New Roman" w:cs="Times New Roman"/>
                      <w:color w:val="000000" w:themeColor="text1"/>
                    </w:rPr>
                    <w:t>Всего (тыс. руб.)</w:t>
                  </w:r>
                </w:p>
              </w:tc>
              <w:tc>
                <w:tcPr>
                  <w:tcW w:w="5670" w:type="dxa"/>
                  <w:gridSpan w:val="5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276" w:type="dxa"/>
                  <w:vMerge w:val="restart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Ответственный за выполнение мероприятия программы</w:t>
                  </w:r>
                </w:p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(подпрограммы)</w:t>
                  </w:r>
                </w:p>
              </w:tc>
              <w:tc>
                <w:tcPr>
                  <w:tcW w:w="962" w:type="dxa"/>
                  <w:vMerge w:val="restart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Результаты выполнения мероприятий подпрограммы</w:t>
                  </w:r>
                </w:p>
              </w:tc>
            </w:tr>
            <w:tr w:rsidR="00E178A5" w:rsidRPr="00C26CA6" w:rsidTr="00290A30">
              <w:tc>
                <w:tcPr>
                  <w:tcW w:w="455" w:type="dxa"/>
                  <w:vMerge/>
                </w:tcPr>
                <w:p w:rsidR="00E178A5" w:rsidRPr="00C26CA6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E178A5" w:rsidRPr="00C26CA6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E178A5" w:rsidRPr="00C26CA6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vMerge/>
                </w:tcPr>
                <w:p w:rsidR="00E178A5" w:rsidRPr="00C26CA6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E178A5" w:rsidRPr="00C26CA6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E178A5" w:rsidRPr="00C26CA6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2018 год</w:t>
                  </w:r>
                </w:p>
              </w:tc>
              <w:tc>
                <w:tcPr>
                  <w:tcW w:w="113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2019 год</w:t>
                  </w:r>
                </w:p>
              </w:tc>
              <w:tc>
                <w:tcPr>
                  <w:tcW w:w="113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2020 год</w:t>
                  </w:r>
                </w:p>
              </w:tc>
              <w:tc>
                <w:tcPr>
                  <w:tcW w:w="113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2021 год</w:t>
                  </w:r>
                </w:p>
              </w:tc>
              <w:tc>
                <w:tcPr>
                  <w:tcW w:w="113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2022 год</w:t>
                  </w:r>
                </w:p>
              </w:tc>
              <w:tc>
                <w:tcPr>
                  <w:tcW w:w="1276" w:type="dxa"/>
                  <w:vMerge/>
                </w:tcPr>
                <w:p w:rsidR="00E178A5" w:rsidRPr="00C26CA6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E178A5" w:rsidRPr="00C26CA6" w:rsidRDefault="00E178A5" w:rsidP="00E178A5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</w:tr>
            <w:tr w:rsidR="00E178A5" w:rsidRPr="00C26CA6" w:rsidTr="00290A30">
              <w:tc>
                <w:tcPr>
                  <w:tcW w:w="455" w:type="dxa"/>
                </w:tcPr>
                <w:p w:rsidR="00E178A5" w:rsidRPr="00C26CA6" w:rsidRDefault="00E178A5" w:rsidP="00E178A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4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91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731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962" w:type="dxa"/>
                </w:tcPr>
                <w:p w:rsidR="00E178A5" w:rsidRPr="00C26CA6" w:rsidRDefault="00E178A5" w:rsidP="00E178A5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</w:t>
                  </w:r>
                </w:p>
              </w:tc>
            </w:tr>
            <w:tr w:rsidR="00683B35" w:rsidRPr="00C26CA6" w:rsidTr="00B707E2">
              <w:tc>
                <w:tcPr>
                  <w:tcW w:w="455" w:type="dxa"/>
                  <w:vMerge w:val="restart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44" w:type="dxa"/>
                  <w:vMerge w:val="restart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Основное мероприятие 1</w:t>
                  </w:r>
                </w:p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Благоустройство </w:t>
                  </w: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общественных территорий Рузского городского округа</w:t>
                  </w:r>
                </w:p>
              </w:tc>
              <w:tc>
                <w:tcPr>
                  <w:tcW w:w="991" w:type="dxa"/>
                  <w:vMerge w:val="restart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2018-2022</w:t>
                  </w:r>
                </w:p>
              </w:tc>
              <w:tc>
                <w:tcPr>
                  <w:tcW w:w="1731" w:type="dxa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683B35" w:rsidRPr="00C26CA6" w:rsidRDefault="00E3782B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200 000,</w:t>
                  </w:r>
                  <w:r w:rsidR="00683B35"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E3782B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200 000,</w:t>
                  </w:r>
                  <w:r w:rsidR="00683B35"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683B35" w:rsidRPr="00C26CA6" w:rsidRDefault="00683B35" w:rsidP="00683B3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Разработка архитект</w:t>
                  </w: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урно-планировочных концепций благоустройства общественных территорий и их реализация</w:t>
                  </w:r>
                </w:p>
              </w:tc>
            </w:tr>
            <w:tr w:rsidR="00683B35" w:rsidRPr="00C26CA6" w:rsidTr="00B707E2">
              <w:tc>
                <w:tcPr>
                  <w:tcW w:w="455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C26CA6" w:rsidTr="00B707E2">
              <w:tc>
                <w:tcPr>
                  <w:tcW w:w="455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683B35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200 00</w:t>
                  </w:r>
                  <w:r w:rsidR="00683B35"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200 00</w:t>
                  </w:r>
                  <w:r w:rsidR="00683B35"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C26CA6" w:rsidTr="00B707E2">
              <w:tc>
                <w:tcPr>
                  <w:tcW w:w="455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83B35" w:rsidRPr="00C26CA6" w:rsidTr="00B707E2">
              <w:tc>
                <w:tcPr>
                  <w:tcW w:w="455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683B35" w:rsidRPr="00C26CA6" w:rsidRDefault="00683B35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683B35" w:rsidRPr="00C26CA6" w:rsidRDefault="00683B35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683B35" w:rsidRPr="00C26CA6" w:rsidRDefault="00683B35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683B35" w:rsidRPr="00C26CA6" w:rsidRDefault="00683B35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8A0EFC" w:rsidRPr="00C26CA6" w:rsidTr="00290A30">
              <w:tc>
                <w:tcPr>
                  <w:tcW w:w="455" w:type="dxa"/>
                  <w:vMerge w:val="restart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1.1</w:t>
                  </w:r>
                </w:p>
              </w:tc>
              <w:tc>
                <w:tcPr>
                  <w:tcW w:w="1844" w:type="dxa"/>
                  <w:vMerge w:val="restart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 1</w:t>
                  </w:r>
                </w:p>
                <w:p w:rsidR="008A0EFC" w:rsidRPr="00C26CA6" w:rsidRDefault="008A0EFC" w:rsidP="008A0EF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мероприятий по разработке архитектурно-планировочных концепций (и рабочей документации) благоустройства пешеходных зоны «Рузский арбат»</w:t>
                  </w:r>
                </w:p>
              </w:tc>
              <w:tc>
                <w:tcPr>
                  <w:tcW w:w="991" w:type="dxa"/>
                  <w:vMerge w:val="restart"/>
                </w:tcPr>
                <w:p w:rsidR="008A0EFC" w:rsidRPr="00C26CA6" w:rsidRDefault="008A0EFC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8A0EFC" w:rsidRPr="00C26CA6" w:rsidRDefault="00E3782B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6 700,0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E3782B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6 700,0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8A0EFC" w:rsidRPr="00C26CA6" w:rsidRDefault="008A0EFC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8A0EFC" w:rsidRPr="00C26CA6" w:rsidTr="008A0EFC">
              <w:trPr>
                <w:trHeight w:val="1425"/>
              </w:trPr>
              <w:tc>
                <w:tcPr>
                  <w:tcW w:w="455" w:type="dxa"/>
                  <w:vMerge/>
                </w:tcPr>
                <w:p w:rsidR="008A0EFC" w:rsidRPr="00C26CA6" w:rsidRDefault="008A0EFC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8A0EFC" w:rsidRPr="00C26CA6" w:rsidRDefault="008A0EFC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8A0EFC" w:rsidRPr="00C26CA6" w:rsidRDefault="008A0EFC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8A0EFC" w:rsidRPr="00C26CA6" w:rsidRDefault="008A0EFC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8A0EFC" w:rsidRPr="00C26CA6" w:rsidTr="00290A30">
              <w:trPr>
                <w:trHeight w:val="735"/>
              </w:trPr>
              <w:tc>
                <w:tcPr>
                  <w:tcW w:w="455" w:type="dxa"/>
                  <w:vMerge/>
                </w:tcPr>
                <w:p w:rsidR="008A0EFC" w:rsidRPr="00C26CA6" w:rsidRDefault="008A0EFC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8A0EFC" w:rsidRPr="00C26CA6" w:rsidRDefault="008A0EFC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8A0EFC" w:rsidRPr="00C26CA6" w:rsidRDefault="008A0EFC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8A0EFC" w:rsidRPr="00C26CA6" w:rsidRDefault="008A0EFC" w:rsidP="008A0EF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290A3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8A0EFC" w:rsidRPr="00C26CA6" w:rsidRDefault="00197AF1" w:rsidP="008A0EFC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6 700,0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8A0EFC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6 700,0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8A0EFC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8A0EFC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8A0EFC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8A0EFC" w:rsidRPr="00C26CA6" w:rsidRDefault="008A0EFC" w:rsidP="008A0EFC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8A0EFC" w:rsidRPr="00C26CA6" w:rsidRDefault="008A0EFC" w:rsidP="008A0EF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8A0EFC" w:rsidRPr="00C26CA6" w:rsidRDefault="008A0EFC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197AF1">
              <w:trPr>
                <w:trHeight w:val="795"/>
              </w:trPr>
              <w:tc>
                <w:tcPr>
                  <w:tcW w:w="455" w:type="dxa"/>
                  <w:vMerge w:val="restart"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1.2.</w:t>
                  </w:r>
                </w:p>
              </w:tc>
              <w:tc>
                <w:tcPr>
                  <w:tcW w:w="1844" w:type="dxa"/>
                  <w:vMerge w:val="restart"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Мероприятие 2</w:t>
                  </w:r>
                </w:p>
                <w:p w:rsidR="00197AF1" w:rsidRPr="00C26CA6" w:rsidRDefault="00197AF1" w:rsidP="008A0EFC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 xml:space="preserve">Проведение мероприятий по разработке архитектурно-планировочных концепций (и рабочей </w:t>
                  </w: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lastRenderedPageBreak/>
                    <w:t>документации) благоустройства зоны отдыха около Георгиевского пруда</w:t>
                  </w:r>
                </w:p>
              </w:tc>
              <w:tc>
                <w:tcPr>
                  <w:tcW w:w="991" w:type="dxa"/>
                  <w:vMerge w:val="restart"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3 300,0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3 300,0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197AF1">
              <w:trPr>
                <w:trHeight w:val="1020"/>
              </w:trPr>
              <w:tc>
                <w:tcPr>
                  <w:tcW w:w="455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290A30">
              <w:trPr>
                <w:trHeight w:val="1680"/>
              </w:trPr>
              <w:tc>
                <w:tcPr>
                  <w:tcW w:w="455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3 300,0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3 300,0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290A30">
              <w:trPr>
                <w:trHeight w:val="201"/>
              </w:trPr>
              <w:tc>
                <w:tcPr>
                  <w:tcW w:w="455" w:type="dxa"/>
                  <w:vMerge w:val="restart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1.3.</w:t>
                  </w:r>
                </w:p>
              </w:tc>
              <w:tc>
                <w:tcPr>
                  <w:tcW w:w="1844" w:type="dxa"/>
                  <w:vMerge w:val="restart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 3</w:t>
                  </w:r>
                </w:p>
                <w:p w:rsidR="00197AF1" w:rsidRPr="00C26CA6" w:rsidRDefault="00197AF1" w:rsidP="00197AF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мероприятий по благоустройству пешеходной зоны «Рузский арбат»</w:t>
                  </w:r>
                </w:p>
              </w:tc>
              <w:tc>
                <w:tcPr>
                  <w:tcW w:w="991" w:type="dxa"/>
                  <w:vMerge w:val="restart"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134 000,0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134 000,0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197AF1">
              <w:trPr>
                <w:trHeight w:val="735"/>
              </w:trPr>
              <w:tc>
                <w:tcPr>
                  <w:tcW w:w="455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290A30">
              <w:tc>
                <w:tcPr>
                  <w:tcW w:w="455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134 000,0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134 000,0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197AF1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197AF1">
              <w:trPr>
                <w:trHeight w:val="645"/>
              </w:trPr>
              <w:tc>
                <w:tcPr>
                  <w:tcW w:w="455" w:type="dxa"/>
                  <w:vMerge w:val="restart"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 xml:space="preserve">1.4. </w:t>
                  </w:r>
                </w:p>
              </w:tc>
              <w:tc>
                <w:tcPr>
                  <w:tcW w:w="1844" w:type="dxa"/>
                  <w:vMerge w:val="restart"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 4</w:t>
                  </w:r>
                </w:p>
                <w:p w:rsidR="00197AF1" w:rsidRPr="00C26CA6" w:rsidRDefault="00197AF1" w:rsidP="00197AF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Проведение мероприятий по благоустройству зоны отдыха около Георгиевского пруда</w:t>
                  </w:r>
                </w:p>
              </w:tc>
              <w:tc>
                <w:tcPr>
                  <w:tcW w:w="991" w:type="dxa"/>
                  <w:vMerge w:val="restart"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56 000,0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56 000,0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 w:val="restart"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197AF1">
              <w:trPr>
                <w:trHeight w:val="480"/>
              </w:trPr>
              <w:tc>
                <w:tcPr>
                  <w:tcW w:w="455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290A30">
              <w:trPr>
                <w:trHeight w:val="750"/>
              </w:trPr>
              <w:tc>
                <w:tcPr>
                  <w:tcW w:w="455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97AF1" w:rsidRPr="00C26CA6" w:rsidRDefault="00197AF1" w:rsidP="00197AF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56 000,0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56 000,0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290A30">
              <w:tc>
                <w:tcPr>
                  <w:tcW w:w="455" w:type="dxa"/>
                  <w:vMerge w:val="restart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1844" w:type="dxa"/>
                  <w:vMerge w:val="restart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Основное мероприятие 2</w:t>
                  </w:r>
                </w:p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Приобретение и установка детских игровых площадок</w:t>
                  </w:r>
                </w:p>
              </w:tc>
              <w:tc>
                <w:tcPr>
                  <w:tcW w:w="991" w:type="dxa"/>
                  <w:vMerge w:val="restart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10 000,0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197AF1" w:rsidRPr="00C26CA6" w:rsidRDefault="00197AF1" w:rsidP="00683B3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Установка 10 ед. современных детских игровых площадок</w:t>
                  </w:r>
                </w:p>
              </w:tc>
            </w:tr>
            <w:tr w:rsidR="00197AF1" w:rsidRPr="00C26CA6" w:rsidTr="00290A30">
              <w:tc>
                <w:tcPr>
                  <w:tcW w:w="455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10 000,0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290A30">
              <w:tc>
                <w:tcPr>
                  <w:tcW w:w="455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290A30">
              <w:tc>
                <w:tcPr>
                  <w:tcW w:w="455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 xml:space="preserve">Средства федерального </w:t>
                  </w:r>
                  <w:r w:rsidRPr="00C26CA6">
                    <w:rPr>
                      <w:rFonts w:ascii="Times New Roman" w:hAnsi="Times New Roman" w:cs="Times New Roman"/>
                    </w:rPr>
                    <w:lastRenderedPageBreak/>
                    <w:t>бюджета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-</w:t>
                  </w:r>
                </w:p>
              </w:tc>
              <w:tc>
                <w:tcPr>
                  <w:tcW w:w="850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290A30">
              <w:tc>
                <w:tcPr>
                  <w:tcW w:w="455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97AF1" w:rsidRPr="00C26CA6" w:rsidRDefault="00197AF1" w:rsidP="00290A30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290A30">
              <w:tc>
                <w:tcPr>
                  <w:tcW w:w="455" w:type="dxa"/>
                  <w:vMerge w:val="restart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2.1. </w:t>
                  </w:r>
                </w:p>
              </w:tc>
              <w:tc>
                <w:tcPr>
                  <w:tcW w:w="1844" w:type="dxa"/>
                  <w:vMerge w:val="restart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 1</w:t>
                  </w:r>
                </w:p>
                <w:p w:rsidR="00197AF1" w:rsidRPr="00C26CA6" w:rsidRDefault="00197AF1" w:rsidP="00552B69">
                  <w:pPr>
                    <w:pStyle w:val="ConsPlusNormal"/>
                    <w:ind w:hanging="32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мероприятий по установке игровых площадок</w:t>
                  </w:r>
                </w:p>
              </w:tc>
              <w:tc>
                <w:tcPr>
                  <w:tcW w:w="991" w:type="dxa"/>
                  <w:vMerge w:val="restart"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10 000,0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97AF1" w:rsidRPr="00C26CA6" w:rsidTr="00290A30">
              <w:tc>
                <w:tcPr>
                  <w:tcW w:w="455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10 000,0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134" w:type="dxa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197AF1" w:rsidRPr="00C26CA6" w:rsidRDefault="00197AF1" w:rsidP="00290A3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197AF1" w:rsidRPr="00C26CA6" w:rsidRDefault="00197AF1" w:rsidP="00290A30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855328" w:rsidRPr="00C26CA6" w:rsidTr="00290A30">
              <w:tc>
                <w:tcPr>
                  <w:tcW w:w="455" w:type="dxa"/>
                  <w:vMerge w:val="restart"/>
                </w:tcPr>
                <w:p w:rsidR="00855328" w:rsidRPr="00C26CA6" w:rsidRDefault="00855328" w:rsidP="00347388">
                  <w:pPr>
                    <w:pStyle w:val="ConsPlusNormal"/>
                    <w:ind w:left="-33"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1844" w:type="dxa"/>
                  <w:vMerge w:val="restart"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Основное мероприятие 3</w:t>
                  </w:r>
                </w:p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Благоустройство дворовых территорий Рузского городского округа</w:t>
                  </w:r>
                </w:p>
              </w:tc>
              <w:tc>
                <w:tcPr>
                  <w:tcW w:w="991" w:type="dxa"/>
                  <w:vMerge w:val="restart"/>
                </w:tcPr>
                <w:p w:rsidR="00855328" w:rsidRPr="00C26CA6" w:rsidRDefault="00855328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55328" w:rsidRPr="00C26CA6" w:rsidRDefault="00E322DF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267 100,8</w:t>
                  </w:r>
                </w:p>
              </w:tc>
              <w:tc>
                <w:tcPr>
                  <w:tcW w:w="1134" w:type="dxa"/>
                </w:tcPr>
                <w:p w:rsidR="00855328" w:rsidRPr="00C26CA6" w:rsidRDefault="00CA7DF3" w:rsidP="00E322DF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69 100,8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855328" w:rsidRPr="00C26CA6" w:rsidRDefault="00855328" w:rsidP="00683B35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комплексного благоустройства дворовых территорий, не менее 10% дворов в год и приобретение техники для нужд благоустройства</w:t>
                  </w:r>
                </w:p>
              </w:tc>
            </w:tr>
            <w:tr w:rsidR="00855328" w:rsidRPr="00C26CA6" w:rsidTr="00E3782B">
              <w:trPr>
                <w:trHeight w:val="2685"/>
              </w:trPr>
              <w:tc>
                <w:tcPr>
                  <w:tcW w:w="455" w:type="dxa"/>
                  <w:vMerge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855328" w:rsidRPr="00C26CA6" w:rsidRDefault="00855328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247 500,0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49 500,0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855328" w:rsidRPr="00C26CA6" w:rsidRDefault="00855328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855328" w:rsidRPr="00C26CA6" w:rsidTr="00290A30">
              <w:trPr>
                <w:trHeight w:val="1200"/>
              </w:trPr>
              <w:tc>
                <w:tcPr>
                  <w:tcW w:w="455" w:type="dxa"/>
                  <w:vMerge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855328" w:rsidRPr="00C26CA6" w:rsidRDefault="00855328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855328" w:rsidRPr="00C26CA6" w:rsidRDefault="00855328" w:rsidP="00E3782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55328" w:rsidRPr="00C26CA6" w:rsidRDefault="00855328" w:rsidP="00E322DF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9 016,</w:t>
                  </w:r>
                  <w:r w:rsidR="00E322D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855328" w:rsidRPr="00C26CA6" w:rsidRDefault="00E322DF" w:rsidP="00E322DF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9 016,4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328" w:rsidRPr="00C26CA6" w:rsidRDefault="00855328" w:rsidP="00E3782B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855328" w:rsidRPr="00C26CA6" w:rsidRDefault="00855328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855328" w:rsidRPr="00C26CA6" w:rsidTr="00290A30">
              <w:trPr>
                <w:trHeight w:val="1200"/>
              </w:trPr>
              <w:tc>
                <w:tcPr>
                  <w:tcW w:w="455" w:type="dxa"/>
                  <w:vMerge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855328" w:rsidRPr="00C26CA6" w:rsidRDefault="00855328" w:rsidP="00347388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855328" w:rsidRPr="00C26CA6" w:rsidRDefault="00855328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855328" w:rsidRPr="00C26CA6" w:rsidRDefault="00855328" w:rsidP="00E3782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855328" w:rsidRPr="00C26CA6" w:rsidRDefault="00E322DF" w:rsidP="003663EB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10 584,</w:t>
                  </w:r>
                  <w:r w:rsidR="003663E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855328" w:rsidRPr="00C26CA6" w:rsidRDefault="00E322DF" w:rsidP="003663E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10 584,</w:t>
                  </w:r>
                  <w:r w:rsidR="003663E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55328" w:rsidRPr="00C26CA6" w:rsidRDefault="00855328" w:rsidP="00347388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328" w:rsidRPr="00C26CA6" w:rsidRDefault="00855328" w:rsidP="00E3782B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855328" w:rsidRPr="00C26CA6" w:rsidRDefault="00855328" w:rsidP="0034738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CA7DF3" w:rsidRPr="00C26CA6" w:rsidTr="00E854A6">
              <w:trPr>
                <w:trHeight w:val="1442"/>
              </w:trPr>
              <w:tc>
                <w:tcPr>
                  <w:tcW w:w="455" w:type="dxa"/>
                  <w:vMerge w:val="restart"/>
                </w:tcPr>
                <w:p w:rsidR="00CA7DF3" w:rsidRPr="00C26CA6" w:rsidRDefault="00CA7DF3" w:rsidP="00A92A64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3.1.</w:t>
                  </w:r>
                </w:p>
              </w:tc>
              <w:tc>
                <w:tcPr>
                  <w:tcW w:w="1844" w:type="dxa"/>
                  <w:vMerge w:val="restart"/>
                </w:tcPr>
                <w:p w:rsidR="00CA7DF3" w:rsidRPr="00C26CA6" w:rsidRDefault="00CA7DF3" w:rsidP="00A92A64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 1</w:t>
                  </w:r>
                </w:p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мероприятий по ремонту дворовых территорий</w:t>
                  </w:r>
                </w:p>
              </w:tc>
              <w:tc>
                <w:tcPr>
                  <w:tcW w:w="991" w:type="dxa"/>
                  <w:vMerge w:val="restart"/>
                </w:tcPr>
                <w:p w:rsidR="00CA7DF3" w:rsidRPr="00C26CA6" w:rsidRDefault="00CA7DF3" w:rsidP="00A92A6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CA7DF3" w:rsidRPr="00C26CA6" w:rsidRDefault="00CA7DF3" w:rsidP="00A92A64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E3782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CA7DF3" w:rsidRPr="00C26CA6" w:rsidRDefault="00E322DF" w:rsidP="00E322D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215 701,1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E322DF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23 701,</w:t>
                  </w:r>
                  <w:r w:rsidR="00E322D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A92A64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A92A64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A92A64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A92A64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7DF3" w:rsidRPr="00C26CA6" w:rsidRDefault="00CA7DF3" w:rsidP="00A92A6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CA7DF3" w:rsidRPr="00C26CA6" w:rsidRDefault="00CA7DF3" w:rsidP="00A92A64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Приведение в надлежащее состояние внутриквартальных дорог, а также обустройство парковочного пространства</w:t>
                  </w:r>
                </w:p>
              </w:tc>
            </w:tr>
            <w:tr w:rsidR="00CA7DF3" w:rsidRPr="00C26CA6" w:rsidTr="00E3782B">
              <w:trPr>
                <w:trHeight w:val="1545"/>
              </w:trPr>
              <w:tc>
                <w:tcPr>
                  <w:tcW w:w="455" w:type="dxa"/>
                  <w:vMerge/>
                </w:tcPr>
                <w:p w:rsidR="00CA7DF3" w:rsidRPr="00C26CA6" w:rsidRDefault="00CA7DF3" w:rsidP="00A92A64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CA7DF3" w:rsidRPr="00C26CA6" w:rsidRDefault="00CA7DF3" w:rsidP="00A92A64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CA7DF3" w:rsidRPr="00C26CA6" w:rsidRDefault="00CA7DF3" w:rsidP="00A92A6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CA7DF3" w:rsidRPr="00C26CA6" w:rsidRDefault="00CA7DF3" w:rsidP="00A92A64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E3782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CA7DF3" w:rsidRPr="00C26CA6" w:rsidRDefault="00CA7DF3" w:rsidP="00A92A64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196 100,3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A92A64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4 100,3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A92A64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A92A64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A92A64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A92A64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48000,0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7DF3" w:rsidRPr="00C26CA6" w:rsidRDefault="00CA7DF3" w:rsidP="00A92A6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CA7DF3" w:rsidRPr="00C26CA6" w:rsidRDefault="00CA7DF3" w:rsidP="00A92A6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CA7DF3" w:rsidRPr="00C26CA6" w:rsidTr="002A1332">
              <w:trPr>
                <w:trHeight w:val="855"/>
              </w:trPr>
              <w:tc>
                <w:tcPr>
                  <w:tcW w:w="455" w:type="dxa"/>
                  <w:vMerge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CA7DF3" w:rsidRPr="00C26CA6" w:rsidRDefault="00CA7DF3" w:rsidP="00CA7DF3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CA7DF3" w:rsidRPr="00C26CA6" w:rsidRDefault="00CA7DF3" w:rsidP="00E322DF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9 016,</w:t>
                  </w:r>
                  <w:r w:rsidR="00E322DF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CA7DF3" w:rsidRPr="00C26CA6" w:rsidRDefault="00E322DF" w:rsidP="00E322DF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9 016,4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7DF3" w:rsidRPr="00C26CA6" w:rsidRDefault="00CA7DF3" w:rsidP="00CA7DF3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CA7DF3" w:rsidRPr="00C26CA6" w:rsidRDefault="00CA7DF3" w:rsidP="00CA7DF3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CA7DF3" w:rsidRPr="00C26CA6" w:rsidTr="002A1332">
              <w:trPr>
                <w:trHeight w:val="855"/>
              </w:trPr>
              <w:tc>
                <w:tcPr>
                  <w:tcW w:w="455" w:type="dxa"/>
                  <w:vMerge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CA7DF3" w:rsidRPr="00C26CA6" w:rsidRDefault="00CA7DF3" w:rsidP="00CA7DF3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CA7DF3" w:rsidRPr="00C26CA6" w:rsidRDefault="00E322DF" w:rsidP="003663EB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10 584,</w:t>
                  </w:r>
                  <w:r w:rsidR="003663E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CA7DF3" w:rsidRPr="00C26CA6" w:rsidRDefault="00E322DF" w:rsidP="003663E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10 584,</w:t>
                  </w:r>
                  <w:r w:rsidR="003663E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CA7DF3" w:rsidRPr="00C26CA6" w:rsidRDefault="00AF75FB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AF75FB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AF75FB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AF75FB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7DF3" w:rsidRPr="00C26CA6" w:rsidRDefault="00AF75FB" w:rsidP="00CA7DF3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CA7DF3" w:rsidRPr="00C26CA6" w:rsidRDefault="00CA7DF3" w:rsidP="00CA7DF3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CA7DF3" w:rsidRPr="00C26CA6" w:rsidTr="00290A30">
              <w:trPr>
                <w:trHeight w:val="458"/>
              </w:trPr>
              <w:tc>
                <w:tcPr>
                  <w:tcW w:w="455" w:type="dxa"/>
                  <w:vMerge w:val="restart"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3.2.</w:t>
                  </w:r>
                </w:p>
              </w:tc>
              <w:tc>
                <w:tcPr>
                  <w:tcW w:w="1844" w:type="dxa"/>
                  <w:vMerge w:val="restart"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 2</w:t>
                  </w:r>
                </w:p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мероприятий по приобретению техники для нужд благоустройства территорий</w:t>
                  </w:r>
                </w:p>
              </w:tc>
              <w:tc>
                <w:tcPr>
                  <w:tcW w:w="991" w:type="dxa"/>
                  <w:vMerge w:val="restart"/>
                </w:tcPr>
                <w:p w:rsidR="00CA7DF3" w:rsidRPr="00C26CA6" w:rsidRDefault="00CA7DF3" w:rsidP="00CA7DF3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7 500,0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1 500,0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CA7DF3" w:rsidRPr="00C26CA6" w:rsidRDefault="00CA7DF3" w:rsidP="00CA7DF3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CA7DF3" w:rsidRPr="00C26CA6" w:rsidRDefault="00CA7DF3" w:rsidP="00CA7DF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Приобретение 8 ед. техники для нужд благоустройства</w:t>
                  </w:r>
                </w:p>
              </w:tc>
            </w:tr>
            <w:tr w:rsidR="00AF75FB" w:rsidRPr="00C26CA6" w:rsidTr="00290A30">
              <w:trPr>
                <w:trHeight w:val="458"/>
              </w:trPr>
              <w:tc>
                <w:tcPr>
                  <w:tcW w:w="455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7 500,0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1 500,0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AF75FB" w:rsidRPr="00C26CA6" w:rsidTr="00290A30">
              <w:trPr>
                <w:trHeight w:val="720"/>
              </w:trPr>
              <w:tc>
                <w:tcPr>
                  <w:tcW w:w="455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AF75FB" w:rsidRPr="00C26CA6" w:rsidRDefault="00AF75FB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 xml:space="preserve">Средства </w:t>
                  </w:r>
                  <w:r w:rsidR="006765BF" w:rsidRPr="00C26CA6">
                    <w:rPr>
                      <w:rFonts w:ascii="Times New Roman" w:hAnsi="Times New Roman" w:cs="Times New Roman"/>
                    </w:rPr>
                    <w:t>областного</w:t>
                  </w:r>
                  <w:r w:rsidRPr="00C26CA6">
                    <w:rPr>
                      <w:rFonts w:ascii="Times New Roman" w:hAnsi="Times New Roman" w:cs="Times New Roman"/>
                    </w:rPr>
                    <w:t xml:space="preserve"> бюджета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AF75FB" w:rsidRPr="00C26CA6" w:rsidRDefault="006765BF" w:rsidP="00AF75FB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6765BF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6765BF" w:rsidP="006765BF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6765BF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16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AF75FB" w:rsidRPr="00C26CA6" w:rsidTr="00290A30">
              <w:trPr>
                <w:trHeight w:val="720"/>
              </w:trPr>
              <w:tc>
                <w:tcPr>
                  <w:tcW w:w="455" w:type="dxa"/>
                  <w:vMerge w:val="restart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3.3.</w:t>
                  </w:r>
                </w:p>
              </w:tc>
              <w:tc>
                <w:tcPr>
                  <w:tcW w:w="1844" w:type="dxa"/>
                  <w:vMerge w:val="restart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 3</w:t>
                  </w:r>
                </w:p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Проведение мероприятий по комплексному благоустройству дворовых территорий</w:t>
                  </w:r>
                </w:p>
              </w:tc>
              <w:tc>
                <w:tcPr>
                  <w:tcW w:w="991" w:type="dxa"/>
                  <w:vMerge w:val="restart"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43 899,7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43 899,7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AF75FB" w:rsidRPr="00C26CA6" w:rsidRDefault="00AF75FB" w:rsidP="00AF75FB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Комплексное благоустройство дворовых территорий не менее 10 % от </w:t>
                  </w: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общего числа неблагоустроенных дворов в год, что составит 130 дворов к 2022 году</w:t>
                  </w:r>
                </w:p>
              </w:tc>
            </w:tr>
            <w:tr w:rsidR="00AF75FB" w:rsidRPr="00C26CA6" w:rsidTr="009E62FE">
              <w:trPr>
                <w:trHeight w:val="720"/>
              </w:trPr>
              <w:tc>
                <w:tcPr>
                  <w:tcW w:w="455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43 899,7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43 899,7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AF75FB" w:rsidRPr="00C26CA6" w:rsidTr="006C4E18">
              <w:trPr>
                <w:trHeight w:val="795"/>
              </w:trPr>
              <w:tc>
                <w:tcPr>
                  <w:tcW w:w="455" w:type="dxa"/>
                  <w:vMerge w:val="restart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844" w:type="dxa"/>
                  <w:vMerge w:val="restart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Основное мероприятие 4</w:t>
                  </w:r>
                </w:p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Содержание мемориального комплекса «Вечный огонь»</w:t>
                  </w:r>
                </w:p>
              </w:tc>
              <w:tc>
                <w:tcPr>
                  <w:tcW w:w="991" w:type="dxa"/>
                  <w:vMerge w:val="restart"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133,4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133,4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AF75FB" w:rsidRPr="00C26CA6" w:rsidRDefault="00AF75FB" w:rsidP="00AF75FB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Содержание мемориального комплекса «Вечный огонь» в г. Руза и п. Тучково</w:t>
                  </w:r>
                </w:p>
              </w:tc>
            </w:tr>
            <w:tr w:rsidR="00AF75FB" w:rsidRPr="00C26CA6" w:rsidTr="006C4E18">
              <w:trPr>
                <w:trHeight w:val="840"/>
              </w:trPr>
              <w:tc>
                <w:tcPr>
                  <w:tcW w:w="455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133,4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133,4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AF75FB" w:rsidRPr="00C26CA6" w:rsidTr="006C4E18">
              <w:trPr>
                <w:trHeight w:val="765"/>
              </w:trPr>
              <w:tc>
                <w:tcPr>
                  <w:tcW w:w="455" w:type="dxa"/>
                  <w:vMerge w:val="restart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4.1.</w:t>
                  </w:r>
                </w:p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 w:val="restart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 1</w:t>
                  </w:r>
                </w:p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Содержание мемориального комплекса «Вечный огонь»</w:t>
                  </w:r>
                </w:p>
              </w:tc>
              <w:tc>
                <w:tcPr>
                  <w:tcW w:w="991" w:type="dxa"/>
                  <w:vMerge w:val="restart"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 w:val="restart"/>
                </w:tcPr>
                <w:p w:rsidR="00AF75FB" w:rsidRPr="00C26CA6" w:rsidRDefault="00AF75FB" w:rsidP="00AF75FB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Содержание мемориального комплекса «Вечный огонь» в г. Руза и п. Тучково</w:t>
                  </w:r>
                </w:p>
              </w:tc>
            </w:tr>
            <w:tr w:rsidR="00AF75FB" w:rsidRPr="00C26CA6" w:rsidTr="006C4E18">
              <w:trPr>
                <w:trHeight w:val="870"/>
              </w:trPr>
              <w:tc>
                <w:tcPr>
                  <w:tcW w:w="455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F75FB" w:rsidRPr="00C26CA6" w:rsidRDefault="00AF75FB" w:rsidP="00AF75F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  <w:vMerge/>
                </w:tcPr>
                <w:p w:rsidR="00AF75FB" w:rsidRPr="00C26CA6" w:rsidRDefault="00AF75FB" w:rsidP="00AF75FB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08535C" w:rsidRPr="00C26CA6" w:rsidTr="006C4E18">
              <w:trPr>
                <w:trHeight w:val="870"/>
              </w:trPr>
              <w:tc>
                <w:tcPr>
                  <w:tcW w:w="455" w:type="dxa"/>
                  <w:vMerge w:val="restart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844" w:type="dxa"/>
                  <w:vMerge w:val="restart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Основное мероприятие 4</w:t>
                  </w:r>
                </w:p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Капитальный ремонт </w:t>
                  </w: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центральной башни п. Колюбакино</w:t>
                  </w:r>
                </w:p>
              </w:tc>
              <w:tc>
                <w:tcPr>
                  <w:tcW w:w="991" w:type="dxa"/>
                  <w:vMerge w:val="restart"/>
                </w:tcPr>
                <w:p w:rsidR="0008535C" w:rsidRPr="00C26CA6" w:rsidRDefault="0008535C" w:rsidP="001F0EF9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8535C" w:rsidRPr="00C26CA6" w:rsidRDefault="006765BF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6765BF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08535C" w:rsidRPr="00C26CA6" w:rsidRDefault="0008535C" w:rsidP="001F0EF9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Капитальный ремонт централь</w:t>
                  </w: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ной башни п. Колюбакино</w:t>
                  </w:r>
                </w:p>
              </w:tc>
            </w:tr>
            <w:tr w:rsidR="0008535C" w:rsidRPr="00C26CA6" w:rsidTr="006C4E18">
              <w:trPr>
                <w:trHeight w:val="870"/>
              </w:trPr>
              <w:tc>
                <w:tcPr>
                  <w:tcW w:w="455" w:type="dxa"/>
                  <w:vMerge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08535C" w:rsidRPr="00C26CA6" w:rsidRDefault="0008535C" w:rsidP="001F0EF9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8535C" w:rsidRPr="00C26CA6" w:rsidRDefault="006765BF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6765BF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08535C" w:rsidRPr="00C26CA6" w:rsidRDefault="0008535C" w:rsidP="001F0EF9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08535C" w:rsidRPr="00C26CA6" w:rsidTr="006C4E18">
              <w:trPr>
                <w:trHeight w:val="870"/>
              </w:trPr>
              <w:tc>
                <w:tcPr>
                  <w:tcW w:w="455" w:type="dxa"/>
                  <w:vMerge w:val="restart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5.1.</w:t>
                  </w:r>
                </w:p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 w:val="restart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Мероприятие 1</w:t>
                  </w:r>
                </w:p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Капитальный ремонт центральной башни п. Колюбакино</w:t>
                  </w:r>
                </w:p>
              </w:tc>
              <w:tc>
                <w:tcPr>
                  <w:tcW w:w="991" w:type="dxa"/>
                  <w:vMerge w:val="restart"/>
                </w:tcPr>
                <w:p w:rsidR="0008535C" w:rsidRPr="00C26CA6" w:rsidRDefault="0008535C" w:rsidP="001F0EF9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08535C" w:rsidRPr="00C26CA6" w:rsidRDefault="0008535C" w:rsidP="001F0EF9">
                  <w:pPr>
                    <w:pStyle w:val="ConsPlusNormal"/>
                    <w:ind w:firstLine="1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Капитальный ремонт центральной башни п. Колюбакино</w:t>
                  </w:r>
                </w:p>
              </w:tc>
            </w:tr>
            <w:tr w:rsidR="0008535C" w:rsidRPr="00C26CA6" w:rsidTr="006C4E18">
              <w:trPr>
                <w:trHeight w:val="870"/>
              </w:trPr>
              <w:tc>
                <w:tcPr>
                  <w:tcW w:w="455" w:type="dxa"/>
                  <w:vMerge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08535C" w:rsidRPr="00C26CA6" w:rsidRDefault="0008535C" w:rsidP="001F0EF9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26CA6">
                    <w:rPr>
                      <w:rFonts w:ascii="Times New Roman" w:hAnsi="Times New Roman" w:cs="Times New Roman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8535C" w:rsidRPr="00C26CA6" w:rsidRDefault="0008535C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62" w:type="dxa"/>
                </w:tcPr>
                <w:p w:rsidR="0008535C" w:rsidRPr="00C26CA6" w:rsidRDefault="0008535C" w:rsidP="001F0EF9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F0EF9" w:rsidRPr="00C26CA6" w:rsidTr="003C62EB">
              <w:trPr>
                <w:trHeight w:val="720"/>
              </w:trPr>
              <w:tc>
                <w:tcPr>
                  <w:tcW w:w="455" w:type="dxa"/>
                  <w:vMerge w:val="restart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 w:val="restart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Подпрограммы </w:t>
                  </w:r>
                </w:p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«Комфортная городская среда»</w:t>
                  </w:r>
                </w:p>
              </w:tc>
              <w:tc>
                <w:tcPr>
                  <w:tcW w:w="991" w:type="dxa"/>
                  <w:vMerge w:val="restart"/>
                </w:tcPr>
                <w:p w:rsidR="001F0EF9" w:rsidRPr="00C26CA6" w:rsidRDefault="001F0EF9" w:rsidP="001F0EF9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F0EF9" w:rsidRPr="003663EB" w:rsidRDefault="00DB72F2" w:rsidP="003663E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47</w:t>
                  </w:r>
                  <w:r w:rsidR="001F0EF9"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7 234,</w:t>
                  </w:r>
                  <w:r w:rsidR="003663EB"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3663EB" w:rsidRDefault="00E322DF" w:rsidP="003663E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271 234,</w:t>
                  </w:r>
                  <w:r w:rsidR="003663EB"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3663EB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1F0EF9" w:rsidRPr="00C26CA6" w:rsidRDefault="001F0EF9" w:rsidP="001F0EF9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F0EF9" w:rsidRPr="00C26CA6" w:rsidTr="003C62EB">
              <w:trPr>
                <w:trHeight w:val="720"/>
              </w:trPr>
              <w:tc>
                <w:tcPr>
                  <w:tcW w:w="455" w:type="dxa"/>
                  <w:vMerge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F0EF9" w:rsidRPr="00C26CA6" w:rsidRDefault="001F0EF9" w:rsidP="001F0EF9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F0EF9" w:rsidRPr="003663EB" w:rsidRDefault="001F0EF9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257 633,4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3663EB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51 633,4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3663EB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51 500,0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1F0EF9" w:rsidRPr="00C26CA6" w:rsidRDefault="001F0EF9" w:rsidP="001F0EF9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F0EF9" w:rsidRPr="00C26CA6" w:rsidTr="003C62EB">
              <w:trPr>
                <w:trHeight w:val="720"/>
              </w:trPr>
              <w:tc>
                <w:tcPr>
                  <w:tcW w:w="455" w:type="dxa"/>
                  <w:vMerge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F0EF9" w:rsidRPr="00C26CA6" w:rsidRDefault="001F0EF9" w:rsidP="001F0EF9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F0EF9" w:rsidRPr="003663EB" w:rsidRDefault="00E322DF" w:rsidP="00E322DF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219 016,4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3663EB" w:rsidRDefault="00C26CA6" w:rsidP="00E322DF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20</w:t>
                  </w:r>
                  <w:r w:rsidR="001F0EF9"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9 016,</w:t>
                  </w:r>
                  <w:r w:rsidR="00E322DF"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3663EB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1F0EF9" w:rsidRPr="00C26CA6" w:rsidRDefault="001F0EF9" w:rsidP="001F0EF9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F0EF9" w:rsidRPr="00C26CA6" w:rsidTr="00DB72F2">
              <w:trPr>
                <w:trHeight w:val="720"/>
              </w:trPr>
              <w:tc>
                <w:tcPr>
                  <w:tcW w:w="455" w:type="dxa"/>
                  <w:vMerge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1F0EF9" w:rsidRPr="00C26CA6" w:rsidRDefault="001F0EF9" w:rsidP="001F0EF9">
                  <w:pPr>
                    <w:pStyle w:val="ConsPlusNormal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F0EF9" w:rsidRPr="00C26CA6" w:rsidRDefault="00E322DF" w:rsidP="003663EB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10 584,</w:t>
                  </w:r>
                  <w:r w:rsid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E322DF" w:rsidP="003663EB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10 584,</w:t>
                  </w:r>
                  <w:r w:rsidR="003663E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5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1F0EF9" w:rsidRPr="00C26CA6" w:rsidRDefault="001F0EF9" w:rsidP="001F0EF9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Управление благоустройства</w:t>
                  </w:r>
                </w:p>
              </w:tc>
              <w:tc>
                <w:tcPr>
                  <w:tcW w:w="962" w:type="dxa"/>
                </w:tcPr>
                <w:p w:rsidR="001F0EF9" w:rsidRPr="00C26CA6" w:rsidRDefault="001F0EF9" w:rsidP="001F0EF9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E178A5" w:rsidRPr="00C26CA6" w:rsidRDefault="00E178A5" w:rsidP="00E178A5">
            <w:pPr>
              <w:pStyle w:val="ConsPlusNorma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152B7" w:rsidRPr="00C26CA6" w:rsidRDefault="008152B7" w:rsidP="00A750E9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W w:w="15548" w:type="dxa"/>
              <w:tblInd w:w="192" w:type="dxa"/>
              <w:tblLayout w:type="fixed"/>
              <w:tblLook w:val="00A0" w:firstRow="1" w:lastRow="0" w:firstColumn="1" w:lastColumn="0" w:noHBand="0" w:noVBand="0"/>
            </w:tblPr>
            <w:tblGrid>
              <w:gridCol w:w="530"/>
              <w:gridCol w:w="1700"/>
              <w:gridCol w:w="850"/>
              <w:gridCol w:w="1134"/>
              <w:gridCol w:w="851"/>
              <w:gridCol w:w="852"/>
              <w:gridCol w:w="1276"/>
              <w:gridCol w:w="378"/>
              <w:gridCol w:w="685"/>
              <w:gridCol w:w="23"/>
              <w:gridCol w:w="638"/>
              <w:gridCol w:w="190"/>
              <w:gridCol w:w="237"/>
              <w:gridCol w:w="568"/>
              <w:gridCol w:w="45"/>
              <w:gridCol w:w="851"/>
              <w:gridCol w:w="850"/>
              <w:gridCol w:w="849"/>
              <w:gridCol w:w="346"/>
              <w:gridCol w:w="790"/>
              <w:gridCol w:w="346"/>
              <w:gridCol w:w="845"/>
              <w:gridCol w:w="714"/>
            </w:tblGrid>
            <w:tr w:rsidR="00184C08" w:rsidRPr="00C26CA6" w:rsidTr="00AF011B">
              <w:trPr>
                <w:gridAfter w:val="1"/>
                <w:wAfter w:w="714" w:type="dxa"/>
                <w:trHeight w:val="645"/>
              </w:trPr>
              <w:tc>
                <w:tcPr>
                  <w:tcW w:w="14834" w:type="dxa"/>
                  <w:gridSpan w:val="22"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</w:p>
                <w:p w:rsidR="00184C08" w:rsidRPr="00C26CA6" w:rsidRDefault="00184C08" w:rsidP="00BE4EA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>Адресный перечень объектов</w:t>
                  </w:r>
                  <w:r w:rsidR="00A750E9" w:rsidRPr="00C26CA6"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 xml:space="preserve"> ДИП</w:t>
                  </w:r>
                  <w:r w:rsidRPr="00C26CA6">
                    <w:rPr>
                      <w:rFonts w:ascii="Times New Roman" w:hAnsi="Times New Roman"/>
                      <w:b/>
                      <w:bCs/>
                      <w:sz w:val="28"/>
                      <w:lang w:eastAsia="ru-RU"/>
                    </w:rPr>
                    <w:t>, финансирование которых предусмотрено мероприятием -  Приобретение и установка детских игровых площадок на территории Рузского городского округа, Подпрограммы: "Комфортная городская среда", муниципальной программы "Формирование современной городской среды» на 2018-2022гг</w:t>
                  </w:r>
                </w:p>
              </w:tc>
            </w:tr>
            <w:tr w:rsidR="00184C08" w:rsidRPr="00C26CA6" w:rsidTr="00AF011B">
              <w:trPr>
                <w:trHeight w:val="300"/>
              </w:trPr>
              <w:tc>
                <w:tcPr>
                  <w:tcW w:w="15548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84C08" w:rsidRPr="00C26CA6" w:rsidTr="00AF011B">
              <w:trPr>
                <w:gridAfter w:val="2"/>
                <w:wAfter w:w="1559" w:type="dxa"/>
                <w:trHeight w:val="300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84C08" w:rsidRPr="00C26CA6" w:rsidRDefault="00184C08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7599" w:rsidRPr="00C26CA6" w:rsidTr="00AF011B">
              <w:trPr>
                <w:gridAfter w:val="1"/>
                <w:wAfter w:w="714" w:type="dxa"/>
                <w:trHeight w:val="600"/>
              </w:trPr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№ п/п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Наименование инвестирования, наименование объекта. адрес объекта, сведения о государственной регистрации права собственности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Годы строительства/ Реконструкции объектов муниципальной собственности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Мощность/прирост мощности объекта (кв.метр, погонный метр, место, койко-место и т.д.)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Предельная стоимость объекта, тыс. руб.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1B21B3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  <w:lang w:eastAsia="ru-RU"/>
                    </w:rPr>
                  </w:pPr>
                  <w:hyperlink r:id="rId7" w:anchor="RANGE!P1123" w:history="1">
                    <w:r w:rsidR="00215A64" w:rsidRPr="00C26CA6">
                      <w:rPr>
                        <w:rFonts w:ascii="Times New Roman" w:hAnsi="Times New Roman"/>
                        <w:u w:val="single"/>
                        <w:lang w:eastAsia="ru-RU"/>
                      </w:rPr>
                      <w:t>Профинансировано на 01.01.</w:t>
                    </w:r>
                    <w:r w:rsidR="00AE7599" w:rsidRPr="00C26CA6">
                      <w:rPr>
                        <w:rFonts w:ascii="Times New Roman" w:hAnsi="Times New Roman"/>
                        <w:u w:val="single"/>
                        <w:lang w:eastAsia="ru-RU"/>
                      </w:rPr>
                      <w:t>***, тыс. руб.</w:t>
                    </w:r>
                  </w:hyperlink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531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Финансирование, тыс. рублей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Остаток сметной стоимости до ввода в эксплуатацию, тыс. руб.</w:t>
                  </w: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4F7FB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Наименование главного распорядителя средств бюджета </w:t>
                  </w:r>
                  <w:r w:rsidR="004F7FBB"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Рузского городского округа</w:t>
                  </w:r>
                </w:p>
              </w:tc>
            </w:tr>
            <w:tr w:rsidR="00AE7599" w:rsidRPr="00C26CA6" w:rsidTr="00AF011B">
              <w:trPr>
                <w:gridAfter w:val="1"/>
                <w:wAfter w:w="714" w:type="dxa"/>
                <w:trHeight w:val="1200"/>
              </w:trPr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Всего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2018г.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2019г.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2020г.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2021г.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2022г.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C26CA6" w:rsidTr="00FA50AD">
              <w:trPr>
                <w:gridAfter w:val="1"/>
                <w:wAfter w:w="714" w:type="dxa"/>
                <w:trHeight w:val="300"/>
              </w:trPr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11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C26CA6" w:rsidTr="00FA50AD">
              <w:trPr>
                <w:gridAfter w:val="1"/>
                <w:wAfter w:w="714" w:type="dxa"/>
                <w:trHeight w:val="300"/>
              </w:trPr>
              <w:tc>
                <w:tcPr>
                  <w:tcW w:w="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535B1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Строительство (реконструкция) детской игровой площадки д. Воробьево, д. </w:t>
                  </w:r>
                  <w:r w:rsidR="00535B14"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1-6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C26CA6" w:rsidTr="00FA50AD">
              <w:trPr>
                <w:gridAfter w:val="1"/>
                <w:wAfter w:w="714" w:type="dxa"/>
                <w:trHeight w:val="315"/>
              </w:trPr>
              <w:tc>
                <w:tcPr>
                  <w:tcW w:w="5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</w:t>
                  </w:r>
                  <w:r w:rsidR="00AE7599"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C26CA6" w:rsidTr="00FA50AD">
              <w:trPr>
                <w:gridAfter w:val="1"/>
                <w:wAfter w:w="714" w:type="dxa"/>
                <w:trHeight w:val="188"/>
              </w:trPr>
              <w:tc>
                <w:tcPr>
                  <w:tcW w:w="5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2.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C62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Строительство (реконструкция) детской игровой площадки </w:t>
                  </w:r>
                  <w:r w:rsidR="009265DF" w:rsidRPr="00C26CA6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п. Колюбакино, д. 16а</w:t>
                  </w:r>
                  <w:r w:rsidR="009265DF"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, </w:t>
                  </w:r>
                  <w:r w:rsidR="003C62EB"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б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</w:t>
                  </w:r>
                  <w:r w:rsidR="00AE7599"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</w:t>
                  </w:r>
                  <w:r w:rsidR="00AE7599"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273804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A50AD" w:rsidRPr="00C26CA6" w:rsidTr="0021237C">
              <w:trPr>
                <w:gridAfter w:val="1"/>
                <w:wAfter w:w="714" w:type="dxa"/>
                <w:trHeight w:val="459"/>
              </w:trPr>
              <w:tc>
                <w:tcPr>
                  <w:tcW w:w="53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3.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Строительство (реконструкция) детской игровой площадки г. Руза, ул. Новая, д. 4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2018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A50AD" w:rsidRPr="00C26CA6" w:rsidTr="0021237C">
              <w:trPr>
                <w:gridAfter w:val="1"/>
                <w:wAfter w:w="714" w:type="dxa"/>
                <w:trHeight w:val="975"/>
              </w:trPr>
              <w:tc>
                <w:tcPr>
                  <w:tcW w:w="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A50AD" w:rsidRPr="00C26CA6" w:rsidTr="0021237C">
              <w:trPr>
                <w:gridAfter w:val="1"/>
                <w:wAfter w:w="714" w:type="dxa"/>
                <w:trHeight w:val="405"/>
              </w:trPr>
              <w:tc>
                <w:tcPr>
                  <w:tcW w:w="53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4.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Строительство </w:t>
                  </w: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(реконструкция) детской игровой площадки д. Орешки, д. 12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2018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A50AD" w:rsidRPr="00C26CA6" w:rsidTr="0021237C">
              <w:trPr>
                <w:gridAfter w:val="1"/>
                <w:wAfter w:w="714" w:type="dxa"/>
                <w:trHeight w:val="787"/>
              </w:trPr>
              <w:tc>
                <w:tcPr>
                  <w:tcW w:w="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50AD" w:rsidRPr="00C26CA6" w:rsidRDefault="00FA50AD" w:rsidP="00E651A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FA50AD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Строительство (реконструкция) детской игровой площадки </w:t>
                  </w:r>
                  <w:r w:rsidRPr="00C26CA6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lang w:eastAsia="ru-RU"/>
                    </w:rPr>
                    <w:t>д. Лидино, д. 4,5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2019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FA50AD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Строительство (реконструкция) детской игровой площадки </w:t>
                  </w:r>
                  <w:r w:rsidRPr="00C26CA6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с. Покровское, жилой городок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2019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FA50AD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Строительство (реконструкция) детской игровой площадки </w:t>
                  </w: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shd w:val="clear" w:color="auto" w:fill="FFFFFF"/>
                    </w:rPr>
                    <w:t>г. Руза, ул. Социалистическая, д. 70,72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FA50AD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9265DF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Строительство (реконструкция) детской игровой площадки </w:t>
                  </w:r>
                  <w:r w:rsidR="009265DF"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п. Дорохово, пер. Большой, д. 8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FA50AD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17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Строительство (реконструкция) детской игровой площадки </w:t>
                  </w:r>
                  <w:r w:rsidRPr="00C26CA6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lang w:eastAsia="ru-RU"/>
                    </w:rPr>
                    <w:t>с. Никольское, ул. Центральная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FA50AD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17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Строительство (реконструкция) детской игровой площадки </w:t>
                  </w: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shd w:val="clear" w:color="auto" w:fill="FFFFFF"/>
                    </w:rPr>
                    <w:t>д. Нестерово, д. 97, д. 98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2021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FA50AD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17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307E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Строительство (реконструкция) детской игровой площадки </w:t>
                  </w:r>
                  <w:r w:rsidR="00307E21" w:rsidRPr="00C26CA6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lang w:eastAsia="ru-RU"/>
                    </w:rPr>
                    <w:lastRenderedPageBreak/>
                    <w:t>д.Кривошеино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2022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307E21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150</w:t>
                  </w:r>
                  <w:r w:rsidR="00AF011B"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Средства Рузского городского </w:t>
                  </w: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1 000,0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FA50A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</w:t>
                  </w:r>
                  <w:r w:rsidR="00FA50AD"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70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Строительство (реконструкция) детской игровой площадки </w:t>
                  </w: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shd w:val="clear" w:color="auto" w:fill="FFFFFF"/>
                    </w:rPr>
                    <w:t>г. Руза, ул. Революционная д.20,22, ул. Ульяновская д.5, Федеративный пр. д.10</w:t>
                  </w:r>
                </w:p>
              </w:tc>
              <w:tc>
                <w:tcPr>
                  <w:tcW w:w="8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2022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450 кв.м.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1000</w:t>
                  </w:r>
                </w:p>
              </w:tc>
              <w:tc>
                <w:tcPr>
                  <w:tcW w:w="85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1000,0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330"/>
              </w:trPr>
              <w:tc>
                <w:tcPr>
                  <w:tcW w:w="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1 000,0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495"/>
              </w:trPr>
              <w:tc>
                <w:tcPr>
                  <w:tcW w:w="5917" w:type="dxa"/>
                  <w:gridSpan w:val="6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eastAsia="ru-RU"/>
                    </w:rPr>
                    <w:t>Всего по мероприятию: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10 000,0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2 000,0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2 000,0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2 000,0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2 000,0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2 000,0</w:t>
                  </w:r>
                </w:p>
              </w:tc>
              <w:tc>
                <w:tcPr>
                  <w:tcW w:w="1136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AF011B" w:rsidRPr="00C26CA6" w:rsidTr="00AF011B">
              <w:trPr>
                <w:gridAfter w:val="1"/>
                <w:wAfter w:w="714" w:type="dxa"/>
                <w:trHeight w:val="946"/>
              </w:trPr>
              <w:tc>
                <w:tcPr>
                  <w:tcW w:w="5917" w:type="dxa"/>
                  <w:gridSpan w:val="6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Средства Рузского городского округа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10 000,0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2 000,0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2 000,0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2 000,0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2 000,0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2 000,0</w:t>
                  </w:r>
                </w:p>
              </w:tc>
              <w:tc>
                <w:tcPr>
                  <w:tcW w:w="1136" w:type="dxa"/>
                  <w:gridSpan w:val="2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91" w:type="dxa"/>
                  <w:gridSpan w:val="2"/>
                  <w:vMerge/>
                  <w:tcBorders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AF011B" w:rsidRPr="00C26CA6" w:rsidRDefault="00AF011B" w:rsidP="00AF011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AE7599" w:rsidRPr="00C26CA6" w:rsidRDefault="00AE7599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bookmarkStart w:id="1" w:name="RANGE!A1:F24"/>
            <w:bookmarkEnd w:id="1"/>
          </w:p>
          <w:p w:rsidR="00CE6FFE" w:rsidRPr="00C26CA6" w:rsidRDefault="00CE6FFE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3C62EB" w:rsidRPr="00C26CA6" w:rsidRDefault="003C62EB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3C62EB" w:rsidRPr="00C26CA6" w:rsidRDefault="003C62EB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3C62EB" w:rsidRPr="00C26CA6" w:rsidRDefault="003C62EB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3C62EB" w:rsidRPr="00C26CA6" w:rsidRDefault="003C62EB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CE6FFE" w:rsidRPr="00C26CA6" w:rsidRDefault="00CE6FFE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CE6FFE" w:rsidRPr="00C26CA6" w:rsidRDefault="00CE6FFE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E7599" w:rsidRPr="00C26CA6" w:rsidRDefault="00AE7599" w:rsidP="00364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C26CA6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Адресный перечень объектов ремонта дворовых территорий, финансирование которых предусмотрено мероприятием комплексное благоустройство дворовых территорий, подпрограммы «Комфортная городская среда» муниципальной программы «Формирование современной комфортной городской среды»</w:t>
            </w:r>
          </w:p>
          <w:p w:rsidR="00AE7599" w:rsidRPr="00C26CA6" w:rsidRDefault="00AE7599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7"/>
              <w:gridCol w:w="1887"/>
              <w:gridCol w:w="1242"/>
              <w:gridCol w:w="1242"/>
              <w:gridCol w:w="1242"/>
              <w:gridCol w:w="1242"/>
              <w:gridCol w:w="1242"/>
              <w:gridCol w:w="1224"/>
              <w:gridCol w:w="18"/>
              <w:gridCol w:w="1242"/>
              <w:gridCol w:w="1243"/>
              <w:gridCol w:w="1243"/>
              <w:gridCol w:w="1243"/>
            </w:tblGrid>
            <w:tr w:rsidR="00AE7599" w:rsidRPr="00C26CA6" w:rsidTr="00A750E9">
              <w:trPr>
                <w:trHeight w:val="519"/>
              </w:trPr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№ п/п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Наименование объекта (адрес объекта)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Виды работ (капитальный ремонт/ремонт, вид/тип объекта)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Объем выполняемых работ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Период проведения работ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745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F829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Финансирование,  руб.</w:t>
                  </w:r>
                </w:p>
              </w:tc>
            </w:tr>
            <w:tr w:rsidR="00AE7599" w:rsidRPr="00C26CA6" w:rsidTr="00375F31">
              <w:trPr>
                <w:trHeight w:val="1305"/>
              </w:trPr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Всего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2019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2020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2021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2022 год</w:t>
                  </w:r>
                </w:p>
              </w:tc>
            </w:tr>
            <w:tr w:rsidR="00AE7599" w:rsidRPr="00C26CA6" w:rsidTr="00375F31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</w:tr>
            <w:tr w:rsidR="00AE7599" w:rsidRPr="00C26CA6" w:rsidTr="00375F31">
              <w:tc>
                <w:tcPr>
                  <w:tcW w:w="14907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Финансирование из бюджета Рузского городского округа</w:t>
                  </w:r>
                </w:p>
              </w:tc>
            </w:tr>
            <w:tr w:rsidR="00307E21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307E21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307E21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Дорохово, пер. Спортивный, д. 24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307E21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</w:t>
                  </w: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307E21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307E21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307E21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бюджет Рузского городского </w:t>
                  </w: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646 808, 8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E322DF" w:rsidP="00E322DF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646 808, 8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307E21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307E21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307E21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E21" w:rsidRPr="00C26CA6" w:rsidRDefault="00307E21" w:rsidP="00375F3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6765BF" w:rsidRPr="00C26CA6" w:rsidTr="00383A58"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5BF" w:rsidRPr="00C26CA6" w:rsidRDefault="006765BF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525 382, 5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E322DF" w:rsidP="00E322DF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525 382, 5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6765BF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5BF" w:rsidRPr="00C26CA6" w:rsidRDefault="006765BF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616 753, 3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9260EF" w:rsidP="00E322DF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616 753, 3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6765BF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д. Лидино, д. 6,7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65BF" w:rsidRPr="00C26CA6" w:rsidRDefault="006765BF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1 034 04</w:t>
                  </w:r>
                  <w:r w:rsidR="00E322DF">
                    <w:rPr>
                      <w:rFonts w:ascii="Times New Roman" w:hAnsi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6765BF" w:rsidRPr="00C26CA6" w:rsidRDefault="00E322DF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 xml:space="preserve">1 034 045 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6765BF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765BF" w:rsidRPr="00C26CA6" w:rsidRDefault="006765BF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6765B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65BF" w:rsidRPr="00C26CA6" w:rsidRDefault="006765BF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839 922,8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6765BF" w:rsidRPr="00C26CA6" w:rsidRDefault="009260EF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839 922,8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65BF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ED78DB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ED78D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985 996, 3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985 996, 3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ED78DB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Тучково, ул. Лебеденко, д. 29,29а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ED78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1 349 282, 8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1 349 282, 8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1 095 980, 8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1 095 980, 8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1 286 586, 1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1 286 586, 1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д. Воробьево, д. 6,1,2,3,4,5,7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537 951, 7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537 951, 7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436 961, </w:t>
                  </w:r>
                  <w:r w:rsidR="00D24253"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436 961, </w:t>
                  </w:r>
                  <w:r w:rsidR="00D24253"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</w:t>
                  </w: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512 954, 9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512 954, 9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Тучково, ул. Силикатная, д. 7,9,9а,11,19, 20, ул. Новая, д. 2,21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952 810, 9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952 810, 9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773 983, 9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773 983, 9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908 536, 9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908 536, 9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Новотеряево, ул. Николая Григорьева, д. 4,3,2,1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590 852,0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590 852, 0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479 930,8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D24253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479 930,8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563 397,1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563 397,</w:t>
                  </w:r>
                  <w:r w:rsidR="00E322DF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Тучково, Восточный микрорайон, д. 19,20,21а,21б,22б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913 340,2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913 340,2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741 878,0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741 878,0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870 900,3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870 900,3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ED78DB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г. Руза, пер. Демократический, д. 13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ED78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535 074,5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535 074,5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</w:t>
                  </w: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434 624,5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434 624,5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510 211,3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510 211,3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Тучково, ул. Партизан, д. 21,23,25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451 434,1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451 434,1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366 686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366 686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430 457, 4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430 457, 4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г. Руза, ул. Солнцева, д. 22,24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322 293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322 29</w:t>
                  </w:r>
                  <w:r w:rsidR="00E322DF">
                    <w:rPr>
                      <w:rFonts w:ascii="Times New Roman" w:hAnsi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261 788, 6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261 788, 6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307 317, 1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307 317, 1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д. Ивойлово, д. 1-4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1 024 503, 5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E322DF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1 024 503, 5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832 172, 5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832 172, 5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976 898, 2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976 898, 2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г.о., д. Поречье, д. 5а, 5б, </w:t>
                  </w: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5в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ремонт </w:t>
                  </w: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бюджет Рузского </w:t>
                  </w: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lastRenderedPageBreak/>
                    <w:t>433 123, 1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lastRenderedPageBreak/>
                    <w:t>433 123, 1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ED78DB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ED78D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351 812, 5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351 812, 5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412 997, 3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412 997, 3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Кожино, д. 1,2,3,4,5,6,7,8,9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315 684, 6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315 684, 6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ED78DB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ED78D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256 420, 9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256 420, 9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301 015, 8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301 015, 8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Дорохово, ул. Московская, ул. Большая, пер. Большой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649 292, 0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sz w:val="21"/>
                      <w:szCs w:val="21"/>
                    </w:rPr>
                    <w:t>649 292, 0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527 399, 8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527 399, 8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619 121, </w:t>
                  </w:r>
                  <w:r w:rsidR="00D24253"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619 121, </w:t>
                  </w:r>
                  <w:r w:rsidR="00D24253"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д. Поречье, д. 28,29,30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764 789, 4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E322DF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764 789, 4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621 214, 8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621 214, 8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Средства федерального </w:t>
                  </w: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729 252, 2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D24253" w:rsidP="00E322D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729 252, 2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Брикет, д. 27,29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578 964, 4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D24253" w:rsidRPr="00C26CA6" w:rsidRDefault="00E322DF" w:rsidP="00E322DF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578 964, 4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E32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470 274, 9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470 274, 9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6765BF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E322DF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552 061, 8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4253" w:rsidRPr="00C26CA6" w:rsidRDefault="00D24253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D24253" w:rsidRPr="00C26CA6" w:rsidRDefault="00E322DF" w:rsidP="00D24253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552 061, 8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D24253" w:rsidRPr="00C26CA6" w:rsidTr="00383A58">
              <w:tc>
                <w:tcPr>
                  <w:tcW w:w="24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Всего по мероприятию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253" w:rsidRPr="00C26CA6" w:rsidRDefault="00D24253" w:rsidP="006765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</w:tbl>
          <w:p w:rsidR="00AE7599" w:rsidRPr="00C26CA6" w:rsidRDefault="00AE7599" w:rsidP="00E651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4"/>
                <w:lang w:eastAsia="ru-RU"/>
              </w:rPr>
            </w:pPr>
          </w:p>
          <w:p w:rsidR="007214AD" w:rsidRPr="00C26CA6" w:rsidRDefault="007214AD" w:rsidP="00721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</w:pPr>
            <w:r w:rsidRPr="00C26CA6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Адресный перечень объектов </w:t>
            </w:r>
            <w:r w:rsidR="00E52C23" w:rsidRPr="00C26CA6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>комплексного благоустройства</w:t>
            </w:r>
            <w:r w:rsidRPr="00C26CA6">
              <w:rPr>
                <w:rFonts w:ascii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дворовых территорий, финансирование которых предусмотрено мероприятием комплексное благоустройство дворовых территорий, подпрограммы «Комфортная городская среда» муниципальной программы «Формирование современной комфортной городской среды»</w:t>
            </w:r>
          </w:p>
          <w:p w:rsidR="007214AD" w:rsidRPr="00C26CA6" w:rsidRDefault="007214AD" w:rsidP="00721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7"/>
              <w:gridCol w:w="1887"/>
              <w:gridCol w:w="1242"/>
              <w:gridCol w:w="1242"/>
              <w:gridCol w:w="1242"/>
              <w:gridCol w:w="1242"/>
              <w:gridCol w:w="1242"/>
              <w:gridCol w:w="1242"/>
              <w:gridCol w:w="1242"/>
              <w:gridCol w:w="1243"/>
              <w:gridCol w:w="1243"/>
              <w:gridCol w:w="1243"/>
            </w:tblGrid>
            <w:tr w:rsidR="007214AD" w:rsidRPr="00C26CA6" w:rsidTr="009E62FE">
              <w:trPr>
                <w:trHeight w:val="519"/>
              </w:trPr>
              <w:tc>
                <w:tcPr>
                  <w:tcW w:w="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№ п/п</w:t>
                  </w:r>
                </w:p>
              </w:tc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Наименование объекта (адрес объекта)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Виды работ (капитальный ремонт/ремонт, вид/тип объекта)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Объем выполняемых работ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Период проведения работ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745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F829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Финансирование,  руб.</w:t>
                  </w:r>
                </w:p>
              </w:tc>
            </w:tr>
            <w:tr w:rsidR="007214AD" w:rsidRPr="00C26CA6" w:rsidTr="009E62FE">
              <w:trPr>
                <w:trHeight w:val="1305"/>
              </w:trPr>
              <w:tc>
                <w:tcPr>
                  <w:tcW w:w="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Всего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2019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2020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2021 год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2022 год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</w:tr>
            <w:tr w:rsidR="007214AD" w:rsidRPr="00C26CA6" w:rsidTr="009E62FE">
              <w:tc>
                <w:tcPr>
                  <w:tcW w:w="1490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Финансирование из бюджета Рузского городского округа</w:t>
                  </w:r>
                </w:p>
              </w:tc>
            </w:tr>
            <w:tr w:rsidR="007214AD" w:rsidRPr="00C26CA6" w:rsidTr="007214AD">
              <w:trPr>
                <w:trHeight w:val="1067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Дорохово, пер. Спортивный, д. 24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323792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1 584 412, 1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9C5FDB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1 584 412, 1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д. Лидино, д. 6,7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323792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2 542 105, 4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9C5FDB" w:rsidP="00D91E2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2 542 105, 4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Рузский г.о., п. Тучково, ул. Лебеденко, д. </w:t>
                  </w: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29,29а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ремонт дворовой территори</w:t>
                  </w: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бюджет Рузского городского </w:t>
                  </w: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D91E24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3 641 430, 8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D91E24" w:rsidP="00D91E24">
                  <w:pPr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3 641 430,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д. Воробьево, д. 6,1,2,3,4,5,7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Тучково, ул. Силикатная, д. 7,9,9а,11,19, 20, ул. Новая, д. 2,21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D91E24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2 063 482,2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9C5FDB" w:rsidP="00D91E2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2 0</w:t>
                  </w:r>
                  <w:r w:rsidR="00D91E24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63 482,2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Новотеряево, ул. Николая Григорьева, д. 4,3,2,1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D91E24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2 954 135, 1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D91E24" w:rsidP="00D91E2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2 954 135, 1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Тучково, Восточный микрорайон, д. 19,20,21а,21б,22б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D91E24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1 761 912, 9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D91E24" w:rsidP="00D91E2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1 761 912, 9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8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г. Руза, пер. Демократический, д. 13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9C5FDB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3 006 336, 5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9C5FDB" w:rsidP="00D91E2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3 006 336, 5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Тучково, ул. Партизан, д. 21,23,25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D91E24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1 612 490, 4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D91E24" w:rsidP="00D91E2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1 612 490, 4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г. Руза, ул. Солнцева, д. 22,24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9C5FDB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1 711 991, 8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9C5FDB" w:rsidP="00D91E2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1 711 991, 8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д. Ивойлово, д. 1-4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9C5FDB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3 356 100, 3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9C5FDB" w:rsidP="00D91E2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3 356 100, 3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д. Поречье, д. 5а, 5б, 5в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</w:t>
                  </w: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бюджет Рузского городского </w:t>
                  </w: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D91E24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1 692 405, 5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right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9C5FDB" w:rsidP="00D91E2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1 692 405, </w:t>
                  </w: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Кожино, д. 1,2,3,4,5,6,7,8,9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9C5FDB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2 26</w:t>
                  </w:r>
                  <w:r w:rsidR="00D91E24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5 458, 5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right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D91E24" w:rsidP="00D91E24">
                  <w:pPr>
                    <w:jc w:val="right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2 265 458, 5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Дорохово, ул. Московская, ул. Большая, пер. Большой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D91E24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2 615 680, 9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D91E24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2 615 680, 9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д. Поречье, д. 28,29,30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9C5FDB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1 604 658, 5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9C5FDB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  <w:p w:rsidR="009C5FDB" w:rsidRPr="00C26CA6" w:rsidRDefault="009C5FDB" w:rsidP="00D91E2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1 604 658, 5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Рузский г.о., п. Брикет, д. 27,29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14AD" w:rsidRPr="00C26CA6" w:rsidRDefault="007214AD" w:rsidP="007214AD"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ремонт дворовой территории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D91E24" w:rsidP="00D91E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2 371 308, 9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5FDB" w:rsidRPr="00C26CA6" w:rsidRDefault="009C5FDB" w:rsidP="007214AD">
                  <w:pPr>
                    <w:rPr>
                      <w:rFonts w:ascii="Times New Roman" w:hAnsi="Times New Roman"/>
                      <w:bCs/>
                      <w:sz w:val="21"/>
                      <w:szCs w:val="21"/>
                    </w:rPr>
                  </w:pPr>
                </w:p>
                <w:p w:rsidR="007214AD" w:rsidRPr="00C26CA6" w:rsidRDefault="00D91E24" w:rsidP="00D91E24">
                  <w:pPr>
                    <w:jc w:val="center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 w:val="21"/>
                      <w:szCs w:val="21"/>
                    </w:rPr>
                    <w:t>2 371 308, 9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  <w:tr w:rsidR="007214AD" w:rsidRPr="00C26CA6" w:rsidTr="009E62FE">
              <w:tc>
                <w:tcPr>
                  <w:tcW w:w="24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Всего по мероприятию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43 899,7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43 899,7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4AD" w:rsidRPr="00C26CA6" w:rsidRDefault="007214AD" w:rsidP="007214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</w:tbl>
          <w:p w:rsidR="003C62EB" w:rsidRPr="00C26CA6" w:rsidRDefault="003C62EB" w:rsidP="00E651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4"/>
                <w:lang w:eastAsia="ru-RU"/>
              </w:rPr>
            </w:pPr>
          </w:p>
          <w:p w:rsidR="00AE7599" w:rsidRPr="00C26CA6" w:rsidRDefault="00AE7599" w:rsidP="00E651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26CA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Обоснование финансовых ресурсов, необходимых для реализации мероприятий подпрограммы</w:t>
            </w:r>
          </w:p>
          <w:p w:rsidR="00AE7599" w:rsidRPr="00C26CA6" w:rsidRDefault="00AE7599" w:rsidP="009F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tbl>
            <w:tblPr>
              <w:tblW w:w="14709" w:type="dxa"/>
              <w:tblInd w:w="5" w:type="dxa"/>
              <w:tblLayout w:type="fixed"/>
              <w:tblLook w:val="00A0" w:firstRow="1" w:lastRow="0" w:firstColumn="1" w:lastColumn="0" w:noHBand="0" w:noVBand="0"/>
            </w:tblPr>
            <w:tblGrid>
              <w:gridCol w:w="250"/>
              <w:gridCol w:w="3260"/>
              <w:gridCol w:w="1560"/>
              <w:gridCol w:w="3543"/>
              <w:gridCol w:w="4253"/>
              <w:gridCol w:w="1843"/>
            </w:tblGrid>
            <w:tr w:rsidR="00AE7599" w:rsidRPr="00C26CA6" w:rsidTr="00535E96">
              <w:trPr>
                <w:trHeight w:val="1193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EC6EAC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«Комфортная городская среда»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Расчет необходимых финансовых ресурсов на реализацию мероприятия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Общий объем финансовых ресурсов, необходимых для реализации мероприятия, в том числе по годам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Эксплуатационные расходы, возникающие в результате реализации мероприятия</w:t>
                  </w:r>
                </w:p>
              </w:tc>
            </w:tr>
            <w:tr w:rsidR="00AE7599" w:rsidRPr="00C26CA6" w:rsidTr="00535E96">
              <w:trPr>
                <w:trHeight w:val="133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5</w:t>
                  </w:r>
                </w:p>
              </w:tc>
            </w:tr>
            <w:tr w:rsidR="00AE7599" w:rsidRPr="00C26CA6" w:rsidTr="00535E96">
              <w:trPr>
                <w:trHeight w:val="1284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1.Благоустройство общественных территорий Рузского городского округа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D34A3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бюджет </w:t>
                  </w:r>
                  <w:r w:rsidR="00D34A3C" w:rsidRPr="00C26CA6">
                    <w:rPr>
                      <w:rFonts w:ascii="Times New Roman" w:hAnsi="Times New Roman"/>
                      <w:lang w:eastAsia="ru-RU"/>
                    </w:rPr>
                    <w:t>Московской области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Совокупность затрат на разработку архитектурно-планировочных концепций благоустройства общественных территорий, благоустройство общественных территорий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8BB" w:rsidRPr="00C26CA6" w:rsidRDefault="007214AD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</w:t>
                  </w:r>
                  <w:r w:rsidR="00AF75FB"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0 000,0</w:t>
                  </w:r>
                  <w:r w:rsidR="00A750E9"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  <w:r w:rsidR="00AE7599"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тыс. руб.</w:t>
                  </w:r>
                  <w:r w:rsidR="00AE7599" w:rsidRPr="00C26CA6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AE7599"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Pr="00C26CA6" w:rsidRDefault="00AE7599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2018г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 xml:space="preserve">. – </w:t>
                  </w:r>
                  <w:r w:rsidR="007214AD" w:rsidRPr="00C26CA6">
                    <w:rPr>
                      <w:rFonts w:ascii="Times New Roman" w:hAnsi="Times New Roman"/>
                      <w:lang w:eastAsia="ru-RU"/>
                    </w:rPr>
                    <w:t>20</w:t>
                  </w:r>
                  <w:r w:rsidR="00AF75FB" w:rsidRPr="00C26CA6">
                    <w:rPr>
                      <w:rFonts w:ascii="Times New Roman" w:hAnsi="Times New Roman"/>
                      <w:lang w:eastAsia="ru-RU"/>
                    </w:rPr>
                    <w:t>0 000,0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тыс.руб., </w:t>
                  </w:r>
                </w:p>
                <w:p w:rsidR="004258BB" w:rsidRPr="00C26CA6" w:rsidRDefault="00AE7599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2019г.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 xml:space="preserve"> - 0,0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тыс.руб., </w:t>
                  </w:r>
                </w:p>
                <w:p w:rsidR="004258BB" w:rsidRPr="00C26CA6" w:rsidRDefault="00AE7599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2020г.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 xml:space="preserve"> – 0,0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тыс.руб.,</w:t>
                  </w: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Pr="00C26CA6" w:rsidRDefault="00AE7599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2021г. 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>- 0,0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тыс.руб.,</w:t>
                  </w: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AE7599" w:rsidRPr="00C26CA6" w:rsidRDefault="00AE7599" w:rsidP="00FF0EC7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2022г.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 xml:space="preserve"> – 0,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>0 тыс.руб.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AE7599" w:rsidRPr="00C26CA6" w:rsidTr="00535E96">
              <w:trPr>
                <w:trHeight w:val="1200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2. Приобретение и установка детских игровых площадок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A750E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Совокупность затрат на </w:t>
                  </w:r>
                  <w:r w:rsidR="00A750E9" w:rsidRPr="00C26CA6">
                    <w:rPr>
                      <w:rFonts w:ascii="Times New Roman" w:hAnsi="Times New Roman"/>
                      <w:lang w:eastAsia="ru-RU"/>
                    </w:rPr>
                    <w:t xml:space="preserve">обустройство асфальтового основания под детскую игровую площадку по Губернаторской программе «Наше Подмосковье» (450 кв.м.), устройство освещения данной площадки, обеспечение видеонаблюдения, исходя из затрат за 2017 год </w:t>
                  </w:r>
                  <w:r w:rsidR="00B52978" w:rsidRPr="00C26CA6">
                    <w:rPr>
                      <w:rFonts w:ascii="Times New Roman" w:hAnsi="Times New Roman"/>
                      <w:lang w:eastAsia="ru-RU"/>
                    </w:rPr>
                    <w:t>на 1 детскую площадку необходимо 1 000 т.р.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8BB" w:rsidRPr="00C26CA6" w:rsidRDefault="00034C2C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10 </w:t>
                  </w:r>
                  <w:r w:rsidR="00A750E9"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000,0</w:t>
                  </w:r>
                  <w:r w:rsidR="00AE7599"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тыс. руб.</w:t>
                  </w:r>
                  <w:r w:rsidR="00AE7599" w:rsidRPr="00C26CA6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AE7599"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Pr="00C26CA6" w:rsidRDefault="00AE759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2018г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. – </w:t>
                  </w:r>
                  <w:r w:rsidR="00034C2C" w:rsidRPr="00C26CA6">
                    <w:rPr>
                      <w:rFonts w:ascii="Times New Roman" w:hAnsi="Times New Roman"/>
                      <w:lang w:eastAsia="ru-RU"/>
                    </w:rPr>
                    <w:t>2</w:t>
                  </w:r>
                  <w:r w:rsidR="00535E96" w:rsidRPr="00C26CA6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000,0 тыс.руб., </w:t>
                  </w:r>
                </w:p>
                <w:p w:rsidR="004258BB" w:rsidRPr="00C26CA6" w:rsidRDefault="00AE759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2019г.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– 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>2 000,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0 тыс.руб., </w:t>
                  </w:r>
                </w:p>
                <w:p w:rsidR="004258BB" w:rsidRPr="00C26CA6" w:rsidRDefault="00AE759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2020г.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– 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>2 000,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>0 тыс.руб.,</w:t>
                  </w: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Pr="00C26CA6" w:rsidRDefault="00AE759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2021г. 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– 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>2 000,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>0 тыс.руб.,</w:t>
                  </w: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AE7599" w:rsidRPr="00C26CA6" w:rsidRDefault="00AE759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2022г.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– 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>2 000,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>0 тыс.руб.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741BC9" w:rsidRPr="00C26CA6" w:rsidTr="003C62EB">
              <w:trPr>
                <w:gridBefore w:val="1"/>
                <w:wBefore w:w="250" w:type="dxa"/>
                <w:trHeight w:val="565"/>
              </w:trPr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BC9" w:rsidRPr="00C26CA6" w:rsidRDefault="00741BC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3. Благоустройство дворовых территорий Рузского городского округа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BC9" w:rsidRPr="00C26CA6" w:rsidRDefault="00741BC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бюджет Рузского городского округа</w:t>
                  </w:r>
                  <w:r w:rsidR="00D34A3C" w:rsidRPr="00C26CA6">
                    <w:rPr>
                      <w:rFonts w:ascii="Times New Roman" w:hAnsi="Times New Roman"/>
                      <w:lang w:eastAsia="ru-RU"/>
                    </w:rPr>
                    <w:t xml:space="preserve">, бюджет Московской </w:t>
                  </w:r>
                  <w:r w:rsidR="00D34A3C" w:rsidRPr="003663EB">
                    <w:rPr>
                      <w:rFonts w:ascii="Times New Roman" w:hAnsi="Times New Roman"/>
                      <w:lang w:eastAsia="ru-RU"/>
                    </w:rPr>
                    <w:t>области</w:t>
                  </w:r>
                  <w:r w:rsidR="00C26CA6" w:rsidRPr="003663EB">
                    <w:rPr>
                      <w:rFonts w:ascii="Times New Roman" w:hAnsi="Times New Roman"/>
                      <w:lang w:eastAsia="ru-RU"/>
                    </w:rPr>
                    <w:t>, средства федерального бюджета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BC9" w:rsidRPr="00C26CA6" w:rsidRDefault="00741BC9" w:rsidP="004A6B8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Совокупность затрат</w:t>
                  </w:r>
                  <w:r w:rsidR="00B52978" w:rsidRPr="00C26CA6">
                    <w:rPr>
                      <w:rFonts w:ascii="Times New Roman" w:hAnsi="Times New Roman"/>
                      <w:lang w:eastAsia="ru-RU"/>
                    </w:rPr>
                    <w:t>, исходя из расходов в 2017 год,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на ремонт асфальтового покрытия дворовых территорий</w:t>
                  </w:r>
                  <w:r w:rsidR="00B52978" w:rsidRPr="00C26CA6">
                    <w:rPr>
                      <w:rFonts w:ascii="Times New Roman" w:hAnsi="Times New Roman"/>
                      <w:lang w:eastAsia="ru-RU"/>
                    </w:rPr>
                    <w:t xml:space="preserve"> (20 000 кв.м.) – 2</w:t>
                  </w:r>
                  <w:r w:rsidR="004A6B89" w:rsidRPr="00C26CA6">
                    <w:rPr>
                      <w:rFonts w:ascii="Times New Roman" w:hAnsi="Times New Roman"/>
                      <w:lang w:eastAsia="ru-RU"/>
                    </w:rPr>
                    <w:t>1360,0</w:t>
                  </w:r>
                  <w:r w:rsidR="00B52978" w:rsidRPr="00C26CA6">
                    <w:rPr>
                      <w:rFonts w:ascii="Times New Roman" w:hAnsi="Times New Roman"/>
                      <w:lang w:eastAsia="ru-RU"/>
                    </w:rPr>
                    <w:t xml:space="preserve"> т.р. исходя из расчета 1,</w:t>
                  </w:r>
                  <w:r w:rsidR="004A6B89" w:rsidRPr="00C26CA6">
                    <w:rPr>
                      <w:rFonts w:ascii="Times New Roman" w:hAnsi="Times New Roman"/>
                      <w:lang w:eastAsia="ru-RU"/>
                    </w:rPr>
                    <w:t>068</w:t>
                  </w:r>
                  <w:r w:rsidR="00B52978" w:rsidRPr="00C26CA6">
                    <w:rPr>
                      <w:rFonts w:ascii="Times New Roman" w:hAnsi="Times New Roman"/>
                      <w:lang w:eastAsia="ru-RU"/>
                    </w:rPr>
                    <w:t xml:space="preserve"> т.р. за кв.м.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>, комплексное благоустройство дворовых территорий</w:t>
                  </w:r>
                  <w:r w:rsidR="00B52978" w:rsidRPr="00C26CA6">
                    <w:rPr>
                      <w:rFonts w:ascii="Times New Roman" w:hAnsi="Times New Roman"/>
                      <w:lang w:eastAsia="ru-RU"/>
                    </w:rPr>
                    <w:t>, которое включает в себя о</w:t>
                  </w:r>
                  <w:r w:rsidR="006C20A8" w:rsidRPr="00C26CA6">
                    <w:rPr>
                      <w:rFonts w:ascii="Times New Roman" w:hAnsi="Times New Roman"/>
                      <w:lang w:eastAsia="ru-RU"/>
                    </w:rPr>
                    <w:t>бустройство детской площадки с резиновым покрытием (1000,0 т.р. *16 дворов = 16 000,0 т.р.), обустройство освещения на дворовой территории (4800,0 т.р. на 16 дворов)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6C20A8" w:rsidRPr="00C26CA6">
                    <w:rPr>
                      <w:rFonts w:ascii="Times New Roman" w:hAnsi="Times New Roman"/>
                      <w:lang w:eastAsia="ru-RU"/>
                    </w:rPr>
                    <w:t xml:space="preserve"> установка </w:t>
                  </w:r>
                  <w:proofErr w:type="spellStart"/>
                  <w:r w:rsidR="006C20A8" w:rsidRPr="00C26CA6">
                    <w:rPr>
                      <w:rFonts w:ascii="Times New Roman" w:hAnsi="Times New Roman"/>
                      <w:lang w:eastAsia="ru-RU"/>
                    </w:rPr>
                    <w:t>внутридворового</w:t>
                  </w:r>
                  <w:proofErr w:type="spellEnd"/>
                  <w:r w:rsidR="006C20A8" w:rsidRPr="00C26CA6">
                    <w:rPr>
                      <w:rFonts w:ascii="Times New Roman" w:hAnsi="Times New Roman"/>
                      <w:lang w:eastAsia="ru-RU"/>
                    </w:rPr>
                    <w:t xml:space="preserve"> информационного стенда (15 т.р. *16 дворов=240 т.р.), реконструкция площадки ТБО (150 т.р. * 16 дворов =2400 т.р.), установка лавочек на дворовых территориях (</w:t>
                  </w:r>
                  <w:r w:rsidR="00CF487F" w:rsidRPr="00C26CA6">
                    <w:rPr>
                      <w:rFonts w:ascii="Times New Roman" w:hAnsi="Times New Roman"/>
                      <w:lang w:eastAsia="ru-RU"/>
                    </w:rPr>
                    <w:t>183 шт.</w:t>
                  </w:r>
                  <w:r w:rsidR="006C20A8" w:rsidRPr="00C26CA6">
                    <w:rPr>
                      <w:rFonts w:ascii="Times New Roman" w:hAnsi="Times New Roman"/>
                      <w:lang w:eastAsia="ru-RU"/>
                    </w:rPr>
                    <w:t>*</w:t>
                  </w:r>
                  <w:r w:rsidR="00CF487F" w:rsidRPr="00C26CA6">
                    <w:rPr>
                      <w:rFonts w:ascii="Times New Roman" w:hAnsi="Times New Roman"/>
                      <w:lang w:eastAsia="ru-RU"/>
                    </w:rPr>
                    <w:t xml:space="preserve">8,74 т.р.= 1600 т.р.), установка урн </w:t>
                  </w:r>
                  <w:r w:rsidR="00D6658F" w:rsidRPr="00C26CA6">
                    <w:rPr>
                      <w:rFonts w:ascii="Times New Roman" w:hAnsi="Times New Roman"/>
                      <w:lang w:eastAsia="ru-RU"/>
                    </w:rPr>
                    <w:t xml:space="preserve">(183 </w:t>
                  </w:r>
                  <w:proofErr w:type="spellStart"/>
                  <w:r w:rsidR="00D6658F" w:rsidRPr="00C26CA6">
                    <w:rPr>
                      <w:rFonts w:ascii="Times New Roman" w:hAnsi="Times New Roman"/>
                      <w:lang w:eastAsia="ru-RU"/>
                    </w:rPr>
                    <w:t>шт</w:t>
                  </w:r>
                  <w:proofErr w:type="spellEnd"/>
                  <w:r w:rsidR="00D6658F" w:rsidRPr="00C26CA6">
                    <w:rPr>
                      <w:rFonts w:ascii="Times New Roman" w:hAnsi="Times New Roman"/>
                      <w:lang w:eastAsia="ru-RU"/>
                    </w:rPr>
                    <w:t xml:space="preserve">*4,37=800 </w:t>
                  </w:r>
                  <w:proofErr w:type="spellStart"/>
                  <w:r w:rsidR="00D6658F" w:rsidRPr="00C26CA6">
                    <w:rPr>
                      <w:rFonts w:ascii="Times New Roman" w:hAnsi="Times New Roman"/>
                      <w:lang w:eastAsia="ru-RU"/>
                    </w:rPr>
                    <w:t>т.р</w:t>
                  </w:r>
                  <w:proofErr w:type="spellEnd"/>
                  <w:r w:rsidR="00D6658F" w:rsidRPr="00C26CA6">
                    <w:rPr>
                      <w:rFonts w:ascii="Times New Roman" w:hAnsi="Times New Roman"/>
                      <w:lang w:eastAsia="ru-RU"/>
                    </w:rPr>
                    <w:t xml:space="preserve">.), озеленение -800 т.р., 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на приобретение техники для нужд благоустройства</w:t>
                  </w:r>
                  <w:r w:rsidR="00D6658F" w:rsidRPr="00C26CA6">
                    <w:rPr>
                      <w:rFonts w:ascii="Times New Roman" w:hAnsi="Times New Roman"/>
                      <w:lang w:eastAsia="ru-RU"/>
                    </w:rPr>
                    <w:t xml:space="preserve"> – 1500 т.р. исходя из затрат 2017 года</w:t>
                  </w: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58BB" w:rsidRPr="00C26CA6" w:rsidRDefault="00AF75FB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267 100,85</w:t>
                  </w:r>
                  <w:r w:rsidR="00741BC9"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тыс. руб.</w:t>
                  </w:r>
                  <w:r w:rsidR="00741BC9" w:rsidRPr="00C26CA6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="00741BC9"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Pr="00C26CA6" w:rsidRDefault="00741BC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2018г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. – </w:t>
                  </w:r>
                  <w:r w:rsidR="00AF75FB" w:rsidRPr="00C26CA6">
                    <w:rPr>
                      <w:rFonts w:ascii="Times New Roman" w:hAnsi="Times New Roman"/>
                      <w:lang w:eastAsia="ru-RU"/>
                    </w:rPr>
                    <w:t>69 100,85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тыс.руб., </w:t>
                  </w:r>
                </w:p>
                <w:p w:rsidR="004258BB" w:rsidRPr="00C26CA6" w:rsidRDefault="00741BC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2019г.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– </w:t>
                  </w:r>
                  <w:r w:rsidR="004A6B89" w:rsidRPr="00C26CA6">
                    <w:rPr>
                      <w:rFonts w:ascii="Times New Roman" w:hAnsi="Times New Roman"/>
                      <w:lang w:eastAsia="ru-RU"/>
                    </w:rPr>
                    <w:t>49 500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>,0</w:t>
                  </w:r>
                  <w:r w:rsidR="00535E96" w:rsidRPr="00C26CA6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тыс.руб., </w:t>
                  </w:r>
                </w:p>
                <w:p w:rsidR="004258BB" w:rsidRPr="00C26CA6" w:rsidRDefault="00741BC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2020г.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–</w:t>
                  </w:r>
                  <w:r w:rsidR="004A6B89" w:rsidRPr="00C26CA6">
                    <w:rPr>
                      <w:rFonts w:ascii="Times New Roman" w:hAnsi="Times New Roman"/>
                      <w:lang w:eastAsia="ru-RU"/>
                    </w:rPr>
                    <w:t>49 5</w:t>
                  </w:r>
                  <w:r w:rsidR="00535E96" w:rsidRPr="00C26CA6">
                    <w:rPr>
                      <w:rFonts w:ascii="Times New Roman" w:hAnsi="Times New Roman"/>
                      <w:lang w:eastAsia="ru-RU"/>
                    </w:rPr>
                    <w:t>00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>,0</w:t>
                  </w:r>
                  <w:r w:rsidR="00535E96" w:rsidRPr="00C26CA6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>тыс.руб.,</w:t>
                  </w: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4258BB" w:rsidRPr="00C26CA6" w:rsidRDefault="00741BC9" w:rsidP="00034C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2021г. 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– </w:t>
                  </w:r>
                  <w:r w:rsidR="004A6B89" w:rsidRPr="00C26CA6">
                    <w:rPr>
                      <w:rFonts w:ascii="Times New Roman" w:hAnsi="Times New Roman"/>
                      <w:lang w:eastAsia="ru-RU"/>
                    </w:rPr>
                    <w:t>49 5</w:t>
                  </w:r>
                  <w:r w:rsidR="00535E96" w:rsidRPr="00C26CA6">
                    <w:rPr>
                      <w:rFonts w:ascii="Times New Roman" w:hAnsi="Times New Roman"/>
                      <w:lang w:eastAsia="ru-RU"/>
                    </w:rPr>
                    <w:t>00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>,0</w:t>
                  </w:r>
                  <w:r w:rsidR="00535E96" w:rsidRPr="00C26CA6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тыс.руб.,</w:t>
                  </w: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741BC9" w:rsidRPr="00C26CA6" w:rsidRDefault="00741BC9" w:rsidP="004A6B8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2022г.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– </w:t>
                  </w:r>
                  <w:r w:rsidR="004A6B89" w:rsidRPr="00C26CA6">
                    <w:rPr>
                      <w:rFonts w:ascii="Times New Roman" w:hAnsi="Times New Roman"/>
                      <w:lang w:eastAsia="ru-RU"/>
                    </w:rPr>
                    <w:t>49 5</w:t>
                  </w:r>
                  <w:r w:rsidR="00535E96" w:rsidRPr="00C26CA6">
                    <w:rPr>
                      <w:rFonts w:ascii="Times New Roman" w:hAnsi="Times New Roman"/>
                      <w:lang w:eastAsia="ru-RU"/>
                    </w:rPr>
                    <w:t>00</w:t>
                  </w:r>
                  <w:r w:rsidR="00273804" w:rsidRPr="00C26CA6">
                    <w:rPr>
                      <w:rFonts w:ascii="Times New Roman" w:hAnsi="Times New Roman"/>
                      <w:lang w:eastAsia="ru-RU"/>
                    </w:rPr>
                    <w:t>,0</w:t>
                  </w:r>
                  <w:r w:rsidR="00535E96" w:rsidRPr="00C26CA6">
                    <w:rPr>
                      <w:rFonts w:ascii="Times New Roman" w:hAnsi="Times New Roman"/>
                      <w:lang w:eastAsia="ru-RU"/>
                    </w:rPr>
                    <w:t xml:space="preserve"> 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>тыс.руб.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1BC9" w:rsidRPr="00C26CA6" w:rsidRDefault="00741BC9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 </w:t>
                  </w:r>
                </w:p>
              </w:tc>
            </w:tr>
            <w:tr w:rsidR="003C62EB" w:rsidRPr="00C26CA6" w:rsidTr="003C62EB">
              <w:trPr>
                <w:gridBefore w:val="1"/>
                <w:wBefore w:w="250" w:type="dxa"/>
                <w:trHeight w:val="565"/>
              </w:trPr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2EB" w:rsidRPr="00C26CA6" w:rsidRDefault="003C62EB" w:rsidP="003C62EB">
                  <w:pPr>
                    <w:shd w:val="clear" w:color="auto" w:fill="FFFFFF"/>
                    <w:rPr>
                      <w:rFonts w:ascii="Times New Roman" w:hAnsi="Times New Roman"/>
                    </w:rPr>
                  </w:pPr>
                  <w:r w:rsidRPr="00C26CA6">
                    <w:rPr>
                      <w:rFonts w:ascii="Times New Roman" w:hAnsi="Times New Roman"/>
                    </w:rPr>
                    <w:t>4.Сожержание мемориального комплекса «Вечный огонь»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2EB" w:rsidRPr="00C26CA6" w:rsidRDefault="003C62EB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Бюджет Рузского городского округа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2EB" w:rsidRPr="00C26CA6" w:rsidRDefault="003C62EB" w:rsidP="004A6B8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lang w:eastAsia="ru-RU"/>
                    </w:rPr>
                    <w:t>Совокупность затрат на содержание мемориального комплекса «Вечный огонь» расположенных в г. Руза и п. Тучково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2EB" w:rsidRPr="00C26CA6" w:rsidRDefault="003C62EB" w:rsidP="003C62E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133,4,0 тыс. руб.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>,</w:t>
                  </w: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3C62EB" w:rsidRPr="00C26CA6" w:rsidRDefault="003C62EB" w:rsidP="003C62E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2018г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. – 133,4 тыс.руб., </w:t>
                  </w:r>
                </w:p>
                <w:p w:rsidR="003C62EB" w:rsidRPr="00C26CA6" w:rsidRDefault="003C62EB" w:rsidP="003C62E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2019г.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– 0,0 тыс.руб., </w:t>
                  </w:r>
                </w:p>
                <w:p w:rsidR="003C62EB" w:rsidRPr="00C26CA6" w:rsidRDefault="003C62EB" w:rsidP="003C62E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2020г.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–0,0 тыс.руб.,</w:t>
                  </w: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3C62EB" w:rsidRPr="00C26CA6" w:rsidRDefault="003C62EB" w:rsidP="003C62E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2021г. 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>– 0,0  тыс.руб.,</w:t>
                  </w: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 xml:space="preserve"> </w:t>
                  </w:r>
                </w:p>
                <w:p w:rsidR="003C62EB" w:rsidRPr="00C26CA6" w:rsidRDefault="003C62EB" w:rsidP="003C62EB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b/>
                      <w:bCs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2022г.</w:t>
                  </w:r>
                  <w:r w:rsidRPr="00C26CA6">
                    <w:rPr>
                      <w:rFonts w:ascii="Times New Roman" w:hAnsi="Times New Roman"/>
                      <w:lang w:eastAsia="ru-RU"/>
                    </w:rPr>
                    <w:t xml:space="preserve"> – 0,0 тыс.руб.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2EB" w:rsidRPr="00C26CA6" w:rsidRDefault="003C62EB" w:rsidP="00EC6EA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:rsidR="00AE7599" w:rsidRPr="00C26CA6" w:rsidRDefault="00AE7599" w:rsidP="000E6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7199" w:type="dxa"/>
              <w:tblInd w:w="20" w:type="dxa"/>
              <w:tblLayout w:type="fixed"/>
              <w:tblLook w:val="00A0" w:firstRow="1" w:lastRow="0" w:firstColumn="1" w:lastColumn="0" w:noHBand="0" w:noVBand="0"/>
            </w:tblPr>
            <w:tblGrid>
              <w:gridCol w:w="2594"/>
              <w:gridCol w:w="3077"/>
              <w:gridCol w:w="1843"/>
              <w:gridCol w:w="1170"/>
              <w:gridCol w:w="1134"/>
              <w:gridCol w:w="1083"/>
              <w:gridCol w:w="1039"/>
              <w:gridCol w:w="1245"/>
              <w:gridCol w:w="1296"/>
              <w:gridCol w:w="343"/>
              <w:gridCol w:w="284"/>
              <w:gridCol w:w="156"/>
              <w:gridCol w:w="68"/>
              <w:gridCol w:w="142"/>
              <w:gridCol w:w="343"/>
              <w:gridCol w:w="83"/>
              <w:gridCol w:w="212"/>
              <w:gridCol w:w="72"/>
              <w:gridCol w:w="164"/>
              <w:gridCol w:w="615"/>
              <w:gridCol w:w="236"/>
            </w:tblGrid>
            <w:tr w:rsidR="00AE7599" w:rsidRPr="00C26CA6" w:rsidTr="00E854A6">
              <w:trPr>
                <w:trHeight w:val="141"/>
              </w:trPr>
              <w:tc>
                <w:tcPr>
                  <w:tcW w:w="144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E7599" w:rsidRPr="00C26CA6" w:rsidRDefault="00AE7599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B879F8" w:rsidRPr="00C26CA6" w:rsidRDefault="00B879F8" w:rsidP="000E6BF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AE7599" w:rsidRPr="00C26CA6" w:rsidRDefault="00AE7599" w:rsidP="00B15B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Паспорт подпрограммы "Благоустройство территорий населенных пунктов"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B15B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3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C26CA6" w:rsidTr="00E854A6">
              <w:trPr>
                <w:trHeight w:val="187"/>
              </w:trPr>
              <w:tc>
                <w:tcPr>
                  <w:tcW w:w="1448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E7599" w:rsidRPr="00C26CA6" w:rsidRDefault="00AE7599" w:rsidP="00B15B6E">
                  <w:pPr>
                    <w:spacing w:after="0" w:line="240" w:lineRule="auto"/>
                    <w:ind w:left="37" w:hanging="37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B15B6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3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E7599" w:rsidRPr="00C26CA6" w:rsidTr="00E854A6">
              <w:trPr>
                <w:trHeight w:val="375"/>
              </w:trPr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7599" w:rsidRPr="00C26CA6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188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E7599" w:rsidRPr="00C26CA6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Администрация Рузского городского округа</w:t>
                  </w:r>
                  <w:r w:rsidR="00020339"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, Управление благоустройства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3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E7599" w:rsidRPr="00C26CA6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579D1" w:rsidRPr="00C26CA6" w:rsidTr="00E854A6">
              <w:trPr>
                <w:gridAfter w:val="2"/>
                <w:wAfter w:w="851" w:type="dxa"/>
                <w:trHeight w:val="465"/>
              </w:trPr>
              <w:tc>
                <w:tcPr>
                  <w:tcW w:w="25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Источники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307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696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Расходы (тыс. рублей)</w:t>
                  </w:r>
                </w:p>
              </w:tc>
              <w:tc>
                <w:tcPr>
                  <w:tcW w:w="163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79D1" w:rsidRPr="00C26CA6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79D1" w:rsidRPr="00C26CA6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579D1" w:rsidRPr="00C26CA6" w:rsidTr="00E854A6">
              <w:trPr>
                <w:gridAfter w:val="3"/>
                <w:wAfter w:w="1015" w:type="dxa"/>
                <w:trHeight w:val="36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2018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2019 год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2020 год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2021 год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2022 год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9D1" w:rsidRPr="00C26CA6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1"/>
                      <w:szCs w:val="21"/>
                      <w:lang w:eastAsia="ru-RU"/>
                    </w:rPr>
                    <w:t>Итого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79D1" w:rsidRPr="00C26CA6" w:rsidRDefault="004579D1" w:rsidP="002348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79D1" w:rsidRPr="00C26CA6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4579D1" w:rsidRPr="00C26CA6" w:rsidRDefault="004579D1" w:rsidP="00234836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97016" w:rsidRPr="00C26CA6" w:rsidTr="0050246D">
              <w:trPr>
                <w:gridAfter w:val="3"/>
                <w:wAfter w:w="1015" w:type="dxa"/>
                <w:trHeight w:val="279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016" w:rsidRPr="00C26CA6" w:rsidRDefault="00A97016" w:rsidP="004C032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97016" w:rsidRPr="00C26CA6" w:rsidRDefault="00A97016" w:rsidP="004C03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Администрация Рузского городского округа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016" w:rsidRPr="00C26CA6" w:rsidRDefault="00A97016" w:rsidP="004C03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Всего: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016" w:rsidRPr="00C26CA6" w:rsidRDefault="009E62FE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232 706,9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016" w:rsidRPr="00C26CA6" w:rsidRDefault="00A97016" w:rsidP="0050246D">
                  <w:pPr>
                    <w:jc w:val="center"/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176 250,0</w:t>
                  </w:r>
                </w:p>
              </w:tc>
              <w:tc>
                <w:tcPr>
                  <w:tcW w:w="10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016" w:rsidRPr="00C26CA6" w:rsidRDefault="00A97016" w:rsidP="0050246D">
                  <w:pPr>
                    <w:jc w:val="center"/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176 250,0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016" w:rsidRPr="00C26CA6" w:rsidRDefault="00A97016" w:rsidP="0050246D">
                  <w:pPr>
                    <w:jc w:val="center"/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175 182,0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97016" w:rsidRPr="00C26CA6" w:rsidRDefault="00A97016" w:rsidP="0050246D">
                  <w:pPr>
                    <w:jc w:val="center"/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175 182,0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97016" w:rsidRPr="00C26CA6" w:rsidRDefault="009E62FE" w:rsidP="0050246D">
                  <w:pPr>
                    <w:jc w:val="center"/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937 706,9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97016" w:rsidRPr="00C26CA6" w:rsidRDefault="00A97016" w:rsidP="004C032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97016" w:rsidRPr="00C26CA6" w:rsidRDefault="00A97016" w:rsidP="004C032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97016" w:rsidRPr="00C26CA6" w:rsidRDefault="00A97016" w:rsidP="004C032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C6A98" w:rsidRPr="00C26CA6" w:rsidTr="0050246D">
              <w:trPr>
                <w:gridAfter w:val="3"/>
                <w:wAfter w:w="1015" w:type="dxa"/>
                <w:trHeight w:val="284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C26CA6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C26CA6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C26CA6" w:rsidRDefault="003C6A98" w:rsidP="003C6A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1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C26CA6" w:rsidRDefault="003C6A98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C26CA6" w:rsidRDefault="003C6A98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C26CA6" w:rsidRDefault="003C6A98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6A98" w:rsidRPr="00C26CA6" w:rsidRDefault="003C6A98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C6A98" w:rsidRPr="00C26CA6" w:rsidRDefault="003C6A98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C6A98" w:rsidRPr="00C26CA6" w:rsidRDefault="003C6A98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6A98" w:rsidRPr="00C26CA6" w:rsidRDefault="003C6A98" w:rsidP="003C6A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6A98" w:rsidRPr="00C26CA6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C6A98" w:rsidRPr="00C26CA6" w:rsidRDefault="003C6A98" w:rsidP="003C6A98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664DFE" w:rsidRPr="00C26CA6" w:rsidTr="0050246D">
              <w:trPr>
                <w:gridAfter w:val="10"/>
                <w:wAfter w:w="2091" w:type="dxa"/>
                <w:trHeight w:val="51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4DFE" w:rsidRPr="00C26CA6" w:rsidRDefault="00664DFE" w:rsidP="004C032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64DFE" w:rsidRPr="00C26CA6" w:rsidRDefault="00664DFE" w:rsidP="004C032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4DFE" w:rsidRPr="00C26CA6" w:rsidRDefault="00664DFE" w:rsidP="004C03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4DFE" w:rsidRPr="00C26CA6" w:rsidRDefault="009E62FE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169 346,7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4DFE" w:rsidRPr="00C26CA6" w:rsidRDefault="00664DFE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175 182,0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4DFE" w:rsidRPr="00C26CA6" w:rsidRDefault="00664DFE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175 182,0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4DFE" w:rsidRPr="00C26CA6" w:rsidRDefault="00664DFE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175 182,0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4DFE" w:rsidRPr="00C26CA6" w:rsidRDefault="00664DFE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175 182,0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64DFE" w:rsidRPr="00C26CA6" w:rsidRDefault="009E62FE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870 074,7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64DFE" w:rsidRPr="00C26CA6" w:rsidRDefault="00664DFE" w:rsidP="004C032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64DFE" w:rsidRPr="00C26CA6" w:rsidRDefault="00664DFE" w:rsidP="004C032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37EA" w:rsidRPr="00C26CA6" w:rsidTr="0050246D">
              <w:trPr>
                <w:gridAfter w:val="10"/>
                <w:wAfter w:w="2091" w:type="dxa"/>
                <w:trHeight w:val="30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37EA" w:rsidRPr="00C26CA6" w:rsidTr="0050246D">
              <w:trPr>
                <w:gridAfter w:val="3"/>
                <w:wAfter w:w="1015" w:type="dxa"/>
                <w:trHeight w:val="51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E62FE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63 360,2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A97016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1 068,</w:t>
                  </w:r>
                  <w:r w:rsidR="009637EA"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A97016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1 068,</w:t>
                  </w:r>
                  <w:r w:rsidR="009637EA"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E62FE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65 496,2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37EA" w:rsidRPr="00C26CA6" w:rsidTr="0050246D">
              <w:trPr>
                <w:gridAfter w:val="3"/>
                <w:wAfter w:w="1015" w:type="dxa"/>
                <w:trHeight w:val="30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Средства Фонда содействия реформированию ЖКХ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8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3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E6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E6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37EA" w:rsidRPr="00C26CA6" w:rsidTr="0050246D">
              <w:trPr>
                <w:gridAfter w:val="3"/>
                <w:wAfter w:w="1015" w:type="dxa"/>
                <w:trHeight w:val="51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8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03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4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637EA" w:rsidRPr="00C26CA6" w:rsidTr="0050246D">
              <w:trPr>
                <w:gridAfter w:val="3"/>
                <w:wAfter w:w="1015" w:type="dxa"/>
                <w:trHeight w:val="300"/>
              </w:trPr>
              <w:tc>
                <w:tcPr>
                  <w:tcW w:w="2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9637E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EA" w:rsidRPr="00C26CA6" w:rsidRDefault="009637EA" w:rsidP="005024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637EA" w:rsidRPr="00C26CA6" w:rsidRDefault="009637EA" w:rsidP="009637EA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1C433E" w:rsidRPr="00C26CA6" w:rsidRDefault="001C433E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Pr="00C26CA6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Pr="00C26CA6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Pr="00C26CA6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Pr="00C26CA6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Pr="00C26CA6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4F7FBB" w:rsidRPr="00C26CA6" w:rsidRDefault="004F7FBB" w:rsidP="004F56DD">
            <w:pPr>
              <w:shd w:val="clear" w:color="auto" w:fill="FFFFFF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AE7599" w:rsidRPr="00C26CA6" w:rsidRDefault="00AE7599" w:rsidP="00B15B6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C26CA6">
              <w:rPr>
                <w:rFonts w:ascii="Times New Roman" w:hAnsi="Times New Roman"/>
                <w:b/>
                <w:sz w:val="32"/>
                <w:szCs w:val="28"/>
              </w:rPr>
              <w:t>Подпрограмма «Благоустройство территорий населенных пунктов».</w:t>
            </w:r>
          </w:p>
          <w:tbl>
            <w:tblPr>
              <w:tblW w:w="15133" w:type="dxa"/>
              <w:tblLayout w:type="fixed"/>
              <w:tblLook w:val="00A0" w:firstRow="1" w:lastRow="0" w:firstColumn="1" w:lastColumn="0" w:noHBand="0" w:noVBand="0"/>
            </w:tblPr>
            <w:tblGrid>
              <w:gridCol w:w="15133"/>
            </w:tblGrid>
            <w:tr w:rsidR="00AE7599" w:rsidRPr="00A9579F" w:rsidTr="000E6BF2">
              <w:trPr>
                <w:trHeight w:val="300"/>
              </w:trPr>
              <w:tc>
                <w:tcPr>
                  <w:tcW w:w="15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AE7599" w:rsidRPr="00C26CA6" w:rsidRDefault="00AE7599" w:rsidP="00B15B6E">
                  <w:pPr>
                    <w:shd w:val="clear" w:color="auto" w:fill="FFFFFF"/>
                    <w:spacing w:after="0" w:line="240" w:lineRule="auto"/>
                    <w:ind w:left="1068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1. Характеристика сферы деятельности</w:t>
                  </w:r>
                </w:p>
                <w:p w:rsidR="00AE7599" w:rsidRPr="00C26CA6" w:rsidRDefault="00AE7599" w:rsidP="00F5091A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0794" w:rsidRPr="00C26CA6" w:rsidRDefault="003A0794" w:rsidP="003A0794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Наружное освещение Рузского городского округа представляет собой сети наружного освещения, состоящие из опор, кабельных линий и электроосветительных установок (</w:t>
                  </w:r>
                  <w:proofErr w:type="spellStart"/>
                  <w:r w:rsidRPr="00C26C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светоточек</w:t>
                  </w:r>
                  <w:proofErr w:type="spellEnd"/>
                  <w:r w:rsidRPr="00C26C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), предназначенных для освещения улиц, дорог, площадей, пешеходных переходов, транспортных пересечений и играет первостепенную роль в восприятии эстетического облика городских улиц и дорог, в обеспечении безопасности движения автотранспорта и пешеходов по ним в темное время суток. Надежное освещение транспортных магистралей является элементом безопасности дорожного движения. </w:t>
                  </w:r>
                </w:p>
                <w:p w:rsidR="00AE7599" w:rsidRPr="00C26CA6" w:rsidRDefault="003A0794" w:rsidP="003A0794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Общая протяженность улиц, проездов, набережных, площадей составляет </w:t>
                  </w:r>
                  <w:r w:rsidR="00CC47FC" w:rsidRPr="00C26C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539,98</w:t>
                  </w:r>
                  <w:r w:rsidRPr="00C26C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км. Общая протяженность освещенность улиц, проездов, набережных, площадей с уровнем освещенности, соответствующему нормативным значениям в Рузском городском округе на начало 2018 года составляет </w:t>
                  </w:r>
                  <w:r w:rsidR="00D901EF" w:rsidRPr="00C26C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535,17</w:t>
                  </w:r>
                  <w:r w:rsidRPr="00C26C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км.</w:t>
                  </w:r>
                </w:p>
                <w:p w:rsidR="00AE7599" w:rsidRPr="00C26CA6" w:rsidRDefault="00AE7599" w:rsidP="00F5091A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Контейнерные площадки для сбора мусора, установленные в полосах отвода автомобильных дорог, способствуют снижению количества мусора, сбрасываемого водителями и пассажирами транзитного транспорта. Установка мусоросборников около СНТ позволяет сократить степень загрязнения придорожной полосы и земель государственного лесного фонда.</w:t>
                  </w:r>
                </w:p>
                <w:p w:rsidR="00AE7599" w:rsidRPr="00C26CA6" w:rsidRDefault="00AE7599" w:rsidP="00F5091A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Реализация указанных мероприятий позволяет сократить финансовые затраты на ликвидацию несанкционированных свалок.</w:t>
                  </w:r>
                </w:p>
                <w:p w:rsidR="00AE7599" w:rsidRPr="00C26CA6" w:rsidRDefault="00AE7599" w:rsidP="00F5091A">
                  <w:pPr>
                    <w:pStyle w:val="ConsNormal"/>
                    <w:widowControl/>
                    <w:shd w:val="clear" w:color="auto" w:fill="FFFFFF"/>
                    <w:tabs>
                      <w:tab w:val="left" w:pos="567"/>
                    </w:tabs>
                    <w:ind w:right="0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территории Рузского городского округа 2 населенным пунктам было присвоено звание «Населенный пункт воинской доблести». В 2018 году в п. Колюбакино планируется установка стелы.</w:t>
                  </w:r>
                </w:p>
                <w:p w:rsidR="00AE7599" w:rsidRPr="00C26CA6" w:rsidRDefault="00AE7599" w:rsidP="00B15B6E">
                  <w:pPr>
                    <w:shd w:val="clear" w:color="auto" w:fill="FFFFFF"/>
                    <w:spacing w:after="0" w:line="240" w:lineRule="auto"/>
                    <w:ind w:left="1068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E7599" w:rsidRPr="00C26CA6" w:rsidRDefault="00166BE9" w:rsidP="00166BE9">
                  <w:pPr>
                    <w:shd w:val="clear" w:color="auto" w:fill="FFFFFF"/>
                    <w:spacing w:after="0" w:line="240" w:lineRule="auto"/>
                    <w:ind w:left="708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2. Основные цели Подпрограммы</w:t>
                  </w:r>
                </w:p>
                <w:p w:rsidR="00166BE9" w:rsidRPr="00C26CA6" w:rsidRDefault="00166BE9" w:rsidP="00166BE9">
                  <w:pPr>
                    <w:shd w:val="clear" w:color="auto" w:fill="FFFFFF"/>
                    <w:spacing w:after="0"/>
                    <w:ind w:firstLine="74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Основной целью Подпрограммы является повышение уровня освещенности территории Рузского городского округа, а также увеличение протяженности освещенных улиц, </w:t>
                  </w:r>
                  <w:r w:rsidRPr="00C26CA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проездов, набережных, площадей. </w:t>
                  </w:r>
                </w:p>
                <w:p w:rsidR="00166BE9" w:rsidRPr="00C26CA6" w:rsidRDefault="00166BE9" w:rsidP="00166BE9">
                  <w:pPr>
                    <w:shd w:val="clear" w:color="auto" w:fill="FFFFFF"/>
                    <w:spacing w:after="0"/>
                    <w:ind w:firstLine="743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AE7599" w:rsidRPr="00C26CA6" w:rsidRDefault="00AE7599" w:rsidP="00B15B6E">
                  <w:pPr>
                    <w:shd w:val="clear" w:color="auto" w:fill="FFFFFF"/>
                    <w:spacing w:after="0" w:line="240" w:lineRule="auto"/>
                    <w:ind w:left="708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3. Сроки и основные мероприятия реализации Подпрограммы.</w:t>
                  </w:r>
                </w:p>
                <w:p w:rsidR="004F7FBB" w:rsidRPr="00C26CA6" w:rsidRDefault="004F7FBB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color w:val="FF0000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Настоящая Подпрограмма сформирована на основании проведенного анализа состояния благоустройства Рузского городского округа и входит в состав муниципальной программы Рузского городского округа «Формирование современной комфортной городской среды» на 2018-2022 годы</w:t>
                  </w:r>
                </w:p>
                <w:p w:rsidR="00AE7599" w:rsidRPr="00C26CA6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Период реализации Подпрограммы составляет 5 (пять) лет: 2018 – 2022 гг.</w:t>
                  </w:r>
                </w:p>
                <w:p w:rsidR="00AE7599" w:rsidRPr="00C26CA6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Для определения критериев реализации программы и осуществления контроля реализации на всех этапах выполнения в программе планируется решение следующих основных мероприятий:</w:t>
                  </w:r>
                </w:p>
                <w:p w:rsidR="00AE7599" w:rsidRPr="00C26CA6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1) Повышение энергетической эффективности систем наружного освещения</w:t>
                  </w:r>
                </w:p>
                <w:p w:rsidR="00AE7599" w:rsidRPr="00C26CA6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2) Формирование комфортной городской световой среды</w:t>
                  </w:r>
                </w:p>
                <w:p w:rsidR="00AE7599" w:rsidRPr="00C26CA6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3) </w:t>
                  </w:r>
                  <w:r w:rsidR="00DC73A2" w:rsidRPr="00C26CA6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Содержание и у</w:t>
                  </w:r>
                  <w:r w:rsidRPr="00C26CA6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становка контейнерных площадок по сбору мусора, в том числе вблизи СНТ и вдоль дорог, в которых осуществляется вывоз мусора.</w:t>
                  </w:r>
                </w:p>
                <w:p w:rsidR="00AE7599" w:rsidRPr="00C26CA6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4) Установка стелы «Населенный пункт воинской доблести»</w:t>
                  </w:r>
                </w:p>
                <w:p w:rsidR="00AE7599" w:rsidRPr="00C26CA6" w:rsidRDefault="00AE7599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5) Благоустройство территорий муниципальных образований Московской области в части защиты территорий муниципальных образований Московской области от неблагоприятного воздействия безнадзорных животных.</w:t>
                  </w:r>
                </w:p>
                <w:p w:rsidR="00A15B88" w:rsidRPr="00C26CA6" w:rsidRDefault="00B2721D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6) Формирование общественного пространства</w:t>
                  </w:r>
                  <w:r w:rsidR="00A15B88" w:rsidRPr="00C26CA6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.</w:t>
                  </w:r>
                </w:p>
                <w:p w:rsidR="00B2721D" w:rsidRPr="00C26CA6" w:rsidRDefault="00B2721D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 xml:space="preserve">7) </w:t>
                  </w:r>
                  <w:r w:rsidR="00C40354" w:rsidRPr="00C26CA6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Функционирование на территории городского округа муниципального бюджетного учреждение</w:t>
                  </w:r>
                  <w:r w:rsidR="001A4978" w:rsidRPr="00C26CA6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.</w:t>
                  </w:r>
                </w:p>
                <w:p w:rsidR="004942E1" w:rsidRPr="00C26CA6" w:rsidRDefault="004942E1" w:rsidP="005857B2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18"/>
                      <w:lang w:eastAsia="ru-RU"/>
                    </w:rPr>
                    <w:t>8) Функционирование административной комиссии.</w:t>
                  </w:r>
                </w:p>
                <w:p w:rsidR="00AE7599" w:rsidRPr="00C26CA6" w:rsidRDefault="00AE7599" w:rsidP="00B15B6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AE7599" w:rsidRPr="00C26CA6" w:rsidRDefault="00AE7599" w:rsidP="00B15B6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Мероприятия Подпрограммы.</w:t>
                  </w:r>
                </w:p>
                <w:p w:rsidR="00AE7599" w:rsidRPr="00C26CA6" w:rsidRDefault="00AE7599" w:rsidP="00B15B6E">
                  <w:pPr>
                    <w:shd w:val="clear" w:color="auto" w:fill="FFFFFF"/>
                    <w:spacing w:after="0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Реализация мероприятий подпрограммы «Благоустройство территорий населенных пунктов» включает в себя:</w:t>
                  </w:r>
                </w:p>
                <w:p w:rsidR="00166BE9" w:rsidRPr="00C26CA6" w:rsidRDefault="00166BE9" w:rsidP="00166BE9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1) Повышение энергетической эффективности систем наружного освещения</w:t>
                  </w:r>
                </w:p>
                <w:p w:rsidR="00166BE9" w:rsidRPr="00C26CA6" w:rsidRDefault="00166BE9" w:rsidP="0071479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777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2) </w:t>
                  </w:r>
                  <w:r w:rsidR="0071479F" w:rsidRPr="00C26CA6">
                    <w:rPr>
                      <w:rFonts w:ascii="Times New Roman" w:hAnsi="Times New Roman"/>
                      <w:bCs/>
                      <w:sz w:val="28"/>
                      <w:szCs w:val="28"/>
                      <w:shd w:val="clear" w:color="auto" w:fill="FFFFFF"/>
                    </w:rPr>
      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город».</w:t>
                  </w:r>
                </w:p>
                <w:p w:rsidR="0097105D" w:rsidRPr="00C26CA6" w:rsidRDefault="0097105D" w:rsidP="00166BE9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3) Оплата уличного освещения населенных пунктов</w:t>
                  </w:r>
                </w:p>
                <w:p w:rsidR="00166BE9" w:rsidRPr="00C26CA6" w:rsidRDefault="0097105D" w:rsidP="00166BE9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  <w:r w:rsidR="00166BE9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) </w:t>
                  </w:r>
                  <w:r w:rsidR="00DC73A2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Содержание и </w:t>
                  </w:r>
                  <w:r w:rsidR="00DC73A2" w:rsidRPr="00C26CA6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у</w:t>
                  </w:r>
                  <w:r w:rsidR="00166BE9" w:rsidRPr="00C26CA6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становка контейнерных площадок по сбору мусора, в том числе вблизи СНТ и вдоль дорог, в которых осуществляется вывоз мусора</w:t>
                  </w:r>
                  <w:r w:rsidR="0009559D" w:rsidRPr="00C26CA6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, санитарная очистка территорий населенных пунктов</w:t>
                  </w:r>
                  <w:r w:rsidR="00166BE9" w:rsidRPr="00C26CA6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.</w:t>
                  </w:r>
                </w:p>
                <w:p w:rsidR="00166BE9" w:rsidRPr="00C26CA6" w:rsidRDefault="0097105D" w:rsidP="00166BE9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</w:pPr>
                  <w:r w:rsidRPr="00C26CA6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5</w:t>
                  </w:r>
                  <w:r w:rsidR="00166BE9" w:rsidRPr="00C26CA6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) Установка стелы «Населенный пункт воинской доблести»</w:t>
                  </w:r>
                </w:p>
                <w:p w:rsidR="00AE7599" w:rsidRPr="00C26CA6" w:rsidRDefault="0097105D" w:rsidP="00A15B88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6</w:t>
                  </w:r>
                  <w:r w:rsidR="00166BE9" w:rsidRPr="00C26CA6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 xml:space="preserve">) </w:t>
                  </w:r>
                  <w:r w:rsidR="00E15A58" w:rsidRPr="00C26CA6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Проведение мероприятий по регулированию численности и отлову безнадзорных животных</w:t>
                  </w:r>
                  <w:r w:rsidR="00166BE9" w:rsidRPr="00C26CA6">
                    <w:rPr>
                      <w:rFonts w:ascii="Times New Roman" w:eastAsia="Times New Roman" w:hAnsi="Times New Roman"/>
                      <w:bCs/>
                      <w:sz w:val="28"/>
                      <w:szCs w:val="18"/>
                      <w:lang w:eastAsia="ru-RU"/>
                    </w:rPr>
                    <w:t>.</w:t>
                  </w:r>
                </w:p>
                <w:p w:rsidR="00A15B88" w:rsidRPr="00C26CA6" w:rsidRDefault="0097105D" w:rsidP="00A15B88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7</w:t>
                  </w:r>
                  <w:r w:rsidR="00A15B88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) Организация субботников и оформление населенных пунктов к праздничным мероприятиям.</w:t>
                  </w:r>
                </w:p>
                <w:p w:rsidR="00A15B88" w:rsidRPr="00C26CA6" w:rsidRDefault="0097105D" w:rsidP="00B2721D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8</w:t>
                  </w:r>
                  <w:r w:rsidR="00A15B88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) Проектирование ливневой канализации.</w:t>
                  </w:r>
                </w:p>
                <w:p w:rsidR="00AE7599" w:rsidRPr="00C26CA6" w:rsidRDefault="0097105D" w:rsidP="00B2721D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="00A15B88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) Опиловка силами арбаристов.</w:t>
                  </w:r>
                </w:p>
                <w:p w:rsidR="00BC2CCA" w:rsidRPr="00C26CA6" w:rsidRDefault="0097105D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10</w:t>
                  </w:r>
                  <w:r w:rsidR="00B2721D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) </w:t>
                  </w:r>
                  <w:r w:rsidR="00BC2CCA" w:rsidRPr="00C26CA6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учреждения в части оплаты труда.</w:t>
                  </w:r>
                </w:p>
                <w:p w:rsidR="00BC2CCA" w:rsidRPr="00C26CA6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sz w:val="28"/>
                      <w:szCs w:val="28"/>
                    </w:rPr>
                    <w:t>11) Обеспечение деятельности учреждения в части оплаты текущих расходов.</w:t>
                  </w:r>
                </w:p>
                <w:p w:rsidR="00BC2CCA" w:rsidRPr="00C26CA6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sz w:val="28"/>
                      <w:szCs w:val="28"/>
                    </w:rPr>
                    <w:t xml:space="preserve">12) Обеспечение деятельности учреждения в части оплаты расходов ИКТ. </w:t>
                  </w:r>
                </w:p>
                <w:p w:rsidR="00BC2CCA" w:rsidRPr="00C26CA6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sz w:val="28"/>
                      <w:szCs w:val="28"/>
                    </w:rPr>
                    <w:t>13) Обеспечение деятельности учреждения в части приобретения основных средств.</w:t>
                  </w:r>
                </w:p>
                <w:p w:rsidR="00BC2CCA" w:rsidRPr="00C26CA6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sz w:val="28"/>
                      <w:szCs w:val="28"/>
                    </w:rPr>
                    <w:t>14) Обеспечение деятельности учреждения в части приобретения материальных запасов.</w:t>
                  </w:r>
                </w:p>
                <w:p w:rsidR="00BC2CCA" w:rsidRPr="00C26CA6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15)</w:t>
                  </w:r>
                  <w:r w:rsidRPr="00C26C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Обеспечение деятельности учреждения в части страхования автотранспорта.</w:t>
                  </w:r>
                </w:p>
                <w:p w:rsidR="00BC2CCA" w:rsidRPr="00C26CA6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sz w:val="28"/>
                      <w:szCs w:val="28"/>
                    </w:rPr>
                    <w:t>16) Обеспечение деятельности учреждения в части обучения и повышения квалификации.</w:t>
                  </w:r>
                </w:p>
                <w:p w:rsidR="00BC2CCA" w:rsidRPr="00C26CA6" w:rsidRDefault="00BC2CCA" w:rsidP="00BC2CCA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sz w:val="28"/>
                      <w:szCs w:val="28"/>
                    </w:rPr>
                    <w:t>17) Обеспечение деятельности учреждения в части уплаты налогов, сборов.</w:t>
                  </w:r>
                </w:p>
                <w:p w:rsidR="004942E1" w:rsidRPr="00C26CA6" w:rsidRDefault="004942E1" w:rsidP="004942E1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sz w:val="28"/>
                      <w:szCs w:val="28"/>
                    </w:rPr>
                    <w:t>18)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  <w:p w:rsidR="004942E1" w:rsidRPr="00C26CA6" w:rsidRDefault="004942E1" w:rsidP="004942E1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19) Закупка товаров, работ и услуг для обеспечения государственных (муниципальных) нужд.</w:t>
                  </w:r>
                </w:p>
                <w:p w:rsidR="004942E1" w:rsidRPr="00C26CA6" w:rsidRDefault="004942E1" w:rsidP="004942E1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sz w:val="28"/>
                      <w:szCs w:val="28"/>
                    </w:rPr>
                    <w:t>20) Создание административных комиссий, уполномоченных рассматривать дела об административных правонарушениях в сфере благоустройства.</w:t>
                  </w:r>
                </w:p>
                <w:p w:rsidR="004942E1" w:rsidRPr="00C26CA6" w:rsidRDefault="004942E1" w:rsidP="004942E1">
                  <w:pPr>
                    <w:shd w:val="clear" w:color="auto" w:fill="FFFFFF"/>
                    <w:spacing w:after="0" w:line="240" w:lineRule="auto"/>
                    <w:ind w:firstLine="63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F56DD" w:rsidRPr="00C26CA6" w:rsidRDefault="004F56DD" w:rsidP="00B15B6E">
                  <w:pPr>
                    <w:shd w:val="clear" w:color="auto" w:fill="FFFFFF"/>
                    <w:spacing w:after="0"/>
                    <w:ind w:left="709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AE7599" w:rsidRPr="00C26CA6" w:rsidRDefault="00AE7599" w:rsidP="00B15B6E">
                  <w:pPr>
                    <w:shd w:val="clear" w:color="auto" w:fill="FFFFFF"/>
                    <w:spacing w:after="0"/>
                    <w:ind w:left="709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Финансирование Подпрограммы.</w:t>
                  </w:r>
                </w:p>
                <w:p w:rsidR="00AE7599" w:rsidRPr="00C26CA6" w:rsidRDefault="00AE7599" w:rsidP="00B15B6E">
                  <w:pPr>
                    <w:shd w:val="clear" w:color="auto" w:fill="FFFFFF"/>
                    <w:ind w:firstLine="708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Для реализации мероприятий настоящей Подпрограммы необходимо привлечь средства из бюджета Рузского городского округа</w:t>
                  </w:r>
                  <w:r w:rsidR="003A4818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-  </w:t>
                  </w:r>
                  <w:r w:rsidR="00A97016" w:rsidRPr="00C26CA6">
                    <w:rPr>
                      <w:rFonts w:ascii="Times New Roman" w:hAnsi="Times New Roman"/>
                      <w:color w:val="000000"/>
                      <w:sz w:val="28"/>
                      <w:szCs w:val="18"/>
                      <w:lang w:eastAsia="ru-RU"/>
                    </w:rPr>
                    <w:t>869 213,0</w:t>
                  </w:r>
                  <w:r w:rsidR="00664DFE" w:rsidRPr="00C26CA6">
                    <w:rPr>
                      <w:rFonts w:ascii="Times New Roman" w:hAnsi="Times New Roman"/>
                      <w:color w:val="000000"/>
                      <w:sz w:val="28"/>
                      <w:szCs w:val="18"/>
                      <w:lang w:eastAsia="ru-RU"/>
                    </w:rPr>
                    <w:t>,0</w:t>
                  </w:r>
                  <w:r w:rsidR="00166BE9" w:rsidRPr="00C26CA6">
                    <w:rPr>
                      <w:rFonts w:ascii="Times New Roman" w:hAnsi="Times New Roman"/>
                      <w:color w:val="000000"/>
                      <w:sz w:val="28"/>
                      <w:szCs w:val="18"/>
                      <w:lang w:eastAsia="ru-RU"/>
                    </w:rPr>
                    <w:t xml:space="preserve"> </w:t>
                  </w:r>
                  <w:r w:rsidR="00664DFE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тыс. рублей</w:t>
                  </w:r>
                  <w:r w:rsidR="00DC73A2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, из бюджета Московской области – </w:t>
                  </w:r>
                  <w:r w:rsidR="00A97016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29 </w:t>
                  </w:r>
                  <w:r w:rsidR="004942E1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59</w:t>
                  </w:r>
                  <w:r w:rsidR="00A97016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9</w:t>
                  </w:r>
                  <w:r w:rsidR="00664DFE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,0</w:t>
                  </w:r>
                  <w:r w:rsidR="00DC73A2"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тыс. руб.</w:t>
                  </w:r>
                </w:p>
                <w:p w:rsidR="00AE7599" w:rsidRPr="00C26CA6" w:rsidRDefault="00AE7599" w:rsidP="00B15B6E">
                  <w:pPr>
                    <w:numPr>
                      <w:ilvl w:val="0"/>
                      <w:numId w:val="8"/>
                    </w:num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Конечные результаты и целевые показатели.</w:t>
                  </w:r>
                </w:p>
                <w:p w:rsidR="00AE7599" w:rsidRPr="00C26CA6" w:rsidRDefault="00AE7599" w:rsidP="00B15B6E">
                  <w:pPr>
                    <w:shd w:val="clear" w:color="auto" w:fill="FFFFFF"/>
                    <w:ind w:firstLine="708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Ожидаемые конечные результаты реализации подпрограммы:</w:t>
                  </w:r>
                </w:p>
                <w:p w:rsidR="00AE7599" w:rsidRPr="00C26CA6" w:rsidRDefault="00AE7599" w:rsidP="004942E1">
                  <w:pPr>
                    <w:shd w:val="clear" w:color="auto" w:fill="FFFFFF"/>
                    <w:spacing w:after="0" w:line="240" w:lineRule="auto"/>
                    <w:ind w:left="34" w:firstLine="676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1. Сокращение уровня износа электросетевого хозяйства систем наружного освещения с применением СИП и высокоэффективных светильников к 2022 году планируется снизить до 55%</w:t>
                  </w:r>
                </w:p>
                <w:p w:rsidR="00AE7599" w:rsidRPr="00C26CA6" w:rsidRDefault="00AE7599" w:rsidP="004942E1">
                  <w:pPr>
                    <w:shd w:val="clear" w:color="auto" w:fill="FFFFFF"/>
                    <w:spacing w:after="0" w:line="240" w:lineRule="auto"/>
                    <w:ind w:left="34" w:firstLine="676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2. 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</w:t>
                  </w:r>
                  <w:r w:rsidR="00302EC5" w:rsidRPr="00C26CA6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ремонту к 2022 го</w:t>
                  </w:r>
                  <w:r w:rsidR="002077F4" w:rsidRPr="00C26CA6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ду составит 3</w:t>
                  </w: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ед.</w:t>
                  </w:r>
                </w:p>
                <w:p w:rsidR="003A6717" w:rsidRPr="00C26CA6" w:rsidRDefault="003A6717" w:rsidP="004942E1">
                  <w:pPr>
                    <w:shd w:val="clear" w:color="auto" w:fill="FFFFFF"/>
                    <w:spacing w:after="0" w:line="240" w:lineRule="auto"/>
                    <w:ind w:left="34" w:firstLine="676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3. Количество изготовленных и установленных стел к 2022 г. планируется установка 1 стелы.</w:t>
                  </w:r>
                </w:p>
                <w:p w:rsidR="004F7FBB" w:rsidRPr="00C26CA6" w:rsidRDefault="004F7FBB" w:rsidP="00B707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707E2" w:rsidRPr="00C26CA6" w:rsidRDefault="00B707E2" w:rsidP="00B707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Перечень мероприятий подпрограммы Рузского городского округа</w:t>
                  </w:r>
                </w:p>
                <w:p w:rsidR="00B707E2" w:rsidRPr="00C26CA6" w:rsidRDefault="00B707E2" w:rsidP="00B707E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26C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«Благоустройство территорий населенных пунктов»</w:t>
                  </w:r>
                </w:p>
                <w:p w:rsidR="00B707E2" w:rsidRPr="00C26CA6" w:rsidRDefault="00B707E2" w:rsidP="00B707E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tbl>
                  <w:tblPr>
                    <w:tblW w:w="149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"/>
                    <w:gridCol w:w="2018"/>
                    <w:gridCol w:w="817"/>
                    <w:gridCol w:w="1731"/>
                    <w:gridCol w:w="1134"/>
                    <w:gridCol w:w="850"/>
                    <w:gridCol w:w="1134"/>
                    <w:gridCol w:w="1134"/>
                    <w:gridCol w:w="1134"/>
                    <w:gridCol w:w="1134"/>
                    <w:gridCol w:w="1134"/>
                    <w:gridCol w:w="1104"/>
                    <w:gridCol w:w="1134"/>
                  </w:tblGrid>
                  <w:tr w:rsidR="00B707E2" w:rsidRPr="00C26CA6" w:rsidTr="00AE44A9">
                    <w:tc>
                      <w:tcPr>
                        <w:tcW w:w="455" w:type="dxa"/>
                        <w:vMerge w:val="restart"/>
                      </w:tcPr>
                      <w:p w:rsidR="00B707E2" w:rsidRPr="00C26CA6" w:rsidRDefault="00B707E2" w:rsidP="00B707E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bookmarkStart w:id="2" w:name="OLE_LINK1"/>
                        <w:r w:rsidRPr="00C26CA6">
                          <w:rPr>
                            <w:rFonts w:ascii="Times New Roman" w:hAnsi="Times New Roman" w:cs="Times New Roman"/>
                          </w:rPr>
                          <w:t>№ п/п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trike/>
                            <w:color w:val="000000" w:themeColor="text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Мероприятие подпрограммы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Сроки исполнения мероприятия</w:t>
                        </w:r>
                      </w:p>
                    </w:tc>
                    <w:tc>
                      <w:tcPr>
                        <w:tcW w:w="1731" w:type="dxa"/>
                        <w:vMerge w:val="restart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Источники финансирования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 xml:space="preserve">Объем финансирования мероприятия в году, предшествующему году начала реализации программы (тыс. руб.)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Всего (тыс. руб.)</w:t>
                        </w:r>
                      </w:p>
                    </w:tc>
                    <w:tc>
                      <w:tcPr>
                        <w:tcW w:w="5670" w:type="dxa"/>
                        <w:gridSpan w:val="5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Объем финансирования по годам (тыс. руб.)</w:t>
                        </w:r>
                      </w:p>
                    </w:tc>
                    <w:tc>
                      <w:tcPr>
                        <w:tcW w:w="1104" w:type="dxa"/>
                        <w:vMerge w:val="restart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Ответственный за выполнение мероприятия программы</w:t>
                        </w:r>
                      </w:p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(подпрограммы)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Результаты выполнения мероприятий подпрограммы</w:t>
                        </w:r>
                      </w:p>
                    </w:tc>
                  </w:tr>
                  <w:tr w:rsidR="00B707E2" w:rsidRPr="00C26CA6" w:rsidTr="00AE44A9">
                    <w:tc>
                      <w:tcPr>
                        <w:tcW w:w="455" w:type="dxa"/>
                        <w:vMerge/>
                      </w:tcPr>
                      <w:p w:rsidR="00B707E2" w:rsidRPr="00C26CA6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B707E2" w:rsidRPr="00C26CA6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B707E2" w:rsidRPr="00C26CA6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  <w:vMerge/>
                      </w:tcPr>
                      <w:p w:rsidR="00B707E2" w:rsidRPr="00C26CA6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B707E2" w:rsidRPr="00C26CA6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</w:tcPr>
                      <w:p w:rsidR="00B707E2" w:rsidRPr="00C26CA6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2018 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2019 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2020 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2021 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2022 год</w:t>
                        </w:r>
                      </w:p>
                    </w:tc>
                    <w:tc>
                      <w:tcPr>
                        <w:tcW w:w="1104" w:type="dxa"/>
                        <w:vMerge/>
                      </w:tcPr>
                      <w:p w:rsidR="00B707E2" w:rsidRPr="00C26CA6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B707E2" w:rsidRPr="00C26CA6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707E2" w:rsidRPr="00C26CA6" w:rsidTr="00AE44A9">
                    <w:tc>
                      <w:tcPr>
                        <w:tcW w:w="455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817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</w:tr>
                  <w:tr w:rsidR="004F7FBB" w:rsidRPr="00C26CA6" w:rsidTr="00AE44A9">
                    <w:tc>
                      <w:tcPr>
                        <w:tcW w:w="455" w:type="dxa"/>
                        <w:vMerge w:val="restart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1</w:t>
                        </w:r>
                      </w:p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Повышение энергетической 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эффективности систем наружного освещения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2018-2022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Повышение энергетической 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эффективности систем наружного освещения</w:t>
                        </w:r>
                      </w:p>
                    </w:tc>
                  </w:tr>
                  <w:tr w:rsidR="004F7FBB" w:rsidRPr="00C26CA6" w:rsidTr="00AE44A9">
                    <w:tc>
                      <w:tcPr>
                        <w:tcW w:w="455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F7FBB" w:rsidRPr="00C26CA6" w:rsidTr="00AE44A9">
                    <w:tc>
                      <w:tcPr>
                        <w:tcW w:w="455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Московской области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F7FBB" w:rsidRPr="00C26CA6" w:rsidTr="00AE44A9">
                    <w:tc>
                      <w:tcPr>
                        <w:tcW w:w="455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федерального бюджета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F7FBB" w:rsidRPr="00C26CA6" w:rsidTr="00AE44A9">
                    <w:tc>
                      <w:tcPr>
                        <w:tcW w:w="455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4F7FBB" w:rsidRPr="00C26CA6" w:rsidRDefault="004F7FBB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F7FBB" w:rsidRPr="00C26CA6" w:rsidRDefault="004F7FBB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4F7FBB" w:rsidRPr="00C26CA6" w:rsidRDefault="004F7FBB" w:rsidP="00B707E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F7FBB" w:rsidRPr="00C26CA6" w:rsidRDefault="004F7FBB" w:rsidP="00B707E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707E2" w:rsidRPr="00C26CA6" w:rsidTr="00AE44A9">
                    <w:tc>
                      <w:tcPr>
                        <w:tcW w:w="455" w:type="dxa"/>
                        <w:vMerge w:val="restart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1.1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Повышение энергетической эффективности систем наружного освещения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B707E2" w:rsidRPr="00C26CA6" w:rsidRDefault="00B707E2" w:rsidP="00B707E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707E2" w:rsidRPr="00C26CA6" w:rsidTr="00AE44A9">
                    <w:trPr>
                      <w:trHeight w:val="688"/>
                    </w:trPr>
                    <w:tc>
                      <w:tcPr>
                        <w:tcW w:w="455" w:type="dxa"/>
                        <w:vMerge/>
                      </w:tcPr>
                      <w:p w:rsidR="00B707E2" w:rsidRPr="00C26CA6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B707E2" w:rsidRPr="00C26CA6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B707E2" w:rsidRPr="00C26CA6" w:rsidRDefault="00B707E2" w:rsidP="00B707E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B707E2" w:rsidRPr="00C26CA6" w:rsidRDefault="00B707E2" w:rsidP="00B707E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707E2" w:rsidRPr="00C26CA6" w:rsidRDefault="00B707E2" w:rsidP="00B707E2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60305C" w:rsidRPr="00C26CA6" w:rsidTr="0060305C">
                    <w:trPr>
                      <w:trHeight w:val="716"/>
                    </w:trPr>
                    <w:tc>
                      <w:tcPr>
                        <w:tcW w:w="455" w:type="dxa"/>
                        <w:vMerge w:val="restart"/>
                      </w:tcPr>
                      <w:p w:rsidR="0060305C" w:rsidRPr="00C26CA6" w:rsidRDefault="0060305C" w:rsidP="0060305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60305C" w:rsidRPr="00C26CA6" w:rsidRDefault="0060305C" w:rsidP="0060305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2</w:t>
                        </w:r>
                      </w:p>
                      <w:p w:rsidR="0060305C" w:rsidRPr="00C26CA6" w:rsidRDefault="0060305C" w:rsidP="0060305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Формирование комфортной городской среды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60305C" w:rsidRPr="00C26CA6" w:rsidRDefault="0060305C" w:rsidP="0060305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60305C" w:rsidRPr="00C26CA6" w:rsidRDefault="0060305C" w:rsidP="0060305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0305C" w:rsidRPr="00C26CA6" w:rsidRDefault="0060305C" w:rsidP="0060305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60305C" w:rsidRPr="00C26CA6" w:rsidRDefault="001F7DE9" w:rsidP="001F7DE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278 393,3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0305C" w:rsidRPr="00C26CA6" w:rsidRDefault="001F7DE9" w:rsidP="0060305C">
                        <w:pPr>
                          <w:jc w:val="center"/>
                          <w:rPr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81 193,3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0305C" w:rsidRPr="00C26CA6" w:rsidRDefault="00664DFE" w:rsidP="0060305C">
                        <w:pPr>
                          <w:jc w:val="center"/>
                          <w:rPr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0305C" w:rsidRPr="00C26CA6" w:rsidRDefault="00664DFE" w:rsidP="0060305C">
                        <w:pPr>
                          <w:jc w:val="center"/>
                          <w:rPr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0305C" w:rsidRPr="00C26CA6" w:rsidRDefault="00664DFE" w:rsidP="0060305C">
                        <w:pPr>
                          <w:jc w:val="center"/>
                          <w:rPr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0305C" w:rsidRPr="00C26CA6" w:rsidRDefault="00664DFE" w:rsidP="0060305C">
                        <w:pPr>
                          <w:jc w:val="center"/>
                          <w:rPr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60305C" w:rsidRPr="00C26CA6" w:rsidRDefault="0060305C" w:rsidP="0060305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60305C" w:rsidRPr="00C26CA6" w:rsidRDefault="0060305C" w:rsidP="00552B69">
                        <w:pPr>
                          <w:pStyle w:val="ConsPlusNormal"/>
                          <w:ind w:right="-28"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Реализация приоритетного проекта «Светлый город», а также </w:t>
                        </w:r>
                        <w:r w:rsidR="00552B69"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содержание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уличного освещение населенных пунктов</w:t>
                        </w:r>
                      </w:p>
                    </w:tc>
                  </w:tr>
                  <w:tr w:rsidR="00664DFE" w:rsidRPr="00C26CA6" w:rsidTr="0060305C">
                    <w:tc>
                      <w:tcPr>
                        <w:tcW w:w="455" w:type="dxa"/>
                        <w:vMerge/>
                      </w:tcPr>
                      <w:p w:rsidR="00664DFE" w:rsidRPr="00C26CA6" w:rsidRDefault="00664DFE" w:rsidP="006030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664DFE" w:rsidRPr="00C26CA6" w:rsidRDefault="00664DFE" w:rsidP="006030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664DFE" w:rsidRPr="00C26CA6" w:rsidRDefault="00664DFE" w:rsidP="006030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664DFE" w:rsidRPr="00C26CA6" w:rsidRDefault="00664DFE" w:rsidP="0060305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64DFE" w:rsidRPr="00C26CA6" w:rsidRDefault="00664DFE" w:rsidP="0060305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664DFE" w:rsidRPr="00C26CA6" w:rsidRDefault="001F7DE9" w:rsidP="001F7DE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240 090,0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64DFE" w:rsidRPr="00C26CA6" w:rsidRDefault="001F7DE9" w:rsidP="001F7DE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42 890,0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64DFE" w:rsidRPr="00C26CA6" w:rsidRDefault="00664DFE" w:rsidP="00117D7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64DFE" w:rsidRPr="00C26CA6" w:rsidRDefault="00664DFE" w:rsidP="00117D7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64DFE" w:rsidRPr="00C26CA6" w:rsidRDefault="00664DFE" w:rsidP="00117D7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64DFE" w:rsidRPr="00C26CA6" w:rsidRDefault="00664DFE" w:rsidP="00117D7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49 300,0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664DFE" w:rsidRPr="00C26CA6" w:rsidRDefault="00664DFE" w:rsidP="0060305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664DFE" w:rsidRPr="00C26CA6" w:rsidRDefault="00664DFE" w:rsidP="0060305C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C26CA6" w:rsidTr="00AE44A9">
                    <w:tc>
                      <w:tcPr>
                        <w:tcW w:w="455" w:type="dxa"/>
                        <w:vMerge/>
                      </w:tcPr>
                      <w:p w:rsidR="00AE44A9" w:rsidRPr="00C26CA6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Pr="00C26CA6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C26CA6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Московской области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AE44A9" w:rsidRPr="00C26CA6" w:rsidRDefault="001F7DE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38 303,3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1F7DE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38 303,3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C26CA6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C26CA6" w:rsidTr="00AE44A9">
                    <w:tc>
                      <w:tcPr>
                        <w:tcW w:w="455" w:type="dxa"/>
                        <w:vMerge/>
                      </w:tcPr>
                      <w:p w:rsidR="00AE44A9" w:rsidRPr="00C26CA6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Pr="00C26CA6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C26CA6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федерального бюджета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C26CA6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E44A9" w:rsidRPr="00C26CA6" w:rsidTr="00AE44A9">
                    <w:tc>
                      <w:tcPr>
                        <w:tcW w:w="455" w:type="dxa"/>
                        <w:vMerge/>
                      </w:tcPr>
                      <w:p w:rsidR="00AE44A9" w:rsidRPr="00C26CA6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AE44A9" w:rsidRPr="00C26CA6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AE44A9" w:rsidRPr="00C26CA6" w:rsidRDefault="00AE44A9" w:rsidP="0071479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AE44A9" w:rsidRPr="00C26CA6" w:rsidRDefault="00AE44A9" w:rsidP="0071479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4A9" w:rsidRPr="00C26CA6" w:rsidRDefault="00AE44A9" w:rsidP="0071479F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1079D" w:rsidRPr="00C26CA6" w:rsidTr="00AE44A9">
                    <w:tc>
                      <w:tcPr>
                        <w:tcW w:w="455" w:type="dxa"/>
                        <w:vMerge w:val="restart"/>
                      </w:tcPr>
                      <w:p w:rsidR="0021079D" w:rsidRPr="00C26CA6" w:rsidRDefault="0021079D" w:rsidP="0060305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 xml:space="preserve">2.1. 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21079D" w:rsidRPr="00C26CA6" w:rsidRDefault="0021079D" w:rsidP="0060305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21079D" w:rsidRPr="00C26CA6" w:rsidRDefault="0021079D" w:rsidP="0060305C">
                        <w:pPr>
                          <w:pStyle w:val="ConsPlusNormal"/>
                          <w:ind w:hanging="32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город».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21079D" w:rsidRPr="00C26CA6" w:rsidRDefault="0021079D" w:rsidP="0060305C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60305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1079D" w:rsidRPr="00C26CA6" w:rsidRDefault="004B5406" w:rsidP="0060305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80 898,3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4B5406" w:rsidP="00664DFE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40 898,3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10 000,0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10 000,0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10 000,0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10 000,0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21079D" w:rsidP="0060305C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21079D" w:rsidRPr="00C26CA6" w:rsidRDefault="0021079D" w:rsidP="00552B69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Реализация приоритетного проекта «Светлый город»</w:t>
                        </w:r>
                      </w:p>
                    </w:tc>
                  </w:tr>
                  <w:tr w:rsidR="0021079D" w:rsidRPr="00C26CA6" w:rsidTr="00AE44A9">
                    <w:tc>
                      <w:tcPr>
                        <w:tcW w:w="455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1079D" w:rsidRPr="00C26CA6" w:rsidRDefault="0021079D" w:rsidP="00117D7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42 595,0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2 595,0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10 000,0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10 000,0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10 000,0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10 000,0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1079D" w:rsidRPr="00C26CA6" w:rsidTr="00AE44A9">
                    <w:tc>
                      <w:tcPr>
                        <w:tcW w:w="455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21079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1079D" w:rsidRPr="00C26CA6" w:rsidRDefault="004B5406" w:rsidP="00117D7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38 303,0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4B5406" w:rsidP="00117D7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38 303,3</w:t>
                        </w:r>
                      </w:p>
                      <w:p w:rsidR="004B5406" w:rsidRPr="00C26CA6" w:rsidRDefault="004B5406" w:rsidP="00117D7C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117D7C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1079D" w:rsidRPr="00C26CA6" w:rsidTr="00AE44A9">
                    <w:tc>
                      <w:tcPr>
                        <w:tcW w:w="455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2.2.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2</w:t>
                        </w:r>
                      </w:p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Уличное освещение населенных пунктов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1079D" w:rsidRPr="00C26CA6" w:rsidRDefault="004B5406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197 495,0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4B5406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40 295,0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Содержание уличного освещения населенных пунктов</w:t>
                        </w:r>
                      </w:p>
                    </w:tc>
                  </w:tr>
                  <w:tr w:rsidR="0021079D" w:rsidRPr="00C26CA6" w:rsidTr="00AE44A9">
                    <w:tc>
                      <w:tcPr>
                        <w:tcW w:w="455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1079D" w:rsidRPr="00C26CA6" w:rsidRDefault="004B5406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197 495,0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4B5406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40 295,0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39 300,0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1079D" w:rsidRPr="00C26CA6" w:rsidTr="00AE44A9">
                    <w:tc>
                      <w:tcPr>
                        <w:tcW w:w="455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ind w:left="-33"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3</w:t>
                        </w:r>
                      </w:p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Содержание и установка контейнерных площадок по сбору мусора, в том числе вблизи СНТ и вдоль дорог, в которых осуществляется вывоз мусора, санитарная очистка территорий населенных пунктов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7 500,0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Проведение мероприятий по санитарной очистке территорий населенных пунктов, а также установке контейнерных площадок</w:t>
                        </w:r>
                      </w:p>
                    </w:tc>
                  </w:tr>
                  <w:tr w:rsidR="0021079D" w:rsidRPr="00C26CA6" w:rsidTr="00AE44A9">
                    <w:tc>
                      <w:tcPr>
                        <w:tcW w:w="455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1079D" w:rsidRPr="00C26CA6" w:rsidTr="00AE44A9">
                    <w:trPr>
                      <w:trHeight w:val="747"/>
                    </w:trPr>
                    <w:tc>
                      <w:tcPr>
                        <w:tcW w:w="455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3.1.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Содержание и установка контейнерных 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площадок по сбору мусора, в том числе вблизи СНТ и вдоль дорог, в которых осуществляется вывоз мусора.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1079D" w:rsidRPr="00C26CA6" w:rsidTr="00AE44A9">
                    <w:trPr>
                      <w:trHeight w:val="1305"/>
                    </w:trPr>
                    <w:tc>
                      <w:tcPr>
                        <w:tcW w:w="455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1079D" w:rsidRPr="00C26CA6" w:rsidTr="00AE44A9">
                    <w:trPr>
                      <w:trHeight w:val="458"/>
                    </w:trPr>
                    <w:tc>
                      <w:tcPr>
                        <w:tcW w:w="455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4</w:t>
                        </w:r>
                      </w:p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Изготовление и установка стелы «Населенный пункт воинской доблести»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1079D" w:rsidRPr="007630CE" w:rsidRDefault="007630CE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  <w:highlight w:val="green"/>
                          </w:rPr>
                        </w:pPr>
                        <w:r w:rsidRPr="007630CE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  <w:highlight w:val="green"/>
                          </w:rPr>
                          <w:t>15139,0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7630CE" w:rsidRDefault="007630CE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  <w:highlight w:val="green"/>
                          </w:rPr>
                        </w:pPr>
                        <w:r w:rsidRPr="007630CE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  <w:highlight w:val="green"/>
                          </w:rPr>
                          <w:t>15139,0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Установка стелы «Населенный пункт воинской доблести» в п. Колюбакино</w:t>
                        </w:r>
                      </w:p>
                    </w:tc>
                  </w:tr>
                  <w:tr w:rsidR="0021079D" w:rsidRPr="00C26CA6" w:rsidTr="00AE44A9">
                    <w:trPr>
                      <w:trHeight w:val="780"/>
                    </w:trPr>
                    <w:tc>
                      <w:tcPr>
                        <w:tcW w:w="455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1079D" w:rsidRPr="00C26CA6" w:rsidRDefault="001F7DE9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739,0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1F7DE9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739,0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1079D" w:rsidRPr="00C26CA6" w:rsidTr="00AE44A9">
                    <w:trPr>
                      <w:trHeight w:val="120"/>
                    </w:trPr>
                    <w:tc>
                      <w:tcPr>
                        <w:tcW w:w="455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1079D" w:rsidRPr="00B773E3" w:rsidRDefault="00B773E3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  <w:highlight w:val="green"/>
                          </w:rPr>
                        </w:pPr>
                        <w:r w:rsidRPr="00B773E3">
                          <w:rPr>
                            <w:rFonts w:ascii="Times New Roman" w:hAnsi="Times New Roman" w:cs="Times New Roman"/>
                            <w:sz w:val="21"/>
                            <w:szCs w:val="21"/>
                            <w:highlight w:val="green"/>
                          </w:rPr>
                          <w:t>14 400,0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B773E3" w:rsidRDefault="00B773E3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  <w:highlight w:val="green"/>
                          </w:rPr>
                        </w:pPr>
                        <w:r w:rsidRPr="00B773E3">
                          <w:rPr>
                            <w:rFonts w:ascii="Times New Roman" w:hAnsi="Times New Roman" w:cs="Times New Roman"/>
                            <w:sz w:val="21"/>
                            <w:szCs w:val="21"/>
                            <w:highlight w:val="green"/>
                          </w:rPr>
                          <w:t>14 400,0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1079D" w:rsidRPr="00C26CA6" w:rsidRDefault="0021079D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21079D" w:rsidRPr="00C26CA6" w:rsidRDefault="00E02FB6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21079D" w:rsidRPr="00C26CA6" w:rsidRDefault="0021079D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05080F">
                    <w:trPr>
                      <w:trHeight w:val="525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4.1. 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Подготовительные работы по установке стелы в п. Колюбакино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1F7DE9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1F7DE9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E02FB6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05080F">
                    <w:trPr>
                      <w:trHeight w:val="39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1F7DE9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1F7DE9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E02FB6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66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1F7DE9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1F7DE9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E02FB6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375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4.2.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2</w:t>
                        </w:r>
                      </w:p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Изготовление и установка стелы по адресу: г.о. Рузский, с.п. Колюбакинское 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1F7DE9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15 108,0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1F7DE9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15 108,0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66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708,0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708,0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57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1F7DE9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14 400,0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1F7DE9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14 400</w:t>
                        </w:r>
                        <w:r w:rsidR="0005080F"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1F7DE9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690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5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Благоустройство территорий муниципальных образований Московской области в части защиты территорий муниципальных образований Московской области от неблагоприятного воздействия безнадзорных животных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3 204,00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1 068,00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1 068,00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1 068,00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Проведение мероприятий по отлову безнадзорных животных на территории Рузского городского округа</w:t>
                        </w:r>
                      </w:p>
                    </w:tc>
                  </w:tr>
                  <w:tr w:rsidR="0005080F" w:rsidRPr="00C26CA6" w:rsidTr="004B5406">
                    <w:trPr>
                      <w:trHeight w:val="1672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2077F4">
                    <w:trPr>
                      <w:trHeight w:val="776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D91E24" w:rsidP="00117562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3 204,0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D91E24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1 068,0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D91E24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1 068,0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D91E24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1 068,0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4B5406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525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5.1.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Проведение мероприятий по регулированию численности и отлову безнадзорных животных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D91E24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3 204,0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D91E24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1 068,0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D91E24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1 068,0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D91E24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1 068,</w:t>
                        </w:r>
                        <w:r w:rsidR="00D91E24"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Проведение мероприятий по отлову безнадзорных животных на территории Рузского городского округа</w:t>
                        </w:r>
                      </w:p>
                    </w:tc>
                  </w:tr>
                  <w:tr w:rsidR="0005080F" w:rsidRPr="00C26CA6" w:rsidTr="00AE44A9">
                    <w:trPr>
                      <w:trHeight w:val="896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896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D91E24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3 204,0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D91E24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1 068,0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D91E24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1 068,0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D91E24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1 068,0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510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6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Формирование общественного 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пространства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17 335,7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3 335,7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Формирование общественного 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пространства для комфортного проживания на территории округа</w:t>
                        </w:r>
                      </w:p>
                    </w:tc>
                  </w:tr>
                  <w:tr w:rsidR="0005080F" w:rsidRPr="00C26CA6" w:rsidTr="00AE44A9">
                    <w:trPr>
                      <w:trHeight w:val="606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17 335,7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3 335,7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783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6.1.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Организация субботников и оформление населенных пунктов к праздничным мероприятиям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Проведение </w:t>
                        </w:r>
                        <w:proofErr w:type="spellStart"/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общеобластных</w:t>
                        </w:r>
                        <w:proofErr w:type="spellEnd"/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субботников, и оформление населенных пунктов к праздничным мероприятиям</w:t>
                        </w:r>
                      </w:p>
                    </w:tc>
                  </w:tr>
                  <w:tr w:rsidR="0005080F" w:rsidRPr="00C26CA6" w:rsidTr="00AE44A9">
                    <w:trPr>
                      <w:trHeight w:val="1335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5 000,0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510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6.2.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2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Проектирование ливневой канализации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Разработка проектно-сметной документации ливневой канализации на территории населенных пунктов</w:t>
                        </w:r>
                      </w:p>
                    </w:tc>
                  </w:tr>
                  <w:tr w:rsidR="0005080F" w:rsidRPr="00C26CA6" w:rsidTr="00AE44A9">
                    <w:trPr>
                      <w:trHeight w:val="651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2 000,0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574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6.3.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3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Опиловка силами арбаристов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2 335,7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335,7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rFonts w:ascii="Times New Roman" w:hAnsi="Times New Roman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rFonts w:ascii="Times New Roman" w:hAnsi="Times New Roman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Опиловка территории населенных пунктов силами арбаристов</w:t>
                        </w:r>
                      </w:p>
                    </w:tc>
                  </w:tr>
                  <w:tr w:rsidR="0005080F" w:rsidRPr="00C26CA6" w:rsidTr="00AE44A9">
                    <w:trPr>
                      <w:trHeight w:val="51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 xml:space="preserve">Средства бюджета Рузского </w:t>
                        </w:r>
                        <w:r w:rsidRPr="00C26CA6">
                          <w:rPr>
                            <w:rFonts w:ascii="Times New Roman" w:hAnsi="Times New Roman" w:cs="Times New Roman"/>
                          </w:rPr>
                          <w:lastRenderedPageBreak/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05080F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2 335,7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335,7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Управление 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821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7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Функционирование на территории городского округа муниципального бюджетного учреждения 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604 410,0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120 882,0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120 882,0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120 882,0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120 882,0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120 882,0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Функционирование на территории городского округа муниципального бюджетного учреждения</w:t>
                        </w:r>
                      </w:p>
                    </w:tc>
                  </w:tr>
                  <w:tr w:rsidR="0005080F" w:rsidRPr="00C26CA6" w:rsidTr="00AE44A9">
                    <w:trPr>
                      <w:trHeight w:val="78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604 410,0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120 882,0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120 882,0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120 882,0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120 882,0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120 882,0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750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7.1.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 в части оплаты труда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502 005,0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оплата труда сотрудникам учреждения</w:t>
                        </w:r>
                      </w:p>
                    </w:tc>
                  </w:tr>
                  <w:tr w:rsidR="0005080F" w:rsidRPr="00C26CA6" w:rsidTr="00AE44A9">
                    <w:trPr>
                      <w:trHeight w:val="958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502 005,0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100 401,0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555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7.2.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2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 в части оплаты текущих расходов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05080F" w:rsidRPr="00C26CA6" w:rsidTr="00AE44A9">
                    <w:trPr>
                      <w:trHeight w:val="108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18 500,0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3 700,0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460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7.3.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3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Обеспечение деятельности учреждения в части расходов ИКТ 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05080F" w:rsidRPr="00C26CA6" w:rsidTr="00AE44A9">
                    <w:trPr>
                      <w:trHeight w:val="658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546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7.4.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4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 в части приобретения основных средств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13 300,0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05080F" w:rsidRPr="00C26CA6" w:rsidTr="00AE44A9">
                    <w:trPr>
                      <w:trHeight w:val="872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13 300,0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504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7.5.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5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Обеспечение деятельности учреждения в части приобретения материальных запасов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65 705,0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13 141,0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13 141,0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13 141,0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13 141,0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13 141,0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05080F" w:rsidRPr="00C26CA6" w:rsidTr="00AE44A9">
                    <w:trPr>
                      <w:trHeight w:val="985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65 705,0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13 141,0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13 141,0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13 141,0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13 141,0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13 141,0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761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7.6.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6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Страхование автогражданской ответственности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05080F" w:rsidRPr="00C26CA6" w:rsidTr="00AE44A9">
                    <w:trPr>
                      <w:trHeight w:val="845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388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7.7.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7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Обеспечение деятельности учреждения в части обучения и повышения квалификации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обеспечение деятельности учреждения</w:t>
                        </w:r>
                      </w:p>
                    </w:tc>
                  </w:tr>
                  <w:tr w:rsidR="0005080F" w:rsidRPr="00C26CA6" w:rsidTr="00AE44A9">
                    <w:trPr>
                      <w:trHeight w:val="619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317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7.8.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8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Обеспечение 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деятельности учреждения в части уплаты налогов, сборов</w:t>
                        </w:r>
                      </w:p>
                    </w:tc>
                    <w:tc>
                      <w:tcPr>
                        <w:tcW w:w="817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Управление 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 xml:space="preserve">обеспечение </w:t>
                        </w: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деятельности учреждения</w:t>
                        </w:r>
                      </w:p>
                    </w:tc>
                  </w:tr>
                  <w:tr w:rsidR="0005080F" w:rsidRPr="00C26CA6" w:rsidTr="00AE44A9">
                    <w:trPr>
                      <w:trHeight w:val="87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870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8.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Основное мероприятие 8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Функционирование административной комиссии</w:t>
                        </w:r>
                      </w:p>
                    </w:tc>
                    <w:tc>
                      <w:tcPr>
                        <w:tcW w:w="817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540,0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540,0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F61FC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Функционирование административной комиссии</w:t>
                        </w:r>
                      </w:p>
                    </w:tc>
                  </w:tr>
                  <w:tr w:rsidR="0005080F" w:rsidRPr="00C26CA6" w:rsidTr="00AE44A9">
                    <w:trPr>
                      <w:trHeight w:val="87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87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870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8.1.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Мероприятие 1</w:t>
                        </w:r>
                      </w:p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            </w:r>
                      </w:p>
                    </w:tc>
                    <w:tc>
                      <w:tcPr>
                        <w:tcW w:w="817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05080F" w:rsidRPr="00C26CA6" w:rsidRDefault="0005080F" w:rsidP="00F61FC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Функционирование административной комиссии</w:t>
                        </w:r>
                      </w:p>
                    </w:tc>
                  </w:tr>
                  <w:tr w:rsidR="0005080F" w:rsidRPr="00C26CA6" w:rsidTr="00AE44A9">
                    <w:trPr>
                      <w:trHeight w:val="87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Средства бюджета Рузского 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87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847DA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117562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870"/>
                    </w:trPr>
                    <w:tc>
                      <w:tcPr>
                        <w:tcW w:w="455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 w:val="restart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Подпрограмма «Благоустройство территорий населенных пунктов»</w:t>
                        </w:r>
                      </w:p>
                    </w:tc>
                    <w:tc>
                      <w:tcPr>
                        <w:tcW w:w="817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9E62FE" w:rsidP="00037E19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937 706,9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9E62FE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232 706,9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</w:rPr>
                          <w:t>176 250,0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562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</w:rPr>
                          <w:t>176 250,0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D7C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</w:rPr>
                          <w:t>175 182,0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D7C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</w:rPr>
                          <w:t>175 182,0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AE44A9">
                    <w:trPr>
                      <w:trHeight w:val="87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</w:rPr>
                          <w:t xml:space="preserve">Средства бюджета Рузского </w:t>
                        </w:r>
                        <w:r w:rsidRPr="00C26CA6">
                          <w:rPr>
                            <w:rFonts w:ascii="Times New Roman" w:hAnsi="Times New Roman" w:cs="Times New Roman"/>
                            <w:b/>
                          </w:rPr>
                          <w:lastRenderedPageBreak/>
                          <w:t>городского округа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9E62FE" w:rsidP="00102599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870 074,7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9E62FE" w:rsidP="004C0321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169 346,7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</w:rPr>
                          <w:t>175 182,0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D7C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</w:rPr>
                          <w:t>175 182,0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D7C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</w:rPr>
                          <w:t>175 182,0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117D7C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</w:rPr>
                          <w:t>175 182,0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Управление благоустр</w:t>
                        </w: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lastRenderedPageBreak/>
                          <w:t>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5080F" w:rsidRPr="00C26CA6" w:rsidTr="0097518B">
                    <w:trPr>
                      <w:trHeight w:val="510"/>
                    </w:trPr>
                    <w:tc>
                      <w:tcPr>
                        <w:tcW w:w="455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2018" w:type="dxa"/>
                        <w:vMerge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731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037E19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 w:rsidR="0005080F" w:rsidRPr="00C26CA6" w:rsidRDefault="009E62FE" w:rsidP="004C0321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65 496,2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9E62FE" w:rsidP="004C0321">
                        <w:pPr>
                          <w:pStyle w:val="ConsPlusNormal"/>
                          <w:ind w:firstLine="50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63 360,2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1 068,0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1 068,0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0,0</w:t>
                        </w:r>
                      </w:p>
                    </w:tc>
                    <w:tc>
                      <w:tcPr>
                        <w:tcW w:w="1104" w:type="dxa"/>
                        <w:vAlign w:val="center"/>
                      </w:tcPr>
                      <w:p w:rsidR="0005080F" w:rsidRPr="00C26CA6" w:rsidRDefault="0005080F" w:rsidP="004C0321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b/>
                            <w:sz w:val="21"/>
                            <w:szCs w:val="21"/>
                          </w:rPr>
                          <w:t>Управление благоустройства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5080F" w:rsidRPr="00C26CA6" w:rsidRDefault="0005080F" w:rsidP="004C0321">
                        <w:pPr>
                          <w:pStyle w:val="ConsPlusNormal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bookmarkEnd w:id="2"/>
                </w:tbl>
                <w:p w:rsidR="00B707E2" w:rsidRPr="00C26CA6" w:rsidRDefault="00B707E2" w:rsidP="00B15B6E">
                  <w:pPr>
                    <w:shd w:val="clear" w:color="auto" w:fill="FFFFFF"/>
                    <w:ind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tbl>
                  <w:tblPr>
                    <w:tblW w:w="15548" w:type="dxa"/>
                    <w:tblInd w:w="15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530"/>
                    <w:gridCol w:w="1700"/>
                    <w:gridCol w:w="850"/>
                    <w:gridCol w:w="1134"/>
                    <w:gridCol w:w="851"/>
                    <w:gridCol w:w="852"/>
                    <w:gridCol w:w="1276"/>
                    <w:gridCol w:w="378"/>
                    <w:gridCol w:w="685"/>
                    <w:gridCol w:w="23"/>
                    <w:gridCol w:w="638"/>
                    <w:gridCol w:w="190"/>
                    <w:gridCol w:w="237"/>
                    <w:gridCol w:w="568"/>
                    <w:gridCol w:w="45"/>
                    <w:gridCol w:w="851"/>
                    <w:gridCol w:w="850"/>
                    <w:gridCol w:w="849"/>
                    <w:gridCol w:w="346"/>
                    <w:gridCol w:w="790"/>
                    <w:gridCol w:w="346"/>
                    <w:gridCol w:w="929"/>
                    <w:gridCol w:w="630"/>
                  </w:tblGrid>
                  <w:tr w:rsidR="00ED3A81" w:rsidRPr="00C26CA6" w:rsidTr="0097518B">
                    <w:trPr>
                      <w:gridAfter w:val="1"/>
                      <w:wAfter w:w="630" w:type="dxa"/>
                      <w:trHeight w:val="645"/>
                    </w:trPr>
                    <w:tc>
                      <w:tcPr>
                        <w:tcW w:w="14918" w:type="dxa"/>
                        <w:gridSpan w:val="22"/>
                        <w:vAlign w:val="center"/>
                      </w:tcPr>
                      <w:p w:rsidR="002077F4" w:rsidRPr="00C26CA6" w:rsidRDefault="002077F4" w:rsidP="003C7A8C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lang w:eastAsia="ru-RU"/>
                          </w:rPr>
                        </w:pPr>
                      </w:p>
                      <w:p w:rsidR="00ED3A81" w:rsidRPr="00C26CA6" w:rsidRDefault="00ED3A81" w:rsidP="003C7A8C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lang w:eastAsia="ru-RU"/>
                          </w:rPr>
                          <w:t>Адресный перечень объектов, финансирование ко</w:t>
                        </w:r>
                        <w:r w:rsidR="003C7A8C" w:rsidRPr="00C26CA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lang w:eastAsia="ru-RU"/>
                          </w:rPr>
                          <w:t>торых предусмотрено мероприятиями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lang w:eastAsia="ru-RU"/>
                          </w:rPr>
                          <w:t xml:space="preserve"> -  Установка стелы «Населенный пункт воинской доблести»</w:t>
                        </w:r>
                        <w:r w:rsidR="003C7A8C" w:rsidRPr="00C26CA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lang w:eastAsia="ru-RU"/>
                          </w:rPr>
                          <w:t>, Формирование комфортной городской среды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lang w:eastAsia="ru-RU"/>
                          </w:rPr>
                          <w:t>, Подпрограммы: "</w:t>
                        </w:r>
                        <w:r w:rsidR="003C7A8C" w:rsidRPr="00C26CA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lang w:eastAsia="ru-RU"/>
                          </w:rPr>
                          <w:t>Благоустройство территорий населенных пунктов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lang w:eastAsia="ru-RU"/>
                          </w:rPr>
                          <w:t>", муниципальной программы "Формирование современной городской среды» на 2018-2022гг</w:t>
                        </w:r>
                      </w:p>
                    </w:tc>
                  </w:tr>
                  <w:tr w:rsidR="00AE7599" w:rsidRPr="00C26CA6" w:rsidTr="0097518B">
                    <w:trPr>
                      <w:trHeight w:val="300"/>
                    </w:trPr>
                    <w:tc>
                      <w:tcPr>
                        <w:tcW w:w="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4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E7599" w:rsidRPr="00C26CA6" w:rsidTr="0097518B">
                    <w:trPr>
                      <w:gridAfter w:val="1"/>
                      <w:wAfter w:w="630" w:type="dxa"/>
                      <w:trHeight w:val="600"/>
                    </w:trPr>
                    <w:tc>
                      <w:tcPr>
                        <w:tcW w:w="5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Наименование инвестирования, наименование объекта. адрес объекта, сведения о государственной регистрации права собственности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Годы строительства/ Реконструкции объектов муниципальной собственности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Мощность/прирост мощности объекта (кв.метр, погонный метр, место, койко-место и т.д.)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Предельная стоимость объекта, тыс. руб.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1B21B3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u w:val="single"/>
                            <w:lang w:eastAsia="ru-RU"/>
                          </w:rPr>
                        </w:pPr>
                        <w:hyperlink r:id="rId8" w:anchor="RANGE!P1123" w:history="1">
                          <w:r w:rsidR="00AE7599" w:rsidRPr="00C26CA6">
                            <w:rPr>
                              <w:rFonts w:ascii="Times New Roman" w:hAnsi="Times New Roman"/>
                              <w:u w:val="single"/>
                              <w:lang w:eastAsia="ru-RU"/>
                            </w:rPr>
                            <w:t>Профинансировано на 01.01.____***, тыс. руб.</w:t>
                          </w:r>
                        </w:hyperlink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Источники финансирования</w:t>
                        </w:r>
                      </w:p>
                    </w:tc>
                    <w:tc>
                      <w:tcPr>
                        <w:tcW w:w="5314" w:type="dxa"/>
                        <w:gridSpan w:val="11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Финансирование, тыс. рублей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Остаток сметной стоимости до ввода в эксплуатацию, тыс. руб.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Наименование главного распорядителя средств бюджета Московской области</w:t>
                        </w:r>
                      </w:p>
                    </w:tc>
                  </w:tr>
                  <w:tr w:rsidR="00AE7599" w:rsidRPr="00C26CA6" w:rsidTr="0097518B">
                    <w:trPr>
                      <w:gridAfter w:val="1"/>
                      <w:wAfter w:w="630" w:type="dxa"/>
                      <w:trHeight w:val="1200"/>
                    </w:trPr>
                    <w:tc>
                      <w:tcPr>
                        <w:tcW w:w="5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2018г.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2021г.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AE7599" w:rsidRPr="00C26CA6" w:rsidTr="00E02FB6">
                    <w:trPr>
                      <w:gridAfter w:val="1"/>
                      <w:wAfter w:w="630" w:type="dxa"/>
                      <w:trHeight w:val="300"/>
                    </w:trPr>
                    <w:tc>
                      <w:tcPr>
                        <w:tcW w:w="5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1C1193" w:rsidRPr="00C26CA6" w:rsidTr="00E02FB6">
                    <w:trPr>
                      <w:gridAfter w:val="1"/>
                      <w:wAfter w:w="630" w:type="dxa"/>
                      <w:trHeight w:val="300"/>
                    </w:trPr>
                    <w:tc>
                      <w:tcPr>
                        <w:tcW w:w="53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Изготовление и установка стелы «Населенный пункт воинской доблести» в п. Колюбакино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7</w:t>
                        </w:r>
                        <w:r w:rsidR="007C4FC8"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39</w:t>
                        </w: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,00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vAlign w:val="center"/>
                      </w:tcPr>
                      <w:p w:rsidR="001C1193" w:rsidRPr="00C26CA6" w:rsidRDefault="007C4FC8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15 139,0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vAlign w:val="center"/>
                      </w:tcPr>
                      <w:p w:rsidR="001C1193" w:rsidRPr="00C26CA6" w:rsidRDefault="007C4FC8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15 139,0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 w:themeFill="background1"/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000000" w:fill="FFFFFF" w:themeFill="background1"/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000000" w:fill="FFFFFF" w:themeFill="background1"/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администрация Рузского городского округа</w:t>
                        </w:r>
                      </w:p>
                    </w:tc>
                  </w:tr>
                  <w:tr w:rsidR="001C1193" w:rsidRPr="00C26CA6" w:rsidTr="0097518B">
                    <w:trPr>
                      <w:gridAfter w:val="1"/>
                      <w:wAfter w:w="630" w:type="dxa"/>
                      <w:trHeight w:val="990"/>
                    </w:trPr>
                    <w:tc>
                      <w:tcPr>
                        <w:tcW w:w="53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Средства Рузского городского округа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7</w:t>
                        </w:r>
                        <w:r w:rsidR="007C4FC8"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39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7</w:t>
                        </w:r>
                        <w:r w:rsidR="007C4FC8"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39</w:t>
                        </w: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1C1193" w:rsidRPr="00C26CA6" w:rsidTr="0097518B">
                    <w:trPr>
                      <w:gridAfter w:val="1"/>
                      <w:wAfter w:w="630" w:type="dxa"/>
                      <w:trHeight w:val="135"/>
                    </w:trPr>
                    <w:tc>
                      <w:tcPr>
                        <w:tcW w:w="53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Средства бюджета Московско</w:t>
                        </w: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lastRenderedPageBreak/>
                          <w:t>й области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7C4FC8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lastRenderedPageBreak/>
                          <w:t>14 400</w:t>
                        </w:r>
                        <w:r w:rsidR="001C1193"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7C4FC8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14 400,0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C1193" w:rsidRPr="00C26CA6" w:rsidRDefault="001C1193" w:rsidP="001822E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7C4FC8" w:rsidRPr="00C26CA6" w:rsidTr="0097518B">
                    <w:trPr>
                      <w:gridAfter w:val="1"/>
                      <w:wAfter w:w="630" w:type="dxa"/>
                      <w:trHeight w:val="495"/>
                    </w:trPr>
                    <w:tc>
                      <w:tcPr>
                        <w:tcW w:w="5917" w:type="dxa"/>
                        <w:gridSpan w:val="6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Всего по мероприятию: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15 139,</w:t>
                        </w:r>
                        <w:r w:rsidR="00D91E24"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15 139,0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администрация Рузского городского округа</w:t>
                        </w:r>
                      </w:p>
                    </w:tc>
                  </w:tr>
                  <w:tr w:rsidR="007C4FC8" w:rsidRPr="00C26CA6" w:rsidTr="0097518B">
                    <w:trPr>
                      <w:gridAfter w:val="1"/>
                      <w:wAfter w:w="630" w:type="dxa"/>
                      <w:trHeight w:val="750"/>
                    </w:trPr>
                    <w:tc>
                      <w:tcPr>
                        <w:tcW w:w="5917" w:type="dxa"/>
                        <w:gridSpan w:val="6"/>
                        <w:vMerge/>
                        <w:tcBorders>
                          <w:left w:val="single" w:sz="8" w:space="0" w:color="auto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Средства Рузского городского округа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739,0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739,0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7C4FC8" w:rsidRPr="00C26CA6" w:rsidTr="0097518B">
                    <w:trPr>
                      <w:gridAfter w:val="1"/>
                      <w:wAfter w:w="630" w:type="dxa"/>
                      <w:trHeight w:val="210"/>
                    </w:trPr>
                    <w:tc>
                      <w:tcPr>
                        <w:tcW w:w="5917" w:type="dxa"/>
                        <w:gridSpan w:val="6"/>
                        <w:vMerge/>
                        <w:tcBorders>
                          <w:left w:val="single" w:sz="8" w:space="0" w:color="auto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14 400,0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D91E2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14 400,0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</w:tbl>
                <w:p w:rsidR="00AE7599" w:rsidRPr="00C26CA6" w:rsidRDefault="00AE7599" w:rsidP="008E19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  <w:p w:rsidR="002077F4" w:rsidRPr="00C26CA6" w:rsidRDefault="002077F4" w:rsidP="008E19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15548" w:type="dxa"/>
                    <w:tblInd w:w="15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530"/>
                    <w:gridCol w:w="1700"/>
                    <w:gridCol w:w="850"/>
                    <w:gridCol w:w="1134"/>
                    <w:gridCol w:w="851"/>
                    <w:gridCol w:w="852"/>
                    <w:gridCol w:w="1276"/>
                    <w:gridCol w:w="378"/>
                    <w:gridCol w:w="685"/>
                    <w:gridCol w:w="23"/>
                    <w:gridCol w:w="638"/>
                    <w:gridCol w:w="190"/>
                    <w:gridCol w:w="237"/>
                    <w:gridCol w:w="568"/>
                    <w:gridCol w:w="45"/>
                    <w:gridCol w:w="851"/>
                    <w:gridCol w:w="850"/>
                    <w:gridCol w:w="849"/>
                    <w:gridCol w:w="346"/>
                    <w:gridCol w:w="790"/>
                    <w:gridCol w:w="346"/>
                    <w:gridCol w:w="929"/>
                    <w:gridCol w:w="630"/>
                  </w:tblGrid>
                  <w:tr w:rsidR="007C4FC8" w:rsidRPr="00C26CA6" w:rsidTr="009260EF">
                    <w:trPr>
                      <w:gridAfter w:val="1"/>
                      <w:wAfter w:w="630" w:type="dxa"/>
                      <w:trHeight w:val="645"/>
                    </w:trPr>
                    <w:tc>
                      <w:tcPr>
                        <w:tcW w:w="14918" w:type="dxa"/>
                        <w:gridSpan w:val="22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lang w:eastAsia="ru-RU"/>
                          </w:rPr>
                        </w:pPr>
                      </w:p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lang w:eastAsia="ru-RU"/>
                          </w:rPr>
                          <w:t>Адресный перечень объектов, финансирование которых предусмотрено мероприятиями -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город», Формирование комфортной городской среды, Подпрограммы: "Благоустройство территорий населенных пунктов", муниципальной программы "Формирование современной городской среды» на 2018-2022гг</w:t>
                        </w:r>
                      </w:p>
                    </w:tc>
                  </w:tr>
                  <w:tr w:rsidR="007C4FC8" w:rsidRPr="00C26CA6" w:rsidTr="009260EF">
                    <w:trPr>
                      <w:trHeight w:val="300"/>
                    </w:trPr>
                    <w:tc>
                      <w:tcPr>
                        <w:tcW w:w="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2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4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600"/>
                    </w:trPr>
                    <w:tc>
                      <w:tcPr>
                        <w:tcW w:w="5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Наименование инвестирования, наименование объекта. адрес объекта, сведения о государственной регистрации права собственности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Годы строительства/ Реконструкции объектов муниципальной собственности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Мощность/прирост мощности объекта (кв.метр, погонный метр, место, койко-место и т.д.)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Предельная стоимость объекта, тыс. руб.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1B21B3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u w:val="single"/>
                            <w:lang w:eastAsia="ru-RU"/>
                          </w:rPr>
                        </w:pPr>
                        <w:hyperlink r:id="rId9" w:anchor="RANGE!P1123" w:history="1">
                          <w:r w:rsidR="007C4FC8" w:rsidRPr="00C26CA6">
                            <w:rPr>
                              <w:rFonts w:ascii="Times New Roman" w:hAnsi="Times New Roman"/>
                              <w:u w:val="single"/>
                              <w:lang w:eastAsia="ru-RU"/>
                            </w:rPr>
                            <w:t>Профинансировано на 01.01.____***, тыс. руб.</w:t>
                          </w:r>
                        </w:hyperlink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Источники финансирования</w:t>
                        </w:r>
                      </w:p>
                    </w:tc>
                    <w:tc>
                      <w:tcPr>
                        <w:tcW w:w="5314" w:type="dxa"/>
                        <w:gridSpan w:val="11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Финансирование, тыс. рублей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Остаток сметной стоимости до ввода в эксплуатацию, тыс. руб.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Наименование главного распорядителя средств бюджета Московской области</w:t>
                        </w: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1200"/>
                    </w:trPr>
                    <w:tc>
                      <w:tcPr>
                        <w:tcW w:w="5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2018г.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2021г.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300"/>
                    </w:trPr>
                    <w:tc>
                      <w:tcPr>
                        <w:tcW w:w="53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135"/>
                    </w:trPr>
                    <w:tc>
                      <w:tcPr>
                        <w:tcW w:w="530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г.Руза, сквер, площадь Партизан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Средства Рузского городского округа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916,6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  <w:t>916,6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администрация Рузского городского округа</w:t>
                        </w: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135"/>
                    </w:trPr>
                    <w:tc>
                      <w:tcPr>
                        <w:tcW w:w="53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 xml:space="preserve">Средства бюджета </w:t>
                        </w: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lastRenderedPageBreak/>
                          <w:t>Московской области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lastRenderedPageBreak/>
                          <w:t>4 381,3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  <w:t>4 381,3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 xml:space="preserve">администрация </w:t>
                        </w: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lastRenderedPageBreak/>
                          <w:t>Рузского городского округа</w:t>
                        </w: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135"/>
                    </w:trPr>
                    <w:tc>
                      <w:tcPr>
                        <w:tcW w:w="530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г.Руза, сквер, Лукоморье (нижнее, верхнее)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Средства Рузского городского округа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1 046,2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  <w:t>1 046,2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администрация Рузского городского округа</w:t>
                        </w: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135"/>
                    </w:trPr>
                    <w:tc>
                      <w:tcPr>
                        <w:tcW w:w="53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Средства бюджета Московской области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5 001,4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  <w:t>5 001,4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администрация Рузского городского округа</w:t>
                        </w: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135"/>
                    </w:trPr>
                    <w:tc>
                      <w:tcPr>
                        <w:tcW w:w="530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г.Руза, ул. Средне-Зарецкая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Средства Рузского городского округа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632,2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  <w:t>632,2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администрация Рузского городского округа</w:t>
                        </w: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135"/>
                    </w:trPr>
                    <w:tc>
                      <w:tcPr>
                        <w:tcW w:w="53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Средства бюджета Московской области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3 022,4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  <w:t>3 022,4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администрация Рузского городского округа</w:t>
                        </w: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495"/>
                    </w:trPr>
                    <w:tc>
                      <w:tcPr>
                        <w:tcW w:w="5917" w:type="dxa"/>
                        <w:gridSpan w:val="6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Всего по мероприятию: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Всего: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15 000,1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Cs/>
                            <w:sz w:val="21"/>
                            <w:szCs w:val="21"/>
                            <w:lang w:eastAsia="ru-RU"/>
                          </w:rPr>
                          <w:t>15 000,1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noWrap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администрация Рузского городского округа</w:t>
                        </w: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750"/>
                    </w:trPr>
                    <w:tc>
                      <w:tcPr>
                        <w:tcW w:w="5917" w:type="dxa"/>
                        <w:gridSpan w:val="6"/>
                        <w:vMerge/>
                        <w:tcBorders>
                          <w:left w:val="single" w:sz="8" w:space="0" w:color="auto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Средства Рузского городского округа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2 595,00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2 595,00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7C4FC8" w:rsidRPr="00C26CA6" w:rsidTr="009260EF">
                    <w:trPr>
                      <w:gridAfter w:val="1"/>
                      <w:wAfter w:w="630" w:type="dxa"/>
                      <w:trHeight w:val="210"/>
                    </w:trPr>
                    <w:tc>
                      <w:tcPr>
                        <w:tcW w:w="5917" w:type="dxa"/>
                        <w:gridSpan w:val="6"/>
                        <w:vMerge/>
                        <w:tcBorders>
                          <w:left w:val="single" w:sz="8" w:space="0" w:color="auto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10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  <w:lang w:eastAsia="ru-RU"/>
                          </w:rPr>
                          <w:t>12 405,1</w:t>
                        </w:r>
                      </w:p>
                    </w:tc>
                    <w:tc>
                      <w:tcPr>
                        <w:tcW w:w="8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  <w:t>12 405,1</w:t>
                        </w: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FFFFFF"/>
                        <w:vAlign w:val="center"/>
                      </w:tcPr>
                      <w:p w:rsidR="007C4FC8" w:rsidRPr="00C26CA6" w:rsidRDefault="007C4FC8" w:rsidP="007C4FC8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</w:tbl>
                <w:p w:rsidR="007C4FC8" w:rsidRPr="00C26CA6" w:rsidRDefault="007C4FC8" w:rsidP="007C4F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  <w:p w:rsidR="002077F4" w:rsidRPr="00C26CA6" w:rsidRDefault="002077F4" w:rsidP="008E19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  <w:p w:rsidR="002077F4" w:rsidRPr="00C26CA6" w:rsidRDefault="002077F4" w:rsidP="008E19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3A6717" w:rsidRPr="00C26CA6" w:rsidRDefault="003A6717" w:rsidP="008E19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AE7599" w:rsidRPr="00C26CA6" w:rsidRDefault="00AE7599" w:rsidP="008E19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C26CA6"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  <w:t>Обоснование финансовых ресурсов, необходимых для реализации мероприятий подпрограммы</w:t>
                  </w:r>
                </w:p>
                <w:p w:rsidR="00AE7599" w:rsidRPr="00C26CA6" w:rsidRDefault="00AE7599" w:rsidP="00B15B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tbl>
                  <w:tblPr>
                    <w:tblW w:w="14918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50"/>
                    <w:gridCol w:w="3328"/>
                    <w:gridCol w:w="1843"/>
                    <w:gridCol w:w="5103"/>
                    <w:gridCol w:w="2977"/>
                    <w:gridCol w:w="1417"/>
                  </w:tblGrid>
                  <w:tr w:rsidR="00AE7599" w:rsidRPr="00C26CA6" w:rsidTr="003A6717">
                    <w:trPr>
                      <w:trHeight w:val="1193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AE7599" w:rsidRPr="00C26CA6" w:rsidRDefault="00AE7599" w:rsidP="00B15B6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C83D34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«Благоустройство территорий населенных пунктов»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Источник финансирования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Расчет необходимых финансовых ресурсов на реализацию мероприятия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Общий объем финансовых ресурсов, необходимых для реализации мероприятия, в том числе по годам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Эксплуатационные расходы, возникающие в результате 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lastRenderedPageBreak/>
                          <w:t>реализации мероприятия</w:t>
                        </w:r>
                      </w:p>
                    </w:tc>
                  </w:tr>
                  <w:tr w:rsidR="00AE7599" w:rsidRPr="00C26CA6" w:rsidTr="003A6717">
                    <w:trPr>
                      <w:trHeight w:val="133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AE7599" w:rsidRPr="00C26CA6" w:rsidTr="0050246D">
                    <w:trPr>
                      <w:trHeight w:val="1284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1. Повышение энергетической эффективности систем наружного освещения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8BB" w:rsidRPr="00C26CA6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0,00 тыс. руб.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C26CA6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0,00 тыс.руб., </w:t>
                        </w:r>
                      </w:p>
                      <w:p w:rsidR="004258BB" w:rsidRPr="00C26CA6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- 0,00 тыс.руб., </w:t>
                        </w:r>
                      </w:p>
                      <w:p w:rsidR="004258BB" w:rsidRPr="00C26CA6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C26CA6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- 0,00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AE7599" w:rsidRPr="00C26CA6" w:rsidRDefault="00AE7599" w:rsidP="001822E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0,00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E7599" w:rsidRPr="00C26CA6" w:rsidTr="0050246D">
                    <w:trPr>
                      <w:trHeight w:val="1678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2. Формирование комфортной городской среды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94096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устройство и капитальный ремонт электросетевого хозяйства</w:t>
                        </w:r>
                        <w:r w:rsidR="00594096" w:rsidRPr="00C26CA6">
                          <w:rPr>
                            <w:rFonts w:ascii="Times New Roman" w:hAnsi="Times New Roman"/>
                            <w:lang w:eastAsia="ru-RU"/>
                          </w:rPr>
                          <w:t>, в рамках реализации приоритетного проекта «Светлый город»</w:t>
                        </w:r>
                        <w:r w:rsidR="002077F4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(3</w:t>
                        </w:r>
                        <w:r w:rsidR="00117D7C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объект</w:t>
                        </w:r>
                        <w:r w:rsidR="002077F4" w:rsidRPr="00C26CA6">
                          <w:rPr>
                            <w:rFonts w:ascii="Times New Roman" w:hAnsi="Times New Roman"/>
                            <w:lang w:eastAsia="ru-RU"/>
                          </w:rPr>
                          <w:t>а</w:t>
                        </w:r>
                        <w:r w:rsidR="00117D7C" w:rsidRPr="00C26CA6">
                          <w:rPr>
                            <w:rFonts w:ascii="Times New Roman" w:hAnsi="Times New Roman"/>
                            <w:lang w:eastAsia="ru-RU"/>
                          </w:rPr>
                          <w:t>)</w:t>
                        </w:r>
                        <w:r w:rsidR="00594096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и оплату уличного освещения населенных пунктов</w:t>
                        </w:r>
                        <w:r w:rsidR="00117D7C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(7229,46 кВт)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8BB" w:rsidRPr="00C26CA6" w:rsidRDefault="009E62FE" w:rsidP="0097105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278 393,3</w:t>
                        </w:r>
                        <w:r w:rsidR="00AE7599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тыс. руб.</w:t>
                        </w:r>
                        <w:r w:rsidR="00AE7599"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="00AE7599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C26CA6" w:rsidRDefault="00AE7599" w:rsidP="0097105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</w:t>
                        </w:r>
                        <w:r w:rsidR="009E62FE" w:rsidRPr="00C26CA6">
                          <w:rPr>
                            <w:rFonts w:ascii="Times New Roman" w:hAnsi="Times New Roman"/>
                            <w:lang w:eastAsia="ru-RU"/>
                          </w:rPr>
                          <w:t>81 193,3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тыс.руб., </w:t>
                        </w:r>
                      </w:p>
                      <w:p w:rsidR="004258BB" w:rsidRPr="00C26CA6" w:rsidRDefault="00AE7599" w:rsidP="0097105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</w:t>
                        </w:r>
                        <w:r w:rsidR="00117D7C" w:rsidRPr="00C26CA6">
                          <w:rPr>
                            <w:rFonts w:ascii="Times New Roman" w:hAnsi="Times New Roman"/>
                            <w:lang w:eastAsia="ru-RU"/>
                          </w:rPr>
                          <w:t>49 300,0</w:t>
                        </w:r>
                        <w:r w:rsidR="0097105D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тыс.руб., </w:t>
                        </w:r>
                      </w:p>
                      <w:p w:rsidR="004258BB" w:rsidRPr="00C26CA6" w:rsidRDefault="00AE7599" w:rsidP="0097105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</w:t>
                        </w:r>
                        <w:r w:rsidR="00117D7C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49 300,0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C26CA6" w:rsidRDefault="00AE7599" w:rsidP="0097105D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–</w:t>
                        </w:r>
                        <w:r w:rsidR="00117D7C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49 300,0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AE7599" w:rsidRPr="00C26CA6" w:rsidRDefault="00AE7599" w:rsidP="00117D7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</w:t>
                        </w:r>
                        <w:r w:rsidR="00117D7C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49 300,0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E7599" w:rsidRPr="00C26CA6" w:rsidTr="0050246D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599" w:rsidRPr="00C26CA6" w:rsidRDefault="00AE7599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3. </w:t>
                        </w:r>
                        <w:r w:rsidR="00DC73A2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Содержание и </w:t>
                        </w:r>
                        <w:r w:rsidR="00DC73A2" w:rsidRPr="00C26CA6">
                          <w:rPr>
                            <w:rFonts w:ascii="Times New Roman" w:hAnsi="Times New Roman"/>
                            <w:bCs/>
                            <w:szCs w:val="18"/>
                            <w:lang w:eastAsia="ru-RU"/>
                          </w:rPr>
                          <w:t>у</w:t>
                        </w:r>
                        <w:r w:rsidRPr="00C26CA6">
                          <w:rPr>
                            <w:rFonts w:ascii="Times New Roman" w:hAnsi="Times New Roman"/>
                            <w:bCs/>
                            <w:szCs w:val="18"/>
                            <w:lang w:eastAsia="ru-RU"/>
                          </w:rPr>
                          <w:t>становка контейнерных площадок по сбору мусора, в том числе вблизи СНТ и вдоль дорог, в которых осуществляется вывоз мусора</w:t>
                        </w:r>
                        <w:r w:rsidR="00BA1E62" w:rsidRPr="00C26CA6">
                          <w:rPr>
                            <w:rFonts w:ascii="Times New Roman" w:hAnsi="Times New Roman"/>
                            <w:bCs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Совокупность расходов на </w:t>
                        </w:r>
                        <w:r w:rsidR="00385FF8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содержание.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приобретение и установку контейнерных площадок</w:t>
                        </w:r>
                        <w:r w:rsidR="00117D7C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(16 шт.)</w:t>
                        </w:r>
                        <w:r w:rsidR="0084730C" w:rsidRPr="00C26CA6">
                          <w:rPr>
                            <w:rFonts w:ascii="Times New Roman" w:hAnsi="Times New Roman"/>
                            <w:lang w:eastAsia="ru-RU"/>
                          </w:rPr>
                          <w:t>, санитарную очистку территории населенных пунктов</w:t>
                        </w:r>
                      </w:p>
                      <w:p w:rsidR="00385FF8" w:rsidRPr="00C26CA6" w:rsidRDefault="00385FF8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58BB" w:rsidRPr="00C26CA6" w:rsidRDefault="00B627A2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7</w:t>
                        </w:r>
                        <w:r w:rsidR="00E205BA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50</w:t>
                        </w:r>
                        <w:r w:rsidR="00AE7599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0,00 тыс. руб.</w:t>
                        </w:r>
                        <w:r w:rsidR="00AE7599"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="00AE7599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C26CA6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</w:t>
                        </w:r>
                        <w:r w:rsidR="00B627A2" w:rsidRPr="00C26CA6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  <w:r w:rsidR="0084730C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E205BA" w:rsidRPr="00C26CA6">
                          <w:rPr>
                            <w:rFonts w:ascii="Times New Roman" w:hAnsi="Times New Roman"/>
                            <w:lang w:eastAsia="ru-RU"/>
                          </w:rPr>
                          <w:t>50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0,0 тыс.руб., </w:t>
                        </w:r>
                      </w:p>
                      <w:p w:rsidR="004258BB" w:rsidRPr="00C26CA6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</w:t>
                        </w:r>
                        <w:r w:rsidR="00B627A2" w:rsidRPr="00C26CA6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  <w:r w:rsidR="0084730C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E205BA" w:rsidRPr="00C26CA6">
                          <w:rPr>
                            <w:rFonts w:ascii="Times New Roman" w:hAnsi="Times New Roman"/>
                            <w:lang w:eastAsia="ru-RU"/>
                          </w:rPr>
                          <w:t>50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0,0 тыс.руб., </w:t>
                        </w:r>
                      </w:p>
                      <w:p w:rsidR="004258BB" w:rsidRPr="00C26CA6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</w:t>
                        </w:r>
                        <w:r w:rsidR="00B627A2" w:rsidRPr="00C26CA6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  <w:r w:rsidR="0084730C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E205BA" w:rsidRPr="00C26CA6">
                          <w:rPr>
                            <w:rFonts w:ascii="Times New Roman" w:hAnsi="Times New Roman"/>
                            <w:lang w:eastAsia="ru-RU"/>
                          </w:rPr>
                          <w:t>50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C26CA6" w:rsidRDefault="00AE7599" w:rsidP="00C83D3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="00E205BA" w:rsidRPr="00C26CA6">
                          <w:rPr>
                            <w:rFonts w:ascii="Times New Roman" w:hAnsi="Times New Roman"/>
                            <w:lang w:eastAsia="ru-RU"/>
                          </w:rPr>
                          <w:t>–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B627A2" w:rsidRPr="00C26CA6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  <w:r w:rsidR="00E205BA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50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AE7599" w:rsidRPr="00C26CA6" w:rsidRDefault="00AE7599" w:rsidP="00D91E2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84730C" w:rsidRPr="00C26CA6">
                          <w:rPr>
                            <w:rFonts w:ascii="Times New Roman" w:hAnsi="Times New Roman"/>
                            <w:lang w:eastAsia="ru-RU"/>
                          </w:rPr>
                          <w:t>–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B627A2" w:rsidRPr="00C26CA6">
                          <w:rPr>
                            <w:rFonts w:ascii="Times New Roman" w:hAnsi="Times New Roman"/>
                            <w:lang w:eastAsia="ru-RU"/>
                          </w:rPr>
                          <w:t>1</w:t>
                        </w:r>
                        <w:r w:rsidR="0084730C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</w:t>
                        </w:r>
                        <w:r w:rsidR="00E205BA" w:rsidRPr="00C26CA6">
                          <w:rPr>
                            <w:rFonts w:ascii="Times New Roman" w:hAnsi="Times New Roman"/>
                            <w:lang w:eastAsia="ru-RU"/>
                          </w:rPr>
                          <w:t>50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0,0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AE7599" w:rsidRPr="00C26CA6" w:rsidTr="0050246D">
                    <w:trPr>
                      <w:trHeight w:val="155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E7599" w:rsidRPr="00C26CA6" w:rsidRDefault="00AE7599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4. </w:t>
                        </w:r>
                        <w:r w:rsidR="00BA1E62" w:rsidRPr="00C26CA6">
                          <w:rPr>
                            <w:rFonts w:ascii="Times New Roman" w:hAnsi="Times New Roman"/>
                            <w:lang w:eastAsia="ru-RU"/>
                          </w:rPr>
                          <w:t>Изготовление и у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становка стелы «Населенный пункт воинской доблести»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  <w:r w:rsidR="001C1193" w:rsidRPr="00C26CA6">
                          <w:rPr>
                            <w:rFonts w:ascii="Times New Roman" w:hAnsi="Times New Roman"/>
                            <w:lang w:eastAsia="ru-RU"/>
                          </w:rPr>
                          <w:t>, бюджет Московской области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9E62F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изготовление и установку стел</w:t>
                        </w:r>
                        <w:r w:rsidR="003F49C4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ы </w:t>
                        </w:r>
                        <w:r w:rsidR="00385FF8" w:rsidRPr="00C26CA6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>в п. Колюбакино</w:t>
                        </w:r>
                        <w:r w:rsidR="003E5D52" w:rsidRPr="00C26CA6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 xml:space="preserve">: </w:t>
                        </w:r>
                        <w:r w:rsidR="009E62FE" w:rsidRPr="00C26CA6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>14 400</w:t>
                        </w:r>
                        <w:r w:rsidR="003E5D52" w:rsidRPr="00C26CA6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 xml:space="preserve"> т.р. из бюджета МО, 7</w:t>
                        </w:r>
                        <w:r w:rsidR="009E62FE" w:rsidRPr="00C26CA6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>39</w:t>
                        </w:r>
                        <w:r w:rsidR="003E5D52" w:rsidRPr="00C26CA6">
                          <w:rPr>
                            <w:rFonts w:ascii="Times New Roman" w:hAnsi="Times New Roman"/>
                            <w:color w:val="000000" w:themeColor="text1"/>
                            <w:lang w:eastAsia="ru-RU"/>
                          </w:rPr>
                          <w:t xml:space="preserve"> т.р. – бюджет Рузского городского округа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258BB" w:rsidRPr="00C26CA6" w:rsidRDefault="009E62FE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15 139</w:t>
                        </w:r>
                        <w:r w:rsidR="00AE7599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,00 тыс. руб.</w:t>
                        </w:r>
                        <w:r w:rsidR="00AE7599"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="00AE7599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C26CA6" w:rsidRDefault="00AE7599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="001C1193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</w:t>
                        </w:r>
                        <w:r w:rsidR="009E62FE" w:rsidRPr="00C26CA6">
                          <w:rPr>
                            <w:rFonts w:ascii="Times New Roman" w:hAnsi="Times New Roman"/>
                            <w:lang w:eastAsia="ru-RU"/>
                          </w:rPr>
                          <w:t>15 139,0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тыс.руб., </w:t>
                        </w:r>
                      </w:p>
                      <w:p w:rsidR="004258BB" w:rsidRPr="00C26CA6" w:rsidRDefault="00AE7599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0,00 тыс.руб., </w:t>
                        </w:r>
                      </w:p>
                      <w:p w:rsidR="004258BB" w:rsidRPr="00C26CA6" w:rsidRDefault="00AE7599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0,00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4258BB" w:rsidRPr="00C26CA6" w:rsidRDefault="00AE7599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- 0,00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AE7599" w:rsidRPr="00C26CA6" w:rsidRDefault="00AE7599" w:rsidP="001C119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- 0,00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7599" w:rsidRPr="00C26CA6" w:rsidRDefault="00AE7599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C64321" w:rsidRPr="00C26CA6" w:rsidTr="0050246D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tabs>
                            <w:tab w:val="left" w:pos="277"/>
                          </w:tabs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C26CA6">
                          <w:rPr>
                            <w:rFonts w:ascii="Times New Roman" w:hAnsi="Times New Roman"/>
                          </w:rPr>
                          <w:t>5. Благоустройство территорий муниципальных образований Московской области в части защиты территорий муниципальных образований Московской области от неблагоприятного воздействия безнадзорных животных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52B69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  <w:r w:rsidR="00037E19"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</w:p>
                      <w:p w:rsidR="00037E19" w:rsidRPr="00C26CA6" w:rsidRDefault="00037E19" w:rsidP="00552B69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C64321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Совокупность затрат на мероприятия по отлову и содержанию безнадзорных животных на территории Рузского городского округа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A97016" w:rsidP="00552B69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3 204</w:t>
                        </w:r>
                        <w:r w:rsidR="00C64321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,00 тыс. руб.</w:t>
                        </w:r>
                        <w:r w:rsidR="00C64321"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="00C64321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552B69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="00037E19" w:rsidRPr="00C26CA6">
                          <w:rPr>
                            <w:rFonts w:ascii="Times New Roman" w:hAnsi="Times New Roman"/>
                            <w:lang w:eastAsia="ru-RU"/>
                          </w:rPr>
                          <w:t>. – 1 068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,0 тыс.руб., </w:t>
                        </w:r>
                      </w:p>
                      <w:p w:rsidR="00C64321" w:rsidRPr="00C26CA6" w:rsidRDefault="00C64321" w:rsidP="00552B69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="00A97016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1 068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,0 тыс.руб., </w:t>
                        </w:r>
                      </w:p>
                      <w:p w:rsidR="00C64321" w:rsidRPr="00C26CA6" w:rsidRDefault="00C64321" w:rsidP="00552B69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</w:t>
                        </w:r>
                        <w:r w:rsidR="00A97016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1 068,0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552B69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- 0,00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552B69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0,00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C64321" w:rsidRPr="00C26CA6" w:rsidTr="0050246D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0246D">
                        <w:pPr>
                          <w:pStyle w:val="a3"/>
                          <w:shd w:val="clear" w:color="auto" w:fill="FFFFFF"/>
                          <w:tabs>
                            <w:tab w:val="left" w:pos="277"/>
                          </w:tabs>
                          <w:ind w:left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26CA6">
                          <w:rPr>
                            <w:sz w:val="22"/>
                            <w:szCs w:val="22"/>
                          </w:rPr>
                          <w:t>6. Формирование общественного пространства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117D7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1F0EF9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Совокупность расходов на устройство комфортной среды исходя из расходов 2017г: на проведение </w:t>
                        </w:r>
                        <w:proofErr w:type="spellStart"/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общеобластного</w:t>
                        </w:r>
                        <w:proofErr w:type="spellEnd"/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субботника (приобретение атрибутики с логотипом, организация питания) – 500 т.р., украшения населенных пунктов к дню города, празднику двора, новогодние и иные мероприятия - 500 т.р. на разработку проекта ливневой канализации, исходя из сметного расчета, - 2000 т.р., на опиловку территории силами арбаристов </w:t>
                        </w:r>
                        <w:r w:rsidR="001F0EF9"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335,7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т.р. 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9E62FE" w:rsidP="00117D7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17335,7</w:t>
                        </w:r>
                        <w:r w:rsidR="00C64321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тыс. руб.</w:t>
                        </w:r>
                        <w:r w:rsidR="00C64321"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="00C64321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117D7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</w:t>
                        </w:r>
                        <w:r w:rsidR="009E62FE" w:rsidRPr="00C26CA6">
                          <w:rPr>
                            <w:rFonts w:ascii="Times New Roman" w:hAnsi="Times New Roman"/>
                            <w:lang w:eastAsia="ru-RU"/>
                          </w:rPr>
                          <w:t>3 335,7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тыс.руб., </w:t>
                        </w:r>
                      </w:p>
                      <w:p w:rsidR="00C64321" w:rsidRPr="00C26CA6" w:rsidRDefault="00C64321" w:rsidP="00117D7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–3 500,0 тыс.руб., </w:t>
                        </w:r>
                      </w:p>
                      <w:p w:rsidR="00C64321" w:rsidRPr="00C26CA6" w:rsidRDefault="00C64321" w:rsidP="00117D7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3 500,0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117D7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– 3 500,0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D91E2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3 500,0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B15B6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C64321" w:rsidRPr="00C26CA6" w:rsidTr="0050246D">
                    <w:trPr>
                      <w:trHeight w:val="424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0246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7. Обеспечение деятельности учреждения в части оплаты труда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Совокупность расходов на оплату труда 184 штатных единиц </w:t>
                        </w:r>
                      </w:p>
                    </w:tc>
                    <w:tc>
                      <w:tcPr>
                        <w:tcW w:w="297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502 005,0 тыс. руб.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100 401,0 тыс.руб., </w:t>
                        </w:r>
                      </w:p>
                      <w:p w:rsidR="00C64321" w:rsidRPr="00C26CA6" w:rsidRDefault="00C64321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–100 401,0 тыс.руб., </w:t>
                        </w:r>
                      </w:p>
                      <w:p w:rsidR="00C64321" w:rsidRPr="00C26CA6" w:rsidRDefault="00C64321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100 401,0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- 100 401,0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- 100 401,0 тыс.руб.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C64321" w:rsidRPr="00C26CA6" w:rsidTr="0050246D">
                    <w:trPr>
                      <w:trHeight w:val="195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0246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103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C64321" w:rsidRPr="00C26CA6" w:rsidTr="0050246D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0246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8. Обеспечение деятельности учреждения в части оплаты текущих расходов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64321" w:rsidRPr="00C26CA6" w:rsidRDefault="00C64321" w:rsidP="001A723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текущие расходы учреждения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18 500,0 тыс. руб.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3700,0 тыс.руб., </w:t>
                        </w:r>
                      </w:p>
                      <w:p w:rsidR="00C64321" w:rsidRPr="00C26CA6" w:rsidRDefault="00C64321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–3700,0 тыс.руб., </w:t>
                        </w:r>
                      </w:p>
                      <w:p w:rsidR="00C64321" w:rsidRPr="00C26CA6" w:rsidRDefault="00C64321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3700,0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84730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- 3700,0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- 3700,0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C64321" w:rsidRPr="00C26CA6" w:rsidTr="0050246D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0246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9. Обеспечение деятельности учреждения в части оплаты расходов ИКТ</w:t>
                        </w:r>
                      </w:p>
                      <w:p w:rsidR="00C64321" w:rsidRPr="00C26CA6" w:rsidRDefault="00C64321" w:rsidP="0050246D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64321" w:rsidRPr="00C26CA6" w:rsidRDefault="003663EB" w:rsidP="001A723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3663EB">
                          <w:rPr>
                            <w:rFonts w:ascii="Times New Roman" w:hAnsi="Times New Roman"/>
                            <w:lang w:eastAsia="ru-RU"/>
                          </w:rPr>
                          <w:t xml:space="preserve">Совокупность расходов </w:t>
                        </w:r>
                        <w:proofErr w:type="gramStart"/>
                        <w:r w:rsidRPr="003663EB">
                          <w:rPr>
                            <w:rFonts w:ascii="Times New Roman" w:hAnsi="Times New Roman"/>
                            <w:lang w:eastAsia="ru-RU"/>
                          </w:rPr>
                          <w:t>на  оплату</w:t>
                        </w:r>
                        <w:proofErr w:type="gramEnd"/>
                        <w:r w:rsidRPr="003663EB">
                          <w:rPr>
                            <w:rFonts w:ascii="Times New Roman" w:hAnsi="Times New Roman"/>
                            <w:lang w:eastAsia="ru-RU"/>
                          </w:rPr>
                          <w:t xml:space="preserve"> расходов по обслуживанию оргтехники, на приобретение запасных частей и расходных материалов к оргтехнике, на приобретение и обслуживание программных продуктов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</w:t>
                        </w:r>
                        <w:r w:rsidR="007C76EE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400,0 тыс. руб.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280,0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–280,0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280,0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- 280,0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- 280,0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C64321" w:rsidRPr="00C26CA6" w:rsidTr="0050246D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0246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10. Обеспечение деятельности учреждения в части приобретения основных средств</w:t>
                        </w:r>
                      </w:p>
                      <w:p w:rsidR="00C64321" w:rsidRPr="00C26CA6" w:rsidRDefault="00C64321" w:rsidP="0050246D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64321" w:rsidRPr="00C26CA6" w:rsidRDefault="003663EB" w:rsidP="001A7237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3663EB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приобретение основных средств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13</w:t>
                        </w:r>
                        <w:r w:rsidR="007C76EE"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300,0 тыс. руб.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2660,0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–2660,0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2660,0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- 2660,0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- 2660,0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C64321" w:rsidRPr="00C26CA6" w:rsidTr="0050246D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0246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11.  Обеспечение деятельности учреждения в части приобретения материальных запасов</w:t>
                        </w:r>
                      </w:p>
                      <w:p w:rsidR="00C64321" w:rsidRPr="00C26CA6" w:rsidRDefault="00C64321" w:rsidP="0050246D">
                        <w:pPr>
                          <w:pStyle w:val="ConsPlusNormal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C64321" w:rsidRPr="00C26CA6" w:rsidRDefault="003663EB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3663EB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приобретение материальных запасов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65 705,0 тыс. руб.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13 141,0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13 141,0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13 141,0 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- 13 141,0 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- 13 141,0 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C64321" w:rsidRPr="00C26CA6" w:rsidTr="0050246D">
                    <w:trPr>
                      <w:trHeight w:val="93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right w:val="nil"/>
                        </w:tcBorders>
                        <w:noWrap/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0246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12.  Страхование автогражданской ответственности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страхование 20 ед. автотранспорта (20 ед. * 20 т.р. = 200 т.р.)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2000,0 тыс. руб.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400,0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–400,0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400,0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- 400,0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- 400,0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C64321" w:rsidRPr="00C26CA6" w:rsidTr="0050246D">
                    <w:trPr>
                      <w:trHeight w:val="1200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0246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13.  Обеспечение деятельности учреждения в части обучения и повышения квалификации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Совокупность расходов на обучение 20 человек. Средняя стоимость одного обучения 10 т.р.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1000,0 тыс. руб.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200,0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200,0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200,0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- 200,0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- 200,0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C64321" w:rsidRPr="00C26CA6" w:rsidTr="0050246D">
                    <w:trPr>
                      <w:trHeight w:val="565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64321" w:rsidRPr="00C26CA6" w:rsidRDefault="00C64321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50246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14. Обеспечение деятельности учреждения в части уплаты налогов, сборов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Рузского городского округа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3663EB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Совокупность расходов на оплату налогов, пошлин, сборов, штрафных санкций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500,0 тыс. руб.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2018г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. – 100,0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100,0 тыс.руб.,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100,0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- 100,0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C64321" w:rsidRPr="00C26CA6" w:rsidRDefault="00C64321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- 100,0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64321" w:rsidRPr="00C26CA6" w:rsidRDefault="00C64321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  <w:tr w:rsidR="00A97016" w:rsidRPr="00A9579F" w:rsidTr="0050246D">
                    <w:trPr>
                      <w:trHeight w:val="565"/>
                    </w:trPr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A97016" w:rsidRPr="00C26CA6" w:rsidRDefault="00A97016" w:rsidP="0050246D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3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97016" w:rsidRPr="00C26CA6" w:rsidRDefault="00A97016" w:rsidP="0050246D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15. Функционирование административной комиссии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97016" w:rsidRPr="00C26CA6" w:rsidRDefault="00A97016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бюджет Московской области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54A6" w:rsidRPr="00C26CA6" w:rsidRDefault="006154A6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Фонд оплаты труда государственных (муниципальных) органов;</w:t>
                        </w:r>
                      </w:p>
                      <w:p w:rsidR="006154A6" w:rsidRPr="00C26CA6" w:rsidRDefault="006154A6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  <w:r w:rsidR="00117562"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; </w:t>
                        </w:r>
                      </w:p>
                      <w:p w:rsidR="00A97016" w:rsidRPr="00C26CA6" w:rsidRDefault="00117562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  <w:r w:rsidR="006E3067"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(канцтовары, бумага, почтовые расходы)</w:t>
                        </w: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;</w:t>
                        </w:r>
                      </w:p>
                      <w:p w:rsidR="00117562" w:rsidRPr="00C26CA6" w:rsidRDefault="006E3067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Закупка товаров, работ и услуг в сфере информационно-коммуникационных технологий (картриджей)</w:t>
                        </w:r>
                        <w:r w:rsidR="00117562" w:rsidRPr="00C26C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97016" w:rsidRPr="00C26CA6" w:rsidRDefault="00A97016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540,0 тыс. руб.,</w:t>
                        </w:r>
                      </w:p>
                      <w:p w:rsidR="00A97016" w:rsidRPr="00C26CA6" w:rsidRDefault="00A97016" w:rsidP="0020282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2018г. </w:t>
                        </w:r>
                        <w:r w:rsidRPr="00C26CA6">
                          <w:rPr>
                            <w:rFonts w:ascii="Times New Roman" w:hAnsi="Times New Roman"/>
                            <w:bCs/>
                            <w:lang w:eastAsia="ru-RU"/>
                          </w:rPr>
                          <w:t>– 540,0 тыс. руб.,</w:t>
                        </w:r>
                      </w:p>
                      <w:p w:rsidR="00A97016" w:rsidRPr="00C26CA6" w:rsidRDefault="00A97016" w:rsidP="00A97016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2019г.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0,0 тыс.руб., </w:t>
                        </w:r>
                      </w:p>
                      <w:p w:rsidR="00A97016" w:rsidRPr="00C26CA6" w:rsidRDefault="00A97016" w:rsidP="00A97016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2020г.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– 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A97016" w:rsidRPr="00C26CA6" w:rsidRDefault="00A97016" w:rsidP="00A97016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2021г. 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>- 0,0 тыс.руб.,</w:t>
                        </w: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A97016" w:rsidRPr="00A97016" w:rsidRDefault="00A97016" w:rsidP="00A97016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lang w:eastAsia="ru-RU"/>
                          </w:rPr>
                        </w:pPr>
                        <w:r w:rsidRPr="00C26CA6">
                          <w:rPr>
                            <w:rFonts w:ascii="Times New Roman" w:hAnsi="Times New Roman"/>
                            <w:b/>
                            <w:bCs/>
                            <w:lang w:eastAsia="ru-RU"/>
                          </w:rPr>
                          <w:t>2022г.</w:t>
                        </w:r>
                        <w:r w:rsidRPr="00C26CA6">
                          <w:rPr>
                            <w:rFonts w:ascii="Times New Roman" w:hAnsi="Times New Roman"/>
                            <w:lang w:eastAsia="ru-RU"/>
                          </w:rPr>
                          <w:t xml:space="preserve"> - 0,0 тыс.руб.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97016" w:rsidRPr="00A9579F" w:rsidRDefault="00A97016" w:rsidP="003F49C4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AE7599" w:rsidRPr="00A9579F" w:rsidRDefault="00AE7599" w:rsidP="00806DC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AE7599" w:rsidRPr="00A9579F" w:rsidRDefault="00AE7599" w:rsidP="009F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C64321" w:rsidRDefault="00C64321" w:rsidP="003A6717">
      <w:pPr>
        <w:pStyle w:val="2"/>
        <w:spacing w:before="0" w:line="240" w:lineRule="auto"/>
        <w:ind w:right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br w:type="page"/>
      </w:r>
    </w:p>
    <w:tbl>
      <w:tblPr>
        <w:tblpPr w:leftFromText="180" w:rightFromText="180" w:vertAnchor="text" w:horzAnchor="margin" w:tblpXSpec="center" w:tblpY="236"/>
        <w:tblW w:w="5000" w:type="pct"/>
        <w:tblLook w:val="00A0" w:firstRow="1" w:lastRow="0" w:firstColumn="1" w:lastColumn="0" w:noHBand="0" w:noVBand="0"/>
      </w:tblPr>
      <w:tblGrid>
        <w:gridCol w:w="2602"/>
        <w:gridCol w:w="3071"/>
        <w:gridCol w:w="1904"/>
        <w:gridCol w:w="1257"/>
        <w:gridCol w:w="1216"/>
        <w:gridCol w:w="1117"/>
        <w:gridCol w:w="1216"/>
        <w:gridCol w:w="1320"/>
        <w:gridCol w:w="1367"/>
      </w:tblGrid>
      <w:tr w:rsidR="00C64321" w:rsidRPr="00A9579F" w:rsidTr="00552B69">
        <w:trPr>
          <w:trHeight w:val="14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подпрограммы "Создание условий для обеспечения комфортного проживания жителей в многоквартирных домах"</w:t>
            </w:r>
          </w:p>
        </w:tc>
      </w:tr>
      <w:tr w:rsidR="00C64321" w:rsidRPr="00A9579F" w:rsidTr="00552B69">
        <w:trPr>
          <w:trHeight w:val="18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4321" w:rsidRPr="00D72EA5" w:rsidRDefault="00C64321" w:rsidP="00552B69">
            <w:pPr>
              <w:spacing w:after="0" w:line="240" w:lineRule="auto"/>
              <w:ind w:left="37" w:hanging="37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64321" w:rsidRPr="00A9579F" w:rsidTr="00552B69">
        <w:trPr>
          <w:trHeight w:val="375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413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4321" w:rsidRPr="00D72EA5" w:rsidRDefault="00C64321" w:rsidP="007A506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Администрация Рузского городского округа, Управление </w:t>
            </w:r>
            <w:r w:rsidR="007A5066" w:rsidRPr="00D72EA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жилищно-коммунального хозяйства</w:t>
            </w:r>
          </w:p>
        </w:tc>
      </w:tr>
      <w:tr w:rsidR="00C64321" w:rsidRPr="00A9579F" w:rsidTr="00552B69">
        <w:trPr>
          <w:trHeight w:val="465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24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C64321" w:rsidRPr="00A9579F" w:rsidTr="00552B69">
        <w:trPr>
          <w:trHeight w:val="360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</w:tr>
      <w:tr w:rsidR="00C64321" w:rsidRPr="00A9579F" w:rsidTr="00552B69">
        <w:trPr>
          <w:trHeight w:val="279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172190" w:rsidP="00C348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145</w:t>
            </w:r>
            <w:r w:rsidR="00C34812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 297,6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128 058,4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jc w:val="center"/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128 058,4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jc w:val="center"/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128 058,4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jc w:val="center"/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128 058,4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321" w:rsidRPr="00D72EA5" w:rsidRDefault="00172190" w:rsidP="003411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657</w:t>
            </w:r>
            <w:r w:rsidR="00341143" w:rsidRPr="00D72E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 531,2</w:t>
            </w:r>
          </w:p>
        </w:tc>
      </w:tr>
      <w:tr w:rsidR="00C64321" w:rsidRPr="00A9579F" w:rsidTr="00552B69">
        <w:trPr>
          <w:trHeight w:val="284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64321" w:rsidRPr="00A9579F" w:rsidTr="00552B69">
        <w:trPr>
          <w:trHeight w:val="510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172190" w:rsidP="003411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23 </w:t>
            </w:r>
            <w:r w:rsidR="00341143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863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24 710,8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24 710,8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24 710,8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24 710,8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172190" w:rsidP="003411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122</w:t>
            </w:r>
            <w:r w:rsidR="00341143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 706,2</w:t>
            </w:r>
          </w:p>
        </w:tc>
      </w:tr>
      <w:tr w:rsidR="00C64321" w:rsidRPr="00A9579F" w:rsidTr="00552B69">
        <w:trPr>
          <w:trHeight w:val="300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2EA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2E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2E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2E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2E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D72EA5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72EA5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64321" w:rsidRPr="00A9579F" w:rsidTr="00552B69">
        <w:trPr>
          <w:trHeight w:val="510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18 087,0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18 087,0</w:t>
            </w:r>
          </w:p>
        </w:tc>
      </w:tr>
      <w:tr w:rsidR="00C64321" w:rsidRPr="00A9579F" w:rsidTr="00552B69">
        <w:trPr>
          <w:trHeight w:val="828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9579F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C64321" w:rsidRPr="00A9579F" w:rsidTr="00552B69">
        <w:trPr>
          <w:trHeight w:val="300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103 347,6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103 347,6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103 347,6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103 347,6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103 347,6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321" w:rsidRPr="00A9579F" w:rsidRDefault="00C64321" w:rsidP="00552B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516 738,0</w:t>
            </w:r>
          </w:p>
        </w:tc>
      </w:tr>
    </w:tbl>
    <w:p w:rsidR="00C64321" w:rsidRPr="00A9579F" w:rsidRDefault="00C64321" w:rsidP="00C64321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4321" w:rsidRDefault="00C64321" w:rsidP="00EA3DFB">
      <w:pPr>
        <w:pStyle w:val="2"/>
        <w:spacing w:before="0" w:line="240" w:lineRule="auto"/>
        <w:ind w:left="851" w:right="70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AE7599" w:rsidRPr="00A9579F" w:rsidRDefault="00AE7599" w:rsidP="00EA3DFB">
      <w:pPr>
        <w:pStyle w:val="2"/>
        <w:spacing w:before="0" w:line="240" w:lineRule="auto"/>
        <w:ind w:left="851" w:right="709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579F">
        <w:rPr>
          <w:rFonts w:ascii="Times New Roman" w:hAnsi="Times New Roman"/>
          <w:b/>
          <w:color w:val="000000"/>
          <w:sz w:val="28"/>
          <w:szCs w:val="28"/>
        </w:rPr>
        <w:lastRenderedPageBreak/>
        <w:t>3. Подпрограмма «Создание условий для обеспечения комфортного проживания жителей в многоквартирных домах»</w:t>
      </w:r>
    </w:p>
    <w:p w:rsidR="00AE7599" w:rsidRPr="00A9579F" w:rsidRDefault="00AE7599" w:rsidP="00255AB0">
      <w:pPr>
        <w:keepNext/>
        <w:autoSpaceDE w:val="0"/>
        <w:autoSpaceDN w:val="0"/>
        <w:adjustRightInd w:val="0"/>
        <w:spacing w:after="0" w:line="240" w:lineRule="auto"/>
        <w:ind w:left="720" w:right="56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7599" w:rsidRPr="00A9579F" w:rsidRDefault="00AE7599" w:rsidP="00255AB0">
      <w:pPr>
        <w:keepNext/>
        <w:shd w:val="clear" w:color="auto" w:fill="FFFFFF"/>
        <w:tabs>
          <w:tab w:val="left" w:pos="1276"/>
        </w:tabs>
        <w:spacing w:after="0" w:line="240" w:lineRule="auto"/>
        <w:ind w:left="1988" w:right="6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579F">
        <w:rPr>
          <w:rFonts w:ascii="Times New Roman" w:hAnsi="Times New Roman"/>
          <w:b/>
          <w:bCs/>
          <w:color w:val="000000"/>
          <w:sz w:val="28"/>
          <w:szCs w:val="28"/>
        </w:rPr>
        <w:t>1. Характеристика сферы деятельности</w:t>
      </w:r>
    </w:p>
    <w:p w:rsidR="00AE7599" w:rsidRPr="00A9579F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Рузского </w:t>
      </w:r>
      <w:r w:rsidR="00A9579F">
        <w:rPr>
          <w:rFonts w:ascii="Times New Roman" w:hAnsi="Times New Roman"/>
          <w:bCs/>
          <w:color w:val="000000"/>
          <w:sz w:val="28"/>
          <w:szCs w:val="28"/>
        </w:rPr>
        <w:t>городского округа</w:t>
      </w: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 по состоянию на 1 января 201</w:t>
      </w:r>
      <w:r w:rsidR="00A02F2F" w:rsidRPr="00A9579F">
        <w:rPr>
          <w:rFonts w:ascii="Times New Roman" w:hAnsi="Times New Roman"/>
          <w:bCs/>
          <w:color w:val="000000"/>
          <w:sz w:val="28"/>
          <w:szCs w:val="28"/>
        </w:rPr>
        <w:t>7 г. расположен 809</w:t>
      </w: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 многоква</w:t>
      </w:r>
      <w:r w:rsidR="009F4FFC" w:rsidRPr="00A9579F">
        <w:rPr>
          <w:rFonts w:ascii="Times New Roman" w:hAnsi="Times New Roman"/>
          <w:bCs/>
          <w:color w:val="000000"/>
          <w:sz w:val="28"/>
          <w:szCs w:val="28"/>
        </w:rPr>
        <w:t>ртирный дом, из которых 126 домов</w:t>
      </w: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 блокированной застройки, и 23 дома находятся в ведении ведомств и организаций. </w:t>
      </w:r>
    </w:p>
    <w:p w:rsidR="00AE7599" w:rsidRPr="00A9579F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Общий объем жилищного фонда на территории Рузского </w:t>
      </w:r>
      <w:r w:rsidR="00A9579F">
        <w:rPr>
          <w:rFonts w:ascii="Times New Roman" w:hAnsi="Times New Roman"/>
          <w:bCs/>
          <w:color w:val="000000"/>
          <w:sz w:val="28"/>
          <w:szCs w:val="28"/>
        </w:rPr>
        <w:t>городского округа</w:t>
      </w: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 по состоянию на 01 января 2017 года составляет 1388,6 тыс.кв.м. </w:t>
      </w:r>
    </w:p>
    <w:p w:rsidR="00AE7599" w:rsidRPr="00A9579F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579F">
        <w:rPr>
          <w:rFonts w:ascii="Times New Roman" w:hAnsi="Times New Roman"/>
          <w:bCs/>
          <w:color w:val="000000"/>
          <w:sz w:val="28"/>
          <w:szCs w:val="28"/>
        </w:rPr>
        <w:t>В 201</w:t>
      </w:r>
      <w:r w:rsidR="00A02F2F" w:rsidRPr="00A9579F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 году в Рузском </w:t>
      </w:r>
      <w:r w:rsidR="000B3058">
        <w:rPr>
          <w:rFonts w:ascii="Times New Roman" w:hAnsi="Times New Roman"/>
          <w:bCs/>
          <w:color w:val="000000"/>
          <w:sz w:val="28"/>
          <w:szCs w:val="28"/>
        </w:rPr>
        <w:t>городском</w:t>
      </w:r>
      <w:r w:rsidR="00A9579F">
        <w:rPr>
          <w:rFonts w:ascii="Times New Roman" w:hAnsi="Times New Roman"/>
          <w:bCs/>
          <w:color w:val="000000"/>
          <w:sz w:val="28"/>
          <w:szCs w:val="28"/>
        </w:rPr>
        <w:t xml:space="preserve"> округ</w:t>
      </w:r>
      <w:r w:rsidR="000B3058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 в эксплуатацию введено 21,3 тыс. кв.м жилья в многоквартирных домах. </w:t>
      </w:r>
    </w:p>
    <w:p w:rsidR="00AE7599" w:rsidRPr="00A9579F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Несмотря на достигнутые результаты по увеличению показателей по вводу жилья, основными проблемами в жилищной сфере являются высокий процент физического износа жилого фонда. </w:t>
      </w:r>
    </w:p>
    <w:p w:rsidR="00AE7599" w:rsidRPr="00A9579F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В рамках реализации Закона Московской области от 1 июля 2013г. №66/2013-ОЗ «Об организации проведения капитального ремонта общего имущества в многоквартирных домах, расположенных на территории Московской области» администрацией Рузского </w:t>
      </w:r>
      <w:r w:rsidR="00A9579F">
        <w:rPr>
          <w:rFonts w:ascii="Times New Roman" w:hAnsi="Times New Roman"/>
          <w:bCs/>
          <w:color w:val="000000"/>
          <w:sz w:val="28"/>
          <w:szCs w:val="28"/>
        </w:rPr>
        <w:t>городского округа</w:t>
      </w: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 внесены в региональную программу 574 многоквартирных дома. </w:t>
      </w:r>
    </w:p>
    <w:p w:rsidR="00AE7599" w:rsidRPr="00A9579F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79F">
        <w:rPr>
          <w:rFonts w:ascii="Times New Roman" w:hAnsi="Times New Roman"/>
          <w:color w:val="000000"/>
          <w:sz w:val="28"/>
          <w:szCs w:val="28"/>
        </w:rPr>
        <w:t xml:space="preserve">Во исполнение поручения вице-губернатора Московской области И.Н. </w:t>
      </w:r>
      <w:proofErr w:type="spellStart"/>
      <w:r w:rsidRPr="00A9579F">
        <w:rPr>
          <w:rFonts w:ascii="Times New Roman" w:hAnsi="Times New Roman"/>
          <w:color w:val="000000"/>
          <w:sz w:val="28"/>
          <w:szCs w:val="28"/>
        </w:rPr>
        <w:t>Габдрахманова</w:t>
      </w:r>
      <w:proofErr w:type="spellEnd"/>
      <w:r w:rsidRPr="00A9579F">
        <w:rPr>
          <w:rFonts w:ascii="Times New Roman" w:hAnsi="Times New Roman"/>
          <w:color w:val="000000"/>
          <w:sz w:val="28"/>
          <w:szCs w:val="28"/>
        </w:rPr>
        <w:t xml:space="preserve"> внедрена единая форма платежного документа на территории Рузского </w:t>
      </w:r>
      <w:r w:rsidR="00640666" w:rsidRPr="00A9579F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A9579F">
        <w:rPr>
          <w:rFonts w:ascii="Times New Roman" w:hAnsi="Times New Roman"/>
          <w:color w:val="000000"/>
          <w:sz w:val="28"/>
          <w:szCs w:val="28"/>
        </w:rPr>
        <w:t>.</w:t>
      </w:r>
    </w:p>
    <w:p w:rsidR="00AE7599" w:rsidRPr="00A9579F" w:rsidRDefault="00AE7599" w:rsidP="007F05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79F">
        <w:rPr>
          <w:rFonts w:ascii="Times New Roman" w:hAnsi="Times New Roman"/>
          <w:color w:val="000000"/>
          <w:sz w:val="28"/>
          <w:szCs w:val="28"/>
        </w:rPr>
        <w:t xml:space="preserve">По поручению Губернатора Московской области на территории Рузского городского округа реализуется приоритетный проект, разработанный Министерством жилищно-коммунального хозяйства Московской области, по текущему ремонту подъездов с целью приведения их в надлежащее техническое состояние. </w:t>
      </w:r>
    </w:p>
    <w:p w:rsidR="00AE7599" w:rsidRPr="00A9579F" w:rsidRDefault="00AE7599" w:rsidP="00A21B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79F">
        <w:rPr>
          <w:rFonts w:ascii="Times New Roman" w:hAnsi="Times New Roman"/>
          <w:color w:val="000000"/>
          <w:sz w:val="28"/>
          <w:szCs w:val="28"/>
        </w:rPr>
        <w:t>Администрация несёт ответственность за сохранность и надлежащее состояние муниципального жилого фонда, так как является собственником муниципальных квартир. В соответствии с Постановлением Государственного строительного Комитета СССР от 30.06.1989 года №113 определен перечень работ по ремонту квартир, выполняемых за счет средств собственников и нанимателей жилых помещений. Работы текущего характера выполняются за счет средств нанимателей жилых помещений, капитальный – за счет средств собственников. Данные работы должны проводиться в обязательном порядке с целью обеспечения комфортного проживания жителей в многоквартирных домах.</w:t>
      </w:r>
    </w:p>
    <w:p w:rsidR="00AE7599" w:rsidRPr="00A9579F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E7599" w:rsidRPr="00A9579F" w:rsidRDefault="00AE7599" w:rsidP="00255AB0">
      <w:pPr>
        <w:pStyle w:val="ConsNormal"/>
        <w:widowControl/>
        <w:ind w:left="1988" w:righ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5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цели Подпрограммы</w:t>
      </w:r>
    </w:p>
    <w:p w:rsidR="00AE7599" w:rsidRPr="00A9579F" w:rsidRDefault="00AE7599" w:rsidP="00255AB0">
      <w:pPr>
        <w:pStyle w:val="ConsPlusNormal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9579F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Основной целью Подпрограммы является создание безопасных благоприятных условий проживания граждан в жилых многоквартирных домах на территории Рузского городского округа, повышения </w:t>
      </w:r>
      <w:r w:rsidRPr="00A9579F">
        <w:rPr>
          <w:rFonts w:ascii="Times New Roman" w:hAnsi="Times New Roman" w:cs="Times New Roman"/>
          <w:color w:val="000000"/>
          <w:sz w:val="28"/>
          <w:szCs w:val="28"/>
        </w:rPr>
        <w:t>качества жилищных услуг.</w:t>
      </w:r>
    </w:p>
    <w:p w:rsidR="00AE7599" w:rsidRPr="00A9579F" w:rsidRDefault="00AE7599" w:rsidP="00166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7599" w:rsidRPr="00A9579F" w:rsidRDefault="00AE7599" w:rsidP="00255AB0">
      <w:pPr>
        <w:widowControl w:val="0"/>
        <w:autoSpaceDE w:val="0"/>
        <w:autoSpaceDN w:val="0"/>
        <w:adjustRightInd w:val="0"/>
        <w:spacing w:after="0" w:line="240" w:lineRule="auto"/>
        <w:ind w:left="1988"/>
        <w:jc w:val="center"/>
        <w:rPr>
          <w:rFonts w:ascii="Times New Roman" w:hAnsi="Times New Roman"/>
          <w:color w:val="000000"/>
          <w:sz w:val="28"/>
          <w:szCs w:val="28"/>
        </w:rPr>
      </w:pPr>
      <w:r w:rsidRPr="00A9579F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A9579F">
        <w:rPr>
          <w:rFonts w:ascii="Times New Roman" w:hAnsi="Times New Roman"/>
          <w:b/>
          <w:bCs/>
          <w:sz w:val="28"/>
          <w:szCs w:val="28"/>
        </w:rPr>
        <w:t>Сроки и основные мероприятия реализации Подпрограммы</w:t>
      </w:r>
    </w:p>
    <w:p w:rsidR="00640666" w:rsidRPr="00A9579F" w:rsidRDefault="00640666" w:rsidP="00640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color w:val="000000"/>
          <w:sz w:val="28"/>
          <w:szCs w:val="28"/>
        </w:rPr>
        <w:t xml:space="preserve">Настоящая Подпрограмма сформирована </w:t>
      </w:r>
      <w:r w:rsidRPr="00A9579F">
        <w:rPr>
          <w:rFonts w:ascii="Times New Roman" w:hAnsi="Times New Roman"/>
          <w:bCs/>
          <w:sz w:val="28"/>
          <w:szCs w:val="28"/>
        </w:rPr>
        <w:t xml:space="preserve">на основании проведенного анализа </w:t>
      </w:r>
      <w:r w:rsidRPr="00A9579F">
        <w:rPr>
          <w:rFonts w:ascii="Times New Roman" w:hAnsi="Times New Roman"/>
          <w:sz w:val="28"/>
          <w:szCs w:val="28"/>
        </w:rPr>
        <w:t xml:space="preserve">состояния жилищного комплекса Рузского городского округа </w:t>
      </w:r>
      <w:r w:rsidRPr="00A9579F">
        <w:rPr>
          <w:rFonts w:ascii="Times New Roman" w:hAnsi="Times New Roman"/>
          <w:bCs/>
          <w:sz w:val="28"/>
          <w:szCs w:val="28"/>
        </w:rPr>
        <w:t>и входит в состав муниципальной программы Рузского городского округа «Формирование современной комфортной городской среды» на 2018-2022 годы.</w:t>
      </w:r>
    </w:p>
    <w:p w:rsidR="00AE7599" w:rsidRPr="00A9579F" w:rsidRDefault="00AE7599" w:rsidP="00255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A9579F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Период реализации Подпрограммы составляет </w:t>
      </w:r>
      <w:r w:rsidRPr="00A9579F">
        <w:rPr>
          <w:rFonts w:ascii="Times New Roman" w:hAnsi="Times New Roman"/>
          <w:b/>
          <w:color w:val="000000"/>
          <w:sz w:val="28"/>
          <w:szCs w:val="28"/>
        </w:rPr>
        <w:t>5 (пять) лет</w:t>
      </w:r>
      <w:r w:rsidRPr="00A9579F">
        <w:rPr>
          <w:rFonts w:ascii="Times New Roman" w:hAnsi="Times New Roman"/>
          <w:color w:val="000000"/>
          <w:sz w:val="28"/>
          <w:szCs w:val="28"/>
        </w:rPr>
        <w:t>: 2018 – 2022гг.</w:t>
      </w:r>
    </w:p>
    <w:p w:rsidR="00AE7599" w:rsidRPr="00A9579F" w:rsidRDefault="00AE7599" w:rsidP="00255AB0">
      <w:pPr>
        <w:pStyle w:val="ConsPlusNormal"/>
        <w:ind w:firstLine="709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579F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определения критериев реализации Подпрограммы и осуществления контроля реализации на всех этапах выполнения в программе планируется реализация следующих мероприятий:</w:t>
      </w:r>
    </w:p>
    <w:p w:rsidR="00AE7599" w:rsidRPr="00A9579F" w:rsidRDefault="00AE7599" w:rsidP="00F854C1">
      <w:pPr>
        <w:pStyle w:val="ConsPlusCel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79F">
        <w:rPr>
          <w:rFonts w:ascii="Times New Roman" w:hAnsi="Times New Roman" w:cs="Times New Roman"/>
          <w:color w:val="000000"/>
          <w:sz w:val="28"/>
          <w:szCs w:val="28"/>
        </w:rPr>
        <w:t>1.  Приведение в надлежащее состояние подъездов в многоквартирных домах.</w:t>
      </w:r>
    </w:p>
    <w:p w:rsidR="00AE7599" w:rsidRPr="00A9579F" w:rsidRDefault="00AE7599" w:rsidP="00F854C1">
      <w:pPr>
        <w:pStyle w:val="ConsPlusCel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79F">
        <w:rPr>
          <w:rFonts w:ascii="Times New Roman" w:hAnsi="Times New Roman" w:cs="Times New Roman"/>
          <w:color w:val="000000"/>
          <w:sz w:val="28"/>
          <w:szCs w:val="28"/>
        </w:rPr>
        <w:t>2. Создание благоприятных условий для проживания граждан в многоквартирных домах, расположенных на территории Рузского городского округа.</w:t>
      </w:r>
    </w:p>
    <w:p w:rsidR="00AE7599" w:rsidRPr="00A9579F" w:rsidRDefault="00AE7599" w:rsidP="00F854C1">
      <w:pPr>
        <w:pStyle w:val="ConsPlusCel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79F">
        <w:rPr>
          <w:rFonts w:ascii="Times New Roman" w:hAnsi="Times New Roman" w:cs="Times New Roman"/>
          <w:color w:val="000000"/>
          <w:sz w:val="28"/>
          <w:szCs w:val="28"/>
        </w:rPr>
        <w:t>3.   Повышение эффективности капитального ремонта многоквартирных домов.</w:t>
      </w:r>
    </w:p>
    <w:p w:rsidR="00AE7599" w:rsidRPr="00A9579F" w:rsidRDefault="00AE7599" w:rsidP="00F854C1">
      <w:pPr>
        <w:pStyle w:val="ConsPlusCel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79F">
        <w:rPr>
          <w:rFonts w:ascii="Times New Roman" w:hAnsi="Times New Roman" w:cs="Times New Roman"/>
          <w:color w:val="000000"/>
          <w:sz w:val="28"/>
          <w:szCs w:val="28"/>
        </w:rPr>
        <w:t>4.   Капитальный ремонт муниципального жилого фонда.</w:t>
      </w:r>
    </w:p>
    <w:p w:rsidR="00AE7599" w:rsidRPr="00A9579F" w:rsidRDefault="00AE7599" w:rsidP="00255AB0">
      <w:pPr>
        <w:pStyle w:val="ConsPlusNormal"/>
        <w:ind w:firstLine="709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E7599" w:rsidRPr="00A9579F" w:rsidRDefault="00AE7599" w:rsidP="00255AB0">
      <w:pPr>
        <w:pStyle w:val="ConsPlusNormal"/>
        <w:ind w:left="1429" w:firstLine="0"/>
        <w:jc w:val="center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9579F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 Мероприятия Подпрограммы</w:t>
      </w:r>
      <w:r w:rsidRPr="00A9579F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E7599" w:rsidRPr="00A9579F" w:rsidRDefault="00AE7599" w:rsidP="00F854C1">
      <w:pPr>
        <w:pStyle w:val="ConsPlusNormal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579F">
        <w:rPr>
          <w:rFonts w:ascii="Times New Roman" w:hAnsi="Times New Roman" w:cs="Times New Roman"/>
          <w:bCs/>
          <w:color w:val="000000"/>
          <w:sz w:val="28"/>
          <w:szCs w:val="28"/>
        </w:rPr>
        <w:t>Реализация мероприятий подпрограммы «Создание условий для обеспечения комфортного проживания жителей в многоквартирных домах» включает в себя:</w:t>
      </w:r>
    </w:p>
    <w:p w:rsidR="00AE7599" w:rsidRPr="00A9579F" w:rsidRDefault="00AE7599" w:rsidP="00F854C1">
      <w:pPr>
        <w:spacing w:after="0" w:line="24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A9579F">
        <w:rPr>
          <w:rStyle w:val="aa"/>
          <w:rFonts w:ascii="Times New Roman" w:hAnsi="Times New Roman"/>
          <w:i w:val="0"/>
          <w:color w:val="000000"/>
          <w:sz w:val="28"/>
          <w:szCs w:val="28"/>
        </w:rPr>
        <w:t>1</w:t>
      </w:r>
      <w:r w:rsidRPr="00A9579F">
        <w:rPr>
          <w:rStyle w:val="aa"/>
          <w:rFonts w:ascii="Times New Roman" w:hAnsi="Times New Roman"/>
          <w:color w:val="000000"/>
          <w:sz w:val="28"/>
          <w:szCs w:val="28"/>
        </w:rPr>
        <w:t xml:space="preserve">. </w:t>
      </w:r>
      <w:r w:rsidRPr="00A9579F">
        <w:rPr>
          <w:rStyle w:val="ConsPlusCell0"/>
          <w:rFonts w:ascii="Times New Roman" w:hAnsi="Times New Roman" w:cs="Times New Roman"/>
          <w:sz w:val="28"/>
          <w:szCs w:val="28"/>
        </w:rPr>
        <w:t>Имущественный взнос в Фонд капитального ремонта общего имущества многоквартирных домов на обеспечения деятельности;</w:t>
      </w:r>
    </w:p>
    <w:p w:rsidR="00AE7599" w:rsidRPr="00A9579F" w:rsidRDefault="00AE7599" w:rsidP="00F854C1">
      <w:pPr>
        <w:spacing w:after="0" w:line="240" w:lineRule="auto"/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A9579F">
        <w:rPr>
          <w:rStyle w:val="apple-style-span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A9579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Проведение капитального ремонта многоквартирных домов на территории Рузского городского округа</w:t>
      </w:r>
      <w:r w:rsidRPr="00A9579F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;</w:t>
      </w:r>
    </w:p>
    <w:p w:rsidR="00AE7599" w:rsidRPr="00A9579F" w:rsidRDefault="00AE7599" w:rsidP="00F854C1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79F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A9579F">
        <w:rPr>
          <w:rFonts w:ascii="Times New Roman" w:hAnsi="Times New Roman" w:cs="Times New Roman"/>
          <w:color w:val="000000"/>
          <w:sz w:val="28"/>
          <w:szCs w:val="28"/>
        </w:rPr>
        <w:t>Мониторинг классов энергетической эффективности многоквартирных домов, прошедших комплексный капитальный ремонт.</w:t>
      </w:r>
    </w:p>
    <w:p w:rsidR="00166BE9" w:rsidRPr="00A9579F" w:rsidRDefault="00166BE9" w:rsidP="00F854C1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79F">
        <w:rPr>
          <w:rFonts w:ascii="Times New Roman" w:hAnsi="Times New Roman" w:cs="Times New Roman"/>
          <w:color w:val="000000"/>
          <w:sz w:val="28"/>
          <w:szCs w:val="28"/>
        </w:rPr>
        <w:t>4. Капитальный ремонт муниципального жилого фонда.</w:t>
      </w:r>
    </w:p>
    <w:p w:rsidR="00A21BED" w:rsidRPr="00A9579F" w:rsidRDefault="00166BE9" w:rsidP="00F854C1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79F">
        <w:rPr>
          <w:rFonts w:ascii="Times New Roman" w:hAnsi="Times New Roman" w:cs="Times New Roman"/>
          <w:color w:val="000000"/>
          <w:sz w:val="28"/>
          <w:szCs w:val="28"/>
        </w:rPr>
        <w:t>5. Установка индивидуальных приборов учета в муниципальных квартирах</w:t>
      </w:r>
    </w:p>
    <w:p w:rsidR="00166BE9" w:rsidRPr="00A9579F" w:rsidRDefault="00A21BED" w:rsidP="00F854C1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579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66BE9" w:rsidRPr="00A95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9579F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бюджету Рузского городского округа на ремонт подъездов в многоквартирных домах.</w:t>
      </w:r>
    </w:p>
    <w:p w:rsidR="00AE7599" w:rsidRPr="00A9579F" w:rsidRDefault="00AE7599" w:rsidP="00255AB0">
      <w:pPr>
        <w:pStyle w:val="ConsPlusNormal"/>
        <w:tabs>
          <w:tab w:val="left" w:pos="3119"/>
        </w:tabs>
        <w:ind w:firstLine="709"/>
        <w:jc w:val="both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E7599" w:rsidRPr="00D72EA5" w:rsidRDefault="00AE7599" w:rsidP="00255AB0">
      <w:pPr>
        <w:keepNext/>
        <w:shd w:val="clear" w:color="auto" w:fill="FFFFFF"/>
        <w:tabs>
          <w:tab w:val="left" w:pos="3119"/>
        </w:tabs>
        <w:spacing w:after="0" w:line="240" w:lineRule="auto"/>
        <w:ind w:left="1429" w:right="6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2EA5">
        <w:rPr>
          <w:rFonts w:ascii="Times New Roman" w:hAnsi="Times New Roman"/>
          <w:b/>
          <w:color w:val="000000"/>
          <w:sz w:val="28"/>
          <w:szCs w:val="28"/>
        </w:rPr>
        <w:t>5. Финансирование Подпрограммы.</w:t>
      </w:r>
    </w:p>
    <w:p w:rsidR="00AE7599" w:rsidRPr="00D72EA5" w:rsidRDefault="00AE7599" w:rsidP="00255A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EA5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мероприятий настоящей Подпрограммы необходимо привлечь </w:t>
      </w:r>
      <w:r w:rsidR="00172190" w:rsidRPr="00D72EA5">
        <w:rPr>
          <w:rFonts w:ascii="Times New Roman" w:hAnsi="Times New Roman" w:cs="Times New Roman"/>
          <w:b/>
          <w:color w:val="000000"/>
          <w:sz w:val="28"/>
          <w:szCs w:val="28"/>
        </w:rPr>
        <w:t>657</w:t>
      </w:r>
      <w:r w:rsidR="00C34812" w:rsidRPr="00D72EA5">
        <w:rPr>
          <w:rFonts w:ascii="Times New Roman" w:hAnsi="Times New Roman" w:cs="Times New Roman"/>
          <w:b/>
          <w:color w:val="000000"/>
          <w:sz w:val="28"/>
          <w:szCs w:val="28"/>
        </w:rPr>
        <w:t> 531,2</w:t>
      </w:r>
      <w:r w:rsidR="00BC0EE2" w:rsidRPr="00D72EA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72EA5">
        <w:rPr>
          <w:rFonts w:ascii="Times New Roman" w:hAnsi="Times New Roman" w:cs="Times New Roman"/>
          <w:bCs/>
          <w:color w:val="000000"/>
          <w:sz w:val="28"/>
          <w:szCs w:val="28"/>
        </w:rPr>
        <w:t>тыс. руб.</w:t>
      </w:r>
      <w:r w:rsidRPr="00D72EA5">
        <w:rPr>
          <w:rFonts w:ascii="Times New Roman" w:hAnsi="Times New Roman" w:cs="Times New Roman"/>
          <w:color w:val="000000"/>
          <w:sz w:val="28"/>
          <w:szCs w:val="28"/>
        </w:rPr>
        <w:t>, из них</w:t>
      </w:r>
      <w:r w:rsidRPr="00D72EA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E7599" w:rsidRPr="00D72EA5" w:rsidRDefault="00AE7599" w:rsidP="00255A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EA5">
        <w:rPr>
          <w:rFonts w:ascii="Times New Roman" w:hAnsi="Times New Roman" w:cs="Times New Roman"/>
          <w:color w:val="000000"/>
          <w:sz w:val="28"/>
          <w:szCs w:val="28"/>
        </w:rPr>
        <w:t>- средства бюджета Рузского городского округа –</w:t>
      </w:r>
      <w:r w:rsidR="00172190" w:rsidRPr="00D72EA5">
        <w:rPr>
          <w:rFonts w:ascii="Times New Roman" w:hAnsi="Times New Roman" w:cs="Times New Roman"/>
          <w:b/>
          <w:color w:val="000000"/>
          <w:sz w:val="28"/>
          <w:szCs w:val="28"/>
        </w:rPr>
        <w:t>122</w:t>
      </w:r>
      <w:r w:rsidR="00C34812" w:rsidRPr="00D72EA5">
        <w:rPr>
          <w:rFonts w:ascii="Times New Roman" w:hAnsi="Times New Roman" w:cs="Times New Roman"/>
          <w:b/>
          <w:color w:val="000000"/>
          <w:sz w:val="28"/>
          <w:szCs w:val="28"/>
        </w:rPr>
        <w:t> 706,2</w:t>
      </w:r>
      <w:r w:rsidR="00D47A25" w:rsidRPr="00D72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72EA5">
        <w:rPr>
          <w:rFonts w:ascii="Times New Roman" w:hAnsi="Times New Roman" w:cs="Times New Roman"/>
          <w:color w:val="000000"/>
          <w:sz w:val="28"/>
          <w:szCs w:val="28"/>
        </w:rPr>
        <w:t>тыс. руб.,</w:t>
      </w:r>
    </w:p>
    <w:p w:rsidR="00910802" w:rsidRPr="00A9579F" w:rsidRDefault="00910802" w:rsidP="00255A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EA5">
        <w:rPr>
          <w:rFonts w:ascii="Times New Roman" w:hAnsi="Times New Roman" w:cs="Times New Roman"/>
          <w:color w:val="000000"/>
          <w:sz w:val="28"/>
          <w:szCs w:val="28"/>
        </w:rPr>
        <w:t xml:space="preserve">- средства бюджета Московской области – </w:t>
      </w:r>
      <w:r w:rsidR="00BC0EE2" w:rsidRPr="00D72EA5">
        <w:rPr>
          <w:rFonts w:ascii="Times New Roman" w:hAnsi="Times New Roman" w:cs="Times New Roman"/>
          <w:b/>
          <w:color w:val="000000"/>
          <w:sz w:val="28"/>
          <w:szCs w:val="28"/>
        </w:rPr>
        <w:t>18 087,0</w:t>
      </w:r>
      <w:r w:rsidRPr="00D72E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72EA5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AE7599" w:rsidRPr="00A9579F" w:rsidRDefault="00AE7599" w:rsidP="00255A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579F">
        <w:rPr>
          <w:rFonts w:ascii="Times New Roman" w:hAnsi="Times New Roman" w:cs="Times New Roman"/>
          <w:bCs/>
          <w:color w:val="000000"/>
          <w:sz w:val="28"/>
          <w:szCs w:val="28"/>
        </w:rPr>
        <w:t>- внебюджетные источники –</w:t>
      </w:r>
      <w:r w:rsidR="00BC0EE2" w:rsidRPr="00A95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516 738,0</w:t>
      </w:r>
      <w:r w:rsidR="00D47A25" w:rsidRPr="00A95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579F">
        <w:rPr>
          <w:rFonts w:ascii="Times New Roman" w:hAnsi="Times New Roman" w:cs="Times New Roman"/>
          <w:bCs/>
          <w:color w:val="000000"/>
          <w:sz w:val="28"/>
          <w:szCs w:val="28"/>
        </w:rPr>
        <w:t>тыс. руб.</w:t>
      </w:r>
    </w:p>
    <w:p w:rsidR="00AE7599" w:rsidRPr="00A9579F" w:rsidRDefault="00AE7599" w:rsidP="00255AB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79F">
        <w:rPr>
          <w:rFonts w:ascii="Times New Roman" w:hAnsi="Times New Roman" w:cs="Times New Roman"/>
          <w:color w:val="000000"/>
          <w:sz w:val="28"/>
          <w:szCs w:val="28"/>
        </w:rPr>
        <w:t>Источниками финансирования Программы являются: бюджет Московской области, средства бюджета Рузского городского округа, внебюджетные источники.</w:t>
      </w:r>
    </w:p>
    <w:p w:rsidR="00AE7599" w:rsidRPr="00A9579F" w:rsidRDefault="00AE7599" w:rsidP="00255AB0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7599" w:rsidRPr="00A9579F" w:rsidRDefault="00AE7599" w:rsidP="001B032F">
      <w:pPr>
        <w:pStyle w:val="ConsNormal"/>
        <w:widowControl/>
        <w:spacing w:line="240" w:lineRule="atLeast"/>
        <w:ind w:left="720"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5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 </w:t>
      </w:r>
      <w:r w:rsidRPr="00A9579F">
        <w:rPr>
          <w:rFonts w:ascii="Times New Roman" w:hAnsi="Times New Roman" w:cs="Times New Roman"/>
          <w:b/>
          <w:bCs/>
          <w:sz w:val="28"/>
          <w:szCs w:val="28"/>
        </w:rPr>
        <w:t>Условия предоставления субсидии Получателям субсидии для возмещения затрат, связанных с текущим ремонтом подъездов многоквартирных домов, критерии отбора Получателей субсидии для получения субсидии.</w:t>
      </w:r>
    </w:p>
    <w:p w:rsidR="00AE7599" w:rsidRPr="00A9579F" w:rsidRDefault="00AE7599" w:rsidP="00C6432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Финансирование работ по ремонту подъездов МКД осуществляется в следующих пропорциях: </w:t>
      </w:r>
    </w:p>
    <w:p w:rsidR="00AE7599" w:rsidRPr="00A9579F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lastRenderedPageBreak/>
        <w:t>52,5 процента - внебюджетные источники (средства управляющих компаний, получаемые в рамках статьи «содержание жилого помещения», и средства собственников и нанимателей помещений в МКД, собираемые в рамках софинансирования ремонта подъездов);</w:t>
      </w:r>
    </w:p>
    <w:p w:rsidR="00AE7599" w:rsidRPr="00A9579F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47,5 процентов - субсидия из бюджета Московской области, бюджета Рузского </w:t>
      </w:r>
      <w:r w:rsidR="00640666" w:rsidRPr="00A9579F">
        <w:rPr>
          <w:rFonts w:ascii="Times New Roman" w:hAnsi="Times New Roman"/>
          <w:bCs/>
          <w:sz w:val="28"/>
          <w:szCs w:val="28"/>
          <w:lang w:eastAsia="ru-RU"/>
        </w:rPr>
        <w:t>городского округа</w:t>
      </w:r>
      <w:r w:rsidR="00A02F2F"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 Московской области </w:t>
      </w:r>
      <w:r w:rsidRPr="00A9579F">
        <w:rPr>
          <w:rFonts w:ascii="Times New Roman" w:hAnsi="Times New Roman"/>
          <w:bCs/>
          <w:sz w:val="28"/>
          <w:szCs w:val="28"/>
          <w:lang w:eastAsia="ru-RU"/>
        </w:rPr>
        <w:t>в пропорциях, установленных настоящей Муниципальной программой.</w:t>
      </w:r>
    </w:p>
    <w:p w:rsidR="00AE7599" w:rsidRPr="00A9579F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Предельная стоимость ремонта одного типового подъезда устанавливается в следующих значениях:</w:t>
      </w:r>
    </w:p>
    <w:p w:rsidR="00AE7599" w:rsidRPr="00A9579F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2 - 5 этажные многоквартирные дома - 142 тыс. руб.;</w:t>
      </w:r>
    </w:p>
    <w:p w:rsidR="00AE7599" w:rsidRPr="00A9579F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6 - 9 этажные многоквартирные дома - 394 тыс. руб.;</w:t>
      </w:r>
    </w:p>
    <w:p w:rsidR="00AE7599" w:rsidRPr="00A9579F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10 - 12 этажные многоквартирные дома и выше - 437 тыс. руб.</w:t>
      </w:r>
    </w:p>
    <w:p w:rsidR="00AE7599" w:rsidRPr="00A9579F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 xml:space="preserve">В случае если фактическая стоимость ремонта одного подъезда ниже предельной стоимости ремонта типового подъезда, финансирование осуществляется за счет всех источников в вышеуказанных пропорциях. </w:t>
      </w:r>
    </w:p>
    <w:p w:rsidR="00AE7599" w:rsidRPr="00A9579F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Если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AE7599" w:rsidRPr="00A9579F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  <w:lang w:eastAsia="ru-RU"/>
        </w:rPr>
        <w:t>Критериями отбора юридических лиц (управляющих организаций, товариществ собственников жилья, жилищных или иных специализированных потребительских кооперативов) и индивидуальных предпринимателей, осуществляющих управление многоквартирными домами (далее – Получатель субсидии) для получения субсидии, являются:</w:t>
      </w:r>
    </w:p>
    <w:p w:rsidR="00C64321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579F">
        <w:rPr>
          <w:rFonts w:ascii="Times New Roman" w:hAnsi="Times New Roman"/>
          <w:bCs/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</w:t>
      </w:r>
      <w:r w:rsidR="003A4818" w:rsidRPr="00A9579F">
        <w:rPr>
          <w:rFonts w:ascii="Times New Roman" w:hAnsi="Times New Roman"/>
          <w:bCs/>
          <w:sz w:val="28"/>
          <w:szCs w:val="28"/>
        </w:rPr>
        <w:t>ельством Российской Федерации;</w:t>
      </w:r>
    </w:p>
    <w:p w:rsidR="00C64321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4321">
        <w:rPr>
          <w:rFonts w:ascii="Times New Roman" w:hAnsi="Times New Roman"/>
          <w:bCs/>
          <w:sz w:val="28"/>
          <w:szCs w:val="28"/>
        </w:rPr>
        <w:t>-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AE7599" w:rsidRPr="00C64321" w:rsidRDefault="00AE7599" w:rsidP="00C64321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4321">
        <w:rPr>
          <w:rFonts w:ascii="Times New Roman" w:hAnsi="Times New Roman"/>
          <w:bCs/>
          <w:sz w:val="28"/>
          <w:szCs w:val="28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E7599" w:rsidRPr="00A9579F" w:rsidRDefault="00AE7599" w:rsidP="00C64321">
      <w:pPr>
        <w:keepNext/>
        <w:shd w:val="clear" w:color="auto" w:fill="FFFFFF"/>
        <w:tabs>
          <w:tab w:val="left" w:pos="1276"/>
        </w:tabs>
        <w:spacing w:after="0" w:line="240" w:lineRule="auto"/>
        <w:ind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lastRenderedPageBreak/>
        <w:t>- 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AE7599" w:rsidRPr="00A9579F" w:rsidRDefault="00AE7599" w:rsidP="00C64321">
      <w:pPr>
        <w:keepNext/>
        <w:shd w:val="clear" w:color="auto" w:fill="FFFFFF"/>
        <w:tabs>
          <w:tab w:val="left" w:pos="1276"/>
        </w:tabs>
        <w:spacing w:after="0" w:line="240" w:lineRule="auto"/>
        <w:ind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- наличие у Получателя субсидии заявки на получение субсидии с приложением справки-расчета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AE7599" w:rsidRPr="00A9579F" w:rsidRDefault="00AE7599" w:rsidP="00C64321">
      <w:pPr>
        <w:keepNext/>
        <w:shd w:val="clear" w:color="auto" w:fill="FFFFFF"/>
        <w:tabs>
          <w:tab w:val="left" w:pos="1276"/>
        </w:tabs>
        <w:spacing w:after="0" w:line="240" w:lineRule="auto"/>
        <w:ind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- наличие акта приемки выполненных работ комиссией, с участием представителя администрации, претендента на получение субсидии, Председателей советов многоквартирных домов, в которых осуществлены работы по ремонту подъездов;</w:t>
      </w:r>
    </w:p>
    <w:p w:rsidR="00AE7599" w:rsidRPr="00A9579F" w:rsidRDefault="00AE7599" w:rsidP="00C64321">
      <w:pPr>
        <w:keepNext/>
        <w:shd w:val="clear" w:color="auto" w:fill="FFFFFF"/>
        <w:tabs>
          <w:tab w:val="left" w:pos="1276"/>
        </w:tabs>
        <w:spacing w:after="0" w:line="240" w:lineRule="auto"/>
        <w:ind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- наличие в Плане ремонта подъездов, утвержденном Администрацией, более 15 процентов от общего количества подъездов МКД, находящихся в управлении данной управляющей компании и введенных в эксплуатацию не позже 2012 года;</w:t>
      </w:r>
    </w:p>
    <w:p w:rsidR="00AE7599" w:rsidRPr="00A9579F" w:rsidRDefault="00AE7599" w:rsidP="00C64321">
      <w:pPr>
        <w:keepNext/>
        <w:shd w:val="clear" w:color="auto" w:fill="FFFFFF"/>
        <w:tabs>
          <w:tab w:val="left" w:pos="1276"/>
        </w:tabs>
        <w:spacing w:after="0" w:line="240" w:lineRule="auto"/>
        <w:ind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- наличие протоколов о выборе совета МКД (кроме претендентов на получение субсидии - товариществ собственников жилья, жилищных или иных специализированных потребительских кооперативов).</w:t>
      </w:r>
    </w:p>
    <w:p w:rsidR="00AE7599" w:rsidRPr="00A9579F" w:rsidRDefault="00AE7599" w:rsidP="00C64321">
      <w:pPr>
        <w:keepNext/>
        <w:shd w:val="clear" w:color="auto" w:fill="FFFFFF"/>
        <w:tabs>
          <w:tab w:val="left" w:pos="1276"/>
        </w:tabs>
        <w:spacing w:after="0" w:line="240" w:lineRule="auto"/>
        <w:ind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- наличие протоколов общих собраний собственников помещений в многоквартирных домах, включенных в План на 2017 год, с принятым решением о софинансировании собственниками помещений ремонта подъездов многоквартирных домов в размере до 5 процентов стоимости ремонта подъездов МКД.</w:t>
      </w:r>
    </w:p>
    <w:p w:rsidR="00AE7599" w:rsidRPr="00A9579F" w:rsidRDefault="00AE7599" w:rsidP="00C64321">
      <w:pPr>
        <w:keepNext/>
        <w:shd w:val="clear" w:color="auto" w:fill="FFFFFF"/>
        <w:tabs>
          <w:tab w:val="left" w:pos="1276"/>
          <w:tab w:val="left" w:pos="1418"/>
        </w:tabs>
        <w:spacing w:after="0" w:line="240" w:lineRule="auto"/>
        <w:ind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Предоставление субсидии Получателю субсидии осуществляется по результатам проведенных отборов и на основании Соглашений о предоставлении субсидии на возмещение затрат, связанных с проведением ремонта подъездов многоквартирных домов, заключенных между Администрацией и Получателем субсидии.</w:t>
      </w:r>
    </w:p>
    <w:p w:rsidR="00AE7599" w:rsidRPr="00A9579F" w:rsidRDefault="00AE7599" w:rsidP="00C64321">
      <w:pPr>
        <w:keepNext/>
        <w:shd w:val="clear" w:color="auto" w:fill="FFFFFF"/>
        <w:tabs>
          <w:tab w:val="left" w:pos="1276"/>
        </w:tabs>
        <w:spacing w:after="0" w:line="240" w:lineRule="auto"/>
        <w:ind w:right="624" w:firstLine="709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sz w:val="28"/>
          <w:szCs w:val="28"/>
        </w:rPr>
        <w:t>Перечень и объем работ может быть расширен путем принятия соответствующего решения собранием собственников жилых помещений в многоквартирном доме и сбора дополнительных средств на их проведение.</w:t>
      </w:r>
    </w:p>
    <w:p w:rsidR="00AE7599" w:rsidRPr="00A9579F" w:rsidRDefault="00AE7599" w:rsidP="00255AB0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7599" w:rsidRPr="00A9579F" w:rsidRDefault="00AE7599" w:rsidP="00413263">
      <w:pPr>
        <w:keepNext/>
        <w:shd w:val="clear" w:color="auto" w:fill="FFFFFF"/>
        <w:tabs>
          <w:tab w:val="left" w:pos="1276"/>
        </w:tabs>
        <w:spacing w:after="0" w:line="240" w:lineRule="auto"/>
        <w:ind w:left="709" w:right="62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579F">
        <w:rPr>
          <w:rFonts w:ascii="Times New Roman" w:hAnsi="Times New Roman"/>
          <w:b/>
          <w:bCs/>
          <w:color w:val="000000"/>
          <w:sz w:val="28"/>
          <w:szCs w:val="28"/>
        </w:rPr>
        <w:t>6. Конечные р</w:t>
      </w:r>
      <w:r w:rsidR="00413263" w:rsidRPr="00A9579F">
        <w:rPr>
          <w:rFonts w:ascii="Times New Roman" w:hAnsi="Times New Roman"/>
          <w:b/>
          <w:bCs/>
          <w:color w:val="000000"/>
          <w:sz w:val="28"/>
          <w:szCs w:val="28"/>
        </w:rPr>
        <w:t>езультаты и целевые показатели.</w:t>
      </w:r>
    </w:p>
    <w:p w:rsidR="00AE7599" w:rsidRPr="00A9579F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579F">
        <w:rPr>
          <w:rFonts w:ascii="Times New Roman" w:hAnsi="Times New Roman"/>
          <w:bCs/>
          <w:color w:val="000000"/>
          <w:sz w:val="28"/>
          <w:szCs w:val="28"/>
        </w:rPr>
        <w:t>Ожидаемые конечные результаты реализации подпрограммы:</w:t>
      </w:r>
    </w:p>
    <w:p w:rsidR="00AE7599" w:rsidRPr="00A9579F" w:rsidRDefault="00AE7599" w:rsidP="00255AB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1. Количество подъездов, в которых проведен текущий ремонт, ед. – к </w:t>
      </w:r>
      <w:smartTag w:uri="urn:schemas-microsoft-com:office:smarttags" w:element="metricconverter">
        <w:smartTagPr>
          <w:attr w:name="ProductID" w:val="2022 г"/>
        </w:smartTagPr>
        <w:r w:rsidRPr="00A9579F"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 w:rsidRPr="00A9579F">
        <w:rPr>
          <w:rFonts w:ascii="Times New Roman" w:hAnsi="Times New Roman"/>
          <w:bCs/>
          <w:color w:val="000000"/>
          <w:sz w:val="28"/>
          <w:szCs w:val="28"/>
        </w:rPr>
        <w:t>. планируется отремонтировать 1252 подъезда;</w:t>
      </w:r>
    </w:p>
    <w:p w:rsidR="00AE7599" w:rsidRPr="00A9579F" w:rsidRDefault="00AE7599" w:rsidP="00C469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579F">
        <w:rPr>
          <w:rFonts w:ascii="Times New Roman" w:hAnsi="Times New Roman"/>
          <w:bCs/>
          <w:color w:val="000000"/>
          <w:sz w:val="28"/>
          <w:szCs w:val="28"/>
        </w:rPr>
        <w:t xml:space="preserve">2.  Количество домов, в которых проведен капитальный ремонт в рамках программы «Проведение капитального ремонта общего имущества в многоквартирных домах, расположенных на территории Московской области на 2014-2038 гг.», ед. – к </w:t>
      </w:r>
      <w:smartTag w:uri="urn:schemas-microsoft-com:office:smarttags" w:element="metricconverter">
        <w:smartTagPr>
          <w:attr w:name="ProductID" w:val="2022 г"/>
        </w:smartTagPr>
        <w:r w:rsidRPr="00A9579F"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 w:rsidRPr="00A9579F">
        <w:rPr>
          <w:rFonts w:ascii="Times New Roman" w:hAnsi="Times New Roman"/>
          <w:bCs/>
          <w:color w:val="000000"/>
          <w:sz w:val="28"/>
          <w:szCs w:val="28"/>
        </w:rPr>
        <w:t>. планируется капитально отремонтировать 191 МКД;</w:t>
      </w:r>
    </w:p>
    <w:p w:rsidR="003A4818" w:rsidRPr="00A9579F" w:rsidRDefault="00AE7599" w:rsidP="004132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579F">
        <w:rPr>
          <w:rFonts w:ascii="Times New Roman" w:hAnsi="Times New Roman"/>
          <w:bCs/>
          <w:color w:val="000000"/>
          <w:sz w:val="28"/>
          <w:szCs w:val="28"/>
        </w:rPr>
        <w:t>3. Повышение эффективности капитального ремонта многоквартирных домов.</w:t>
      </w:r>
    </w:p>
    <w:p w:rsidR="0076741D" w:rsidRPr="00A9579F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Pr="00A9579F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Pr="00A9579F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Pr="00A9579F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41D" w:rsidRPr="00A9579F" w:rsidRDefault="0076741D" w:rsidP="004B2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E3F" w:rsidRPr="00A9579F" w:rsidRDefault="00887E3F" w:rsidP="00887E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9F">
        <w:rPr>
          <w:rFonts w:ascii="Times New Roman" w:hAnsi="Times New Roman" w:cs="Times New Roman"/>
          <w:b/>
          <w:sz w:val="28"/>
          <w:szCs w:val="28"/>
        </w:rPr>
        <w:t>Перечень мероприятий подпрограммы Рузского городского округа</w:t>
      </w:r>
    </w:p>
    <w:p w:rsidR="00887E3F" w:rsidRPr="00A9579F" w:rsidRDefault="00887E3F" w:rsidP="00887E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9F">
        <w:rPr>
          <w:rFonts w:ascii="Times New Roman" w:hAnsi="Times New Roman" w:cs="Times New Roman"/>
          <w:b/>
          <w:sz w:val="28"/>
          <w:szCs w:val="28"/>
        </w:rPr>
        <w:t>«</w:t>
      </w:r>
      <w:r w:rsidRPr="00A9579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Создание условий для обеспечения комфортного проживания жителей в многоквартирных домах</w:t>
      </w:r>
      <w:r w:rsidRPr="00A9579F">
        <w:rPr>
          <w:rFonts w:ascii="Times New Roman" w:hAnsi="Times New Roman" w:cs="Times New Roman"/>
          <w:b/>
          <w:sz w:val="28"/>
          <w:szCs w:val="28"/>
        </w:rPr>
        <w:t>»</w:t>
      </w:r>
    </w:p>
    <w:p w:rsidR="00887E3F" w:rsidRPr="00A9579F" w:rsidRDefault="00887E3F" w:rsidP="00887E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2018"/>
        <w:gridCol w:w="817"/>
        <w:gridCol w:w="1731"/>
        <w:gridCol w:w="1134"/>
        <w:gridCol w:w="850"/>
        <w:gridCol w:w="1134"/>
        <w:gridCol w:w="1134"/>
        <w:gridCol w:w="1134"/>
        <w:gridCol w:w="1134"/>
        <w:gridCol w:w="1134"/>
        <w:gridCol w:w="1279"/>
        <w:gridCol w:w="993"/>
      </w:tblGrid>
      <w:tr w:rsidR="00887E3F" w:rsidRPr="00A9579F" w:rsidTr="0076741D">
        <w:tc>
          <w:tcPr>
            <w:tcW w:w="455" w:type="dxa"/>
            <w:vMerge w:val="restart"/>
          </w:tcPr>
          <w:p w:rsidR="00887E3F" w:rsidRPr="00A9579F" w:rsidRDefault="00887E3F" w:rsidP="00887E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8" w:type="dxa"/>
            <w:vMerge w:val="restart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A9579F">
              <w:rPr>
                <w:rFonts w:ascii="Times New Roman" w:hAnsi="Times New Roman" w:cs="Times New Roman"/>
                <w:color w:val="000000" w:themeColor="text1"/>
              </w:rPr>
              <w:t>Мероприятие подпрограммы</w:t>
            </w:r>
          </w:p>
        </w:tc>
        <w:tc>
          <w:tcPr>
            <w:tcW w:w="817" w:type="dxa"/>
            <w:vMerge w:val="restart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79F">
              <w:rPr>
                <w:rFonts w:ascii="Times New Roman" w:hAnsi="Times New Roman" w:cs="Times New Roman"/>
                <w:color w:val="000000" w:themeColor="text1"/>
              </w:rPr>
              <w:t>Сроки исполнения мероприятия</w:t>
            </w:r>
          </w:p>
        </w:tc>
        <w:tc>
          <w:tcPr>
            <w:tcW w:w="1731" w:type="dxa"/>
            <w:vMerge w:val="restart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79F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79F">
              <w:rPr>
                <w:rFonts w:ascii="Times New Roman" w:hAnsi="Times New Roman" w:cs="Times New Roman"/>
                <w:color w:val="000000" w:themeColor="text1"/>
              </w:rPr>
              <w:t xml:space="preserve">Объем финансирования мероприятия в году, предшествующему году начала реализации программы (тыс. руб.) </w:t>
            </w:r>
          </w:p>
        </w:tc>
        <w:tc>
          <w:tcPr>
            <w:tcW w:w="850" w:type="dxa"/>
            <w:vMerge w:val="restart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79F">
              <w:rPr>
                <w:rFonts w:ascii="Times New Roman" w:hAnsi="Times New Roman" w:cs="Times New Roman"/>
                <w:color w:val="000000" w:themeColor="text1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9" w:type="dxa"/>
            <w:vMerge w:val="restart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Ответственный за выполнение мероприятия программы</w:t>
            </w:r>
          </w:p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(подпрограммы)</w:t>
            </w:r>
          </w:p>
        </w:tc>
        <w:tc>
          <w:tcPr>
            <w:tcW w:w="993" w:type="dxa"/>
            <w:vMerge w:val="restart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887E3F" w:rsidRPr="00A9579F" w:rsidTr="0076741D">
        <w:tc>
          <w:tcPr>
            <w:tcW w:w="455" w:type="dxa"/>
            <w:vMerge/>
          </w:tcPr>
          <w:p w:rsidR="00887E3F" w:rsidRPr="00A9579F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887E3F" w:rsidRPr="00A9579F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887E3F" w:rsidRPr="00A9579F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  <w:vMerge/>
          </w:tcPr>
          <w:p w:rsidR="00887E3F" w:rsidRPr="00A9579F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887E3F" w:rsidRPr="00A9579F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887E3F" w:rsidRPr="00A9579F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9" w:type="dxa"/>
            <w:vMerge/>
          </w:tcPr>
          <w:p w:rsidR="00887E3F" w:rsidRPr="00A9579F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887E3F" w:rsidRPr="00A9579F" w:rsidRDefault="00887E3F" w:rsidP="00887E3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87E3F" w:rsidRPr="00A9579F" w:rsidTr="0076741D">
        <w:tc>
          <w:tcPr>
            <w:tcW w:w="455" w:type="dxa"/>
          </w:tcPr>
          <w:p w:rsidR="00887E3F" w:rsidRPr="00A9579F" w:rsidRDefault="00887E3F" w:rsidP="00887E3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18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17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31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279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93" w:type="dxa"/>
          </w:tcPr>
          <w:p w:rsidR="00887E3F" w:rsidRPr="00A9579F" w:rsidRDefault="00887E3F" w:rsidP="00887E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172190" w:rsidRPr="00A9579F" w:rsidTr="00CA2D42">
        <w:tc>
          <w:tcPr>
            <w:tcW w:w="455" w:type="dxa"/>
            <w:vMerge w:val="restart"/>
          </w:tcPr>
          <w:p w:rsidR="00172190" w:rsidRPr="00A9579F" w:rsidRDefault="00172190" w:rsidP="00CA2D4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18" w:type="dxa"/>
            <w:vMerge w:val="restart"/>
          </w:tcPr>
          <w:p w:rsidR="00172190" w:rsidRPr="00A9579F" w:rsidRDefault="00172190" w:rsidP="00CA2D4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1</w:t>
            </w:r>
          </w:p>
          <w:p w:rsidR="00172190" w:rsidRPr="00A9579F" w:rsidRDefault="00172190" w:rsidP="00CA2D4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 xml:space="preserve">Приведение в надлежащее состояние подъездов в многоквартирных домах </w:t>
            </w:r>
          </w:p>
        </w:tc>
        <w:tc>
          <w:tcPr>
            <w:tcW w:w="817" w:type="dxa"/>
            <w:vMerge w:val="restart"/>
          </w:tcPr>
          <w:p w:rsidR="00172190" w:rsidRPr="00A9579F" w:rsidRDefault="00172190" w:rsidP="00CA2D4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2018-2022</w:t>
            </w:r>
          </w:p>
        </w:tc>
        <w:tc>
          <w:tcPr>
            <w:tcW w:w="1731" w:type="dxa"/>
          </w:tcPr>
          <w:p w:rsidR="00172190" w:rsidRPr="00A9579F" w:rsidRDefault="00172190" w:rsidP="00CA2D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72190" w:rsidRPr="00A9579F" w:rsidRDefault="00172190" w:rsidP="00CA2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46 044,0</w:t>
            </w:r>
          </w:p>
        </w:tc>
        <w:tc>
          <w:tcPr>
            <w:tcW w:w="850" w:type="dxa"/>
            <w:vAlign w:val="center"/>
          </w:tcPr>
          <w:p w:rsidR="00172190" w:rsidRPr="00172190" w:rsidRDefault="00172190" w:rsidP="001175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2190">
              <w:rPr>
                <w:rFonts w:ascii="Times New Roman" w:hAnsi="Times New Roman" w:cs="Times New Roman"/>
                <w:b/>
                <w:sz w:val="21"/>
                <w:szCs w:val="21"/>
              </w:rPr>
              <w:t>180 761,0</w:t>
            </w:r>
          </w:p>
        </w:tc>
        <w:tc>
          <w:tcPr>
            <w:tcW w:w="1134" w:type="dxa"/>
            <w:vAlign w:val="center"/>
          </w:tcPr>
          <w:p w:rsidR="00172190" w:rsidRPr="00172190" w:rsidRDefault="00172190" w:rsidP="001175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72190">
              <w:rPr>
                <w:rFonts w:ascii="Times New Roman" w:hAnsi="Times New Roman" w:cs="Times New Roman"/>
                <w:b/>
                <w:sz w:val="21"/>
                <w:szCs w:val="21"/>
              </w:rPr>
              <w:t>49 755,4</w:t>
            </w:r>
          </w:p>
        </w:tc>
        <w:tc>
          <w:tcPr>
            <w:tcW w:w="1134" w:type="dxa"/>
            <w:vAlign w:val="center"/>
          </w:tcPr>
          <w:p w:rsidR="00172190" w:rsidRPr="00A9579F" w:rsidRDefault="00172190" w:rsidP="00CA2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172190" w:rsidRPr="00A9579F" w:rsidRDefault="00172190" w:rsidP="00552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172190" w:rsidRPr="00A9579F" w:rsidRDefault="00172190" w:rsidP="00552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172190" w:rsidRPr="00A9579F" w:rsidRDefault="00172190" w:rsidP="00552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32 751,4</w:t>
            </w:r>
          </w:p>
        </w:tc>
        <w:tc>
          <w:tcPr>
            <w:tcW w:w="1279" w:type="dxa"/>
          </w:tcPr>
          <w:p w:rsidR="00172190" w:rsidRPr="00A9579F" w:rsidRDefault="00BE21D1" w:rsidP="00CA2D4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E21D1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 w:val="restart"/>
          </w:tcPr>
          <w:p w:rsidR="00172190" w:rsidRPr="00A9579F" w:rsidRDefault="00172190" w:rsidP="00CA2D4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Приведение в надлежащее состояние 1252 подъезда</w:t>
            </w:r>
          </w:p>
        </w:tc>
      </w:tr>
      <w:tr w:rsidR="00172190" w:rsidRPr="00A9579F" w:rsidTr="00CA2D42">
        <w:tc>
          <w:tcPr>
            <w:tcW w:w="455" w:type="dxa"/>
            <w:vMerge/>
          </w:tcPr>
          <w:p w:rsidR="00172190" w:rsidRPr="00A9579F" w:rsidRDefault="00172190" w:rsidP="00CA2D4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172190" w:rsidRPr="00A9579F" w:rsidRDefault="00172190" w:rsidP="00CA2D4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172190" w:rsidRPr="00A9579F" w:rsidRDefault="00172190" w:rsidP="00CA2D4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172190" w:rsidRPr="00A9579F" w:rsidRDefault="00172190" w:rsidP="00CA2D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Align w:val="center"/>
          </w:tcPr>
          <w:p w:rsidR="00172190" w:rsidRPr="00A9579F" w:rsidRDefault="00172190" w:rsidP="00CA2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3 984,00</w:t>
            </w:r>
          </w:p>
        </w:tc>
        <w:tc>
          <w:tcPr>
            <w:tcW w:w="850" w:type="dxa"/>
            <w:vAlign w:val="center"/>
          </w:tcPr>
          <w:p w:rsidR="00172190" w:rsidRPr="00A9579F" w:rsidRDefault="00172190" w:rsidP="001175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29 337,0</w:t>
            </w:r>
          </w:p>
        </w:tc>
        <w:tc>
          <w:tcPr>
            <w:tcW w:w="1134" w:type="dxa"/>
            <w:vAlign w:val="center"/>
          </w:tcPr>
          <w:p w:rsidR="00172190" w:rsidRPr="00A9579F" w:rsidRDefault="00172190" w:rsidP="001175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5 001,0</w:t>
            </w:r>
          </w:p>
        </w:tc>
        <w:tc>
          <w:tcPr>
            <w:tcW w:w="1134" w:type="dxa"/>
            <w:vAlign w:val="center"/>
          </w:tcPr>
          <w:p w:rsidR="00172190" w:rsidRPr="00A9579F" w:rsidRDefault="00172190" w:rsidP="00552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6 084,0</w:t>
            </w:r>
          </w:p>
        </w:tc>
        <w:tc>
          <w:tcPr>
            <w:tcW w:w="1134" w:type="dxa"/>
            <w:vAlign w:val="center"/>
          </w:tcPr>
          <w:p w:rsidR="00172190" w:rsidRPr="00A9579F" w:rsidRDefault="00172190" w:rsidP="00552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6 084,0</w:t>
            </w:r>
          </w:p>
        </w:tc>
        <w:tc>
          <w:tcPr>
            <w:tcW w:w="1134" w:type="dxa"/>
            <w:vAlign w:val="center"/>
          </w:tcPr>
          <w:p w:rsidR="00172190" w:rsidRPr="00A9579F" w:rsidRDefault="00172190" w:rsidP="00552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6 084,0</w:t>
            </w:r>
          </w:p>
        </w:tc>
        <w:tc>
          <w:tcPr>
            <w:tcW w:w="1134" w:type="dxa"/>
            <w:vAlign w:val="center"/>
          </w:tcPr>
          <w:p w:rsidR="00172190" w:rsidRPr="00A9579F" w:rsidRDefault="00172190" w:rsidP="00552B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6 084,0</w:t>
            </w:r>
          </w:p>
        </w:tc>
        <w:tc>
          <w:tcPr>
            <w:tcW w:w="1279" w:type="dxa"/>
          </w:tcPr>
          <w:p w:rsidR="00172190" w:rsidRPr="00A9579F" w:rsidRDefault="00172190" w:rsidP="00CA2D4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172190" w:rsidRPr="00A9579F" w:rsidRDefault="00172190" w:rsidP="00CA2D4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c>
          <w:tcPr>
            <w:tcW w:w="455" w:type="dxa"/>
            <w:vMerge/>
          </w:tcPr>
          <w:p w:rsidR="0076741D" w:rsidRPr="00A9579F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579F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17 887,00</w:t>
            </w:r>
          </w:p>
        </w:tc>
        <w:tc>
          <w:tcPr>
            <w:tcW w:w="850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18 087,0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18 087,0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9" w:type="dxa"/>
          </w:tcPr>
          <w:p w:rsidR="0076741D" w:rsidRPr="00A9579F" w:rsidRDefault="0076741D" w:rsidP="00BC0EE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A9579F" w:rsidRDefault="0076741D" w:rsidP="00BC0EE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c>
          <w:tcPr>
            <w:tcW w:w="455" w:type="dxa"/>
            <w:vMerge/>
          </w:tcPr>
          <w:p w:rsidR="0076741D" w:rsidRPr="00A9579F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BC0EE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579F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24 173,0</w:t>
            </w:r>
          </w:p>
        </w:tc>
        <w:tc>
          <w:tcPr>
            <w:tcW w:w="850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133 337,0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A9579F" w:rsidRDefault="0076741D" w:rsidP="00BC0E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279" w:type="dxa"/>
          </w:tcPr>
          <w:p w:rsidR="0076741D" w:rsidRPr="00A9579F" w:rsidRDefault="0076741D" w:rsidP="00BC0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A9579F" w:rsidRDefault="0076741D" w:rsidP="00BC0EE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c>
          <w:tcPr>
            <w:tcW w:w="455" w:type="dxa"/>
            <w:vMerge w:val="restart"/>
          </w:tcPr>
          <w:p w:rsidR="0076741D" w:rsidRPr="00A9579F" w:rsidRDefault="0076741D" w:rsidP="003A481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2018" w:type="dxa"/>
            <w:vMerge w:val="restart"/>
          </w:tcPr>
          <w:p w:rsidR="0076741D" w:rsidRPr="00A9579F" w:rsidRDefault="0076741D" w:rsidP="003A481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Мероприятие 1</w:t>
            </w:r>
          </w:p>
          <w:p w:rsidR="0076741D" w:rsidRPr="00A9579F" w:rsidRDefault="0076741D" w:rsidP="000B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 xml:space="preserve">Субсидии </w:t>
            </w:r>
            <w:r w:rsidR="000B5DB2">
              <w:rPr>
                <w:rFonts w:ascii="Times New Roman" w:hAnsi="Times New Roman" w:cs="Times New Roman"/>
                <w:sz w:val="21"/>
                <w:szCs w:val="21"/>
              </w:rPr>
              <w:t>управляющим компаниям</w:t>
            </w: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 xml:space="preserve"> на ремонт подъездов в многоквартирных домах.</w:t>
            </w:r>
          </w:p>
        </w:tc>
        <w:tc>
          <w:tcPr>
            <w:tcW w:w="817" w:type="dxa"/>
            <w:vMerge w:val="restart"/>
          </w:tcPr>
          <w:p w:rsidR="0076741D" w:rsidRPr="00A9579F" w:rsidRDefault="0076741D" w:rsidP="003A481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3A48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46 044,0</w:t>
            </w:r>
          </w:p>
        </w:tc>
        <w:tc>
          <w:tcPr>
            <w:tcW w:w="850" w:type="dxa"/>
            <w:vAlign w:val="center"/>
          </w:tcPr>
          <w:p w:rsidR="0076741D" w:rsidRPr="00A9579F" w:rsidRDefault="00172190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180 761,0</w:t>
            </w:r>
          </w:p>
        </w:tc>
        <w:tc>
          <w:tcPr>
            <w:tcW w:w="1134" w:type="dxa"/>
            <w:vAlign w:val="center"/>
          </w:tcPr>
          <w:p w:rsidR="0076741D" w:rsidRPr="00A9579F" w:rsidRDefault="00172190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49 755,4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32 751,4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32 751,4</w:t>
            </w:r>
          </w:p>
        </w:tc>
        <w:tc>
          <w:tcPr>
            <w:tcW w:w="1279" w:type="dxa"/>
            <w:vAlign w:val="center"/>
          </w:tcPr>
          <w:p w:rsidR="0076741D" w:rsidRPr="00A9579F" w:rsidRDefault="00BE21D1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1D1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A9579F" w:rsidRDefault="0076741D" w:rsidP="003A481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rPr>
          <w:trHeight w:val="765"/>
        </w:trPr>
        <w:tc>
          <w:tcPr>
            <w:tcW w:w="455" w:type="dxa"/>
            <w:vMerge/>
          </w:tcPr>
          <w:p w:rsidR="0076741D" w:rsidRPr="00A9579F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3A48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3 984,0</w:t>
            </w:r>
          </w:p>
        </w:tc>
        <w:tc>
          <w:tcPr>
            <w:tcW w:w="850" w:type="dxa"/>
            <w:vAlign w:val="center"/>
          </w:tcPr>
          <w:p w:rsidR="0076741D" w:rsidRPr="00A9579F" w:rsidRDefault="00172190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29 337,0</w:t>
            </w:r>
          </w:p>
        </w:tc>
        <w:tc>
          <w:tcPr>
            <w:tcW w:w="1134" w:type="dxa"/>
            <w:vAlign w:val="center"/>
          </w:tcPr>
          <w:p w:rsidR="0076741D" w:rsidRPr="00A9579F" w:rsidRDefault="00172190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5 001,0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6 084,0</w:t>
            </w:r>
          </w:p>
        </w:tc>
        <w:tc>
          <w:tcPr>
            <w:tcW w:w="1279" w:type="dxa"/>
            <w:vAlign w:val="center"/>
          </w:tcPr>
          <w:p w:rsidR="0076741D" w:rsidRPr="00A9579F" w:rsidRDefault="00BE21D1" w:rsidP="003A48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1D1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A9579F" w:rsidRDefault="0076741D" w:rsidP="003A481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rPr>
          <w:trHeight w:val="195"/>
        </w:trPr>
        <w:tc>
          <w:tcPr>
            <w:tcW w:w="455" w:type="dxa"/>
            <w:vMerge/>
          </w:tcPr>
          <w:p w:rsidR="0076741D" w:rsidRPr="00A9579F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579F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17 887,0</w:t>
            </w:r>
          </w:p>
        </w:tc>
        <w:tc>
          <w:tcPr>
            <w:tcW w:w="850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18 087,0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18 087,0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Pr="00A9579F" w:rsidRDefault="0076741D" w:rsidP="003A481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A9579F" w:rsidRDefault="0076741D" w:rsidP="003A481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rPr>
          <w:trHeight w:val="240"/>
        </w:trPr>
        <w:tc>
          <w:tcPr>
            <w:tcW w:w="455" w:type="dxa"/>
            <w:vMerge/>
          </w:tcPr>
          <w:p w:rsidR="0076741D" w:rsidRPr="00A9579F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3A481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57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A9579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24 173,0</w:t>
            </w:r>
          </w:p>
        </w:tc>
        <w:tc>
          <w:tcPr>
            <w:tcW w:w="850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133 337</w:t>
            </w: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,0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26 667,4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134" w:type="dxa"/>
          </w:tcPr>
          <w:p w:rsidR="0076741D" w:rsidRPr="00A9579F" w:rsidRDefault="0076741D" w:rsidP="003A4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26 667,4</w:t>
            </w:r>
          </w:p>
        </w:tc>
        <w:tc>
          <w:tcPr>
            <w:tcW w:w="1279" w:type="dxa"/>
            <w:vAlign w:val="center"/>
          </w:tcPr>
          <w:p w:rsidR="0076741D" w:rsidRPr="00A9579F" w:rsidRDefault="0076741D" w:rsidP="003A481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A9579F" w:rsidRDefault="0076741D" w:rsidP="003A481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5DB2" w:rsidRPr="00A9579F" w:rsidTr="000B5DB2">
        <w:trPr>
          <w:trHeight w:val="636"/>
        </w:trPr>
        <w:tc>
          <w:tcPr>
            <w:tcW w:w="455" w:type="dxa"/>
            <w:vMerge w:val="restart"/>
          </w:tcPr>
          <w:p w:rsidR="000B5DB2" w:rsidRPr="00A9579F" w:rsidRDefault="000B5DB2" w:rsidP="000B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018" w:type="dxa"/>
            <w:vMerge w:val="restart"/>
          </w:tcPr>
          <w:p w:rsidR="000B5DB2" w:rsidRPr="00A9579F" w:rsidRDefault="000B5DB2" w:rsidP="000B5DB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</w:p>
          <w:p w:rsidR="000B5DB2" w:rsidRPr="00A9579F" w:rsidRDefault="000B5DB2" w:rsidP="000B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Создание благоприятных условий для проживания граждан в многоквартирных домах, расположенных на территории Рузского городского округа</w:t>
            </w:r>
          </w:p>
        </w:tc>
        <w:tc>
          <w:tcPr>
            <w:tcW w:w="817" w:type="dxa"/>
            <w:vMerge w:val="restart"/>
          </w:tcPr>
          <w:p w:rsidR="000B5DB2" w:rsidRPr="00A9579F" w:rsidRDefault="000B5DB2" w:rsidP="000B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0B5DB2" w:rsidRPr="00A9579F" w:rsidRDefault="000B5DB2" w:rsidP="000B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B5DB2" w:rsidRPr="00A9579F" w:rsidRDefault="000B5DB2" w:rsidP="000B5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83 515,9</w:t>
            </w:r>
          </w:p>
        </w:tc>
        <w:tc>
          <w:tcPr>
            <w:tcW w:w="850" w:type="dxa"/>
            <w:vAlign w:val="center"/>
          </w:tcPr>
          <w:p w:rsidR="000B5DB2" w:rsidRPr="00A9579F" w:rsidRDefault="000B5DB2" w:rsidP="000B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459 03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,0</w:t>
            </w:r>
          </w:p>
        </w:tc>
        <w:tc>
          <w:tcPr>
            <w:tcW w:w="1134" w:type="dxa"/>
            <w:vAlign w:val="center"/>
          </w:tcPr>
          <w:p w:rsidR="000B5DB2" w:rsidRPr="00A9579F" w:rsidRDefault="000B5DB2" w:rsidP="000B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91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80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7,0</w:t>
            </w:r>
          </w:p>
        </w:tc>
        <w:tc>
          <w:tcPr>
            <w:tcW w:w="1134" w:type="dxa"/>
            <w:vAlign w:val="center"/>
          </w:tcPr>
          <w:p w:rsidR="000B5DB2" w:rsidRPr="000B5DB2" w:rsidRDefault="000B5DB2" w:rsidP="000B5D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520D">
              <w:rPr>
                <w:rFonts w:ascii="Times New Roman" w:hAnsi="Times New Roman"/>
                <w:b/>
                <w:sz w:val="21"/>
                <w:szCs w:val="21"/>
              </w:rPr>
              <w:t>91 807,0</w:t>
            </w:r>
          </w:p>
        </w:tc>
        <w:tc>
          <w:tcPr>
            <w:tcW w:w="1134" w:type="dxa"/>
            <w:vAlign w:val="center"/>
          </w:tcPr>
          <w:p w:rsidR="000B5DB2" w:rsidRPr="000B5DB2" w:rsidRDefault="000B5DB2" w:rsidP="000B5D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520D">
              <w:rPr>
                <w:rFonts w:ascii="Times New Roman" w:hAnsi="Times New Roman"/>
                <w:b/>
                <w:sz w:val="21"/>
                <w:szCs w:val="21"/>
              </w:rPr>
              <w:t>91 807,0</w:t>
            </w:r>
          </w:p>
        </w:tc>
        <w:tc>
          <w:tcPr>
            <w:tcW w:w="1134" w:type="dxa"/>
            <w:vAlign w:val="center"/>
          </w:tcPr>
          <w:p w:rsidR="000B5DB2" w:rsidRPr="000B5DB2" w:rsidRDefault="000B5DB2" w:rsidP="000B5D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520D">
              <w:rPr>
                <w:rFonts w:ascii="Times New Roman" w:hAnsi="Times New Roman"/>
                <w:b/>
                <w:sz w:val="21"/>
                <w:szCs w:val="21"/>
              </w:rPr>
              <w:t>91 807,0</w:t>
            </w:r>
          </w:p>
        </w:tc>
        <w:tc>
          <w:tcPr>
            <w:tcW w:w="1134" w:type="dxa"/>
            <w:vAlign w:val="center"/>
          </w:tcPr>
          <w:p w:rsidR="000B5DB2" w:rsidRPr="000B5DB2" w:rsidRDefault="000B5DB2" w:rsidP="000B5DB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0520D">
              <w:rPr>
                <w:rFonts w:ascii="Times New Roman" w:hAnsi="Times New Roman"/>
                <w:b/>
                <w:sz w:val="21"/>
                <w:szCs w:val="21"/>
              </w:rPr>
              <w:t>91 807,0</w:t>
            </w:r>
          </w:p>
        </w:tc>
        <w:tc>
          <w:tcPr>
            <w:tcW w:w="1279" w:type="dxa"/>
            <w:vAlign w:val="center"/>
          </w:tcPr>
          <w:p w:rsidR="000B5DB2" w:rsidRPr="00A9579F" w:rsidRDefault="000B5DB2" w:rsidP="000B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 w:val="restart"/>
          </w:tcPr>
          <w:p w:rsidR="000B5DB2" w:rsidRPr="00A9579F" w:rsidRDefault="000B5DB2" w:rsidP="000B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Проведение капитального ремонта 191 МКД</w:t>
            </w:r>
          </w:p>
        </w:tc>
      </w:tr>
      <w:tr w:rsidR="000B5DB2" w:rsidRPr="00A9579F" w:rsidTr="000B5DB2">
        <w:tc>
          <w:tcPr>
            <w:tcW w:w="455" w:type="dxa"/>
            <w:vMerge/>
          </w:tcPr>
          <w:p w:rsidR="000B5DB2" w:rsidRPr="00A9579F" w:rsidRDefault="000B5DB2" w:rsidP="000B5D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0B5DB2" w:rsidRPr="00A9579F" w:rsidRDefault="000B5DB2" w:rsidP="000B5D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0B5DB2" w:rsidRPr="00A9579F" w:rsidRDefault="000B5DB2" w:rsidP="000B5D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0B5DB2" w:rsidRPr="00A9579F" w:rsidRDefault="000B5DB2" w:rsidP="000B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Align w:val="center"/>
          </w:tcPr>
          <w:p w:rsidR="000B5DB2" w:rsidRPr="00A9579F" w:rsidRDefault="000B5DB2" w:rsidP="000B5D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9579F">
              <w:rPr>
                <w:rFonts w:ascii="Times New Roman" w:hAnsi="Times New Roman"/>
                <w:sz w:val="21"/>
                <w:szCs w:val="21"/>
                <w:lang w:eastAsia="ru-RU"/>
              </w:rPr>
              <w:t>6300,0</w:t>
            </w:r>
          </w:p>
        </w:tc>
        <w:tc>
          <w:tcPr>
            <w:tcW w:w="850" w:type="dxa"/>
            <w:vAlign w:val="center"/>
          </w:tcPr>
          <w:p w:rsidR="000B5DB2" w:rsidRPr="00A9579F" w:rsidRDefault="000B5DB2" w:rsidP="000B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634,0</w:t>
            </w:r>
          </w:p>
        </w:tc>
        <w:tc>
          <w:tcPr>
            <w:tcW w:w="1134" w:type="dxa"/>
          </w:tcPr>
          <w:p w:rsidR="000B5DB2" w:rsidRDefault="000B5DB2" w:rsidP="000B5DB2">
            <w:r w:rsidRPr="004F4521">
              <w:rPr>
                <w:rFonts w:ascii="Times New Roman" w:hAnsi="Times New Roman"/>
                <w:sz w:val="21"/>
                <w:szCs w:val="21"/>
              </w:rPr>
              <w:t>15 126,8</w:t>
            </w:r>
          </w:p>
        </w:tc>
        <w:tc>
          <w:tcPr>
            <w:tcW w:w="1134" w:type="dxa"/>
          </w:tcPr>
          <w:p w:rsidR="000B5DB2" w:rsidRDefault="000B5DB2" w:rsidP="000B5DB2">
            <w:r w:rsidRPr="004F4521">
              <w:rPr>
                <w:rFonts w:ascii="Times New Roman" w:hAnsi="Times New Roman"/>
                <w:sz w:val="21"/>
                <w:szCs w:val="21"/>
              </w:rPr>
              <w:t>15 126,8</w:t>
            </w:r>
          </w:p>
        </w:tc>
        <w:tc>
          <w:tcPr>
            <w:tcW w:w="1134" w:type="dxa"/>
          </w:tcPr>
          <w:p w:rsidR="000B5DB2" w:rsidRDefault="000B5DB2" w:rsidP="000B5DB2">
            <w:r w:rsidRPr="004F4521">
              <w:rPr>
                <w:rFonts w:ascii="Times New Roman" w:hAnsi="Times New Roman"/>
                <w:sz w:val="21"/>
                <w:szCs w:val="21"/>
              </w:rPr>
              <w:t>15 126,8</w:t>
            </w:r>
          </w:p>
        </w:tc>
        <w:tc>
          <w:tcPr>
            <w:tcW w:w="1134" w:type="dxa"/>
          </w:tcPr>
          <w:p w:rsidR="000B5DB2" w:rsidRDefault="000B5DB2" w:rsidP="000B5DB2">
            <w:r w:rsidRPr="004F4521">
              <w:rPr>
                <w:rFonts w:ascii="Times New Roman" w:hAnsi="Times New Roman"/>
                <w:sz w:val="21"/>
                <w:szCs w:val="21"/>
              </w:rPr>
              <w:t>15 126,8</w:t>
            </w:r>
          </w:p>
        </w:tc>
        <w:tc>
          <w:tcPr>
            <w:tcW w:w="1134" w:type="dxa"/>
          </w:tcPr>
          <w:p w:rsidR="000B5DB2" w:rsidRDefault="000B5DB2" w:rsidP="000B5DB2">
            <w:r w:rsidRPr="004F4521">
              <w:rPr>
                <w:rFonts w:ascii="Times New Roman" w:hAnsi="Times New Roman"/>
                <w:sz w:val="21"/>
                <w:szCs w:val="21"/>
              </w:rPr>
              <w:t>15 126,8</w:t>
            </w:r>
          </w:p>
        </w:tc>
        <w:tc>
          <w:tcPr>
            <w:tcW w:w="1279" w:type="dxa"/>
            <w:vAlign w:val="center"/>
          </w:tcPr>
          <w:p w:rsidR="000B5DB2" w:rsidRPr="00A9579F" w:rsidRDefault="000B5DB2" w:rsidP="000B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0B5DB2" w:rsidRPr="00A9579F" w:rsidRDefault="000B5DB2" w:rsidP="000B5DB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c>
          <w:tcPr>
            <w:tcW w:w="455" w:type="dxa"/>
            <w:vMerge/>
          </w:tcPr>
          <w:p w:rsidR="0076741D" w:rsidRPr="00A9579F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9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c>
          <w:tcPr>
            <w:tcW w:w="455" w:type="dxa"/>
            <w:vMerge/>
          </w:tcPr>
          <w:p w:rsidR="0076741D" w:rsidRPr="00A9579F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79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c>
          <w:tcPr>
            <w:tcW w:w="455" w:type="dxa"/>
            <w:vMerge/>
          </w:tcPr>
          <w:p w:rsidR="0076741D" w:rsidRPr="00A9579F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B37D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77 215,9</w:t>
            </w:r>
          </w:p>
        </w:tc>
        <w:tc>
          <w:tcPr>
            <w:tcW w:w="850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383 401,0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76 680,2</w:t>
            </w:r>
          </w:p>
        </w:tc>
        <w:tc>
          <w:tcPr>
            <w:tcW w:w="1279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5DB2" w:rsidRPr="00A9579F" w:rsidTr="0076741D">
        <w:tc>
          <w:tcPr>
            <w:tcW w:w="455" w:type="dxa"/>
            <w:vMerge w:val="restart"/>
          </w:tcPr>
          <w:p w:rsidR="000B5DB2" w:rsidRPr="00A9579F" w:rsidRDefault="000B5DB2" w:rsidP="000B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 xml:space="preserve">2.1. </w:t>
            </w:r>
          </w:p>
        </w:tc>
        <w:tc>
          <w:tcPr>
            <w:tcW w:w="2018" w:type="dxa"/>
            <w:vMerge w:val="restart"/>
          </w:tcPr>
          <w:p w:rsidR="000B5DB2" w:rsidRPr="00A9579F" w:rsidRDefault="000B5DB2" w:rsidP="000B5DB2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Мероприятие 1</w:t>
            </w:r>
          </w:p>
          <w:p w:rsidR="000B5DB2" w:rsidRPr="00A9579F" w:rsidRDefault="000B5DB2" w:rsidP="000B5DB2">
            <w:pPr>
              <w:pStyle w:val="ConsPlusNormal"/>
              <w:ind w:hanging="32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 xml:space="preserve">Имущественный взнос в Фонд капитального ремонта общего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имущества многоквартирных домов</w:t>
            </w:r>
          </w:p>
        </w:tc>
        <w:tc>
          <w:tcPr>
            <w:tcW w:w="817" w:type="dxa"/>
            <w:vMerge w:val="restart"/>
          </w:tcPr>
          <w:p w:rsidR="000B5DB2" w:rsidRPr="00A9579F" w:rsidRDefault="000B5DB2" w:rsidP="000B5DB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0B5DB2" w:rsidRPr="00A9579F" w:rsidRDefault="000B5DB2" w:rsidP="000B5D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B5DB2" w:rsidRPr="00A9579F" w:rsidRDefault="000B5DB2" w:rsidP="000B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6300,0</w:t>
            </w:r>
          </w:p>
        </w:tc>
        <w:tc>
          <w:tcPr>
            <w:tcW w:w="850" w:type="dxa"/>
            <w:vAlign w:val="center"/>
          </w:tcPr>
          <w:p w:rsidR="000B5DB2" w:rsidRPr="00A9579F" w:rsidRDefault="000B5DB2" w:rsidP="000B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634,0</w:t>
            </w:r>
          </w:p>
        </w:tc>
        <w:tc>
          <w:tcPr>
            <w:tcW w:w="1134" w:type="dxa"/>
            <w:vAlign w:val="center"/>
          </w:tcPr>
          <w:p w:rsidR="000B5DB2" w:rsidRPr="00A9579F" w:rsidRDefault="000B5DB2" w:rsidP="000B5DB2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15 126,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0B5DB2" w:rsidRPr="00A9579F" w:rsidRDefault="000B5DB2" w:rsidP="000B5DB2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15 126,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0B5DB2" w:rsidRPr="00A9579F" w:rsidRDefault="000B5DB2" w:rsidP="000B5DB2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15 126,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0B5DB2" w:rsidRPr="00A9579F" w:rsidRDefault="000B5DB2" w:rsidP="000B5DB2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15 126,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0B5DB2" w:rsidRPr="00A9579F" w:rsidRDefault="000B5DB2" w:rsidP="000B5DB2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15 126,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279" w:type="dxa"/>
            <w:vAlign w:val="center"/>
          </w:tcPr>
          <w:p w:rsidR="000B5DB2" w:rsidRPr="00A9579F" w:rsidRDefault="000B5DB2" w:rsidP="000B5D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0B5DB2" w:rsidRPr="00A9579F" w:rsidRDefault="000B5DB2" w:rsidP="000B5DB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c>
          <w:tcPr>
            <w:tcW w:w="455" w:type="dxa"/>
            <w:vMerge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6300,0</w:t>
            </w:r>
          </w:p>
        </w:tc>
        <w:tc>
          <w:tcPr>
            <w:tcW w:w="850" w:type="dxa"/>
            <w:vAlign w:val="center"/>
          </w:tcPr>
          <w:p w:rsidR="0076741D" w:rsidRPr="00A9579F" w:rsidRDefault="000B5DB2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634,0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0B5DB2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15 126,</w:t>
            </w:r>
            <w:r w:rsidR="000B5DB2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0B5DB2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15 126,</w:t>
            </w:r>
            <w:r w:rsidR="000B5DB2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0B5DB2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15 126,</w:t>
            </w:r>
            <w:r w:rsidR="000B5DB2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0B5DB2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15 126,</w:t>
            </w:r>
            <w:r w:rsidR="000B5DB2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0B5DB2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15 126,</w:t>
            </w:r>
            <w:r w:rsidR="000B5DB2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279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c>
          <w:tcPr>
            <w:tcW w:w="455" w:type="dxa"/>
            <w:vMerge w:val="restart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2018" w:type="dxa"/>
            <w:vMerge w:val="restart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Мероприятие 2</w:t>
            </w:r>
          </w:p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Проведение капитального ремонта многоквартирных домов на территории Рузского городского округа</w:t>
            </w:r>
          </w:p>
        </w:tc>
        <w:tc>
          <w:tcPr>
            <w:tcW w:w="817" w:type="dxa"/>
            <w:vMerge w:val="restart"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77 215,9</w:t>
            </w:r>
          </w:p>
        </w:tc>
        <w:tc>
          <w:tcPr>
            <w:tcW w:w="850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383 401,0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279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rPr>
          <w:trHeight w:val="1050"/>
        </w:trPr>
        <w:tc>
          <w:tcPr>
            <w:tcW w:w="455" w:type="dxa"/>
            <w:vMerge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850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rPr>
          <w:trHeight w:val="165"/>
        </w:trPr>
        <w:tc>
          <w:tcPr>
            <w:tcW w:w="455" w:type="dxa"/>
            <w:vMerge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37D3C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77 215,9</w:t>
            </w:r>
          </w:p>
        </w:tc>
        <w:tc>
          <w:tcPr>
            <w:tcW w:w="850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383 401,0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spacing w:after="0"/>
              <w:jc w:val="center"/>
              <w:rPr>
                <w:rFonts w:ascii="Times New Roman" w:hAnsi="Times New Roman"/>
              </w:rPr>
            </w:pPr>
            <w:r w:rsidRPr="00A9579F">
              <w:rPr>
                <w:rFonts w:ascii="Times New Roman" w:hAnsi="Times New Roman"/>
                <w:sz w:val="21"/>
                <w:szCs w:val="21"/>
              </w:rPr>
              <w:t>76 680,2</w:t>
            </w:r>
          </w:p>
        </w:tc>
        <w:tc>
          <w:tcPr>
            <w:tcW w:w="1279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1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c>
          <w:tcPr>
            <w:tcW w:w="455" w:type="dxa"/>
            <w:vMerge w:val="restart"/>
          </w:tcPr>
          <w:p w:rsidR="0076741D" w:rsidRPr="00A9579F" w:rsidRDefault="0076741D" w:rsidP="00B37D3C">
            <w:pPr>
              <w:pStyle w:val="ConsPlusNormal"/>
              <w:ind w:left="-33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018" w:type="dxa"/>
            <w:vMerge w:val="restart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3</w:t>
            </w:r>
          </w:p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эффективности капитального </w:t>
            </w:r>
            <w:r w:rsidRPr="00A957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ремонта многоквартирных домов</w:t>
            </w:r>
          </w:p>
        </w:tc>
        <w:tc>
          <w:tcPr>
            <w:tcW w:w="817" w:type="dxa"/>
            <w:vMerge w:val="restart"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b/>
                <w:sz w:val="21"/>
                <w:szCs w:val="21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 w:val="restart"/>
          </w:tcPr>
          <w:p w:rsidR="0076741D" w:rsidRPr="00A9579F" w:rsidRDefault="0076741D" w:rsidP="0076741D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проведен</w:t>
            </w:r>
            <w:r w:rsidRPr="00A957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ия капитального ремонта</w:t>
            </w:r>
          </w:p>
        </w:tc>
      </w:tr>
      <w:tr w:rsidR="0076741D" w:rsidRPr="00A9579F" w:rsidTr="0076741D">
        <w:tc>
          <w:tcPr>
            <w:tcW w:w="455" w:type="dxa"/>
            <w:vMerge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 xml:space="preserve">Средства бюджета Рузского </w:t>
            </w:r>
            <w:r w:rsidRPr="00A9579F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850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rPr>
          <w:trHeight w:val="889"/>
        </w:trPr>
        <w:tc>
          <w:tcPr>
            <w:tcW w:w="455" w:type="dxa"/>
            <w:vMerge w:val="restart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2018" w:type="dxa"/>
            <w:vMerge w:val="restart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Мероприятие 1</w:t>
            </w:r>
          </w:p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Мониторинг классов энергетической эффективности многоквартирных домов, прошедших комплексный капитальный ремонт</w:t>
            </w:r>
          </w:p>
        </w:tc>
        <w:tc>
          <w:tcPr>
            <w:tcW w:w="817" w:type="dxa"/>
            <w:vMerge w:val="restart"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A9579F" w:rsidTr="0076741D">
        <w:trPr>
          <w:trHeight w:val="1305"/>
        </w:trPr>
        <w:tc>
          <w:tcPr>
            <w:tcW w:w="455" w:type="dxa"/>
            <w:vMerge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A9579F" w:rsidRDefault="0076741D" w:rsidP="00B37D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579F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134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279" w:type="dxa"/>
            <w:vAlign w:val="center"/>
          </w:tcPr>
          <w:p w:rsidR="0076741D" w:rsidRPr="00A9579F" w:rsidRDefault="0076741D" w:rsidP="00B37D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9579F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A9579F" w:rsidRDefault="0076741D" w:rsidP="00B37D3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D72EA5" w:rsidTr="0076741D">
        <w:trPr>
          <w:trHeight w:val="653"/>
        </w:trPr>
        <w:tc>
          <w:tcPr>
            <w:tcW w:w="455" w:type="dxa"/>
            <w:vMerge w:val="restart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018" w:type="dxa"/>
            <w:vMerge w:val="restart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4</w:t>
            </w:r>
          </w:p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Капитальный ремонт муниципального жилого фонда</w:t>
            </w:r>
          </w:p>
        </w:tc>
        <w:tc>
          <w:tcPr>
            <w:tcW w:w="817" w:type="dxa"/>
            <w:vMerge w:val="restart"/>
          </w:tcPr>
          <w:p w:rsidR="0076741D" w:rsidRPr="00D72EA5" w:rsidRDefault="0076741D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2EA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  <w:r w:rsidR="006B6BED"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 735,2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6B6BED"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 735,2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3 500,0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3 500,0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3 500,0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3 500,0</w:t>
            </w:r>
          </w:p>
        </w:tc>
        <w:tc>
          <w:tcPr>
            <w:tcW w:w="1279" w:type="dxa"/>
            <w:vAlign w:val="center"/>
          </w:tcPr>
          <w:p w:rsidR="0076741D" w:rsidRPr="00D72EA5" w:rsidRDefault="00BE21D1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 w:val="restart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Проведение капитального ремонта муниципального жилого фонда, установка Индивидуальных приборов учета в муниципальных квартирах</w:t>
            </w:r>
          </w:p>
        </w:tc>
      </w:tr>
      <w:tr w:rsidR="0076741D" w:rsidRPr="00D72EA5" w:rsidTr="0076741D">
        <w:trPr>
          <w:trHeight w:val="720"/>
        </w:trPr>
        <w:tc>
          <w:tcPr>
            <w:tcW w:w="455" w:type="dxa"/>
            <w:vMerge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D72EA5" w:rsidRDefault="0076741D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2EA5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6B6BED" w:rsidRPr="00D72EA5">
              <w:rPr>
                <w:rFonts w:ascii="Times New Roman" w:hAnsi="Times New Roman" w:cs="Times New Roman"/>
                <w:sz w:val="21"/>
                <w:szCs w:val="21"/>
              </w:rPr>
              <w:t> 735,2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6B6BED" w:rsidRPr="00D72EA5">
              <w:rPr>
                <w:rFonts w:ascii="Times New Roman" w:hAnsi="Times New Roman" w:cs="Times New Roman"/>
                <w:sz w:val="21"/>
                <w:szCs w:val="21"/>
              </w:rPr>
              <w:t> 735,2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3 500,0</w:t>
            </w:r>
          </w:p>
        </w:tc>
        <w:tc>
          <w:tcPr>
            <w:tcW w:w="1279" w:type="dxa"/>
            <w:vAlign w:val="center"/>
          </w:tcPr>
          <w:p w:rsidR="0076741D" w:rsidRPr="00D72EA5" w:rsidRDefault="00BE21D1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D72EA5" w:rsidRDefault="0076741D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D72EA5" w:rsidTr="0076741D">
        <w:trPr>
          <w:trHeight w:val="375"/>
        </w:trPr>
        <w:tc>
          <w:tcPr>
            <w:tcW w:w="455" w:type="dxa"/>
            <w:vMerge w:val="restart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2018" w:type="dxa"/>
            <w:vMerge w:val="restart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Мероприятие 1</w:t>
            </w:r>
          </w:p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Капитальный ремонт муниципального жилого фонда</w:t>
            </w:r>
          </w:p>
        </w:tc>
        <w:tc>
          <w:tcPr>
            <w:tcW w:w="817" w:type="dxa"/>
            <w:vMerge w:val="restart"/>
          </w:tcPr>
          <w:p w:rsidR="0076741D" w:rsidRPr="00D72EA5" w:rsidRDefault="0076741D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2EA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15 000,0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279" w:type="dxa"/>
            <w:vAlign w:val="center"/>
          </w:tcPr>
          <w:p w:rsidR="0076741D" w:rsidRPr="00D72EA5" w:rsidRDefault="00BE21D1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D72EA5" w:rsidRDefault="0076741D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D72EA5" w:rsidTr="0076741D">
        <w:trPr>
          <w:trHeight w:val="660"/>
        </w:trPr>
        <w:tc>
          <w:tcPr>
            <w:tcW w:w="455" w:type="dxa"/>
            <w:vMerge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D72EA5" w:rsidRDefault="0076741D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2EA5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15 000,0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3 000,0</w:t>
            </w:r>
          </w:p>
        </w:tc>
        <w:tc>
          <w:tcPr>
            <w:tcW w:w="1279" w:type="dxa"/>
            <w:vAlign w:val="center"/>
          </w:tcPr>
          <w:p w:rsidR="0076741D" w:rsidRPr="00D72EA5" w:rsidRDefault="00BE21D1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D72EA5" w:rsidRDefault="0076741D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D72EA5" w:rsidTr="0076741D">
        <w:trPr>
          <w:trHeight w:val="540"/>
        </w:trPr>
        <w:tc>
          <w:tcPr>
            <w:tcW w:w="455" w:type="dxa"/>
            <w:vMerge w:val="restart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2018" w:type="dxa"/>
            <w:vMerge w:val="restart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Мероприятие 2</w:t>
            </w:r>
          </w:p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Установка индивидуальных приборов учета в муниципальных квартирах</w:t>
            </w:r>
          </w:p>
        </w:tc>
        <w:tc>
          <w:tcPr>
            <w:tcW w:w="817" w:type="dxa"/>
            <w:vMerge w:val="restart"/>
          </w:tcPr>
          <w:p w:rsidR="0076741D" w:rsidRPr="00D72EA5" w:rsidRDefault="0076741D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2EA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D72EA5" w:rsidRDefault="00C64321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6B6BED" w:rsidRPr="00D72EA5">
              <w:rPr>
                <w:rFonts w:ascii="Times New Roman" w:hAnsi="Times New Roman" w:cs="Times New Roman"/>
                <w:sz w:val="21"/>
                <w:szCs w:val="21"/>
              </w:rPr>
              <w:t> 735,2</w:t>
            </w:r>
          </w:p>
        </w:tc>
        <w:tc>
          <w:tcPr>
            <w:tcW w:w="1134" w:type="dxa"/>
            <w:vAlign w:val="center"/>
          </w:tcPr>
          <w:p w:rsidR="0076741D" w:rsidRPr="00D72EA5" w:rsidRDefault="006B6BE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735,2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279" w:type="dxa"/>
            <w:vAlign w:val="center"/>
          </w:tcPr>
          <w:p w:rsidR="0076741D" w:rsidRPr="00D72EA5" w:rsidRDefault="00BE21D1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D72EA5" w:rsidRDefault="0076741D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741D" w:rsidRPr="00D72EA5" w:rsidTr="0076741D">
        <w:trPr>
          <w:trHeight w:val="1104"/>
        </w:trPr>
        <w:tc>
          <w:tcPr>
            <w:tcW w:w="455" w:type="dxa"/>
            <w:vMerge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7" w:type="dxa"/>
            <w:vMerge/>
          </w:tcPr>
          <w:p w:rsidR="0076741D" w:rsidRPr="00D72EA5" w:rsidRDefault="0076741D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76741D" w:rsidRPr="00D72EA5" w:rsidRDefault="0076741D" w:rsidP="00D72EA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2EA5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76741D" w:rsidRPr="00D72EA5" w:rsidRDefault="00C64321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6B6BED" w:rsidRPr="00D72EA5">
              <w:rPr>
                <w:rFonts w:ascii="Times New Roman" w:hAnsi="Times New Roman" w:cs="Times New Roman"/>
                <w:sz w:val="21"/>
                <w:szCs w:val="21"/>
              </w:rPr>
              <w:t> 735,2</w:t>
            </w:r>
          </w:p>
        </w:tc>
        <w:tc>
          <w:tcPr>
            <w:tcW w:w="1134" w:type="dxa"/>
            <w:vAlign w:val="center"/>
          </w:tcPr>
          <w:p w:rsidR="0076741D" w:rsidRPr="00D72EA5" w:rsidRDefault="006B6BE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735,2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134" w:type="dxa"/>
            <w:vAlign w:val="center"/>
          </w:tcPr>
          <w:p w:rsidR="0076741D" w:rsidRPr="00D72EA5" w:rsidRDefault="0076741D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500,0</w:t>
            </w:r>
          </w:p>
        </w:tc>
        <w:tc>
          <w:tcPr>
            <w:tcW w:w="1279" w:type="dxa"/>
            <w:vAlign w:val="center"/>
          </w:tcPr>
          <w:p w:rsidR="0076741D" w:rsidRPr="00D72EA5" w:rsidRDefault="00BE21D1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sz w:val="21"/>
                <w:szCs w:val="21"/>
              </w:rPr>
              <w:t>Управление ЖКХ</w:t>
            </w:r>
          </w:p>
        </w:tc>
        <w:tc>
          <w:tcPr>
            <w:tcW w:w="993" w:type="dxa"/>
            <w:vMerge/>
          </w:tcPr>
          <w:p w:rsidR="0076741D" w:rsidRPr="00D72EA5" w:rsidRDefault="0076741D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2B69" w:rsidRPr="00D72EA5" w:rsidTr="00CA2D42">
        <w:trPr>
          <w:trHeight w:val="1104"/>
        </w:trPr>
        <w:tc>
          <w:tcPr>
            <w:tcW w:w="455" w:type="dxa"/>
            <w:vMerge w:val="restart"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 w:val="restart"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Подпрограмма "Создание условий для обеспечения комфортного </w:t>
            </w: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проживания жителей в многоквартирных домах"</w:t>
            </w:r>
          </w:p>
        </w:tc>
        <w:tc>
          <w:tcPr>
            <w:tcW w:w="817" w:type="dxa"/>
          </w:tcPr>
          <w:p w:rsidR="00552B69" w:rsidRPr="00D72EA5" w:rsidRDefault="00552B69" w:rsidP="00D72EA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31" w:type="dxa"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72EA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552B69" w:rsidRPr="00D72EA5" w:rsidRDefault="00172190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657</w:t>
            </w:r>
            <w:r w:rsidR="00C34812"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 531,2</w:t>
            </w:r>
          </w:p>
        </w:tc>
        <w:tc>
          <w:tcPr>
            <w:tcW w:w="1134" w:type="dxa"/>
            <w:vAlign w:val="center"/>
          </w:tcPr>
          <w:p w:rsidR="00552B69" w:rsidRPr="00D72EA5" w:rsidRDefault="00172190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145</w:t>
            </w:r>
            <w:r w:rsidR="00C34812"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 297,6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128 058,4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128 058,4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128 058,4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128 058,4</w:t>
            </w:r>
          </w:p>
        </w:tc>
        <w:tc>
          <w:tcPr>
            <w:tcW w:w="1279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552B69" w:rsidRPr="00D72EA5" w:rsidRDefault="00552B69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2B69" w:rsidRPr="00D72EA5" w:rsidTr="00CA2D42">
        <w:trPr>
          <w:trHeight w:val="1104"/>
        </w:trPr>
        <w:tc>
          <w:tcPr>
            <w:tcW w:w="455" w:type="dxa"/>
            <w:vMerge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7" w:type="dxa"/>
          </w:tcPr>
          <w:p w:rsidR="00552B69" w:rsidRPr="00D72EA5" w:rsidRDefault="00552B69" w:rsidP="00D72EA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31" w:type="dxa"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72EA5">
              <w:rPr>
                <w:rFonts w:ascii="Times New Roman" w:hAnsi="Times New Roman" w:cs="Times New Roman"/>
                <w:b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552B69" w:rsidRPr="00D72EA5" w:rsidRDefault="00172190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122</w:t>
            </w:r>
            <w:r w:rsidR="00C34812"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 706,2</w:t>
            </w:r>
          </w:p>
        </w:tc>
        <w:tc>
          <w:tcPr>
            <w:tcW w:w="1134" w:type="dxa"/>
            <w:vAlign w:val="center"/>
          </w:tcPr>
          <w:p w:rsidR="00552B69" w:rsidRPr="00D72EA5" w:rsidRDefault="00172190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23 </w:t>
            </w:r>
            <w:r w:rsidR="00C34812"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863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24 710,8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24 710,8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24 710,8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24 710,8</w:t>
            </w:r>
          </w:p>
        </w:tc>
        <w:tc>
          <w:tcPr>
            <w:tcW w:w="1279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</w:tcPr>
          <w:p w:rsidR="00552B69" w:rsidRPr="00D72EA5" w:rsidRDefault="00552B69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2B69" w:rsidRPr="00D72EA5" w:rsidTr="0076741D">
        <w:trPr>
          <w:trHeight w:val="984"/>
        </w:trPr>
        <w:tc>
          <w:tcPr>
            <w:tcW w:w="455" w:type="dxa"/>
            <w:vMerge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7" w:type="dxa"/>
          </w:tcPr>
          <w:p w:rsidR="00552B69" w:rsidRPr="00D72EA5" w:rsidRDefault="00552B69" w:rsidP="00D72EA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31" w:type="dxa"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72EA5">
              <w:rPr>
                <w:rFonts w:ascii="Times New Roman" w:hAnsi="Times New Roman" w:cs="Times New Roman"/>
                <w:b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18 087,0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18 087,0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279" w:type="dxa"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552B69" w:rsidRPr="00D72EA5" w:rsidRDefault="00552B69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2B69" w:rsidRPr="00D72EA5" w:rsidTr="0076741D">
        <w:trPr>
          <w:trHeight w:val="632"/>
        </w:trPr>
        <w:tc>
          <w:tcPr>
            <w:tcW w:w="455" w:type="dxa"/>
            <w:vMerge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7" w:type="dxa"/>
          </w:tcPr>
          <w:p w:rsidR="00552B69" w:rsidRPr="00D72EA5" w:rsidRDefault="00552B69" w:rsidP="00D72EA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31" w:type="dxa"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72EA5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</w:tc>
        <w:tc>
          <w:tcPr>
            <w:tcW w:w="1279" w:type="dxa"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552B69" w:rsidRPr="00D72EA5" w:rsidRDefault="00552B69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2B69" w:rsidRPr="00D72EA5" w:rsidTr="0076741D">
        <w:trPr>
          <w:trHeight w:val="574"/>
        </w:trPr>
        <w:tc>
          <w:tcPr>
            <w:tcW w:w="455" w:type="dxa"/>
            <w:vMerge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8" w:type="dxa"/>
            <w:vMerge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17" w:type="dxa"/>
          </w:tcPr>
          <w:p w:rsidR="00552B69" w:rsidRPr="00D72EA5" w:rsidRDefault="00552B69" w:rsidP="00D72EA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31" w:type="dxa"/>
          </w:tcPr>
          <w:p w:rsidR="00552B69" w:rsidRPr="00D72EA5" w:rsidRDefault="00552B69" w:rsidP="00D72EA5">
            <w:pPr>
              <w:pStyle w:val="ConsPlusNormal"/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D72EA5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516 738,0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103 347,6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103 347,6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103 347,6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103 347,6</w:t>
            </w:r>
          </w:p>
        </w:tc>
        <w:tc>
          <w:tcPr>
            <w:tcW w:w="1134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A5">
              <w:rPr>
                <w:rFonts w:ascii="Times New Roman" w:hAnsi="Times New Roman" w:cs="Times New Roman"/>
                <w:b/>
                <w:sz w:val="21"/>
                <w:szCs w:val="21"/>
              </w:rPr>
              <w:t>103 347,6</w:t>
            </w:r>
          </w:p>
        </w:tc>
        <w:tc>
          <w:tcPr>
            <w:tcW w:w="1279" w:type="dxa"/>
            <w:vAlign w:val="center"/>
          </w:tcPr>
          <w:p w:rsidR="00552B69" w:rsidRPr="00D72EA5" w:rsidRDefault="00552B69" w:rsidP="00D72E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</w:tcPr>
          <w:p w:rsidR="00552B69" w:rsidRPr="00D72EA5" w:rsidRDefault="00552B69" w:rsidP="00D72EA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E7599" w:rsidRPr="00D72EA5" w:rsidRDefault="00AE7599" w:rsidP="00D72EA5">
      <w:pPr>
        <w:spacing w:after="0"/>
        <w:jc w:val="both"/>
        <w:rPr>
          <w:rFonts w:ascii="Times New Roman" w:hAnsi="Times New Roman"/>
        </w:rPr>
      </w:pPr>
    </w:p>
    <w:p w:rsidR="00AE7599" w:rsidRPr="00D72EA5" w:rsidRDefault="00AE7599" w:rsidP="00D72EA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p w:rsidR="00215A64" w:rsidRPr="00D72EA5" w:rsidRDefault="00215A64" w:rsidP="00D72EA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72EA5">
        <w:rPr>
          <w:rFonts w:ascii="Times New Roman" w:hAnsi="Times New Roman"/>
          <w:b/>
          <w:bCs/>
          <w:color w:val="000000"/>
          <w:lang w:eastAsia="ru-RU"/>
        </w:rPr>
        <w:t>Обоснование финансовых ресурсов, необходимых для реализации мероприятий подпрограммы</w:t>
      </w:r>
    </w:p>
    <w:p w:rsidR="00AE7599" w:rsidRPr="00D72EA5" w:rsidRDefault="00AE7599" w:rsidP="00D72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1"/>
          <w:szCs w:val="21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126"/>
        <w:gridCol w:w="3686"/>
        <w:gridCol w:w="3543"/>
        <w:gridCol w:w="2410"/>
      </w:tblGrid>
      <w:tr w:rsidR="00AE7599" w:rsidRPr="00D72EA5" w:rsidTr="00BF5F4E">
        <w:tc>
          <w:tcPr>
            <w:tcW w:w="3181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</w:p>
        </w:tc>
        <w:tc>
          <w:tcPr>
            <w:tcW w:w="2126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3686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Расчет необходимых финансовых ресурсов на реализацию мероприятия</w:t>
            </w:r>
            <w:hyperlink w:anchor="P1374" w:history="1">
              <w:r w:rsidRPr="00D72EA5">
                <w:rPr>
                  <w:rFonts w:ascii="Times New Roman" w:hAnsi="Times New Roman"/>
                  <w:color w:val="0000FF"/>
                  <w:sz w:val="21"/>
                  <w:szCs w:val="21"/>
                  <w:lang w:eastAsia="ru-RU"/>
                </w:rPr>
                <w:t>***</w:t>
              </w:r>
            </w:hyperlink>
          </w:p>
        </w:tc>
        <w:tc>
          <w:tcPr>
            <w:tcW w:w="3543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Общий объем финансовых ресурсов, необходимых для реализации мероприятия, в том числе по годам</w:t>
            </w:r>
            <w:hyperlink w:anchor="P1375" w:history="1">
              <w:r w:rsidRPr="00D72EA5">
                <w:rPr>
                  <w:rFonts w:ascii="Times New Roman" w:hAnsi="Times New Roman"/>
                  <w:color w:val="0000FF"/>
                  <w:sz w:val="21"/>
                  <w:szCs w:val="21"/>
                  <w:lang w:eastAsia="ru-RU"/>
                </w:rPr>
                <w:t>****</w:t>
              </w:r>
            </w:hyperlink>
          </w:p>
        </w:tc>
        <w:tc>
          <w:tcPr>
            <w:tcW w:w="2410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Эксплуатационные расходы, возникающие в результате реализации мероприятия</w:t>
            </w:r>
            <w:hyperlink w:anchor="P1376" w:history="1">
              <w:r w:rsidRPr="00D72EA5">
                <w:rPr>
                  <w:rFonts w:ascii="Times New Roman" w:hAnsi="Times New Roman"/>
                  <w:color w:val="0000FF"/>
                  <w:sz w:val="21"/>
                  <w:szCs w:val="21"/>
                  <w:lang w:eastAsia="ru-RU"/>
                </w:rPr>
                <w:t>*****</w:t>
              </w:r>
            </w:hyperlink>
          </w:p>
        </w:tc>
      </w:tr>
      <w:tr w:rsidR="00AE7599" w:rsidRPr="00D72EA5" w:rsidTr="00BF5F4E">
        <w:tc>
          <w:tcPr>
            <w:tcW w:w="3181" w:type="dxa"/>
          </w:tcPr>
          <w:p w:rsidR="00AE7599" w:rsidRPr="00D72EA5" w:rsidRDefault="00AE7599" w:rsidP="00D72EA5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1"/>
                <w:szCs w:val="21"/>
              </w:rPr>
            </w:pPr>
            <w:r w:rsidRPr="00D72EA5">
              <w:rPr>
                <w:sz w:val="21"/>
                <w:szCs w:val="21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2126" w:type="dxa"/>
          </w:tcPr>
          <w:p w:rsidR="00AE7599" w:rsidRPr="00D72EA5" w:rsidRDefault="00F362FC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С</w:t>
            </w:r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редства бюджета МО, внебюджетные источники</w:t>
            </w:r>
          </w:p>
        </w:tc>
        <w:tc>
          <w:tcPr>
            <w:tcW w:w="3686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Расчет основан исходя из общего количества подъездов, включенных в программу текущего ремонта подъездов, а именно 1252, и в соответствии с предельной стоимостью ремонта типового п</w:t>
            </w:r>
            <w:r w:rsidR="00272114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одъезда: 30 420,0 т.р. – бюджет МО; 133 337,0 т.р. – внебюджетные источники.</w:t>
            </w:r>
          </w:p>
        </w:tc>
        <w:tc>
          <w:tcPr>
            <w:tcW w:w="3543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Всего: </w:t>
            </w:r>
            <w:r w:rsidR="00272114" w:rsidRPr="00D72EA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181 844,0</w:t>
            </w:r>
            <w:r w:rsidR="00BF5F4E" w:rsidRPr="00D72EA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D72EA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тыс.руб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., из них:</w:t>
            </w:r>
          </w:p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2018 год – </w:t>
            </w:r>
            <w:r w:rsidR="00272114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50 838,4</w:t>
            </w:r>
            <w:r w:rsidR="00276A48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тыс.руб.;</w:t>
            </w:r>
          </w:p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2019 год – </w:t>
            </w:r>
            <w:r w:rsidR="00272114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32 751,4</w:t>
            </w:r>
            <w:r w:rsidR="00276A48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тыс.руб.;</w:t>
            </w:r>
          </w:p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2020 год – </w:t>
            </w:r>
            <w:r w:rsidR="00272114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32 751,4 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тыс. </w:t>
            </w:r>
            <w:proofErr w:type="spellStart"/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руб</w:t>
            </w:r>
            <w:proofErr w:type="spellEnd"/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2021 год – </w:t>
            </w:r>
            <w:r w:rsidR="00272114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32 751,4 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тыс. </w:t>
            </w:r>
            <w:proofErr w:type="spellStart"/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руб</w:t>
            </w:r>
            <w:proofErr w:type="spellEnd"/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2022 год – </w:t>
            </w:r>
            <w:r w:rsidR="00272114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32 751,4</w:t>
            </w:r>
            <w:r w:rsidR="00F362FC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тыс.руб.</w:t>
            </w:r>
          </w:p>
        </w:tc>
        <w:tc>
          <w:tcPr>
            <w:tcW w:w="2410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E7599" w:rsidRPr="00D72EA5" w:rsidTr="00685069">
        <w:trPr>
          <w:trHeight w:val="597"/>
        </w:trPr>
        <w:tc>
          <w:tcPr>
            <w:tcW w:w="3181" w:type="dxa"/>
            <w:vAlign w:val="center"/>
          </w:tcPr>
          <w:p w:rsidR="00AE7599" w:rsidRPr="00D72EA5" w:rsidRDefault="00AE7599" w:rsidP="00D72EA5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1"/>
                <w:szCs w:val="21"/>
              </w:rPr>
            </w:pPr>
            <w:r w:rsidRPr="00D72EA5">
              <w:rPr>
                <w:sz w:val="21"/>
                <w:szCs w:val="21"/>
              </w:rPr>
              <w:t>Создание благоприятных условий для проживания граждан в многоквартирных домах, расположенных на территории Рузского городского округа</w:t>
            </w:r>
          </w:p>
        </w:tc>
        <w:tc>
          <w:tcPr>
            <w:tcW w:w="2126" w:type="dxa"/>
            <w:vAlign w:val="center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Средства бюд</w:t>
            </w:r>
            <w:r w:rsidR="00973721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жета Рузского городского округа, внебюджетные источники</w:t>
            </w:r>
          </w:p>
        </w:tc>
        <w:tc>
          <w:tcPr>
            <w:tcW w:w="3686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Расчет основан исходя из общей площади муниципального жилого фонда, расположенного в МКД, включённых в программу капитального ремонта, а именно: </w:t>
            </w:r>
            <w:smartTag w:uri="urn:schemas-microsoft-com:office:smarttags" w:element="metricconverter">
              <w:smartTagPr>
                <w:attr w:name="ProductID" w:val="138981,1 м²"/>
              </w:smartTagPr>
              <w:r w:rsidRPr="00D72EA5">
                <w:rPr>
                  <w:rFonts w:ascii="Times New Roman" w:hAnsi="Times New Roman"/>
                  <w:b/>
                  <w:sz w:val="21"/>
                  <w:szCs w:val="21"/>
                  <w:lang w:eastAsia="ru-RU"/>
                </w:rPr>
                <w:t>138981,1 м²</w:t>
              </w:r>
            </w:smartTag>
            <w:r w:rsidRPr="00D72EA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.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Прогнозируемый размер взноса на капитальный ремонт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2EA5">
                <w:rPr>
                  <w:rFonts w:ascii="Times New Roman" w:hAnsi="Times New Roman"/>
                  <w:sz w:val="21"/>
                  <w:szCs w:val="21"/>
                  <w:lang w:eastAsia="ru-RU"/>
                </w:rPr>
                <w:t>2018 г</w:t>
              </w:r>
            </w:smartTag>
            <w:r w:rsidR="00973721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составляет 9,07 руб. за м²: 75 634,0 т.р. - бюджет Рузского городского </w:t>
            </w:r>
            <w:r w:rsidR="00973721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округа; 383 401,0 т.р. – внебюджетные источники.</w:t>
            </w:r>
          </w:p>
        </w:tc>
        <w:tc>
          <w:tcPr>
            <w:tcW w:w="3543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 xml:space="preserve">Всего: </w:t>
            </w:r>
            <w:r w:rsidR="00973721" w:rsidRPr="00D72EA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459 035,0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тыс.руб, из них: 2018 год – </w:t>
            </w:r>
            <w:r w:rsidR="00973721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91 807,0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тыс.руб; </w:t>
            </w:r>
          </w:p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2019 год – </w:t>
            </w:r>
            <w:r w:rsidR="00973721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91 807,0  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тыс.руб; </w:t>
            </w:r>
          </w:p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2020 год -  </w:t>
            </w:r>
            <w:r w:rsidR="00973721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91 807,0  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тыс.руб;</w:t>
            </w:r>
          </w:p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2021 год -  </w:t>
            </w:r>
            <w:r w:rsidR="00973721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91 807,0  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тыс.руб;</w:t>
            </w:r>
          </w:p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2022 год -  </w:t>
            </w:r>
            <w:r w:rsidR="00973721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91 807,0  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тыс.руб.</w:t>
            </w:r>
            <w:r w:rsidRPr="00D72E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973721" w:rsidRPr="00D72EA5" w:rsidTr="00BF5F4E">
        <w:tc>
          <w:tcPr>
            <w:tcW w:w="3181" w:type="dxa"/>
          </w:tcPr>
          <w:p w:rsidR="00973721" w:rsidRPr="00D72EA5" w:rsidRDefault="00973721" w:rsidP="00D72EA5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autoSpaceDN w:val="0"/>
              <w:ind w:left="0" w:firstLine="0"/>
              <w:rPr>
                <w:sz w:val="21"/>
                <w:szCs w:val="21"/>
              </w:rPr>
            </w:pPr>
            <w:r w:rsidRPr="00D72EA5">
              <w:rPr>
                <w:sz w:val="21"/>
                <w:szCs w:val="21"/>
              </w:rPr>
              <w:t>Повышение эффективности капитального ремонта многоквартирных домов</w:t>
            </w:r>
          </w:p>
        </w:tc>
        <w:tc>
          <w:tcPr>
            <w:tcW w:w="2126" w:type="dxa"/>
          </w:tcPr>
          <w:p w:rsidR="00973721" w:rsidRPr="00D72EA5" w:rsidRDefault="00973721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86" w:type="dxa"/>
          </w:tcPr>
          <w:p w:rsidR="00973721" w:rsidRPr="00D72EA5" w:rsidRDefault="00973721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Совокупность расходов на повышение эффективности капитального ремонта многоквартирных домов</w:t>
            </w:r>
          </w:p>
        </w:tc>
        <w:tc>
          <w:tcPr>
            <w:tcW w:w="3543" w:type="dxa"/>
          </w:tcPr>
          <w:p w:rsidR="00973721" w:rsidRPr="00D72EA5" w:rsidRDefault="00973721" w:rsidP="00D72EA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lang w:eastAsia="ru-RU"/>
              </w:rPr>
              <w:t>0,00 тыс. руб.</w:t>
            </w:r>
            <w:r w:rsidRPr="00D72EA5">
              <w:rPr>
                <w:rFonts w:ascii="Times New Roman" w:hAnsi="Times New Roman"/>
                <w:lang w:eastAsia="ru-RU"/>
              </w:rPr>
              <w:t>,</w:t>
            </w:r>
            <w:r w:rsidRPr="00D72EA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973721" w:rsidRPr="00D72EA5" w:rsidRDefault="00973721" w:rsidP="00D72E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lang w:eastAsia="ru-RU"/>
              </w:rPr>
              <w:t>2018г</w:t>
            </w:r>
            <w:r w:rsidRPr="00D72EA5">
              <w:rPr>
                <w:rFonts w:ascii="Times New Roman" w:hAnsi="Times New Roman"/>
                <w:lang w:eastAsia="ru-RU"/>
              </w:rPr>
              <w:t xml:space="preserve">. – 0,00 тыс.руб., </w:t>
            </w:r>
          </w:p>
          <w:p w:rsidR="00973721" w:rsidRPr="00D72EA5" w:rsidRDefault="00973721" w:rsidP="00D72E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lang w:eastAsia="ru-RU"/>
              </w:rPr>
              <w:t>2019г.</w:t>
            </w:r>
            <w:r w:rsidRPr="00D72EA5">
              <w:rPr>
                <w:rFonts w:ascii="Times New Roman" w:hAnsi="Times New Roman"/>
                <w:lang w:eastAsia="ru-RU"/>
              </w:rPr>
              <w:t xml:space="preserve"> - 0,00 тыс.руб., </w:t>
            </w:r>
          </w:p>
          <w:p w:rsidR="00973721" w:rsidRPr="00D72EA5" w:rsidRDefault="00973721" w:rsidP="00D72EA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lang w:eastAsia="ru-RU"/>
              </w:rPr>
              <w:t>2020г.</w:t>
            </w:r>
            <w:r w:rsidRPr="00D72EA5">
              <w:rPr>
                <w:rFonts w:ascii="Times New Roman" w:hAnsi="Times New Roman"/>
                <w:lang w:eastAsia="ru-RU"/>
              </w:rPr>
              <w:t xml:space="preserve"> – 0,0 тыс.руб.,</w:t>
            </w:r>
            <w:r w:rsidRPr="00D72EA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973721" w:rsidRPr="00D72EA5" w:rsidRDefault="00973721" w:rsidP="00D72EA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lang w:eastAsia="ru-RU"/>
              </w:rPr>
              <w:t xml:space="preserve">2021г. </w:t>
            </w:r>
            <w:r w:rsidRPr="00D72EA5">
              <w:rPr>
                <w:rFonts w:ascii="Times New Roman" w:hAnsi="Times New Roman"/>
                <w:lang w:eastAsia="ru-RU"/>
              </w:rPr>
              <w:t>- 0,00 тыс.руб.,</w:t>
            </w:r>
            <w:r w:rsidRPr="00D72EA5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  <w:p w:rsidR="00973721" w:rsidRPr="00D72EA5" w:rsidRDefault="00973721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b/>
                <w:bCs/>
                <w:lang w:eastAsia="ru-RU"/>
              </w:rPr>
              <w:t>2022г.</w:t>
            </w:r>
            <w:r w:rsidRPr="00D72EA5">
              <w:rPr>
                <w:rFonts w:ascii="Times New Roman" w:hAnsi="Times New Roman"/>
                <w:lang w:eastAsia="ru-RU"/>
              </w:rPr>
              <w:t xml:space="preserve"> – 0,00 тыс.руб.</w:t>
            </w:r>
          </w:p>
        </w:tc>
        <w:tc>
          <w:tcPr>
            <w:tcW w:w="2410" w:type="dxa"/>
          </w:tcPr>
          <w:p w:rsidR="00973721" w:rsidRPr="00D72EA5" w:rsidRDefault="00973721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  <w:tr w:rsidR="00AE7599" w:rsidRPr="00A9579F" w:rsidTr="00BF5F4E">
        <w:tc>
          <w:tcPr>
            <w:tcW w:w="3181" w:type="dxa"/>
          </w:tcPr>
          <w:p w:rsidR="00AE7599" w:rsidRPr="00D72EA5" w:rsidRDefault="00AE7599" w:rsidP="00D72EA5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284"/>
                <w:tab w:val="left" w:pos="567"/>
              </w:tabs>
              <w:autoSpaceDE w:val="0"/>
              <w:autoSpaceDN w:val="0"/>
              <w:ind w:left="0" w:firstLine="0"/>
              <w:rPr>
                <w:sz w:val="21"/>
                <w:szCs w:val="21"/>
              </w:rPr>
            </w:pPr>
            <w:r w:rsidRPr="00D72EA5">
              <w:rPr>
                <w:sz w:val="21"/>
                <w:szCs w:val="21"/>
              </w:rPr>
              <w:t>Капитальный ремонт муниципального жилого фонда</w:t>
            </w:r>
          </w:p>
        </w:tc>
        <w:tc>
          <w:tcPr>
            <w:tcW w:w="2126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86" w:type="dxa"/>
          </w:tcPr>
          <w:p w:rsidR="00AE7599" w:rsidRPr="00D72EA5" w:rsidRDefault="00BE7FB3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Совокупность расходов на приобретение ИПУ на электросн</w:t>
            </w:r>
            <w:r w:rsidR="00C34812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абжение в расчете 1 ед.=5 т.р. и 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на водоснабжение в расчете 1 ед. = 2,5 т.р.</w:t>
            </w:r>
            <w:r w:rsidR="00C34812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на капитальный ремонт муниципального жилого фонда, исходя из сметного расчета = 3 000, 0 т.р.</w:t>
            </w:r>
          </w:p>
        </w:tc>
        <w:tc>
          <w:tcPr>
            <w:tcW w:w="3543" w:type="dxa"/>
          </w:tcPr>
          <w:p w:rsidR="00AE7599" w:rsidRPr="00D72EA5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Всего: </w:t>
            </w:r>
            <w:r w:rsidR="006D11FE" w:rsidRPr="00D72EA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17</w:t>
            </w:r>
            <w:r w:rsidR="00C34812" w:rsidRPr="00D72EA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735,2</w:t>
            </w:r>
            <w:r w:rsidRPr="00D72EA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тыс.</w:t>
            </w:r>
            <w:r w:rsidR="00C34812" w:rsidRPr="00D72EA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D72EA5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руб.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, из них:</w:t>
            </w:r>
          </w:p>
          <w:p w:rsidR="00AE7599" w:rsidRPr="00D72EA5" w:rsidRDefault="00C34812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2018 год –3735,2</w:t>
            </w:r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 тыс.</w:t>
            </w:r>
            <w:r w:rsidR="00EB1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руб.;</w:t>
            </w:r>
          </w:p>
          <w:p w:rsidR="00AE7599" w:rsidRPr="00D72EA5" w:rsidRDefault="00EB1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2019 год – </w:t>
            </w:r>
            <w:r w:rsidR="00276A48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350</w:t>
            </w:r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0,0 тыс.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руб.;</w:t>
            </w:r>
          </w:p>
          <w:p w:rsidR="00AE7599" w:rsidRPr="00D72EA5" w:rsidRDefault="00EB1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2020 год – </w:t>
            </w:r>
            <w:r w:rsidR="00276A48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350</w:t>
            </w:r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0,0  тыс.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руб</w:t>
            </w:r>
            <w:proofErr w:type="spellEnd"/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D72EA5" w:rsidRDefault="00EB1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2021 год – </w:t>
            </w:r>
            <w:r w:rsidR="00276A48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350</w:t>
            </w:r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0,0 тыс. 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руб</w:t>
            </w:r>
            <w:proofErr w:type="spellEnd"/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;</w:t>
            </w:r>
          </w:p>
          <w:p w:rsidR="00AE7599" w:rsidRPr="00D72EA5" w:rsidRDefault="00EB1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2022 год – </w:t>
            </w:r>
            <w:r w:rsidR="00276A48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350</w:t>
            </w:r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0,0 тыс.</w:t>
            </w:r>
            <w:r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AE7599" w:rsidRPr="00D72EA5">
              <w:rPr>
                <w:rFonts w:ascii="Times New Roman" w:hAnsi="Times New Roman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2410" w:type="dxa"/>
          </w:tcPr>
          <w:p w:rsidR="00AE7599" w:rsidRPr="00A9579F" w:rsidRDefault="00AE7599" w:rsidP="00D72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AE7599" w:rsidRPr="00A9579F" w:rsidRDefault="00AE7599" w:rsidP="00BF5F4E">
      <w:pPr>
        <w:shd w:val="clear" w:color="auto" w:fill="FFFFFF"/>
        <w:rPr>
          <w:rFonts w:ascii="Times New Roman" w:hAnsi="Times New Roman"/>
        </w:rPr>
      </w:pPr>
    </w:p>
    <w:sectPr w:rsidR="00AE7599" w:rsidRPr="00A9579F" w:rsidSect="00443681">
      <w:pgSz w:w="16838" w:h="11906" w:orient="landscape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B4B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0189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3EA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BE8F9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78E6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E2C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B21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A6A8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025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32B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5952"/>
    <w:multiLevelType w:val="hybridMultilevel"/>
    <w:tmpl w:val="B31E2572"/>
    <w:lvl w:ilvl="0" w:tplc="0E8A3E0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1" w15:restartNumberingAfterBreak="0">
    <w:nsid w:val="04376129"/>
    <w:multiLevelType w:val="hybridMultilevel"/>
    <w:tmpl w:val="BC5C9E8E"/>
    <w:lvl w:ilvl="0" w:tplc="0E8A3E0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6F6AC9"/>
    <w:multiLevelType w:val="hybridMultilevel"/>
    <w:tmpl w:val="9346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B31AE6"/>
    <w:multiLevelType w:val="hybridMultilevel"/>
    <w:tmpl w:val="BC5C9E8E"/>
    <w:lvl w:ilvl="0" w:tplc="0E8A3E0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89C5FB0"/>
    <w:multiLevelType w:val="hybridMultilevel"/>
    <w:tmpl w:val="1FECE0D8"/>
    <w:lvl w:ilvl="0" w:tplc="4100047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5892425"/>
    <w:multiLevelType w:val="hybridMultilevel"/>
    <w:tmpl w:val="D588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7435E73"/>
    <w:multiLevelType w:val="hybridMultilevel"/>
    <w:tmpl w:val="49DA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D1F0C"/>
    <w:multiLevelType w:val="hybridMultilevel"/>
    <w:tmpl w:val="BB62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19300F8"/>
    <w:multiLevelType w:val="hybridMultilevel"/>
    <w:tmpl w:val="F6D62FA8"/>
    <w:lvl w:ilvl="0" w:tplc="FB7EBC94">
      <w:start w:val="6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E2423F2"/>
    <w:multiLevelType w:val="hybridMultilevel"/>
    <w:tmpl w:val="A34C3864"/>
    <w:lvl w:ilvl="0" w:tplc="568456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F2A705D"/>
    <w:multiLevelType w:val="hybridMultilevel"/>
    <w:tmpl w:val="ED96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A14194"/>
    <w:multiLevelType w:val="hybridMultilevel"/>
    <w:tmpl w:val="896A22A2"/>
    <w:lvl w:ilvl="0" w:tplc="B98A9C58">
      <w:start w:val="1"/>
      <w:numFmt w:val="decimal"/>
      <w:lvlText w:val="%1.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9E8648E"/>
    <w:multiLevelType w:val="hybridMultilevel"/>
    <w:tmpl w:val="0AC0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760109"/>
    <w:multiLevelType w:val="hybridMultilevel"/>
    <w:tmpl w:val="3D0C5744"/>
    <w:lvl w:ilvl="0" w:tplc="0E8A3E0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FE0919"/>
    <w:multiLevelType w:val="hybridMultilevel"/>
    <w:tmpl w:val="ED962B9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AD6279"/>
    <w:multiLevelType w:val="hybridMultilevel"/>
    <w:tmpl w:val="2C8EBEAA"/>
    <w:lvl w:ilvl="0" w:tplc="10E6B7C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C142B1"/>
    <w:multiLevelType w:val="hybridMultilevel"/>
    <w:tmpl w:val="B2E47D22"/>
    <w:lvl w:ilvl="0" w:tplc="8DAA4C3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769C2073"/>
    <w:multiLevelType w:val="hybridMultilevel"/>
    <w:tmpl w:val="E0B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875C7"/>
    <w:multiLevelType w:val="hybridMultilevel"/>
    <w:tmpl w:val="6676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3"/>
  </w:num>
  <w:num w:numId="4">
    <w:abstractNumId w:val="19"/>
  </w:num>
  <w:num w:numId="5">
    <w:abstractNumId w:val="22"/>
  </w:num>
  <w:num w:numId="6">
    <w:abstractNumId w:val="28"/>
  </w:num>
  <w:num w:numId="7">
    <w:abstractNumId w:val="18"/>
  </w:num>
  <w:num w:numId="8">
    <w:abstractNumId w:val="21"/>
  </w:num>
  <w:num w:numId="9">
    <w:abstractNumId w:val="16"/>
  </w:num>
  <w:num w:numId="10">
    <w:abstractNumId w:val="12"/>
  </w:num>
  <w:num w:numId="11">
    <w:abstractNumId w:val="10"/>
  </w:num>
  <w:num w:numId="12">
    <w:abstractNumId w:val="25"/>
  </w:num>
  <w:num w:numId="13">
    <w:abstractNumId w:val="23"/>
  </w:num>
  <w:num w:numId="14">
    <w:abstractNumId w:val="24"/>
  </w:num>
  <w:num w:numId="15">
    <w:abstractNumId w:val="11"/>
  </w:num>
  <w:num w:numId="16">
    <w:abstractNumId w:val="17"/>
  </w:num>
  <w:num w:numId="17">
    <w:abstractNumId w:val="3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30"/>
  </w:num>
  <w:num w:numId="30">
    <w:abstractNumId w:val="15"/>
  </w:num>
  <w:num w:numId="31">
    <w:abstractNumId w:val="2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2E65"/>
    <w:rsid w:val="000009B6"/>
    <w:rsid w:val="00002FFC"/>
    <w:rsid w:val="00004873"/>
    <w:rsid w:val="00007B57"/>
    <w:rsid w:val="00010746"/>
    <w:rsid w:val="00010935"/>
    <w:rsid w:val="000131BF"/>
    <w:rsid w:val="00020339"/>
    <w:rsid w:val="000343F0"/>
    <w:rsid w:val="00034C2C"/>
    <w:rsid w:val="00037E19"/>
    <w:rsid w:val="000409D6"/>
    <w:rsid w:val="00044955"/>
    <w:rsid w:val="0005080F"/>
    <w:rsid w:val="00050954"/>
    <w:rsid w:val="00056041"/>
    <w:rsid w:val="00057A29"/>
    <w:rsid w:val="000619F9"/>
    <w:rsid w:val="000726FF"/>
    <w:rsid w:val="00072F7C"/>
    <w:rsid w:val="000806DD"/>
    <w:rsid w:val="0008287D"/>
    <w:rsid w:val="00084548"/>
    <w:rsid w:val="0008535C"/>
    <w:rsid w:val="00090B35"/>
    <w:rsid w:val="0009559D"/>
    <w:rsid w:val="000A39DA"/>
    <w:rsid w:val="000A5064"/>
    <w:rsid w:val="000A57A6"/>
    <w:rsid w:val="000A74D2"/>
    <w:rsid w:val="000B0FEC"/>
    <w:rsid w:val="000B1804"/>
    <w:rsid w:val="000B29AA"/>
    <w:rsid w:val="000B3058"/>
    <w:rsid w:val="000B5DB2"/>
    <w:rsid w:val="000C3A8E"/>
    <w:rsid w:val="000D191D"/>
    <w:rsid w:val="000D1F4C"/>
    <w:rsid w:val="000D41E6"/>
    <w:rsid w:val="000D4E6C"/>
    <w:rsid w:val="000D6CA1"/>
    <w:rsid w:val="000E420B"/>
    <w:rsid w:val="000E5CDC"/>
    <w:rsid w:val="000E63D5"/>
    <w:rsid w:val="000E6BF2"/>
    <w:rsid w:val="000F427D"/>
    <w:rsid w:val="0010107C"/>
    <w:rsid w:val="00101382"/>
    <w:rsid w:val="00102599"/>
    <w:rsid w:val="001025F2"/>
    <w:rsid w:val="00103AFB"/>
    <w:rsid w:val="00110E06"/>
    <w:rsid w:val="00111DB3"/>
    <w:rsid w:val="00112271"/>
    <w:rsid w:val="001135D5"/>
    <w:rsid w:val="001137C4"/>
    <w:rsid w:val="001148F7"/>
    <w:rsid w:val="001151FF"/>
    <w:rsid w:val="0011707F"/>
    <w:rsid w:val="00117562"/>
    <w:rsid w:val="00117B36"/>
    <w:rsid w:val="00117D7C"/>
    <w:rsid w:val="001247E1"/>
    <w:rsid w:val="00125548"/>
    <w:rsid w:val="00130C3E"/>
    <w:rsid w:val="00133FE2"/>
    <w:rsid w:val="001351C3"/>
    <w:rsid w:val="00141AF5"/>
    <w:rsid w:val="001615E5"/>
    <w:rsid w:val="001632A5"/>
    <w:rsid w:val="00165768"/>
    <w:rsid w:val="00165A7A"/>
    <w:rsid w:val="00166BE9"/>
    <w:rsid w:val="00172190"/>
    <w:rsid w:val="001822EE"/>
    <w:rsid w:val="001847DA"/>
    <w:rsid w:val="00184C08"/>
    <w:rsid w:val="00185C92"/>
    <w:rsid w:val="00186F07"/>
    <w:rsid w:val="00191C93"/>
    <w:rsid w:val="00194F83"/>
    <w:rsid w:val="00197AF1"/>
    <w:rsid w:val="001A0DF4"/>
    <w:rsid w:val="001A0E7F"/>
    <w:rsid w:val="001A4978"/>
    <w:rsid w:val="001A699E"/>
    <w:rsid w:val="001A7237"/>
    <w:rsid w:val="001A7381"/>
    <w:rsid w:val="001B032F"/>
    <w:rsid w:val="001B21B3"/>
    <w:rsid w:val="001B415D"/>
    <w:rsid w:val="001B743E"/>
    <w:rsid w:val="001C1193"/>
    <w:rsid w:val="001C3248"/>
    <w:rsid w:val="001C433E"/>
    <w:rsid w:val="001C55F9"/>
    <w:rsid w:val="001C6085"/>
    <w:rsid w:val="001C6181"/>
    <w:rsid w:val="001D0527"/>
    <w:rsid w:val="001D2CFD"/>
    <w:rsid w:val="001D6F2B"/>
    <w:rsid w:val="001E1EC0"/>
    <w:rsid w:val="001E3D6B"/>
    <w:rsid w:val="001F0EF9"/>
    <w:rsid w:val="001F318E"/>
    <w:rsid w:val="001F7DE9"/>
    <w:rsid w:val="001F7E3F"/>
    <w:rsid w:val="00202823"/>
    <w:rsid w:val="00205A52"/>
    <w:rsid w:val="00206D79"/>
    <w:rsid w:val="002077F4"/>
    <w:rsid w:val="0021079D"/>
    <w:rsid w:val="00210AE9"/>
    <w:rsid w:val="00211739"/>
    <w:rsid w:val="0021237C"/>
    <w:rsid w:val="00213202"/>
    <w:rsid w:val="002138F2"/>
    <w:rsid w:val="00215A64"/>
    <w:rsid w:val="00216801"/>
    <w:rsid w:val="00217720"/>
    <w:rsid w:val="00217C7E"/>
    <w:rsid w:val="00221E32"/>
    <w:rsid w:val="002247FE"/>
    <w:rsid w:val="00227B09"/>
    <w:rsid w:val="00234836"/>
    <w:rsid w:val="00240104"/>
    <w:rsid w:val="00247E72"/>
    <w:rsid w:val="002512FD"/>
    <w:rsid w:val="00255AB0"/>
    <w:rsid w:val="00260AA8"/>
    <w:rsid w:val="00264646"/>
    <w:rsid w:val="00272114"/>
    <w:rsid w:val="00273804"/>
    <w:rsid w:val="00276346"/>
    <w:rsid w:val="00276A48"/>
    <w:rsid w:val="002906F1"/>
    <w:rsid w:val="00290A30"/>
    <w:rsid w:val="00291FEF"/>
    <w:rsid w:val="00292640"/>
    <w:rsid w:val="002960F8"/>
    <w:rsid w:val="002A1332"/>
    <w:rsid w:val="002A2727"/>
    <w:rsid w:val="002A3029"/>
    <w:rsid w:val="002A36E9"/>
    <w:rsid w:val="002A49D2"/>
    <w:rsid w:val="002B28EE"/>
    <w:rsid w:val="002B31FD"/>
    <w:rsid w:val="002B52D6"/>
    <w:rsid w:val="002B74F6"/>
    <w:rsid w:val="002C115A"/>
    <w:rsid w:val="002C2A85"/>
    <w:rsid w:val="002C5F2A"/>
    <w:rsid w:val="002D3472"/>
    <w:rsid w:val="002E01A8"/>
    <w:rsid w:val="002E154F"/>
    <w:rsid w:val="002E47C9"/>
    <w:rsid w:val="002F2185"/>
    <w:rsid w:val="002F4B96"/>
    <w:rsid w:val="002F589D"/>
    <w:rsid w:val="00302964"/>
    <w:rsid w:val="00302EC5"/>
    <w:rsid w:val="00307E21"/>
    <w:rsid w:val="00310737"/>
    <w:rsid w:val="00311F3C"/>
    <w:rsid w:val="003123A6"/>
    <w:rsid w:val="00316891"/>
    <w:rsid w:val="00320727"/>
    <w:rsid w:val="00322AA3"/>
    <w:rsid w:val="00323792"/>
    <w:rsid w:val="00324D90"/>
    <w:rsid w:val="003300FC"/>
    <w:rsid w:val="00330393"/>
    <w:rsid w:val="00333EAA"/>
    <w:rsid w:val="003372E9"/>
    <w:rsid w:val="00337EAE"/>
    <w:rsid w:val="003404BB"/>
    <w:rsid w:val="00341143"/>
    <w:rsid w:val="0034389B"/>
    <w:rsid w:val="00347388"/>
    <w:rsid w:val="003506FD"/>
    <w:rsid w:val="0035473F"/>
    <w:rsid w:val="00360240"/>
    <w:rsid w:val="003634A2"/>
    <w:rsid w:val="003647CD"/>
    <w:rsid w:val="00364C57"/>
    <w:rsid w:val="003663EB"/>
    <w:rsid w:val="00367FDF"/>
    <w:rsid w:val="00371F26"/>
    <w:rsid w:val="00373568"/>
    <w:rsid w:val="00373852"/>
    <w:rsid w:val="003743F7"/>
    <w:rsid w:val="00375F31"/>
    <w:rsid w:val="00376758"/>
    <w:rsid w:val="0038292C"/>
    <w:rsid w:val="00383A58"/>
    <w:rsid w:val="00383E18"/>
    <w:rsid w:val="00384F4F"/>
    <w:rsid w:val="00385FF8"/>
    <w:rsid w:val="00392CB9"/>
    <w:rsid w:val="00393B08"/>
    <w:rsid w:val="00393D69"/>
    <w:rsid w:val="00393E46"/>
    <w:rsid w:val="0039575D"/>
    <w:rsid w:val="00396C33"/>
    <w:rsid w:val="003A0794"/>
    <w:rsid w:val="003A0A18"/>
    <w:rsid w:val="003A4818"/>
    <w:rsid w:val="003A6483"/>
    <w:rsid w:val="003A6717"/>
    <w:rsid w:val="003B05D2"/>
    <w:rsid w:val="003B06BA"/>
    <w:rsid w:val="003B2EF6"/>
    <w:rsid w:val="003B3294"/>
    <w:rsid w:val="003C35E6"/>
    <w:rsid w:val="003C4F1F"/>
    <w:rsid w:val="003C5F91"/>
    <w:rsid w:val="003C62EB"/>
    <w:rsid w:val="003C6A98"/>
    <w:rsid w:val="003C7A8C"/>
    <w:rsid w:val="003D649B"/>
    <w:rsid w:val="003E5D52"/>
    <w:rsid w:val="003E5E99"/>
    <w:rsid w:val="003F1608"/>
    <w:rsid w:val="003F49C4"/>
    <w:rsid w:val="003F50B4"/>
    <w:rsid w:val="00401785"/>
    <w:rsid w:val="00412ABF"/>
    <w:rsid w:val="00413263"/>
    <w:rsid w:val="004160CA"/>
    <w:rsid w:val="00420293"/>
    <w:rsid w:val="004258BB"/>
    <w:rsid w:val="00426510"/>
    <w:rsid w:val="00426BD9"/>
    <w:rsid w:val="00427205"/>
    <w:rsid w:val="00431400"/>
    <w:rsid w:val="00431965"/>
    <w:rsid w:val="00432FC2"/>
    <w:rsid w:val="0043325E"/>
    <w:rsid w:val="00435BFA"/>
    <w:rsid w:val="00437F5C"/>
    <w:rsid w:val="00437FE3"/>
    <w:rsid w:val="00443125"/>
    <w:rsid w:val="00443681"/>
    <w:rsid w:val="004579D1"/>
    <w:rsid w:val="00461B3D"/>
    <w:rsid w:val="00462AC4"/>
    <w:rsid w:val="00463669"/>
    <w:rsid w:val="004647EE"/>
    <w:rsid w:val="004714BF"/>
    <w:rsid w:val="00480A4C"/>
    <w:rsid w:val="00480DC8"/>
    <w:rsid w:val="004837F5"/>
    <w:rsid w:val="00490821"/>
    <w:rsid w:val="004909A0"/>
    <w:rsid w:val="0049296A"/>
    <w:rsid w:val="004942E1"/>
    <w:rsid w:val="004A6B89"/>
    <w:rsid w:val="004B06A1"/>
    <w:rsid w:val="004B1B4C"/>
    <w:rsid w:val="004B1CF7"/>
    <w:rsid w:val="004B287E"/>
    <w:rsid w:val="004B3054"/>
    <w:rsid w:val="004B5406"/>
    <w:rsid w:val="004B7CA8"/>
    <w:rsid w:val="004C0321"/>
    <w:rsid w:val="004C5E29"/>
    <w:rsid w:val="004C7619"/>
    <w:rsid w:val="004E44DD"/>
    <w:rsid w:val="004E5D12"/>
    <w:rsid w:val="004E6F16"/>
    <w:rsid w:val="004E7AAE"/>
    <w:rsid w:val="004F4B79"/>
    <w:rsid w:val="004F56DD"/>
    <w:rsid w:val="004F7295"/>
    <w:rsid w:val="004F7FA9"/>
    <w:rsid w:val="004F7FBB"/>
    <w:rsid w:val="00501381"/>
    <w:rsid w:val="0050246D"/>
    <w:rsid w:val="005079BA"/>
    <w:rsid w:val="00507DD4"/>
    <w:rsid w:val="005156C7"/>
    <w:rsid w:val="0052182D"/>
    <w:rsid w:val="0052616F"/>
    <w:rsid w:val="005328EC"/>
    <w:rsid w:val="0053498C"/>
    <w:rsid w:val="00534C4F"/>
    <w:rsid w:val="00535B14"/>
    <w:rsid w:val="00535D38"/>
    <w:rsid w:val="00535E96"/>
    <w:rsid w:val="005438C7"/>
    <w:rsid w:val="00543970"/>
    <w:rsid w:val="0055188C"/>
    <w:rsid w:val="00552B69"/>
    <w:rsid w:val="00556471"/>
    <w:rsid w:val="00557B5A"/>
    <w:rsid w:val="00557CA8"/>
    <w:rsid w:val="005648A2"/>
    <w:rsid w:val="00565433"/>
    <w:rsid w:val="00565F17"/>
    <w:rsid w:val="00571A75"/>
    <w:rsid w:val="00573778"/>
    <w:rsid w:val="00573AEF"/>
    <w:rsid w:val="0058020D"/>
    <w:rsid w:val="005857B2"/>
    <w:rsid w:val="00594096"/>
    <w:rsid w:val="00594B5F"/>
    <w:rsid w:val="00595A83"/>
    <w:rsid w:val="00597FD8"/>
    <w:rsid w:val="005A413C"/>
    <w:rsid w:val="005B16ED"/>
    <w:rsid w:val="005B51EB"/>
    <w:rsid w:val="005C130F"/>
    <w:rsid w:val="005C3478"/>
    <w:rsid w:val="005C41D1"/>
    <w:rsid w:val="005C5B5D"/>
    <w:rsid w:val="005D1AAC"/>
    <w:rsid w:val="005D3886"/>
    <w:rsid w:val="005D3B3A"/>
    <w:rsid w:val="005D6E07"/>
    <w:rsid w:val="005E2E7B"/>
    <w:rsid w:val="005F67E4"/>
    <w:rsid w:val="005F72EA"/>
    <w:rsid w:val="005F75DC"/>
    <w:rsid w:val="006005B4"/>
    <w:rsid w:val="0060305C"/>
    <w:rsid w:val="006154A6"/>
    <w:rsid w:val="006159DF"/>
    <w:rsid w:val="006164B3"/>
    <w:rsid w:val="0062030E"/>
    <w:rsid w:val="00621F4A"/>
    <w:rsid w:val="00625BA8"/>
    <w:rsid w:val="00630626"/>
    <w:rsid w:val="006365C3"/>
    <w:rsid w:val="00640666"/>
    <w:rsid w:val="0064101F"/>
    <w:rsid w:val="006418C3"/>
    <w:rsid w:val="006437D2"/>
    <w:rsid w:val="00651AE7"/>
    <w:rsid w:val="006523D7"/>
    <w:rsid w:val="006539FE"/>
    <w:rsid w:val="006603D4"/>
    <w:rsid w:val="0066073A"/>
    <w:rsid w:val="0066323E"/>
    <w:rsid w:val="00664DFE"/>
    <w:rsid w:val="006650FE"/>
    <w:rsid w:val="00666D80"/>
    <w:rsid w:val="00667204"/>
    <w:rsid w:val="00672D49"/>
    <w:rsid w:val="00675CAF"/>
    <w:rsid w:val="006765BF"/>
    <w:rsid w:val="00683B35"/>
    <w:rsid w:val="00685069"/>
    <w:rsid w:val="006925F7"/>
    <w:rsid w:val="00695527"/>
    <w:rsid w:val="00697D10"/>
    <w:rsid w:val="006A08D8"/>
    <w:rsid w:val="006A3B06"/>
    <w:rsid w:val="006A4CBA"/>
    <w:rsid w:val="006B6AC0"/>
    <w:rsid w:val="006B6BED"/>
    <w:rsid w:val="006C03F7"/>
    <w:rsid w:val="006C20A8"/>
    <w:rsid w:val="006C272E"/>
    <w:rsid w:val="006C4E18"/>
    <w:rsid w:val="006D0CD9"/>
    <w:rsid w:val="006D11FE"/>
    <w:rsid w:val="006E3067"/>
    <w:rsid w:val="006E47F3"/>
    <w:rsid w:val="006E48DF"/>
    <w:rsid w:val="0070053F"/>
    <w:rsid w:val="00702D63"/>
    <w:rsid w:val="00704995"/>
    <w:rsid w:val="00705324"/>
    <w:rsid w:val="007059AA"/>
    <w:rsid w:val="0071460B"/>
    <w:rsid w:val="0071479F"/>
    <w:rsid w:val="00714FA1"/>
    <w:rsid w:val="007214AD"/>
    <w:rsid w:val="007245E0"/>
    <w:rsid w:val="00730EB5"/>
    <w:rsid w:val="007318F6"/>
    <w:rsid w:val="00731E6B"/>
    <w:rsid w:val="00734F3D"/>
    <w:rsid w:val="00741BC9"/>
    <w:rsid w:val="0074423D"/>
    <w:rsid w:val="00755517"/>
    <w:rsid w:val="007609EC"/>
    <w:rsid w:val="00761442"/>
    <w:rsid w:val="00762264"/>
    <w:rsid w:val="00762AED"/>
    <w:rsid w:val="007630CE"/>
    <w:rsid w:val="0076741D"/>
    <w:rsid w:val="00772D8E"/>
    <w:rsid w:val="007762D0"/>
    <w:rsid w:val="00780C5D"/>
    <w:rsid w:val="00787808"/>
    <w:rsid w:val="00790E00"/>
    <w:rsid w:val="007A0BDE"/>
    <w:rsid w:val="007A1D5D"/>
    <w:rsid w:val="007A5066"/>
    <w:rsid w:val="007A601A"/>
    <w:rsid w:val="007A64CF"/>
    <w:rsid w:val="007B3367"/>
    <w:rsid w:val="007C4FC8"/>
    <w:rsid w:val="007C76EE"/>
    <w:rsid w:val="007D00CF"/>
    <w:rsid w:val="007D4BD3"/>
    <w:rsid w:val="007D6F54"/>
    <w:rsid w:val="007F0584"/>
    <w:rsid w:val="007F0ABF"/>
    <w:rsid w:val="007F186A"/>
    <w:rsid w:val="007F3DE7"/>
    <w:rsid w:val="008003FA"/>
    <w:rsid w:val="00801D3A"/>
    <w:rsid w:val="00802279"/>
    <w:rsid w:val="0080636A"/>
    <w:rsid w:val="00806AD3"/>
    <w:rsid w:val="00806DC8"/>
    <w:rsid w:val="00810A31"/>
    <w:rsid w:val="00814C72"/>
    <w:rsid w:val="008152B7"/>
    <w:rsid w:val="00826F4A"/>
    <w:rsid w:val="00836680"/>
    <w:rsid w:val="00837F3F"/>
    <w:rsid w:val="008411D3"/>
    <w:rsid w:val="0084730C"/>
    <w:rsid w:val="008517A9"/>
    <w:rsid w:val="00855328"/>
    <w:rsid w:val="00867F12"/>
    <w:rsid w:val="00876912"/>
    <w:rsid w:val="00887E3F"/>
    <w:rsid w:val="00890997"/>
    <w:rsid w:val="0089406B"/>
    <w:rsid w:val="008A0EFC"/>
    <w:rsid w:val="008A2A8E"/>
    <w:rsid w:val="008A2BAC"/>
    <w:rsid w:val="008A6D74"/>
    <w:rsid w:val="008B03A0"/>
    <w:rsid w:val="008B0FD2"/>
    <w:rsid w:val="008B4AF6"/>
    <w:rsid w:val="008B5A29"/>
    <w:rsid w:val="008B5BA6"/>
    <w:rsid w:val="008C0B14"/>
    <w:rsid w:val="008C1F08"/>
    <w:rsid w:val="008C65C4"/>
    <w:rsid w:val="008C6651"/>
    <w:rsid w:val="008C7F9C"/>
    <w:rsid w:val="008D02B8"/>
    <w:rsid w:val="008D0CBE"/>
    <w:rsid w:val="008D40CE"/>
    <w:rsid w:val="008D4FD4"/>
    <w:rsid w:val="008D7886"/>
    <w:rsid w:val="008E193B"/>
    <w:rsid w:val="008E27E5"/>
    <w:rsid w:val="008F1C6B"/>
    <w:rsid w:val="008F3360"/>
    <w:rsid w:val="008F65E9"/>
    <w:rsid w:val="00900570"/>
    <w:rsid w:val="00902E5F"/>
    <w:rsid w:val="00906CB9"/>
    <w:rsid w:val="00910802"/>
    <w:rsid w:val="00910834"/>
    <w:rsid w:val="00911FBD"/>
    <w:rsid w:val="009120DE"/>
    <w:rsid w:val="009127DA"/>
    <w:rsid w:val="009151B8"/>
    <w:rsid w:val="00920171"/>
    <w:rsid w:val="00921BD8"/>
    <w:rsid w:val="009225A3"/>
    <w:rsid w:val="00922DA6"/>
    <w:rsid w:val="009260EF"/>
    <w:rsid w:val="009265DF"/>
    <w:rsid w:val="009372FC"/>
    <w:rsid w:val="00940804"/>
    <w:rsid w:val="0094220B"/>
    <w:rsid w:val="00945E5D"/>
    <w:rsid w:val="00950440"/>
    <w:rsid w:val="00950897"/>
    <w:rsid w:val="00957EE2"/>
    <w:rsid w:val="009614DA"/>
    <w:rsid w:val="009633D0"/>
    <w:rsid w:val="009637EA"/>
    <w:rsid w:val="00963DC1"/>
    <w:rsid w:val="00964121"/>
    <w:rsid w:val="009643A9"/>
    <w:rsid w:val="00964684"/>
    <w:rsid w:val="00965126"/>
    <w:rsid w:val="0097105D"/>
    <w:rsid w:val="00972EEE"/>
    <w:rsid w:val="00973721"/>
    <w:rsid w:val="0097518B"/>
    <w:rsid w:val="009775D0"/>
    <w:rsid w:val="009829EE"/>
    <w:rsid w:val="00990925"/>
    <w:rsid w:val="00991E59"/>
    <w:rsid w:val="00994F2E"/>
    <w:rsid w:val="00997686"/>
    <w:rsid w:val="009A1AD3"/>
    <w:rsid w:val="009B1366"/>
    <w:rsid w:val="009B1720"/>
    <w:rsid w:val="009B307C"/>
    <w:rsid w:val="009B6287"/>
    <w:rsid w:val="009B7C97"/>
    <w:rsid w:val="009C173D"/>
    <w:rsid w:val="009C2EEA"/>
    <w:rsid w:val="009C3BAF"/>
    <w:rsid w:val="009C5FDB"/>
    <w:rsid w:val="009D745C"/>
    <w:rsid w:val="009E62FE"/>
    <w:rsid w:val="009F3CB9"/>
    <w:rsid w:val="009F4410"/>
    <w:rsid w:val="009F4FFC"/>
    <w:rsid w:val="009F67EB"/>
    <w:rsid w:val="009F74FA"/>
    <w:rsid w:val="00A00B27"/>
    <w:rsid w:val="00A0120C"/>
    <w:rsid w:val="00A02F2F"/>
    <w:rsid w:val="00A05B44"/>
    <w:rsid w:val="00A10B62"/>
    <w:rsid w:val="00A12DB1"/>
    <w:rsid w:val="00A15AA7"/>
    <w:rsid w:val="00A15B88"/>
    <w:rsid w:val="00A1650B"/>
    <w:rsid w:val="00A17CDF"/>
    <w:rsid w:val="00A20976"/>
    <w:rsid w:val="00A21BED"/>
    <w:rsid w:val="00A2296D"/>
    <w:rsid w:val="00A26DE5"/>
    <w:rsid w:val="00A30169"/>
    <w:rsid w:val="00A31121"/>
    <w:rsid w:val="00A32ECB"/>
    <w:rsid w:val="00A342B5"/>
    <w:rsid w:val="00A35317"/>
    <w:rsid w:val="00A3654D"/>
    <w:rsid w:val="00A416A0"/>
    <w:rsid w:val="00A42956"/>
    <w:rsid w:val="00A436B3"/>
    <w:rsid w:val="00A452C0"/>
    <w:rsid w:val="00A608CB"/>
    <w:rsid w:val="00A63B94"/>
    <w:rsid w:val="00A745A6"/>
    <w:rsid w:val="00A748D0"/>
    <w:rsid w:val="00A750E9"/>
    <w:rsid w:val="00A8648C"/>
    <w:rsid w:val="00A871DA"/>
    <w:rsid w:val="00A90A58"/>
    <w:rsid w:val="00A92A64"/>
    <w:rsid w:val="00A93D7F"/>
    <w:rsid w:val="00A9579F"/>
    <w:rsid w:val="00A97016"/>
    <w:rsid w:val="00A97BDD"/>
    <w:rsid w:val="00AA0435"/>
    <w:rsid w:val="00AA1775"/>
    <w:rsid w:val="00AA2272"/>
    <w:rsid w:val="00AA464E"/>
    <w:rsid w:val="00AA4954"/>
    <w:rsid w:val="00AB7DF1"/>
    <w:rsid w:val="00AC24C0"/>
    <w:rsid w:val="00AC3651"/>
    <w:rsid w:val="00AC370E"/>
    <w:rsid w:val="00AD0FB5"/>
    <w:rsid w:val="00AD3BCF"/>
    <w:rsid w:val="00AD665E"/>
    <w:rsid w:val="00AE0D4A"/>
    <w:rsid w:val="00AE44A9"/>
    <w:rsid w:val="00AE6443"/>
    <w:rsid w:val="00AE7599"/>
    <w:rsid w:val="00AF011B"/>
    <w:rsid w:val="00AF2767"/>
    <w:rsid w:val="00AF737B"/>
    <w:rsid w:val="00AF75FB"/>
    <w:rsid w:val="00B04B3F"/>
    <w:rsid w:val="00B10B48"/>
    <w:rsid w:val="00B10E36"/>
    <w:rsid w:val="00B129CA"/>
    <w:rsid w:val="00B15B6E"/>
    <w:rsid w:val="00B15CE9"/>
    <w:rsid w:val="00B20645"/>
    <w:rsid w:val="00B22895"/>
    <w:rsid w:val="00B236F6"/>
    <w:rsid w:val="00B24056"/>
    <w:rsid w:val="00B26B7C"/>
    <w:rsid w:val="00B2721D"/>
    <w:rsid w:val="00B332EF"/>
    <w:rsid w:val="00B33861"/>
    <w:rsid w:val="00B366AB"/>
    <w:rsid w:val="00B37D3C"/>
    <w:rsid w:val="00B37F25"/>
    <w:rsid w:val="00B43BDB"/>
    <w:rsid w:val="00B504F5"/>
    <w:rsid w:val="00B50532"/>
    <w:rsid w:val="00B51990"/>
    <w:rsid w:val="00B52978"/>
    <w:rsid w:val="00B52F3D"/>
    <w:rsid w:val="00B53EB1"/>
    <w:rsid w:val="00B5544A"/>
    <w:rsid w:val="00B5738B"/>
    <w:rsid w:val="00B61B11"/>
    <w:rsid w:val="00B627A2"/>
    <w:rsid w:val="00B70148"/>
    <w:rsid w:val="00B707E2"/>
    <w:rsid w:val="00B71A0C"/>
    <w:rsid w:val="00B75E83"/>
    <w:rsid w:val="00B76979"/>
    <w:rsid w:val="00B773E3"/>
    <w:rsid w:val="00B77EE7"/>
    <w:rsid w:val="00B826ED"/>
    <w:rsid w:val="00B82BD5"/>
    <w:rsid w:val="00B844C5"/>
    <w:rsid w:val="00B850DD"/>
    <w:rsid w:val="00B8606B"/>
    <w:rsid w:val="00B879F8"/>
    <w:rsid w:val="00B90EEC"/>
    <w:rsid w:val="00B9216C"/>
    <w:rsid w:val="00B928BC"/>
    <w:rsid w:val="00B92E65"/>
    <w:rsid w:val="00B9317E"/>
    <w:rsid w:val="00B95D72"/>
    <w:rsid w:val="00B95E10"/>
    <w:rsid w:val="00B966DE"/>
    <w:rsid w:val="00BA1E62"/>
    <w:rsid w:val="00BA24CD"/>
    <w:rsid w:val="00BA36EE"/>
    <w:rsid w:val="00BA51E2"/>
    <w:rsid w:val="00BA5A9E"/>
    <w:rsid w:val="00BA7B1F"/>
    <w:rsid w:val="00BC0EE2"/>
    <w:rsid w:val="00BC2CCA"/>
    <w:rsid w:val="00BC2D9D"/>
    <w:rsid w:val="00BD3A98"/>
    <w:rsid w:val="00BE0357"/>
    <w:rsid w:val="00BE0665"/>
    <w:rsid w:val="00BE21D1"/>
    <w:rsid w:val="00BE3144"/>
    <w:rsid w:val="00BE3CA1"/>
    <w:rsid w:val="00BE4EAE"/>
    <w:rsid w:val="00BE5581"/>
    <w:rsid w:val="00BE7FB3"/>
    <w:rsid w:val="00BF4B31"/>
    <w:rsid w:val="00BF5F4E"/>
    <w:rsid w:val="00C0758B"/>
    <w:rsid w:val="00C149A1"/>
    <w:rsid w:val="00C21C00"/>
    <w:rsid w:val="00C23566"/>
    <w:rsid w:val="00C26003"/>
    <w:rsid w:val="00C26991"/>
    <w:rsid w:val="00C26CA6"/>
    <w:rsid w:val="00C306E4"/>
    <w:rsid w:val="00C3114C"/>
    <w:rsid w:val="00C34812"/>
    <w:rsid w:val="00C363B7"/>
    <w:rsid w:val="00C40354"/>
    <w:rsid w:val="00C4201F"/>
    <w:rsid w:val="00C4343B"/>
    <w:rsid w:val="00C46937"/>
    <w:rsid w:val="00C46E5F"/>
    <w:rsid w:val="00C4740A"/>
    <w:rsid w:val="00C53421"/>
    <w:rsid w:val="00C537A8"/>
    <w:rsid w:val="00C53C46"/>
    <w:rsid w:val="00C565C8"/>
    <w:rsid w:val="00C611AB"/>
    <w:rsid w:val="00C6427E"/>
    <w:rsid w:val="00C64321"/>
    <w:rsid w:val="00C6457C"/>
    <w:rsid w:val="00C6690C"/>
    <w:rsid w:val="00C67247"/>
    <w:rsid w:val="00C672E0"/>
    <w:rsid w:val="00C76EFA"/>
    <w:rsid w:val="00C81275"/>
    <w:rsid w:val="00C83D34"/>
    <w:rsid w:val="00C859B0"/>
    <w:rsid w:val="00C85A8F"/>
    <w:rsid w:val="00C91916"/>
    <w:rsid w:val="00C94DD7"/>
    <w:rsid w:val="00C97EA3"/>
    <w:rsid w:val="00CA1468"/>
    <w:rsid w:val="00CA2D42"/>
    <w:rsid w:val="00CA2E68"/>
    <w:rsid w:val="00CA7DF3"/>
    <w:rsid w:val="00CB25CE"/>
    <w:rsid w:val="00CB27FF"/>
    <w:rsid w:val="00CB584E"/>
    <w:rsid w:val="00CB6133"/>
    <w:rsid w:val="00CB7D36"/>
    <w:rsid w:val="00CC47FC"/>
    <w:rsid w:val="00CC6908"/>
    <w:rsid w:val="00CD5747"/>
    <w:rsid w:val="00CD5782"/>
    <w:rsid w:val="00CE1A39"/>
    <w:rsid w:val="00CE6A63"/>
    <w:rsid w:val="00CE6FFE"/>
    <w:rsid w:val="00CF08A2"/>
    <w:rsid w:val="00CF47DF"/>
    <w:rsid w:val="00CF487F"/>
    <w:rsid w:val="00CF5E29"/>
    <w:rsid w:val="00CF7CB7"/>
    <w:rsid w:val="00D018EB"/>
    <w:rsid w:val="00D0225A"/>
    <w:rsid w:val="00D025CF"/>
    <w:rsid w:val="00D028C6"/>
    <w:rsid w:val="00D03CC1"/>
    <w:rsid w:val="00D06B23"/>
    <w:rsid w:val="00D10D9A"/>
    <w:rsid w:val="00D1288F"/>
    <w:rsid w:val="00D13EA7"/>
    <w:rsid w:val="00D15A10"/>
    <w:rsid w:val="00D15F4C"/>
    <w:rsid w:val="00D17269"/>
    <w:rsid w:val="00D20C1A"/>
    <w:rsid w:val="00D238CA"/>
    <w:rsid w:val="00D23BC8"/>
    <w:rsid w:val="00D24253"/>
    <w:rsid w:val="00D33717"/>
    <w:rsid w:val="00D34A3C"/>
    <w:rsid w:val="00D3747A"/>
    <w:rsid w:val="00D37838"/>
    <w:rsid w:val="00D411A0"/>
    <w:rsid w:val="00D472BE"/>
    <w:rsid w:val="00D47A25"/>
    <w:rsid w:val="00D50BE6"/>
    <w:rsid w:val="00D51BB7"/>
    <w:rsid w:val="00D6658F"/>
    <w:rsid w:val="00D71EBB"/>
    <w:rsid w:val="00D72EA5"/>
    <w:rsid w:val="00D8616C"/>
    <w:rsid w:val="00D901EF"/>
    <w:rsid w:val="00D91E24"/>
    <w:rsid w:val="00D91FC1"/>
    <w:rsid w:val="00D95453"/>
    <w:rsid w:val="00D97A50"/>
    <w:rsid w:val="00DB008F"/>
    <w:rsid w:val="00DB308A"/>
    <w:rsid w:val="00DB5B5F"/>
    <w:rsid w:val="00DB72F2"/>
    <w:rsid w:val="00DC1E5A"/>
    <w:rsid w:val="00DC73A2"/>
    <w:rsid w:val="00DD5AC0"/>
    <w:rsid w:val="00DE03C8"/>
    <w:rsid w:val="00DE42A9"/>
    <w:rsid w:val="00DE459F"/>
    <w:rsid w:val="00DE49C3"/>
    <w:rsid w:val="00DF1048"/>
    <w:rsid w:val="00DF5A08"/>
    <w:rsid w:val="00DF7B7E"/>
    <w:rsid w:val="00E00E90"/>
    <w:rsid w:val="00E02FB6"/>
    <w:rsid w:val="00E0644E"/>
    <w:rsid w:val="00E10F08"/>
    <w:rsid w:val="00E118B2"/>
    <w:rsid w:val="00E15A41"/>
    <w:rsid w:val="00E15A58"/>
    <w:rsid w:val="00E178A5"/>
    <w:rsid w:val="00E205BA"/>
    <w:rsid w:val="00E22A11"/>
    <w:rsid w:val="00E233A4"/>
    <w:rsid w:val="00E26F4C"/>
    <w:rsid w:val="00E322DF"/>
    <w:rsid w:val="00E3782B"/>
    <w:rsid w:val="00E41780"/>
    <w:rsid w:val="00E42EEA"/>
    <w:rsid w:val="00E43B0E"/>
    <w:rsid w:val="00E4429A"/>
    <w:rsid w:val="00E45B80"/>
    <w:rsid w:val="00E52C23"/>
    <w:rsid w:val="00E60A4E"/>
    <w:rsid w:val="00E6294E"/>
    <w:rsid w:val="00E63D34"/>
    <w:rsid w:val="00E651AF"/>
    <w:rsid w:val="00E74D5F"/>
    <w:rsid w:val="00E75AB3"/>
    <w:rsid w:val="00E801C4"/>
    <w:rsid w:val="00E84034"/>
    <w:rsid w:val="00E854A6"/>
    <w:rsid w:val="00E9066A"/>
    <w:rsid w:val="00E9076A"/>
    <w:rsid w:val="00E90D91"/>
    <w:rsid w:val="00E95F75"/>
    <w:rsid w:val="00E9678D"/>
    <w:rsid w:val="00EA1A7F"/>
    <w:rsid w:val="00EA3BBC"/>
    <w:rsid w:val="00EA3DFB"/>
    <w:rsid w:val="00EA7192"/>
    <w:rsid w:val="00EB1599"/>
    <w:rsid w:val="00EB4CE5"/>
    <w:rsid w:val="00EB546B"/>
    <w:rsid w:val="00EB76DE"/>
    <w:rsid w:val="00EC158F"/>
    <w:rsid w:val="00EC1ECC"/>
    <w:rsid w:val="00EC63D4"/>
    <w:rsid w:val="00EC6EAC"/>
    <w:rsid w:val="00ED0021"/>
    <w:rsid w:val="00ED18E5"/>
    <w:rsid w:val="00ED3A81"/>
    <w:rsid w:val="00ED661A"/>
    <w:rsid w:val="00ED6AE9"/>
    <w:rsid w:val="00ED78DB"/>
    <w:rsid w:val="00EE3A53"/>
    <w:rsid w:val="00EE59F9"/>
    <w:rsid w:val="00EE7880"/>
    <w:rsid w:val="00EF1DB3"/>
    <w:rsid w:val="00EF4848"/>
    <w:rsid w:val="00F01034"/>
    <w:rsid w:val="00F031C3"/>
    <w:rsid w:val="00F03AD3"/>
    <w:rsid w:val="00F03D76"/>
    <w:rsid w:val="00F05EC0"/>
    <w:rsid w:val="00F1006E"/>
    <w:rsid w:val="00F13E62"/>
    <w:rsid w:val="00F14D1A"/>
    <w:rsid w:val="00F2367F"/>
    <w:rsid w:val="00F30D6C"/>
    <w:rsid w:val="00F321C8"/>
    <w:rsid w:val="00F362FC"/>
    <w:rsid w:val="00F416D9"/>
    <w:rsid w:val="00F42521"/>
    <w:rsid w:val="00F42650"/>
    <w:rsid w:val="00F44E0C"/>
    <w:rsid w:val="00F46B39"/>
    <w:rsid w:val="00F5091A"/>
    <w:rsid w:val="00F523BB"/>
    <w:rsid w:val="00F523FC"/>
    <w:rsid w:val="00F542F1"/>
    <w:rsid w:val="00F61FC1"/>
    <w:rsid w:val="00F740E3"/>
    <w:rsid w:val="00F74B45"/>
    <w:rsid w:val="00F76CFF"/>
    <w:rsid w:val="00F82130"/>
    <w:rsid w:val="00F82998"/>
    <w:rsid w:val="00F854C1"/>
    <w:rsid w:val="00F901EE"/>
    <w:rsid w:val="00F926A2"/>
    <w:rsid w:val="00F933F4"/>
    <w:rsid w:val="00FA1401"/>
    <w:rsid w:val="00FA29F5"/>
    <w:rsid w:val="00FA50AD"/>
    <w:rsid w:val="00FC63B1"/>
    <w:rsid w:val="00FD3CE9"/>
    <w:rsid w:val="00FD71DE"/>
    <w:rsid w:val="00FE1AE5"/>
    <w:rsid w:val="00FE444C"/>
    <w:rsid w:val="00FE4631"/>
    <w:rsid w:val="00FE7AE9"/>
    <w:rsid w:val="00FF0EC7"/>
    <w:rsid w:val="00FF256C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CBEC1B-F0CD-4BE2-9C96-10569B86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0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6AE9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9076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D6AE9"/>
    <w:pPr>
      <w:keepNext/>
      <w:tabs>
        <w:tab w:val="left" w:pos="4076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6AE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9076A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D6AE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E9076A"/>
    <w:pPr>
      <w:spacing w:after="0" w:line="240" w:lineRule="auto"/>
      <w:ind w:left="708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E9076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link w:val="ConsPlusCell0"/>
    <w:uiPriority w:val="99"/>
    <w:rsid w:val="00E90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Normal (Web)"/>
    <w:basedOn w:val="a"/>
    <w:uiPriority w:val="99"/>
    <w:rsid w:val="00E9076A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E9076A"/>
    <w:rPr>
      <w:rFonts w:ascii="Times New Roman" w:hAnsi="Times New Roman"/>
      <w:sz w:val="24"/>
    </w:rPr>
  </w:style>
  <w:style w:type="character" w:customStyle="1" w:styleId="apple-style-span">
    <w:name w:val="apple-style-span"/>
    <w:uiPriority w:val="99"/>
    <w:rsid w:val="00E9076A"/>
  </w:style>
  <w:style w:type="paragraph" w:customStyle="1" w:styleId="ConsNormal">
    <w:name w:val="ConsNormal"/>
    <w:uiPriority w:val="99"/>
    <w:rsid w:val="00E9076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6">
    <w:name w:val="Hyperlink"/>
    <w:uiPriority w:val="99"/>
    <w:semiHidden/>
    <w:rsid w:val="00E9076A"/>
    <w:rPr>
      <w:rFonts w:cs="Times New Roman"/>
      <w:color w:val="0563C1"/>
      <w:u w:val="single"/>
    </w:rPr>
  </w:style>
  <w:style w:type="character" w:styleId="a7">
    <w:name w:val="FollowedHyperlink"/>
    <w:uiPriority w:val="99"/>
    <w:semiHidden/>
    <w:rsid w:val="00E9076A"/>
    <w:rPr>
      <w:rFonts w:cs="Times New Roman"/>
      <w:color w:val="954F72"/>
      <w:u w:val="single"/>
    </w:rPr>
  </w:style>
  <w:style w:type="paragraph" w:customStyle="1" w:styleId="font5">
    <w:name w:val="font5"/>
    <w:basedOn w:val="a"/>
    <w:uiPriority w:val="99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66">
    <w:name w:val="xl6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68">
    <w:name w:val="xl6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E9076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0">
    <w:name w:val="xl8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E9076A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206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3">
    <w:name w:val="xl113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26">
    <w:name w:val="xl12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FF0000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32">
    <w:name w:val="xl132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5">
    <w:name w:val="xl135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47">
    <w:name w:val="xl147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2060"/>
      <w:sz w:val="18"/>
      <w:szCs w:val="18"/>
      <w:lang w:eastAsia="ru-RU"/>
    </w:rPr>
  </w:style>
  <w:style w:type="paragraph" w:customStyle="1" w:styleId="xl155">
    <w:name w:val="xl15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5B9BD5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E907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E9076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E907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2060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E907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E907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xl174">
    <w:name w:val="xl174"/>
    <w:basedOn w:val="a"/>
    <w:uiPriority w:val="99"/>
    <w:rsid w:val="00E907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175">
    <w:name w:val="xl175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E90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563C1"/>
      <w:sz w:val="18"/>
      <w:szCs w:val="18"/>
      <w:lang w:eastAsia="ru-RU"/>
    </w:rPr>
  </w:style>
  <w:style w:type="paragraph" w:customStyle="1" w:styleId="font6">
    <w:name w:val="font6"/>
    <w:basedOn w:val="a"/>
    <w:uiPriority w:val="99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1"/>
      <w:szCs w:val="21"/>
      <w:lang w:eastAsia="ru-RU"/>
    </w:rPr>
  </w:style>
  <w:style w:type="paragraph" w:customStyle="1" w:styleId="font7">
    <w:name w:val="font7"/>
    <w:basedOn w:val="a"/>
    <w:uiPriority w:val="99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65">
    <w:name w:val="xl65"/>
    <w:basedOn w:val="a"/>
    <w:uiPriority w:val="99"/>
    <w:rsid w:val="00E90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9076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7D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D4BD3"/>
    <w:rPr>
      <w:rFonts w:ascii="Tahoma" w:hAnsi="Tahoma" w:cs="Tahoma"/>
      <w:sz w:val="16"/>
      <w:szCs w:val="16"/>
    </w:rPr>
  </w:style>
  <w:style w:type="character" w:styleId="aa">
    <w:name w:val="Emphasis"/>
    <w:uiPriority w:val="99"/>
    <w:qFormat/>
    <w:rsid w:val="00E90D91"/>
    <w:rPr>
      <w:rFonts w:cs="Times New Roman"/>
      <w:i/>
    </w:rPr>
  </w:style>
  <w:style w:type="table" w:styleId="ab">
    <w:name w:val="Table Grid"/>
    <w:basedOn w:val="a1"/>
    <w:uiPriority w:val="59"/>
    <w:rsid w:val="005C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Cell0">
    <w:name w:val="ConsPlusCell Знак"/>
    <w:link w:val="ConsPlusCell"/>
    <w:uiPriority w:val="99"/>
    <w:locked/>
    <w:rsid w:val="00F854C1"/>
    <w:rPr>
      <w:rFonts w:ascii="Arial" w:hAnsi="Arial" w:cs="Arial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MR-50\AppData\Local\Microsoft\Windows\INetCache\Content.MSO\72CBC1FA.xls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RMR-50\AppData\Local\Microsoft\Windows\INetCache\Content.MSO\72CBC1FA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RMR-50\AppData\Local\Microsoft\Windows\INetCache\Content.MSO\72CBC1F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CE81-2523-4557-B59A-9988E786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60</Pages>
  <Words>14290</Words>
  <Characters>81457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ARMR-50</dc:creator>
  <cp:lastModifiedBy>Федотова</cp:lastModifiedBy>
  <cp:revision>29</cp:revision>
  <cp:lastPrinted>2018-05-18T14:37:00Z</cp:lastPrinted>
  <dcterms:created xsi:type="dcterms:W3CDTF">2018-05-02T20:10:00Z</dcterms:created>
  <dcterms:modified xsi:type="dcterms:W3CDTF">2018-05-18T14:43:00Z</dcterms:modified>
</cp:coreProperties>
</file>