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05" w:rsidRPr="00C8529B" w:rsidRDefault="003B5A05" w:rsidP="003B5A05">
      <w:pPr>
        <w:spacing w:after="0" w:line="240" w:lineRule="auto"/>
        <w:ind w:left="11199" w:firstLine="708"/>
        <w:rPr>
          <w:rFonts w:ascii="Times New Roman" w:hAnsi="Times New Roman" w:cs="Times New Roman"/>
        </w:rPr>
      </w:pPr>
      <w:bookmarkStart w:id="0" w:name="P284"/>
      <w:bookmarkEnd w:id="0"/>
      <w:r w:rsidRPr="00C8529B">
        <w:rPr>
          <w:rFonts w:ascii="Times New Roman" w:hAnsi="Times New Roman" w:cs="Times New Roman"/>
        </w:rPr>
        <w:t>Утверждено</w:t>
      </w:r>
    </w:p>
    <w:p w:rsidR="003B5A05" w:rsidRPr="00C8529B" w:rsidRDefault="003B5A05" w:rsidP="003B5A05">
      <w:pPr>
        <w:spacing w:after="0" w:line="240" w:lineRule="auto"/>
        <w:ind w:left="11907"/>
        <w:rPr>
          <w:rFonts w:ascii="Times New Roman" w:hAnsi="Times New Roman" w:cs="Times New Roman"/>
        </w:rPr>
      </w:pPr>
      <w:r w:rsidRPr="00C8529B">
        <w:rPr>
          <w:rFonts w:ascii="Times New Roman" w:hAnsi="Times New Roman" w:cs="Times New Roman"/>
        </w:rPr>
        <w:t>Постановлением Главы</w:t>
      </w:r>
    </w:p>
    <w:p w:rsidR="003B5A05" w:rsidRPr="00C8529B" w:rsidRDefault="003B5A05" w:rsidP="003B5A05">
      <w:pPr>
        <w:spacing w:after="0" w:line="240" w:lineRule="auto"/>
        <w:ind w:left="11907"/>
        <w:rPr>
          <w:rFonts w:ascii="Times New Roman" w:hAnsi="Times New Roman" w:cs="Times New Roman"/>
        </w:rPr>
      </w:pPr>
      <w:r w:rsidRPr="00C8529B">
        <w:rPr>
          <w:rFonts w:ascii="Times New Roman" w:hAnsi="Times New Roman" w:cs="Times New Roman"/>
        </w:rPr>
        <w:t>Рузского городского округа</w:t>
      </w:r>
    </w:p>
    <w:p w:rsidR="003B5A05" w:rsidRPr="00C8529B" w:rsidRDefault="003B5A05" w:rsidP="003B5A05">
      <w:pPr>
        <w:spacing w:after="0" w:line="240" w:lineRule="auto"/>
        <w:ind w:left="11907"/>
        <w:rPr>
          <w:rFonts w:ascii="Times New Roman" w:hAnsi="Times New Roman" w:cs="Times New Roman"/>
        </w:rPr>
      </w:pPr>
      <w:r w:rsidRPr="00C8529B">
        <w:rPr>
          <w:rFonts w:ascii="Times New Roman" w:hAnsi="Times New Roman" w:cs="Times New Roman"/>
        </w:rPr>
        <w:t>от «___» _____2017 г. № __</w:t>
      </w:r>
    </w:p>
    <w:p w:rsidR="003B5A05" w:rsidRPr="008127EB" w:rsidRDefault="003B5A05" w:rsidP="003B5A05">
      <w:pPr>
        <w:pStyle w:val="ConsPlusNormal"/>
        <w:rPr>
          <w:rFonts w:ascii="Times New Roman" w:hAnsi="Times New Roman" w:cs="Times New Roman"/>
        </w:rPr>
      </w:pPr>
    </w:p>
    <w:p w:rsidR="003B5A05" w:rsidRPr="00BA695A" w:rsidRDefault="003B5A05" w:rsidP="003B5A05">
      <w:pPr>
        <w:pStyle w:val="a3"/>
        <w:numPr>
          <w:ilvl w:val="0"/>
          <w:numId w:val="2"/>
        </w:numPr>
        <w:spacing w:after="0" w:line="240" w:lineRule="auto"/>
        <w:jc w:val="center"/>
        <w:rPr>
          <w:rFonts w:ascii="Times New Roman" w:hAnsi="Times New Roman" w:cs="Times New Roman"/>
          <w:b/>
        </w:rPr>
      </w:pPr>
      <w:r w:rsidRPr="00BA695A">
        <w:rPr>
          <w:rFonts w:ascii="Times New Roman" w:hAnsi="Times New Roman" w:cs="Times New Roman"/>
          <w:b/>
        </w:rPr>
        <w:t xml:space="preserve">Паспорт муниципальной программы </w:t>
      </w:r>
    </w:p>
    <w:p w:rsidR="003B5A05" w:rsidRPr="00B60030" w:rsidRDefault="003B5A05" w:rsidP="003B5A05">
      <w:pPr>
        <w:spacing w:after="0" w:line="240" w:lineRule="auto"/>
        <w:jc w:val="center"/>
        <w:rPr>
          <w:rFonts w:ascii="Times New Roman" w:eastAsia="Times New Roman" w:hAnsi="Times New Roman" w:cs="Times New Roman"/>
          <w:b/>
          <w:bCs/>
          <w:color w:val="000000"/>
          <w:sz w:val="24"/>
          <w:szCs w:val="24"/>
          <w:lang w:eastAsia="ru-RU"/>
        </w:rPr>
      </w:pPr>
      <w:r w:rsidRPr="00B60030">
        <w:rPr>
          <w:rFonts w:ascii="Times New Roman" w:eastAsia="Times New Roman" w:hAnsi="Times New Roman" w:cs="Times New Roman"/>
          <w:b/>
          <w:bCs/>
          <w:color w:val="000000"/>
          <w:sz w:val="24"/>
          <w:szCs w:val="24"/>
          <w:lang w:eastAsia="ru-RU"/>
        </w:rPr>
        <w:t>«Развитие институтов гражданского общества и реализации молодежной политики в Рузском городском округе»</w:t>
      </w:r>
    </w:p>
    <w:p w:rsidR="003B5A05" w:rsidRPr="008127EB" w:rsidRDefault="003B5A05" w:rsidP="003B5A05">
      <w:pPr>
        <w:pStyle w:val="ConsPlusNormal"/>
        <w:jc w:val="center"/>
        <w:rPr>
          <w:rFonts w:ascii="Times New Roman" w:hAnsi="Times New Roman" w:cs="Times New Roman"/>
        </w:rPr>
      </w:pPr>
      <w:r>
        <w:rPr>
          <w:rFonts w:ascii="Times New Roman" w:hAnsi="Times New Roman" w:cs="Times New Roman"/>
        </w:rPr>
        <w:t>на срок 2018-2022 г.</w:t>
      </w:r>
      <w:proofErr w:type="gramStart"/>
      <w:r>
        <w:rPr>
          <w:rFonts w:ascii="Times New Roman" w:hAnsi="Times New Roman" w:cs="Times New Roman"/>
        </w:rPr>
        <w:t>г</w:t>
      </w:r>
      <w:proofErr w:type="gramEnd"/>
      <w:r>
        <w:rPr>
          <w:rFonts w:ascii="Times New Roman" w:hAnsi="Times New Roman" w:cs="Times New Roman"/>
        </w:rPr>
        <w:t>.</w:t>
      </w:r>
    </w:p>
    <w:p w:rsidR="003B5A05" w:rsidRPr="008127EB" w:rsidRDefault="003B5A05" w:rsidP="003B5A05">
      <w:pPr>
        <w:pStyle w:val="ConsPlusNormal"/>
        <w:jc w:val="both"/>
        <w:rPr>
          <w:rFonts w:ascii="Times New Roman" w:hAnsi="Times New Roman" w:cs="Times New Roman"/>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4"/>
        <w:gridCol w:w="1276"/>
        <w:gridCol w:w="1701"/>
        <w:gridCol w:w="1843"/>
        <w:gridCol w:w="1842"/>
        <w:gridCol w:w="1843"/>
        <w:gridCol w:w="1985"/>
      </w:tblGrid>
      <w:tr w:rsidR="003B5A05" w:rsidRPr="008127EB" w:rsidTr="003B5A05">
        <w:tc>
          <w:tcPr>
            <w:tcW w:w="5104" w:type="dxa"/>
          </w:tcPr>
          <w:p w:rsidR="003B5A05" w:rsidRPr="00D82D5D" w:rsidRDefault="003B5A05" w:rsidP="003B5A05">
            <w:pPr>
              <w:pStyle w:val="ConsPlusNormal"/>
              <w:rPr>
                <w:rFonts w:ascii="Times New Roman" w:hAnsi="Times New Roman" w:cs="Times New Roman"/>
                <w:sz w:val="21"/>
                <w:szCs w:val="21"/>
              </w:rPr>
            </w:pPr>
            <w:r w:rsidRPr="00D82D5D">
              <w:rPr>
                <w:rFonts w:ascii="Times New Roman" w:hAnsi="Times New Roman" w:cs="Times New Roman"/>
                <w:sz w:val="21"/>
                <w:szCs w:val="21"/>
              </w:rPr>
              <w:t>Координатор муниципальной программы</w:t>
            </w:r>
          </w:p>
        </w:tc>
        <w:tc>
          <w:tcPr>
            <w:tcW w:w="10490" w:type="dxa"/>
            <w:gridSpan w:val="6"/>
          </w:tcPr>
          <w:p w:rsidR="003B5A05" w:rsidRPr="00D82D5D" w:rsidRDefault="003B5A05" w:rsidP="003B5A05">
            <w:pPr>
              <w:pStyle w:val="ConsPlusNormal"/>
              <w:rPr>
                <w:rFonts w:ascii="Times New Roman" w:hAnsi="Times New Roman" w:cs="Times New Roman"/>
                <w:sz w:val="21"/>
                <w:szCs w:val="21"/>
              </w:rPr>
            </w:pPr>
            <w:r>
              <w:rPr>
                <w:rFonts w:ascii="Times New Roman" w:hAnsi="Times New Roman" w:cs="Times New Roman"/>
                <w:sz w:val="21"/>
                <w:szCs w:val="21"/>
              </w:rPr>
              <w:t xml:space="preserve">Заместитель главы администрации Рузского городского округа М.С.Морозова </w:t>
            </w:r>
          </w:p>
        </w:tc>
      </w:tr>
      <w:tr w:rsidR="003B5A05" w:rsidRPr="008127EB" w:rsidTr="003B5A05">
        <w:tc>
          <w:tcPr>
            <w:tcW w:w="5104" w:type="dxa"/>
          </w:tcPr>
          <w:p w:rsidR="003B5A05" w:rsidRPr="00D82D5D" w:rsidRDefault="003B5A05" w:rsidP="003B5A05">
            <w:pPr>
              <w:pStyle w:val="ConsPlusNormal"/>
              <w:rPr>
                <w:rFonts w:ascii="Times New Roman" w:hAnsi="Times New Roman" w:cs="Times New Roman"/>
                <w:sz w:val="21"/>
                <w:szCs w:val="21"/>
              </w:rPr>
            </w:pPr>
            <w:r w:rsidRPr="00D82D5D">
              <w:rPr>
                <w:rFonts w:ascii="Times New Roman" w:hAnsi="Times New Roman" w:cs="Times New Roman"/>
                <w:sz w:val="21"/>
                <w:szCs w:val="21"/>
              </w:rPr>
              <w:t>Муниципальный заказчик муниципальной программы</w:t>
            </w:r>
          </w:p>
        </w:tc>
        <w:tc>
          <w:tcPr>
            <w:tcW w:w="10490" w:type="dxa"/>
            <w:gridSpan w:val="6"/>
          </w:tcPr>
          <w:p w:rsidR="003B5A05" w:rsidRPr="00D82D5D" w:rsidRDefault="003B5A05" w:rsidP="003B5A05">
            <w:pPr>
              <w:pStyle w:val="ConsPlusNormal"/>
              <w:rPr>
                <w:rFonts w:ascii="Times New Roman" w:hAnsi="Times New Roman" w:cs="Times New Roman"/>
                <w:sz w:val="21"/>
                <w:szCs w:val="21"/>
              </w:rPr>
            </w:pPr>
            <w:r>
              <w:rPr>
                <w:rFonts w:ascii="Times New Roman" w:hAnsi="Times New Roman" w:cs="Times New Roman"/>
                <w:sz w:val="21"/>
                <w:szCs w:val="21"/>
              </w:rPr>
              <w:t>МАУ «Центр молодежных программ, развития туризма и информационной политики»</w:t>
            </w:r>
          </w:p>
        </w:tc>
      </w:tr>
      <w:tr w:rsidR="003B5A05" w:rsidRPr="008127EB" w:rsidTr="003B5A05">
        <w:tc>
          <w:tcPr>
            <w:tcW w:w="5104" w:type="dxa"/>
          </w:tcPr>
          <w:p w:rsidR="003B5A05" w:rsidRPr="00D82D5D" w:rsidRDefault="003B5A05" w:rsidP="003B5A05">
            <w:pPr>
              <w:pStyle w:val="ConsPlusNormal"/>
              <w:rPr>
                <w:rFonts w:ascii="Times New Roman" w:hAnsi="Times New Roman" w:cs="Times New Roman"/>
                <w:sz w:val="21"/>
                <w:szCs w:val="21"/>
              </w:rPr>
            </w:pPr>
            <w:r w:rsidRPr="00D82D5D">
              <w:rPr>
                <w:rFonts w:ascii="Times New Roman" w:hAnsi="Times New Roman" w:cs="Times New Roman"/>
                <w:sz w:val="21"/>
                <w:szCs w:val="21"/>
              </w:rPr>
              <w:t>Цели муниципальной программы</w:t>
            </w:r>
          </w:p>
        </w:tc>
        <w:tc>
          <w:tcPr>
            <w:tcW w:w="10490" w:type="dxa"/>
            <w:gridSpan w:val="6"/>
          </w:tcPr>
          <w:p w:rsidR="003B5A05" w:rsidRPr="00D82D5D" w:rsidRDefault="003B5A05" w:rsidP="003B5A05">
            <w:pPr>
              <w:pStyle w:val="ConsPlusNormal"/>
              <w:rPr>
                <w:rFonts w:ascii="Times New Roman" w:hAnsi="Times New Roman" w:cs="Times New Roman"/>
                <w:sz w:val="21"/>
                <w:szCs w:val="21"/>
              </w:rPr>
            </w:pPr>
            <w:r w:rsidRPr="001D11D3">
              <w:rPr>
                <w:rFonts w:ascii="Times New Roman" w:hAnsi="Times New Roman" w:cs="Times New Roman"/>
                <w:sz w:val="21"/>
                <w:szCs w:val="21"/>
              </w:rPr>
              <w:t>Укрепления межнационального и межконфессионального мира и согласия,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 поддержка деятельности социально ориентированных некоммерческих организаций, осуществляющих деятельность на территории Рузского городского округа</w:t>
            </w:r>
          </w:p>
        </w:tc>
      </w:tr>
      <w:tr w:rsidR="003B5A05" w:rsidRPr="008127EB" w:rsidTr="003B5A05">
        <w:tc>
          <w:tcPr>
            <w:tcW w:w="5104" w:type="dxa"/>
          </w:tcPr>
          <w:p w:rsidR="003B5A05" w:rsidRPr="00D82D5D" w:rsidRDefault="003B5A05" w:rsidP="003B5A05">
            <w:pPr>
              <w:pStyle w:val="ConsPlusNormal"/>
              <w:rPr>
                <w:rFonts w:ascii="Times New Roman" w:hAnsi="Times New Roman" w:cs="Times New Roman"/>
                <w:sz w:val="21"/>
                <w:szCs w:val="21"/>
              </w:rPr>
            </w:pPr>
            <w:r w:rsidRPr="00D82D5D">
              <w:rPr>
                <w:rFonts w:ascii="Times New Roman" w:hAnsi="Times New Roman" w:cs="Times New Roman"/>
                <w:sz w:val="21"/>
                <w:szCs w:val="21"/>
              </w:rPr>
              <w:t>Перечень подпрограмм</w:t>
            </w:r>
          </w:p>
        </w:tc>
        <w:tc>
          <w:tcPr>
            <w:tcW w:w="10490" w:type="dxa"/>
            <w:gridSpan w:val="6"/>
          </w:tcPr>
          <w:p w:rsidR="003B5A05" w:rsidRDefault="003B5A05" w:rsidP="003B5A05">
            <w:pPr>
              <w:pStyle w:val="ConsPlusNormal"/>
              <w:numPr>
                <w:ilvl w:val="0"/>
                <w:numId w:val="1"/>
              </w:numPr>
              <w:rPr>
                <w:rFonts w:ascii="Times New Roman" w:hAnsi="Times New Roman" w:cs="Times New Roman"/>
                <w:sz w:val="21"/>
                <w:szCs w:val="21"/>
              </w:rPr>
            </w:pPr>
            <w:r>
              <w:rPr>
                <w:rFonts w:ascii="Times New Roman" w:hAnsi="Times New Roman" w:cs="Times New Roman"/>
                <w:sz w:val="21"/>
                <w:szCs w:val="21"/>
              </w:rPr>
              <w:t>Мир и согласие</w:t>
            </w:r>
          </w:p>
          <w:p w:rsidR="003B5A05" w:rsidRDefault="003B5A05" w:rsidP="003B5A05">
            <w:pPr>
              <w:pStyle w:val="ConsPlusNormal"/>
              <w:numPr>
                <w:ilvl w:val="0"/>
                <w:numId w:val="1"/>
              </w:numPr>
              <w:rPr>
                <w:rFonts w:ascii="Times New Roman" w:hAnsi="Times New Roman" w:cs="Times New Roman"/>
                <w:sz w:val="21"/>
                <w:szCs w:val="21"/>
              </w:rPr>
            </w:pPr>
            <w:r>
              <w:rPr>
                <w:rFonts w:ascii="Times New Roman" w:hAnsi="Times New Roman" w:cs="Times New Roman"/>
                <w:sz w:val="21"/>
                <w:szCs w:val="21"/>
              </w:rPr>
              <w:t>Молодежь Рузского городского округа</w:t>
            </w:r>
          </w:p>
          <w:p w:rsidR="003B5A05" w:rsidRPr="001D11D3" w:rsidRDefault="003B5A05" w:rsidP="003B5A05">
            <w:pPr>
              <w:pStyle w:val="ConsPlusNormal"/>
              <w:numPr>
                <w:ilvl w:val="0"/>
                <w:numId w:val="1"/>
              </w:numPr>
              <w:rPr>
                <w:rFonts w:ascii="Times New Roman" w:hAnsi="Times New Roman" w:cs="Times New Roman"/>
                <w:sz w:val="21"/>
                <w:szCs w:val="21"/>
              </w:rPr>
            </w:pPr>
            <w:r w:rsidRPr="001D11D3">
              <w:rPr>
                <w:rFonts w:ascii="Times New Roman" w:hAnsi="Times New Roman" w:cs="Times New Roman"/>
                <w:sz w:val="21"/>
                <w:szCs w:val="21"/>
              </w:rPr>
              <w:t>Оказание поддержки социально ориентированным некоммерческим организациям, благотворительной</w:t>
            </w:r>
            <w:r>
              <w:rPr>
                <w:rFonts w:ascii="Times New Roman" w:hAnsi="Times New Roman" w:cs="Times New Roman"/>
                <w:sz w:val="21"/>
                <w:szCs w:val="21"/>
              </w:rPr>
              <w:t xml:space="preserve"> деятельности и добровольчеству</w:t>
            </w:r>
          </w:p>
          <w:p w:rsidR="003B5A05" w:rsidRPr="00D82D5D" w:rsidRDefault="003B5A05" w:rsidP="003B5A05">
            <w:pPr>
              <w:pStyle w:val="ConsPlusNormal"/>
              <w:ind w:left="1440"/>
              <w:rPr>
                <w:rFonts w:ascii="Times New Roman" w:hAnsi="Times New Roman" w:cs="Times New Roman"/>
                <w:sz w:val="21"/>
                <w:szCs w:val="21"/>
              </w:rPr>
            </w:pPr>
          </w:p>
        </w:tc>
      </w:tr>
      <w:tr w:rsidR="003B5A05" w:rsidRPr="008127EB" w:rsidTr="003B5A05">
        <w:tc>
          <w:tcPr>
            <w:tcW w:w="5104" w:type="dxa"/>
            <w:vMerge w:val="restart"/>
          </w:tcPr>
          <w:p w:rsidR="003B5A05" w:rsidRPr="00D82D5D" w:rsidRDefault="003B5A05" w:rsidP="003B5A05">
            <w:pPr>
              <w:pStyle w:val="ConsPlusNormal"/>
              <w:rPr>
                <w:rFonts w:ascii="Times New Roman" w:hAnsi="Times New Roman" w:cs="Times New Roman"/>
                <w:sz w:val="21"/>
                <w:szCs w:val="21"/>
              </w:rPr>
            </w:pPr>
            <w:r w:rsidRPr="00D82D5D">
              <w:rPr>
                <w:rFonts w:ascii="Times New Roman" w:hAnsi="Times New Roman" w:cs="Times New Roman"/>
                <w:sz w:val="21"/>
                <w:szCs w:val="21"/>
              </w:rPr>
              <w:t>Источники финансирования муниципальной программы,</w:t>
            </w:r>
          </w:p>
          <w:p w:rsidR="003B5A05" w:rsidRPr="00D82D5D" w:rsidRDefault="003B5A05" w:rsidP="003B5A05">
            <w:pPr>
              <w:pStyle w:val="ConsPlusNormal"/>
              <w:rPr>
                <w:rFonts w:ascii="Times New Roman" w:hAnsi="Times New Roman" w:cs="Times New Roman"/>
                <w:sz w:val="21"/>
                <w:szCs w:val="21"/>
              </w:rPr>
            </w:pPr>
            <w:r w:rsidRPr="00D82D5D">
              <w:rPr>
                <w:rFonts w:ascii="Times New Roman" w:hAnsi="Times New Roman" w:cs="Times New Roman"/>
                <w:sz w:val="21"/>
                <w:szCs w:val="21"/>
              </w:rPr>
              <w:t>в том числе по годам:</w:t>
            </w:r>
          </w:p>
        </w:tc>
        <w:tc>
          <w:tcPr>
            <w:tcW w:w="10490" w:type="dxa"/>
            <w:gridSpan w:val="6"/>
          </w:tcPr>
          <w:p w:rsidR="003B5A05" w:rsidRPr="00D82D5D" w:rsidRDefault="003B5A05" w:rsidP="003B5A05">
            <w:pPr>
              <w:pStyle w:val="ConsPlusNormal"/>
              <w:rPr>
                <w:rFonts w:ascii="Times New Roman" w:hAnsi="Times New Roman" w:cs="Times New Roman"/>
                <w:sz w:val="21"/>
                <w:szCs w:val="21"/>
              </w:rPr>
            </w:pPr>
            <w:r w:rsidRPr="00D82D5D">
              <w:rPr>
                <w:rFonts w:ascii="Times New Roman" w:hAnsi="Times New Roman" w:cs="Times New Roman"/>
                <w:sz w:val="21"/>
                <w:szCs w:val="21"/>
              </w:rPr>
              <w:t>Расходы (тыс. рублей)</w:t>
            </w:r>
          </w:p>
        </w:tc>
      </w:tr>
      <w:tr w:rsidR="003B5A05" w:rsidRPr="008127EB" w:rsidTr="003B5A05">
        <w:tc>
          <w:tcPr>
            <w:tcW w:w="5104" w:type="dxa"/>
            <w:vMerge/>
          </w:tcPr>
          <w:p w:rsidR="003B5A05" w:rsidRPr="00D82D5D" w:rsidRDefault="003B5A05" w:rsidP="003B5A05">
            <w:pPr>
              <w:spacing w:line="240" w:lineRule="auto"/>
              <w:rPr>
                <w:rFonts w:ascii="Times New Roman" w:hAnsi="Times New Roman" w:cs="Times New Roman"/>
                <w:sz w:val="21"/>
                <w:szCs w:val="21"/>
              </w:rPr>
            </w:pPr>
          </w:p>
        </w:tc>
        <w:tc>
          <w:tcPr>
            <w:tcW w:w="1276" w:type="dxa"/>
          </w:tcPr>
          <w:p w:rsidR="003B5A05" w:rsidRPr="00D82D5D" w:rsidRDefault="003B5A05" w:rsidP="003B5A05">
            <w:pPr>
              <w:pStyle w:val="ConsPlusNormal"/>
              <w:rPr>
                <w:rFonts w:ascii="Times New Roman" w:hAnsi="Times New Roman" w:cs="Times New Roman"/>
                <w:sz w:val="21"/>
                <w:szCs w:val="21"/>
              </w:rPr>
            </w:pPr>
            <w:r w:rsidRPr="00D82D5D">
              <w:rPr>
                <w:rFonts w:ascii="Times New Roman" w:hAnsi="Times New Roman" w:cs="Times New Roman"/>
                <w:sz w:val="21"/>
                <w:szCs w:val="21"/>
              </w:rPr>
              <w:t>Всего</w:t>
            </w:r>
          </w:p>
        </w:tc>
        <w:tc>
          <w:tcPr>
            <w:tcW w:w="1701" w:type="dxa"/>
          </w:tcPr>
          <w:p w:rsidR="003B5A05" w:rsidRPr="00D82D5D" w:rsidRDefault="00FF5B64" w:rsidP="00FF5B64">
            <w:pPr>
              <w:pStyle w:val="ConsPlusNormal"/>
              <w:jc w:val="center"/>
              <w:rPr>
                <w:rFonts w:ascii="Times New Roman" w:hAnsi="Times New Roman" w:cs="Times New Roman"/>
                <w:sz w:val="21"/>
                <w:szCs w:val="21"/>
              </w:rPr>
            </w:pPr>
            <w:r>
              <w:rPr>
                <w:rFonts w:ascii="Times New Roman" w:hAnsi="Times New Roman" w:cs="Times New Roman"/>
                <w:sz w:val="21"/>
                <w:szCs w:val="21"/>
              </w:rPr>
              <w:t>2018 год</w:t>
            </w:r>
          </w:p>
        </w:tc>
        <w:tc>
          <w:tcPr>
            <w:tcW w:w="1843" w:type="dxa"/>
          </w:tcPr>
          <w:p w:rsidR="003B5A05" w:rsidRPr="00D82D5D" w:rsidRDefault="00FF5B64" w:rsidP="00FF5B64">
            <w:pPr>
              <w:pStyle w:val="ConsPlusNormal"/>
              <w:jc w:val="center"/>
              <w:rPr>
                <w:rFonts w:ascii="Times New Roman" w:hAnsi="Times New Roman" w:cs="Times New Roman"/>
                <w:sz w:val="21"/>
                <w:szCs w:val="21"/>
              </w:rPr>
            </w:pPr>
            <w:r>
              <w:rPr>
                <w:rFonts w:ascii="Times New Roman" w:hAnsi="Times New Roman" w:cs="Times New Roman"/>
                <w:sz w:val="21"/>
                <w:szCs w:val="21"/>
              </w:rPr>
              <w:t>2019 год</w:t>
            </w:r>
          </w:p>
        </w:tc>
        <w:tc>
          <w:tcPr>
            <w:tcW w:w="1842" w:type="dxa"/>
          </w:tcPr>
          <w:p w:rsidR="003B5A05" w:rsidRPr="00D82D5D" w:rsidRDefault="00FF5B64" w:rsidP="00FF5B64">
            <w:pPr>
              <w:pStyle w:val="ConsPlusNormal"/>
              <w:jc w:val="center"/>
              <w:rPr>
                <w:rFonts w:ascii="Times New Roman" w:hAnsi="Times New Roman" w:cs="Times New Roman"/>
                <w:sz w:val="21"/>
                <w:szCs w:val="21"/>
              </w:rPr>
            </w:pPr>
            <w:r>
              <w:rPr>
                <w:rFonts w:ascii="Times New Roman" w:hAnsi="Times New Roman" w:cs="Times New Roman"/>
                <w:sz w:val="21"/>
                <w:szCs w:val="21"/>
              </w:rPr>
              <w:t>2020 год</w:t>
            </w:r>
          </w:p>
        </w:tc>
        <w:tc>
          <w:tcPr>
            <w:tcW w:w="1843" w:type="dxa"/>
          </w:tcPr>
          <w:p w:rsidR="003B5A05" w:rsidRPr="00D82D5D" w:rsidRDefault="00FF5B64" w:rsidP="00FF5B64">
            <w:pPr>
              <w:pStyle w:val="ConsPlusNormal"/>
              <w:jc w:val="center"/>
              <w:rPr>
                <w:rFonts w:ascii="Times New Roman" w:hAnsi="Times New Roman" w:cs="Times New Roman"/>
                <w:sz w:val="21"/>
                <w:szCs w:val="21"/>
              </w:rPr>
            </w:pPr>
            <w:r>
              <w:rPr>
                <w:rFonts w:ascii="Times New Roman" w:hAnsi="Times New Roman" w:cs="Times New Roman"/>
                <w:sz w:val="21"/>
                <w:szCs w:val="21"/>
              </w:rPr>
              <w:t>2021 год</w:t>
            </w:r>
          </w:p>
        </w:tc>
        <w:tc>
          <w:tcPr>
            <w:tcW w:w="1985" w:type="dxa"/>
          </w:tcPr>
          <w:p w:rsidR="003B5A05" w:rsidRPr="00D82D5D" w:rsidRDefault="00FF5B64" w:rsidP="00FF5B64">
            <w:pPr>
              <w:pStyle w:val="ConsPlusNormal"/>
              <w:jc w:val="center"/>
              <w:rPr>
                <w:rFonts w:ascii="Times New Roman" w:hAnsi="Times New Roman" w:cs="Times New Roman"/>
                <w:sz w:val="21"/>
                <w:szCs w:val="21"/>
              </w:rPr>
            </w:pPr>
            <w:r>
              <w:rPr>
                <w:rFonts w:ascii="Times New Roman" w:hAnsi="Times New Roman" w:cs="Times New Roman"/>
                <w:sz w:val="21"/>
                <w:szCs w:val="21"/>
              </w:rPr>
              <w:t>2022 год</w:t>
            </w:r>
          </w:p>
        </w:tc>
      </w:tr>
      <w:tr w:rsidR="003B5A05" w:rsidRPr="008127EB" w:rsidTr="003B5A05">
        <w:tc>
          <w:tcPr>
            <w:tcW w:w="5104" w:type="dxa"/>
          </w:tcPr>
          <w:p w:rsidR="003B5A05" w:rsidRPr="00D82D5D" w:rsidRDefault="003B5A05" w:rsidP="003B5A05">
            <w:pPr>
              <w:pStyle w:val="ConsPlusNormal"/>
              <w:rPr>
                <w:rFonts w:ascii="Times New Roman" w:hAnsi="Times New Roman" w:cs="Times New Roman"/>
                <w:sz w:val="21"/>
                <w:szCs w:val="21"/>
              </w:rPr>
            </w:pPr>
            <w:r w:rsidRPr="00D82D5D">
              <w:rPr>
                <w:rFonts w:ascii="Times New Roman" w:hAnsi="Times New Roman" w:cs="Times New Roman"/>
                <w:sz w:val="21"/>
                <w:szCs w:val="21"/>
              </w:rPr>
              <w:t xml:space="preserve">Средства бюджета Рузского </w:t>
            </w:r>
            <w:r w:rsidRPr="0082226D">
              <w:rPr>
                <w:rFonts w:ascii="Times New Roman" w:hAnsi="Times New Roman" w:cs="Times New Roman"/>
                <w:sz w:val="21"/>
                <w:szCs w:val="21"/>
              </w:rPr>
              <w:t>городского округа</w:t>
            </w:r>
          </w:p>
        </w:tc>
        <w:tc>
          <w:tcPr>
            <w:tcW w:w="1276" w:type="dxa"/>
          </w:tcPr>
          <w:p w:rsidR="003B5A05" w:rsidRPr="00D82D5D" w:rsidRDefault="00A27663" w:rsidP="00A27663">
            <w:pPr>
              <w:pStyle w:val="ConsPlusNormal"/>
              <w:jc w:val="center"/>
              <w:rPr>
                <w:rFonts w:ascii="Times New Roman" w:hAnsi="Times New Roman" w:cs="Times New Roman"/>
                <w:sz w:val="21"/>
                <w:szCs w:val="21"/>
              </w:rPr>
            </w:pPr>
            <w:r>
              <w:rPr>
                <w:rFonts w:ascii="Times New Roman" w:hAnsi="Times New Roman" w:cs="Times New Roman"/>
                <w:sz w:val="21"/>
                <w:szCs w:val="21"/>
              </w:rPr>
              <w:t>42681,5</w:t>
            </w:r>
          </w:p>
        </w:tc>
        <w:tc>
          <w:tcPr>
            <w:tcW w:w="1701" w:type="dxa"/>
          </w:tcPr>
          <w:p w:rsidR="003B5A05" w:rsidRPr="00D82D5D" w:rsidRDefault="00A27663" w:rsidP="00A27663">
            <w:pPr>
              <w:pStyle w:val="ConsPlusNormal"/>
              <w:jc w:val="center"/>
              <w:rPr>
                <w:rFonts w:ascii="Times New Roman" w:hAnsi="Times New Roman" w:cs="Times New Roman"/>
                <w:sz w:val="21"/>
                <w:szCs w:val="21"/>
              </w:rPr>
            </w:pPr>
            <w:r>
              <w:rPr>
                <w:rFonts w:ascii="Times New Roman" w:hAnsi="Times New Roman" w:cs="Times New Roman"/>
                <w:sz w:val="21"/>
                <w:szCs w:val="21"/>
              </w:rPr>
              <w:t>8076,6</w:t>
            </w:r>
          </w:p>
        </w:tc>
        <w:tc>
          <w:tcPr>
            <w:tcW w:w="1843" w:type="dxa"/>
          </w:tcPr>
          <w:p w:rsidR="003B5A05" w:rsidRPr="00D82D5D" w:rsidRDefault="00A27663" w:rsidP="00A27663">
            <w:pPr>
              <w:pStyle w:val="ConsPlusNormal"/>
              <w:jc w:val="center"/>
              <w:rPr>
                <w:rFonts w:ascii="Times New Roman" w:hAnsi="Times New Roman" w:cs="Times New Roman"/>
                <w:sz w:val="21"/>
                <w:szCs w:val="21"/>
              </w:rPr>
            </w:pPr>
            <w:r>
              <w:rPr>
                <w:rFonts w:ascii="Times New Roman" w:hAnsi="Times New Roman" w:cs="Times New Roman"/>
                <w:sz w:val="21"/>
                <w:szCs w:val="21"/>
              </w:rPr>
              <w:t>8076,6</w:t>
            </w:r>
          </w:p>
        </w:tc>
        <w:tc>
          <w:tcPr>
            <w:tcW w:w="1842" w:type="dxa"/>
          </w:tcPr>
          <w:p w:rsidR="003B5A05" w:rsidRPr="00D82D5D" w:rsidRDefault="00A27663" w:rsidP="00A27663">
            <w:pPr>
              <w:pStyle w:val="ConsPlusNormal"/>
              <w:jc w:val="center"/>
              <w:rPr>
                <w:rFonts w:ascii="Times New Roman" w:hAnsi="Times New Roman" w:cs="Times New Roman"/>
                <w:sz w:val="21"/>
                <w:szCs w:val="21"/>
              </w:rPr>
            </w:pPr>
            <w:r>
              <w:rPr>
                <w:rFonts w:ascii="Times New Roman" w:hAnsi="Times New Roman" w:cs="Times New Roman"/>
                <w:sz w:val="21"/>
                <w:szCs w:val="21"/>
              </w:rPr>
              <w:t>8448,2</w:t>
            </w:r>
          </w:p>
        </w:tc>
        <w:tc>
          <w:tcPr>
            <w:tcW w:w="1843" w:type="dxa"/>
          </w:tcPr>
          <w:p w:rsidR="003B5A05" w:rsidRPr="00D82D5D" w:rsidRDefault="00A27663" w:rsidP="00A27663">
            <w:pPr>
              <w:pStyle w:val="ConsPlusNormal"/>
              <w:jc w:val="center"/>
              <w:rPr>
                <w:rFonts w:ascii="Times New Roman" w:hAnsi="Times New Roman" w:cs="Times New Roman"/>
                <w:sz w:val="21"/>
                <w:szCs w:val="21"/>
              </w:rPr>
            </w:pPr>
            <w:r>
              <w:rPr>
                <w:rFonts w:ascii="Times New Roman" w:hAnsi="Times New Roman" w:cs="Times New Roman"/>
                <w:sz w:val="21"/>
                <w:szCs w:val="21"/>
              </w:rPr>
              <w:t>8836,8</w:t>
            </w:r>
          </w:p>
        </w:tc>
        <w:tc>
          <w:tcPr>
            <w:tcW w:w="1985" w:type="dxa"/>
          </w:tcPr>
          <w:p w:rsidR="003B5A05" w:rsidRPr="00D82D5D" w:rsidRDefault="00A27663" w:rsidP="00A27663">
            <w:pPr>
              <w:pStyle w:val="ConsPlusNormal"/>
              <w:jc w:val="center"/>
              <w:rPr>
                <w:rFonts w:ascii="Times New Roman" w:hAnsi="Times New Roman" w:cs="Times New Roman"/>
                <w:sz w:val="21"/>
                <w:szCs w:val="21"/>
              </w:rPr>
            </w:pPr>
            <w:r>
              <w:rPr>
                <w:rFonts w:ascii="Times New Roman" w:hAnsi="Times New Roman" w:cs="Times New Roman"/>
                <w:sz w:val="21"/>
                <w:szCs w:val="21"/>
              </w:rPr>
              <w:t>9243,3</w:t>
            </w:r>
          </w:p>
        </w:tc>
      </w:tr>
      <w:tr w:rsidR="003B5A05" w:rsidRPr="008127EB" w:rsidTr="003B5A05">
        <w:tc>
          <w:tcPr>
            <w:tcW w:w="5104" w:type="dxa"/>
          </w:tcPr>
          <w:p w:rsidR="003B5A05" w:rsidRPr="00D82D5D" w:rsidRDefault="003B5A05" w:rsidP="003B5A05">
            <w:pPr>
              <w:pStyle w:val="ConsPlusNormal"/>
              <w:rPr>
                <w:rFonts w:ascii="Times New Roman" w:hAnsi="Times New Roman" w:cs="Times New Roman"/>
                <w:sz w:val="21"/>
                <w:szCs w:val="21"/>
              </w:rPr>
            </w:pPr>
            <w:r w:rsidRPr="00D82D5D">
              <w:rPr>
                <w:rFonts w:ascii="Times New Roman" w:hAnsi="Times New Roman" w:cs="Times New Roman"/>
                <w:sz w:val="21"/>
                <w:szCs w:val="21"/>
              </w:rPr>
              <w:t>Средства бюджета Московской области</w:t>
            </w:r>
          </w:p>
        </w:tc>
        <w:tc>
          <w:tcPr>
            <w:tcW w:w="1276" w:type="dxa"/>
          </w:tcPr>
          <w:p w:rsidR="003B5A05" w:rsidRPr="00D82D5D" w:rsidRDefault="003B5A05" w:rsidP="003B5A05">
            <w:pPr>
              <w:pStyle w:val="ConsPlusNormal"/>
              <w:rPr>
                <w:rFonts w:ascii="Times New Roman" w:hAnsi="Times New Roman" w:cs="Times New Roman"/>
                <w:sz w:val="21"/>
                <w:szCs w:val="21"/>
              </w:rPr>
            </w:pPr>
          </w:p>
        </w:tc>
        <w:tc>
          <w:tcPr>
            <w:tcW w:w="1701" w:type="dxa"/>
          </w:tcPr>
          <w:p w:rsidR="003B5A05" w:rsidRPr="00D82D5D" w:rsidRDefault="003B5A05" w:rsidP="003B5A05">
            <w:pPr>
              <w:pStyle w:val="ConsPlusNormal"/>
              <w:rPr>
                <w:rFonts w:ascii="Times New Roman" w:hAnsi="Times New Roman" w:cs="Times New Roman"/>
                <w:sz w:val="21"/>
                <w:szCs w:val="21"/>
              </w:rPr>
            </w:pPr>
          </w:p>
        </w:tc>
        <w:tc>
          <w:tcPr>
            <w:tcW w:w="1843" w:type="dxa"/>
          </w:tcPr>
          <w:p w:rsidR="003B5A05" w:rsidRPr="00D82D5D" w:rsidRDefault="003B5A05" w:rsidP="003B5A05">
            <w:pPr>
              <w:pStyle w:val="ConsPlusNormal"/>
              <w:rPr>
                <w:rFonts w:ascii="Times New Roman" w:hAnsi="Times New Roman" w:cs="Times New Roman"/>
                <w:sz w:val="21"/>
                <w:szCs w:val="21"/>
              </w:rPr>
            </w:pPr>
          </w:p>
        </w:tc>
        <w:tc>
          <w:tcPr>
            <w:tcW w:w="1842" w:type="dxa"/>
          </w:tcPr>
          <w:p w:rsidR="003B5A05" w:rsidRPr="00D82D5D" w:rsidRDefault="003B5A05" w:rsidP="003B5A05">
            <w:pPr>
              <w:pStyle w:val="ConsPlusNormal"/>
              <w:rPr>
                <w:rFonts w:ascii="Times New Roman" w:hAnsi="Times New Roman" w:cs="Times New Roman"/>
                <w:sz w:val="21"/>
                <w:szCs w:val="21"/>
              </w:rPr>
            </w:pPr>
          </w:p>
        </w:tc>
        <w:tc>
          <w:tcPr>
            <w:tcW w:w="1843" w:type="dxa"/>
          </w:tcPr>
          <w:p w:rsidR="003B5A05" w:rsidRPr="00D82D5D" w:rsidRDefault="003B5A05" w:rsidP="003B5A05">
            <w:pPr>
              <w:pStyle w:val="ConsPlusNormal"/>
              <w:rPr>
                <w:rFonts w:ascii="Times New Roman" w:hAnsi="Times New Roman" w:cs="Times New Roman"/>
                <w:sz w:val="21"/>
                <w:szCs w:val="21"/>
              </w:rPr>
            </w:pPr>
          </w:p>
        </w:tc>
        <w:tc>
          <w:tcPr>
            <w:tcW w:w="1985" w:type="dxa"/>
          </w:tcPr>
          <w:p w:rsidR="003B5A05" w:rsidRPr="00D82D5D" w:rsidRDefault="003B5A05" w:rsidP="003B5A05">
            <w:pPr>
              <w:pStyle w:val="ConsPlusNormal"/>
              <w:rPr>
                <w:rFonts w:ascii="Times New Roman" w:hAnsi="Times New Roman" w:cs="Times New Roman"/>
                <w:sz w:val="21"/>
                <w:szCs w:val="21"/>
              </w:rPr>
            </w:pPr>
          </w:p>
        </w:tc>
      </w:tr>
      <w:tr w:rsidR="003B5A05" w:rsidRPr="008127EB" w:rsidTr="003B5A05">
        <w:tc>
          <w:tcPr>
            <w:tcW w:w="5104" w:type="dxa"/>
          </w:tcPr>
          <w:p w:rsidR="003B5A05" w:rsidRPr="00D82D5D" w:rsidRDefault="003B5A05" w:rsidP="003B5A05">
            <w:pPr>
              <w:pStyle w:val="ConsPlusNormal"/>
              <w:rPr>
                <w:rFonts w:ascii="Times New Roman" w:hAnsi="Times New Roman" w:cs="Times New Roman"/>
                <w:sz w:val="21"/>
                <w:szCs w:val="21"/>
              </w:rPr>
            </w:pPr>
            <w:r w:rsidRPr="00D82D5D">
              <w:rPr>
                <w:rFonts w:ascii="Times New Roman" w:hAnsi="Times New Roman" w:cs="Times New Roman"/>
                <w:sz w:val="21"/>
                <w:szCs w:val="21"/>
              </w:rPr>
              <w:t>Средства федерального бюджета</w:t>
            </w:r>
          </w:p>
        </w:tc>
        <w:tc>
          <w:tcPr>
            <w:tcW w:w="1276" w:type="dxa"/>
          </w:tcPr>
          <w:p w:rsidR="003B5A05" w:rsidRPr="00D82D5D" w:rsidRDefault="003B5A05" w:rsidP="003B5A05">
            <w:pPr>
              <w:pStyle w:val="ConsPlusNormal"/>
              <w:rPr>
                <w:rFonts w:ascii="Times New Roman" w:hAnsi="Times New Roman" w:cs="Times New Roman"/>
                <w:sz w:val="21"/>
                <w:szCs w:val="21"/>
              </w:rPr>
            </w:pPr>
          </w:p>
        </w:tc>
        <w:tc>
          <w:tcPr>
            <w:tcW w:w="1701" w:type="dxa"/>
          </w:tcPr>
          <w:p w:rsidR="003B5A05" w:rsidRPr="00D82D5D" w:rsidRDefault="003B5A05" w:rsidP="003B5A05">
            <w:pPr>
              <w:pStyle w:val="ConsPlusNormal"/>
              <w:rPr>
                <w:rFonts w:ascii="Times New Roman" w:hAnsi="Times New Roman" w:cs="Times New Roman"/>
                <w:sz w:val="21"/>
                <w:szCs w:val="21"/>
              </w:rPr>
            </w:pPr>
          </w:p>
        </w:tc>
        <w:tc>
          <w:tcPr>
            <w:tcW w:w="1843" w:type="dxa"/>
          </w:tcPr>
          <w:p w:rsidR="003B5A05" w:rsidRPr="00D82D5D" w:rsidRDefault="003B5A05" w:rsidP="003B5A05">
            <w:pPr>
              <w:pStyle w:val="ConsPlusNormal"/>
              <w:rPr>
                <w:rFonts w:ascii="Times New Roman" w:hAnsi="Times New Roman" w:cs="Times New Roman"/>
                <w:sz w:val="21"/>
                <w:szCs w:val="21"/>
              </w:rPr>
            </w:pPr>
          </w:p>
        </w:tc>
        <w:tc>
          <w:tcPr>
            <w:tcW w:w="1842" w:type="dxa"/>
          </w:tcPr>
          <w:p w:rsidR="003B5A05" w:rsidRPr="00D82D5D" w:rsidRDefault="003B5A05" w:rsidP="003B5A05">
            <w:pPr>
              <w:pStyle w:val="ConsPlusNormal"/>
              <w:rPr>
                <w:rFonts w:ascii="Times New Roman" w:hAnsi="Times New Roman" w:cs="Times New Roman"/>
                <w:sz w:val="21"/>
                <w:szCs w:val="21"/>
              </w:rPr>
            </w:pPr>
          </w:p>
        </w:tc>
        <w:tc>
          <w:tcPr>
            <w:tcW w:w="1843" w:type="dxa"/>
          </w:tcPr>
          <w:p w:rsidR="003B5A05" w:rsidRPr="00D82D5D" w:rsidRDefault="003B5A05" w:rsidP="003B5A05">
            <w:pPr>
              <w:pStyle w:val="ConsPlusNormal"/>
              <w:rPr>
                <w:rFonts w:ascii="Times New Roman" w:hAnsi="Times New Roman" w:cs="Times New Roman"/>
                <w:sz w:val="21"/>
                <w:szCs w:val="21"/>
              </w:rPr>
            </w:pPr>
          </w:p>
        </w:tc>
        <w:tc>
          <w:tcPr>
            <w:tcW w:w="1985" w:type="dxa"/>
          </w:tcPr>
          <w:p w:rsidR="003B5A05" w:rsidRPr="00D82D5D" w:rsidRDefault="003B5A05" w:rsidP="003B5A05">
            <w:pPr>
              <w:pStyle w:val="ConsPlusNormal"/>
              <w:rPr>
                <w:rFonts w:ascii="Times New Roman" w:hAnsi="Times New Roman" w:cs="Times New Roman"/>
                <w:sz w:val="21"/>
                <w:szCs w:val="21"/>
              </w:rPr>
            </w:pPr>
          </w:p>
        </w:tc>
      </w:tr>
      <w:tr w:rsidR="003B5A05" w:rsidRPr="008127EB" w:rsidTr="003B5A05">
        <w:tc>
          <w:tcPr>
            <w:tcW w:w="5104" w:type="dxa"/>
          </w:tcPr>
          <w:p w:rsidR="003B5A05" w:rsidRPr="00D82D5D" w:rsidRDefault="003B5A05" w:rsidP="003B5A05">
            <w:pPr>
              <w:pStyle w:val="ConsPlusNormal"/>
              <w:rPr>
                <w:rFonts w:ascii="Times New Roman" w:hAnsi="Times New Roman" w:cs="Times New Roman"/>
                <w:sz w:val="21"/>
                <w:szCs w:val="21"/>
              </w:rPr>
            </w:pPr>
            <w:r w:rsidRPr="00D82D5D">
              <w:rPr>
                <w:rFonts w:ascii="Times New Roman" w:hAnsi="Times New Roman" w:cs="Times New Roman"/>
                <w:sz w:val="21"/>
                <w:szCs w:val="21"/>
              </w:rPr>
              <w:t>Внебюджетные источники</w:t>
            </w:r>
          </w:p>
        </w:tc>
        <w:tc>
          <w:tcPr>
            <w:tcW w:w="1276" w:type="dxa"/>
          </w:tcPr>
          <w:p w:rsidR="003B5A05" w:rsidRPr="00D82D5D" w:rsidRDefault="003B5A05" w:rsidP="003B5A05">
            <w:pPr>
              <w:pStyle w:val="ConsPlusNormal"/>
              <w:rPr>
                <w:rFonts w:ascii="Times New Roman" w:hAnsi="Times New Roman" w:cs="Times New Roman"/>
                <w:sz w:val="21"/>
                <w:szCs w:val="21"/>
              </w:rPr>
            </w:pPr>
          </w:p>
        </w:tc>
        <w:tc>
          <w:tcPr>
            <w:tcW w:w="1701" w:type="dxa"/>
          </w:tcPr>
          <w:p w:rsidR="003B5A05" w:rsidRPr="00D82D5D" w:rsidRDefault="003B5A05" w:rsidP="003B5A05">
            <w:pPr>
              <w:pStyle w:val="ConsPlusNormal"/>
              <w:rPr>
                <w:rFonts w:ascii="Times New Roman" w:hAnsi="Times New Roman" w:cs="Times New Roman"/>
                <w:sz w:val="21"/>
                <w:szCs w:val="21"/>
              </w:rPr>
            </w:pPr>
          </w:p>
        </w:tc>
        <w:tc>
          <w:tcPr>
            <w:tcW w:w="1843" w:type="dxa"/>
          </w:tcPr>
          <w:p w:rsidR="003B5A05" w:rsidRPr="00D82D5D" w:rsidRDefault="003B5A05" w:rsidP="003B5A05">
            <w:pPr>
              <w:pStyle w:val="ConsPlusNormal"/>
              <w:rPr>
                <w:rFonts w:ascii="Times New Roman" w:hAnsi="Times New Roman" w:cs="Times New Roman"/>
                <w:sz w:val="21"/>
                <w:szCs w:val="21"/>
              </w:rPr>
            </w:pPr>
          </w:p>
        </w:tc>
        <w:tc>
          <w:tcPr>
            <w:tcW w:w="1842" w:type="dxa"/>
          </w:tcPr>
          <w:p w:rsidR="003B5A05" w:rsidRPr="00D82D5D" w:rsidRDefault="003B5A05" w:rsidP="003B5A05">
            <w:pPr>
              <w:pStyle w:val="ConsPlusNormal"/>
              <w:rPr>
                <w:rFonts w:ascii="Times New Roman" w:hAnsi="Times New Roman" w:cs="Times New Roman"/>
                <w:sz w:val="21"/>
                <w:szCs w:val="21"/>
              </w:rPr>
            </w:pPr>
          </w:p>
        </w:tc>
        <w:tc>
          <w:tcPr>
            <w:tcW w:w="1843" w:type="dxa"/>
          </w:tcPr>
          <w:p w:rsidR="003B5A05" w:rsidRPr="00D82D5D" w:rsidRDefault="003B5A05" w:rsidP="003B5A05">
            <w:pPr>
              <w:pStyle w:val="ConsPlusNormal"/>
              <w:rPr>
                <w:rFonts w:ascii="Times New Roman" w:hAnsi="Times New Roman" w:cs="Times New Roman"/>
                <w:sz w:val="21"/>
                <w:szCs w:val="21"/>
              </w:rPr>
            </w:pPr>
          </w:p>
        </w:tc>
        <w:tc>
          <w:tcPr>
            <w:tcW w:w="1985" w:type="dxa"/>
          </w:tcPr>
          <w:p w:rsidR="003B5A05" w:rsidRPr="00D82D5D" w:rsidRDefault="003B5A05" w:rsidP="003B5A05">
            <w:pPr>
              <w:pStyle w:val="ConsPlusNormal"/>
              <w:rPr>
                <w:rFonts w:ascii="Times New Roman" w:hAnsi="Times New Roman" w:cs="Times New Roman"/>
                <w:sz w:val="21"/>
                <w:szCs w:val="21"/>
              </w:rPr>
            </w:pPr>
          </w:p>
        </w:tc>
      </w:tr>
      <w:tr w:rsidR="003B5A05" w:rsidRPr="008127EB" w:rsidTr="003B5A05">
        <w:tc>
          <w:tcPr>
            <w:tcW w:w="5104" w:type="dxa"/>
          </w:tcPr>
          <w:p w:rsidR="003B5A05" w:rsidRPr="00D82D5D" w:rsidRDefault="003B5A05" w:rsidP="003B5A05">
            <w:pPr>
              <w:pStyle w:val="ConsPlusNormal"/>
              <w:rPr>
                <w:rFonts w:ascii="Times New Roman" w:hAnsi="Times New Roman" w:cs="Times New Roman"/>
                <w:sz w:val="21"/>
                <w:szCs w:val="21"/>
              </w:rPr>
            </w:pPr>
            <w:r w:rsidRPr="00D82D5D">
              <w:rPr>
                <w:rFonts w:ascii="Times New Roman" w:hAnsi="Times New Roman" w:cs="Times New Roman"/>
                <w:sz w:val="21"/>
                <w:szCs w:val="21"/>
              </w:rPr>
              <w:t xml:space="preserve">Другие источники (средства </w:t>
            </w:r>
            <w:r>
              <w:rPr>
                <w:rFonts w:ascii="Times New Roman" w:hAnsi="Times New Roman" w:cs="Times New Roman"/>
                <w:sz w:val="21"/>
                <w:szCs w:val="21"/>
              </w:rPr>
              <w:t xml:space="preserve">Фонда содействию реформирования ЖКХ, </w:t>
            </w:r>
            <w:r w:rsidRPr="00D82D5D">
              <w:rPr>
                <w:rFonts w:ascii="Times New Roman" w:hAnsi="Times New Roman" w:cs="Times New Roman"/>
                <w:sz w:val="21"/>
                <w:szCs w:val="21"/>
              </w:rPr>
              <w:t xml:space="preserve">Пенсионного фонда, Федерального фонда медицинского страхования, </w:t>
            </w:r>
            <w:r w:rsidRPr="00D82D5D">
              <w:rPr>
                <w:rFonts w:ascii="Times New Roman" w:hAnsi="Times New Roman" w:cs="Times New Roman"/>
                <w:sz w:val="21"/>
                <w:szCs w:val="21"/>
              </w:rPr>
              <w:lastRenderedPageBreak/>
              <w:t>Территориального фонда медицинского страхования, средства работодателей)</w:t>
            </w:r>
          </w:p>
        </w:tc>
        <w:tc>
          <w:tcPr>
            <w:tcW w:w="1276" w:type="dxa"/>
          </w:tcPr>
          <w:p w:rsidR="003B5A05" w:rsidRPr="00D82D5D" w:rsidRDefault="003B5A05" w:rsidP="003B5A05">
            <w:pPr>
              <w:pStyle w:val="ConsPlusNormal"/>
              <w:rPr>
                <w:rFonts w:ascii="Times New Roman" w:hAnsi="Times New Roman" w:cs="Times New Roman"/>
                <w:sz w:val="21"/>
                <w:szCs w:val="21"/>
              </w:rPr>
            </w:pPr>
          </w:p>
        </w:tc>
        <w:tc>
          <w:tcPr>
            <w:tcW w:w="1701" w:type="dxa"/>
          </w:tcPr>
          <w:p w:rsidR="003B5A05" w:rsidRPr="00D82D5D" w:rsidRDefault="003B5A05" w:rsidP="003B5A05">
            <w:pPr>
              <w:pStyle w:val="ConsPlusNormal"/>
              <w:rPr>
                <w:rFonts w:ascii="Times New Roman" w:hAnsi="Times New Roman" w:cs="Times New Roman"/>
                <w:sz w:val="21"/>
                <w:szCs w:val="21"/>
              </w:rPr>
            </w:pPr>
          </w:p>
        </w:tc>
        <w:tc>
          <w:tcPr>
            <w:tcW w:w="1843" w:type="dxa"/>
          </w:tcPr>
          <w:p w:rsidR="003B5A05" w:rsidRPr="00D82D5D" w:rsidRDefault="003B5A05" w:rsidP="003B5A05">
            <w:pPr>
              <w:pStyle w:val="ConsPlusNormal"/>
              <w:rPr>
                <w:rFonts w:ascii="Times New Roman" w:hAnsi="Times New Roman" w:cs="Times New Roman"/>
                <w:sz w:val="21"/>
                <w:szCs w:val="21"/>
              </w:rPr>
            </w:pPr>
          </w:p>
        </w:tc>
        <w:tc>
          <w:tcPr>
            <w:tcW w:w="1842" w:type="dxa"/>
          </w:tcPr>
          <w:p w:rsidR="003B5A05" w:rsidRPr="00D82D5D" w:rsidRDefault="003B5A05" w:rsidP="003B5A05">
            <w:pPr>
              <w:pStyle w:val="ConsPlusNormal"/>
              <w:rPr>
                <w:rFonts w:ascii="Times New Roman" w:hAnsi="Times New Roman" w:cs="Times New Roman"/>
                <w:sz w:val="21"/>
                <w:szCs w:val="21"/>
              </w:rPr>
            </w:pPr>
          </w:p>
        </w:tc>
        <w:tc>
          <w:tcPr>
            <w:tcW w:w="1843" w:type="dxa"/>
          </w:tcPr>
          <w:p w:rsidR="003B5A05" w:rsidRPr="00D82D5D" w:rsidRDefault="003B5A05" w:rsidP="003B5A05">
            <w:pPr>
              <w:pStyle w:val="ConsPlusNormal"/>
              <w:rPr>
                <w:rFonts w:ascii="Times New Roman" w:hAnsi="Times New Roman" w:cs="Times New Roman"/>
                <w:sz w:val="21"/>
                <w:szCs w:val="21"/>
              </w:rPr>
            </w:pPr>
          </w:p>
        </w:tc>
        <w:tc>
          <w:tcPr>
            <w:tcW w:w="1985" w:type="dxa"/>
          </w:tcPr>
          <w:p w:rsidR="003B5A05" w:rsidRPr="00D82D5D" w:rsidRDefault="003B5A05" w:rsidP="003B5A05">
            <w:pPr>
              <w:pStyle w:val="ConsPlusNormal"/>
              <w:rPr>
                <w:rFonts w:ascii="Times New Roman" w:hAnsi="Times New Roman" w:cs="Times New Roman"/>
                <w:sz w:val="21"/>
                <w:szCs w:val="21"/>
              </w:rPr>
            </w:pPr>
          </w:p>
        </w:tc>
      </w:tr>
      <w:tr w:rsidR="00A465C6" w:rsidRPr="008127EB" w:rsidTr="003B5A05">
        <w:tc>
          <w:tcPr>
            <w:tcW w:w="5104" w:type="dxa"/>
          </w:tcPr>
          <w:p w:rsidR="00A465C6" w:rsidRPr="00D82D5D" w:rsidRDefault="00A465C6" w:rsidP="003B5A05">
            <w:pPr>
              <w:pStyle w:val="ConsPlusNormal"/>
              <w:rPr>
                <w:rFonts w:ascii="Times New Roman" w:hAnsi="Times New Roman" w:cs="Times New Roman"/>
                <w:sz w:val="21"/>
                <w:szCs w:val="21"/>
              </w:rPr>
            </w:pPr>
            <w:r w:rsidRPr="00D82D5D">
              <w:rPr>
                <w:rFonts w:ascii="Times New Roman" w:hAnsi="Times New Roman" w:cs="Times New Roman"/>
                <w:sz w:val="21"/>
                <w:szCs w:val="21"/>
              </w:rPr>
              <w:lastRenderedPageBreak/>
              <w:t>Всего, в том числе по годам:</w:t>
            </w:r>
          </w:p>
        </w:tc>
        <w:tc>
          <w:tcPr>
            <w:tcW w:w="1276" w:type="dxa"/>
          </w:tcPr>
          <w:p w:rsidR="00A465C6" w:rsidRPr="00D82D5D" w:rsidRDefault="00A465C6" w:rsidP="007955D9">
            <w:pPr>
              <w:pStyle w:val="ConsPlusNormal"/>
              <w:jc w:val="center"/>
              <w:rPr>
                <w:rFonts w:ascii="Times New Roman" w:hAnsi="Times New Roman" w:cs="Times New Roman"/>
                <w:sz w:val="21"/>
                <w:szCs w:val="21"/>
              </w:rPr>
            </w:pPr>
            <w:r>
              <w:rPr>
                <w:rFonts w:ascii="Times New Roman" w:hAnsi="Times New Roman" w:cs="Times New Roman"/>
                <w:sz w:val="21"/>
                <w:szCs w:val="21"/>
              </w:rPr>
              <w:t>42681,5</w:t>
            </w:r>
          </w:p>
        </w:tc>
        <w:tc>
          <w:tcPr>
            <w:tcW w:w="1701" w:type="dxa"/>
          </w:tcPr>
          <w:p w:rsidR="00A465C6" w:rsidRPr="00D82D5D" w:rsidRDefault="00A465C6" w:rsidP="007955D9">
            <w:pPr>
              <w:pStyle w:val="ConsPlusNormal"/>
              <w:jc w:val="center"/>
              <w:rPr>
                <w:rFonts w:ascii="Times New Roman" w:hAnsi="Times New Roman" w:cs="Times New Roman"/>
                <w:sz w:val="21"/>
                <w:szCs w:val="21"/>
              </w:rPr>
            </w:pPr>
            <w:r>
              <w:rPr>
                <w:rFonts w:ascii="Times New Roman" w:hAnsi="Times New Roman" w:cs="Times New Roman"/>
                <w:sz w:val="21"/>
                <w:szCs w:val="21"/>
              </w:rPr>
              <w:t>8076,6</w:t>
            </w:r>
          </w:p>
        </w:tc>
        <w:tc>
          <w:tcPr>
            <w:tcW w:w="1843" w:type="dxa"/>
          </w:tcPr>
          <w:p w:rsidR="00A465C6" w:rsidRPr="00D82D5D" w:rsidRDefault="00A465C6" w:rsidP="007955D9">
            <w:pPr>
              <w:pStyle w:val="ConsPlusNormal"/>
              <w:jc w:val="center"/>
              <w:rPr>
                <w:rFonts w:ascii="Times New Roman" w:hAnsi="Times New Roman" w:cs="Times New Roman"/>
                <w:sz w:val="21"/>
                <w:szCs w:val="21"/>
              </w:rPr>
            </w:pPr>
            <w:r>
              <w:rPr>
                <w:rFonts w:ascii="Times New Roman" w:hAnsi="Times New Roman" w:cs="Times New Roman"/>
                <w:sz w:val="21"/>
                <w:szCs w:val="21"/>
              </w:rPr>
              <w:t>8076,6</w:t>
            </w:r>
          </w:p>
        </w:tc>
        <w:tc>
          <w:tcPr>
            <w:tcW w:w="1842" w:type="dxa"/>
          </w:tcPr>
          <w:p w:rsidR="00A465C6" w:rsidRPr="00D82D5D" w:rsidRDefault="00A465C6" w:rsidP="007955D9">
            <w:pPr>
              <w:pStyle w:val="ConsPlusNormal"/>
              <w:jc w:val="center"/>
              <w:rPr>
                <w:rFonts w:ascii="Times New Roman" w:hAnsi="Times New Roman" w:cs="Times New Roman"/>
                <w:sz w:val="21"/>
                <w:szCs w:val="21"/>
              </w:rPr>
            </w:pPr>
            <w:r>
              <w:rPr>
                <w:rFonts w:ascii="Times New Roman" w:hAnsi="Times New Roman" w:cs="Times New Roman"/>
                <w:sz w:val="21"/>
                <w:szCs w:val="21"/>
              </w:rPr>
              <w:t>8448,2</w:t>
            </w:r>
          </w:p>
        </w:tc>
        <w:tc>
          <w:tcPr>
            <w:tcW w:w="1843" w:type="dxa"/>
          </w:tcPr>
          <w:p w:rsidR="00A465C6" w:rsidRPr="00D82D5D" w:rsidRDefault="00A465C6" w:rsidP="007955D9">
            <w:pPr>
              <w:pStyle w:val="ConsPlusNormal"/>
              <w:jc w:val="center"/>
              <w:rPr>
                <w:rFonts w:ascii="Times New Roman" w:hAnsi="Times New Roman" w:cs="Times New Roman"/>
                <w:sz w:val="21"/>
                <w:szCs w:val="21"/>
              </w:rPr>
            </w:pPr>
            <w:r>
              <w:rPr>
                <w:rFonts w:ascii="Times New Roman" w:hAnsi="Times New Roman" w:cs="Times New Roman"/>
                <w:sz w:val="21"/>
                <w:szCs w:val="21"/>
              </w:rPr>
              <w:t>8836,8</w:t>
            </w:r>
          </w:p>
        </w:tc>
        <w:tc>
          <w:tcPr>
            <w:tcW w:w="1985" w:type="dxa"/>
          </w:tcPr>
          <w:p w:rsidR="00A465C6" w:rsidRPr="00D82D5D" w:rsidRDefault="00A465C6" w:rsidP="007955D9">
            <w:pPr>
              <w:pStyle w:val="ConsPlusNormal"/>
              <w:jc w:val="center"/>
              <w:rPr>
                <w:rFonts w:ascii="Times New Roman" w:hAnsi="Times New Roman" w:cs="Times New Roman"/>
                <w:sz w:val="21"/>
                <w:szCs w:val="21"/>
              </w:rPr>
            </w:pPr>
            <w:r>
              <w:rPr>
                <w:rFonts w:ascii="Times New Roman" w:hAnsi="Times New Roman" w:cs="Times New Roman"/>
                <w:sz w:val="21"/>
                <w:szCs w:val="21"/>
              </w:rPr>
              <w:t>9243,3</w:t>
            </w:r>
          </w:p>
        </w:tc>
      </w:tr>
      <w:tr w:rsidR="00A465C6" w:rsidRPr="008127EB" w:rsidTr="003B5A05">
        <w:tc>
          <w:tcPr>
            <w:tcW w:w="5104" w:type="dxa"/>
          </w:tcPr>
          <w:p w:rsidR="00A465C6" w:rsidRPr="00D82D5D" w:rsidRDefault="00A465C6" w:rsidP="003B5A05">
            <w:pPr>
              <w:pStyle w:val="ConsPlusNormal"/>
              <w:rPr>
                <w:rFonts w:ascii="Times New Roman" w:hAnsi="Times New Roman" w:cs="Times New Roman"/>
                <w:sz w:val="21"/>
                <w:szCs w:val="21"/>
              </w:rPr>
            </w:pPr>
            <w:r>
              <w:rPr>
                <w:rFonts w:ascii="Times New Roman" w:hAnsi="Times New Roman" w:cs="Times New Roman"/>
                <w:sz w:val="21"/>
                <w:szCs w:val="21"/>
              </w:rPr>
              <w:t>Основные показатели</w:t>
            </w:r>
            <w:r w:rsidRPr="00D82D5D">
              <w:rPr>
                <w:rFonts w:ascii="Times New Roman" w:hAnsi="Times New Roman" w:cs="Times New Roman"/>
                <w:sz w:val="21"/>
                <w:szCs w:val="21"/>
              </w:rPr>
              <w:t xml:space="preserve"> реализации</w:t>
            </w:r>
            <w:r>
              <w:rPr>
                <w:rFonts w:ascii="Times New Roman" w:hAnsi="Times New Roman" w:cs="Times New Roman"/>
                <w:sz w:val="21"/>
                <w:szCs w:val="21"/>
              </w:rPr>
              <w:t xml:space="preserve"> мероприятий</w:t>
            </w:r>
            <w:r w:rsidRPr="00D82D5D">
              <w:rPr>
                <w:rFonts w:ascii="Times New Roman" w:hAnsi="Times New Roman" w:cs="Times New Roman"/>
                <w:sz w:val="21"/>
                <w:szCs w:val="21"/>
              </w:rPr>
              <w:t xml:space="preserve"> муниципальной программы</w:t>
            </w:r>
          </w:p>
        </w:tc>
        <w:tc>
          <w:tcPr>
            <w:tcW w:w="2977" w:type="dxa"/>
            <w:gridSpan w:val="2"/>
          </w:tcPr>
          <w:p w:rsidR="00A465C6" w:rsidRPr="00D82D5D" w:rsidRDefault="00A465C6" w:rsidP="007C66BD">
            <w:pPr>
              <w:pStyle w:val="ConsPlusNormal"/>
              <w:jc w:val="center"/>
              <w:rPr>
                <w:rFonts w:ascii="Times New Roman" w:hAnsi="Times New Roman" w:cs="Times New Roman"/>
                <w:sz w:val="21"/>
                <w:szCs w:val="21"/>
              </w:rPr>
            </w:pPr>
            <w:r>
              <w:rPr>
                <w:rFonts w:ascii="Times New Roman" w:hAnsi="Times New Roman" w:cs="Times New Roman"/>
                <w:sz w:val="21"/>
                <w:szCs w:val="21"/>
              </w:rPr>
              <w:t>2018 год</w:t>
            </w:r>
          </w:p>
        </w:tc>
        <w:tc>
          <w:tcPr>
            <w:tcW w:w="1843" w:type="dxa"/>
          </w:tcPr>
          <w:p w:rsidR="00A465C6" w:rsidRPr="00D82D5D" w:rsidRDefault="00A465C6" w:rsidP="007C66BD">
            <w:pPr>
              <w:pStyle w:val="ConsPlusNormal"/>
              <w:jc w:val="center"/>
              <w:rPr>
                <w:rFonts w:ascii="Times New Roman" w:hAnsi="Times New Roman" w:cs="Times New Roman"/>
                <w:sz w:val="21"/>
                <w:szCs w:val="21"/>
              </w:rPr>
            </w:pPr>
            <w:r>
              <w:rPr>
                <w:rFonts w:ascii="Times New Roman" w:hAnsi="Times New Roman" w:cs="Times New Roman"/>
                <w:sz w:val="21"/>
                <w:szCs w:val="21"/>
              </w:rPr>
              <w:t>2019 год</w:t>
            </w:r>
          </w:p>
        </w:tc>
        <w:tc>
          <w:tcPr>
            <w:tcW w:w="1842" w:type="dxa"/>
          </w:tcPr>
          <w:p w:rsidR="00A465C6" w:rsidRPr="00D82D5D" w:rsidRDefault="00A465C6" w:rsidP="007C66BD">
            <w:pPr>
              <w:pStyle w:val="ConsPlusNormal"/>
              <w:jc w:val="center"/>
              <w:rPr>
                <w:rFonts w:ascii="Times New Roman" w:hAnsi="Times New Roman" w:cs="Times New Roman"/>
                <w:sz w:val="21"/>
                <w:szCs w:val="21"/>
              </w:rPr>
            </w:pPr>
            <w:r>
              <w:rPr>
                <w:rFonts w:ascii="Times New Roman" w:hAnsi="Times New Roman" w:cs="Times New Roman"/>
                <w:sz w:val="21"/>
                <w:szCs w:val="21"/>
              </w:rPr>
              <w:t>2020 год</w:t>
            </w:r>
          </w:p>
        </w:tc>
        <w:tc>
          <w:tcPr>
            <w:tcW w:w="1843" w:type="dxa"/>
          </w:tcPr>
          <w:p w:rsidR="00A465C6" w:rsidRPr="00D82D5D" w:rsidRDefault="00A465C6" w:rsidP="007C66BD">
            <w:pPr>
              <w:pStyle w:val="ConsPlusNormal"/>
              <w:jc w:val="center"/>
              <w:rPr>
                <w:rFonts w:ascii="Times New Roman" w:hAnsi="Times New Roman" w:cs="Times New Roman"/>
                <w:sz w:val="21"/>
                <w:szCs w:val="21"/>
              </w:rPr>
            </w:pPr>
            <w:r>
              <w:rPr>
                <w:rFonts w:ascii="Times New Roman" w:hAnsi="Times New Roman" w:cs="Times New Roman"/>
                <w:sz w:val="21"/>
                <w:szCs w:val="21"/>
              </w:rPr>
              <w:t>2021 год</w:t>
            </w:r>
          </w:p>
        </w:tc>
        <w:tc>
          <w:tcPr>
            <w:tcW w:w="1985" w:type="dxa"/>
          </w:tcPr>
          <w:p w:rsidR="00A465C6" w:rsidRPr="00D82D5D" w:rsidRDefault="00A465C6" w:rsidP="007C66BD">
            <w:pPr>
              <w:pStyle w:val="ConsPlusNormal"/>
              <w:jc w:val="center"/>
              <w:rPr>
                <w:rFonts w:ascii="Times New Roman" w:hAnsi="Times New Roman" w:cs="Times New Roman"/>
                <w:sz w:val="21"/>
                <w:szCs w:val="21"/>
              </w:rPr>
            </w:pPr>
            <w:r>
              <w:rPr>
                <w:rFonts w:ascii="Times New Roman" w:hAnsi="Times New Roman" w:cs="Times New Roman"/>
                <w:sz w:val="21"/>
                <w:szCs w:val="21"/>
              </w:rPr>
              <w:t>2022 год</w:t>
            </w:r>
          </w:p>
        </w:tc>
      </w:tr>
      <w:tr w:rsidR="00A465C6" w:rsidRPr="008127EB" w:rsidTr="003B5A05">
        <w:tc>
          <w:tcPr>
            <w:tcW w:w="5104" w:type="dxa"/>
          </w:tcPr>
          <w:p w:rsidR="00A465C6" w:rsidRPr="00D47058" w:rsidRDefault="007955D9" w:rsidP="007955D9">
            <w:pPr>
              <w:pStyle w:val="ConsPlusNormal"/>
              <w:rPr>
                <w:rFonts w:ascii="Times New Roman" w:hAnsi="Times New Roman" w:cs="Times New Roman"/>
                <w:sz w:val="21"/>
                <w:szCs w:val="21"/>
              </w:rPr>
            </w:pPr>
            <w:r>
              <w:rPr>
                <w:rFonts w:ascii="Times New Roman" w:hAnsi="Times New Roman" w:cs="Times New Roman"/>
                <w:sz w:val="21"/>
                <w:szCs w:val="21"/>
              </w:rPr>
              <w:t>Количество граждан, принявших участие в премии Губернатора Московской области «Наше Подмосковье» (кол-во граждан)</w:t>
            </w:r>
            <w:r w:rsidR="00A465C6" w:rsidRPr="00D47058">
              <w:rPr>
                <w:rFonts w:ascii="Times New Roman" w:hAnsi="Times New Roman" w:cs="Times New Roman"/>
                <w:sz w:val="21"/>
                <w:szCs w:val="21"/>
              </w:rPr>
              <w:t xml:space="preserve"> </w:t>
            </w:r>
          </w:p>
        </w:tc>
        <w:tc>
          <w:tcPr>
            <w:tcW w:w="2977" w:type="dxa"/>
            <w:gridSpan w:val="2"/>
          </w:tcPr>
          <w:p w:rsidR="00A465C6" w:rsidRPr="008127EB" w:rsidRDefault="007955D9" w:rsidP="00A27663">
            <w:pPr>
              <w:pStyle w:val="ConsPlusNormal"/>
              <w:jc w:val="center"/>
              <w:rPr>
                <w:rFonts w:ascii="Times New Roman" w:hAnsi="Times New Roman" w:cs="Times New Roman"/>
              </w:rPr>
            </w:pPr>
            <w:r>
              <w:rPr>
                <w:rFonts w:ascii="Times New Roman" w:hAnsi="Times New Roman" w:cs="Times New Roman"/>
              </w:rPr>
              <w:t>245</w:t>
            </w:r>
          </w:p>
        </w:tc>
        <w:tc>
          <w:tcPr>
            <w:tcW w:w="1843" w:type="dxa"/>
          </w:tcPr>
          <w:p w:rsidR="00A465C6" w:rsidRPr="008127EB" w:rsidRDefault="007955D9" w:rsidP="00A27663">
            <w:pPr>
              <w:pStyle w:val="ConsPlusNormal"/>
              <w:jc w:val="center"/>
              <w:rPr>
                <w:rFonts w:ascii="Times New Roman" w:hAnsi="Times New Roman" w:cs="Times New Roman"/>
              </w:rPr>
            </w:pPr>
            <w:r>
              <w:rPr>
                <w:rFonts w:ascii="Times New Roman" w:hAnsi="Times New Roman" w:cs="Times New Roman"/>
              </w:rPr>
              <w:t>250</w:t>
            </w:r>
          </w:p>
        </w:tc>
        <w:tc>
          <w:tcPr>
            <w:tcW w:w="1842" w:type="dxa"/>
          </w:tcPr>
          <w:p w:rsidR="00A465C6" w:rsidRPr="008127EB" w:rsidRDefault="007955D9" w:rsidP="00A27663">
            <w:pPr>
              <w:pStyle w:val="ConsPlusNormal"/>
              <w:jc w:val="center"/>
              <w:rPr>
                <w:rFonts w:ascii="Times New Roman" w:hAnsi="Times New Roman" w:cs="Times New Roman"/>
              </w:rPr>
            </w:pPr>
            <w:r>
              <w:rPr>
                <w:rFonts w:ascii="Times New Roman" w:hAnsi="Times New Roman" w:cs="Times New Roman"/>
              </w:rPr>
              <w:t>255</w:t>
            </w:r>
          </w:p>
        </w:tc>
        <w:tc>
          <w:tcPr>
            <w:tcW w:w="1843" w:type="dxa"/>
          </w:tcPr>
          <w:p w:rsidR="00A465C6" w:rsidRPr="008127EB" w:rsidRDefault="007955D9" w:rsidP="00A27663">
            <w:pPr>
              <w:pStyle w:val="ConsPlusNormal"/>
              <w:jc w:val="center"/>
              <w:rPr>
                <w:rFonts w:ascii="Times New Roman" w:hAnsi="Times New Roman" w:cs="Times New Roman"/>
              </w:rPr>
            </w:pPr>
            <w:r>
              <w:rPr>
                <w:rFonts w:ascii="Times New Roman" w:hAnsi="Times New Roman" w:cs="Times New Roman"/>
              </w:rPr>
              <w:t>260</w:t>
            </w:r>
          </w:p>
        </w:tc>
        <w:tc>
          <w:tcPr>
            <w:tcW w:w="1985" w:type="dxa"/>
          </w:tcPr>
          <w:p w:rsidR="00A465C6" w:rsidRPr="008127EB" w:rsidRDefault="007955D9" w:rsidP="00A27663">
            <w:pPr>
              <w:pStyle w:val="ConsPlusNormal"/>
              <w:jc w:val="center"/>
              <w:rPr>
                <w:rFonts w:ascii="Times New Roman" w:hAnsi="Times New Roman" w:cs="Times New Roman"/>
              </w:rPr>
            </w:pPr>
            <w:r>
              <w:rPr>
                <w:rFonts w:ascii="Times New Roman" w:hAnsi="Times New Roman" w:cs="Times New Roman"/>
              </w:rPr>
              <w:t>270</w:t>
            </w:r>
          </w:p>
        </w:tc>
      </w:tr>
      <w:tr w:rsidR="00A465C6" w:rsidRPr="008127EB" w:rsidTr="003B5A05">
        <w:tc>
          <w:tcPr>
            <w:tcW w:w="5104" w:type="dxa"/>
          </w:tcPr>
          <w:p w:rsidR="00A465C6" w:rsidRPr="00D47058" w:rsidRDefault="007955D9" w:rsidP="00264BE0">
            <w:pPr>
              <w:pStyle w:val="ConsPlusNormal"/>
              <w:rPr>
                <w:rFonts w:ascii="Times New Roman" w:hAnsi="Times New Roman" w:cs="Times New Roman"/>
                <w:sz w:val="21"/>
                <w:szCs w:val="21"/>
              </w:rPr>
            </w:pPr>
            <w:r>
              <w:rPr>
                <w:rFonts w:ascii="Times New Roman" w:hAnsi="Times New Roman" w:cs="Times New Roman"/>
                <w:sz w:val="21"/>
                <w:szCs w:val="21"/>
              </w:rPr>
              <w:t>Количество граждан, принявших участие в общественной деятельности Рузского</w:t>
            </w:r>
            <w:r w:rsidR="00A04494">
              <w:rPr>
                <w:rFonts w:ascii="Times New Roman" w:hAnsi="Times New Roman" w:cs="Times New Roman"/>
                <w:sz w:val="21"/>
                <w:szCs w:val="21"/>
              </w:rPr>
              <w:t xml:space="preserve"> </w:t>
            </w:r>
            <w:r>
              <w:rPr>
                <w:rFonts w:ascii="Times New Roman" w:hAnsi="Times New Roman" w:cs="Times New Roman"/>
                <w:sz w:val="21"/>
                <w:szCs w:val="21"/>
              </w:rPr>
              <w:t>городского округа (кол-во граждан)</w:t>
            </w:r>
          </w:p>
        </w:tc>
        <w:tc>
          <w:tcPr>
            <w:tcW w:w="2977" w:type="dxa"/>
            <w:gridSpan w:val="2"/>
          </w:tcPr>
          <w:p w:rsidR="00A465C6" w:rsidRPr="008127EB" w:rsidRDefault="007955D9" w:rsidP="00A27663">
            <w:pPr>
              <w:pStyle w:val="ConsPlusNormal"/>
              <w:jc w:val="center"/>
              <w:rPr>
                <w:rFonts w:ascii="Times New Roman" w:hAnsi="Times New Roman" w:cs="Times New Roman"/>
              </w:rPr>
            </w:pPr>
            <w:r>
              <w:rPr>
                <w:rFonts w:ascii="Times New Roman" w:hAnsi="Times New Roman" w:cs="Times New Roman"/>
              </w:rPr>
              <w:t>600</w:t>
            </w:r>
          </w:p>
        </w:tc>
        <w:tc>
          <w:tcPr>
            <w:tcW w:w="1843" w:type="dxa"/>
          </w:tcPr>
          <w:p w:rsidR="00A465C6" w:rsidRPr="008127EB" w:rsidRDefault="007955D9" w:rsidP="00A27663">
            <w:pPr>
              <w:pStyle w:val="ConsPlusNormal"/>
              <w:jc w:val="center"/>
              <w:rPr>
                <w:rFonts w:ascii="Times New Roman" w:hAnsi="Times New Roman" w:cs="Times New Roman"/>
              </w:rPr>
            </w:pPr>
            <w:r>
              <w:rPr>
                <w:rFonts w:ascii="Times New Roman" w:hAnsi="Times New Roman" w:cs="Times New Roman"/>
              </w:rPr>
              <w:t>650</w:t>
            </w:r>
          </w:p>
        </w:tc>
        <w:tc>
          <w:tcPr>
            <w:tcW w:w="1842" w:type="dxa"/>
          </w:tcPr>
          <w:p w:rsidR="00A465C6" w:rsidRPr="008127EB" w:rsidRDefault="007955D9" w:rsidP="00A27663">
            <w:pPr>
              <w:pStyle w:val="ConsPlusNormal"/>
              <w:jc w:val="center"/>
              <w:rPr>
                <w:rFonts w:ascii="Times New Roman" w:hAnsi="Times New Roman" w:cs="Times New Roman"/>
              </w:rPr>
            </w:pPr>
            <w:r>
              <w:rPr>
                <w:rFonts w:ascii="Times New Roman" w:hAnsi="Times New Roman" w:cs="Times New Roman"/>
              </w:rPr>
              <w:t>700</w:t>
            </w:r>
          </w:p>
        </w:tc>
        <w:tc>
          <w:tcPr>
            <w:tcW w:w="1843" w:type="dxa"/>
          </w:tcPr>
          <w:p w:rsidR="00A465C6" w:rsidRPr="008127EB" w:rsidRDefault="007955D9" w:rsidP="00A27663">
            <w:pPr>
              <w:pStyle w:val="ConsPlusNormal"/>
              <w:jc w:val="center"/>
              <w:rPr>
                <w:rFonts w:ascii="Times New Roman" w:hAnsi="Times New Roman" w:cs="Times New Roman"/>
              </w:rPr>
            </w:pPr>
            <w:r>
              <w:rPr>
                <w:rFonts w:ascii="Times New Roman" w:hAnsi="Times New Roman" w:cs="Times New Roman"/>
              </w:rPr>
              <w:t>750</w:t>
            </w:r>
          </w:p>
        </w:tc>
        <w:tc>
          <w:tcPr>
            <w:tcW w:w="1985" w:type="dxa"/>
          </w:tcPr>
          <w:p w:rsidR="00A465C6" w:rsidRPr="008127EB" w:rsidRDefault="007955D9" w:rsidP="00A27663">
            <w:pPr>
              <w:pStyle w:val="ConsPlusNormal"/>
              <w:jc w:val="center"/>
              <w:rPr>
                <w:rFonts w:ascii="Times New Roman" w:hAnsi="Times New Roman" w:cs="Times New Roman"/>
              </w:rPr>
            </w:pPr>
            <w:r>
              <w:rPr>
                <w:rFonts w:ascii="Times New Roman" w:hAnsi="Times New Roman" w:cs="Times New Roman"/>
              </w:rPr>
              <w:t>800</w:t>
            </w:r>
          </w:p>
        </w:tc>
      </w:tr>
      <w:tr w:rsidR="00A465C6" w:rsidRPr="008127EB" w:rsidTr="003B5A05">
        <w:tc>
          <w:tcPr>
            <w:tcW w:w="5104" w:type="dxa"/>
          </w:tcPr>
          <w:p w:rsidR="00A465C6" w:rsidRPr="00D47058" w:rsidRDefault="007955D9" w:rsidP="00264BE0">
            <w:pPr>
              <w:pStyle w:val="ConsPlusNormal"/>
              <w:rPr>
                <w:rFonts w:ascii="Times New Roman" w:hAnsi="Times New Roman" w:cs="Times New Roman"/>
                <w:sz w:val="21"/>
                <w:szCs w:val="21"/>
              </w:rPr>
            </w:pPr>
            <w:r>
              <w:rPr>
                <w:rFonts w:ascii="Times New Roman" w:hAnsi="Times New Roman" w:cs="Times New Roman"/>
                <w:sz w:val="21"/>
                <w:szCs w:val="21"/>
              </w:rPr>
              <w:t>Количество мероприятий, направленных на формирование гармоничной межнациональной и межконфессиональной ситуации в Рузском городском округе (кол-во мероприятий)</w:t>
            </w:r>
          </w:p>
        </w:tc>
        <w:tc>
          <w:tcPr>
            <w:tcW w:w="2977" w:type="dxa"/>
            <w:gridSpan w:val="2"/>
          </w:tcPr>
          <w:p w:rsidR="00A465C6" w:rsidRDefault="007955D9" w:rsidP="00A27663">
            <w:pPr>
              <w:pStyle w:val="ConsPlusNormal"/>
              <w:jc w:val="center"/>
              <w:rPr>
                <w:rFonts w:ascii="Times New Roman" w:hAnsi="Times New Roman" w:cs="Times New Roman"/>
              </w:rPr>
            </w:pPr>
            <w:r>
              <w:rPr>
                <w:rFonts w:ascii="Times New Roman" w:hAnsi="Times New Roman" w:cs="Times New Roman"/>
              </w:rPr>
              <w:t>11</w:t>
            </w:r>
          </w:p>
        </w:tc>
        <w:tc>
          <w:tcPr>
            <w:tcW w:w="1843" w:type="dxa"/>
          </w:tcPr>
          <w:p w:rsidR="00A465C6" w:rsidRDefault="007955D9" w:rsidP="00264BE0">
            <w:pPr>
              <w:jc w:val="center"/>
            </w:pPr>
            <w:r>
              <w:rPr>
                <w:rFonts w:ascii="Times New Roman" w:hAnsi="Times New Roman" w:cs="Times New Roman"/>
              </w:rPr>
              <w:t>12</w:t>
            </w:r>
          </w:p>
        </w:tc>
        <w:tc>
          <w:tcPr>
            <w:tcW w:w="1842" w:type="dxa"/>
          </w:tcPr>
          <w:p w:rsidR="00A465C6" w:rsidRDefault="007955D9" w:rsidP="00264BE0">
            <w:pPr>
              <w:jc w:val="center"/>
            </w:pPr>
            <w:r>
              <w:rPr>
                <w:rFonts w:ascii="Times New Roman" w:hAnsi="Times New Roman" w:cs="Times New Roman"/>
              </w:rPr>
              <w:t>13</w:t>
            </w:r>
          </w:p>
        </w:tc>
        <w:tc>
          <w:tcPr>
            <w:tcW w:w="1843" w:type="dxa"/>
          </w:tcPr>
          <w:p w:rsidR="00A465C6" w:rsidRDefault="007955D9" w:rsidP="00264BE0">
            <w:pPr>
              <w:jc w:val="center"/>
            </w:pPr>
            <w:r>
              <w:rPr>
                <w:rFonts w:ascii="Times New Roman" w:hAnsi="Times New Roman" w:cs="Times New Roman"/>
              </w:rPr>
              <w:t>14</w:t>
            </w:r>
          </w:p>
        </w:tc>
        <w:tc>
          <w:tcPr>
            <w:tcW w:w="1985" w:type="dxa"/>
          </w:tcPr>
          <w:p w:rsidR="00A465C6" w:rsidRDefault="007955D9" w:rsidP="00264BE0">
            <w:pPr>
              <w:jc w:val="center"/>
            </w:pPr>
            <w:r>
              <w:rPr>
                <w:rFonts w:ascii="Times New Roman" w:hAnsi="Times New Roman" w:cs="Times New Roman"/>
              </w:rPr>
              <w:t>15</w:t>
            </w:r>
          </w:p>
        </w:tc>
      </w:tr>
      <w:tr w:rsidR="00A465C6" w:rsidRPr="008127EB" w:rsidTr="003B5A05">
        <w:tc>
          <w:tcPr>
            <w:tcW w:w="5104" w:type="dxa"/>
          </w:tcPr>
          <w:p w:rsidR="00A465C6" w:rsidRPr="00D47058" w:rsidRDefault="00A465C6" w:rsidP="003B5A05">
            <w:pPr>
              <w:pStyle w:val="ConsPlusNormal"/>
              <w:rPr>
                <w:rFonts w:ascii="Times New Roman" w:hAnsi="Times New Roman" w:cs="Times New Roman"/>
                <w:sz w:val="21"/>
                <w:szCs w:val="21"/>
              </w:rPr>
            </w:pPr>
            <w:r w:rsidRPr="00D47058">
              <w:rPr>
                <w:rFonts w:ascii="Times New Roman" w:hAnsi="Times New Roman" w:cs="Times New Roman"/>
                <w:sz w:val="21"/>
                <w:szCs w:val="21"/>
              </w:rPr>
              <w:t>Создание условий для обеспечения деятельности МАУ Центр молодежных программ, развития туризма и информационной политики» (</w:t>
            </w:r>
            <w:r>
              <w:rPr>
                <w:rFonts w:ascii="Times New Roman" w:hAnsi="Times New Roman" w:cs="Times New Roman"/>
                <w:sz w:val="21"/>
                <w:szCs w:val="21"/>
              </w:rPr>
              <w:t>процент</w:t>
            </w:r>
            <w:r w:rsidRPr="00D47058">
              <w:rPr>
                <w:rFonts w:ascii="Times New Roman" w:hAnsi="Times New Roman" w:cs="Times New Roman"/>
                <w:sz w:val="21"/>
                <w:szCs w:val="21"/>
              </w:rPr>
              <w:t>)</w:t>
            </w:r>
          </w:p>
        </w:tc>
        <w:tc>
          <w:tcPr>
            <w:tcW w:w="2977" w:type="dxa"/>
            <w:gridSpan w:val="2"/>
          </w:tcPr>
          <w:p w:rsidR="00A465C6" w:rsidRPr="005234E0" w:rsidRDefault="00A465C6" w:rsidP="003B5A05">
            <w:pPr>
              <w:pStyle w:val="ConsPlusNormal"/>
              <w:jc w:val="center"/>
              <w:rPr>
                <w:rFonts w:ascii="Times New Roman" w:hAnsi="Times New Roman" w:cs="Times New Roman"/>
                <w:sz w:val="20"/>
              </w:rPr>
            </w:pPr>
            <w:r>
              <w:rPr>
                <w:rFonts w:ascii="Times New Roman" w:hAnsi="Times New Roman" w:cs="Times New Roman"/>
                <w:sz w:val="20"/>
              </w:rPr>
              <w:t>100</w:t>
            </w:r>
          </w:p>
        </w:tc>
        <w:tc>
          <w:tcPr>
            <w:tcW w:w="1843" w:type="dxa"/>
          </w:tcPr>
          <w:p w:rsidR="00A465C6" w:rsidRDefault="00A465C6" w:rsidP="003B5A05">
            <w:pPr>
              <w:jc w:val="center"/>
            </w:pPr>
            <w:r w:rsidRPr="00ED7466">
              <w:rPr>
                <w:rFonts w:ascii="Times New Roman" w:hAnsi="Times New Roman" w:cs="Times New Roman"/>
                <w:sz w:val="20"/>
              </w:rPr>
              <w:t>100</w:t>
            </w:r>
          </w:p>
        </w:tc>
        <w:tc>
          <w:tcPr>
            <w:tcW w:w="1842" w:type="dxa"/>
          </w:tcPr>
          <w:p w:rsidR="00A465C6" w:rsidRDefault="00A465C6" w:rsidP="003B5A05">
            <w:pPr>
              <w:jc w:val="center"/>
            </w:pPr>
            <w:r w:rsidRPr="00ED7466">
              <w:rPr>
                <w:rFonts w:ascii="Times New Roman" w:hAnsi="Times New Roman" w:cs="Times New Roman"/>
                <w:sz w:val="20"/>
              </w:rPr>
              <w:t>100</w:t>
            </w:r>
          </w:p>
        </w:tc>
        <w:tc>
          <w:tcPr>
            <w:tcW w:w="1843" w:type="dxa"/>
          </w:tcPr>
          <w:p w:rsidR="00A465C6" w:rsidRDefault="00A465C6" w:rsidP="003B5A05">
            <w:pPr>
              <w:jc w:val="center"/>
            </w:pPr>
            <w:r w:rsidRPr="00ED7466">
              <w:rPr>
                <w:rFonts w:ascii="Times New Roman" w:hAnsi="Times New Roman" w:cs="Times New Roman"/>
                <w:sz w:val="20"/>
              </w:rPr>
              <w:t>100</w:t>
            </w:r>
          </w:p>
        </w:tc>
        <w:tc>
          <w:tcPr>
            <w:tcW w:w="1985" w:type="dxa"/>
          </w:tcPr>
          <w:p w:rsidR="00A465C6" w:rsidRDefault="00A465C6" w:rsidP="003B5A05">
            <w:pPr>
              <w:jc w:val="center"/>
            </w:pPr>
            <w:r w:rsidRPr="00ED7466">
              <w:rPr>
                <w:rFonts w:ascii="Times New Roman" w:hAnsi="Times New Roman" w:cs="Times New Roman"/>
                <w:sz w:val="20"/>
              </w:rPr>
              <w:t>100</w:t>
            </w:r>
          </w:p>
        </w:tc>
      </w:tr>
      <w:tr w:rsidR="00A465C6" w:rsidRPr="008127EB" w:rsidTr="0082087B">
        <w:trPr>
          <w:trHeight w:val="2023"/>
        </w:trPr>
        <w:tc>
          <w:tcPr>
            <w:tcW w:w="5104" w:type="dxa"/>
          </w:tcPr>
          <w:p w:rsidR="00A465C6" w:rsidRPr="00D47058" w:rsidRDefault="00A465C6" w:rsidP="003B5A05">
            <w:pPr>
              <w:pStyle w:val="ConsPlusNormal"/>
              <w:rPr>
                <w:rFonts w:ascii="Times New Roman" w:hAnsi="Times New Roman" w:cs="Times New Roman"/>
                <w:sz w:val="21"/>
                <w:szCs w:val="21"/>
              </w:rPr>
            </w:pPr>
            <w:r w:rsidRPr="00D47058">
              <w:rPr>
                <w:rFonts w:ascii="Times New Roman" w:hAnsi="Times New Roman" w:cs="Times New Roman"/>
                <w:sz w:val="21"/>
                <w:szCs w:val="21"/>
              </w:rPr>
              <w:t>Доля молодых граждан, принимающих участие в мероприятиях, направленных на гражданско-патриотическое и духовно нравственное воспитание молодежи, района,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roofErr w:type="gramStart"/>
            <w:r w:rsidRPr="00D47058">
              <w:rPr>
                <w:rFonts w:ascii="Times New Roman" w:hAnsi="Times New Roman" w:cs="Times New Roman"/>
                <w:sz w:val="21"/>
                <w:szCs w:val="21"/>
              </w:rPr>
              <w:t>.</w:t>
            </w:r>
            <w:proofErr w:type="gramEnd"/>
            <w:r w:rsidRPr="00D47058">
              <w:rPr>
                <w:rFonts w:ascii="Times New Roman" w:hAnsi="Times New Roman" w:cs="Times New Roman"/>
                <w:sz w:val="21"/>
                <w:szCs w:val="21"/>
              </w:rPr>
              <w:t xml:space="preserve"> (</w:t>
            </w:r>
            <w:proofErr w:type="gramStart"/>
            <w:r>
              <w:rPr>
                <w:rFonts w:ascii="Times New Roman" w:hAnsi="Times New Roman" w:cs="Times New Roman"/>
                <w:sz w:val="21"/>
                <w:szCs w:val="21"/>
              </w:rPr>
              <w:t>п</w:t>
            </w:r>
            <w:proofErr w:type="gramEnd"/>
            <w:r>
              <w:rPr>
                <w:rFonts w:ascii="Times New Roman" w:hAnsi="Times New Roman" w:cs="Times New Roman"/>
                <w:sz w:val="21"/>
                <w:szCs w:val="21"/>
              </w:rPr>
              <w:t>роцент</w:t>
            </w:r>
            <w:r w:rsidRPr="00D47058">
              <w:rPr>
                <w:rFonts w:ascii="Times New Roman" w:hAnsi="Times New Roman" w:cs="Times New Roman"/>
                <w:sz w:val="21"/>
                <w:szCs w:val="21"/>
              </w:rPr>
              <w:t>)</w:t>
            </w:r>
          </w:p>
        </w:tc>
        <w:tc>
          <w:tcPr>
            <w:tcW w:w="2977" w:type="dxa"/>
            <w:gridSpan w:val="2"/>
          </w:tcPr>
          <w:p w:rsidR="00A465C6" w:rsidRPr="00232F33" w:rsidRDefault="00A465C6" w:rsidP="003B5A05">
            <w:pPr>
              <w:pStyle w:val="ConsPlusNormal"/>
              <w:jc w:val="center"/>
              <w:rPr>
                <w:rFonts w:ascii="Times New Roman" w:hAnsi="Times New Roman" w:cs="Times New Roman"/>
                <w:sz w:val="20"/>
                <w:lang w:val="en-US"/>
              </w:rPr>
            </w:pPr>
            <w:r>
              <w:rPr>
                <w:rFonts w:ascii="Times New Roman" w:hAnsi="Times New Roman" w:cs="Times New Roman"/>
                <w:sz w:val="20"/>
              </w:rPr>
              <w:t>17</w:t>
            </w:r>
          </w:p>
        </w:tc>
        <w:tc>
          <w:tcPr>
            <w:tcW w:w="1843" w:type="dxa"/>
          </w:tcPr>
          <w:p w:rsidR="00A465C6" w:rsidRDefault="00A465C6" w:rsidP="003B5A05">
            <w:pPr>
              <w:pStyle w:val="ConsPlusNormal"/>
              <w:jc w:val="center"/>
              <w:rPr>
                <w:rFonts w:ascii="Times New Roman" w:hAnsi="Times New Roman" w:cs="Times New Roman"/>
                <w:sz w:val="20"/>
              </w:rPr>
            </w:pPr>
            <w:r>
              <w:rPr>
                <w:rFonts w:ascii="Times New Roman" w:hAnsi="Times New Roman" w:cs="Times New Roman"/>
                <w:sz w:val="20"/>
              </w:rPr>
              <w:t>20</w:t>
            </w:r>
          </w:p>
        </w:tc>
        <w:tc>
          <w:tcPr>
            <w:tcW w:w="1842" w:type="dxa"/>
          </w:tcPr>
          <w:p w:rsidR="00A465C6" w:rsidRDefault="00A465C6" w:rsidP="003B5A05">
            <w:pPr>
              <w:pStyle w:val="ConsPlusNormal"/>
              <w:jc w:val="center"/>
              <w:rPr>
                <w:rFonts w:ascii="Times New Roman" w:hAnsi="Times New Roman" w:cs="Times New Roman"/>
                <w:sz w:val="20"/>
              </w:rPr>
            </w:pPr>
            <w:r>
              <w:rPr>
                <w:rFonts w:ascii="Times New Roman" w:hAnsi="Times New Roman" w:cs="Times New Roman"/>
                <w:sz w:val="20"/>
              </w:rPr>
              <w:t>21</w:t>
            </w:r>
          </w:p>
        </w:tc>
        <w:tc>
          <w:tcPr>
            <w:tcW w:w="1843" w:type="dxa"/>
          </w:tcPr>
          <w:p w:rsidR="00A465C6" w:rsidRDefault="00A465C6" w:rsidP="003B5A05">
            <w:pPr>
              <w:pStyle w:val="ConsPlusNormal"/>
              <w:jc w:val="center"/>
              <w:rPr>
                <w:rFonts w:ascii="Times New Roman" w:hAnsi="Times New Roman" w:cs="Times New Roman"/>
                <w:sz w:val="20"/>
              </w:rPr>
            </w:pPr>
            <w:r>
              <w:rPr>
                <w:rFonts w:ascii="Times New Roman" w:hAnsi="Times New Roman" w:cs="Times New Roman"/>
                <w:sz w:val="20"/>
              </w:rPr>
              <w:t>22</w:t>
            </w:r>
          </w:p>
        </w:tc>
        <w:tc>
          <w:tcPr>
            <w:tcW w:w="1985" w:type="dxa"/>
          </w:tcPr>
          <w:p w:rsidR="00A465C6" w:rsidRDefault="00A465C6" w:rsidP="003B5A05">
            <w:pPr>
              <w:pStyle w:val="ConsPlusNormal"/>
              <w:jc w:val="center"/>
              <w:rPr>
                <w:rFonts w:ascii="Times New Roman" w:hAnsi="Times New Roman" w:cs="Times New Roman"/>
                <w:sz w:val="20"/>
              </w:rPr>
            </w:pPr>
            <w:r>
              <w:rPr>
                <w:rFonts w:ascii="Times New Roman" w:hAnsi="Times New Roman" w:cs="Times New Roman"/>
                <w:sz w:val="20"/>
              </w:rPr>
              <w:t>23</w:t>
            </w:r>
          </w:p>
        </w:tc>
      </w:tr>
      <w:tr w:rsidR="00A465C6" w:rsidRPr="008127EB" w:rsidTr="003B5A05">
        <w:trPr>
          <w:trHeight w:val="772"/>
        </w:trPr>
        <w:tc>
          <w:tcPr>
            <w:tcW w:w="5104" w:type="dxa"/>
          </w:tcPr>
          <w:p w:rsidR="00A465C6" w:rsidRPr="00D47058" w:rsidRDefault="00A465C6" w:rsidP="003B5A05">
            <w:pPr>
              <w:pStyle w:val="ConsPlusNormal"/>
              <w:rPr>
                <w:rFonts w:ascii="Times New Roman" w:hAnsi="Times New Roman" w:cs="Times New Roman"/>
                <w:sz w:val="21"/>
                <w:szCs w:val="21"/>
              </w:rPr>
            </w:pPr>
            <w:r w:rsidRPr="00D47058">
              <w:rPr>
                <w:rFonts w:ascii="Times New Roman" w:hAnsi="Times New Roman" w:cs="Times New Roman"/>
                <w:sz w:val="21"/>
                <w:szCs w:val="21"/>
              </w:rPr>
              <w:t>Увеличение количества СОНКО для решения социальных проблем населения на основе их собственных общественно-полезных программ</w:t>
            </w:r>
            <w:r>
              <w:rPr>
                <w:rFonts w:ascii="Times New Roman" w:hAnsi="Times New Roman" w:cs="Times New Roman"/>
                <w:sz w:val="21"/>
                <w:szCs w:val="21"/>
              </w:rPr>
              <w:t>, ед.</w:t>
            </w:r>
            <w:r w:rsidRPr="00D47058">
              <w:rPr>
                <w:rFonts w:ascii="Times New Roman" w:hAnsi="Times New Roman" w:cs="Times New Roman"/>
                <w:sz w:val="21"/>
                <w:szCs w:val="21"/>
              </w:rPr>
              <w:t xml:space="preserve"> </w:t>
            </w:r>
          </w:p>
          <w:p w:rsidR="00A465C6" w:rsidRPr="00D47058" w:rsidRDefault="00A465C6" w:rsidP="003B5A05">
            <w:pPr>
              <w:pStyle w:val="ConsPlusNormal"/>
              <w:rPr>
                <w:rFonts w:ascii="Times New Roman" w:hAnsi="Times New Roman" w:cs="Times New Roman"/>
                <w:sz w:val="21"/>
                <w:szCs w:val="21"/>
              </w:rPr>
            </w:pPr>
          </w:p>
        </w:tc>
        <w:tc>
          <w:tcPr>
            <w:tcW w:w="2977" w:type="dxa"/>
            <w:gridSpan w:val="2"/>
          </w:tcPr>
          <w:p w:rsidR="00A465C6" w:rsidRPr="008127EB" w:rsidRDefault="007955D9" w:rsidP="0082087B">
            <w:pPr>
              <w:pStyle w:val="ConsPlusNormal"/>
              <w:jc w:val="center"/>
              <w:rPr>
                <w:rFonts w:ascii="Times New Roman" w:hAnsi="Times New Roman" w:cs="Times New Roman"/>
              </w:rPr>
            </w:pPr>
            <w:r>
              <w:rPr>
                <w:rFonts w:ascii="Times New Roman" w:hAnsi="Times New Roman" w:cs="Times New Roman"/>
              </w:rPr>
              <w:t>13</w:t>
            </w:r>
          </w:p>
        </w:tc>
        <w:tc>
          <w:tcPr>
            <w:tcW w:w="1843" w:type="dxa"/>
          </w:tcPr>
          <w:p w:rsidR="00A465C6" w:rsidRPr="008127EB" w:rsidRDefault="00A465C6" w:rsidP="0082087B">
            <w:pPr>
              <w:pStyle w:val="ConsPlusNormal"/>
              <w:jc w:val="center"/>
              <w:rPr>
                <w:rFonts w:ascii="Times New Roman" w:hAnsi="Times New Roman" w:cs="Times New Roman"/>
              </w:rPr>
            </w:pPr>
            <w:r>
              <w:rPr>
                <w:rFonts w:ascii="Times New Roman" w:hAnsi="Times New Roman" w:cs="Times New Roman"/>
              </w:rPr>
              <w:t>13</w:t>
            </w:r>
          </w:p>
        </w:tc>
        <w:tc>
          <w:tcPr>
            <w:tcW w:w="1842" w:type="dxa"/>
          </w:tcPr>
          <w:p w:rsidR="00A465C6" w:rsidRPr="008127EB" w:rsidRDefault="007955D9" w:rsidP="0082087B">
            <w:pPr>
              <w:pStyle w:val="ConsPlusNormal"/>
              <w:jc w:val="center"/>
              <w:rPr>
                <w:rFonts w:ascii="Times New Roman" w:hAnsi="Times New Roman" w:cs="Times New Roman"/>
              </w:rPr>
            </w:pPr>
            <w:r>
              <w:rPr>
                <w:rFonts w:ascii="Times New Roman" w:hAnsi="Times New Roman" w:cs="Times New Roman"/>
              </w:rPr>
              <w:t>14</w:t>
            </w:r>
          </w:p>
        </w:tc>
        <w:tc>
          <w:tcPr>
            <w:tcW w:w="1843" w:type="dxa"/>
          </w:tcPr>
          <w:p w:rsidR="00A465C6" w:rsidRPr="008127EB" w:rsidRDefault="007955D9" w:rsidP="0082087B">
            <w:pPr>
              <w:pStyle w:val="ConsPlusNormal"/>
              <w:jc w:val="center"/>
              <w:rPr>
                <w:rFonts w:ascii="Times New Roman" w:hAnsi="Times New Roman" w:cs="Times New Roman"/>
              </w:rPr>
            </w:pPr>
            <w:r>
              <w:rPr>
                <w:rFonts w:ascii="Times New Roman" w:hAnsi="Times New Roman" w:cs="Times New Roman"/>
              </w:rPr>
              <w:t>14</w:t>
            </w:r>
          </w:p>
        </w:tc>
        <w:tc>
          <w:tcPr>
            <w:tcW w:w="1985" w:type="dxa"/>
          </w:tcPr>
          <w:p w:rsidR="00A465C6" w:rsidRPr="008127EB" w:rsidRDefault="007955D9" w:rsidP="0082087B">
            <w:pPr>
              <w:pStyle w:val="ConsPlusNormal"/>
              <w:jc w:val="center"/>
              <w:rPr>
                <w:rFonts w:ascii="Times New Roman" w:hAnsi="Times New Roman" w:cs="Times New Roman"/>
              </w:rPr>
            </w:pPr>
            <w:r>
              <w:rPr>
                <w:rFonts w:ascii="Times New Roman" w:hAnsi="Times New Roman" w:cs="Times New Roman"/>
              </w:rPr>
              <w:t>15</w:t>
            </w:r>
          </w:p>
        </w:tc>
      </w:tr>
    </w:tbl>
    <w:p w:rsidR="003B5A05" w:rsidRDefault="003B5A05">
      <w:pPr>
        <w:sectPr w:rsidR="003B5A05" w:rsidSect="003B5A05">
          <w:pgSz w:w="16838" w:h="11906" w:orient="landscape"/>
          <w:pgMar w:top="1134" w:right="1134" w:bottom="1134" w:left="709" w:header="708" w:footer="708" w:gutter="0"/>
          <w:cols w:space="708"/>
          <w:docGrid w:linePitch="360"/>
        </w:sectPr>
      </w:pPr>
    </w:p>
    <w:p w:rsidR="003B5A05" w:rsidRPr="00BA695A" w:rsidRDefault="003B5A05" w:rsidP="003B5A05">
      <w:pPr>
        <w:pStyle w:val="ConsPlusNormal"/>
        <w:numPr>
          <w:ilvl w:val="0"/>
          <w:numId w:val="2"/>
        </w:numPr>
        <w:spacing w:line="276" w:lineRule="auto"/>
        <w:jc w:val="center"/>
        <w:rPr>
          <w:rFonts w:ascii="Times New Roman" w:hAnsi="Times New Roman" w:cs="Times New Roman"/>
          <w:b/>
          <w:sz w:val="24"/>
          <w:szCs w:val="24"/>
        </w:rPr>
      </w:pPr>
      <w:r w:rsidRPr="00BA695A">
        <w:rPr>
          <w:rFonts w:ascii="Times New Roman" w:hAnsi="Times New Roman" w:cs="Times New Roman"/>
          <w:b/>
          <w:sz w:val="24"/>
          <w:szCs w:val="24"/>
        </w:rPr>
        <w:lastRenderedPageBreak/>
        <w:t>Общая характеристика сферы реализации муниципальной  программы</w:t>
      </w:r>
    </w:p>
    <w:p w:rsidR="003B5A05" w:rsidRPr="00BA695A" w:rsidRDefault="003B5A05" w:rsidP="003B5A05">
      <w:pPr>
        <w:pStyle w:val="ConsPlusNormal"/>
        <w:spacing w:line="276" w:lineRule="auto"/>
        <w:ind w:firstLine="851"/>
        <w:jc w:val="center"/>
        <w:rPr>
          <w:rFonts w:ascii="Times New Roman" w:hAnsi="Times New Roman" w:cs="Times New Roman"/>
          <w:b/>
          <w:sz w:val="24"/>
          <w:szCs w:val="24"/>
        </w:rPr>
      </w:pPr>
      <w:r w:rsidRPr="00BA695A">
        <w:rPr>
          <w:rFonts w:ascii="Times New Roman" w:hAnsi="Times New Roman" w:cs="Times New Roman"/>
          <w:b/>
          <w:sz w:val="24"/>
          <w:szCs w:val="24"/>
        </w:rPr>
        <w:t xml:space="preserve"> «Развитие институтов гражданского общества и реализации молодежной политики», в том числе</w:t>
      </w:r>
      <w:r>
        <w:rPr>
          <w:rFonts w:ascii="Times New Roman" w:hAnsi="Times New Roman" w:cs="Times New Roman"/>
          <w:b/>
          <w:sz w:val="24"/>
          <w:szCs w:val="24"/>
        </w:rPr>
        <w:t xml:space="preserve"> </w:t>
      </w:r>
      <w:r w:rsidRPr="00BA695A">
        <w:rPr>
          <w:rFonts w:ascii="Times New Roman" w:hAnsi="Times New Roman" w:cs="Times New Roman"/>
          <w:b/>
          <w:sz w:val="24"/>
          <w:szCs w:val="24"/>
        </w:rPr>
        <w:t>формулировка основных проблем в указанной сфере, инерционный прогноз ее развития</w:t>
      </w:r>
    </w:p>
    <w:p w:rsidR="003B5A05" w:rsidRPr="00D3064E" w:rsidRDefault="003B5A05" w:rsidP="003B5A05">
      <w:pPr>
        <w:pStyle w:val="ConsPlusNormal"/>
        <w:spacing w:line="276" w:lineRule="auto"/>
        <w:ind w:firstLine="851"/>
        <w:jc w:val="center"/>
        <w:rPr>
          <w:rFonts w:ascii="Times New Roman" w:hAnsi="Times New Roman" w:cs="Times New Roman"/>
          <w:sz w:val="24"/>
          <w:szCs w:val="24"/>
        </w:rPr>
      </w:pPr>
    </w:p>
    <w:p w:rsidR="003B5A05" w:rsidRPr="00D3064E" w:rsidRDefault="003B5A05" w:rsidP="003B5A05">
      <w:pPr>
        <w:pStyle w:val="ConsPlusNormal"/>
        <w:numPr>
          <w:ilvl w:val="0"/>
          <w:numId w:val="3"/>
        </w:numPr>
        <w:spacing w:line="276" w:lineRule="auto"/>
        <w:ind w:left="0" w:firstLine="0"/>
        <w:jc w:val="both"/>
        <w:rPr>
          <w:rFonts w:ascii="Times New Roman" w:hAnsi="Times New Roman" w:cs="Times New Roman"/>
          <w:sz w:val="24"/>
          <w:szCs w:val="24"/>
        </w:rPr>
      </w:pPr>
      <w:r w:rsidRPr="00F77465">
        <w:rPr>
          <w:rFonts w:ascii="Times New Roman" w:hAnsi="Times New Roman" w:cs="Times New Roman"/>
          <w:sz w:val="24"/>
          <w:szCs w:val="24"/>
        </w:rPr>
        <w:t xml:space="preserve">В </w:t>
      </w:r>
      <w:r>
        <w:rPr>
          <w:rFonts w:ascii="Times New Roman" w:hAnsi="Times New Roman" w:cs="Times New Roman"/>
          <w:sz w:val="24"/>
          <w:szCs w:val="24"/>
        </w:rPr>
        <w:t xml:space="preserve">Рузском городском округе </w:t>
      </w:r>
      <w:r w:rsidR="007C66BD">
        <w:rPr>
          <w:rFonts w:ascii="Times New Roman" w:hAnsi="Times New Roman" w:cs="Times New Roman"/>
          <w:sz w:val="24"/>
          <w:szCs w:val="24"/>
        </w:rPr>
        <w:t xml:space="preserve"> зарегистрировано </w:t>
      </w:r>
      <w:r w:rsidR="0082087B">
        <w:rPr>
          <w:rFonts w:ascii="Times New Roman" w:hAnsi="Times New Roman" w:cs="Times New Roman"/>
          <w:sz w:val="24"/>
          <w:szCs w:val="24"/>
        </w:rPr>
        <w:t xml:space="preserve">более </w:t>
      </w:r>
      <w:r w:rsidR="007C66BD">
        <w:rPr>
          <w:rFonts w:ascii="Times New Roman" w:hAnsi="Times New Roman" w:cs="Times New Roman"/>
          <w:sz w:val="24"/>
          <w:szCs w:val="24"/>
        </w:rPr>
        <w:t>24</w:t>
      </w:r>
      <w:r w:rsidR="0082087B">
        <w:rPr>
          <w:rFonts w:ascii="Times New Roman" w:hAnsi="Times New Roman" w:cs="Times New Roman"/>
          <w:sz w:val="24"/>
          <w:szCs w:val="24"/>
        </w:rPr>
        <w:t xml:space="preserve"> общественных организаций. </w:t>
      </w:r>
      <w:r w:rsidRPr="00F77465">
        <w:rPr>
          <w:rFonts w:ascii="Times New Roman" w:hAnsi="Times New Roman" w:cs="Times New Roman"/>
          <w:sz w:val="24"/>
          <w:szCs w:val="24"/>
        </w:rPr>
        <w:t xml:space="preserve">Кроме того, во многих муниципальных образованиях действуют объединения инициативных групп граждан, не имеющих регистрации в качестве юридического лица. В </w:t>
      </w:r>
      <w:r>
        <w:rPr>
          <w:rFonts w:ascii="Times New Roman" w:hAnsi="Times New Roman" w:cs="Times New Roman"/>
          <w:sz w:val="24"/>
          <w:szCs w:val="24"/>
        </w:rPr>
        <w:t>Рузском городском округе действует</w:t>
      </w:r>
      <w:r w:rsidRPr="00F77465">
        <w:rPr>
          <w:rFonts w:ascii="Times New Roman" w:hAnsi="Times New Roman" w:cs="Times New Roman"/>
          <w:sz w:val="24"/>
          <w:szCs w:val="24"/>
        </w:rPr>
        <w:t xml:space="preserve"> общественная палата.</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В сложившихся условиях с учетом внешнеполитической ситуации и кризисных экономических явлений необходимо активизировать и систематизировать взаимодействие инициативных групп граждан с гражданским обществом, усовершенствовать механизмы общественного контроля, наладить конструктивный диалог с населением, максимально использовать потенциал активных граждан в целях решения социально значимых вопросов.</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Основным приоритетом работы органов государственной власти в сфере развития гражданского общества являются:</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организация и содействие развитию механизмов общественного контроля;</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поддержка инициатив, направленных на улучшени</w:t>
      </w:r>
      <w:r>
        <w:rPr>
          <w:rFonts w:ascii="Times New Roman" w:hAnsi="Times New Roman" w:cs="Times New Roman"/>
          <w:sz w:val="24"/>
          <w:szCs w:val="24"/>
        </w:rPr>
        <w:t>е качества жизни на территории округа</w:t>
      </w:r>
      <w:r w:rsidRPr="00D3064E">
        <w:rPr>
          <w:rFonts w:ascii="Times New Roman" w:hAnsi="Times New Roman" w:cs="Times New Roman"/>
          <w:sz w:val="24"/>
          <w:szCs w:val="24"/>
        </w:rPr>
        <w:t>;</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мониторинг общественно-политической ситуации.</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proofErr w:type="gramStart"/>
      <w:r w:rsidRPr="00D3064E">
        <w:rPr>
          <w:rFonts w:ascii="Times New Roman" w:hAnsi="Times New Roman" w:cs="Times New Roman"/>
          <w:sz w:val="24"/>
          <w:szCs w:val="24"/>
        </w:rPr>
        <w:t xml:space="preserve">Оценивая общественно-политическую ситуацию в </w:t>
      </w:r>
      <w:r>
        <w:rPr>
          <w:rFonts w:ascii="Times New Roman" w:hAnsi="Times New Roman" w:cs="Times New Roman"/>
          <w:sz w:val="24"/>
          <w:szCs w:val="24"/>
        </w:rPr>
        <w:t>Рузском городском округе</w:t>
      </w:r>
      <w:r w:rsidRPr="00D3064E">
        <w:rPr>
          <w:rFonts w:ascii="Times New Roman" w:hAnsi="Times New Roman" w:cs="Times New Roman"/>
          <w:sz w:val="24"/>
          <w:szCs w:val="24"/>
        </w:rPr>
        <w:t xml:space="preserve">, необходимо учитывать, что на территории </w:t>
      </w:r>
      <w:r>
        <w:rPr>
          <w:rFonts w:ascii="Times New Roman" w:hAnsi="Times New Roman" w:cs="Times New Roman"/>
          <w:sz w:val="24"/>
          <w:szCs w:val="24"/>
        </w:rPr>
        <w:t xml:space="preserve">округа </w:t>
      </w:r>
      <w:r w:rsidRPr="00D3064E">
        <w:rPr>
          <w:rFonts w:ascii="Times New Roman" w:hAnsi="Times New Roman" w:cs="Times New Roman"/>
          <w:sz w:val="24"/>
          <w:szCs w:val="24"/>
        </w:rPr>
        <w:t xml:space="preserve"> проживают представители свыше </w:t>
      </w:r>
      <w:r w:rsidR="007C66BD">
        <w:rPr>
          <w:rFonts w:ascii="Times New Roman" w:hAnsi="Times New Roman" w:cs="Times New Roman"/>
          <w:sz w:val="24"/>
          <w:szCs w:val="24"/>
        </w:rPr>
        <w:t xml:space="preserve">20 национальностей, </w:t>
      </w:r>
      <w:r w:rsidRPr="00D3064E">
        <w:rPr>
          <w:rFonts w:ascii="Times New Roman" w:hAnsi="Times New Roman" w:cs="Times New Roman"/>
          <w:sz w:val="24"/>
          <w:szCs w:val="24"/>
        </w:rPr>
        <w:t xml:space="preserve">свыше </w:t>
      </w:r>
      <w:r w:rsidR="007C66BD">
        <w:rPr>
          <w:rFonts w:ascii="Times New Roman" w:hAnsi="Times New Roman" w:cs="Times New Roman"/>
          <w:sz w:val="24"/>
          <w:szCs w:val="24"/>
        </w:rPr>
        <w:t>10</w:t>
      </w:r>
      <w:r w:rsidRPr="00D3064E">
        <w:rPr>
          <w:rFonts w:ascii="Times New Roman" w:hAnsi="Times New Roman" w:cs="Times New Roman"/>
          <w:sz w:val="24"/>
          <w:szCs w:val="24"/>
        </w:rPr>
        <w:t xml:space="preserve"> национальных общественных объединений,</w:t>
      </w:r>
      <w:r w:rsidR="007C66BD" w:rsidRPr="007C66BD">
        <w:rPr>
          <w:rFonts w:ascii="Times New Roman" w:hAnsi="Times New Roman" w:cs="Times New Roman"/>
          <w:sz w:val="24"/>
          <w:szCs w:val="24"/>
        </w:rPr>
        <w:t xml:space="preserve"> (Землячество:</w:t>
      </w:r>
      <w:proofErr w:type="gramEnd"/>
      <w:r w:rsidR="007C66BD" w:rsidRPr="007C66BD">
        <w:rPr>
          <w:rFonts w:ascii="Times New Roman" w:hAnsi="Times New Roman" w:cs="Times New Roman"/>
          <w:sz w:val="24"/>
          <w:szCs w:val="24"/>
        </w:rPr>
        <w:t xml:space="preserve"> Армян, Азербайджанцев, Дагестанцев, Чеченцев. Группы: </w:t>
      </w:r>
      <w:proofErr w:type="gramStart"/>
      <w:r w:rsidR="007C66BD" w:rsidRPr="007C66BD">
        <w:rPr>
          <w:rFonts w:ascii="Times New Roman" w:hAnsi="Times New Roman" w:cs="Times New Roman"/>
          <w:sz w:val="24"/>
          <w:szCs w:val="24"/>
        </w:rPr>
        <w:t>Грузин, Молдаван, Белорусов, Украинцев, Узбеков, Таджиков), в том числе более  2</w:t>
      </w:r>
      <w:r w:rsidR="0082087B">
        <w:rPr>
          <w:rFonts w:ascii="Times New Roman" w:hAnsi="Times New Roman" w:cs="Times New Roman"/>
          <w:sz w:val="24"/>
          <w:szCs w:val="24"/>
        </w:rPr>
        <w:t>-х</w:t>
      </w:r>
      <w:r w:rsidR="007C66BD">
        <w:rPr>
          <w:rFonts w:ascii="Times New Roman" w:hAnsi="Times New Roman" w:cs="Times New Roman"/>
          <w:sz w:val="24"/>
          <w:szCs w:val="24"/>
        </w:rPr>
        <w:t xml:space="preserve"> (мусульмане, православные) </w:t>
      </w:r>
      <w:r w:rsidR="007C66BD" w:rsidRPr="00D3064E">
        <w:rPr>
          <w:rFonts w:ascii="Times New Roman" w:hAnsi="Times New Roman" w:cs="Times New Roman"/>
          <w:sz w:val="24"/>
          <w:szCs w:val="24"/>
        </w:rPr>
        <w:t>национально-культурных автономий регионального и местного уровней.</w:t>
      </w:r>
      <w:proofErr w:type="gramEnd"/>
      <w:r w:rsidR="007C66BD" w:rsidRPr="00D3064E">
        <w:rPr>
          <w:rFonts w:ascii="Times New Roman" w:hAnsi="Times New Roman" w:cs="Times New Roman"/>
          <w:sz w:val="24"/>
          <w:szCs w:val="24"/>
        </w:rPr>
        <w:t xml:space="preserve"> При этом многонациональный состав населения </w:t>
      </w:r>
      <w:r w:rsidR="007C66BD">
        <w:rPr>
          <w:rFonts w:ascii="Times New Roman" w:hAnsi="Times New Roman" w:cs="Times New Roman"/>
          <w:sz w:val="24"/>
          <w:szCs w:val="24"/>
        </w:rPr>
        <w:t xml:space="preserve">Рузского городского округа </w:t>
      </w:r>
      <w:r w:rsidR="007C66BD" w:rsidRPr="00D3064E">
        <w:rPr>
          <w:rFonts w:ascii="Times New Roman" w:hAnsi="Times New Roman" w:cs="Times New Roman"/>
          <w:sz w:val="24"/>
          <w:szCs w:val="24"/>
        </w:rPr>
        <w:t xml:space="preserve"> динамично меняется, появляются новые этнические группы</w:t>
      </w:r>
      <w:r w:rsidR="0082087B">
        <w:rPr>
          <w:rFonts w:ascii="Times New Roman" w:hAnsi="Times New Roman" w:cs="Times New Roman"/>
          <w:sz w:val="24"/>
          <w:szCs w:val="24"/>
        </w:rPr>
        <w:t xml:space="preserve">. </w:t>
      </w:r>
      <w:r w:rsidRPr="00D3064E">
        <w:rPr>
          <w:rFonts w:ascii="Times New Roman" w:hAnsi="Times New Roman" w:cs="Times New Roman"/>
          <w:sz w:val="24"/>
          <w:szCs w:val="24"/>
        </w:rPr>
        <w:t xml:space="preserve">На развитие национальных, межнациональных (межэтнических) отношений в </w:t>
      </w:r>
      <w:r>
        <w:rPr>
          <w:rFonts w:ascii="Times New Roman" w:hAnsi="Times New Roman" w:cs="Times New Roman"/>
          <w:sz w:val="24"/>
          <w:szCs w:val="24"/>
        </w:rPr>
        <w:t>Рузском городском округе</w:t>
      </w:r>
      <w:r w:rsidRPr="00D3064E">
        <w:rPr>
          <w:rFonts w:ascii="Times New Roman" w:hAnsi="Times New Roman" w:cs="Times New Roman"/>
          <w:sz w:val="24"/>
          <w:szCs w:val="24"/>
        </w:rPr>
        <w:t xml:space="preserve"> также влияют следующие негативные факторы:</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высокий уровень социального и имущественного неравенства, экономической дифференциации;</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 xml:space="preserve">размывание традиционных нравственных ценностей народов, населяющих территорию </w:t>
      </w:r>
      <w:r>
        <w:rPr>
          <w:rFonts w:ascii="Times New Roman" w:hAnsi="Times New Roman" w:cs="Times New Roman"/>
          <w:sz w:val="24"/>
          <w:szCs w:val="24"/>
        </w:rPr>
        <w:t>Рузского городского округа</w:t>
      </w:r>
      <w:r w:rsidRPr="00D3064E">
        <w:rPr>
          <w:rFonts w:ascii="Times New Roman" w:hAnsi="Times New Roman" w:cs="Times New Roman"/>
          <w:sz w:val="24"/>
          <w:szCs w:val="24"/>
        </w:rPr>
        <w:t>;</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сохранение проявлений дискриминации по отношению к гражданам различной национальной принадлежности в правоприменительной практике;</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proofErr w:type="gramStart"/>
      <w:r w:rsidRPr="00D3064E">
        <w:rPr>
          <w:rFonts w:ascii="Times New Roman" w:hAnsi="Times New Roman" w:cs="Times New Roman"/>
          <w:sz w:val="24"/>
          <w:szCs w:val="24"/>
        </w:rPr>
        <w:t xml:space="preserve">недостаточность образовательных и культурно-просветительских программ по формированию гражданской идентичности, воспитанию культуры межнационального общения, изучению истории и традиций народов, населяющих территорию </w:t>
      </w:r>
      <w:r>
        <w:rPr>
          <w:rFonts w:ascii="Times New Roman" w:hAnsi="Times New Roman" w:cs="Times New Roman"/>
          <w:sz w:val="24"/>
          <w:szCs w:val="24"/>
        </w:rPr>
        <w:t xml:space="preserve">Рузского городского </w:t>
      </w:r>
      <w:proofErr w:type="spellStart"/>
      <w:r>
        <w:rPr>
          <w:rFonts w:ascii="Times New Roman" w:hAnsi="Times New Roman" w:cs="Times New Roman"/>
          <w:sz w:val="24"/>
          <w:szCs w:val="24"/>
        </w:rPr>
        <w:t>окурга</w:t>
      </w:r>
      <w:proofErr w:type="spellEnd"/>
      <w:r w:rsidRPr="00D3064E">
        <w:rPr>
          <w:rFonts w:ascii="Times New Roman" w:hAnsi="Times New Roman" w:cs="Times New Roman"/>
          <w:sz w:val="24"/>
          <w:szCs w:val="24"/>
        </w:rPr>
        <w:t xml:space="preserve"> их опыта солидарности в укреплении взаимоотношений между проживающими на территории </w:t>
      </w:r>
      <w:r>
        <w:rPr>
          <w:rFonts w:ascii="Times New Roman" w:hAnsi="Times New Roman" w:cs="Times New Roman"/>
          <w:sz w:val="24"/>
          <w:szCs w:val="24"/>
        </w:rPr>
        <w:t xml:space="preserve">Рузского городского округа </w:t>
      </w:r>
      <w:r w:rsidRPr="00D3064E">
        <w:rPr>
          <w:rFonts w:ascii="Times New Roman" w:hAnsi="Times New Roman" w:cs="Times New Roman"/>
          <w:sz w:val="24"/>
          <w:szCs w:val="24"/>
        </w:rPr>
        <w:t xml:space="preserve"> народами;</w:t>
      </w:r>
      <w:proofErr w:type="gramEnd"/>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распространенность негативных стереотипов в отношении некоторых народов;</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 xml:space="preserve">недостаточное урегулирование миграционных процессов, вопросов социальной и культурной интеграции и адаптации мигрантов, не позволяющее в должной мере обеспечить текущие и будущие потребности экономического, социального и демографического развития </w:t>
      </w:r>
      <w:r w:rsidR="0082087B">
        <w:rPr>
          <w:rFonts w:ascii="Times New Roman" w:hAnsi="Times New Roman" w:cs="Times New Roman"/>
          <w:sz w:val="24"/>
          <w:szCs w:val="24"/>
        </w:rPr>
        <w:lastRenderedPageBreak/>
        <w:t>Рузского городского округа</w:t>
      </w:r>
      <w:r w:rsidRPr="00D3064E">
        <w:rPr>
          <w:rFonts w:ascii="Times New Roman" w:hAnsi="Times New Roman" w:cs="Times New Roman"/>
          <w:sz w:val="24"/>
          <w:szCs w:val="24"/>
        </w:rPr>
        <w:t>, интересы работодателей и российского общества в целом.</w:t>
      </w:r>
    </w:p>
    <w:p w:rsidR="003B5A05"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 xml:space="preserve">В этих условиях важной задачей является управление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 утвержденной </w:t>
      </w:r>
      <w:hyperlink r:id="rId8" w:history="1">
        <w:r w:rsidRPr="00D3064E">
          <w:rPr>
            <w:rFonts w:ascii="Times New Roman" w:hAnsi="Times New Roman" w:cs="Times New Roman"/>
            <w:sz w:val="24"/>
            <w:szCs w:val="24"/>
          </w:rPr>
          <w:t>Указом</w:t>
        </w:r>
      </w:hyperlink>
      <w:r w:rsidRPr="00D3064E">
        <w:rPr>
          <w:rFonts w:ascii="Times New Roman" w:hAnsi="Times New Roman" w:cs="Times New Roman"/>
          <w:sz w:val="24"/>
          <w:szCs w:val="24"/>
        </w:rPr>
        <w:t xml:space="preserve"> Президента Российской Федерации от 19.12.2012 № 1666</w:t>
      </w:r>
      <w:r>
        <w:rPr>
          <w:rFonts w:ascii="Times New Roman" w:hAnsi="Times New Roman" w:cs="Times New Roman"/>
          <w:sz w:val="24"/>
          <w:szCs w:val="24"/>
        </w:rPr>
        <w:t xml:space="preserve"> «О Стратегии государственной национальной политики Российской Федерации на период до 2025 года»</w:t>
      </w:r>
      <w:r w:rsidRPr="00D3064E">
        <w:rPr>
          <w:rFonts w:ascii="Times New Roman" w:hAnsi="Times New Roman" w:cs="Times New Roman"/>
          <w:sz w:val="24"/>
          <w:szCs w:val="24"/>
        </w:rPr>
        <w:t xml:space="preserve">. Принимая во внимание, изложенное и учитывая, с одной стороны, разнородность описанных выше факторов, а с другой стороны, их взаимосвязь и отраслевую интеграцию, представляется целесообразным и наиболее эффективным использование программно-целевого метода решения задачи по достижению высокого уровня развития институтов гражданского общества на территории </w:t>
      </w:r>
      <w:r>
        <w:rPr>
          <w:rFonts w:ascii="Times New Roman" w:hAnsi="Times New Roman" w:cs="Times New Roman"/>
          <w:sz w:val="24"/>
          <w:szCs w:val="24"/>
        </w:rPr>
        <w:t>Рузского городского округа.</w:t>
      </w:r>
    </w:p>
    <w:p w:rsidR="003B5A05" w:rsidRPr="00D3064E" w:rsidRDefault="003B5A05" w:rsidP="003B5A05">
      <w:pPr>
        <w:pStyle w:val="ConsPlusNormal"/>
        <w:numPr>
          <w:ilvl w:val="0"/>
          <w:numId w:val="3"/>
        </w:numPr>
        <w:spacing w:line="276" w:lineRule="auto"/>
        <w:ind w:left="0" w:firstLine="708"/>
        <w:jc w:val="both"/>
        <w:rPr>
          <w:rFonts w:ascii="Times New Roman" w:hAnsi="Times New Roman" w:cs="Times New Roman"/>
          <w:sz w:val="24"/>
          <w:szCs w:val="24"/>
        </w:rPr>
      </w:pPr>
      <w:r w:rsidRPr="00D3064E">
        <w:rPr>
          <w:rFonts w:ascii="Times New Roman" w:hAnsi="Times New Roman" w:cs="Times New Roman"/>
          <w:sz w:val="24"/>
          <w:szCs w:val="24"/>
        </w:rPr>
        <w:t xml:space="preserve"> В </w:t>
      </w:r>
      <w:r>
        <w:rPr>
          <w:rFonts w:ascii="Times New Roman" w:hAnsi="Times New Roman" w:cs="Times New Roman"/>
          <w:sz w:val="24"/>
          <w:szCs w:val="24"/>
        </w:rPr>
        <w:t xml:space="preserve">Рузском городском округе </w:t>
      </w:r>
      <w:r w:rsidRPr="00D3064E">
        <w:rPr>
          <w:rFonts w:ascii="Times New Roman" w:hAnsi="Times New Roman" w:cs="Times New Roman"/>
          <w:sz w:val="24"/>
          <w:szCs w:val="24"/>
        </w:rPr>
        <w:t xml:space="preserve"> проживают </w:t>
      </w:r>
      <w:r>
        <w:rPr>
          <w:rFonts w:ascii="Times New Roman" w:hAnsi="Times New Roman" w:cs="Times New Roman"/>
          <w:sz w:val="24"/>
          <w:szCs w:val="24"/>
        </w:rPr>
        <w:t xml:space="preserve">13325 </w:t>
      </w:r>
      <w:r w:rsidRPr="00D3064E">
        <w:rPr>
          <w:rFonts w:ascii="Times New Roman" w:hAnsi="Times New Roman" w:cs="Times New Roman"/>
          <w:sz w:val="24"/>
          <w:szCs w:val="24"/>
        </w:rPr>
        <w:t xml:space="preserve"> жителей в возрасте от 14 до 30 лет, что составляет около 22 процентов населения </w:t>
      </w:r>
      <w:r>
        <w:rPr>
          <w:rFonts w:ascii="Times New Roman" w:hAnsi="Times New Roman" w:cs="Times New Roman"/>
          <w:sz w:val="24"/>
          <w:szCs w:val="24"/>
        </w:rPr>
        <w:t>округа</w:t>
      </w:r>
      <w:r w:rsidRPr="00D3064E">
        <w:rPr>
          <w:rFonts w:ascii="Times New Roman" w:hAnsi="Times New Roman" w:cs="Times New Roman"/>
          <w:sz w:val="24"/>
          <w:szCs w:val="24"/>
        </w:rPr>
        <w:t xml:space="preserve">. </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proofErr w:type="gramStart"/>
      <w:r w:rsidRPr="00D3064E">
        <w:rPr>
          <w:rFonts w:ascii="Times New Roman" w:hAnsi="Times New Roman" w:cs="Times New Roman"/>
          <w:sz w:val="24"/>
          <w:szCs w:val="24"/>
        </w:rPr>
        <w:t xml:space="preserve">На федеральном уровне в целях реализации молодежной политики утверждены </w:t>
      </w:r>
      <w:hyperlink r:id="rId9" w:history="1">
        <w:r w:rsidRPr="00D3064E">
          <w:rPr>
            <w:rFonts w:ascii="Times New Roman" w:hAnsi="Times New Roman" w:cs="Times New Roman"/>
            <w:sz w:val="24"/>
            <w:szCs w:val="24"/>
          </w:rPr>
          <w:t>Основы</w:t>
        </w:r>
      </w:hyperlink>
      <w:r w:rsidRPr="00D3064E">
        <w:rPr>
          <w:rFonts w:ascii="Times New Roman" w:hAnsi="Times New Roman" w:cs="Times New Roman"/>
          <w:sz w:val="24"/>
          <w:szCs w:val="24"/>
        </w:rPr>
        <w:t xml:space="preserve"> государственной молодежной политики Российской Федерации на период до 2025 года (распоряжение Правительства Российской Федерации от 29.11.20</w:t>
      </w:r>
      <w:r>
        <w:rPr>
          <w:rFonts w:ascii="Times New Roman" w:hAnsi="Times New Roman" w:cs="Times New Roman"/>
          <w:sz w:val="24"/>
          <w:szCs w:val="24"/>
        </w:rPr>
        <w:t>14</w:t>
      </w:r>
      <w:r w:rsidRPr="00D3064E">
        <w:rPr>
          <w:rFonts w:ascii="Times New Roman" w:hAnsi="Times New Roman" w:cs="Times New Roman"/>
          <w:sz w:val="24"/>
          <w:szCs w:val="24"/>
        </w:rPr>
        <w:t xml:space="preserve"> № 2403-р), Федеральный </w:t>
      </w:r>
      <w:hyperlink r:id="rId10" w:history="1">
        <w:r w:rsidRPr="00D3064E">
          <w:rPr>
            <w:rFonts w:ascii="Times New Roman" w:hAnsi="Times New Roman" w:cs="Times New Roman"/>
            <w:sz w:val="24"/>
            <w:szCs w:val="24"/>
          </w:rPr>
          <w:t>закон</w:t>
        </w:r>
      </w:hyperlink>
      <w:r w:rsidRPr="00D3064E">
        <w:rPr>
          <w:rFonts w:ascii="Times New Roman" w:hAnsi="Times New Roman" w:cs="Times New Roman"/>
          <w:sz w:val="24"/>
          <w:szCs w:val="24"/>
        </w:rPr>
        <w:t xml:space="preserve"> от 24.06.1999 № 120-ФЗ «Об основах системы профилактики безнадзорности и правонарушений несовершеннолетних», Федеральный </w:t>
      </w:r>
      <w:hyperlink r:id="rId11" w:history="1">
        <w:r w:rsidRPr="00D3064E">
          <w:rPr>
            <w:rFonts w:ascii="Times New Roman" w:hAnsi="Times New Roman" w:cs="Times New Roman"/>
            <w:sz w:val="24"/>
            <w:szCs w:val="24"/>
          </w:rPr>
          <w:t>закон</w:t>
        </w:r>
      </w:hyperlink>
      <w:r w:rsidRPr="00D3064E">
        <w:rPr>
          <w:rFonts w:ascii="Times New Roman" w:hAnsi="Times New Roman" w:cs="Times New Roman"/>
          <w:sz w:val="24"/>
          <w:szCs w:val="24"/>
        </w:rPr>
        <w:t xml:space="preserve"> от 28.06.1995 № 98-ФЗ «О государственной поддержке молодежных и детских общественных объединений», в Московской области - это </w:t>
      </w:r>
      <w:hyperlink r:id="rId12" w:history="1">
        <w:r w:rsidRPr="00D3064E">
          <w:rPr>
            <w:rFonts w:ascii="Times New Roman" w:hAnsi="Times New Roman" w:cs="Times New Roman"/>
            <w:sz w:val="24"/>
            <w:szCs w:val="24"/>
          </w:rPr>
          <w:t>Закон</w:t>
        </w:r>
      </w:hyperlink>
      <w:r w:rsidRPr="00D3064E">
        <w:rPr>
          <w:rFonts w:ascii="Times New Roman" w:hAnsi="Times New Roman" w:cs="Times New Roman"/>
          <w:sz w:val="24"/>
          <w:szCs w:val="24"/>
        </w:rPr>
        <w:t xml:space="preserve"> Московской области</w:t>
      </w:r>
      <w:proofErr w:type="gramEnd"/>
      <w:r w:rsidRPr="00D3064E">
        <w:rPr>
          <w:rFonts w:ascii="Times New Roman" w:hAnsi="Times New Roman" w:cs="Times New Roman"/>
          <w:sz w:val="24"/>
          <w:szCs w:val="24"/>
        </w:rPr>
        <w:t xml:space="preserve"> № 155/2003-ОЗ «О государственной молодежной политике в Московской области», </w:t>
      </w:r>
      <w:hyperlink r:id="rId13" w:history="1">
        <w:r w:rsidRPr="00D3064E">
          <w:rPr>
            <w:rFonts w:ascii="Times New Roman" w:hAnsi="Times New Roman" w:cs="Times New Roman"/>
            <w:sz w:val="24"/>
            <w:szCs w:val="24"/>
          </w:rPr>
          <w:t>Закон</w:t>
        </w:r>
      </w:hyperlink>
      <w:r w:rsidRPr="00D3064E">
        <w:rPr>
          <w:rFonts w:ascii="Times New Roman" w:hAnsi="Times New Roman" w:cs="Times New Roman"/>
          <w:sz w:val="24"/>
          <w:szCs w:val="24"/>
        </w:rPr>
        <w:t xml:space="preserve"> Московской области № 114/20</w:t>
      </w:r>
      <w:r>
        <w:rPr>
          <w:rFonts w:ascii="Times New Roman" w:hAnsi="Times New Roman" w:cs="Times New Roman"/>
          <w:sz w:val="24"/>
          <w:szCs w:val="24"/>
        </w:rPr>
        <w:t>15</w:t>
      </w:r>
      <w:r w:rsidRPr="00D3064E">
        <w:rPr>
          <w:rFonts w:ascii="Times New Roman" w:hAnsi="Times New Roman" w:cs="Times New Roman"/>
          <w:sz w:val="24"/>
          <w:szCs w:val="24"/>
        </w:rPr>
        <w:t>-ОЗ «О патриотическом воспитании в Московской области».</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снижение человеческого капитала молодежи и нации в целом;</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рост заболеваемости молодежи, снижение общего уровня здоровья молодого поколения;</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 xml:space="preserve">В части реализации молодежной политики в </w:t>
      </w:r>
      <w:r>
        <w:rPr>
          <w:rFonts w:ascii="Times New Roman" w:hAnsi="Times New Roman" w:cs="Times New Roman"/>
          <w:sz w:val="24"/>
          <w:szCs w:val="24"/>
        </w:rPr>
        <w:t>Рузском городском округе</w:t>
      </w:r>
      <w:r w:rsidRPr="00D3064E">
        <w:rPr>
          <w:rFonts w:ascii="Times New Roman" w:hAnsi="Times New Roman" w:cs="Times New Roman"/>
          <w:sz w:val="24"/>
          <w:szCs w:val="24"/>
        </w:rPr>
        <w:t xml:space="preserve"> стоит ряд </w:t>
      </w:r>
      <w:proofErr w:type="gramStart"/>
      <w:r w:rsidRPr="00D3064E">
        <w:rPr>
          <w:rFonts w:ascii="Times New Roman" w:hAnsi="Times New Roman" w:cs="Times New Roman"/>
          <w:sz w:val="24"/>
          <w:szCs w:val="24"/>
        </w:rPr>
        <w:t>проблем</w:t>
      </w:r>
      <w:proofErr w:type="gramEnd"/>
      <w:r w:rsidRPr="00D3064E">
        <w:rPr>
          <w:rFonts w:ascii="Times New Roman" w:hAnsi="Times New Roman" w:cs="Times New Roman"/>
          <w:sz w:val="24"/>
          <w:szCs w:val="24"/>
        </w:rPr>
        <w:t xml:space="preserve"> как федерального уровня, так и обусловленных региональной</w:t>
      </w:r>
      <w:r>
        <w:rPr>
          <w:rFonts w:ascii="Times New Roman" w:hAnsi="Times New Roman" w:cs="Times New Roman"/>
          <w:sz w:val="24"/>
          <w:szCs w:val="24"/>
        </w:rPr>
        <w:t xml:space="preserve"> спецификой, требующих решения, </w:t>
      </w:r>
      <w:r w:rsidRPr="00D3064E">
        <w:rPr>
          <w:rFonts w:ascii="Times New Roman" w:hAnsi="Times New Roman" w:cs="Times New Roman"/>
          <w:sz w:val="24"/>
          <w:szCs w:val="24"/>
        </w:rPr>
        <w:t>наиболее актуальны следующие:</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низкая активность молодежи в общественно-политической жизни региона;</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3B5A05"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lastRenderedPageBreak/>
        <w:t xml:space="preserve">С учетом вышеназванных проблем, для реализации стратегических приоритетов Российской Федерации на территории </w:t>
      </w:r>
      <w:r>
        <w:rPr>
          <w:rFonts w:ascii="Times New Roman" w:hAnsi="Times New Roman" w:cs="Times New Roman"/>
          <w:sz w:val="24"/>
          <w:szCs w:val="24"/>
        </w:rPr>
        <w:t>Рузского городского округа</w:t>
      </w:r>
      <w:r w:rsidRPr="00D3064E">
        <w:rPr>
          <w:rFonts w:ascii="Times New Roman" w:hAnsi="Times New Roman" w:cs="Times New Roman"/>
          <w:sz w:val="24"/>
          <w:szCs w:val="24"/>
        </w:rPr>
        <w:t xml:space="preserve"> в молодежной политике необходима системная работа, которая может быть обеспечена только при реализации программно-целевого метода.</w:t>
      </w:r>
    </w:p>
    <w:p w:rsidR="003B5A05" w:rsidRDefault="003B5A05" w:rsidP="003B5A05">
      <w:pPr>
        <w:pStyle w:val="ConsPlusNormal"/>
        <w:spacing w:line="276" w:lineRule="auto"/>
        <w:ind w:firstLine="851"/>
        <w:jc w:val="both"/>
        <w:rPr>
          <w:rFonts w:ascii="Times New Roman" w:hAnsi="Times New Roman" w:cs="Times New Roman"/>
          <w:sz w:val="24"/>
          <w:szCs w:val="24"/>
        </w:rPr>
      </w:pPr>
      <w:r w:rsidRPr="007F1F9C">
        <w:rPr>
          <w:rFonts w:ascii="Times New Roman" w:hAnsi="Times New Roman" w:cs="Times New Roman"/>
          <w:sz w:val="24"/>
          <w:szCs w:val="24"/>
        </w:rPr>
        <w:t xml:space="preserve">На начало 2017 года в </w:t>
      </w:r>
      <w:r>
        <w:rPr>
          <w:rFonts w:ascii="Times New Roman" w:hAnsi="Times New Roman" w:cs="Times New Roman"/>
          <w:sz w:val="24"/>
          <w:szCs w:val="24"/>
        </w:rPr>
        <w:t xml:space="preserve">Рузском городском округе </w:t>
      </w:r>
      <w:r w:rsidR="00537D7D">
        <w:rPr>
          <w:rFonts w:ascii="Times New Roman" w:hAnsi="Times New Roman" w:cs="Times New Roman"/>
          <w:sz w:val="24"/>
          <w:szCs w:val="24"/>
        </w:rPr>
        <w:t xml:space="preserve">насчитывается </w:t>
      </w:r>
      <w:r w:rsidRPr="007F1F9C">
        <w:rPr>
          <w:rFonts w:ascii="Times New Roman" w:hAnsi="Times New Roman" w:cs="Times New Roman"/>
          <w:sz w:val="24"/>
          <w:szCs w:val="24"/>
        </w:rPr>
        <w:t xml:space="preserve"> </w:t>
      </w:r>
      <w:r w:rsidR="007C66BD">
        <w:rPr>
          <w:rFonts w:ascii="Times New Roman" w:hAnsi="Times New Roman" w:cs="Times New Roman"/>
          <w:sz w:val="24"/>
          <w:szCs w:val="24"/>
        </w:rPr>
        <w:t xml:space="preserve">24 социально </w:t>
      </w:r>
      <w:r w:rsidRPr="007F1F9C">
        <w:rPr>
          <w:rFonts w:ascii="Times New Roman" w:hAnsi="Times New Roman" w:cs="Times New Roman"/>
          <w:sz w:val="24"/>
          <w:szCs w:val="24"/>
        </w:rPr>
        <w:t xml:space="preserve"> ориентированных общественных объединений, которые ведут работу с различными категориями граждан и оказывают населению различные социальные услуги.  </w:t>
      </w:r>
    </w:p>
    <w:p w:rsidR="003B5A05" w:rsidRPr="007F1F9C" w:rsidRDefault="003B5A05" w:rsidP="003B5A05">
      <w:pPr>
        <w:pStyle w:val="ConsPlusNormal"/>
        <w:spacing w:line="276" w:lineRule="auto"/>
        <w:ind w:firstLine="851"/>
        <w:jc w:val="both"/>
        <w:rPr>
          <w:rFonts w:ascii="Times New Roman" w:hAnsi="Times New Roman" w:cs="Times New Roman"/>
          <w:sz w:val="24"/>
          <w:szCs w:val="24"/>
        </w:rPr>
      </w:pPr>
      <w:r w:rsidRPr="007F1F9C">
        <w:rPr>
          <w:rFonts w:ascii="Times New Roman" w:hAnsi="Times New Roman" w:cs="Times New Roman"/>
          <w:sz w:val="24"/>
          <w:szCs w:val="24"/>
        </w:rPr>
        <w:t xml:space="preserve">Взаимодействие органов местного самоуправления </w:t>
      </w:r>
      <w:r>
        <w:rPr>
          <w:rFonts w:ascii="Times New Roman" w:hAnsi="Times New Roman" w:cs="Times New Roman"/>
          <w:sz w:val="24"/>
          <w:szCs w:val="24"/>
        </w:rPr>
        <w:t>Рузского городского округа</w:t>
      </w:r>
      <w:r w:rsidRPr="007F1F9C">
        <w:rPr>
          <w:rFonts w:ascii="Times New Roman" w:hAnsi="Times New Roman" w:cs="Times New Roman"/>
          <w:sz w:val="24"/>
          <w:szCs w:val="24"/>
        </w:rPr>
        <w:t xml:space="preserve"> и общественных объединений может принимать самые разные формы - от консультаций до совместной работы в части проведения общественно значимых для граждан мероприятий.</w:t>
      </w:r>
    </w:p>
    <w:p w:rsidR="003B5A05" w:rsidRPr="007F1F9C" w:rsidRDefault="003B5A05" w:rsidP="003B5A05">
      <w:pPr>
        <w:pStyle w:val="ConsPlusNormal"/>
        <w:spacing w:line="276" w:lineRule="auto"/>
        <w:ind w:firstLine="851"/>
        <w:jc w:val="both"/>
        <w:rPr>
          <w:rFonts w:ascii="Times New Roman" w:hAnsi="Times New Roman" w:cs="Times New Roman"/>
          <w:sz w:val="24"/>
          <w:szCs w:val="24"/>
        </w:rPr>
      </w:pPr>
      <w:r w:rsidRPr="007F1F9C">
        <w:rPr>
          <w:rFonts w:ascii="Times New Roman" w:hAnsi="Times New Roman" w:cs="Times New Roman"/>
          <w:sz w:val="24"/>
          <w:szCs w:val="24"/>
        </w:rPr>
        <w:t>Наиболее успешная форма реализации сотрудничества - разработка и осуществление совместных проектов, в которых органы местного самоуправления района и общественные объединения являются как партнерами, так и заказчиками и исполнителями мероприятий в рамках социальных проектов.</w:t>
      </w:r>
    </w:p>
    <w:p w:rsidR="003B5A05" w:rsidRPr="007F1F9C" w:rsidRDefault="003B5A05" w:rsidP="003B5A05">
      <w:pPr>
        <w:pStyle w:val="ConsPlusNormal"/>
        <w:spacing w:line="276" w:lineRule="auto"/>
        <w:ind w:firstLine="851"/>
        <w:jc w:val="both"/>
        <w:rPr>
          <w:rFonts w:ascii="Times New Roman" w:hAnsi="Times New Roman" w:cs="Times New Roman"/>
          <w:sz w:val="24"/>
          <w:szCs w:val="24"/>
        </w:rPr>
      </w:pPr>
      <w:r w:rsidRPr="007F1F9C">
        <w:rPr>
          <w:rFonts w:ascii="Times New Roman" w:hAnsi="Times New Roman" w:cs="Times New Roman"/>
          <w:sz w:val="24"/>
          <w:szCs w:val="24"/>
        </w:rPr>
        <w:t xml:space="preserve">На сегодняшний день потенциал гражданских инициатив нельзя назвать реализованным. </w:t>
      </w:r>
    </w:p>
    <w:p w:rsidR="003B5A05" w:rsidRPr="007F1F9C" w:rsidRDefault="003B5A05" w:rsidP="003B5A05">
      <w:pPr>
        <w:pStyle w:val="ConsPlusNormal"/>
        <w:spacing w:line="276" w:lineRule="auto"/>
        <w:ind w:firstLine="851"/>
        <w:jc w:val="both"/>
        <w:rPr>
          <w:rFonts w:ascii="Times New Roman" w:hAnsi="Times New Roman" w:cs="Times New Roman"/>
          <w:sz w:val="24"/>
          <w:szCs w:val="24"/>
        </w:rPr>
      </w:pPr>
      <w:r w:rsidRPr="007F1F9C">
        <w:rPr>
          <w:rFonts w:ascii="Times New Roman" w:hAnsi="Times New Roman" w:cs="Times New Roman"/>
          <w:sz w:val="24"/>
          <w:szCs w:val="24"/>
        </w:rPr>
        <w:t xml:space="preserve">Слабыми сторонами развития некоммерческого сектора в муниципальном образовании являются: </w:t>
      </w:r>
    </w:p>
    <w:p w:rsidR="003B5A05" w:rsidRPr="007F1F9C" w:rsidRDefault="003B5A05" w:rsidP="003B5A05">
      <w:pPr>
        <w:pStyle w:val="ConsPlusNormal"/>
        <w:spacing w:line="276" w:lineRule="auto"/>
        <w:ind w:firstLine="851"/>
        <w:jc w:val="both"/>
        <w:rPr>
          <w:rFonts w:ascii="Times New Roman" w:hAnsi="Times New Roman" w:cs="Times New Roman"/>
          <w:sz w:val="24"/>
          <w:szCs w:val="24"/>
        </w:rPr>
      </w:pPr>
      <w:r w:rsidRPr="007F1F9C">
        <w:rPr>
          <w:rFonts w:ascii="Times New Roman" w:hAnsi="Times New Roman" w:cs="Times New Roman"/>
          <w:sz w:val="24"/>
          <w:szCs w:val="24"/>
        </w:rPr>
        <w:t>- низкая гражданская активность населения;</w:t>
      </w:r>
    </w:p>
    <w:p w:rsidR="003B5A05" w:rsidRPr="007F1F9C" w:rsidRDefault="003B5A05" w:rsidP="003B5A05">
      <w:pPr>
        <w:pStyle w:val="ConsPlusNormal"/>
        <w:spacing w:line="276" w:lineRule="auto"/>
        <w:ind w:firstLine="851"/>
        <w:jc w:val="both"/>
        <w:rPr>
          <w:rFonts w:ascii="Times New Roman" w:hAnsi="Times New Roman" w:cs="Times New Roman"/>
          <w:sz w:val="24"/>
          <w:szCs w:val="24"/>
        </w:rPr>
      </w:pPr>
      <w:r w:rsidRPr="007F1F9C">
        <w:rPr>
          <w:rFonts w:ascii="Times New Roman" w:hAnsi="Times New Roman" w:cs="Times New Roman"/>
          <w:sz w:val="24"/>
          <w:szCs w:val="24"/>
        </w:rPr>
        <w:t>-неравномерность развития отдельных видов общественной активности населения;</w:t>
      </w:r>
    </w:p>
    <w:p w:rsidR="003B5A05" w:rsidRPr="007F1F9C" w:rsidRDefault="003B5A05" w:rsidP="003B5A05">
      <w:pPr>
        <w:pStyle w:val="ConsPlusNormal"/>
        <w:spacing w:line="276" w:lineRule="auto"/>
        <w:ind w:firstLine="851"/>
        <w:jc w:val="both"/>
        <w:rPr>
          <w:rFonts w:ascii="Times New Roman" w:hAnsi="Times New Roman" w:cs="Times New Roman"/>
          <w:sz w:val="24"/>
          <w:szCs w:val="24"/>
        </w:rPr>
      </w:pPr>
      <w:r w:rsidRPr="007F1F9C">
        <w:rPr>
          <w:rFonts w:ascii="Times New Roman" w:hAnsi="Times New Roman" w:cs="Times New Roman"/>
          <w:sz w:val="24"/>
          <w:szCs w:val="24"/>
        </w:rPr>
        <w:t xml:space="preserve">-отсутствие системы эффективного взаимодействия органов местного самоуправления  и населения; </w:t>
      </w:r>
    </w:p>
    <w:p w:rsidR="003B5A05" w:rsidRPr="007F1F9C" w:rsidRDefault="003B5A05" w:rsidP="003B5A05">
      <w:pPr>
        <w:pStyle w:val="ConsPlusNormal"/>
        <w:spacing w:line="276" w:lineRule="auto"/>
        <w:ind w:firstLine="851"/>
        <w:jc w:val="both"/>
        <w:rPr>
          <w:rFonts w:ascii="Times New Roman" w:hAnsi="Times New Roman" w:cs="Times New Roman"/>
          <w:sz w:val="24"/>
          <w:szCs w:val="24"/>
        </w:rPr>
      </w:pPr>
      <w:r w:rsidRPr="007F1F9C">
        <w:rPr>
          <w:rFonts w:ascii="Times New Roman" w:hAnsi="Times New Roman" w:cs="Times New Roman"/>
          <w:sz w:val="24"/>
          <w:szCs w:val="24"/>
        </w:rPr>
        <w:t>-неподготовленность к работе со средствами массовой информации, низкий уровень информированности общества о деятельности НКО.</w:t>
      </w:r>
    </w:p>
    <w:p w:rsidR="003B5A05" w:rsidRDefault="003B5A05" w:rsidP="003B5A05">
      <w:pPr>
        <w:pStyle w:val="ConsPlusNormal"/>
        <w:spacing w:line="276" w:lineRule="auto"/>
        <w:ind w:firstLine="851"/>
        <w:jc w:val="both"/>
        <w:rPr>
          <w:rFonts w:ascii="Times New Roman" w:hAnsi="Times New Roman" w:cs="Times New Roman"/>
          <w:sz w:val="24"/>
          <w:szCs w:val="24"/>
        </w:rPr>
      </w:pPr>
      <w:r w:rsidRPr="00BA695A">
        <w:rPr>
          <w:rFonts w:ascii="Times New Roman" w:hAnsi="Times New Roman" w:cs="Times New Roman"/>
          <w:sz w:val="24"/>
          <w:szCs w:val="24"/>
        </w:rPr>
        <w:t xml:space="preserve">Данная </w:t>
      </w:r>
      <w:r>
        <w:rPr>
          <w:rFonts w:ascii="Times New Roman" w:hAnsi="Times New Roman" w:cs="Times New Roman"/>
          <w:sz w:val="24"/>
          <w:szCs w:val="24"/>
        </w:rPr>
        <w:t>подпрограмма</w:t>
      </w:r>
      <w:r w:rsidRPr="00BA695A">
        <w:rPr>
          <w:rFonts w:ascii="Times New Roman" w:hAnsi="Times New Roman" w:cs="Times New Roman"/>
          <w:sz w:val="24"/>
          <w:szCs w:val="24"/>
        </w:rPr>
        <w:t xml:space="preserve">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w:t>
      </w:r>
      <w:r>
        <w:rPr>
          <w:rFonts w:ascii="Times New Roman" w:hAnsi="Times New Roman" w:cs="Times New Roman"/>
          <w:sz w:val="24"/>
          <w:szCs w:val="24"/>
        </w:rPr>
        <w:t>бровольческих инициатив граждан.</w:t>
      </w:r>
    </w:p>
    <w:p w:rsidR="003B5A05" w:rsidRDefault="003B5A05" w:rsidP="003B5A05">
      <w:pPr>
        <w:pStyle w:val="ConsPlusNormal"/>
        <w:spacing w:line="276" w:lineRule="auto"/>
        <w:ind w:firstLine="851"/>
        <w:jc w:val="both"/>
        <w:rPr>
          <w:rFonts w:ascii="Times New Roman" w:hAnsi="Times New Roman" w:cs="Times New Roman"/>
          <w:sz w:val="24"/>
          <w:szCs w:val="24"/>
        </w:rPr>
      </w:pPr>
    </w:p>
    <w:p w:rsidR="003B5A05" w:rsidRDefault="003B5A05" w:rsidP="003B5A05">
      <w:pPr>
        <w:pStyle w:val="ConsPlusNormal"/>
        <w:spacing w:line="276" w:lineRule="auto"/>
        <w:ind w:firstLine="851"/>
        <w:jc w:val="both"/>
        <w:rPr>
          <w:rFonts w:ascii="Times New Roman" w:hAnsi="Times New Roman" w:cs="Times New Roman"/>
          <w:sz w:val="24"/>
          <w:szCs w:val="24"/>
        </w:rPr>
      </w:pPr>
    </w:p>
    <w:p w:rsidR="003B5A05" w:rsidRPr="00BA695A" w:rsidRDefault="003B5A05" w:rsidP="003B5A05">
      <w:pPr>
        <w:pStyle w:val="ConsPlusNormal"/>
        <w:numPr>
          <w:ilvl w:val="0"/>
          <w:numId w:val="2"/>
        </w:numPr>
        <w:spacing w:line="276" w:lineRule="auto"/>
        <w:jc w:val="center"/>
        <w:rPr>
          <w:rFonts w:ascii="Times New Roman" w:hAnsi="Times New Roman" w:cs="Times New Roman"/>
          <w:b/>
          <w:sz w:val="24"/>
          <w:szCs w:val="24"/>
        </w:rPr>
      </w:pPr>
      <w:r w:rsidRPr="00BA695A">
        <w:rPr>
          <w:rFonts w:ascii="Times New Roman" w:hAnsi="Times New Roman" w:cs="Times New Roman"/>
          <w:b/>
          <w:sz w:val="24"/>
          <w:szCs w:val="24"/>
        </w:rPr>
        <w:t xml:space="preserve">Прогноз развития институтов гражданского общества и молодежной политики с учетом реализации мероприятий </w:t>
      </w:r>
      <w:r>
        <w:rPr>
          <w:rFonts w:ascii="Times New Roman" w:hAnsi="Times New Roman" w:cs="Times New Roman"/>
          <w:b/>
          <w:sz w:val="24"/>
          <w:szCs w:val="24"/>
        </w:rPr>
        <w:t xml:space="preserve">муниципальной </w:t>
      </w:r>
      <w:r w:rsidRPr="00BA695A">
        <w:rPr>
          <w:rFonts w:ascii="Times New Roman" w:hAnsi="Times New Roman" w:cs="Times New Roman"/>
          <w:b/>
          <w:sz w:val="24"/>
          <w:szCs w:val="24"/>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3B5A05" w:rsidRPr="00D3064E" w:rsidRDefault="003B5A05" w:rsidP="003B5A05">
      <w:pPr>
        <w:pStyle w:val="ConsPlusNormal"/>
        <w:spacing w:line="276" w:lineRule="auto"/>
        <w:ind w:firstLine="851"/>
        <w:jc w:val="center"/>
        <w:rPr>
          <w:rFonts w:ascii="Times New Roman" w:hAnsi="Times New Roman" w:cs="Times New Roman"/>
          <w:sz w:val="24"/>
          <w:szCs w:val="24"/>
        </w:rPr>
      </w:pPr>
    </w:p>
    <w:p w:rsidR="003B5A05" w:rsidRPr="001A5700"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 xml:space="preserve">Реализация </w:t>
      </w:r>
      <w:r>
        <w:rPr>
          <w:rFonts w:ascii="Times New Roman" w:hAnsi="Times New Roman" w:cs="Times New Roman"/>
          <w:sz w:val="24"/>
          <w:szCs w:val="24"/>
        </w:rPr>
        <w:t xml:space="preserve">муниципальной </w:t>
      </w:r>
      <w:r w:rsidRPr="00D3064E">
        <w:rPr>
          <w:rFonts w:ascii="Times New Roman" w:hAnsi="Times New Roman" w:cs="Times New Roman"/>
          <w:sz w:val="24"/>
          <w:szCs w:val="24"/>
        </w:rPr>
        <w:t xml:space="preserve"> программы к </w:t>
      </w:r>
      <w:r>
        <w:rPr>
          <w:rFonts w:ascii="Times New Roman" w:hAnsi="Times New Roman" w:cs="Times New Roman"/>
          <w:sz w:val="24"/>
          <w:szCs w:val="24"/>
        </w:rPr>
        <w:t>2022</w:t>
      </w:r>
      <w:r w:rsidRPr="00D3064E">
        <w:rPr>
          <w:rFonts w:ascii="Times New Roman" w:hAnsi="Times New Roman" w:cs="Times New Roman"/>
          <w:sz w:val="24"/>
          <w:szCs w:val="24"/>
        </w:rPr>
        <w:t xml:space="preserve"> году позволит создать инфраструктуру для развития и</w:t>
      </w:r>
      <w:r>
        <w:rPr>
          <w:rFonts w:ascii="Times New Roman" w:hAnsi="Times New Roman" w:cs="Times New Roman"/>
          <w:sz w:val="24"/>
          <w:szCs w:val="24"/>
        </w:rPr>
        <w:t xml:space="preserve">нститутов гражданского общества, </w:t>
      </w:r>
      <w:r w:rsidRPr="00D3064E">
        <w:rPr>
          <w:rFonts w:ascii="Times New Roman" w:hAnsi="Times New Roman" w:cs="Times New Roman"/>
          <w:sz w:val="24"/>
          <w:szCs w:val="24"/>
        </w:rPr>
        <w:t xml:space="preserve">усовершенствовать инфраструктуру молодежной политики, </w:t>
      </w:r>
      <w:r w:rsidRPr="001A5700">
        <w:rPr>
          <w:rFonts w:ascii="Times New Roman" w:hAnsi="Times New Roman" w:cs="Times New Roman"/>
          <w:sz w:val="24"/>
          <w:szCs w:val="24"/>
        </w:rPr>
        <w:t>улучш</w:t>
      </w:r>
      <w:r>
        <w:rPr>
          <w:rFonts w:ascii="Times New Roman" w:hAnsi="Times New Roman" w:cs="Times New Roman"/>
          <w:sz w:val="24"/>
          <w:szCs w:val="24"/>
        </w:rPr>
        <w:t>ить</w:t>
      </w:r>
      <w:r w:rsidRPr="001A5700">
        <w:rPr>
          <w:rFonts w:ascii="Times New Roman" w:hAnsi="Times New Roman" w:cs="Times New Roman"/>
          <w:sz w:val="24"/>
          <w:szCs w:val="24"/>
        </w:rPr>
        <w:t xml:space="preserve"> услови</w:t>
      </w:r>
      <w:r>
        <w:rPr>
          <w:rFonts w:ascii="Times New Roman" w:hAnsi="Times New Roman" w:cs="Times New Roman"/>
          <w:sz w:val="24"/>
          <w:szCs w:val="24"/>
        </w:rPr>
        <w:t>я</w:t>
      </w:r>
      <w:r w:rsidRPr="001A5700">
        <w:rPr>
          <w:rFonts w:ascii="Times New Roman" w:hAnsi="Times New Roman" w:cs="Times New Roman"/>
          <w:sz w:val="24"/>
          <w:szCs w:val="24"/>
        </w:rPr>
        <w:t xml:space="preserve"> работы социально ориентированных некоммерческих организаций, осуществляющих свою деятельность на территории </w:t>
      </w:r>
      <w:r>
        <w:rPr>
          <w:rFonts w:ascii="Times New Roman" w:hAnsi="Times New Roman" w:cs="Times New Roman"/>
          <w:sz w:val="24"/>
          <w:szCs w:val="24"/>
        </w:rPr>
        <w:t>Рузского городского округа.</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 xml:space="preserve">Осуществление мероприятий </w:t>
      </w:r>
      <w:r>
        <w:rPr>
          <w:rFonts w:ascii="Times New Roman" w:hAnsi="Times New Roman" w:cs="Times New Roman"/>
          <w:sz w:val="24"/>
          <w:szCs w:val="24"/>
        </w:rPr>
        <w:t xml:space="preserve">муниципальной программы </w:t>
      </w:r>
      <w:r w:rsidRPr="00D3064E">
        <w:rPr>
          <w:rFonts w:ascii="Times New Roman" w:hAnsi="Times New Roman" w:cs="Times New Roman"/>
          <w:sz w:val="24"/>
          <w:szCs w:val="24"/>
        </w:rPr>
        <w:t xml:space="preserve">приведет к консолидации общественно-политического пространства </w:t>
      </w:r>
      <w:r>
        <w:rPr>
          <w:rFonts w:ascii="Times New Roman" w:hAnsi="Times New Roman" w:cs="Times New Roman"/>
          <w:sz w:val="24"/>
          <w:szCs w:val="24"/>
        </w:rPr>
        <w:t xml:space="preserve">Рузского городского округа </w:t>
      </w:r>
      <w:r w:rsidRPr="00D3064E">
        <w:rPr>
          <w:rFonts w:ascii="Times New Roman" w:hAnsi="Times New Roman" w:cs="Times New Roman"/>
          <w:sz w:val="24"/>
          <w:szCs w:val="24"/>
        </w:rPr>
        <w:t xml:space="preserve"> со следующими характеристиками эффективности:</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 xml:space="preserve">обеспечение взаимодействия органов государственной власти </w:t>
      </w:r>
      <w:r>
        <w:rPr>
          <w:rFonts w:ascii="Times New Roman" w:hAnsi="Times New Roman" w:cs="Times New Roman"/>
          <w:sz w:val="24"/>
          <w:szCs w:val="24"/>
        </w:rPr>
        <w:t>Рузского городского округа</w:t>
      </w:r>
      <w:r w:rsidRPr="00D3064E">
        <w:rPr>
          <w:rFonts w:ascii="Times New Roman" w:hAnsi="Times New Roman" w:cs="Times New Roman"/>
          <w:sz w:val="24"/>
          <w:szCs w:val="24"/>
        </w:rPr>
        <w:t xml:space="preserve">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гармонизация межэтнических и межконфессиональных отношений;</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lastRenderedPageBreak/>
        <w:t>внедрение инструментов поддержки национально-культурных автономий;</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 xml:space="preserve">внедрение инструментов поддержки социально значимых инициатив жителей </w:t>
      </w:r>
      <w:r>
        <w:rPr>
          <w:rFonts w:ascii="Times New Roman" w:hAnsi="Times New Roman" w:cs="Times New Roman"/>
          <w:sz w:val="24"/>
          <w:szCs w:val="24"/>
        </w:rPr>
        <w:t>Рузского городского округа</w:t>
      </w:r>
      <w:r w:rsidRPr="00D3064E">
        <w:rPr>
          <w:rFonts w:ascii="Times New Roman" w:hAnsi="Times New Roman" w:cs="Times New Roman"/>
          <w:sz w:val="24"/>
          <w:szCs w:val="24"/>
        </w:rPr>
        <w:t>;</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 xml:space="preserve">реализация целей и задач, заложенных в </w:t>
      </w:r>
      <w:hyperlink r:id="rId14" w:history="1">
        <w:r w:rsidRPr="00D3064E">
          <w:rPr>
            <w:rFonts w:ascii="Times New Roman" w:hAnsi="Times New Roman" w:cs="Times New Roman"/>
            <w:sz w:val="24"/>
            <w:szCs w:val="24"/>
          </w:rPr>
          <w:t>Основах</w:t>
        </w:r>
      </w:hyperlink>
      <w:r w:rsidRPr="00D3064E">
        <w:rPr>
          <w:rFonts w:ascii="Times New Roman" w:hAnsi="Times New Roman" w:cs="Times New Roman"/>
          <w:sz w:val="24"/>
          <w:szCs w:val="24"/>
        </w:rP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29.11.20</w:t>
      </w:r>
      <w:r>
        <w:rPr>
          <w:rFonts w:ascii="Times New Roman" w:hAnsi="Times New Roman" w:cs="Times New Roman"/>
          <w:sz w:val="24"/>
          <w:szCs w:val="24"/>
        </w:rPr>
        <w:t>14</w:t>
      </w:r>
      <w:r w:rsidRPr="00D3064E">
        <w:rPr>
          <w:rFonts w:ascii="Times New Roman" w:hAnsi="Times New Roman" w:cs="Times New Roman"/>
          <w:sz w:val="24"/>
          <w:szCs w:val="24"/>
        </w:rPr>
        <w:t xml:space="preserve"> № 2403-р;</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 xml:space="preserve">охват молодых жителей </w:t>
      </w:r>
      <w:r>
        <w:rPr>
          <w:rFonts w:ascii="Times New Roman" w:hAnsi="Times New Roman" w:cs="Times New Roman"/>
          <w:sz w:val="24"/>
          <w:szCs w:val="24"/>
        </w:rPr>
        <w:t>Рузского городского округа</w:t>
      </w:r>
      <w:r w:rsidRPr="00D3064E">
        <w:rPr>
          <w:rFonts w:ascii="Times New Roman" w:hAnsi="Times New Roman" w:cs="Times New Roman"/>
          <w:sz w:val="24"/>
          <w:szCs w:val="24"/>
        </w:rPr>
        <w:t xml:space="preserve"> мероприятиями по гражданско-патриотическому воспитанию;</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3B5A05"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достижение высокого профессионального уровня специалистами, занятыми в сфере работы с молодежью;</w:t>
      </w:r>
    </w:p>
    <w:p w:rsidR="003B5A05" w:rsidRDefault="003B5A05" w:rsidP="003B5A05">
      <w:pPr>
        <w:pStyle w:val="ConsPlusNormal"/>
        <w:spacing w:line="276" w:lineRule="auto"/>
        <w:ind w:firstLine="851"/>
        <w:jc w:val="both"/>
        <w:rPr>
          <w:rFonts w:ascii="Times New Roman" w:hAnsi="Times New Roman" w:cs="Times New Roman"/>
          <w:sz w:val="24"/>
          <w:szCs w:val="24"/>
        </w:rPr>
      </w:pPr>
      <w:r w:rsidRPr="00BA65A8">
        <w:rPr>
          <w:rFonts w:ascii="Times New Roman" w:hAnsi="Times New Roman" w:cs="Times New Roman"/>
          <w:sz w:val="24"/>
          <w:szCs w:val="24"/>
        </w:rPr>
        <w:t xml:space="preserve">создание условий для деятельности социально ориентированных некоммерческих организаций </w:t>
      </w:r>
      <w:r>
        <w:rPr>
          <w:rFonts w:ascii="Times New Roman" w:hAnsi="Times New Roman" w:cs="Times New Roman"/>
          <w:sz w:val="24"/>
          <w:szCs w:val="24"/>
        </w:rPr>
        <w:t>Рузского городского округа;</w:t>
      </w:r>
    </w:p>
    <w:p w:rsidR="003B5A05" w:rsidRPr="00BA65A8" w:rsidRDefault="003B5A05" w:rsidP="003B5A05">
      <w:pPr>
        <w:pStyle w:val="ConsPlusNormal"/>
        <w:spacing w:line="276" w:lineRule="auto"/>
        <w:ind w:firstLine="851"/>
        <w:jc w:val="both"/>
        <w:rPr>
          <w:rFonts w:ascii="Times New Roman" w:hAnsi="Times New Roman" w:cs="Times New Roman"/>
          <w:sz w:val="24"/>
          <w:szCs w:val="24"/>
        </w:rPr>
      </w:pPr>
      <w:r w:rsidRPr="00BA65A8">
        <w:rPr>
          <w:rFonts w:ascii="Times New Roman" w:hAnsi="Times New Roman" w:cs="Times New Roman"/>
          <w:sz w:val="24"/>
          <w:szCs w:val="24"/>
        </w:rPr>
        <w:t xml:space="preserve">выявление и поддержка социально значимых инициатив общественных объединений </w:t>
      </w:r>
      <w:r>
        <w:rPr>
          <w:rFonts w:ascii="Times New Roman" w:hAnsi="Times New Roman" w:cs="Times New Roman"/>
          <w:sz w:val="24"/>
          <w:szCs w:val="24"/>
        </w:rPr>
        <w:t>Рузского городского округа</w:t>
      </w:r>
      <w:r w:rsidRPr="00BA65A8">
        <w:rPr>
          <w:rFonts w:ascii="Times New Roman" w:hAnsi="Times New Roman" w:cs="Times New Roman"/>
          <w:sz w:val="24"/>
          <w:szCs w:val="24"/>
        </w:rPr>
        <w:t>;</w:t>
      </w:r>
    </w:p>
    <w:p w:rsidR="003B5A05" w:rsidRPr="00BA65A8" w:rsidRDefault="003B5A05" w:rsidP="003B5A05">
      <w:pPr>
        <w:pStyle w:val="ConsPlusNormal"/>
        <w:spacing w:line="276" w:lineRule="auto"/>
        <w:ind w:firstLine="851"/>
        <w:jc w:val="both"/>
        <w:rPr>
          <w:rFonts w:ascii="Times New Roman" w:hAnsi="Times New Roman" w:cs="Times New Roman"/>
          <w:sz w:val="24"/>
          <w:szCs w:val="24"/>
        </w:rPr>
      </w:pPr>
      <w:r w:rsidRPr="00BA65A8">
        <w:rPr>
          <w:rFonts w:ascii="Times New Roman" w:hAnsi="Times New Roman" w:cs="Times New Roman"/>
          <w:sz w:val="24"/>
          <w:szCs w:val="24"/>
        </w:rPr>
        <w:t xml:space="preserve">усиление роли общественных объединений </w:t>
      </w:r>
      <w:r>
        <w:rPr>
          <w:rFonts w:ascii="Times New Roman" w:hAnsi="Times New Roman" w:cs="Times New Roman"/>
          <w:sz w:val="24"/>
          <w:szCs w:val="24"/>
        </w:rPr>
        <w:t>Рузского городского округа</w:t>
      </w:r>
      <w:r w:rsidRPr="00BA65A8">
        <w:rPr>
          <w:rFonts w:ascii="Times New Roman" w:hAnsi="Times New Roman" w:cs="Times New Roman"/>
          <w:sz w:val="24"/>
          <w:szCs w:val="24"/>
        </w:rPr>
        <w:t xml:space="preserve">  в реализации общественных интересов населения </w:t>
      </w:r>
      <w:r>
        <w:rPr>
          <w:rFonts w:ascii="Times New Roman" w:hAnsi="Times New Roman" w:cs="Times New Roman"/>
          <w:sz w:val="24"/>
          <w:szCs w:val="24"/>
        </w:rPr>
        <w:t xml:space="preserve">округа </w:t>
      </w:r>
      <w:r w:rsidRPr="00BA65A8">
        <w:rPr>
          <w:rFonts w:ascii="Times New Roman" w:hAnsi="Times New Roman" w:cs="Times New Roman"/>
          <w:sz w:val="24"/>
          <w:szCs w:val="24"/>
        </w:rPr>
        <w:t xml:space="preserve">через взаимодействие с администрацией </w:t>
      </w:r>
      <w:r>
        <w:rPr>
          <w:rFonts w:ascii="Times New Roman" w:hAnsi="Times New Roman" w:cs="Times New Roman"/>
          <w:sz w:val="24"/>
          <w:szCs w:val="24"/>
        </w:rPr>
        <w:t>Рузского городского округа.</w:t>
      </w:r>
    </w:p>
    <w:p w:rsidR="003B5A05" w:rsidRPr="00D3064E" w:rsidRDefault="003B5A05" w:rsidP="003B5A05">
      <w:pPr>
        <w:pStyle w:val="ConsPlusNormal"/>
        <w:spacing w:line="276" w:lineRule="auto"/>
        <w:ind w:firstLine="708"/>
        <w:jc w:val="both"/>
        <w:rPr>
          <w:rFonts w:ascii="Times New Roman" w:hAnsi="Times New Roman" w:cs="Times New Roman"/>
          <w:sz w:val="24"/>
          <w:szCs w:val="24"/>
        </w:rPr>
      </w:pPr>
      <w:r w:rsidRPr="00D3064E">
        <w:rPr>
          <w:rFonts w:ascii="Times New Roman" w:hAnsi="Times New Roman" w:cs="Times New Roman"/>
          <w:sz w:val="24"/>
          <w:szCs w:val="24"/>
        </w:rPr>
        <w:t xml:space="preserve">В результате осуществления мероприятий </w:t>
      </w:r>
      <w:r>
        <w:rPr>
          <w:rFonts w:ascii="Times New Roman" w:hAnsi="Times New Roman" w:cs="Times New Roman"/>
          <w:sz w:val="24"/>
          <w:szCs w:val="24"/>
        </w:rPr>
        <w:t xml:space="preserve">муниципальной </w:t>
      </w:r>
      <w:r w:rsidRPr="00D3064E">
        <w:rPr>
          <w:rFonts w:ascii="Times New Roman" w:hAnsi="Times New Roman" w:cs="Times New Roman"/>
          <w:sz w:val="24"/>
          <w:szCs w:val="24"/>
        </w:rPr>
        <w:t xml:space="preserve"> программы расширится участие общественных организаций и молодежи в общественно-политической жизни региона</w:t>
      </w:r>
      <w:r w:rsidR="00537D7D">
        <w:rPr>
          <w:rFonts w:ascii="Times New Roman" w:hAnsi="Times New Roman" w:cs="Times New Roman"/>
          <w:sz w:val="24"/>
          <w:szCs w:val="24"/>
        </w:rPr>
        <w:t xml:space="preserve"> до 23% </w:t>
      </w:r>
      <w:r>
        <w:rPr>
          <w:rFonts w:ascii="Times New Roman" w:hAnsi="Times New Roman" w:cs="Times New Roman"/>
          <w:sz w:val="24"/>
          <w:szCs w:val="24"/>
        </w:rPr>
        <w:t>.</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Отсутствие программных методов управления и финансирования приведет к тому, что:</w:t>
      </w:r>
    </w:p>
    <w:p w:rsidR="00537D7D" w:rsidRDefault="00537D7D" w:rsidP="003B5A05">
      <w:pPr>
        <w:pStyle w:val="ConsPlusNormal"/>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социально значимые инициативы жителей Рузского городского округа без системы поддержки не  будут реализованы;</w:t>
      </w:r>
    </w:p>
    <w:p w:rsidR="003B5A05" w:rsidRDefault="00537D7D" w:rsidP="003B5A05">
      <w:pPr>
        <w:pStyle w:val="ConsPlusNormal"/>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3B5A05" w:rsidRPr="00D3064E">
        <w:rPr>
          <w:rFonts w:ascii="Times New Roman" w:hAnsi="Times New Roman" w:cs="Times New Roman"/>
          <w:sz w:val="24"/>
          <w:szCs w:val="24"/>
        </w:rPr>
        <w:t xml:space="preserve">вовлеченность в мероприятия по гражданскому и патриотическому воспитанию среди молодежи </w:t>
      </w:r>
      <w:r>
        <w:rPr>
          <w:rFonts w:ascii="Times New Roman" w:hAnsi="Times New Roman" w:cs="Times New Roman"/>
          <w:sz w:val="24"/>
          <w:szCs w:val="24"/>
        </w:rPr>
        <w:t>снизится до 3% в год.</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p>
    <w:p w:rsidR="003B5A05" w:rsidRPr="004850C1" w:rsidRDefault="003B5A05" w:rsidP="003B5A05">
      <w:pPr>
        <w:pStyle w:val="ConsPlusNormal"/>
        <w:numPr>
          <w:ilvl w:val="0"/>
          <w:numId w:val="2"/>
        </w:numPr>
        <w:spacing w:line="276" w:lineRule="auto"/>
        <w:jc w:val="center"/>
        <w:rPr>
          <w:rFonts w:ascii="Times New Roman" w:hAnsi="Times New Roman" w:cs="Times New Roman"/>
          <w:b/>
          <w:sz w:val="24"/>
          <w:szCs w:val="24"/>
        </w:rPr>
      </w:pPr>
      <w:r w:rsidRPr="004850C1">
        <w:rPr>
          <w:rFonts w:ascii="Times New Roman" w:hAnsi="Times New Roman" w:cs="Times New Roman"/>
          <w:b/>
          <w:sz w:val="24"/>
          <w:szCs w:val="24"/>
        </w:rPr>
        <w:t>Перечень подпрограмм и краткое описание подпрограмм</w:t>
      </w:r>
    </w:p>
    <w:p w:rsidR="003B5A05" w:rsidRPr="004850C1" w:rsidRDefault="003B5A05" w:rsidP="003B5A05">
      <w:pPr>
        <w:pStyle w:val="ConsPlusNormal"/>
        <w:spacing w:line="276" w:lineRule="auto"/>
        <w:jc w:val="center"/>
        <w:rPr>
          <w:rFonts w:ascii="Times New Roman" w:hAnsi="Times New Roman" w:cs="Times New Roman"/>
          <w:b/>
          <w:sz w:val="24"/>
          <w:szCs w:val="24"/>
        </w:rPr>
      </w:pPr>
      <w:r w:rsidRPr="004850C1">
        <w:rPr>
          <w:rFonts w:ascii="Times New Roman" w:hAnsi="Times New Roman" w:cs="Times New Roman"/>
          <w:b/>
          <w:sz w:val="24"/>
          <w:szCs w:val="24"/>
        </w:rPr>
        <w:t>муниципальной программы</w:t>
      </w:r>
    </w:p>
    <w:p w:rsidR="003B5A05" w:rsidRPr="00D3064E" w:rsidRDefault="003B5A05" w:rsidP="003B5A05">
      <w:pPr>
        <w:pStyle w:val="ConsPlusNormal"/>
        <w:spacing w:line="276" w:lineRule="auto"/>
        <w:jc w:val="center"/>
        <w:rPr>
          <w:rFonts w:ascii="Times New Roman" w:hAnsi="Times New Roman" w:cs="Times New Roman"/>
          <w:sz w:val="24"/>
          <w:szCs w:val="24"/>
        </w:rPr>
      </w:pPr>
    </w:p>
    <w:p w:rsidR="0082087B" w:rsidRDefault="003B5A05" w:rsidP="003B5A05">
      <w:pPr>
        <w:pStyle w:val="ConsPlusNormal"/>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sidRPr="00D3064E">
        <w:rPr>
          <w:rFonts w:ascii="Times New Roman" w:hAnsi="Times New Roman" w:cs="Times New Roman"/>
          <w:sz w:val="24"/>
          <w:szCs w:val="24"/>
        </w:rPr>
        <w:t xml:space="preserve">включает в себя </w:t>
      </w:r>
      <w:r>
        <w:rPr>
          <w:rFonts w:ascii="Times New Roman" w:hAnsi="Times New Roman" w:cs="Times New Roman"/>
          <w:sz w:val="24"/>
          <w:szCs w:val="24"/>
        </w:rPr>
        <w:t>3</w:t>
      </w:r>
      <w:r w:rsidRPr="00D3064E">
        <w:rPr>
          <w:rFonts w:ascii="Times New Roman" w:hAnsi="Times New Roman" w:cs="Times New Roman"/>
          <w:sz w:val="24"/>
          <w:szCs w:val="24"/>
        </w:rPr>
        <w:t xml:space="preserve"> подпрограмм</w:t>
      </w:r>
      <w:r>
        <w:rPr>
          <w:rFonts w:ascii="Times New Roman" w:hAnsi="Times New Roman" w:cs="Times New Roman"/>
          <w:sz w:val="24"/>
          <w:szCs w:val="24"/>
        </w:rPr>
        <w:t>ы</w:t>
      </w:r>
      <w:r w:rsidRPr="00D3064E">
        <w:rPr>
          <w:rFonts w:ascii="Times New Roman" w:hAnsi="Times New Roman" w:cs="Times New Roman"/>
          <w:sz w:val="24"/>
          <w:szCs w:val="24"/>
        </w:rPr>
        <w:t xml:space="preserve">, достижение целей и решение задач которых будет способствовать выполнению интегрированных цели </w:t>
      </w:r>
      <w:r>
        <w:rPr>
          <w:rFonts w:ascii="Times New Roman" w:hAnsi="Times New Roman" w:cs="Times New Roman"/>
          <w:sz w:val="24"/>
          <w:szCs w:val="24"/>
        </w:rPr>
        <w:t>муниципальной программы</w:t>
      </w:r>
      <w:proofErr w:type="gramStart"/>
      <w:r w:rsidRPr="00D3064E">
        <w:rPr>
          <w:rFonts w:ascii="Times New Roman" w:hAnsi="Times New Roman" w:cs="Times New Roman"/>
          <w:sz w:val="24"/>
          <w:szCs w:val="24"/>
        </w:rPr>
        <w:t xml:space="preserve"> </w:t>
      </w:r>
      <w:r w:rsidR="0082087B">
        <w:rPr>
          <w:rFonts w:ascii="Times New Roman" w:hAnsi="Times New Roman" w:cs="Times New Roman"/>
          <w:sz w:val="24"/>
          <w:szCs w:val="24"/>
        </w:rPr>
        <w:t>.</w:t>
      </w:r>
      <w:proofErr w:type="gramEnd"/>
    </w:p>
    <w:p w:rsidR="003B5A05" w:rsidRDefault="003B5A05" w:rsidP="003B5A05">
      <w:pPr>
        <w:pStyle w:val="ConsPlusNormal"/>
        <w:spacing w:line="276" w:lineRule="auto"/>
        <w:ind w:firstLine="851"/>
        <w:jc w:val="both"/>
        <w:rPr>
          <w:rFonts w:ascii="Times New Roman" w:hAnsi="Times New Roman" w:cs="Times New Roman"/>
          <w:sz w:val="24"/>
          <w:szCs w:val="24"/>
        </w:rPr>
      </w:pPr>
      <w:r w:rsidRPr="004850C1">
        <w:rPr>
          <w:rFonts w:ascii="Times New Roman" w:hAnsi="Times New Roman" w:cs="Times New Roman"/>
          <w:sz w:val="24"/>
          <w:szCs w:val="24"/>
        </w:rPr>
        <w:t>Подпрограмма 1</w:t>
      </w:r>
      <w:r>
        <w:rPr>
          <w:rFonts w:ascii="Times New Roman" w:hAnsi="Times New Roman" w:cs="Times New Roman"/>
          <w:sz w:val="24"/>
          <w:szCs w:val="24"/>
        </w:rPr>
        <w:t>.</w:t>
      </w:r>
      <w:r>
        <w:t xml:space="preserve"> </w:t>
      </w:r>
      <w:r w:rsidRPr="00D3064E">
        <w:rPr>
          <w:rFonts w:ascii="Times New Roman" w:hAnsi="Times New Roman" w:cs="Times New Roman"/>
          <w:sz w:val="24"/>
          <w:szCs w:val="24"/>
        </w:rPr>
        <w:t>«</w:t>
      </w:r>
      <w:r>
        <w:rPr>
          <w:rFonts w:ascii="Times New Roman" w:hAnsi="Times New Roman" w:cs="Times New Roman"/>
          <w:sz w:val="24"/>
          <w:szCs w:val="24"/>
        </w:rPr>
        <w:t xml:space="preserve">Мир и согласие </w:t>
      </w:r>
      <w:r w:rsidRPr="00D3064E">
        <w:rPr>
          <w:rFonts w:ascii="Times New Roman" w:hAnsi="Times New Roman" w:cs="Times New Roman"/>
          <w:sz w:val="24"/>
          <w:szCs w:val="24"/>
        </w:rPr>
        <w:t>». Подпрограмма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r>
        <w:rPr>
          <w:rFonts w:ascii="Times New Roman" w:hAnsi="Times New Roman" w:cs="Times New Roman"/>
          <w:sz w:val="24"/>
          <w:szCs w:val="24"/>
        </w:rPr>
        <w:t>.</w:t>
      </w:r>
    </w:p>
    <w:p w:rsidR="003B5A05" w:rsidRPr="00D3064E" w:rsidRDefault="00CA0667" w:rsidP="003B5A05">
      <w:pPr>
        <w:pStyle w:val="ConsPlusNormal"/>
        <w:spacing w:line="276" w:lineRule="auto"/>
        <w:ind w:firstLine="851"/>
        <w:jc w:val="both"/>
        <w:rPr>
          <w:rFonts w:ascii="Times New Roman" w:hAnsi="Times New Roman" w:cs="Times New Roman"/>
          <w:sz w:val="24"/>
          <w:szCs w:val="24"/>
        </w:rPr>
      </w:pPr>
      <w:hyperlink w:anchor="P4203" w:history="1">
        <w:r w:rsidR="003B5A05" w:rsidRPr="00D3064E">
          <w:rPr>
            <w:rFonts w:ascii="Times New Roman" w:hAnsi="Times New Roman" w:cs="Times New Roman"/>
            <w:sz w:val="24"/>
            <w:szCs w:val="24"/>
          </w:rPr>
          <w:t xml:space="preserve">Подпрограмма </w:t>
        </w:r>
        <w:r w:rsidR="003B5A05">
          <w:rPr>
            <w:rFonts w:ascii="Times New Roman" w:hAnsi="Times New Roman" w:cs="Times New Roman"/>
            <w:sz w:val="24"/>
            <w:szCs w:val="24"/>
          </w:rPr>
          <w:t>2</w:t>
        </w:r>
      </w:hyperlink>
      <w:r w:rsidR="003B5A05" w:rsidRPr="00D3064E">
        <w:rPr>
          <w:rFonts w:ascii="Times New Roman" w:hAnsi="Times New Roman" w:cs="Times New Roman"/>
          <w:sz w:val="24"/>
          <w:szCs w:val="24"/>
        </w:rPr>
        <w:t xml:space="preserve"> «Молодежь </w:t>
      </w:r>
      <w:r w:rsidR="003B5A05">
        <w:rPr>
          <w:rFonts w:ascii="Times New Roman" w:hAnsi="Times New Roman" w:cs="Times New Roman"/>
          <w:sz w:val="24"/>
          <w:szCs w:val="24"/>
        </w:rPr>
        <w:t>Рузского городского округа</w:t>
      </w:r>
      <w:r w:rsidR="003B5A05" w:rsidRPr="00D3064E">
        <w:rPr>
          <w:rFonts w:ascii="Times New Roman" w:hAnsi="Times New Roman" w:cs="Times New Roman"/>
          <w:sz w:val="24"/>
          <w:szCs w:val="24"/>
        </w:rPr>
        <w:t xml:space="preserve">» направлена на создание условий для гражданского и патриотического воспитания молодежи,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поддержки молодежных предпринимательских инициатив и совершенствование инфраструктуры по </w:t>
      </w:r>
      <w:r w:rsidR="003B5A05" w:rsidRPr="00D3064E">
        <w:rPr>
          <w:rFonts w:ascii="Times New Roman" w:hAnsi="Times New Roman" w:cs="Times New Roman"/>
          <w:sz w:val="24"/>
          <w:szCs w:val="24"/>
        </w:rPr>
        <w:lastRenderedPageBreak/>
        <w:t>работе с молодежью.</w:t>
      </w:r>
    </w:p>
    <w:p w:rsidR="003B5A05" w:rsidRPr="00B6761F" w:rsidRDefault="00CA0667" w:rsidP="003B5A05">
      <w:pPr>
        <w:pStyle w:val="ConsPlusNormal"/>
        <w:spacing w:line="276" w:lineRule="auto"/>
        <w:ind w:firstLine="851"/>
        <w:jc w:val="both"/>
        <w:rPr>
          <w:rFonts w:ascii="Times New Roman" w:hAnsi="Times New Roman" w:cs="Times New Roman"/>
          <w:sz w:val="24"/>
          <w:szCs w:val="24"/>
        </w:rPr>
      </w:pPr>
      <w:hyperlink w:anchor="P4751" w:history="1">
        <w:r w:rsidR="003B5A05" w:rsidRPr="00B6761F">
          <w:rPr>
            <w:rFonts w:ascii="Times New Roman" w:hAnsi="Times New Roman" w:cs="Times New Roman"/>
            <w:sz w:val="24"/>
            <w:szCs w:val="24"/>
          </w:rPr>
          <w:t>Подпрограмма 3</w:t>
        </w:r>
      </w:hyperlink>
      <w:r w:rsidR="003B5A05" w:rsidRPr="00B6761F">
        <w:rPr>
          <w:rFonts w:ascii="Times New Roman" w:hAnsi="Times New Roman" w:cs="Times New Roman"/>
          <w:sz w:val="24"/>
          <w:szCs w:val="24"/>
        </w:rPr>
        <w:t xml:space="preserve"> «Оказание поддержки социально ориентированным некоммерческим организациям, благотворительной деятельности и добровольчеству» направлена на  систему мер поддержки НКО</w:t>
      </w:r>
      <w:r w:rsidR="003B5A05">
        <w:rPr>
          <w:rFonts w:ascii="Times New Roman" w:hAnsi="Times New Roman" w:cs="Times New Roman"/>
          <w:sz w:val="24"/>
          <w:szCs w:val="24"/>
        </w:rPr>
        <w:t xml:space="preserve">: </w:t>
      </w:r>
      <w:r w:rsidR="003B5A05" w:rsidRPr="00B6761F">
        <w:rPr>
          <w:rFonts w:ascii="Times New Roman" w:hAnsi="Times New Roman" w:cs="Times New Roman"/>
          <w:sz w:val="24"/>
          <w:szCs w:val="24"/>
        </w:rPr>
        <w:t>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rsidR="003B5A05" w:rsidRPr="00B6761F" w:rsidRDefault="003B5A05" w:rsidP="003B5A05">
      <w:pPr>
        <w:autoSpaceDE w:val="0"/>
        <w:autoSpaceDN w:val="0"/>
        <w:adjustRightInd w:val="0"/>
        <w:spacing w:after="0" w:line="240" w:lineRule="auto"/>
        <w:ind w:firstLine="567"/>
        <w:jc w:val="both"/>
        <w:rPr>
          <w:rFonts w:ascii="Calibri" w:eastAsia="Times New Roman" w:hAnsi="Calibri" w:cs="Calibri"/>
          <w:szCs w:val="20"/>
          <w:lang w:eastAsia="ru-RU"/>
        </w:rPr>
      </w:pP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p>
    <w:p w:rsidR="003B5A05" w:rsidRPr="00B6761F" w:rsidRDefault="003B5A05" w:rsidP="003B5A05">
      <w:pPr>
        <w:pStyle w:val="ConsPlusNormal"/>
        <w:numPr>
          <w:ilvl w:val="0"/>
          <w:numId w:val="2"/>
        </w:numPr>
        <w:spacing w:line="276" w:lineRule="auto"/>
        <w:jc w:val="center"/>
        <w:rPr>
          <w:rFonts w:ascii="Times New Roman" w:hAnsi="Times New Roman" w:cs="Times New Roman"/>
          <w:b/>
          <w:sz w:val="24"/>
          <w:szCs w:val="24"/>
        </w:rPr>
      </w:pPr>
      <w:r w:rsidRPr="00B6761F">
        <w:rPr>
          <w:rFonts w:ascii="Times New Roman" w:hAnsi="Times New Roman" w:cs="Times New Roman"/>
          <w:b/>
          <w:sz w:val="24"/>
          <w:szCs w:val="24"/>
        </w:rPr>
        <w:t>Описание цели государственной программы</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p>
    <w:p w:rsidR="003B5A05"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 xml:space="preserve">В соответствии с указанными выше основными направлениями реализации </w:t>
      </w:r>
      <w:r>
        <w:rPr>
          <w:rFonts w:ascii="Times New Roman" w:hAnsi="Times New Roman" w:cs="Times New Roman"/>
          <w:sz w:val="24"/>
          <w:szCs w:val="24"/>
        </w:rPr>
        <w:t xml:space="preserve">муниципальной </w:t>
      </w:r>
      <w:r w:rsidRPr="00D3064E">
        <w:rPr>
          <w:rFonts w:ascii="Times New Roman" w:hAnsi="Times New Roman" w:cs="Times New Roman"/>
          <w:sz w:val="24"/>
          <w:szCs w:val="24"/>
        </w:rPr>
        <w:t xml:space="preserve"> программы сформулирована основная цель</w:t>
      </w:r>
      <w:r>
        <w:rPr>
          <w:rFonts w:ascii="Times New Roman" w:hAnsi="Times New Roman" w:cs="Times New Roman"/>
          <w:sz w:val="24"/>
          <w:szCs w:val="24"/>
        </w:rPr>
        <w:t xml:space="preserve"> - </w:t>
      </w:r>
      <w:r w:rsidRPr="00B6761F">
        <w:rPr>
          <w:rFonts w:ascii="Times New Roman" w:hAnsi="Times New Roman" w:cs="Times New Roman"/>
          <w:sz w:val="24"/>
          <w:szCs w:val="24"/>
        </w:rPr>
        <w:t>укрепления межнационального и межконфессионального мира и согласия,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 поддержка деятельности социально ориентированных некоммерческих организаций, осуществляющих деятельность на территории Рузского городского округа</w:t>
      </w:r>
      <w:r>
        <w:rPr>
          <w:rFonts w:ascii="Times New Roman" w:hAnsi="Times New Roman" w:cs="Times New Roman"/>
          <w:sz w:val="24"/>
          <w:szCs w:val="24"/>
        </w:rPr>
        <w:t xml:space="preserve">. </w:t>
      </w:r>
    </w:p>
    <w:p w:rsidR="003B5A05"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 xml:space="preserve">Достижению указанной цели будет способствовать выполнение задач и мероприятий, указанных в подпрограммах </w:t>
      </w:r>
      <w:r>
        <w:rPr>
          <w:rFonts w:ascii="Times New Roman" w:hAnsi="Times New Roman" w:cs="Times New Roman"/>
          <w:sz w:val="24"/>
          <w:szCs w:val="24"/>
        </w:rPr>
        <w:t xml:space="preserve">муниципальной </w:t>
      </w:r>
      <w:r w:rsidRPr="00D3064E">
        <w:rPr>
          <w:rFonts w:ascii="Times New Roman" w:hAnsi="Times New Roman" w:cs="Times New Roman"/>
          <w:sz w:val="24"/>
          <w:szCs w:val="24"/>
        </w:rPr>
        <w:t>программы.</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p>
    <w:p w:rsidR="003B5A05" w:rsidRPr="00B6761F" w:rsidRDefault="003B5A05" w:rsidP="003B5A05">
      <w:pPr>
        <w:pStyle w:val="ConsPlusNormal"/>
        <w:numPr>
          <w:ilvl w:val="0"/>
          <w:numId w:val="2"/>
        </w:numPr>
        <w:spacing w:line="276" w:lineRule="auto"/>
        <w:jc w:val="center"/>
        <w:rPr>
          <w:rFonts w:ascii="Times New Roman" w:hAnsi="Times New Roman" w:cs="Times New Roman"/>
          <w:b/>
          <w:sz w:val="24"/>
          <w:szCs w:val="24"/>
        </w:rPr>
      </w:pPr>
      <w:r w:rsidRPr="00B6761F">
        <w:rPr>
          <w:rFonts w:ascii="Times New Roman" w:hAnsi="Times New Roman" w:cs="Times New Roman"/>
          <w:b/>
          <w:sz w:val="24"/>
          <w:szCs w:val="24"/>
        </w:rPr>
        <w:t>Обобщенная характеристика основных мероприятий</w:t>
      </w:r>
    </w:p>
    <w:p w:rsidR="003B5A05" w:rsidRPr="00B6761F" w:rsidRDefault="003B5A05" w:rsidP="003B5A05">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муниципальной </w:t>
      </w:r>
      <w:r w:rsidRPr="00B6761F">
        <w:rPr>
          <w:rFonts w:ascii="Times New Roman" w:hAnsi="Times New Roman" w:cs="Times New Roman"/>
          <w:b/>
          <w:sz w:val="24"/>
          <w:szCs w:val="24"/>
        </w:rPr>
        <w:t xml:space="preserve"> программы с обоснованием</w:t>
      </w:r>
    </w:p>
    <w:p w:rsidR="003B5A05" w:rsidRPr="00B6761F" w:rsidRDefault="003B5A05" w:rsidP="003B5A05">
      <w:pPr>
        <w:pStyle w:val="ConsPlusNormal"/>
        <w:spacing w:line="276" w:lineRule="auto"/>
        <w:jc w:val="center"/>
        <w:rPr>
          <w:rFonts w:ascii="Times New Roman" w:hAnsi="Times New Roman" w:cs="Times New Roman"/>
          <w:b/>
          <w:sz w:val="24"/>
          <w:szCs w:val="24"/>
        </w:rPr>
      </w:pPr>
      <w:r w:rsidRPr="00B6761F">
        <w:rPr>
          <w:rFonts w:ascii="Times New Roman" w:hAnsi="Times New Roman" w:cs="Times New Roman"/>
          <w:b/>
          <w:sz w:val="24"/>
          <w:szCs w:val="24"/>
        </w:rPr>
        <w:t>необходимости их осуществления</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proofErr w:type="gramStart"/>
      <w:r w:rsidRPr="00D3064E">
        <w:rPr>
          <w:rFonts w:ascii="Times New Roman" w:hAnsi="Times New Roman" w:cs="Times New Roman"/>
          <w:sz w:val="24"/>
          <w:szCs w:val="24"/>
        </w:rPr>
        <w:t xml:space="preserve">Основные мероприятия </w:t>
      </w:r>
      <w:r>
        <w:rPr>
          <w:rFonts w:ascii="Times New Roman" w:hAnsi="Times New Roman" w:cs="Times New Roman"/>
          <w:sz w:val="24"/>
          <w:szCs w:val="24"/>
        </w:rPr>
        <w:t xml:space="preserve">муниципальной </w:t>
      </w:r>
      <w:r w:rsidRPr="00D3064E">
        <w:rPr>
          <w:rFonts w:ascii="Times New Roman" w:hAnsi="Times New Roman" w:cs="Times New Roman"/>
          <w:sz w:val="24"/>
          <w:szCs w:val="24"/>
        </w:rPr>
        <w:t xml:space="preserve"> программы представляют собой укрупненн</w:t>
      </w:r>
      <w:r>
        <w:rPr>
          <w:rFonts w:ascii="Times New Roman" w:hAnsi="Times New Roman" w:cs="Times New Roman"/>
          <w:sz w:val="24"/>
          <w:szCs w:val="24"/>
        </w:rPr>
        <w:t>ые</w:t>
      </w:r>
      <w:r w:rsidRPr="00D3064E">
        <w:rPr>
          <w:rFonts w:ascii="Times New Roman" w:hAnsi="Times New Roman" w:cs="Times New Roman"/>
          <w:sz w:val="24"/>
          <w:szCs w:val="24"/>
        </w:rPr>
        <w:t xml:space="preserve"> мероприяти</w:t>
      </w:r>
      <w:r>
        <w:rPr>
          <w:rFonts w:ascii="Times New Roman" w:hAnsi="Times New Roman" w:cs="Times New Roman"/>
          <w:sz w:val="24"/>
          <w:szCs w:val="24"/>
        </w:rPr>
        <w:t>я</w:t>
      </w:r>
      <w:r w:rsidRPr="00D3064E">
        <w:rPr>
          <w:rFonts w:ascii="Times New Roman" w:hAnsi="Times New Roman" w:cs="Times New Roman"/>
          <w:sz w:val="24"/>
          <w:szCs w:val="24"/>
        </w:rPr>
        <w:t xml:space="preserve">, объединяющее группу мероприятий, направленных на решение задач, определенных в рамках реализации подпрограмм </w:t>
      </w:r>
      <w:r>
        <w:rPr>
          <w:rFonts w:ascii="Times New Roman" w:hAnsi="Times New Roman" w:cs="Times New Roman"/>
          <w:sz w:val="24"/>
          <w:szCs w:val="24"/>
        </w:rPr>
        <w:t>муниципальной</w:t>
      </w:r>
      <w:r w:rsidRPr="00D3064E">
        <w:rPr>
          <w:rFonts w:ascii="Times New Roman" w:hAnsi="Times New Roman" w:cs="Times New Roman"/>
          <w:sz w:val="24"/>
          <w:szCs w:val="24"/>
        </w:rPr>
        <w:t xml:space="preserve"> программы.</w:t>
      </w:r>
      <w:proofErr w:type="gramEnd"/>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 xml:space="preserve">Внутри подпрограмм </w:t>
      </w:r>
      <w:r>
        <w:rPr>
          <w:rFonts w:ascii="Times New Roman" w:hAnsi="Times New Roman" w:cs="Times New Roman"/>
          <w:sz w:val="24"/>
          <w:szCs w:val="24"/>
        </w:rPr>
        <w:t xml:space="preserve">муниципальной </w:t>
      </w:r>
      <w:r w:rsidRPr="00D3064E">
        <w:rPr>
          <w:rFonts w:ascii="Times New Roman" w:hAnsi="Times New Roman" w:cs="Times New Roman"/>
          <w:sz w:val="24"/>
          <w:szCs w:val="24"/>
        </w:rPr>
        <w:t xml:space="preserve"> программы мероприятия сгруппированы </w:t>
      </w:r>
      <w:proofErr w:type="gramStart"/>
      <w:r w:rsidRPr="00D3064E">
        <w:rPr>
          <w:rFonts w:ascii="Times New Roman" w:hAnsi="Times New Roman" w:cs="Times New Roman"/>
          <w:sz w:val="24"/>
          <w:szCs w:val="24"/>
        </w:rPr>
        <w:t>исходя из принципа соотнесения с задачей, достижению которой способствует</w:t>
      </w:r>
      <w:proofErr w:type="gramEnd"/>
      <w:r w:rsidRPr="00D3064E">
        <w:rPr>
          <w:rFonts w:ascii="Times New Roman" w:hAnsi="Times New Roman" w:cs="Times New Roman"/>
          <w:sz w:val="24"/>
          <w:szCs w:val="24"/>
        </w:rPr>
        <w:t xml:space="preserve"> их выполнение.</w:t>
      </w:r>
    </w:p>
    <w:p w:rsidR="003B5A05" w:rsidRPr="00D3064E"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w:t>
      </w:r>
      <w:r>
        <w:rPr>
          <w:rFonts w:ascii="Times New Roman" w:hAnsi="Times New Roman" w:cs="Times New Roman"/>
          <w:sz w:val="24"/>
          <w:szCs w:val="24"/>
        </w:rPr>
        <w:t xml:space="preserve">муниципальной </w:t>
      </w:r>
      <w:r w:rsidRPr="00D3064E">
        <w:rPr>
          <w:rFonts w:ascii="Times New Roman" w:hAnsi="Times New Roman" w:cs="Times New Roman"/>
          <w:sz w:val="24"/>
          <w:szCs w:val="24"/>
        </w:rPr>
        <w:t xml:space="preserve"> программы. Отбор мероприятий для включения в Программу осуществляется исходя из их соответствия целям и задачам </w:t>
      </w:r>
      <w:r>
        <w:rPr>
          <w:rFonts w:ascii="Times New Roman" w:hAnsi="Times New Roman" w:cs="Times New Roman"/>
          <w:sz w:val="24"/>
          <w:szCs w:val="24"/>
        </w:rPr>
        <w:t>муниципальной</w:t>
      </w:r>
      <w:r w:rsidRPr="00D3064E">
        <w:rPr>
          <w:rFonts w:ascii="Times New Roman" w:hAnsi="Times New Roman" w:cs="Times New Roman"/>
          <w:sz w:val="24"/>
          <w:szCs w:val="24"/>
        </w:rPr>
        <w:t xml:space="preserve"> программы, их общественной, социально-экономической и этнокультурной значимости.</w:t>
      </w:r>
    </w:p>
    <w:p w:rsidR="003B5A05" w:rsidRDefault="003B5A05" w:rsidP="003B5A05">
      <w:pPr>
        <w:pStyle w:val="ConsPlusNormal"/>
        <w:spacing w:line="276" w:lineRule="auto"/>
        <w:ind w:firstLine="851"/>
        <w:jc w:val="both"/>
        <w:rPr>
          <w:rFonts w:ascii="Times New Roman" w:hAnsi="Times New Roman" w:cs="Times New Roman"/>
          <w:sz w:val="24"/>
          <w:szCs w:val="24"/>
        </w:rPr>
      </w:pPr>
      <w:r w:rsidRPr="00D3064E">
        <w:rPr>
          <w:rFonts w:ascii="Times New Roman" w:hAnsi="Times New Roman" w:cs="Times New Roman"/>
          <w:sz w:val="24"/>
          <w:szCs w:val="24"/>
        </w:rPr>
        <w:t xml:space="preserve">Ответственность за реализацию </w:t>
      </w:r>
      <w:r>
        <w:rPr>
          <w:rFonts w:ascii="Times New Roman" w:hAnsi="Times New Roman" w:cs="Times New Roman"/>
          <w:sz w:val="24"/>
          <w:szCs w:val="24"/>
        </w:rPr>
        <w:t>муниципальной</w:t>
      </w:r>
      <w:r w:rsidRPr="00D3064E">
        <w:rPr>
          <w:rFonts w:ascii="Times New Roman" w:hAnsi="Times New Roman" w:cs="Times New Roman"/>
          <w:sz w:val="24"/>
          <w:szCs w:val="24"/>
        </w:rPr>
        <w:t xml:space="preserve"> программы и обеспечение достижения запланированных результатов, показателей </w:t>
      </w:r>
      <w:r>
        <w:rPr>
          <w:rFonts w:ascii="Times New Roman" w:hAnsi="Times New Roman" w:cs="Times New Roman"/>
          <w:sz w:val="24"/>
          <w:szCs w:val="24"/>
        </w:rPr>
        <w:t>реализации мероприятий несет МАУ «Центр молодежных программ, развития туризма и информационной политики»</w:t>
      </w:r>
    </w:p>
    <w:p w:rsidR="003B5A05" w:rsidRDefault="003B5A05"/>
    <w:p w:rsidR="003B5A05" w:rsidRDefault="003B5A05"/>
    <w:p w:rsidR="003B5A05" w:rsidRDefault="003B5A05"/>
    <w:p w:rsidR="003B5A05" w:rsidRDefault="003B5A05"/>
    <w:p w:rsidR="003B5A05" w:rsidRDefault="003B5A05"/>
    <w:p w:rsidR="003B5A05" w:rsidRDefault="003B5A05"/>
    <w:p w:rsidR="003B5A05" w:rsidRDefault="003B5A05">
      <w:pPr>
        <w:sectPr w:rsidR="003B5A05" w:rsidSect="003B5A05">
          <w:pgSz w:w="11906" w:h="16838"/>
          <w:pgMar w:top="1134" w:right="1134" w:bottom="709" w:left="1134" w:header="709" w:footer="709" w:gutter="0"/>
          <w:cols w:space="708"/>
          <w:docGrid w:linePitch="360"/>
        </w:sectPr>
      </w:pPr>
    </w:p>
    <w:p w:rsidR="003B5A05" w:rsidRDefault="003B5A05" w:rsidP="00223C6C">
      <w:pPr>
        <w:pStyle w:val="ConsPlusNormal"/>
        <w:numPr>
          <w:ilvl w:val="0"/>
          <w:numId w:val="2"/>
        </w:numPr>
        <w:jc w:val="center"/>
        <w:rPr>
          <w:rFonts w:ascii="Times New Roman" w:hAnsi="Times New Roman" w:cs="Times New Roman"/>
          <w:b/>
          <w:sz w:val="21"/>
          <w:szCs w:val="21"/>
        </w:rPr>
      </w:pPr>
      <w:r w:rsidRPr="00EB0BE6">
        <w:rPr>
          <w:rFonts w:ascii="Times New Roman" w:hAnsi="Times New Roman" w:cs="Times New Roman"/>
          <w:b/>
          <w:sz w:val="21"/>
          <w:szCs w:val="21"/>
        </w:rPr>
        <w:lastRenderedPageBreak/>
        <w:t>Планируемые результаты реализации муниципальной программы (подпрограммы)</w:t>
      </w:r>
    </w:p>
    <w:p w:rsidR="003B5A05" w:rsidRPr="00B60030" w:rsidRDefault="003B5A05" w:rsidP="003B5A05">
      <w:pPr>
        <w:spacing w:after="0" w:line="240" w:lineRule="auto"/>
        <w:jc w:val="center"/>
        <w:rPr>
          <w:rFonts w:ascii="Times New Roman" w:eastAsia="Times New Roman" w:hAnsi="Times New Roman" w:cs="Times New Roman"/>
          <w:b/>
          <w:bCs/>
          <w:color w:val="000000"/>
          <w:sz w:val="24"/>
          <w:szCs w:val="24"/>
          <w:lang w:eastAsia="ru-RU"/>
        </w:rPr>
      </w:pPr>
      <w:r w:rsidRPr="00B60030">
        <w:rPr>
          <w:rFonts w:ascii="Times New Roman" w:eastAsia="Times New Roman" w:hAnsi="Times New Roman" w:cs="Times New Roman"/>
          <w:b/>
          <w:bCs/>
          <w:color w:val="000000"/>
          <w:sz w:val="24"/>
          <w:szCs w:val="24"/>
          <w:lang w:eastAsia="ru-RU"/>
        </w:rPr>
        <w:t>«Развитие институтов гражданского общества и реализации молодежной политики в Рузском городском округе»</w:t>
      </w:r>
    </w:p>
    <w:p w:rsidR="003B5A05" w:rsidRPr="008127EB" w:rsidRDefault="003B5A05" w:rsidP="003B5A05">
      <w:pPr>
        <w:pStyle w:val="ConsPlusNormal"/>
        <w:jc w:val="center"/>
        <w:rPr>
          <w:rFonts w:ascii="Times New Roman" w:hAnsi="Times New Roman" w:cs="Times New Roman"/>
        </w:rPr>
      </w:pPr>
      <w:r>
        <w:rPr>
          <w:rFonts w:ascii="Times New Roman" w:hAnsi="Times New Roman" w:cs="Times New Roman"/>
        </w:rPr>
        <w:t>на срок 2018-2022 г.</w:t>
      </w:r>
      <w:proofErr w:type="gramStart"/>
      <w:r>
        <w:rPr>
          <w:rFonts w:ascii="Times New Roman" w:hAnsi="Times New Roman" w:cs="Times New Roman"/>
        </w:rPr>
        <w:t>г</w:t>
      </w:r>
      <w:proofErr w:type="gramEnd"/>
      <w:r>
        <w:rPr>
          <w:rFonts w:ascii="Times New Roman" w:hAnsi="Times New Roman" w:cs="Times New Roman"/>
        </w:rPr>
        <w:t>.</w:t>
      </w:r>
    </w:p>
    <w:p w:rsidR="003B5A05" w:rsidRPr="00EB0BE6" w:rsidRDefault="003B5A05" w:rsidP="003B5A05">
      <w:pPr>
        <w:pStyle w:val="ConsPlusNormal"/>
        <w:jc w:val="center"/>
        <w:rPr>
          <w:rFonts w:ascii="Times New Roman" w:hAnsi="Times New Roman" w:cs="Times New Roman"/>
          <w:b/>
          <w:sz w:val="21"/>
          <w:szCs w:val="21"/>
        </w:rPr>
      </w:pPr>
    </w:p>
    <w:p w:rsidR="003B5A05" w:rsidRPr="00D82D5D" w:rsidRDefault="003B5A05" w:rsidP="003B5A05">
      <w:pPr>
        <w:pStyle w:val="ConsPlusNormal"/>
        <w:jc w:val="both"/>
        <w:rPr>
          <w:rFonts w:ascii="Times New Roman" w:hAnsi="Times New Roman" w:cs="Times New Roman"/>
          <w:sz w:val="21"/>
          <w:szCs w:val="21"/>
        </w:rPr>
      </w:pPr>
    </w:p>
    <w:tbl>
      <w:tblPr>
        <w:tblW w:w="1573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8"/>
        <w:gridCol w:w="1417"/>
        <w:gridCol w:w="142"/>
        <w:gridCol w:w="1053"/>
        <w:gridCol w:w="194"/>
        <w:gridCol w:w="1021"/>
        <w:gridCol w:w="80"/>
        <w:gridCol w:w="1905"/>
        <w:gridCol w:w="1054"/>
        <w:gridCol w:w="1922"/>
        <w:gridCol w:w="1134"/>
        <w:gridCol w:w="1276"/>
        <w:gridCol w:w="1275"/>
        <w:gridCol w:w="1277"/>
        <w:gridCol w:w="1559"/>
      </w:tblGrid>
      <w:tr w:rsidR="003B5A05" w:rsidRPr="00D82D5D" w:rsidTr="00E5571A">
        <w:tc>
          <w:tcPr>
            <w:tcW w:w="428" w:type="dxa"/>
            <w:vMerge w:val="restart"/>
          </w:tcPr>
          <w:p w:rsidR="003B5A05" w:rsidRPr="00D82D5D" w:rsidRDefault="003B5A05" w:rsidP="003B5A05">
            <w:pPr>
              <w:pStyle w:val="ConsPlusNormal"/>
              <w:jc w:val="center"/>
              <w:rPr>
                <w:rFonts w:ascii="Times New Roman" w:hAnsi="Times New Roman" w:cs="Times New Roman"/>
                <w:sz w:val="21"/>
                <w:szCs w:val="21"/>
              </w:rPr>
            </w:pPr>
            <w:r>
              <w:rPr>
                <w:rFonts w:ascii="Times New Roman" w:hAnsi="Times New Roman" w:cs="Times New Roman"/>
                <w:sz w:val="21"/>
                <w:szCs w:val="21"/>
              </w:rPr>
              <w:t>№</w:t>
            </w:r>
            <w:r w:rsidRPr="00D82D5D">
              <w:rPr>
                <w:rFonts w:ascii="Times New Roman" w:hAnsi="Times New Roman" w:cs="Times New Roman"/>
                <w:sz w:val="21"/>
                <w:szCs w:val="21"/>
              </w:rPr>
              <w:t xml:space="preserve"> </w:t>
            </w:r>
            <w:proofErr w:type="spellStart"/>
            <w:proofErr w:type="gramStart"/>
            <w:r w:rsidRPr="00D82D5D">
              <w:rPr>
                <w:rFonts w:ascii="Times New Roman" w:hAnsi="Times New Roman" w:cs="Times New Roman"/>
                <w:sz w:val="21"/>
                <w:szCs w:val="21"/>
              </w:rPr>
              <w:t>п</w:t>
            </w:r>
            <w:proofErr w:type="spellEnd"/>
            <w:proofErr w:type="gramEnd"/>
            <w:r w:rsidRPr="00D82D5D">
              <w:rPr>
                <w:rFonts w:ascii="Times New Roman" w:hAnsi="Times New Roman" w:cs="Times New Roman"/>
                <w:sz w:val="21"/>
                <w:szCs w:val="21"/>
              </w:rPr>
              <w:t>/</w:t>
            </w:r>
            <w:proofErr w:type="spellStart"/>
            <w:r w:rsidRPr="00D82D5D">
              <w:rPr>
                <w:rFonts w:ascii="Times New Roman" w:hAnsi="Times New Roman" w:cs="Times New Roman"/>
                <w:sz w:val="21"/>
                <w:szCs w:val="21"/>
              </w:rPr>
              <w:t>п</w:t>
            </w:r>
            <w:proofErr w:type="spellEnd"/>
          </w:p>
        </w:tc>
        <w:tc>
          <w:tcPr>
            <w:tcW w:w="1417" w:type="dxa"/>
            <w:vMerge w:val="restart"/>
          </w:tcPr>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Задачи, направленные на достижение цели</w:t>
            </w:r>
          </w:p>
        </w:tc>
        <w:tc>
          <w:tcPr>
            <w:tcW w:w="2410" w:type="dxa"/>
            <w:gridSpan w:val="4"/>
          </w:tcPr>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Планируемый объем финансирования на решение данной задачи (тыс. руб.)</w:t>
            </w:r>
          </w:p>
        </w:tc>
        <w:tc>
          <w:tcPr>
            <w:tcW w:w="1985" w:type="dxa"/>
            <w:gridSpan w:val="2"/>
            <w:vMerge w:val="restart"/>
          </w:tcPr>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Показатель реализации мероприятий муниципальной программы (подпрограммы)</w:t>
            </w:r>
          </w:p>
        </w:tc>
        <w:tc>
          <w:tcPr>
            <w:tcW w:w="1054" w:type="dxa"/>
            <w:vMerge w:val="restart"/>
          </w:tcPr>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Единица измерения</w:t>
            </w:r>
          </w:p>
        </w:tc>
        <w:tc>
          <w:tcPr>
            <w:tcW w:w="1922" w:type="dxa"/>
            <w:vMerge w:val="restart"/>
          </w:tcPr>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Отчетный базовый период/Базовое значение показателя (на начало реализации подпрограммы)</w:t>
            </w:r>
          </w:p>
        </w:tc>
        <w:tc>
          <w:tcPr>
            <w:tcW w:w="6521" w:type="dxa"/>
            <w:gridSpan w:val="5"/>
          </w:tcPr>
          <w:p w:rsidR="003B5A05" w:rsidRDefault="003B5A05" w:rsidP="003B5A05">
            <w:pPr>
              <w:pStyle w:val="ConsPlusNormal"/>
              <w:jc w:val="center"/>
              <w:rPr>
                <w:rFonts w:ascii="Times New Roman" w:hAnsi="Times New Roman" w:cs="Times New Roman"/>
                <w:sz w:val="21"/>
                <w:szCs w:val="21"/>
              </w:rPr>
            </w:pPr>
          </w:p>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Планируемое значение показателя по годам реализации</w:t>
            </w:r>
          </w:p>
        </w:tc>
      </w:tr>
      <w:tr w:rsidR="003B5A05" w:rsidRPr="00D82D5D" w:rsidTr="00E5571A">
        <w:tc>
          <w:tcPr>
            <w:tcW w:w="428" w:type="dxa"/>
            <w:vMerge/>
          </w:tcPr>
          <w:p w:rsidR="003B5A05" w:rsidRPr="00D82D5D" w:rsidRDefault="003B5A05" w:rsidP="003B5A05">
            <w:pPr>
              <w:rPr>
                <w:rFonts w:ascii="Times New Roman" w:hAnsi="Times New Roman" w:cs="Times New Roman"/>
                <w:sz w:val="21"/>
                <w:szCs w:val="21"/>
              </w:rPr>
            </w:pPr>
          </w:p>
        </w:tc>
        <w:tc>
          <w:tcPr>
            <w:tcW w:w="1417" w:type="dxa"/>
            <w:vMerge/>
          </w:tcPr>
          <w:p w:rsidR="003B5A05" w:rsidRPr="00D82D5D" w:rsidRDefault="003B5A05" w:rsidP="003B5A05">
            <w:pPr>
              <w:rPr>
                <w:rFonts w:ascii="Times New Roman" w:hAnsi="Times New Roman" w:cs="Times New Roman"/>
                <w:sz w:val="21"/>
                <w:szCs w:val="21"/>
              </w:rPr>
            </w:pPr>
          </w:p>
        </w:tc>
        <w:tc>
          <w:tcPr>
            <w:tcW w:w="1195" w:type="dxa"/>
            <w:gridSpan w:val="2"/>
          </w:tcPr>
          <w:p w:rsidR="003B5A05" w:rsidRPr="0003159C" w:rsidRDefault="003B5A05" w:rsidP="003B5A05">
            <w:pPr>
              <w:pStyle w:val="ConsPlusNormal"/>
              <w:jc w:val="center"/>
              <w:rPr>
                <w:rFonts w:ascii="Times New Roman" w:hAnsi="Times New Roman" w:cs="Times New Roman"/>
                <w:sz w:val="20"/>
              </w:rPr>
            </w:pPr>
            <w:r w:rsidRPr="0003159C">
              <w:rPr>
                <w:rFonts w:ascii="Times New Roman" w:hAnsi="Times New Roman" w:cs="Times New Roman"/>
                <w:sz w:val="20"/>
              </w:rPr>
              <w:t>Бюджет Рузского городского округа</w:t>
            </w:r>
          </w:p>
        </w:tc>
        <w:tc>
          <w:tcPr>
            <w:tcW w:w="1215" w:type="dxa"/>
            <w:gridSpan w:val="2"/>
          </w:tcPr>
          <w:p w:rsidR="003B5A05" w:rsidRPr="0003159C" w:rsidRDefault="003B5A05" w:rsidP="003B5A05">
            <w:pPr>
              <w:pStyle w:val="ConsPlusNormal"/>
              <w:jc w:val="center"/>
              <w:rPr>
                <w:rFonts w:ascii="Times New Roman" w:hAnsi="Times New Roman" w:cs="Times New Roman"/>
                <w:sz w:val="20"/>
              </w:rPr>
            </w:pPr>
            <w:r w:rsidRPr="0003159C">
              <w:rPr>
                <w:rFonts w:ascii="Times New Roman" w:hAnsi="Times New Roman" w:cs="Times New Roman"/>
                <w:sz w:val="20"/>
              </w:rPr>
              <w:t>Другие источники (в разрезе)</w:t>
            </w:r>
          </w:p>
        </w:tc>
        <w:tc>
          <w:tcPr>
            <w:tcW w:w="1985" w:type="dxa"/>
            <w:gridSpan w:val="2"/>
            <w:vMerge/>
          </w:tcPr>
          <w:p w:rsidR="003B5A05" w:rsidRPr="00D82D5D" w:rsidRDefault="003B5A05" w:rsidP="003B5A05">
            <w:pPr>
              <w:rPr>
                <w:rFonts w:ascii="Times New Roman" w:hAnsi="Times New Roman" w:cs="Times New Roman"/>
                <w:sz w:val="21"/>
                <w:szCs w:val="21"/>
              </w:rPr>
            </w:pPr>
          </w:p>
        </w:tc>
        <w:tc>
          <w:tcPr>
            <w:tcW w:w="1054" w:type="dxa"/>
            <w:vMerge/>
          </w:tcPr>
          <w:p w:rsidR="003B5A05" w:rsidRPr="00D82D5D" w:rsidRDefault="003B5A05" w:rsidP="003B5A05">
            <w:pPr>
              <w:rPr>
                <w:rFonts w:ascii="Times New Roman" w:hAnsi="Times New Roman" w:cs="Times New Roman"/>
                <w:sz w:val="21"/>
                <w:szCs w:val="21"/>
              </w:rPr>
            </w:pPr>
          </w:p>
        </w:tc>
        <w:tc>
          <w:tcPr>
            <w:tcW w:w="1922" w:type="dxa"/>
            <w:vMerge/>
          </w:tcPr>
          <w:p w:rsidR="003B5A05" w:rsidRPr="00D82D5D" w:rsidRDefault="003B5A05" w:rsidP="003B5A05">
            <w:pPr>
              <w:rPr>
                <w:rFonts w:ascii="Times New Roman" w:hAnsi="Times New Roman" w:cs="Times New Roman"/>
                <w:sz w:val="21"/>
                <w:szCs w:val="21"/>
              </w:rPr>
            </w:pPr>
          </w:p>
        </w:tc>
        <w:tc>
          <w:tcPr>
            <w:tcW w:w="1134" w:type="dxa"/>
          </w:tcPr>
          <w:p w:rsidR="003B5A05" w:rsidRPr="00D82D5D" w:rsidRDefault="004C295A" w:rsidP="003B5A05">
            <w:pPr>
              <w:pStyle w:val="ConsPlusNormal"/>
              <w:jc w:val="center"/>
              <w:rPr>
                <w:rFonts w:ascii="Times New Roman" w:hAnsi="Times New Roman" w:cs="Times New Roman"/>
                <w:sz w:val="21"/>
                <w:szCs w:val="21"/>
              </w:rPr>
            </w:pPr>
            <w:r>
              <w:rPr>
                <w:rFonts w:ascii="Times New Roman" w:hAnsi="Times New Roman" w:cs="Times New Roman"/>
                <w:sz w:val="21"/>
                <w:szCs w:val="21"/>
              </w:rPr>
              <w:t>2018 год</w:t>
            </w:r>
          </w:p>
        </w:tc>
        <w:tc>
          <w:tcPr>
            <w:tcW w:w="1276" w:type="dxa"/>
          </w:tcPr>
          <w:p w:rsidR="003B5A05" w:rsidRPr="00D82D5D" w:rsidRDefault="004C295A" w:rsidP="003B5A05">
            <w:pPr>
              <w:pStyle w:val="ConsPlusNormal"/>
              <w:jc w:val="center"/>
              <w:rPr>
                <w:rFonts w:ascii="Times New Roman" w:hAnsi="Times New Roman" w:cs="Times New Roman"/>
                <w:sz w:val="21"/>
                <w:szCs w:val="21"/>
              </w:rPr>
            </w:pPr>
            <w:r>
              <w:rPr>
                <w:rFonts w:ascii="Times New Roman" w:hAnsi="Times New Roman" w:cs="Times New Roman"/>
                <w:sz w:val="21"/>
                <w:szCs w:val="21"/>
              </w:rPr>
              <w:t>2019 год</w:t>
            </w:r>
          </w:p>
        </w:tc>
        <w:tc>
          <w:tcPr>
            <w:tcW w:w="1275" w:type="dxa"/>
          </w:tcPr>
          <w:p w:rsidR="003B5A05" w:rsidRPr="00D82D5D" w:rsidRDefault="004C295A" w:rsidP="003B5A05">
            <w:pPr>
              <w:pStyle w:val="ConsPlusNormal"/>
              <w:jc w:val="center"/>
              <w:rPr>
                <w:rFonts w:ascii="Times New Roman" w:hAnsi="Times New Roman" w:cs="Times New Roman"/>
                <w:sz w:val="21"/>
                <w:szCs w:val="21"/>
              </w:rPr>
            </w:pPr>
            <w:r>
              <w:rPr>
                <w:rFonts w:ascii="Times New Roman" w:hAnsi="Times New Roman" w:cs="Times New Roman"/>
                <w:sz w:val="21"/>
                <w:szCs w:val="21"/>
              </w:rPr>
              <w:t>2020 год</w:t>
            </w:r>
          </w:p>
        </w:tc>
        <w:tc>
          <w:tcPr>
            <w:tcW w:w="1277" w:type="dxa"/>
          </w:tcPr>
          <w:p w:rsidR="003B5A05" w:rsidRPr="00D82D5D" w:rsidRDefault="004C295A" w:rsidP="003B5A05">
            <w:pPr>
              <w:pStyle w:val="ConsPlusNormal"/>
              <w:jc w:val="center"/>
              <w:rPr>
                <w:rFonts w:ascii="Times New Roman" w:hAnsi="Times New Roman" w:cs="Times New Roman"/>
                <w:sz w:val="21"/>
                <w:szCs w:val="21"/>
              </w:rPr>
            </w:pPr>
            <w:r>
              <w:rPr>
                <w:rFonts w:ascii="Times New Roman" w:hAnsi="Times New Roman" w:cs="Times New Roman"/>
                <w:sz w:val="21"/>
                <w:szCs w:val="21"/>
              </w:rPr>
              <w:t>2021 год</w:t>
            </w:r>
          </w:p>
        </w:tc>
        <w:tc>
          <w:tcPr>
            <w:tcW w:w="1559" w:type="dxa"/>
          </w:tcPr>
          <w:p w:rsidR="003B5A05" w:rsidRPr="00D82D5D" w:rsidRDefault="004C295A" w:rsidP="003B5A05">
            <w:pPr>
              <w:pStyle w:val="ConsPlusNormal"/>
              <w:jc w:val="center"/>
              <w:rPr>
                <w:rFonts w:ascii="Times New Roman" w:hAnsi="Times New Roman" w:cs="Times New Roman"/>
                <w:sz w:val="21"/>
                <w:szCs w:val="21"/>
              </w:rPr>
            </w:pPr>
            <w:r>
              <w:rPr>
                <w:rFonts w:ascii="Times New Roman" w:hAnsi="Times New Roman" w:cs="Times New Roman"/>
                <w:sz w:val="21"/>
                <w:szCs w:val="21"/>
              </w:rPr>
              <w:t>2022 год</w:t>
            </w:r>
          </w:p>
        </w:tc>
      </w:tr>
      <w:tr w:rsidR="003B5A05" w:rsidRPr="00D82D5D" w:rsidTr="00E5571A">
        <w:trPr>
          <w:trHeight w:val="233"/>
        </w:trPr>
        <w:tc>
          <w:tcPr>
            <w:tcW w:w="428" w:type="dxa"/>
          </w:tcPr>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1</w:t>
            </w:r>
          </w:p>
        </w:tc>
        <w:tc>
          <w:tcPr>
            <w:tcW w:w="1417" w:type="dxa"/>
          </w:tcPr>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2</w:t>
            </w:r>
          </w:p>
        </w:tc>
        <w:tc>
          <w:tcPr>
            <w:tcW w:w="1195" w:type="dxa"/>
            <w:gridSpan w:val="2"/>
          </w:tcPr>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3</w:t>
            </w:r>
          </w:p>
        </w:tc>
        <w:tc>
          <w:tcPr>
            <w:tcW w:w="1215" w:type="dxa"/>
            <w:gridSpan w:val="2"/>
          </w:tcPr>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4</w:t>
            </w:r>
          </w:p>
        </w:tc>
        <w:tc>
          <w:tcPr>
            <w:tcW w:w="1985" w:type="dxa"/>
            <w:gridSpan w:val="2"/>
          </w:tcPr>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5</w:t>
            </w:r>
          </w:p>
        </w:tc>
        <w:tc>
          <w:tcPr>
            <w:tcW w:w="1054" w:type="dxa"/>
          </w:tcPr>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6</w:t>
            </w:r>
          </w:p>
        </w:tc>
        <w:tc>
          <w:tcPr>
            <w:tcW w:w="1922" w:type="dxa"/>
          </w:tcPr>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7</w:t>
            </w:r>
          </w:p>
        </w:tc>
        <w:tc>
          <w:tcPr>
            <w:tcW w:w="1134" w:type="dxa"/>
          </w:tcPr>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8</w:t>
            </w:r>
          </w:p>
        </w:tc>
        <w:tc>
          <w:tcPr>
            <w:tcW w:w="1276" w:type="dxa"/>
          </w:tcPr>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9</w:t>
            </w:r>
          </w:p>
        </w:tc>
        <w:tc>
          <w:tcPr>
            <w:tcW w:w="1275" w:type="dxa"/>
          </w:tcPr>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10</w:t>
            </w:r>
          </w:p>
        </w:tc>
        <w:tc>
          <w:tcPr>
            <w:tcW w:w="1277" w:type="dxa"/>
          </w:tcPr>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11</w:t>
            </w:r>
          </w:p>
        </w:tc>
        <w:tc>
          <w:tcPr>
            <w:tcW w:w="1559" w:type="dxa"/>
          </w:tcPr>
          <w:p w:rsidR="003B5A05" w:rsidRPr="00D82D5D" w:rsidRDefault="003B5A05" w:rsidP="003B5A05">
            <w:pPr>
              <w:pStyle w:val="ConsPlusNormal"/>
              <w:jc w:val="center"/>
              <w:rPr>
                <w:rFonts w:ascii="Times New Roman" w:hAnsi="Times New Roman" w:cs="Times New Roman"/>
                <w:sz w:val="21"/>
                <w:szCs w:val="21"/>
              </w:rPr>
            </w:pPr>
            <w:r w:rsidRPr="00D82D5D">
              <w:rPr>
                <w:rFonts w:ascii="Times New Roman" w:hAnsi="Times New Roman" w:cs="Times New Roman"/>
                <w:sz w:val="21"/>
                <w:szCs w:val="21"/>
              </w:rPr>
              <w:t>12</w:t>
            </w:r>
          </w:p>
        </w:tc>
      </w:tr>
      <w:tr w:rsidR="003B5A05" w:rsidRPr="00D82D5D" w:rsidTr="00E5571A">
        <w:tc>
          <w:tcPr>
            <w:tcW w:w="428" w:type="dxa"/>
          </w:tcPr>
          <w:p w:rsidR="003B5A05" w:rsidRPr="00D82D5D" w:rsidRDefault="003B5A05" w:rsidP="003B5A05">
            <w:pPr>
              <w:pStyle w:val="ConsPlusNormal"/>
              <w:rPr>
                <w:rFonts w:ascii="Times New Roman" w:hAnsi="Times New Roman" w:cs="Times New Roman"/>
                <w:sz w:val="21"/>
                <w:szCs w:val="21"/>
              </w:rPr>
            </w:pPr>
            <w:r w:rsidRPr="00D82D5D">
              <w:rPr>
                <w:rFonts w:ascii="Times New Roman" w:hAnsi="Times New Roman" w:cs="Times New Roman"/>
                <w:sz w:val="21"/>
                <w:szCs w:val="21"/>
              </w:rPr>
              <w:t>1.</w:t>
            </w:r>
          </w:p>
        </w:tc>
        <w:tc>
          <w:tcPr>
            <w:tcW w:w="5812" w:type="dxa"/>
            <w:gridSpan w:val="7"/>
          </w:tcPr>
          <w:p w:rsidR="003B5A05" w:rsidRPr="00D82D5D" w:rsidRDefault="003B5A05" w:rsidP="007955D9">
            <w:pPr>
              <w:pStyle w:val="ConsPlusNormal"/>
              <w:rPr>
                <w:rFonts w:ascii="Times New Roman" w:hAnsi="Times New Roman" w:cs="Times New Roman"/>
                <w:sz w:val="21"/>
                <w:szCs w:val="21"/>
              </w:rPr>
            </w:pPr>
            <w:r w:rsidRPr="00D82D5D">
              <w:rPr>
                <w:rFonts w:ascii="Times New Roman" w:hAnsi="Times New Roman" w:cs="Times New Roman"/>
                <w:sz w:val="21"/>
                <w:szCs w:val="21"/>
              </w:rPr>
              <w:t>Задача 1</w:t>
            </w:r>
            <w:r w:rsidR="00B370C3">
              <w:rPr>
                <w:rFonts w:ascii="Times New Roman" w:hAnsi="Times New Roman" w:cs="Times New Roman"/>
                <w:sz w:val="21"/>
                <w:szCs w:val="21"/>
              </w:rPr>
              <w:t xml:space="preserve"> </w:t>
            </w:r>
            <w:r w:rsidR="007955D9">
              <w:rPr>
                <w:rFonts w:ascii="Times New Roman" w:hAnsi="Times New Roman" w:cs="Times New Roman"/>
                <w:sz w:val="21"/>
                <w:szCs w:val="21"/>
              </w:rPr>
              <w:t xml:space="preserve">Содействие в реализации мероприятий по формированию системы поддержки социальных </w:t>
            </w:r>
            <w:r w:rsidR="0082087B">
              <w:rPr>
                <w:rFonts w:ascii="Times New Roman" w:hAnsi="Times New Roman" w:cs="Times New Roman"/>
                <w:sz w:val="21"/>
                <w:szCs w:val="21"/>
              </w:rPr>
              <w:t xml:space="preserve"> </w:t>
            </w:r>
            <w:r w:rsidR="007955D9">
              <w:rPr>
                <w:rFonts w:ascii="Times New Roman" w:hAnsi="Times New Roman" w:cs="Times New Roman"/>
                <w:sz w:val="21"/>
                <w:szCs w:val="21"/>
              </w:rPr>
              <w:t>инициатив, направленных на развитие Рузского городского округа</w:t>
            </w:r>
          </w:p>
        </w:tc>
        <w:tc>
          <w:tcPr>
            <w:tcW w:w="1054" w:type="dxa"/>
          </w:tcPr>
          <w:p w:rsidR="003B5A05" w:rsidRPr="00D82D5D" w:rsidRDefault="003B5A05" w:rsidP="003B5A05">
            <w:pPr>
              <w:pStyle w:val="ConsPlusNormal"/>
              <w:rPr>
                <w:rFonts w:ascii="Times New Roman" w:hAnsi="Times New Roman" w:cs="Times New Roman"/>
                <w:sz w:val="21"/>
                <w:szCs w:val="21"/>
              </w:rPr>
            </w:pPr>
          </w:p>
        </w:tc>
        <w:tc>
          <w:tcPr>
            <w:tcW w:w="1922" w:type="dxa"/>
          </w:tcPr>
          <w:p w:rsidR="003B5A05" w:rsidRPr="00D82D5D" w:rsidRDefault="003B5A05" w:rsidP="00786771">
            <w:pPr>
              <w:pStyle w:val="ConsPlusNormal"/>
              <w:jc w:val="center"/>
              <w:rPr>
                <w:rFonts w:ascii="Times New Roman" w:hAnsi="Times New Roman" w:cs="Times New Roman"/>
                <w:sz w:val="21"/>
                <w:szCs w:val="21"/>
              </w:rPr>
            </w:pPr>
          </w:p>
        </w:tc>
        <w:tc>
          <w:tcPr>
            <w:tcW w:w="1134" w:type="dxa"/>
          </w:tcPr>
          <w:p w:rsidR="003B5A05" w:rsidRPr="00D82D5D" w:rsidRDefault="003B5A05" w:rsidP="00786771">
            <w:pPr>
              <w:pStyle w:val="ConsPlusNormal"/>
              <w:jc w:val="center"/>
              <w:rPr>
                <w:rFonts w:ascii="Times New Roman" w:hAnsi="Times New Roman" w:cs="Times New Roman"/>
                <w:sz w:val="21"/>
                <w:szCs w:val="21"/>
              </w:rPr>
            </w:pPr>
          </w:p>
        </w:tc>
        <w:tc>
          <w:tcPr>
            <w:tcW w:w="1276" w:type="dxa"/>
          </w:tcPr>
          <w:p w:rsidR="003B5A05" w:rsidRPr="00D82D5D" w:rsidRDefault="003B5A05" w:rsidP="00786771">
            <w:pPr>
              <w:pStyle w:val="ConsPlusNormal"/>
              <w:jc w:val="center"/>
              <w:rPr>
                <w:rFonts w:ascii="Times New Roman" w:hAnsi="Times New Roman" w:cs="Times New Roman"/>
                <w:sz w:val="21"/>
                <w:szCs w:val="21"/>
              </w:rPr>
            </w:pPr>
          </w:p>
        </w:tc>
        <w:tc>
          <w:tcPr>
            <w:tcW w:w="1275" w:type="dxa"/>
          </w:tcPr>
          <w:p w:rsidR="003B5A05" w:rsidRPr="00D82D5D" w:rsidRDefault="003B5A05" w:rsidP="00786771">
            <w:pPr>
              <w:pStyle w:val="ConsPlusNormal"/>
              <w:jc w:val="center"/>
              <w:rPr>
                <w:rFonts w:ascii="Times New Roman" w:hAnsi="Times New Roman" w:cs="Times New Roman"/>
                <w:sz w:val="21"/>
                <w:szCs w:val="21"/>
              </w:rPr>
            </w:pPr>
          </w:p>
        </w:tc>
        <w:tc>
          <w:tcPr>
            <w:tcW w:w="1277" w:type="dxa"/>
          </w:tcPr>
          <w:p w:rsidR="003B5A05" w:rsidRPr="00D82D5D" w:rsidRDefault="003B5A05" w:rsidP="00786771">
            <w:pPr>
              <w:pStyle w:val="ConsPlusNormal"/>
              <w:jc w:val="center"/>
              <w:rPr>
                <w:rFonts w:ascii="Times New Roman" w:hAnsi="Times New Roman" w:cs="Times New Roman"/>
                <w:sz w:val="21"/>
                <w:szCs w:val="21"/>
              </w:rPr>
            </w:pPr>
          </w:p>
        </w:tc>
        <w:tc>
          <w:tcPr>
            <w:tcW w:w="1559" w:type="dxa"/>
          </w:tcPr>
          <w:p w:rsidR="003B5A05" w:rsidRPr="00D82D5D" w:rsidRDefault="003B5A05" w:rsidP="00786771">
            <w:pPr>
              <w:pStyle w:val="ConsPlusNormal"/>
              <w:jc w:val="center"/>
              <w:rPr>
                <w:rFonts w:ascii="Times New Roman" w:hAnsi="Times New Roman" w:cs="Times New Roman"/>
                <w:sz w:val="21"/>
                <w:szCs w:val="21"/>
              </w:rPr>
            </w:pPr>
          </w:p>
        </w:tc>
      </w:tr>
      <w:tr w:rsidR="00786771" w:rsidRPr="00D82D5D" w:rsidTr="00E5571A">
        <w:tc>
          <w:tcPr>
            <w:tcW w:w="428" w:type="dxa"/>
          </w:tcPr>
          <w:p w:rsidR="00786771" w:rsidRPr="00D82D5D" w:rsidRDefault="00786771" w:rsidP="003B5A05">
            <w:pPr>
              <w:pStyle w:val="ConsPlusNormal"/>
              <w:rPr>
                <w:rFonts w:ascii="Times New Roman" w:hAnsi="Times New Roman" w:cs="Times New Roman"/>
                <w:sz w:val="21"/>
                <w:szCs w:val="21"/>
              </w:rPr>
            </w:pPr>
          </w:p>
        </w:tc>
        <w:tc>
          <w:tcPr>
            <w:tcW w:w="1417" w:type="dxa"/>
          </w:tcPr>
          <w:p w:rsidR="00786771" w:rsidRPr="00D82D5D" w:rsidRDefault="00786771" w:rsidP="003B5A05">
            <w:pPr>
              <w:pStyle w:val="ConsPlusNormal"/>
              <w:rPr>
                <w:rFonts w:ascii="Times New Roman" w:hAnsi="Times New Roman" w:cs="Times New Roman"/>
                <w:sz w:val="21"/>
                <w:szCs w:val="21"/>
              </w:rPr>
            </w:pPr>
          </w:p>
        </w:tc>
        <w:tc>
          <w:tcPr>
            <w:tcW w:w="1389" w:type="dxa"/>
            <w:gridSpan w:val="3"/>
          </w:tcPr>
          <w:p w:rsidR="00786771" w:rsidRPr="00D82D5D" w:rsidRDefault="00786771" w:rsidP="003B5A05">
            <w:pPr>
              <w:pStyle w:val="ConsPlusNormal"/>
              <w:rPr>
                <w:rFonts w:ascii="Times New Roman" w:hAnsi="Times New Roman" w:cs="Times New Roman"/>
                <w:sz w:val="21"/>
                <w:szCs w:val="21"/>
              </w:rPr>
            </w:pPr>
          </w:p>
        </w:tc>
        <w:tc>
          <w:tcPr>
            <w:tcW w:w="1101" w:type="dxa"/>
            <w:gridSpan w:val="2"/>
          </w:tcPr>
          <w:p w:rsidR="00786771" w:rsidRPr="00D82D5D" w:rsidRDefault="00786771" w:rsidP="003B5A05">
            <w:pPr>
              <w:pStyle w:val="ConsPlusNormal"/>
              <w:rPr>
                <w:rFonts w:ascii="Times New Roman" w:hAnsi="Times New Roman" w:cs="Times New Roman"/>
                <w:sz w:val="21"/>
                <w:szCs w:val="21"/>
              </w:rPr>
            </w:pPr>
          </w:p>
        </w:tc>
        <w:tc>
          <w:tcPr>
            <w:tcW w:w="1905" w:type="dxa"/>
          </w:tcPr>
          <w:p w:rsidR="00786771" w:rsidRPr="00D82D5D" w:rsidRDefault="00D07B13" w:rsidP="00D07B13">
            <w:pPr>
              <w:pStyle w:val="ConsPlusNormal"/>
              <w:rPr>
                <w:rFonts w:ascii="Times New Roman" w:hAnsi="Times New Roman" w:cs="Times New Roman"/>
                <w:sz w:val="21"/>
                <w:szCs w:val="21"/>
              </w:rPr>
            </w:pPr>
            <w:r>
              <w:rPr>
                <w:rFonts w:ascii="Times New Roman" w:hAnsi="Times New Roman" w:cs="Times New Roman"/>
                <w:sz w:val="21"/>
                <w:szCs w:val="21"/>
              </w:rPr>
              <w:t>Количество  граждан</w:t>
            </w:r>
            <w:proofErr w:type="gramStart"/>
            <w:r>
              <w:rPr>
                <w:rFonts w:ascii="Times New Roman" w:hAnsi="Times New Roman" w:cs="Times New Roman"/>
                <w:sz w:val="21"/>
                <w:szCs w:val="21"/>
              </w:rPr>
              <w:t xml:space="preserve"> ,</w:t>
            </w:r>
            <w:proofErr w:type="gramEnd"/>
            <w:r>
              <w:rPr>
                <w:rFonts w:ascii="Times New Roman" w:hAnsi="Times New Roman" w:cs="Times New Roman"/>
                <w:sz w:val="21"/>
                <w:szCs w:val="21"/>
              </w:rPr>
              <w:t xml:space="preserve"> принявших участие в премии Губернатора Московской области «Наше Подмосковье»</w:t>
            </w:r>
            <w:r w:rsidR="00786771">
              <w:rPr>
                <w:rFonts w:ascii="Times New Roman" w:hAnsi="Times New Roman" w:cs="Times New Roman"/>
                <w:sz w:val="21"/>
                <w:szCs w:val="21"/>
              </w:rPr>
              <w:t xml:space="preserve"> </w:t>
            </w:r>
          </w:p>
        </w:tc>
        <w:tc>
          <w:tcPr>
            <w:tcW w:w="1054" w:type="dxa"/>
          </w:tcPr>
          <w:p w:rsidR="00786771" w:rsidRPr="00D82D5D" w:rsidRDefault="00D07B13" w:rsidP="003B5A05">
            <w:pPr>
              <w:pStyle w:val="ConsPlusNormal"/>
              <w:rPr>
                <w:rFonts w:ascii="Times New Roman" w:hAnsi="Times New Roman" w:cs="Times New Roman"/>
                <w:sz w:val="21"/>
                <w:szCs w:val="21"/>
              </w:rPr>
            </w:pPr>
            <w:r>
              <w:rPr>
                <w:rFonts w:ascii="Times New Roman" w:hAnsi="Times New Roman" w:cs="Times New Roman"/>
                <w:sz w:val="21"/>
                <w:szCs w:val="21"/>
              </w:rPr>
              <w:t>Кол-во человек</w:t>
            </w:r>
          </w:p>
        </w:tc>
        <w:tc>
          <w:tcPr>
            <w:tcW w:w="1922" w:type="dxa"/>
          </w:tcPr>
          <w:p w:rsidR="00786771" w:rsidRPr="00D82D5D" w:rsidRDefault="00D07B13" w:rsidP="007955D9">
            <w:pPr>
              <w:pStyle w:val="ConsPlusNormal"/>
              <w:jc w:val="center"/>
              <w:rPr>
                <w:rFonts w:ascii="Times New Roman" w:hAnsi="Times New Roman" w:cs="Times New Roman"/>
                <w:sz w:val="21"/>
                <w:szCs w:val="21"/>
              </w:rPr>
            </w:pPr>
            <w:r>
              <w:rPr>
                <w:rFonts w:ascii="Times New Roman" w:hAnsi="Times New Roman" w:cs="Times New Roman"/>
                <w:sz w:val="21"/>
                <w:szCs w:val="21"/>
              </w:rPr>
              <w:t>240</w:t>
            </w:r>
          </w:p>
        </w:tc>
        <w:tc>
          <w:tcPr>
            <w:tcW w:w="1134" w:type="dxa"/>
          </w:tcPr>
          <w:p w:rsidR="00786771" w:rsidRPr="00D82D5D" w:rsidRDefault="00D07B13" w:rsidP="007955D9">
            <w:pPr>
              <w:pStyle w:val="ConsPlusNormal"/>
              <w:jc w:val="center"/>
              <w:rPr>
                <w:rFonts w:ascii="Times New Roman" w:hAnsi="Times New Roman" w:cs="Times New Roman"/>
                <w:sz w:val="21"/>
                <w:szCs w:val="21"/>
              </w:rPr>
            </w:pPr>
            <w:r>
              <w:rPr>
                <w:rFonts w:ascii="Times New Roman" w:hAnsi="Times New Roman" w:cs="Times New Roman"/>
                <w:sz w:val="21"/>
                <w:szCs w:val="21"/>
              </w:rPr>
              <w:t>245</w:t>
            </w:r>
          </w:p>
        </w:tc>
        <w:tc>
          <w:tcPr>
            <w:tcW w:w="1276" w:type="dxa"/>
          </w:tcPr>
          <w:p w:rsidR="00786771" w:rsidRPr="00D82D5D" w:rsidRDefault="00D07B13" w:rsidP="007955D9">
            <w:pPr>
              <w:pStyle w:val="ConsPlusNormal"/>
              <w:jc w:val="center"/>
              <w:rPr>
                <w:rFonts w:ascii="Times New Roman" w:hAnsi="Times New Roman" w:cs="Times New Roman"/>
                <w:sz w:val="21"/>
                <w:szCs w:val="21"/>
              </w:rPr>
            </w:pPr>
            <w:r>
              <w:rPr>
                <w:rFonts w:ascii="Times New Roman" w:hAnsi="Times New Roman" w:cs="Times New Roman"/>
                <w:sz w:val="21"/>
                <w:szCs w:val="21"/>
              </w:rPr>
              <w:t>250</w:t>
            </w:r>
          </w:p>
        </w:tc>
        <w:tc>
          <w:tcPr>
            <w:tcW w:w="1275" w:type="dxa"/>
          </w:tcPr>
          <w:p w:rsidR="00786771" w:rsidRPr="00D82D5D" w:rsidRDefault="00D07B13" w:rsidP="007955D9">
            <w:pPr>
              <w:pStyle w:val="ConsPlusNormal"/>
              <w:jc w:val="center"/>
              <w:rPr>
                <w:rFonts w:ascii="Times New Roman" w:hAnsi="Times New Roman" w:cs="Times New Roman"/>
                <w:sz w:val="21"/>
                <w:szCs w:val="21"/>
              </w:rPr>
            </w:pPr>
            <w:r>
              <w:rPr>
                <w:rFonts w:ascii="Times New Roman" w:hAnsi="Times New Roman" w:cs="Times New Roman"/>
                <w:sz w:val="21"/>
                <w:szCs w:val="21"/>
              </w:rPr>
              <w:t>255</w:t>
            </w:r>
          </w:p>
        </w:tc>
        <w:tc>
          <w:tcPr>
            <w:tcW w:w="1277" w:type="dxa"/>
          </w:tcPr>
          <w:p w:rsidR="00786771" w:rsidRPr="00D82D5D" w:rsidRDefault="00D07B13" w:rsidP="007955D9">
            <w:pPr>
              <w:pStyle w:val="ConsPlusNormal"/>
              <w:jc w:val="center"/>
              <w:rPr>
                <w:rFonts w:ascii="Times New Roman" w:hAnsi="Times New Roman" w:cs="Times New Roman"/>
                <w:sz w:val="21"/>
                <w:szCs w:val="21"/>
              </w:rPr>
            </w:pPr>
            <w:r>
              <w:rPr>
                <w:rFonts w:ascii="Times New Roman" w:hAnsi="Times New Roman" w:cs="Times New Roman"/>
                <w:sz w:val="21"/>
                <w:szCs w:val="21"/>
              </w:rPr>
              <w:t>260</w:t>
            </w:r>
          </w:p>
        </w:tc>
        <w:tc>
          <w:tcPr>
            <w:tcW w:w="1559" w:type="dxa"/>
          </w:tcPr>
          <w:p w:rsidR="00786771" w:rsidRPr="00D82D5D" w:rsidRDefault="00D07B13" w:rsidP="007955D9">
            <w:pPr>
              <w:pStyle w:val="ConsPlusNormal"/>
              <w:jc w:val="center"/>
              <w:rPr>
                <w:rFonts w:ascii="Times New Roman" w:hAnsi="Times New Roman" w:cs="Times New Roman"/>
                <w:sz w:val="21"/>
                <w:szCs w:val="21"/>
              </w:rPr>
            </w:pPr>
            <w:r>
              <w:rPr>
                <w:rFonts w:ascii="Times New Roman" w:hAnsi="Times New Roman" w:cs="Times New Roman"/>
                <w:sz w:val="21"/>
                <w:szCs w:val="21"/>
              </w:rPr>
              <w:t>270</w:t>
            </w:r>
          </w:p>
        </w:tc>
      </w:tr>
      <w:tr w:rsidR="00264BE0" w:rsidRPr="00D82D5D" w:rsidTr="00E5571A">
        <w:tc>
          <w:tcPr>
            <w:tcW w:w="428" w:type="dxa"/>
          </w:tcPr>
          <w:p w:rsidR="00264BE0" w:rsidRPr="00D82D5D" w:rsidRDefault="00264BE0" w:rsidP="003B5A05">
            <w:pPr>
              <w:pStyle w:val="ConsPlusNormal"/>
              <w:rPr>
                <w:rFonts w:ascii="Times New Roman" w:hAnsi="Times New Roman" w:cs="Times New Roman"/>
                <w:sz w:val="21"/>
                <w:szCs w:val="21"/>
              </w:rPr>
            </w:pPr>
            <w:r w:rsidRPr="00D82D5D">
              <w:rPr>
                <w:rFonts w:ascii="Times New Roman" w:hAnsi="Times New Roman" w:cs="Times New Roman"/>
                <w:sz w:val="21"/>
                <w:szCs w:val="21"/>
              </w:rPr>
              <w:t>2.</w:t>
            </w:r>
          </w:p>
        </w:tc>
        <w:tc>
          <w:tcPr>
            <w:tcW w:w="5812" w:type="dxa"/>
            <w:gridSpan w:val="7"/>
          </w:tcPr>
          <w:p w:rsidR="00264BE0" w:rsidRPr="00D82D5D" w:rsidRDefault="00264BE0" w:rsidP="00D07B13">
            <w:pPr>
              <w:pStyle w:val="ConsPlusNormal"/>
              <w:rPr>
                <w:rFonts w:ascii="Times New Roman" w:hAnsi="Times New Roman" w:cs="Times New Roman"/>
                <w:sz w:val="21"/>
                <w:szCs w:val="21"/>
              </w:rPr>
            </w:pPr>
            <w:r w:rsidRPr="00A04494">
              <w:rPr>
                <w:rFonts w:ascii="Times New Roman" w:hAnsi="Times New Roman" w:cs="Times New Roman"/>
                <w:sz w:val="21"/>
                <w:szCs w:val="21"/>
              </w:rPr>
              <w:t xml:space="preserve">Задача 2 </w:t>
            </w:r>
            <w:r w:rsidR="00D07B13" w:rsidRPr="00A04494">
              <w:rPr>
                <w:rFonts w:ascii="Times New Roman" w:hAnsi="Times New Roman" w:cs="Times New Roman"/>
                <w:sz w:val="21"/>
                <w:szCs w:val="21"/>
              </w:rPr>
              <w:t xml:space="preserve"> Содействие</w:t>
            </w:r>
            <w:r w:rsidR="00D07B13">
              <w:rPr>
                <w:rFonts w:ascii="Times New Roman" w:hAnsi="Times New Roman" w:cs="Times New Roman"/>
                <w:sz w:val="21"/>
                <w:szCs w:val="21"/>
              </w:rPr>
              <w:t xml:space="preserve"> </w:t>
            </w:r>
            <w:r w:rsidR="00A04494">
              <w:rPr>
                <w:rFonts w:ascii="Times New Roman" w:hAnsi="Times New Roman" w:cs="Times New Roman"/>
                <w:sz w:val="21"/>
                <w:szCs w:val="21"/>
              </w:rPr>
              <w:t>в реализации мероприятий</w:t>
            </w:r>
            <w:proofErr w:type="gramStart"/>
            <w:r w:rsidR="00A04494">
              <w:rPr>
                <w:rFonts w:ascii="Times New Roman" w:hAnsi="Times New Roman" w:cs="Times New Roman"/>
                <w:sz w:val="21"/>
                <w:szCs w:val="21"/>
              </w:rPr>
              <w:t xml:space="preserve"> ,</w:t>
            </w:r>
            <w:proofErr w:type="gramEnd"/>
            <w:r w:rsidR="00A04494">
              <w:rPr>
                <w:rFonts w:ascii="Times New Roman" w:hAnsi="Times New Roman" w:cs="Times New Roman"/>
                <w:sz w:val="21"/>
                <w:szCs w:val="21"/>
              </w:rPr>
              <w:t xml:space="preserve"> направленных на оказание поддержки общественным организациям Рузского городского округа </w:t>
            </w:r>
          </w:p>
        </w:tc>
        <w:tc>
          <w:tcPr>
            <w:tcW w:w="1054" w:type="dxa"/>
          </w:tcPr>
          <w:p w:rsidR="00264BE0" w:rsidRPr="00D82D5D" w:rsidRDefault="00264BE0" w:rsidP="007955D9">
            <w:pPr>
              <w:pStyle w:val="ConsPlusNormal"/>
              <w:rPr>
                <w:rFonts w:ascii="Times New Roman" w:hAnsi="Times New Roman" w:cs="Times New Roman"/>
                <w:sz w:val="21"/>
                <w:szCs w:val="21"/>
              </w:rPr>
            </w:pPr>
          </w:p>
        </w:tc>
        <w:tc>
          <w:tcPr>
            <w:tcW w:w="1922" w:type="dxa"/>
          </w:tcPr>
          <w:p w:rsidR="00264BE0" w:rsidRPr="008127EB" w:rsidRDefault="00264BE0" w:rsidP="007955D9">
            <w:pPr>
              <w:pStyle w:val="ConsPlusNormal"/>
              <w:jc w:val="center"/>
              <w:rPr>
                <w:rFonts w:ascii="Times New Roman" w:hAnsi="Times New Roman" w:cs="Times New Roman"/>
              </w:rPr>
            </w:pPr>
          </w:p>
        </w:tc>
        <w:tc>
          <w:tcPr>
            <w:tcW w:w="1134" w:type="dxa"/>
          </w:tcPr>
          <w:p w:rsidR="00264BE0" w:rsidRPr="008127EB" w:rsidRDefault="00264BE0" w:rsidP="007955D9">
            <w:pPr>
              <w:pStyle w:val="ConsPlusNormal"/>
              <w:jc w:val="center"/>
              <w:rPr>
                <w:rFonts w:ascii="Times New Roman" w:hAnsi="Times New Roman" w:cs="Times New Roman"/>
              </w:rPr>
            </w:pPr>
          </w:p>
        </w:tc>
        <w:tc>
          <w:tcPr>
            <w:tcW w:w="1276" w:type="dxa"/>
          </w:tcPr>
          <w:p w:rsidR="00264BE0" w:rsidRPr="008127EB" w:rsidRDefault="00264BE0" w:rsidP="007955D9">
            <w:pPr>
              <w:pStyle w:val="ConsPlusNormal"/>
              <w:jc w:val="center"/>
              <w:rPr>
                <w:rFonts w:ascii="Times New Roman" w:hAnsi="Times New Roman" w:cs="Times New Roman"/>
              </w:rPr>
            </w:pPr>
          </w:p>
        </w:tc>
        <w:tc>
          <w:tcPr>
            <w:tcW w:w="1275" w:type="dxa"/>
          </w:tcPr>
          <w:p w:rsidR="00264BE0" w:rsidRPr="008127EB" w:rsidRDefault="00264BE0" w:rsidP="007955D9">
            <w:pPr>
              <w:pStyle w:val="ConsPlusNormal"/>
              <w:jc w:val="center"/>
              <w:rPr>
                <w:rFonts w:ascii="Times New Roman" w:hAnsi="Times New Roman" w:cs="Times New Roman"/>
              </w:rPr>
            </w:pPr>
          </w:p>
        </w:tc>
        <w:tc>
          <w:tcPr>
            <w:tcW w:w="1277" w:type="dxa"/>
          </w:tcPr>
          <w:p w:rsidR="00264BE0" w:rsidRPr="008127EB" w:rsidRDefault="00264BE0" w:rsidP="007955D9">
            <w:pPr>
              <w:pStyle w:val="ConsPlusNormal"/>
              <w:jc w:val="center"/>
              <w:rPr>
                <w:rFonts w:ascii="Times New Roman" w:hAnsi="Times New Roman" w:cs="Times New Roman"/>
              </w:rPr>
            </w:pPr>
          </w:p>
        </w:tc>
        <w:tc>
          <w:tcPr>
            <w:tcW w:w="1559" w:type="dxa"/>
          </w:tcPr>
          <w:p w:rsidR="00264BE0" w:rsidRPr="008127EB" w:rsidRDefault="00264BE0" w:rsidP="007955D9">
            <w:pPr>
              <w:pStyle w:val="ConsPlusNormal"/>
              <w:jc w:val="center"/>
              <w:rPr>
                <w:rFonts w:ascii="Times New Roman" w:hAnsi="Times New Roman" w:cs="Times New Roman"/>
              </w:rPr>
            </w:pPr>
          </w:p>
        </w:tc>
      </w:tr>
      <w:tr w:rsidR="00A04494" w:rsidRPr="00D82D5D" w:rsidTr="00E5571A">
        <w:tc>
          <w:tcPr>
            <w:tcW w:w="428" w:type="dxa"/>
          </w:tcPr>
          <w:p w:rsidR="00A04494" w:rsidRPr="00D82D5D" w:rsidRDefault="00A04494" w:rsidP="003B5A05">
            <w:pPr>
              <w:pStyle w:val="ConsPlusNormal"/>
              <w:rPr>
                <w:rFonts w:ascii="Times New Roman" w:hAnsi="Times New Roman" w:cs="Times New Roman"/>
                <w:sz w:val="21"/>
                <w:szCs w:val="21"/>
              </w:rPr>
            </w:pPr>
          </w:p>
        </w:tc>
        <w:tc>
          <w:tcPr>
            <w:tcW w:w="1559" w:type="dxa"/>
            <w:gridSpan w:val="2"/>
          </w:tcPr>
          <w:p w:rsidR="00A04494" w:rsidRPr="00D82D5D" w:rsidRDefault="00A04494" w:rsidP="003B5A05">
            <w:pPr>
              <w:pStyle w:val="ConsPlusNormal"/>
              <w:rPr>
                <w:rFonts w:ascii="Times New Roman" w:hAnsi="Times New Roman" w:cs="Times New Roman"/>
                <w:sz w:val="21"/>
                <w:szCs w:val="21"/>
              </w:rPr>
            </w:pPr>
          </w:p>
        </w:tc>
        <w:tc>
          <w:tcPr>
            <w:tcW w:w="1247" w:type="dxa"/>
            <w:gridSpan w:val="2"/>
          </w:tcPr>
          <w:p w:rsidR="00A04494" w:rsidRPr="00D82D5D" w:rsidRDefault="00A04494" w:rsidP="007955D9">
            <w:pPr>
              <w:pStyle w:val="ConsPlusNormal"/>
              <w:rPr>
                <w:rFonts w:ascii="Times New Roman" w:hAnsi="Times New Roman" w:cs="Times New Roman"/>
                <w:sz w:val="21"/>
                <w:szCs w:val="21"/>
              </w:rPr>
            </w:pPr>
          </w:p>
        </w:tc>
        <w:tc>
          <w:tcPr>
            <w:tcW w:w="1101" w:type="dxa"/>
            <w:gridSpan w:val="2"/>
          </w:tcPr>
          <w:p w:rsidR="00A04494" w:rsidRPr="00D82D5D" w:rsidRDefault="00A04494" w:rsidP="003B5A05">
            <w:pPr>
              <w:pStyle w:val="ConsPlusNormal"/>
              <w:rPr>
                <w:rFonts w:ascii="Times New Roman" w:hAnsi="Times New Roman" w:cs="Times New Roman"/>
                <w:sz w:val="21"/>
                <w:szCs w:val="21"/>
              </w:rPr>
            </w:pPr>
          </w:p>
        </w:tc>
        <w:tc>
          <w:tcPr>
            <w:tcW w:w="1905" w:type="dxa"/>
          </w:tcPr>
          <w:p w:rsidR="00A04494" w:rsidRPr="00D47058" w:rsidRDefault="00A04494" w:rsidP="00796197">
            <w:pPr>
              <w:pStyle w:val="ConsPlusNormal"/>
              <w:rPr>
                <w:rFonts w:ascii="Times New Roman" w:hAnsi="Times New Roman" w:cs="Times New Roman"/>
                <w:sz w:val="21"/>
                <w:szCs w:val="21"/>
              </w:rPr>
            </w:pPr>
            <w:r>
              <w:rPr>
                <w:rFonts w:ascii="Times New Roman" w:hAnsi="Times New Roman" w:cs="Times New Roman"/>
                <w:sz w:val="21"/>
                <w:szCs w:val="21"/>
              </w:rPr>
              <w:t xml:space="preserve">Количество граждан, принявших участие в общественной деятельности </w:t>
            </w:r>
            <w:r>
              <w:rPr>
                <w:rFonts w:ascii="Times New Roman" w:hAnsi="Times New Roman" w:cs="Times New Roman"/>
                <w:sz w:val="21"/>
                <w:szCs w:val="21"/>
              </w:rPr>
              <w:lastRenderedPageBreak/>
              <w:t xml:space="preserve">Рузского городского округа </w:t>
            </w:r>
          </w:p>
        </w:tc>
        <w:tc>
          <w:tcPr>
            <w:tcW w:w="1054" w:type="dxa"/>
          </w:tcPr>
          <w:p w:rsidR="00A04494" w:rsidRPr="00D82D5D" w:rsidRDefault="00A04494" w:rsidP="007955D9">
            <w:pPr>
              <w:pStyle w:val="ConsPlusNormal"/>
              <w:rPr>
                <w:rFonts w:ascii="Times New Roman" w:hAnsi="Times New Roman" w:cs="Times New Roman"/>
                <w:sz w:val="21"/>
                <w:szCs w:val="21"/>
              </w:rPr>
            </w:pPr>
            <w:r>
              <w:rPr>
                <w:rFonts w:ascii="Times New Roman" w:hAnsi="Times New Roman" w:cs="Times New Roman"/>
                <w:sz w:val="21"/>
                <w:szCs w:val="21"/>
              </w:rPr>
              <w:lastRenderedPageBreak/>
              <w:t>Кол-во человек</w:t>
            </w:r>
          </w:p>
        </w:tc>
        <w:tc>
          <w:tcPr>
            <w:tcW w:w="1922" w:type="dxa"/>
          </w:tcPr>
          <w:p w:rsidR="00A04494" w:rsidRPr="008127EB" w:rsidRDefault="00A04494" w:rsidP="007955D9">
            <w:pPr>
              <w:pStyle w:val="ConsPlusNormal"/>
              <w:jc w:val="center"/>
              <w:rPr>
                <w:rFonts w:ascii="Times New Roman" w:hAnsi="Times New Roman" w:cs="Times New Roman"/>
              </w:rPr>
            </w:pPr>
            <w:r>
              <w:rPr>
                <w:rFonts w:ascii="Times New Roman" w:hAnsi="Times New Roman" w:cs="Times New Roman"/>
              </w:rPr>
              <w:t>550</w:t>
            </w:r>
          </w:p>
        </w:tc>
        <w:tc>
          <w:tcPr>
            <w:tcW w:w="1134" w:type="dxa"/>
          </w:tcPr>
          <w:p w:rsidR="00A04494" w:rsidRPr="008127EB" w:rsidRDefault="00A04494" w:rsidP="007955D9">
            <w:pPr>
              <w:pStyle w:val="ConsPlusNormal"/>
              <w:jc w:val="center"/>
              <w:rPr>
                <w:rFonts w:ascii="Times New Roman" w:hAnsi="Times New Roman" w:cs="Times New Roman"/>
              </w:rPr>
            </w:pPr>
            <w:r>
              <w:rPr>
                <w:rFonts w:ascii="Times New Roman" w:hAnsi="Times New Roman" w:cs="Times New Roman"/>
              </w:rPr>
              <w:t>600</w:t>
            </w:r>
          </w:p>
        </w:tc>
        <w:tc>
          <w:tcPr>
            <w:tcW w:w="1276" w:type="dxa"/>
          </w:tcPr>
          <w:p w:rsidR="00A04494" w:rsidRPr="008127EB" w:rsidRDefault="00A04494" w:rsidP="007955D9">
            <w:pPr>
              <w:pStyle w:val="ConsPlusNormal"/>
              <w:jc w:val="center"/>
              <w:rPr>
                <w:rFonts w:ascii="Times New Roman" w:hAnsi="Times New Roman" w:cs="Times New Roman"/>
              </w:rPr>
            </w:pPr>
            <w:r>
              <w:rPr>
                <w:rFonts w:ascii="Times New Roman" w:hAnsi="Times New Roman" w:cs="Times New Roman"/>
              </w:rPr>
              <w:t>650</w:t>
            </w:r>
          </w:p>
        </w:tc>
        <w:tc>
          <w:tcPr>
            <w:tcW w:w="1275" w:type="dxa"/>
          </w:tcPr>
          <w:p w:rsidR="00A04494" w:rsidRPr="008127EB" w:rsidRDefault="00A04494" w:rsidP="007955D9">
            <w:pPr>
              <w:pStyle w:val="ConsPlusNormal"/>
              <w:jc w:val="center"/>
              <w:rPr>
                <w:rFonts w:ascii="Times New Roman" w:hAnsi="Times New Roman" w:cs="Times New Roman"/>
              </w:rPr>
            </w:pPr>
            <w:r>
              <w:rPr>
                <w:rFonts w:ascii="Times New Roman" w:hAnsi="Times New Roman" w:cs="Times New Roman"/>
              </w:rPr>
              <w:t>700</w:t>
            </w:r>
          </w:p>
        </w:tc>
        <w:tc>
          <w:tcPr>
            <w:tcW w:w="1277" w:type="dxa"/>
          </w:tcPr>
          <w:p w:rsidR="00A04494" w:rsidRPr="008127EB" w:rsidRDefault="00A04494" w:rsidP="007955D9">
            <w:pPr>
              <w:pStyle w:val="ConsPlusNormal"/>
              <w:jc w:val="center"/>
              <w:rPr>
                <w:rFonts w:ascii="Times New Roman" w:hAnsi="Times New Roman" w:cs="Times New Roman"/>
              </w:rPr>
            </w:pPr>
            <w:r>
              <w:rPr>
                <w:rFonts w:ascii="Times New Roman" w:hAnsi="Times New Roman" w:cs="Times New Roman"/>
              </w:rPr>
              <w:t>750</w:t>
            </w:r>
          </w:p>
        </w:tc>
        <w:tc>
          <w:tcPr>
            <w:tcW w:w="1559" w:type="dxa"/>
          </w:tcPr>
          <w:p w:rsidR="00A04494" w:rsidRPr="008127EB" w:rsidRDefault="00A04494" w:rsidP="007955D9">
            <w:pPr>
              <w:pStyle w:val="ConsPlusNormal"/>
              <w:jc w:val="center"/>
              <w:rPr>
                <w:rFonts w:ascii="Times New Roman" w:hAnsi="Times New Roman" w:cs="Times New Roman"/>
              </w:rPr>
            </w:pPr>
            <w:r>
              <w:rPr>
                <w:rFonts w:ascii="Times New Roman" w:hAnsi="Times New Roman" w:cs="Times New Roman"/>
              </w:rPr>
              <w:t>800</w:t>
            </w:r>
          </w:p>
        </w:tc>
      </w:tr>
      <w:tr w:rsidR="00A04494" w:rsidRPr="00D82D5D" w:rsidTr="00E5571A">
        <w:tc>
          <w:tcPr>
            <w:tcW w:w="428" w:type="dxa"/>
          </w:tcPr>
          <w:p w:rsidR="00A04494" w:rsidRPr="00D82D5D" w:rsidRDefault="00A04494" w:rsidP="007C66BD">
            <w:pPr>
              <w:pStyle w:val="ConsPlusNormal"/>
              <w:rPr>
                <w:rFonts w:ascii="Times New Roman" w:hAnsi="Times New Roman" w:cs="Times New Roman"/>
                <w:sz w:val="21"/>
                <w:szCs w:val="21"/>
              </w:rPr>
            </w:pPr>
            <w:r>
              <w:rPr>
                <w:rFonts w:ascii="Times New Roman" w:hAnsi="Times New Roman" w:cs="Times New Roman"/>
                <w:sz w:val="21"/>
                <w:szCs w:val="21"/>
              </w:rPr>
              <w:lastRenderedPageBreak/>
              <w:t>3</w:t>
            </w:r>
            <w:r w:rsidRPr="00D82D5D">
              <w:rPr>
                <w:rFonts w:ascii="Times New Roman" w:hAnsi="Times New Roman" w:cs="Times New Roman"/>
                <w:sz w:val="21"/>
                <w:szCs w:val="21"/>
              </w:rPr>
              <w:t>.</w:t>
            </w:r>
          </w:p>
        </w:tc>
        <w:tc>
          <w:tcPr>
            <w:tcW w:w="5812" w:type="dxa"/>
            <w:gridSpan w:val="7"/>
          </w:tcPr>
          <w:p w:rsidR="00A04494" w:rsidRPr="00D82D5D" w:rsidRDefault="00A04494" w:rsidP="00A04494">
            <w:pPr>
              <w:pStyle w:val="ConsPlusNormal"/>
              <w:rPr>
                <w:rFonts w:ascii="Times New Roman" w:hAnsi="Times New Roman" w:cs="Times New Roman"/>
                <w:sz w:val="21"/>
                <w:szCs w:val="21"/>
              </w:rPr>
            </w:pPr>
            <w:r w:rsidRPr="00D82D5D">
              <w:rPr>
                <w:rFonts w:ascii="Times New Roman" w:hAnsi="Times New Roman" w:cs="Times New Roman"/>
                <w:sz w:val="21"/>
                <w:szCs w:val="21"/>
              </w:rPr>
              <w:t xml:space="preserve">Задача </w:t>
            </w:r>
            <w:r>
              <w:rPr>
                <w:rFonts w:ascii="Times New Roman" w:hAnsi="Times New Roman" w:cs="Times New Roman"/>
                <w:sz w:val="21"/>
                <w:szCs w:val="21"/>
              </w:rPr>
              <w:t>3 Содействие реализации мероприятий, направленных на формирование гармоничной межнациональной и межконфессиональной ситуации в Рузском городском округе</w:t>
            </w:r>
          </w:p>
        </w:tc>
        <w:tc>
          <w:tcPr>
            <w:tcW w:w="1054" w:type="dxa"/>
          </w:tcPr>
          <w:p w:rsidR="00A04494" w:rsidRPr="00D82D5D" w:rsidRDefault="00A04494" w:rsidP="007C66BD">
            <w:pPr>
              <w:pStyle w:val="ConsPlusNormal"/>
              <w:rPr>
                <w:rFonts w:ascii="Times New Roman" w:hAnsi="Times New Roman" w:cs="Times New Roman"/>
                <w:sz w:val="21"/>
                <w:szCs w:val="21"/>
              </w:rPr>
            </w:pPr>
          </w:p>
        </w:tc>
        <w:tc>
          <w:tcPr>
            <w:tcW w:w="1922" w:type="dxa"/>
          </w:tcPr>
          <w:p w:rsidR="00A04494" w:rsidRDefault="00A04494" w:rsidP="007955D9">
            <w:pPr>
              <w:jc w:val="center"/>
            </w:pPr>
          </w:p>
        </w:tc>
        <w:tc>
          <w:tcPr>
            <w:tcW w:w="1134" w:type="dxa"/>
          </w:tcPr>
          <w:p w:rsidR="00A04494" w:rsidRDefault="00A04494" w:rsidP="007955D9">
            <w:pPr>
              <w:jc w:val="center"/>
            </w:pPr>
          </w:p>
        </w:tc>
        <w:tc>
          <w:tcPr>
            <w:tcW w:w="1276" w:type="dxa"/>
          </w:tcPr>
          <w:p w:rsidR="00A04494" w:rsidRDefault="00A04494" w:rsidP="007955D9">
            <w:pPr>
              <w:jc w:val="center"/>
            </w:pPr>
          </w:p>
        </w:tc>
        <w:tc>
          <w:tcPr>
            <w:tcW w:w="1275" w:type="dxa"/>
          </w:tcPr>
          <w:p w:rsidR="00A04494" w:rsidRDefault="00A04494" w:rsidP="007955D9">
            <w:pPr>
              <w:jc w:val="center"/>
            </w:pPr>
          </w:p>
        </w:tc>
        <w:tc>
          <w:tcPr>
            <w:tcW w:w="1277" w:type="dxa"/>
          </w:tcPr>
          <w:p w:rsidR="00A04494" w:rsidRDefault="00A04494" w:rsidP="007955D9">
            <w:pPr>
              <w:jc w:val="center"/>
            </w:pPr>
          </w:p>
        </w:tc>
        <w:tc>
          <w:tcPr>
            <w:tcW w:w="1559" w:type="dxa"/>
          </w:tcPr>
          <w:p w:rsidR="00A04494" w:rsidRDefault="00A04494" w:rsidP="007955D9">
            <w:pPr>
              <w:jc w:val="center"/>
            </w:pPr>
          </w:p>
        </w:tc>
      </w:tr>
      <w:tr w:rsidR="00A04494" w:rsidRPr="00D82D5D" w:rsidTr="00E5571A">
        <w:tc>
          <w:tcPr>
            <w:tcW w:w="428" w:type="dxa"/>
          </w:tcPr>
          <w:p w:rsidR="00A04494" w:rsidRPr="00D82D5D" w:rsidRDefault="00A04494" w:rsidP="007C66BD">
            <w:pPr>
              <w:pStyle w:val="ConsPlusNormal"/>
              <w:rPr>
                <w:rFonts w:ascii="Times New Roman" w:hAnsi="Times New Roman" w:cs="Times New Roman"/>
                <w:sz w:val="21"/>
                <w:szCs w:val="21"/>
              </w:rPr>
            </w:pPr>
          </w:p>
        </w:tc>
        <w:tc>
          <w:tcPr>
            <w:tcW w:w="1559" w:type="dxa"/>
            <w:gridSpan w:val="2"/>
          </w:tcPr>
          <w:p w:rsidR="00A04494" w:rsidRPr="00D82D5D" w:rsidRDefault="00A04494" w:rsidP="007C66BD">
            <w:pPr>
              <w:pStyle w:val="ConsPlusNormal"/>
              <w:rPr>
                <w:rFonts w:ascii="Times New Roman" w:hAnsi="Times New Roman" w:cs="Times New Roman"/>
                <w:sz w:val="21"/>
                <w:szCs w:val="21"/>
              </w:rPr>
            </w:pPr>
          </w:p>
        </w:tc>
        <w:tc>
          <w:tcPr>
            <w:tcW w:w="1247" w:type="dxa"/>
            <w:gridSpan w:val="2"/>
          </w:tcPr>
          <w:p w:rsidR="00A04494" w:rsidRPr="00D82D5D" w:rsidRDefault="00A04494" w:rsidP="007C66BD">
            <w:pPr>
              <w:pStyle w:val="ConsPlusNormal"/>
              <w:rPr>
                <w:rFonts w:ascii="Times New Roman" w:hAnsi="Times New Roman" w:cs="Times New Roman"/>
                <w:sz w:val="21"/>
                <w:szCs w:val="21"/>
              </w:rPr>
            </w:pPr>
          </w:p>
        </w:tc>
        <w:tc>
          <w:tcPr>
            <w:tcW w:w="1101" w:type="dxa"/>
            <w:gridSpan w:val="2"/>
          </w:tcPr>
          <w:p w:rsidR="00A04494" w:rsidRPr="00D82D5D" w:rsidRDefault="00A04494" w:rsidP="007C66BD">
            <w:pPr>
              <w:pStyle w:val="ConsPlusNormal"/>
              <w:rPr>
                <w:rFonts w:ascii="Times New Roman" w:hAnsi="Times New Roman" w:cs="Times New Roman"/>
                <w:sz w:val="21"/>
                <w:szCs w:val="21"/>
              </w:rPr>
            </w:pPr>
          </w:p>
        </w:tc>
        <w:tc>
          <w:tcPr>
            <w:tcW w:w="1905" w:type="dxa"/>
          </w:tcPr>
          <w:p w:rsidR="00A04494" w:rsidRPr="006F6B20" w:rsidRDefault="00A04494" w:rsidP="004A607D">
            <w:pPr>
              <w:spacing w:line="240" w:lineRule="auto"/>
              <w:rPr>
                <w:rFonts w:ascii="Times New Roman" w:eastAsia="Times New Roman" w:hAnsi="Times New Roman" w:cs="Times New Roman"/>
                <w:sz w:val="21"/>
                <w:szCs w:val="21"/>
                <w:lang w:eastAsia="ru-RU"/>
              </w:rPr>
            </w:pPr>
            <w:r>
              <w:rPr>
                <w:rFonts w:ascii="Times New Roman" w:hAnsi="Times New Roman" w:cs="Times New Roman"/>
                <w:sz w:val="21"/>
                <w:szCs w:val="21"/>
              </w:rPr>
              <w:t>Количество мероприятий, направленных на формирование гармоничной межнациональной и межконфессиональной ситуации в Рузском городском округе</w:t>
            </w:r>
          </w:p>
        </w:tc>
        <w:tc>
          <w:tcPr>
            <w:tcW w:w="1054" w:type="dxa"/>
          </w:tcPr>
          <w:p w:rsidR="00A04494" w:rsidRPr="00D82D5D" w:rsidRDefault="00A04494" w:rsidP="007C66BD">
            <w:pPr>
              <w:pStyle w:val="ConsPlusNormal"/>
              <w:rPr>
                <w:rFonts w:ascii="Times New Roman" w:hAnsi="Times New Roman" w:cs="Times New Roman"/>
                <w:sz w:val="21"/>
                <w:szCs w:val="21"/>
              </w:rPr>
            </w:pPr>
            <w:r>
              <w:rPr>
                <w:rFonts w:ascii="Times New Roman" w:hAnsi="Times New Roman" w:cs="Times New Roman"/>
                <w:sz w:val="21"/>
                <w:szCs w:val="21"/>
              </w:rPr>
              <w:t>Кол-во мероприятий</w:t>
            </w:r>
          </w:p>
        </w:tc>
        <w:tc>
          <w:tcPr>
            <w:tcW w:w="1922" w:type="dxa"/>
          </w:tcPr>
          <w:p w:rsidR="00A04494" w:rsidRDefault="00A04494" w:rsidP="004A607D">
            <w:pPr>
              <w:jc w:val="center"/>
            </w:pPr>
            <w:r>
              <w:rPr>
                <w:rFonts w:ascii="Times New Roman" w:hAnsi="Times New Roman" w:cs="Times New Roman"/>
                <w:sz w:val="21"/>
                <w:szCs w:val="21"/>
              </w:rPr>
              <w:t>10</w:t>
            </w:r>
          </w:p>
        </w:tc>
        <w:tc>
          <w:tcPr>
            <w:tcW w:w="1134" w:type="dxa"/>
          </w:tcPr>
          <w:p w:rsidR="00A04494" w:rsidRDefault="00A04494" w:rsidP="004A607D">
            <w:pPr>
              <w:jc w:val="center"/>
            </w:pPr>
            <w:r>
              <w:rPr>
                <w:rFonts w:ascii="Times New Roman" w:hAnsi="Times New Roman" w:cs="Times New Roman"/>
                <w:sz w:val="21"/>
                <w:szCs w:val="21"/>
              </w:rPr>
              <w:t>11</w:t>
            </w:r>
          </w:p>
        </w:tc>
        <w:tc>
          <w:tcPr>
            <w:tcW w:w="1276" w:type="dxa"/>
          </w:tcPr>
          <w:p w:rsidR="00A04494" w:rsidRDefault="00A04494" w:rsidP="004A607D">
            <w:pPr>
              <w:jc w:val="center"/>
            </w:pPr>
            <w:r>
              <w:rPr>
                <w:rFonts w:ascii="Times New Roman" w:hAnsi="Times New Roman" w:cs="Times New Roman"/>
                <w:sz w:val="21"/>
                <w:szCs w:val="21"/>
              </w:rPr>
              <w:t>12</w:t>
            </w:r>
          </w:p>
        </w:tc>
        <w:tc>
          <w:tcPr>
            <w:tcW w:w="1275" w:type="dxa"/>
          </w:tcPr>
          <w:p w:rsidR="00A04494" w:rsidRDefault="00A04494" w:rsidP="004A607D">
            <w:pPr>
              <w:jc w:val="center"/>
            </w:pPr>
            <w:r>
              <w:rPr>
                <w:rFonts w:ascii="Times New Roman" w:hAnsi="Times New Roman" w:cs="Times New Roman"/>
                <w:sz w:val="21"/>
                <w:szCs w:val="21"/>
              </w:rPr>
              <w:t>13</w:t>
            </w:r>
          </w:p>
        </w:tc>
        <w:tc>
          <w:tcPr>
            <w:tcW w:w="1277" w:type="dxa"/>
          </w:tcPr>
          <w:p w:rsidR="00A04494" w:rsidRDefault="00A04494" w:rsidP="004A607D">
            <w:pPr>
              <w:jc w:val="center"/>
            </w:pPr>
            <w:r>
              <w:rPr>
                <w:rFonts w:ascii="Times New Roman" w:hAnsi="Times New Roman" w:cs="Times New Roman"/>
                <w:sz w:val="21"/>
                <w:szCs w:val="21"/>
              </w:rPr>
              <w:t>14</w:t>
            </w:r>
          </w:p>
        </w:tc>
        <w:tc>
          <w:tcPr>
            <w:tcW w:w="1559" w:type="dxa"/>
          </w:tcPr>
          <w:p w:rsidR="00A04494" w:rsidRDefault="00A04494" w:rsidP="004A607D">
            <w:pPr>
              <w:jc w:val="center"/>
            </w:pPr>
            <w:r>
              <w:rPr>
                <w:rFonts w:ascii="Times New Roman" w:hAnsi="Times New Roman" w:cs="Times New Roman"/>
                <w:sz w:val="21"/>
                <w:szCs w:val="21"/>
              </w:rPr>
              <w:t>15</w:t>
            </w:r>
          </w:p>
        </w:tc>
      </w:tr>
      <w:tr w:rsidR="00A04494" w:rsidRPr="00D82D5D" w:rsidTr="00E5571A">
        <w:tc>
          <w:tcPr>
            <w:tcW w:w="428" w:type="dxa"/>
          </w:tcPr>
          <w:p w:rsidR="00A04494" w:rsidRPr="00D82D5D" w:rsidRDefault="00A04494" w:rsidP="007C66BD">
            <w:pPr>
              <w:pStyle w:val="ConsPlusNormal"/>
              <w:rPr>
                <w:rFonts w:ascii="Times New Roman" w:hAnsi="Times New Roman" w:cs="Times New Roman"/>
                <w:sz w:val="21"/>
                <w:szCs w:val="21"/>
              </w:rPr>
            </w:pPr>
            <w:r>
              <w:rPr>
                <w:rFonts w:ascii="Times New Roman" w:hAnsi="Times New Roman" w:cs="Times New Roman"/>
                <w:sz w:val="21"/>
                <w:szCs w:val="21"/>
              </w:rPr>
              <w:t>4</w:t>
            </w:r>
            <w:r w:rsidRPr="00D82D5D">
              <w:rPr>
                <w:rFonts w:ascii="Times New Roman" w:hAnsi="Times New Roman" w:cs="Times New Roman"/>
                <w:sz w:val="21"/>
                <w:szCs w:val="21"/>
              </w:rPr>
              <w:t>.</w:t>
            </w:r>
          </w:p>
        </w:tc>
        <w:tc>
          <w:tcPr>
            <w:tcW w:w="5812" w:type="dxa"/>
            <w:gridSpan w:val="7"/>
          </w:tcPr>
          <w:p w:rsidR="00A04494" w:rsidRPr="00D82D5D" w:rsidRDefault="00A04494" w:rsidP="00E5571A">
            <w:pPr>
              <w:pStyle w:val="ConsPlusNormal"/>
              <w:rPr>
                <w:rFonts w:ascii="Times New Roman" w:hAnsi="Times New Roman" w:cs="Times New Roman"/>
                <w:sz w:val="21"/>
                <w:szCs w:val="21"/>
              </w:rPr>
            </w:pPr>
            <w:r w:rsidRPr="00D82D5D">
              <w:rPr>
                <w:rFonts w:ascii="Times New Roman" w:hAnsi="Times New Roman" w:cs="Times New Roman"/>
                <w:sz w:val="21"/>
                <w:szCs w:val="21"/>
              </w:rPr>
              <w:t xml:space="preserve">Задача </w:t>
            </w:r>
            <w:r>
              <w:rPr>
                <w:rFonts w:ascii="Times New Roman" w:hAnsi="Times New Roman" w:cs="Times New Roman"/>
                <w:sz w:val="21"/>
                <w:szCs w:val="21"/>
              </w:rPr>
              <w:t xml:space="preserve">4 </w:t>
            </w:r>
            <w:r w:rsidRPr="004C295A">
              <w:rPr>
                <w:rFonts w:ascii="Times New Roman" w:hAnsi="Times New Roman" w:cs="Times New Roman"/>
                <w:sz w:val="21"/>
                <w:szCs w:val="21"/>
              </w:rPr>
              <w:t>Обеспечение деятельности МАУ «Центр молодежных программ, развития туризма и информационной политики»</w:t>
            </w:r>
          </w:p>
        </w:tc>
        <w:tc>
          <w:tcPr>
            <w:tcW w:w="1054" w:type="dxa"/>
          </w:tcPr>
          <w:p w:rsidR="00A04494" w:rsidRPr="00D82D5D" w:rsidRDefault="00A04494" w:rsidP="007C66BD">
            <w:pPr>
              <w:pStyle w:val="ConsPlusNormal"/>
              <w:rPr>
                <w:rFonts w:ascii="Times New Roman" w:hAnsi="Times New Roman" w:cs="Times New Roman"/>
                <w:sz w:val="21"/>
                <w:szCs w:val="21"/>
              </w:rPr>
            </w:pPr>
            <w:r>
              <w:rPr>
                <w:rFonts w:ascii="Times New Roman" w:hAnsi="Times New Roman" w:cs="Times New Roman"/>
                <w:sz w:val="21"/>
                <w:szCs w:val="21"/>
              </w:rPr>
              <w:t>Процент</w:t>
            </w:r>
          </w:p>
        </w:tc>
        <w:tc>
          <w:tcPr>
            <w:tcW w:w="1922" w:type="dxa"/>
          </w:tcPr>
          <w:p w:rsidR="00A04494" w:rsidRPr="00D82D5D" w:rsidRDefault="00A04494" w:rsidP="004C295A">
            <w:pPr>
              <w:pStyle w:val="ConsPlusNormal"/>
              <w:jc w:val="center"/>
              <w:rPr>
                <w:rFonts w:ascii="Times New Roman" w:hAnsi="Times New Roman" w:cs="Times New Roman"/>
                <w:sz w:val="21"/>
                <w:szCs w:val="21"/>
              </w:rPr>
            </w:pPr>
            <w:r>
              <w:rPr>
                <w:rFonts w:ascii="Times New Roman" w:hAnsi="Times New Roman" w:cs="Times New Roman"/>
                <w:sz w:val="21"/>
                <w:szCs w:val="21"/>
              </w:rPr>
              <w:t>100</w:t>
            </w:r>
          </w:p>
        </w:tc>
        <w:tc>
          <w:tcPr>
            <w:tcW w:w="1134" w:type="dxa"/>
          </w:tcPr>
          <w:p w:rsidR="00A04494" w:rsidRPr="00D82D5D" w:rsidRDefault="00A04494" w:rsidP="004C295A">
            <w:pPr>
              <w:pStyle w:val="ConsPlusNormal"/>
              <w:jc w:val="center"/>
              <w:rPr>
                <w:rFonts w:ascii="Times New Roman" w:hAnsi="Times New Roman" w:cs="Times New Roman"/>
                <w:sz w:val="21"/>
                <w:szCs w:val="21"/>
              </w:rPr>
            </w:pPr>
            <w:r>
              <w:rPr>
                <w:rFonts w:ascii="Times New Roman" w:hAnsi="Times New Roman" w:cs="Times New Roman"/>
                <w:sz w:val="21"/>
                <w:szCs w:val="21"/>
              </w:rPr>
              <w:t>100</w:t>
            </w:r>
          </w:p>
        </w:tc>
        <w:tc>
          <w:tcPr>
            <w:tcW w:w="1276" w:type="dxa"/>
          </w:tcPr>
          <w:p w:rsidR="00A04494" w:rsidRPr="00D82D5D" w:rsidRDefault="00A04494" w:rsidP="004C295A">
            <w:pPr>
              <w:pStyle w:val="ConsPlusNormal"/>
              <w:jc w:val="center"/>
              <w:rPr>
                <w:rFonts w:ascii="Times New Roman" w:hAnsi="Times New Roman" w:cs="Times New Roman"/>
                <w:sz w:val="21"/>
                <w:szCs w:val="21"/>
              </w:rPr>
            </w:pPr>
            <w:r>
              <w:rPr>
                <w:rFonts w:ascii="Times New Roman" w:hAnsi="Times New Roman" w:cs="Times New Roman"/>
                <w:sz w:val="21"/>
                <w:szCs w:val="21"/>
              </w:rPr>
              <w:t>100</w:t>
            </w:r>
          </w:p>
        </w:tc>
        <w:tc>
          <w:tcPr>
            <w:tcW w:w="1275" w:type="dxa"/>
          </w:tcPr>
          <w:p w:rsidR="00A04494" w:rsidRPr="00D82D5D" w:rsidRDefault="00A04494" w:rsidP="004C295A">
            <w:pPr>
              <w:pStyle w:val="ConsPlusNormal"/>
              <w:jc w:val="center"/>
              <w:rPr>
                <w:rFonts w:ascii="Times New Roman" w:hAnsi="Times New Roman" w:cs="Times New Roman"/>
                <w:sz w:val="21"/>
                <w:szCs w:val="21"/>
              </w:rPr>
            </w:pPr>
            <w:r>
              <w:rPr>
                <w:rFonts w:ascii="Times New Roman" w:hAnsi="Times New Roman" w:cs="Times New Roman"/>
                <w:sz w:val="21"/>
                <w:szCs w:val="21"/>
              </w:rPr>
              <w:t>100</w:t>
            </w:r>
          </w:p>
        </w:tc>
        <w:tc>
          <w:tcPr>
            <w:tcW w:w="1277" w:type="dxa"/>
          </w:tcPr>
          <w:p w:rsidR="00A04494" w:rsidRPr="00D82D5D" w:rsidRDefault="00A04494" w:rsidP="004C295A">
            <w:pPr>
              <w:pStyle w:val="ConsPlusNormal"/>
              <w:jc w:val="center"/>
              <w:rPr>
                <w:rFonts w:ascii="Times New Roman" w:hAnsi="Times New Roman" w:cs="Times New Roman"/>
                <w:sz w:val="21"/>
                <w:szCs w:val="21"/>
              </w:rPr>
            </w:pPr>
            <w:r>
              <w:rPr>
                <w:rFonts w:ascii="Times New Roman" w:hAnsi="Times New Roman" w:cs="Times New Roman"/>
                <w:sz w:val="21"/>
                <w:szCs w:val="21"/>
              </w:rPr>
              <w:t>100</w:t>
            </w:r>
          </w:p>
        </w:tc>
        <w:tc>
          <w:tcPr>
            <w:tcW w:w="1559" w:type="dxa"/>
          </w:tcPr>
          <w:p w:rsidR="00A04494" w:rsidRPr="00D82D5D" w:rsidRDefault="00A04494" w:rsidP="004C295A">
            <w:pPr>
              <w:pStyle w:val="ConsPlusNormal"/>
              <w:jc w:val="center"/>
              <w:rPr>
                <w:rFonts w:ascii="Times New Roman" w:hAnsi="Times New Roman" w:cs="Times New Roman"/>
                <w:sz w:val="21"/>
                <w:szCs w:val="21"/>
              </w:rPr>
            </w:pPr>
            <w:r>
              <w:rPr>
                <w:rFonts w:ascii="Times New Roman" w:hAnsi="Times New Roman" w:cs="Times New Roman"/>
                <w:sz w:val="21"/>
                <w:szCs w:val="21"/>
              </w:rPr>
              <w:t>100</w:t>
            </w:r>
          </w:p>
        </w:tc>
      </w:tr>
      <w:tr w:rsidR="00A04494" w:rsidRPr="00D82D5D" w:rsidTr="00E5571A">
        <w:tc>
          <w:tcPr>
            <w:tcW w:w="428" w:type="dxa"/>
          </w:tcPr>
          <w:p w:rsidR="00A04494" w:rsidRPr="00D82D5D" w:rsidRDefault="00A04494" w:rsidP="007C66BD">
            <w:pPr>
              <w:pStyle w:val="ConsPlusNormal"/>
              <w:rPr>
                <w:rFonts w:ascii="Times New Roman" w:hAnsi="Times New Roman" w:cs="Times New Roman"/>
                <w:sz w:val="21"/>
                <w:szCs w:val="21"/>
              </w:rPr>
            </w:pPr>
          </w:p>
        </w:tc>
        <w:tc>
          <w:tcPr>
            <w:tcW w:w="1559" w:type="dxa"/>
            <w:gridSpan w:val="2"/>
          </w:tcPr>
          <w:p w:rsidR="00A04494" w:rsidRPr="00D82D5D" w:rsidRDefault="00A04494" w:rsidP="007C66BD">
            <w:pPr>
              <w:pStyle w:val="ConsPlusNormal"/>
              <w:rPr>
                <w:rFonts w:ascii="Times New Roman" w:hAnsi="Times New Roman" w:cs="Times New Roman"/>
                <w:sz w:val="21"/>
                <w:szCs w:val="21"/>
              </w:rPr>
            </w:pPr>
          </w:p>
        </w:tc>
        <w:tc>
          <w:tcPr>
            <w:tcW w:w="1247" w:type="dxa"/>
            <w:gridSpan w:val="2"/>
          </w:tcPr>
          <w:p w:rsidR="00A04494" w:rsidRPr="00D82D5D" w:rsidRDefault="00A04494" w:rsidP="007C66BD">
            <w:pPr>
              <w:pStyle w:val="ConsPlusNormal"/>
              <w:rPr>
                <w:rFonts w:ascii="Times New Roman" w:hAnsi="Times New Roman" w:cs="Times New Roman"/>
                <w:sz w:val="21"/>
                <w:szCs w:val="21"/>
              </w:rPr>
            </w:pPr>
          </w:p>
        </w:tc>
        <w:tc>
          <w:tcPr>
            <w:tcW w:w="1101" w:type="dxa"/>
            <w:gridSpan w:val="2"/>
          </w:tcPr>
          <w:p w:rsidR="00A04494" w:rsidRPr="00D82D5D" w:rsidRDefault="00A04494" w:rsidP="007C66BD">
            <w:pPr>
              <w:pStyle w:val="ConsPlusNormal"/>
              <w:rPr>
                <w:rFonts w:ascii="Times New Roman" w:hAnsi="Times New Roman" w:cs="Times New Roman"/>
                <w:sz w:val="21"/>
                <w:szCs w:val="21"/>
              </w:rPr>
            </w:pPr>
          </w:p>
        </w:tc>
        <w:tc>
          <w:tcPr>
            <w:tcW w:w="1905" w:type="dxa"/>
          </w:tcPr>
          <w:p w:rsidR="00A04494" w:rsidRPr="00D82D5D" w:rsidRDefault="00A04494" w:rsidP="007C66BD">
            <w:pPr>
              <w:pStyle w:val="ConsPlusNormal"/>
              <w:rPr>
                <w:rFonts w:ascii="Times New Roman" w:hAnsi="Times New Roman" w:cs="Times New Roman"/>
                <w:sz w:val="21"/>
                <w:szCs w:val="21"/>
              </w:rPr>
            </w:pPr>
            <w:r w:rsidRPr="004C295A">
              <w:rPr>
                <w:rFonts w:ascii="Times New Roman" w:hAnsi="Times New Roman" w:cs="Times New Roman"/>
                <w:sz w:val="21"/>
                <w:szCs w:val="21"/>
              </w:rPr>
              <w:t>Создание условий для обеспечения деятельности МАУ Центр молодежных программ, развития туризма и информационной политики»</w:t>
            </w:r>
          </w:p>
        </w:tc>
        <w:tc>
          <w:tcPr>
            <w:tcW w:w="1054" w:type="dxa"/>
          </w:tcPr>
          <w:p w:rsidR="00A04494" w:rsidRPr="00D82D5D" w:rsidRDefault="00A04494" w:rsidP="007C66BD">
            <w:pPr>
              <w:pStyle w:val="ConsPlusNormal"/>
              <w:rPr>
                <w:rFonts w:ascii="Times New Roman" w:hAnsi="Times New Roman" w:cs="Times New Roman"/>
                <w:sz w:val="21"/>
                <w:szCs w:val="21"/>
              </w:rPr>
            </w:pPr>
            <w:r>
              <w:rPr>
                <w:rFonts w:ascii="Times New Roman" w:hAnsi="Times New Roman" w:cs="Times New Roman"/>
                <w:sz w:val="21"/>
                <w:szCs w:val="21"/>
              </w:rPr>
              <w:t>Процент</w:t>
            </w:r>
          </w:p>
        </w:tc>
        <w:tc>
          <w:tcPr>
            <w:tcW w:w="1922" w:type="dxa"/>
          </w:tcPr>
          <w:p w:rsidR="00A04494" w:rsidRPr="00D82D5D" w:rsidRDefault="00A04494" w:rsidP="004C295A">
            <w:pPr>
              <w:pStyle w:val="ConsPlusNormal"/>
              <w:jc w:val="center"/>
              <w:rPr>
                <w:rFonts w:ascii="Times New Roman" w:hAnsi="Times New Roman" w:cs="Times New Roman"/>
                <w:sz w:val="21"/>
                <w:szCs w:val="21"/>
              </w:rPr>
            </w:pPr>
            <w:r>
              <w:rPr>
                <w:rFonts w:ascii="Times New Roman" w:hAnsi="Times New Roman" w:cs="Times New Roman"/>
                <w:sz w:val="21"/>
                <w:szCs w:val="21"/>
              </w:rPr>
              <w:t>100</w:t>
            </w:r>
          </w:p>
        </w:tc>
        <w:tc>
          <w:tcPr>
            <w:tcW w:w="1134" w:type="dxa"/>
          </w:tcPr>
          <w:p w:rsidR="00A04494" w:rsidRPr="00D82D5D" w:rsidRDefault="00A04494" w:rsidP="004C295A">
            <w:pPr>
              <w:pStyle w:val="ConsPlusNormal"/>
              <w:jc w:val="center"/>
              <w:rPr>
                <w:rFonts w:ascii="Times New Roman" w:hAnsi="Times New Roman" w:cs="Times New Roman"/>
                <w:sz w:val="21"/>
                <w:szCs w:val="21"/>
              </w:rPr>
            </w:pPr>
            <w:r>
              <w:rPr>
                <w:rFonts w:ascii="Times New Roman" w:hAnsi="Times New Roman" w:cs="Times New Roman"/>
                <w:sz w:val="21"/>
                <w:szCs w:val="21"/>
              </w:rPr>
              <w:t>100</w:t>
            </w:r>
          </w:p>
        </w:tc>
        <w:tc>
          <w:tcPr>
            <w:tcW w:w="1276" w:type="dxa"/>
          </w:tcPr>
          <w:p w:rsidR="00A04494" w:rsidRPr="00D82D5D" w:rsidRDefault="00A04494" w:rsidP="004C295A">
            <w:pPr>
              <w:pStyle w:val="ConsPlusNormal"/>
              <w:jc w:val="center"/>
              <w:rPr>
                <w:rFonts w:ascii="Times New Roman" w:hAnsi="Times New Roman" w:cs="Times New Roman"/>
                <w:sz w:val="21"/>
                <w:szCs w:val="21"/>
              </w:rPr>
            </w:pPr>
            <w:r>
              <w:rPr>
                <w:rFonts w:ascii="Times New Roman" w:hAnsi="Times New Roman" w:cs="Times New Roman"/>
                <w:sz w:val="21"/>
                <w:szCs w:val="21"/>
              </w:rPr>
              <w:t>100</w:t>
            </w:r>
          </w:p>
        </w:tc>
        <w:tc>
          <w:tcPr>
            <w:tcW w:w="1275" w:type="dxa"/>
          </w:tcPr>
          <w:p w:rsidR="00A04494" w:rsidRPr="00D82D5D" w:rsidRDefault="00A04494" w:rsidP="004C295A">
            <w:pPr>
              <w:pStyle w:val="ConsPlusNormal"/>
              <w:jc w:val="center"/>
              <w:rPr>
                <w:rFonts w:ascii="Times New Roman" w:hAnsi="Times New Roman" w:cs="Times New Roman"/>
                <w:sz w:val="21"/>
                <w:szCs w:val="21"/>
              </w:rPr>
            </w:pPr>
            <w:r>
              <w:rPr>
                <w:rFonts w:ascii="Times New Roman" w:hAnsi="Times New Roman" w:cs="Times New Roman"/>
                <w:sz w:val="21"/>
                <w:szCs w:val="21"/>
              </w:rPr>
              <w:t>100</w:t>
            </w:r>
          </w:p>
        </w:tc>
        <w:tc>
          <w:tcPr>
            <w:tcW w:w="1277" w:type="dxa"/>
          </w:tcPr>
          <w:p w:rsidR="00A04494" w:rsidRPr="00D82D5D" w:rsidRDefault="00A04494" w:rsidP="004C295A">
            <w:pPr>
              <w:pStyle w:val="ConsPlusNormal"/>
              <w:jc w:val="center"/>
              <w:rPr>
                <w:rFonts w:ascii="Times New Roman" w:hAnsi="Times New Roman" w:cs="Times New Roman"/>
                <w:sz w:val="21"/>
                <w:szCs w:val="21"/>
              </w:rPr>
            </w:pPr>
            <w:r>
              <w:rPr>
                <w:rFonts w:ascii="Times New Roman" w:hAnsi="Times New Roman" w:cs="Times New Roman"/>
                <w:sz w:val="21"/>
                <w:szCs w:val="21"/>
              </w:rPr>
              <w:t>100</w:t>
            </w:r>
          </w:p>
        </w:tc>
        <w:tc>
          <w:tcPr>
            <w:tcW w:w="1559" w:type="dxa"/>
          </w:tcPr>
          <w:p w:rsidR="00A04494" w:rsidRPr="00D82D5D" w:rsidRDefault="00A04494" w:rsidP="004C295A">
            <w:pPr>
              <w:pStyle w:val="ConsPlusNormal"/>
              <w:jc w:val="center"/>
              <w:rPr>
                <w:rFonts w:ascii="Times New Roman" w:hAnsi="Times New Roman" w:cs="Times New Roman"/>
                <w:sz w:val="21"/>
                <w:szCs w:val="21"/>
              </w:rPr>
            </w:pPr>
            <w:r>
              <w:rPr>
                <w:rFonts w:ascii="Times New Roman" w:hAnsi="Times New Roman" w:cs="Times New Roman"/>
                <w:sz w:val="21"/>
                <w:szCs w:val="21"/>
              </w:rPr>
              <w:t>100</w:t>
            </w:r>
          </w:p>
        </w:tc>
      </w:tr>
      <w:tr w:rsidR="00A04494" w:rsidRPr="00D82D5D" w:rsidTr="00E5571A">
        <w:tc>
          <w:tcPr>
            <w:tcW w:w="428" w:type="dxa"/>
          </w:tcPr>
          <w:p w:rsidR="00A04494" w:rsidRPr="00D82D5D" w:rsidRDefault="00A04494" w:rsidP="007C66BD">
            <w:pPr>
              <w:pStyle w:val="ConsPlusNormal"/>
              <w:rPr>
                <w:rFonts w:ascii="Times New Roman" w:hAnsi="Times New Roman" w:cs="Times New Roman"/>
                <w:sz w:val="21"/>
                <w:szCs w:val="21"/>
              </w:rPr>
            </w:pPr>
            <w:r>
              <w:rPr>
                <w:rFonts w:ascii="Times New Roman" w:hAnsi="Times New Roman" w:cs="Times New Roman"/>
                <w:sz w:val="21"/>
                <w:szCs w:val="21"/>
              </w:rPr>
              <w:t>5</w:t>
            </w:r>
            <w:r w:rsidRPr="00D82D5D">
              <w:rPr>
                <w:rFonts w:ascii="Times New Roman" w:hAnsi="Times New Roman" w:cs="Times New Roman"/>
                <w:sz w:val="21"/>
                <w:szCs w:val="21"/>
              </w:rPr>
              <w:t>.</w:t>
            </w:r>
          </w:p>
        </w:tc>
        <w:tc>
          <w:tcPr>
            <w:tcW w:w="5812" w:type="dxa"/>
            <w:gridSpan w:val="7"/>
          </w:tcPr>
          <w:p w:rsidR="00A04494" w:rsidRPr="00D82D5D" w:rsidRDefault="00A04494" w:rsidP="004C295A">
            <w:pPr>
              <w:pStyle w:val="ConsPlusNormal"/>
              <w:rPr>
                <w:rFonts w:ascii="Times New Roman" w:hAnsi="Times New Roman" w:cs="Times New Roman"/>
                <w:sz w:val="21"/>
                <w:szCs w:val="21"/>
              </w:rPr>
            </w:pPr>
            <w:r w:rsidRPr="00D82D5D">
              <w:rPr>
                <w:rFonts w:ascii="Times New Roman" w:hAnsi="Times New Roman" w:cs="Times New Roman"/>
                <w:sz w:val="21"/>
                <w:szCs w:val="21"/>
              </w:rPr>
              <w:t xml:space="preserve">Задача </w:t>
            </w:r>
            <w:r>
              <w:rPr>
                <w:rFonts w:ascii="Times New Roman" w:hAnsi="Times New Roman" w:cs="Times New Roman"/>
                <w:sz w:val="21"/>
                <w:szCs w:val="21"/>
              </w:rPr>
              <w:t xml:space="preserve">5 </w:t>
            </w:r>
            <w:r w:rsidRPr="004C295A">
              <w:rPr>
                <w:rFonts w:ascii="Times New Roman" w:hAnsi="Times New Roman" w:cs="Times New Roman"/>
                <w:sz w:val="21"/>
                <w:szCs w:val="21"/>
              </w:rPr>
              <w:t xml:space="preserve">Увеличение количества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w:t>
            </w:r>
            <w:r w:rsidRPr="004C295A">
              <w:rPr>
                <w:rFonts w:ascii="Times New Roman" w:hAnsi="Times New Roman" w:cs="Times New Roman"/>
                <w:sz w:val="21"/>
                <w:szCs w:val="21"/>
              </w:rPr>
              <w:lastRenderedPageBreak/>
              <w:t>особой заботе государства</w:t>
            </w:r>
          </w:p>
        </w:tc>
        <w:tc>
          <w:tcPr>
            <w:tcW w:w="1054" w:type="dxa"/>
          </w:tcPr>
          <w:p w:rsidR="00A04494" w:rsidRPr="00D82D5D" w:rsidRDefault="00A04494" w:rsidP="007C66BD">
            <w:pPr>
              <w:pStyle w:val="ConsPlusNormal"/>
              <w:rPr>
                <w:rFonts w:ascii="Times New Roman" w:hAnsi="Times New Roman" w:cs="Times New Roman"/>
                <w:sz w:val="21"/>
                <w:szCs w:val="21"/>
              </w:rPr>
            </w:pPr>
            <w:r>
              <w:rPr>
                <w:rFonts w:ascii="Times New Roman" w:hAnsi="Times New Roman" w:cs="Times New Roman"/>
                <w:sz w:val="21"/>
                <w:szCs w:val="21"/>
              </w:rPr>
              <w:lastRenderedPageBreak/>
              <w:t>Процент</w:t>
            </w:r>
          </w:p>
        </w:tc>
        <w:tc>
          <w:tcPr>
            <w:tcW w:w="1922" w:type="dxa"/>
          </w:tcPr>
          <w:p w:rsidR="00A04494" w:rsidRPr="004A607D" w:rsidRDefault="00A04494" w:rsidP="007C66BD">
            <w:pPr>
              <w:pStyle w:val="ConsPlusNormal"/>
              <w:jc w:val="center"/>
              <w:rPr>
                <w:rFonts w:ascii="Times New Roman" w:hAnsi="Times New Roman" w:cs="Times New Roman"/>
                <w:sz w:val="20"/>
              </w:rPr>
            </w:pPr>
            <w:r>
              <w:rPr>
                <w:rFonts w:ascii="Times New Roman" w:hAnsi="Times New Roman" w:cs="Times New Roman"/>
                <w:sz w:val="20"/>
              </w:rPr>
              <w:t>20</w:t>
            </w:r>
          </w:p>
        </w:tc>
        <w:tc>
          <w:tcPr>
            <w:tcW w:w="1134" w:type="dxa"/>
          </w:tcPr>
          <w:p w:rsidR="00A04494" w:rsidRPr="002A2B6D" w:rsidRDefault="00A04494" w:rsidP="007C66BD">
            <w:pPr>
              <w:pStyle w:val="ConsPlusNormal"/>
              <w:jc w:val="center"/>
              <w:rPr>
                <w:rFonts w:ascii="Times New Roman" w:hAnsi="Times New Roman" w:cs="Times New Roman"/>
                <w:sz w:val="20"/>
              </w:rPr>
            </w:pPr>
            <w:r>
              <w:rPr>
                <w:rFonts w:ascii="Times New Roman" w:hAnsi="Times New Roman" w:cs="Times New Roman"/>
                <w:sz w:val="20"/>
              </w:rPr>
              <w:t>21</w:t>
            </w:r>
          </w:p>
        </w:tc>
        <w:tc>
          <w:tcPr>
            <w:tcW w:w="1276" w:type="dxa"/>
          </w:tcPr>
          <w:p w:rsidR="00A04494" w:rsidRDefault="00A04494" w:rsidP="007C66BD">
            <w:pPr>
              <w:pStyle w:val="ConsPlusNormal"/>
              <w:jc w:val="center"/>
              <w:rPr>
                <w:rFonts w:ascii="Times New Roman" w:hAnsi="Times New Roman" w:cs="Times New Roman"/>
                <w:sz w:val="20"/>
              </w:rPr>
            </w:pPr>
            <w:r>
              <w:rPr>
                <w:rFonts w:ascii="Times New Roman" w:hAnsi="Times New Roman" w:cs="Times New Roman"/>
                <w:sz w:val="20"/>
              </w:rPr>
              <w:t>43</w:t>
            </w:r>
          </w:p>
        </w:tc>
        <w:tc>
          <w:tcPr>
            <w:tcW w:w="1275" w:type="dxa"/>
          </w:tcPr>
          <w:p w:rsidR="00A04494" w:rsidRDefault="00A04494" w:rsidP="007C66BD">
            <w:pPr>
              <w:pStyle w:val="ConsPlusNormal"/>
              <w:jc w:val="center"/>
              <w:rPr>
                <w:rFonts w:ascii="Times New Roman" w:hAnsi="Times New Roman" w:cs="Times New Roman"/>
                <w:sz w:val="20"/>
              </w:rPr>
            </w:pPr>
            <w:r>
              <w:rPr>
                <w:rFonts w:ascii="Times New Roman" w:hAnsi="Times New Roman" w:cs="Times New Roman"/>
                <w:sz w:val="20"/>
              </w:rPr>
              <w:t>50</w:t>
            </w:r>
          </w:p>
        </w:tc>
        <w:tc>
          <w:tcPr>
            <w:tcW w:w="1277" w:type="dxa"/>
          </w:tcPr>
          <w:p w:rsidR="00A04494" w:rsidRDefault="00A04494" w:rsidP="007C66BD">
            <w:pPr>
              <w:pStyle w:val="ConsPlusNormal"/>
              <w:jc w:val="center"/>
              <w:rPr>
                <w:rFonts w:ascii="Times New Roman" w:hAnsi="Times New Roman" w:cs="Times New Roman"/>
                <w:sz w:val="20"/>
              </w:rPr>
            </w:pPr>
            <w:r>
              <w:rPr>
                <w:rFonts w:ascii="Times New Roman" w:hAnsi="Times New Roman" w:cs="Times New Roman"/>
                <w:sz w:val="20"/>
              </w:rPr>
              <w:t>57</w:t>
            </w:r>
          </w:p>
        </w:tc>
        <w:tc>
          <w:tcPr>
            <w:tcW w:w="1559" w:type="dxa"/>
          </w:tcPr>
          <w:p w:rsidR="00A04494" w:rsidRDefault="00A04494" w:rsidP="007C66BD">
            <w:pPr>
              <w:pStyle w:val="ConsPlusNormal"/>
              <w:jc w:val="center"/>
              <w:rPr>
                <w:rFonts w:ascii="Times New Roman" w:hAnsi="Times New Roman" w:cs="Times New Roman"/>
                <w:sz w:val="20"/>
              </w:rPr>
            </w:pPr>
            <w:r>
              <w:rPr>
                <w:rFonts w:ascii="Times New Roman" w:hAnsi="Times New Roman" w:cs="Times New Roman"/>
                <w:sz w:val="20"/>
              </w:rPr>
              <w:t>64</w:t>
            </w:r>
          </w:p>
        </w:tc>
      </w:tr>
      <w:tr w:rsidR="00A04494" w:rsidRPr="004C295A" w:rsidTr="00E5571A">
        <w:tc>
          <w:tcPr>
            <w:tcW w:w="428" w:type="dxa"/>
          </w:tcPr>
          <w:p w:rsidR="00A04494" w:rsidRPr="00D82D5D" w:rsidRDefault="00A04494" w:rsidP="007C66BD">
            <w:pPr>
              <w:pStyle w:val="ConsPlusNormal"/>
              <w:rPr>
                <w:rFonts w:ascii="Times New Roman" w:hAnsi="Times New Roman" w:cs="Times New Roman"/>
                <w:sz w:val="21"/>
                <w:szCs w:val="21"/>
              </w:rPr>
            </w:pPr>
          </w:p>
        </w:tc>
        <w:tc>
          <w:tcPr>
            <w:tcW w:w="1559" w:type="dxa"/>
            <w:gridSpan w:val="2"/>
          </w:tcPr>
          <w:p w:rsidR="00A04494" w:rsidRPr="00D82D5D" w:rsidRDefault="00A04494" w:rsidP="007C66BD">
            <w:pPr>
              <w:pStyle w:val="ConsPlusNormal"/>
              <w:rPr>
                <w:rFonts w:ascii="Times New Roman" w:hAnsi="Times New Roman" w:cs="Times New Roman"/>
                <w:sz w:val="21"/>
                <w:szCs w:val="21"/>
              </w:rPr>
            </w:pPr>
          </w:p>
        </w:tc>
        <w:tc>
          <w:tcPr>
            <w:tcW w:w="1247" w:type="dxa"/>
            <w:gridSpan w:val="2"/>
          </w:tcPr>
          <w:p w:rsidR="00A04494" w:rsidRPr="00D82D5D" w:rsidRDefault="00A04494" w:rsidP="007C66BD">
            <w:pPr>
              <w:pStyle w:val="ConsPlusNormal"/>
              <w:rPr>
                <w:rFonts w:ascii="Times New Roman" w:hAnsi="Times New Roman" w:cs="Times New Roman"/>
                <w:sz w:val="21"/>
                <w:szCs w:val="21"/>
              </w:rPr>
            </w:pPr>
          </w:p>
        </w:tc>
        <w:tc>
          <w:tcPr>
            <w:tcW w:w="1101" w:type="dxa"/>
            <w:gridSpan w:val="2"/>
          </w:tcPr>
          <w:p w:rsidR="00A04494" w:rsidRPr="00D82D5D" w:rsidRDefault="00A04494" w:rsidP="007C66BD">
            <w:pPr>
              <w:pStyle w:val="ConsPlusNormal"/>
              <w:rPr>
                <w:rFonts w:ascii="Times New Roman" w:hAnsi="Times New Roman" w:cs="Times New Roman"/>
                <w:sz w:val="21"/>
                <w:szCs w:val="21"/>
              </w:rPr>
            </w:pPr>
          </w:p>
        </w:tc>
        <w:tc>
          <w:tcPr>
            <w:tcW w:w="1905" w:type="dxa"/>
          </w:tcPr>
          <w:p w:rsidR="00A04494" w:rsidRPr="00D82D5D" w:rsidRDefault="00A04494" w:rsidP="007C66BD">
            <w:pPr>
              <w:pStyle w:val="ConsPlusNormal"/>
              <w:rPr>
                <w:rFonts w:ascii="Times New Roman" w:hAnsi="Times New Roman" w:cs="Times New Roman"/>
                <w:sz w:val="21"/>
                <w:szCs w:val="21"/>
              </w:rPr>
            </w:pPr>
            <w:r w:rsidRPr="004C295A">
              <w:rPr>
                <w:rFonts w:ascii="Times New Roman" w:hAnsi="Times New Roman" w:cs="Times New Roman"/>
                <w:sz w:val="21"/>
                <w:szCs w:val="21"/>
              </w:rPr>
              <w:t>Доля молодых граждан, принимающих участие в мероприятиях, направленных на гражданско-патриотическое и духовно нравственное воспитание молодежи, района,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054" w:type="dxa"/>
          </w:tcPr>
          <w:p w:rsidR="00A04494" w:rsidRPr="00D82D5D" w:rsidRDefault="00A04494" w:rsidP="007C66BD">
            <w:pPr>
              <w:pStyle w:val="ConsPlusNormal"/>
              <w:rPr>
                <w:rFonts w:ascii="Times New Roman" w:hAnsi="Times New Roman" w:cs="Times New Roman"/>
                <w:sz w:val="21"/>
                <w:szCs w:val="21"/>
              </w:rPr>
            </w:pPr>
            <w:r>
              <w:rPr>
                <w:rFonts w:ascii="Times New Roman" w:hAnsi="Times New Roman" w:cs="Times New Roman"/>
                <w:sz w:val="21"/>
                <w:szCs w:val="21"/>
              </w:rPr>
              <w:t>Процент</w:t>
            </w:r>
          </w:p>
        </w:tc>
        <w:tc>
          <w:tcPr>
            <w:tcW w:w="1922" w:type="dxa"/>
          </w:tcPr>
          <w:p w:rsidR="00A04494" w:rsidRPr="004C295A" w:rsidRDefault="00A04494" w:rsidP="004C295A">
            <w:pPr>
              <w:pStyle w:val="ConsPlusNormal"/>
              <w:jc w:val="center"/>
              <w:rPr>
                <w:rFonts w:ascii="Times New Roman" w:hAnsi="Times New Roman" w:cs="Times New Roman"/>
                <w:sz w:val="20"/>
              </w:rPr>
            </w:pPr>
            <w:r>
              <w:rPr>
                <w:rFonts w:ascii="Times New Roman" w:hAnsi="Times New Roman" w:cs="Times New Roman"/>
                <w:sz w:val="20"/>
              </w:rPr>
              <w:t>14</w:t>
            </w:r>
          </w:p>
        </w:tc>
        <w:tc>
          <w:tcPr>
            <w:tcW w:w="1134" w:type="dxa"/>
          </w:tcPr>
          <w:p w:rsidR="00A04494" w:rsidRPr="00232F33" w:rsidRDefault="00A04494" w:rsidP="007955D9">
            <w:pPr>
              <w:pStyle w:val="ConsPlusNormal"/>
              <w:jc w:val="center"/>
              <w:rPr>
                <w:rFonts w:ascii="Times New Roman" w:hAnsi="Times New Roman" w:cs="Times New Roman"/>
                <w:sz w:val="20"/>
                <w:lang w:val="en-US"/>
              </w:rPr>
            </w:pPr>
            <w:r>
              <w:rPr>
                <w:rFonts w:ascii="Times New Roman" w:hAnsi="Times New Roman" w:cs="Times New Roman"/>
                <w:sz w:val="20"/>
              </w:rPr>
              <w:t>17</w:t>
            </w:r>
          </w:p>
        </w:tc>
        <w:tc>
          <w:tcPr>
            <w:tcW w:w="1276" w:type="dxa"/>
          </w:tcPr>
          <w:p w:rsidR="00A04494" w:rsidRDefault="00A04494" w:rsidP="007955D9">
            <w:pPr>
              <w:pStyle w:val="ConsPlusNormal"/>
              <w:jc w:val="center"/>
              <w:rPr>
                <w:rFonts w:ascii="Times New Roman" w:hAnsi="Times New Roman" w:cs="Times New Roman"/>
                <w:sz w:val="20"/>
              </w:rPr>
            </w:pPr>
            <w:r>
              <w:rPr>
                <w:rFonts w:ascii="Times New Roman" w:hAnsi="Times New Roman" w:cs="Times New Roman"/>
                <w:sz w:val="20"/>
              </w:rPr>
              <w:t>20</w:t>
            </w:r>
          </w:p>
        </w:tc>
        <w:tc>
          <w:tcPr>
            <w:tcW w:w="1275" w:type="dxa"/>
          </w:tcPr>
          <w:p w:rsidR="00A04494" w:rsidRDefault="00A04494" w:rsidP="007955D9">
            <w:pPr>
              <w:pStyle w:val="ConsPlusNormal"/>
              <w:jc w:val="center"/>
              <w:rPr>
                <w:rFonts w:ascii="Times New Roman" w:hAnsi="Times New Roman" w:cs="Times New Roman"/>
                <w:sz w:val="20"/>
              </w:rPr>
            </w:pPr>
            <w:r>
              <w:rPr>
                <w:rFonts w:ascii="Times New Roman" w:hAnsi="Times New Roman" w:cs="Times New Roman"/>
                <w:sz w:val="20"/>
              </w:rPr>
              <w:t>21</w:t>
            </w:r>
          </w:p>
        </w:tc>
        <w:tc>
          <w:tcPr>
            <w:tcW w:w="1277" w:type="dxa"/>
          </w:tcPr>
          <w:p w:rsidR="00A04494" w:rsidRDefault="00A04494" w:rsidP="007955D9">
            <w:pPr>
              <w:pStyle w:val="ConsPlusNormal"/>
              <w:jc w:val="center"/>
              <w:rPr>
                <w:rFonts w:ascii="Times New Roman" w:hAnsi="Times New Roman" w:cs="Times New Roman"/>
                <w:sz w:val="20"/>
              </w:rPr>
            </w:pPr>
            <w:r>
              <w:rPr>
                <w:rFonts w:ascii="Times New Roman" w:hAnsi="Times New Roman" w:cs="Times New Roman"/>
                <w:sz w:val="20"/>
              </w:rPr>
              <w:t>22</w:t>
            </w:r>
          </w:p>
        </w:tc>
        <w:tc>
          <w:tcPr>
            <w:tcW w:w="1559" w:type="dxa"/>
          </w:tcPr>
          <w:p w:rsidR="00A04494" w:rsidRDefault="00A04494" w:rsidP="007955D9">
            <w:pPr>
              <w:pStyle w:val="ConsPlusNormal"/>
              <w:jc w:val="center"/>
              <w:rPr>
                <w:rFonts w:ascii="Times New Roman" w:hAnsi="Times New Roman" w:cs="Times New Roman"/>
                <w:sz w:val="20"/>
              </w:rPr>
            </w:pPr>
            <w:r>
              <w:rPr>
                <w:rFonts w:ascii="Times New Roman" w:hAnsi="Times New Roman" w:cs="Times New Roman"/>
                <w:sz w:val="20"/>
              </w:rPr>
              <w:t>23</w:t>
            </w:r>
          </w:p>
        </w:tc>
      </w:tr>
      <w:tr w:rsidR="00A04494" w:rsidRPr="00F02BC3" w:rsidTr="00E5571A">
        <w:tc>
          <w:tcPr>
            <w:tcW w:w="428" w:type="dxa"/>
          </w:tcPr>
          <w:p w:rsidR="00A04494" w:rsidRPr="00D82D5D" w:rsidRDefault="00A04494" w:rsidP="007C66BD">
            <w:pPr>
              <w:pStyle w:val="ConsPlusNormal"/>
              <w:rPr>
                <w:rFonts w:ascii="Times New Roman" w:hAnsi="Times New Roman" w:cs="Times New Roman"/>
                <w:sz w:val="21"/>
                <w:szCs w:val="21"/>
              </w:rPr>
            </w:pPr>
            <w:r>
              <w:rPr>
                <w:rFonts w:ascii="Times New Roman" w:hAnsi="Times New Roman" w:cs="Times New Roman"/>
                <w:sz w:val="21"/>
                <w:szCs w:val="21"/>
              </w:rPr>
              <w:t>6</w:t>
            </w:r>
            <w:r w:rsidRPr="00D82D5D">
              <w:rPr>
                <w:rFonts w:ascii="Times New Roman" w:hAnsi="Times New Roman" w:cs="Times New Roman"/>
                <w:sz w:val="21"/>
                <w:szCs w:val="21"/>
              </w:rPr>
              <w:t>.</w:t>
            </w:r>
          </w:p>
        </w:tc>
        <w:tc>
          <w:tcPr>
            <w:tcW w:w="5812" w:type="dxa"/>
            <w:gridSpan w:val="7"/>
          </w:tcPr>
          <w:p w:rsidR="00A04494" w:rsidRPr="004A607D" w:rsidRDefault="00A04494" w:rsidP="007C66BD">
            <w:pPr>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4A607D">
              <w:rPr>
                <w:rFonts w:ascii="Times New Roman" w:eastAsia="Times New Roman" w:hAnsi="Times New Roman" w:cs="Times New Roman"/>
                <w:sz w:val="21"/>
                <w:szCs w:val="21"/>
                <w:lang w:eastAsia="ru-RU"/>
              </w:rPr>
              <w:t>Задача 6. Стимулирование деятельности СОНКО в целях  развития гражданского общества  и достижения политической стабильности.</w:t>
            </w:r>
          </w:p>
        </w:tc>
        <w:tc>
          <w:tcPr>
            <w:tcW w:w="1054" w:type="dxa"/>
          </w:tcPr>
          <w:p w:rsidR="00A04494" w:rsidRPr="00F02BC3" w:rsidRDefault="00A04494" w:rsidP="007C66BD">
            <w:pPr>
              <w:pStyle w:val="ConsPlusNormal"/>
              <w:rPr>
                <w:rFonts w:ascii="Times New Roman" w:hAnsi="Times New Roman" w:cs="Times New Roman"/>
                <w:sz w:val="21"/>
                <w:szCs w:val="21"/>
                <w:highlight w:val="yellow"/>
              </w:rPr>
            </w:pPr>
          </w:p>
        </w:tc>
        <w:tc>
          <w:tcPr>
            <w:tcW w:w="1922" w:type="dxa"/>
          </w:tcPr>
          <w:p w:rsidR="00A04494" w:rsidRPr="00F02BC3" w:rsidRDefault="00A04494" w:rsidP="007C66BD">
            <w:pPr>
              <w:pStyle w:val="ConsPlusNormal"/>
              <w:rPr>
                <w:rFonts w:ascii="Times New Roman" w:hAnsi="Times New Roman" w:cs="Times New Roman"/>
                <w:sz w:val="21"/>
                <w:szCs w:val="21"/>
                <w:highlight w:val="yellow"/>
              </w:rPr>
            </w:pPr>
          </w:p>
        </w:tc>
        <w:tc>
          <w:tcPr>
            <w:tcW w:w="1134" w:type="dxa"/>
          </w:tcPr>
          <w:p w:rsidR="00A04494" w:rsidRPr="00F02BC3" w:rsidRDefault="00A04494" w:rsidP="007C66BD">
            <w:pPr>
              <w:pStyle w:val="ConsPlusNormal"/>
              <w:rPr>
                <w:rFonts w:ascii="Times New Roman" w:hAnsi="Times New Roman" w:cs="Times New Roman"/>
                <w:sz w:val="21"/>
                <w:szCs w:val="21"/>
                <w:highlight w:val="yellow"/>
              </w:rPr>
            </w:pPr>
          </w:p>
        </w:tc>
        <w:tc>
          <w:tcPr>
            <w:tcW w:w="1276" w:type="dxa"/>
          </w:tcPr>
          <w:p w:rsidR="00A04494" w:rsidRPr="00F02BC3" w:rsidRDefault="00A04494" w:rsidP="007C66BD">
            <w:pPr>
              <w:pStyle w:val="ConsPlusNormal"/>
              <w:rPr>
                <w:rFonts w:ascii="Times New Roman" w:hAnsi="Times New Roman" w:cs="Times New Roman"/>
                <w:sz w:val="21"/>
                <w:szCs w:val="21"/>
                <w:highlight w:val="yellow"/>
              </w:rPr>
            </w:pPr>
          </w:p>
        </w:tc>
        <w:tc>
          <w:tcPr>
            <w:tcW w:w="1275" w:type="dxa"/>
          </w:tcPr>
          <w:p w:rsidR="00A04494" w:rsidRPr="00F02BC3" w:rsidRDefault="00A04494" w:rsidP="007C66BD">
            <w:pPr>
              <w:pStyle w:val="ConsPlusNormal"/>
              <w:rPr>
                <w:rFonts w:ascii="Times New Roman" w:hAnsi="Times New Roman" w:cs="Times New Roman"/>
                <w:sz w:val="21"/>
                <w:szCs w:val="21"/>
                <w:highlight w:val="yellow"/>
              </w:rPr>
            </w:pPr>
          </w:p>
        </w:tc>
        <w:tc>
          <w:tcPr>
            <w:tcW w:w="1277" w:type="dxa"/>
          </w:tcPr>
          <w:p w:rsidR="00A04494" w:rsidRPr="00F02BC3" w:rsidRDefault="00A04494" w:rsidP="007C66BD">
            <w:pPr>
              <w:pStyle w:val="ConsPlusNormal"/>
              <w:rPr>
                <w:rFonts w:ascii="Times New Roman" w:hAnsi="Times New Roman" w:cs="Times New Roman"/>
                <w:sz w:val="21"/>
                <w:szCs w:val="21"/>
                <w:highlight w:val="yellow"/>
              </w:rPr>
            </w:pPr>
          </w:p>
        </w:tc>
        <w:tc>
          <w:tcPr>
            <w:tcW w:w="1559" w:type="dxa"/>
          </w:tcPr>
          <w:p w:rsidR="00A04494" w:rsidRPr="00F02BC3" w:rsidRDefault="00A04494" w:rsidP="007C66BD">
            <w:pPr>
              <w:pStyle w:val="ConsPlusNormal"/>
              <w:rPr>
                <w:rFonts w:ascii="Times New Roman" w:hAnsi="Times New Roman" w:cs="Times New Roman"/>
                <w:sz w:val="21"/>
                <w:szCs w:val="21"/>
                <w:highlight w:val="yellow"/>
              </w:rPr>
            </w:pPr>
          </w:p>
        </w:tc>
      </w:tr>
      <w:tr w:rsidR="00A04494" w:rsidRPr="00D82D5D" w:rsidTr="00E5571A">
        <w:tc>
          <w:tcPr>
            <w:tcW w:w="428" w:type="dxa"/>
          </w:tcPr>
          <w:p w:rsidR="00A04494" w:rsidRPr="00D82D5D" w:rsidRDefault="00A04494" w:rsidP="007C66BD">
            <w:pPr>
              <w:pStyle w:val="ConsPlusNormal"/>
              <w:rPr>
                <w:rFonts w:ascii="Times New Roman" w:hAnsi="Times New Roman" w:cs="Times New Roman"/>
                <w:sz w:val="21"/>
                <w:szCs w:val="21"/>
              </w:rPr>
            </w:pPr>
          </w:p>
        </w:tc>
        <w:tc>
          <w:tcPr>
            <w:tcW w:w="1559" w:type="dxa"/>
            <w:gridSpan w:val="2"/>
          </w:tcPr>
          <w:p w:rsidR="00A04494" w:rsidRPr="00D82D5D" w:rsidRDefault="00A04494" w:rsidP="007C66BD">
            <w:pPr>
              <w:pStyle w:val="ConsPlusNormal"/>
              <w:rPr>
                <w:rFonts w:ascii="Times New Roman" w:hAnsi="Times New Roman" w:cs="Times New Roman"/>
                <w:sz w:val="21"/>
                <w:szCs w:val="21"/>
              </w:rPr>
            </w:pPr>
          </w:p>
        </w:tc>
        <w:tc>
          <w:tcPr>
            <w:tcW w:w="1247" w:type="dxa"/>
            <w:gridSpan w:val="2"/>
          </w:tcPr>
          <w:p w:rsidR="00A04494" w:rsidRPr="00D82D5D" w:rsidRDefault="00A04494" w:rsidP="007C66BD">
            <w:pPr>
              <w:pStyle w:val="ConsPlusNormal"/>
              <w:rPr>
                <w:rFonts w:ascii="Times New Roman" w:hAnsi="Times New Roman" w:cs="Times New Roman"/>
                <w:sz w:val="21"/>
                <w:szCs w:val="21"/>
              </w:rPr>
            </w:pPr>
          </w:p>
        </w:tc>
        <w:tc>
          <w:tcPr>
            <w:tcW w:w="1101" w:type="dxa"/>
            <w:gridSpan w:val="2"/>
          </w:tcPr>
          <w:p w:rsidR="00A04494" w:rsidRPr="00D82D5D" w:rsidRDefault="00A04494" w:rsidP="007C66BD">
            <w:pPr>
              <w:pStyle w:val="ConsPlusNormal"/>
              <w:rPr>
                <w:rFonts w:ascii="Times New Roman" w:hAnsi="Times New Roman" w:cs="Times New Roman"/>
                <w:sz w:val="21"/>
                <w:szCs w:val="21"/>
              </w:rPr>
            </w:pPr>
          </w:p>
        </w:tc>
        <w:tc>
          <w:tcPr>
            <w:tcW w:w="1905" w:type="dxa"/>
          </w:tcPr>
          <w:p w:rsidR="00A04494" w:rsidRPr="004A607D" w:rsidRDefault="00A04494" w:rsidP="00FA6162">
            <w:pPr>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4A607D">
              <w:rPr>
                <w:rFonts w:ascii="Times New Roman" w:eastAsia="Times New Roman" w:hAnsi="Times New Roman" w:cs="Times New Roman"/>
                <w:sz w:val="21"/>
                <w:szCs w:val="21"/>
                <w:lang w:eastAsia="ru-RU"/>
              </w:rPr>
              <w:t xml:space="preserve">Увеличение количества СОНКО для решения </w:t>
            </w:r>
            <w:r w:rsidRPr="004A607D">
              <w:rPr>
                <w:rFonts w:ascii="Times New Roman" w:eastAsia="Times New Roman" w:hAnsi="Times New Roman" w:cs="Times New Roman"/>
                <w:sz w:val="21"/>
                <w:szCs w:val="21"/>
                <w:lang w:eastAsia="ru-RU"/>
              </w:rPr>
              <w:lastRenderedPageBreak/>
              <w:t xml:space="preserve">социальных проблем населения на основе их собственных общественно-полезных программ </w:t>
            </w:r>
          </w:p>
          <w:p w:rsidR="00A04494" w:rsidRPr="00D82D5D" w:rsidRDefault="00A04494" w:rsidP="007C66BD">
            <w:pPr>
              <w:pStyle w:val="ConsPlusNormal"/>
              <w:rPr>
                <w:rFonts w:ascii="Times New Roman" w:hAnsi="Times New Roman" w:cs="Times New Roman"/>
                <w:sz w:val="21"/>
                <w:szCs w:val="21"/>
              </w:rPr>
            </w:pPr>
          </w:p>
        </w:tc>
        <w:tc>
          <w:tcPr>
            <w:tcW w:w="1054" w:type="dxa"/>
          </w:tcPr>
          <w:p w:rsidR="00A04494" w:rsidRPr="00D82D5D" w:rsidRDefault="00A04494" w:rsidP="00F02BC3">
            <w:pPr>
              <w:pStyle w:val="ConsPlusNormal"/>
              <w:rPr>
                <w:rFonts w:ascii="Times New Roman" w:hAnsi="Times New Roman" w:cs="Times New Roman"/>
                <w:sz w:val="21"/>
                <w:szCs w:val="21"/>
              </w:rPr>
            </w:pPr>
            <w:r>
              <w:rPr>
                <w:rFonts w:ascii="Times New Roman" w:hAnsi="Times New Roman" w:cs="Times New Roman"/>
                <w:sz w:val="21"/>
                <w:szCs w:val="21"/>
              </w:rPr>
              <w:lastRenderedPageBreak/>
              <w:t>Ед.</w:t>
            </w:r>
          </w:p>
        </w:tc>
        <w:tc>
          <w:tcPr>
            <w:tcW w:w="1922" w:type="dxa"/>
          </w:tcPr>
          <w:p w:rsidR="00A04494" w:rsidRPr="00D82D5D" w:rsidRDefault="00A04494" w:rsidP="00F02BC3">
            <w:pPr>
              <w:pStyle w:val="ConsPlusNormal"/>
              <w:jc w:val="center"/>
              <w:rPr>
                <w:rFonts w:ascii="Times New Roman" w:hAnsi="Times New Roman" w:cs="Times New Roman"/>
                <w:sz w:val="21"/>
                <w:szCs w:val="21"/>
              </w:rPr>
            </w:pPr>
            <w:r>
              <w:rPr>
                <w:rFonts w:ascii="Times New Roman" w:hAnsi="Times New Roman" w:cs="Times New Roman"/>
                <w:sz w:val="21"/>
                <w:szCs w:val="21"/>
              </w:rPr>
              <w:t>13</w:t>
            </w:r>
          </w:p>
        </w:tc>
        <w:tc>
          <w:tcPr>
            <w:tcW w:w="1134" w:type="dxa"/>
          </w:tcPr>
          <w:p w:rsidR="00A04494" w:rsidRPr="00D82D5D" w:rsidRDefault="00A04494" w:rsidP="00F02BC3">
            <w:pPr>
              <w:pStyle w:val="ConsPlusNormal"/>
              <w:jc w:val="center"/>
              <w:rPr>
                <w:rFonts w:ascii="Times New Roman" w:hAnsi="Times New Roman" w:cs="Times New Roman"/>
                <w:sz w:val="21"/>
                <w:szCs w:val="21"/>
              </w:rPr>
            </w:pPr>
            <w:r>
              <w:rPr>
                <w:rFonts w:ascii="Times New Roman" w:hAnsi="Times New Roman" w:cs="Times New Roman"/>
                <w:sz w:val="21"/>
                <w:szCs w:val="21"/>
              </w:rPr>
              <w:t>13</w:t>
            </w:r>
          </w:p>
        </w:tc>
        <w:tc>
          <w:tcPr>
            <w:tcW w:w="1276" w:type="dxa"/>
          </w:tcPr>
          <w:p w:rsidR="00A04494" w:rsidRPr="00D82D5D" w:rsidRDefault="00A04494" w:rsidP="00F02BC3">
            <w:pPr>
              <w:pStyle w:val="ConsPlusNormal"/>
              <w:jc w:val="center"/>
              <w:rPr>
                <w:rFonts w:ascii="Times New Roman" w:hAnsi="Times New Roman" w:cs="Times New Roman"/>
                <w:sz w:val="21"/>
                <w:szCs w:val="21"/>
              </w:rPr>
            </w:pPr>
            <w:r>
              <w:rPr>
                <w:rFonts w:ascii="Times New Roman" w:hAnsi="Times New Roman" w:cs="Times New Roman"/>
                <w:sz w:val="21"/>
                <w:szCs w:val="21"/>
              </w:rPr>
              <w:t>13</w:t>
            </w:r>
          </w:p>
        </w:tc>
        <w:tc>
          <w:tcPr>
            <w:tcW w:w="1275" w:type="dxa"/>
          </w:tcPr>
          <w:p w:rsidR="00A04494" w:rsidRPr="00D82D5D" w:rsidRDefault="00A04494" w:rsidP="00F02BC3">
            <w:pPr>
              <w:pStyle w:val="ConsPlusNormal"/>
              <w:jc w:val="center"/>
              <w:rPr>
                <w:rFonts w:ascii="Times New Roman" w:hAnsi="Times New Roman" w:cs="Times New Roman"/>
                <w:sz w:val="21"/>
                <w:szCs w:val="21"/>
              </w:rPr>
            </w:pPr>
            <w:r>
              <w:rPr>
                <w:rFonts w:ascii="Times New Roman" w:hAnsi="Times New Roman" w:cs="Times New Roman"/>
                <w:sz w:val="21"/>
                <w:szCs w:val="21"/>
              </w:rPr>
              <w:t>14</w:t>
            </w:r>
          </w:p>
        </w:tc>
        <w:tc>
          <w:tcPr>
            <w:tcW w:w="1277" w:type="dxa"/>
          </w:tcPr>
          <w:p w:rsidR="00A04494" w:rsidRPr="00D82D5D" w:rsidRDefault="00A04494" w:rsidP="00F02BC3">
            <w:pPr>
              <w:pStyle w:val="ConsPlusNormal"/>
              <w:jc w:val="center"/>
              <w:rPr>
                <w:rFonts w:ascii="Times New Roman" w:hAnsi="Times New Roman" w:cs="Times New Roman"/>
                <w:sz w:val="21"/>
                <w:szCs w:val="21"/>
              </w:rPr>
            </w:pPr>
            <w:r>
              <w:rPr>
                <w:rFonts w:ascii="Times New Roman" w:hAnsi="Times New Roman" w:cs="Times New Roman"/>
                <w:sz w:val="21"/>
                <w:szCs w:val="21"/>
              </w:rPr>
              <w:t>14</w:t>
            </w:r>
          </w:p>
        </w:tc>
        <w:tc>
          <w:tcPr>
            <w:tcW w:w="1559" w:type="dxa"/>
          </w:tcPr>
          <w:p w:rsidR="00A04494" w:rsidRPr="00D82D5D" w:rsidRDefault="00A04494" w:rsidP="00F02BC3">
            <w:pPr>
              <w:pStyle w:val="ConsPlusNormal"/>
              <w:jc w:val="center"/>
              <w:rPr>
                <w:rFonts w:ascii="Times New Roman" w:hAnsi="Times New Roman" w:cs="Times New Roman"/>
                <w:sz w:val="21"/>
                <w:szCs w:val="21"/>
              </w:rPr>
            </w:pPr>
            <w:r>
              <w:rPr>
                <w:rFonts w:ascii="Times New Roman" w:hAnsi="Times New Roman" w:cs="Times New Roman"/>
                <w:sz w:val="21"/>
                <w:szCs w:val="21"/>
              </w:rPr>
              <w:t>15</w:t>
            </w:r>
          </w:p>
        </w:tc>
      </w:tr>
    </w:tbl>
    <w:p w:rsidR="00223C6C" w:rsidRDefault="00223C6C" w:rsidP="004F38E3"/>
    <w:p w:rsidR="00223C6C" w:rsidRDefault="00223C6C" w:rsidP="004F38E3"/>
    <w:p w:rsidR="00223C6C" w:rsidRDefault="00223C6C" w:rsidP="004F38E3"/>
    <w:p w:rsidR="00223C6C" w:rsidRDefault="00223C6C" w:rsidP="004F38E3"/>
    <w:p w:rsidR="00223C6C" w:rsidRDefault="00223C6C" w:rsidP="004F38E3"/>
    <w:p w:rsidR="00223C6C" w:rsidRDefault="00223C6C" w:rsidP="004F38E3"/>
    <w:p w:rsidR="00223C6C" w:rsidRDefault="00223C6C" w:rsidP="004F38E3"/>
    <w:p w:rsidR="00223C6C" w:rsidRDefault="00223C6C" w:rsidP="004F38E3"/>
    <w:p w:rsidR="00223C6C" w:rsidRDefault="00223C6C" w:rsidP="004F38E3"/>
    <w:p w:rsidR="00075585" w:rsidRDefault="00075585" w:rsidP="004F38E3"/>
    <w:p w:rsidR="00A04494" w:rsidRDefault="00A04494" w:rsidP="004F38E3"/>
    <w:p w:rsidR="00A04494" w:rsidRDefault="00A04494" w:rsidP="004F38E3"/>
    <w:p w:rsidR="00A04494" w:rsidRDefault="00A04494" w:rsidP="004F38E3"/>
    <w:p w:rsidR="00075585" w:rsidRDefault="00075585" w:rsidP="004F38E3"/>
    <w:p w:rsidR="0046329C" w:rsidRPr="004C295A" w:rsidRDefault="0046329C" w:rsidP="004F38E3"/>
    <w:p w:rsidR="00223C6C" w:rsidRPr="00223C6C" w:rsidRDefault="00223C6C" w:rsidP="00223C6C">
      <w:pPr>
        <w:pStyle w:val="ConsPlusNormal"/>
        <w:numPr>
          <w:ilvl w:val="0"/>
          <w:numId w:val="2"/>
        </w:numPr>
        <w:jc w:val="center"/>
        <w:rPr>
          <w:rFonts w:ascii="Times New Roman" w:hAnsi="Times New Roman" w:cs="Times New Roman"/>
          <w:b/>
          <w:sz w:val="24"/>
          <w:szCs w:val="24"/>
        </w:rPr>
      </w:pPr>
      <w:r w:rsidRPr="00223C6C">
        <w:rPr>
          <w:rFonts w:ascii="Times New Roman" w:hAnsi="Times New Roman" w:cs="Times New Roman"/>
          <w:b/>
          <w:sz w:val="24"/>
          <w:szCs w:val="24"/>
        </w:rPr>
        <w:lastRenderedPageBreak/>
        <w:t>Методика расчета показателей эффективности реализации</w:t>
      </w:r>
    </w:p>
    <w:p w:rsidR="00223C6C" w:rsidRDefault="00223C6C" w:rsidP="00223C6C">
      <w:pPr>
        <w:pStyle w:val="ConsPlusNormal"/>
        <w:jc w:val="center"/>
        <w:rPr>
          <w:rFonts w:ascii="Times New Roman" w:hAnsi="Times New Roman" w:cs="Times New Roman"/>
          <w:b/>
          <w:sz w:val="24"/>
          <w:szCs w:val="24"/>
        </w:rPr>
      </w:pPr>
      <w:r w:rsidRPr="00223C6C">
        <w:rPr>
          <w:rFonts w:ascii="Times New Roman" w:hAnsi="Times New Roman" w:cs="Times New Roman"/>
          <w:b/>
          <w:sz w:val="24"/>
          <w:szCs w:val="24"/>
        </w:rPr>
        <w:t>государственной программы</w:t>
      </w:r>
    </w:p>
    <w:p w:rsidR="00FF5B64" w:rsidRPr="00223C6C" w:rsidRDefault="00FF5B64" w:rsidP="00223C6C">
      <w:pPr>
        <w:pStyle w:val="ConsPlusNormal"/>
        <w:jc w:val="center"/>
        <w:rPr>
          <w:rFonts w:ascii="Times New Roman" w:hAnsi="Times New Roman" w:cs="Times New Roman"/>
          <w:b/>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8"/>
        <w:gridCol w:w="4650"/>
        <w:gridCol w:w="33"/>
        <w:gridCol w:w="1134"/>
        <w:gridCol w:w="8505"/>
      </w:tblGrid>
      <w:tr w:rsidR="006C2A70" w:rsidRPr="004963E2" w:rsidTr="00FE02A3">
        <w:tc>
          <w:tcPr>
            <w:tcW w:w="908" w:type="dxa"/>
          </w:tcPr>
          <w:p w:rsidR="006C2A70" w:rsidRPr="00D3064E" w:rsidRDefault="006C2A70" w:rsidP="007C66BD">
            <w:pPr>
              <w:pStyle w:val="ConsPlusNormal"/>
              <w:jc w:val="center"/>
              <w:rPr>
                <w:rFonts w:ascii="Times New Roman" w:hAnsi="Times New Roman" w:cs="Times New Roman"/>
                <w:sz w:val="24"/>
                <w:szCs w:val="24"/>
              </w:rPr>
            </w:pPr>
            <w:r w:rsidRPr="00D3064E">
              <w:rPr>
                <w:rFonts w:ascii="Times New Roman" w:hAnsi="Times New Roman" w:cs="Times New Roman"/>
                <w:sz w:val="24"/>
                <w:szCs w:val="24"/>
              </w:rPr>
              <w:t xml:space="preserve">№ </w:t>
            </w:r>
            <w:proofErr w:type="spellStart"/>
            <w:proofErr w:type="gramStart"/>
            <w:r w:rsidRPr="00D3064E">
              <w:rPr>
                <w:rFonts w:ascii="Times New Roman" w:hAnsi="Times New Roman" w:cs="Times New Roman"/>
                <w:sz w:val="24"/>
                <w:szCs w:val="24"/>
              </w:rPr>
              <w:t>п</w:t>
            </w:r>
            <w:proofErr w:type="spellEnd"/>
            <w:proofErr w:type="gramEnd"/>
            <w:r w:rsidRPr="00D3064E">
              <w:rPr>
                <w:rFonts w:ascii="Times New Roman" w:hAnsi="Times New Roman" w:cs="Times New Roman"/>
                <w:sz w:val="24"/>
                <w:szCs w:val="24"/>
              </w:rPr>
              <w:t>/</w:t>
            </w:r>
            <w:proofErr w:type="spellStart"/>
            <w:r w:rsidRPr="00D3064E">
              <w:rPr>
                <w:rFonts w:ascii="Times New Roman" w:hAnsi="Times New Roman" w:cs="Times New Roman"/>
                <w:sz w:val="24"/>
                <w:szCs w:val="24"/>
              </w:rPr>
              <w:t>п</w:t>
            </w:r>
            <w:proofErr w:type="spellEnd"/>
          </w:p>
        </w:tc>
        <w:tc>
          <w:tcPr>
            <w:tcW w:w="4683" w:type="dxa"/>
            <w:gridSpan w:val="2"/>
          </w:tcPr>
          <w:p w:rsidR="006C2A70" w:rsidRDefault="006C2A70" w:rsidP="007C66BD">
            <w:pPr>
              <w:pStyle w:val="ConsPlusNormal"/>
              <w:jc w:val="center"/>
              <w:rPr>
                <w:rFonts w:ascii="Times New Roman" w:hAnsi="Times New Roman" w:cs="Times New Roman"/>
                <w:sz w:val="24"/>
                <w:szCs w:val="24"/>
              </w:rPr>
            </w:pPr>
            <w:r w:rsidRPr="00D3064E">
              <w:rPr>
                <w:rFonts w:ascii="Times New Roman" w:hAnsi="Times New Roman" w:cs="Times New Roman"/>
                <w:sz w:val="24"/>
                <w:szCs w:val="24"/>
              </w:rPr>
              <w:t>Наименование показателя эффективности</w:t>
            </w:r>
          </w:p>
          <w:p w:rsidR="006C2A70" w:rsidRPr="00D3064E" w:rsidRDefault="006C2A70" w:rsidP="007C66BD">
            <w:pPr>
              <w:pStyle w:val="ConsPlusNormal"/>
              <w:jc w:val="center"/>
              <w:rPr>
                <w:rFonts w:ascii="Times New Roman" w:hAnsi="Times New Roman" w:cs="Times New Roman"/>
                <w:sz w:val="24"/>
                <w:szCs w:val="24"/>
              </w:rPr>
            </w:pPr>
            <w:r w:rsidRPr="00D3064E">
              <w:rPr>
                <w:rFonts w:ascii="Times New Roman" w:hAnsi="Times New Roman" w:cs="Times New Roman"/>
                <w:sz w:val="24"/>
                <w:szCs w:val="24"/>
              </w:rPr>
              <w:t>реализации подпрограммы</w:t>
            </w:r>
          </w:p>
        </w:tc>
        <w:tc>
          <w:tcPr>
            <w:tcW w:w="1134" w:type="dxa"/>
          </w:tcPr>
          <w:p w:rsidR="006C2A70" w:rsidRPr="00D3064E" w:rsidRDefault="006C2A70" w:rsidP="006C2A70">
            <w:pPr>
              <w:pStyle w:val="ConsPlusNormal"/>
              <w:jc w:val="center"/>
              <w:rPr>
                <w:rFonts w:ascii="Times New Roman" w:hAnsi="Times New Roman" w:cs="Times New Roman"/>
                <w:sz w:val="24"/>
                <w:szCs w:val="24"/>
              </w:rPr>
            </w:pPr>
            <w:r>
              <w:rPr>
                <w:rFonts w:ascii="Times New Roman" w:hAnsi="Times New Roman" w:cs="Times New Roman"/>
                <w:sz w:val="24"/>
                <w:szCs w:val="24"/>
              </w:rPr>
              <w:t>Ед. измерения</w:t>
            </w:r>
          </w:p>
        </w:tc>
        <w:tc>
          <w:tcPr>
            <w:tcW w:w="8505" w:type="dxa"/>
          </w:tcPr>
          <w:p w:rsidR="006C2A70" w:rsidRPr="00D3064E" w:rsidRDefault="006C2A70" w:rsidP="007C66BD">
            <w:pPr>
              <w:pStyle w:val="ConsPlusNormal"/>
              <w:jc w:val="center"/>
              <w:rPr>
                <w:rFonts w:ascii="Times New Roman" w:hAnsi="Times New Roman" w:cs="Times New Roman"/>
                <w:sz w:val="24"/>
                <w:szCs w:val="24"/>
              </w:rPr>
            </w:pPr>
            <w:r w:rsidRPr="00D3064E">
              <w:rPr>
                <w:rFonts w:ascii="Times New Roman" w:hAnsi="Times New Roman" w:cs="Times New Roman"/>
                <w:sz w:val="24"/>
                <w:szCs w:val="24"/>
              </w:rPr>
              <w:t xml:space="preserve">Методика </w:t>
            </w:r>
            <w:proofErr w:type="gramStart"/>
            <w:r w:rsidRPr="00D3064E">
              <w:rPr>
                <w:rFonts w:ascii="Times New Roman" w:hAnsi="Times New Roman" w:cs="Times New Roman"/>
                <w:sz w:val="24"/>
                <w:szCs w:val="24"/>
              </w:rPr>
              <w:t>расчета показателя эффективности реализации подпрограммы</w:t>
            </w:r>
            <w:proofErr w:type="gramEnd"/>
          </w:p>
        </w:tc>
      </w:tr>
      <w:tr w:rsidR="00FE02A3" w:rsidRPr="004963E2" w:rsidTr="007C66BD">
        <w:tc>
          <w:tcPr>
            <w:tcW w:w="15230" w:type="dxa"/>
            <w:gridSpan w:val="5"/>
          </w:tcPr>
          <w:p w:rsidR="00FE02A3" w:rsidRPr="0046329C" w:rsidRDefault="00CA0667" w:rsidP="0046329C">
            <w:pPr>
              <w:pStyle w:val="ConsPlusNormal"/>
              <w:jc w:val="center"/>
              <w:rPr>
                <w:rFonts w:ascii="Times New Roman" w:hAnsi="Times New Roman" w:cs="Times New Roman"/>
                <w:b/>
                <w:sz w:val="21"/>
                <w:szCs w:val="21"/>
              </w:rPr>
            </w:pPr>
            <w:hyperlink w:anchor="P1207" w:history="1">
              <w:r w:rsidR="00FE02A3" w:rsidRPr="002E1F1C">
                <w:rPr>
                  <w:rFonts w:ascii="Times New Roman" w:hAnsi="Times New Roman" w:cs="Times New Roman"/>
                  <w:b/>
                  <w:sz w:val="24"/>
                  <w:szCs w:val="24"/>
                </w:rPr>
                <w:t>Подпрограмма 1</w:t>
              </w:r>
            </w:hyperlink>
            <w:r w:rsidR="00FE02A3" w:rsidRPr="002E1F1C">
              <w:rPr>
                <w:rFonts w:ascii="Times New Roman" w:hAnsi="Times New Roman" w:cs="Times New Roman"/>
                <w:b/>
                <w:sz w:val="24"/>
                <w:szCs w:val="24"/>
              </w:rPr>
              <w:t xml:space="preserve"> «</w:t>
            </w:r>
            <w:r w:rsidR="00FE02A3" w:rsidRPr="002E1F1C">
              <w:rPr>
                <w:rFonts w:ascii="Times New Roman" w:hAnsi="Times New Roman" w:cs="Times New Roman"/>
                <w:b/>
                <w:sz w:val="21"/>
                <w:szCs w:val="21"/>
              </w:rPr>
              <w:t>Мир и согласие»</w:t>
            </w:r>
          </w:p>
        </w:tc>
      </w:tr>
      <w:tr w:rsidR="00075585" w:rsidRPr="004963E2" w:rsidTr="00FE02A3">
        <w:tc>
          <w:tcPr>
            <w:tcW w:w="908" w:type="dxa"/>
          </w:tcPr>
          <w:p w:rsidR="00075585" w:rsidRPr="00D3064E" w:rsidRDefault="00075585" w:rsidP="007C66BD">
            <w:pPr>
              <w:pStyle w:val="ConsPlusNormal"/>
              <w:rPr>
                <w:rFonts w:ascii="Times New Roman" w:hAnsi="Times New Roman" w:cs="Times New Roman"/>
                <w:sz w:val="24"/>
                <w:szCs w:val="24"/>
              </w:rPr>
            </w:pPr>
            <w:r w:rsidRPr="00D3064E">
              <w:rPr>
                <w:rFonts w:ascii="Times New Roman" w:hAnsi="Times New Roman" w:cs="Times New Roman"/>
                <w:sz w:val="24"/>
                <w:szCs w:val="24"/>
              </w:rPr>
              <w:t>1.</w:t>
            </w:r>
          </w:p>
        </w:tc>
        <w:tc>
          <w:tcPr>
            <w:tcW w:w="4683" w:type="dxa"/>
            <w:gridSpan w:val="2"/>
          </w:tcPr>
          <w:p w:rsidR="00075585" w:rsidRPr="00525529" w:rsidRDefault="00A04494" w:rsidP="007955D9">
            <w:pPr>
              <w:pStyle w:val="ConsPlusNormal"/>
              <w:rPr>
                <w:rFonts w:ascii="Times New Roman" w:hAnsi="Times New Roman" w:cs="Times New Roman"/>
                <w:b/>
                <w:sz w:val="24"/>
                <w:szCs w:val="24"/>
              </w:rPr>
            </w:pPr>
            <w:r>
              <w:rPr>
                <w:rFonts w:ascii="Times New Roman" w:hAnsi="Times New Roman" w:cs="Times New Roman"/>
                <w:b/>
                <w:sz w:val="24"/>
                <w:szCs w:val="24"/>
              </w:rPr>
              <w:t>Показатель</w:t>
            </w:r>
            <w:r w:rsidR="00075585" w:rsidRPr="00525529">
              <w:rPr>
                <w:rFonts w:ascii="Times New Roman" w:hAnsi="Times New Roman" w:cs="Times New Roman"/>
                <w:b/>
                <w:sz w:val="24"/>
                <w:szCs w:val="24"/>
              </w:rPr>
              <w:t xml:space="preserve"> 1. </w:t>
            </w:r>
          </w:p>
          <w:p w:rsidR="00075585" w:rsidRPr="00525529" w:rsidRDefault="00796197" w:rsidP="007955D9">
            <w:pPr>
              <w:pStyle w:val="ConsPlusNormal"/>
              <w:rPr>
                <w:rFonts w:ascii="Times New Roman" w:hAnsi="Times New Roman" w:cs="Times New Roman"/>
                <w:sz w:val="24"/>
                <w:szCs w:val="24"/>
              </w:rPr>
            </w:pPr>
            <w:r>
              <w:rPr>
                <w:rFonts w:ascii="Times New Roman" w:hAnsi="Times New Roman" w:cs="Times New Roman"/>
                <w:sz w:val="21"/>
                <w:szCs w:val="21"/>
              </w:rPr>
              <w:t>Количество  граждан</w:t>
            </w:r>
            <w:proofErr w:type="gramStart"/>
            <w:r>
              <w:rPr>
                <w:rFonts w:ascii="Times New Roman" w:hAnsi="Times New Roman" w:cs="Times New Roman"/>
                <w:sz w:val="21"/>
                <w:szCs w:val="21"/>
              </w:rPr>
              <w:t xml:space="preserve"> ,</w:t>
            </w:r>
            <w:proofErr w:type="gramEnd"/>
            <w:r>
              <w:rPr>
                <w:rFonts w:ascii="Times New Roman" w:hAnsi="Times New Roman" w:cs="Times New Roman"/>
                <w:sz w:val="21"/>
                <w:szCs w:val="21"/>
              </w:rPr>
              <w:t xml:space="preserve"> принявших участие в премии Губернатора Московской области «Наше Подмосковье»</w:t>
            </w:r>
          </w:p>
        </w:tc>
        <w:tc>
          <w:tcPr>
            <w:tcW w:w="1134" w:type="dxa"/>
          </w:tcPr>
          <w:p w:rsidR="00075585" w:rsidRDefault="00796197" w:rsidP="007955D9">
            <w:pPr>
              <w:pStyle w:val="ConsPlusNormal"/>
              <w:rPr>
                <w:rFonts w:ascii="Times New Roman" w:hAnsi="Times New Roman" w:cs="Times New Roman"/>
                <w:sz w:val="24"/>
                <w:szCs w:val="24"/>
              </w:rPr>
            </w:pPr>
            <w:r>
              <w:rPr>
                <w:rFonts w:ascii="Times New Roman" w:hAnsi="Times New Roman" w:cs="Times New Roman"/>
                <w:sz w:val="24"/>
                <w:szCs w:val="24"/>
              </w:rPr>
              <w:t xml:space="preserve">Кол-во </w:t>
            </w:r>
          </w:p>
          <w:p w:rsidR="00796197" w:rsidRPr="00525529" w:rsidRDefault="00796197" w:rsidP="007955D9">
            <w:pPr>
              <w:pStyle w:val="ConsPlusNormal"/>
              <w:rPr>
                <w:rFonts w:ascii="Times New Roman" w:hAnsi="Times New Roman" w:cs="Times New Roman"/>
                <w:sz w:val="24"/>
                <w:szCs w:val="24"/>
              </w:rPr>
            </w:pPr>
            <w:r>
              <w:rPr>
                <w:rFonts w:ascii="Times New Roman" w:hAnsi="Times New Roman" w:cs="Times New Roman"/>
                <w:sz w:val="24"/>
                <w:szCs w:val="24"/>
              </w:rPr>
              <w:t>граждан</w:t>
            </w:r>
          </w:p>
        </w:tc>
        <w:tc>
          <w:tcPr>
            <w:tcW w:w="8505" w:type="dxa"/>
          </w:tcPr>
          <w:p w:rsidR="00075585" w:rsidRPr="00525529" w:rsidRDefault="00796197" w:rsidP="00796197">
            <w:pPr>
              <w:pStyle w:val="ConsPlusNormal"/>
              <w:rPr>
                <w:rFonts w:ascii="Times New Roman" w:hAnsi="Times New Roman" w:cs="Times New Roman"/>
                <w:sz w:val="24"/>
                <w:szCs w:val="24"/>
              </w:rPr>
            </w:pPr>
            <w:r>
              <w:rPr>
                <w:rFonts w:ascii="Times New Roman" w:hAnsi="Times New Roman" w:cs="Times New Roman"/>
                <w:sz w:val="24"/>
                <w:szCs w:val="24"/>
              </w:rPr>
              <w:t>Ведение реестра участников премии Губернатора Московской области «Наше Подмосковье»</w:t>
            </w:r>
          </w:p>
        </w:tc>
      </w:tr>
      <w:tr w:rsidR="00075585" w:rsidRPr="004963E2" w:rsidTr="00FE02A3">
        <w:trPr>
          <w:trHeight w:val="419"/>
        </w:trPr>
        <w:tc>
          <w:tcPr>
            <w:tcW w:w="908" w:type="dxa"/>
          </w:tcPr>
          <w:p w:rsidR="00075585" w:rsidRPr="00D3064E" w:rsidRDefault="00075585" w:rsidP="007C66BD">
            <w:pPr>
              <w:pStyle w:val="ConsPlusNormal"/>
              <w:rPr>
                <w:rFonts w:ascii="Times New Roman" w:hAnsi="Times New Roman" w:cs="Times New Roman"/>
                <w:sz w:val="24"/>
                <w:szCs w:val="24"/>
              </w:rPr>
            </w:pPr>
            <w:r w:rsidRPr="00D3064E">
              <w:rPr>
                <w:rFonts w:ascii="Times New Roman" w:hAnsi="Times New Roman" w:cs="Times New Roman"/>
                <w:sz w:val="24"/>
                <w:szCs w:val="24"/>
              </w:rPr>
              <w:t>2.</w:t>
            </w:r>
          </w:p>
        </w:tc>
        <w:tc>
          <w:tcPr>
            <w:tcW w:w="4683" w:type="dxa"/>
            <w:gridSpan w:val="2"/>
          </w:tcPr>
          <w:p w:rsidR="00075585" w:rsidRPr="00A04494" w:rsidRDefault="00075585" w:rsidP="007955D9">
            <w:pPr>
              <w:pStyle w:val="ConsPlusNormal"/>
              <w:rPr>
                <w:rFonts w:ascii="Times New Roman" w:hAnsi="Times New Roman" w:cs="Times New Roman"/>
                <w:b/>
                <w:sz w:val="24"/>
                <w:szCs w:val="24"/>
              </w:rPr>
            </w:pPr>
            <w:r w:rsidRPr="00A04494">
              <w:rPr>
                <w:rFonts w:ascii="Times New Roman" w:hAnsi="Times New Roman" w:cs="Times New Roman"/>
                <w:b/>
                <w:sz w:val="24"/>
                <w:szCs w:val="24"/>
              </w:rPr>
              <w:t xml:space="preserve">Показатель </w:t>
            </w:r>
            <w:r w:rsidR="00A04494" w:rsidRPr="00A04494">
              <w:rPr>
                <w:rFonts w:ascii="Times New Roman" w:hAnsi="Times New Roman" w:cs="Times New Roman"/>
                <w:b/>
                <w:sz w:val="24"/>
                <w:szCs w:val="24"/>
              </w:rPr>
              <w:t>2</w:t>
            </w:r>
            <w:r w:rsidRPr="00A04494">
              <w:rPr>
                <w:rFonts w:ascii="Times New Roman" w:hAnsi="Times New Roman" w:cs="Times New Roman"/>
                <w:b/>
                <w:sz w:val="24"/>
                <w:szCs w:val="24"/>
              </w:rPr>
              <w:t xml:space="preserve">. </w:t>
            </w:r>
          </w:p>
          <w:p w:rsidR="00075585" w:rsidRPr="00A04494" w:rsidRDefault="00796197" w:rsidP="00796197">
            <w:pPr>
              <w:pStyle w:val="ConsPlusNormal"/>
              <w:rPr>
                <w:rFonts w:ascii="Times New Roman" w:hAnsi="Times New Roman" w:cs="Times New Roman"/>
                <w:sz w:val="24"/>
                <w:szCs w:val="24"/>
              </w:rPr>
            </w:pPr>
            <w:r>
              <w:rPr>
                <w:rFonts w:ascii="Times New Roman" w:hAnsi="Times New Roman" w:cs="Times New Roman"/>
                <w:sz w:val="21"/>
                <w:szCs w:val="21"/>
              </w:rPr>
              <w:t>Количество граждан, принявших участие в общественной деятельности Рузского городского округа</w:t>
            </w:r>
          </w:p>
        </w:tc>
        <w:tc>
          <w:tcPr>
            <w:tcW w:w="1134" w:type="dxa"/>
          </w:tcPr>
          <w:p w:rsidR="00796197" w:rsidRDefault="00796197" w:rsidP="00796197">
            <w:pPr>
              <w:pStyle w:val="ConsPlusNormal"/>
              <w:rPr>
                <w:rFonts w:ascii="Times New Roman" w:hAnsi="Times New Roman" w:cs="Times New Roman"/>
                <w:sz w:val="24"/>
                <w:szCs w:val="24"/>
              </w:rPr>
            </w:pPr>
            <w:r>
              <w:rPr>
                <w:rFonts w:ascii="Times New Roman" w:hAnsi="Times New Roman" w:cs="Times New Roman"/>
                <w:sz w:val="24"/>
                <w:szCs w:val="24"/>
              </w:rPr>
              <w:t xml:space="preserve">Кол-во </w:t>
            </w:r>
          </w:p>
          <w:p w:rsidR="00075585" w:rsidRPr="00525529" w:rsidRDefault="00796197" w:rsidP="00796197">
            <w:pPr>
              <w:pStyle w:val="ConsPlusNormal"/>
              <w:rPr>
                <w:rFonts w:ascii="Times New Roman" w:hAnsi="Times New Roman" w:cs="Times New Roman"/>
                <w:sz w:val="24"/>
                <w:szCs w:val="24"/>
              </w:rPr>
            </w:pPr>
            <w:r>
              <w:rPr>
                <w:rFonts w:ascii="Times New Roman" w:hAnsi="Times New Roman" w:cs="Times New Roman"/>
                <w:sz w:val="24"/>
                <w:szCs w:val="24"/>
              </w:rPr>
              <w:t>граждан</w:t>
            </w:r>
          </w:p>
        </w:tc>
        <w:tc>
          <w:tcPr>
            <w:tcW w:w="8505" w:type="dxa"/>
          </w:tcPr>
          <w:p w:rsidR="00075585" w:rsidRPr="00525529" w:rsidRDefault="00796197" w:rsidP="007961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Ведение реестра участников Форумов, круглых столов, общественных собраний</w:t>
            </w:r>
          </w:p>
        </w:tc>
      </w:tr>
      <w:tr w:rsidR="00075585" w:rsidRPr="004963E2" w:rsidTr="00FE02A3">
        <w:trPr>
          <w:trHeight w:val="924"/>
        </w:trPr>
        <w:tc>
          <w:tcPr>
            <w:tcW w:w="908" w:type="dxa"/>
          </w:tcPr>
          <w:p w:rsidR="00075585" w:rsidRPr="00D3064E" w:rsidRDefault="00075585" w:rsidP="007C66BD">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4683" w:type="dxa"/>
            <w:gridSpan w:val="2"/>
          </w:tcPr>
          <w:p w:rsidR="00075585" w:rsidRPr="00525529" w:rsidRDefault="00A04494" w:rsidP="007955D9">
            <w:pPr>
              <w:pStyle w:val="ConsPlusNormal"/>
              <w:rPr>
                <w:rFonts w:ascii="Times New Roman" w:hAnsi="Times New Roman" w:cs="Times New Roman"/>
                <w:b/>
                <w:sz w:val="24"/>
                <w:szCs w:val="24"/>
              </w:rPr>
            </w:pPr>
            <w:r>
              <w:rPr>
                <w:rFonts w:ascii="Times New Roman" w:hAnsi="Times New Roman" w:cs="Times New Roman"/>
                <w:b/>
                <w:sz w:val="24"/>
                <w:szCs w:val="24"/>
              </w:rPr>
              <w:t>Показатель 3.</w:t>
            </w:r>
          </w:p>
          <w:p w:rsidR="00075585" w:rsidRPr="00525529" w:rsidRDefault="00796197" w:rsidP="007955D9">
            <w:pPr>
              <w:pStyle w:val="ConsPlusNormal"/>
              <w:rPr>
                <w:rFonts w:ascii="Times New Roman" w:hAnsi="Times New Roman" w:cs="Times New Roman"/>
                <w:sz w:val="24"/>
                <w:szCs w:val="24"/>
              </w:rPr>
            </w:pPr>
            <w:r>
              <w:rPr>
                <w:rFonts w:ascii="Times New Roman" w:hAnsi="Times New Roman" w:cs="Times New Roman"/>
                <w:sz w:val="21"/>
                <w:szCs w:val="21"/>
              </w:rPr>
              <w:t>Количество мероприятий, направленных на формирование гармоничной межнациональной и межконфессиональной ситуации в Рузском городском округе</w:t>
            </w:r>
          </w:p>
        </w:tc>
        <w:tc>
          <w:tcPr>
            <w:tcW w:w="1134" w:type="dxa"/>
          </w:tcPr>
          <w:p w:rsidR="00075585" w:rsidRPr="00525529" w:rsidRDefault="00075585" w:rsidP="007955D9">
            <w:pPr>
              <w:spacing w:after="0" w:line="240" w:lineRule="auto"/>
              <w:rPr>
                <w:rFonts w:ascii="Times New Roman" w:eastAsia="Times New Roman" w:hAnsi="Times New Roman" w:cs="Times New Roman"/>
                <w:sz w:val="24"/>
                <w:szCs w:val="24"/>
                <w:lang w:eastAsia="ru-RU"/>
              </w:rPr>
            </w:pPr>
          </w:p>
          <w:p w:rsidR="00075585" w:rsidRPr="00525529" w:rsidRDefault="00796197" w:rsidP="0079619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Кол-во мероприятий</w:t>
            </w:r>
          </w:p>
        </w:tc>
        <w:tc>
          <w:tcPr>
            <w:tcW w:w="8505" w:type="dxa"/>
          </w:tcPr>
          <w:p w:rsidR="00075585" w:rsidRPr="00525529" w:rsidRDefault="00796197" w:rsidP="007955D9">
            <w:pPr>
              <w:pStyle w:val="ConsPlusNormal"/>
              <w:rPr>
                <w:rFonts w:ascii="Times New Roman" w:hAnsi="Times New Roman" w:cs="Times New Roman"/>
                <w:sz w:val="24"/>
                <w:szCs w:val="24"/>
              </w:rPr>
            </w:pPr>
            <w:r>
              <w:rPr>
                <w:rFonts w:ascii="Times New Roman" w:hAnsi="Times New Roman" w:cs="Times New Roman"/>
                <w:sz w:val="24"/>
                <w:szCs w:val="24"/>
              </w:rPr>
              <w:t>Ведение реестра мероприятий, направленных на формирование гармоничной межнациональной и межконфессиональной ситуации в Рузском городском округе</w:t>
            </w:r>
          </w:p>
        </w:tc>
      </w:tr>
      <w:tr w:rsidR="00075585" w:rsidRPr="004963E2" w:rsidTr="00FE02A3">
        <w:trPr>
          <w:trHeight w:val="371"/>
        </w:trPr>
        <w:tc>
          <w:tcPr>
            <w:tcW w:w="15230" w:type="dxa"/>
            <w:gridSpan w:val="5"/>
            <w:tcBorders>
              <w:bottom w:val="single" w:sz="4" w:space="0" w:color="auto"/>
            </w:tcBorders>
          </w:tcPr>
          <w:p w:rsidR="00075585" w:rsidRPr="002E1F1C" w:rsidRDefault="00075585" w:rsidP="0046329C">
            <w:pPr>
              <w:pStyle w:val="ConsPlusNormal"/>
              <w:jc w:val="center"/>
              <w:rPr>
                <w:rFonts w:ascii="Times New Roman" w:hAnsi="Times New Roman" w:cs="Times New Roman"/>
                <w:b/>
                <w:sz w:val="24"/>
                <w:szCs w:val="24"/>
              </w:rPr>
            </w:pPr>
            <w:r w:rsidRPr="002E1F1C">
              <w:rPr>
                <w:rFonts w:ascii="Times New Roman" w:hAnsi="Times New Roman" w:cs="Times New Roman"/>
                <w:b/>
                <w:sz w:val="24"/>
                <w:szCs w:val="24"/>
              </w:rPr>
              <w:t>Подпрограмма</w:t>
            </w:r>
            <w:r>
              <w:rPr>
                <w:rFonts w:ascii="Times New Roman" w:hAnsi="Times New Roman" w:cs="Times New Roman"/>
                <w:b/>
                <w:sz w:val="24"/>
                <w:szCs w:val="24"/>
              </w:rPr>
              <w:t xml:space="preserve"> 2</w:t>
            </w:r>
            <w:r w:rsidRPr="002E1F1C">
              <w:rPr>
                <w:rFonts w:ascii="Times New Roman" w:hAnsi="Times New Roman" w:cs="Times New Roman"/>
                <w:b/>
                <w:sz w:val="24"/>
                <w:szCs w:val="24"/>
              </w:rPr>
              <w:t xml:space="preserve"> «Молодежь Рузского городского округа»</w:t>
            </w:r>
          </w:p>
        </w:tc>
      </w:tr>
      <w:tr w:rsidR="00075585" w:rsidRPr="004963E2" w:rsidTr="00FE02A3">
        <w:tc>
          <w:tcPr>
            <w:tcW w:w="908" w:type="dxa"/>
          </w:tcPr>
          <w:p w:rsidR="00075585" w:rsidRPr="00D3064E" w:rsidRDefault="001D2FFF" w:rsidP="007C66BD">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4650" w:type="dxa"/>
          </w:tcPr>
          <w:p w:rsidR="00075585" w:rsidRPr="00D3064E" w:rsidRDefault="00075585" w:rsidP="002E1F1C">
            <w:pPr>
              <w:pStyle w:val="ConsPlusNormal"/>
              <w:rPr>
                <w:rFonts w:ascii="Times New Roman" w:hAnsi="Times New Roman" w:cs="Times New Roman"/>
                <w:sz w:val="24"/>
                <w:szCs w:val="24"/>
              </w:rPr>
            </w:pPr>
            <w:r w:rsidRPr="00D3064E">
              <w:rPr>
                <w:rFonts w:ascii="Times New Roman" w:hAnsi="Times New Roman" w:cs="Times New Roman"/>
                <w:sz w:val="24"/>
                <w:szCs w:val="24"/>
              </w:rPr>
              <w:t xml:space="preserve">Задача </w:t>
            </w:r>
            <w:r>
              <w:rPr>
                <w:rFonts w:ascii="Times New Roman" w:hAnsi="Times New Roman" w:cs="Times New Roman"/>
                <w:sz w:val="24"/>
                <w:szCs w:val="24"/>
              </w:rPr>
              <w:t>2</w:t>
            </w:r>
            <w:r w:rsidRPr="00D3064E">
              <w:rPr>
                <w:rFonts w:ascii="Times New Roman" w:hAnsi="Times New Roman" w:cs="Times New Roman"/>
                <w:sz w:val="24"/>
                <w:szCs w:val="24"/>
              </w:rPr>
              <w:t xml:space="preserve">. </w:t>
            </w:r>
            <w:r>
              <w:rPr>
                <w:rFonts w:ascii="Times New Roman" w:hAnsi="Times New Roman" w:cs="Times New Roman"/>
                <w:sz w:val="24"/>
                <w:szCs w:val="24"/>
              </w:rPr>
              <w:t>«</w:t>
            </w:r>
            <w:r w:rsidRPr="00075585">
              <w:rPr>
                <w:rFonts w:ascii="Times New Roman" w:hAnsi="Times New Roman" w:cs="Times New Roman"/>
                <w:sz w:val="24"/>
                <w:szCs w:val="24"/>
              </w:rPr>
              <w:t xml:space="preserve">Увеличение количества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w:t>
            </w:r>
            <w:r w:rsidRPr="00075585">
              <w:rPr>
                <w:rFonts w:ascii="Times New Roman" w:hAnsi="Times New Roman" w:cs="Times New Roman"/>
                <w:sz w:val="24"/>
                <w:szCs w:val="24"/>
              </w:rPr>
              <w:lastRenderedPageBreak/>
              <w:t>социализацию молодежи, нуждающейся в особой заботе государства»</w:t>
            </w:r>
          </w:p>
        </w:tc>
        <w:tc>
          <w:tcPr>
            <w:tcW w:w="1167" w:type="dxa"/>
            <w:gridSpan w:val="2"/>
          </w:tcPr>
          <w:p w:rsidR="00075585" w:rsidRPr="00075585" w:rsidRDefault="00075585" w:rsidP="006C2A70">
            <w:pPr>
              <w:pStyle w:val="ConsPlusNormal"/>
              <w:jc w:val="center"/>
              <w:rPr>
                <w:rFonts w:ascii="Times New Roman" w:hAnsi="Times New Roman" w:cs="Times New Roman"/>
                <w:sz w:val="24"/>
                <w:szCs w:val="24"/>
              </w:rPr>
            </w:pPr>
            <w:r w:rsidRPr="00075585">
              <w:rPr>
                <w:rFonts w:ascii="Times New Roman" w:hAnsi="Times New Roman" w:cs="Times New Roman"/>
                <w:sz w:val="24"/>
                <w:szCs w:val="24"/>
              </w:rPr>
              <w:lastRenderedPageBreak/>
              <w:t>%</w:t>
            </w:r>
          </w:p>
        </w:tc>
        <w:tc>
          <w:tcPr>
            <w:tcW w:w="8505" w:type="dxa"/>
          </w:tcPr>
          <w:p w:rsidR="00075585" w:rsidRPr="00075585" w:rsidRDefault="00075585" w:rsidP="006C2A70">
            <w:pPr>
              <w:autoSpaceDE w:val="0"/>
              <w:autoSpaceDN w:val="0"/>
              <w:adjustRightInd w:val="0"/>
              <w:spacing w:after="0" w:line="240" w:lineRule="auto"/>
              <w:rPr>
                <w:rFonts w:ascii="Times New Roman" w:eastAsia="Times New Roman" w:hAnsi="Times New Roman" w:cs="Times New Roman"/>
                <w:sz w:val="24"/>
                <w:szCs w:val="24"/>
                <w:lang w:eastAsia="ru-RU"/>
              </w:rPr>
            </w:pPr>
            <w:r w:rsidRPr="00075585">
              <w:rPr>
                <w:rFonts w:ascii="Times New Roman" w:eastAsia="Times New Roman" w:hAnsi="Times New Roman" w:cs="Times New Roman"/>
                <w:sz w:val="24"/>
                <w:szCs w:val="24"/>
                <w:lang w:eastAsia="ru-RU"/>
              </w:rPr>
              <w:t xml:space="preserve">M </w:t>
            </w:r>
            <w:proofErr w:type="spellStart"/>
            <w:r w:rsidRPr="00075585">
              <w:rPr>
                <w:rFonts w:ascii="Times New Roman" w:eastAsia="Times New Roman" w:hAnsi="Times New Roman" w:cs="Times New Roman"/>
                <w:sz w:val="24"/>
                <w:szCs w:val="24"/>
                <w:lang w:eastAsia="ru-RU"/>
              </w:rPr>
              <w:t>гп</w:t>
            </w:r>
            <w:proofErr w:type="spellEnd"/>
            <w:r w:rsidRPr="00075585">
              <w:rPr>
                <w:rFonts w:ascii="Times New Roman" w:eastAsia="Times New Roman" w:hAnsi="Times New Roman" w:cs="Times New Roman"/>
                <w:sz w:val="24"/>
                <w:szCs w:val="24"/>
                <w:lang w:eastAsia="ru-RU"/>
              </w:rPr>
              <w:t xml:space="preserve"> = (M </w:t>
            </w:r>
            <w:proofErr w:type="spellStart"/>
            <w:r w:rsidRPr="00075585">
              <w:rPr>
                <w:rFonts w:ascii="Times New Roman" w:eastAsia="Times New Roman" w:hAnsi="Times New Roman" w:cs="Times New Roman"/>
                <w:sz w:val="24"/>
                <w:szCs w:val="24"/>
                <w:lang w:eastAsia="ru-RU"/>
              </w:rPr>
              <w:t>i-й</w:t>
            </w:r>
            <w:proofErr w:type="spellEnd"/>
            <w:r w:rsidRPr="00075585">
              <w:rPr>
                <w:rFonts w:ascii="Times New Roman" w:eastAsia="Times New Roman" w:hAnsi="Times New Roman" w:cs="Times New Roman"/>
                <w:sz w:val="24"/>
                <w:szCs w:val="24"/>
                <w:lang w:eastAsia="ru-RU"/>
              </w:rPr>
              <w:t xml:space="preserve"> год / M b-й-1 год - 1) </w:t>
            </w:r>
            <w:proofErr w:type="spellStart"/>
            <w:r w:rsidRPr="00075585">
              <w:rPr>
                <w:rFonts w:ascii="Times New Roman" w:eastAsia="Times New Roman" w:hAnsi="Times New Roman" w:cs="Times New Roman"/>
                <w:sz w:val="24"/>
                <w:szCs w:val="24"/>
                <w:lang w:eastAsia="ru-RU"/>
              </w:rPr>
              <w:t>x</w:t>
            </w:r>
            <w:proofErr w:type="spellEnd"/>
            <w:r w:rsidRPr="00075585">
              <w:rPr>
                <w:rFonts w:ascii="Times New Roman" w:eastAsia="Times New Roman" w:hAnsi="Times New Roman" w:cs="Times New Roman"/>
                <w:sz w:val="24"/>
                <w:szCs w:val="24"/>
                <w:lang w:eastAsia="ru-RU"/>
              </w:rPr>
              <w:t xml:space="preserve"> 100%, где:</w:t>
            </w:r>
          </w:p>
          <w:p w:rsidR="00075585" w:rsidRPr="00075585" w:rsidRDefault="00075585" w:rsidP="00FE02A3">
            <w:pPr>
              <w:pStyle w:val="ConsPlusNormal"/>
              <w:rPr>
                <w:rFonts w:ascii="Times New Roman" w:hAnsi="Times New Roman" w:cs="Times New Roman"/>
                <w:sz w:val="24"/>
                <w:szCs w:val="24"/>
              </w:rPr>
            </w:pPr>
            <w:r w:rsidRPr="00075585">
              <w:rPr>
                <w:rFonts w:ascii="Times New Roman" w:hAnsi="Times New Roman" w:cs="Times New Roman"/>
                <w:sz w:val="24"/>
                <w:szCs w:val="24"/>
              </w:rPr>
              <w:t xml:space="preserve">M </w:t>
            </w:r>
            <w:proofErr w:type="spellStart"/>
            <w:r w:rsidRPr="00075585">
              <w:rPr>
                <w:rFonts w:ascii="Times New Roman" w:hAnsi="Times New Roman" w:cs="Times New Roman"/>
                <w:sz w:val="24"/>
                <w:szCs w:val="24"/>
              </w:rPr>
              <w:t>гп</w:t>
            </w:r>
            <w:proofErr w:type="spellEnd"/>
            <w:r w:rsidRPr="00075585">
              <w:rPr>
                <w:rFonts w:ascii="Times New Roman" w:hAnsi="Times New Roman" w:cs="Times New Roman"/>
                <w:sz w:val="24"/>
                <w:szCs w:val="24"/>
              </w:rPr>
              <w:t xml:space="preserve"> - Увеличение количества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 (процент/год);</w:t>
            </w:r>
          </w:p>
          <w:p w:rsidR="00075585" w:rsidRPr="00075585" w:rsidRDefault="00075585" w:rsidP="00FE02A3">
            <w:pPr>
              <w:pStyle w:val="ConsPlusNormal"/>
              <w:rPr>
                <w:rFonts w:ascii="Times New Roman" w:hAnsi="Times New Roman" w:cs="Times New Roman"/>
                <w:sz w:val="24"/>
                <w:szCs w:val="24"/>
              </w:rPr>
            </w:pPr>
            <w:r w:rsidRPr="00075585">
              <w:rPr>
                <w:rFonts w:ascii="Times New Roman" w:hAnsi="Times New Roman" w:cs="Times New Roman"/>
                <w:sz w:val="24"/>
                <w:szCs w:val="24"/>
              </w:rPr>
              <w:t xml:space="preserve">M </w:t>
            </w:r>
            <w:proofErr w:type="spellStart"/>
            <w:r w:rsidRPr="00075585">
              <w:rPr>
                <w:rFonts w:ascii="Times New Roman" w:hAnsi="Times New Roman" w:cs="Times New Roman"/>
                <w:sz w:val="24"/>
                <w:szCs w:val="24"/>
              </w:rPr>
              <w:t>i-й</w:t>
            </w:r>
            <w:proofErr w:type="spellEnd"/>
            <w:r w:rsidRPr="00075585">
              <w:rPr>
                <w:rFonts w:ascii="Times New Roman" w:hAnsi="Times New Roman" w:cs="Times New Roman"/>
                <w:sz w:val="24"/>
                <w:szCs w:val="24"/>
              </w:rPr>
              <w:t xml:space="preserve"> год - Доля молодых граждан, принимающих участие в мероприятиях, направленных на гражданско-патриотическое и духовно нравственное </w:t>
            </w:r>
            <w:r w:rsidRPr="00075585">
              <w:rPr>
                <w:rFonts w:ascii="Times New Roman" w:hAnsi="Times New Roman" w:cs="Times New Roman"/>
                <w:sz w:val="24"/>
                <w:szCs w:val="24"/>
              </w:rPr>
              <w:lastRenderedPageBreak/>
              <w:t>воспитание молодежи, района,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 в текущем году (процент/год);</w:t>
            </w:r>
          </w:p>
          <w:p w:rsidR="00075585" w:rsidRPr="00FE02A3" w:rsidRDefault="00075585" w:rsidP="00FE02A3">
            <w:pPr>
              <w:pStyle w:val="ConsPlusNormal"/>
              <w:rPr>
                <w:rFonts w:ascii="Times New Roman" w:hAnsi="Times New Roman" w:cs="Times New Roman"/>
                <w:sz w:val="24"/>
                <w:szCs w:val="24"/>
              </w:rPr>
            </w:pPr>
            <w:r w:rsidRPr="00075585">
              <w:rPr>
                <w:rFonts w:ascii="Times New Roman" w:hAnsi="Times New Roman" w:cs="Times New Roman"/>
                <w:sz w:val="24"/>
                <w:szCs w:val="24"/>
              </w:rPr>
              <w:t xml:space="preserve">M b-й-1 год </w:t>
            </w:r>
            <w:proofErr w:type="gramStart"/>
            <w:r w:rsidRPr="00075585">
              <w:rPr>
                <w:rFonts w:ascii="Times New Roman" w:hAnsi="Times New Roman" w:cs="Times New Roman"/>
                <w:sz w:val="24"/>
                <w:szCs w:val="24"/>
              </w:rPr>
              <w:t>-Д</w:t>
            </w:r>
            <w:proofErr w:type="gramEnd"/>
            <w:r w:rsidRPr="00075585">
              <w:rPr>
                <w:rFonts w:ascii="Times New Roman" w:hAnsi="Times New Roman" w:cs="Times New Roman"/>
                <w:sz w:val="24"/>
                <w:szCs w:val="24"/>
              </w:rPr>
              <w:t>оля молодых граждан, принимающих участие в мероприятиях, направленных на гражданско-патриотическое и духовно нравственное воспитание молодежи, района,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 в базовом году (процент/год).</w:t>
            </w:r>
          </w:p>
        </w:tc>
      </w:tr>
      <w:tr w:rsidR="00075585" w:rsidRPr="004963E2" w:rsidTr="00FE02A3">
        <w:trPr>
          <w:trHeight w:val="419"/>
        </w:trPr>
        <w:tc>
          <w:tcPr>
            <w:tcW w:w="908" w:type="dxa"/>
          </w:tcPr>
          <w:p w:rsidR="00075585" w:rsidRPr="00D3064E" w:rsidRDefault="001D2FFF" w:rsidP="007C66BD">
            <w:pPr>
              <w:pStyle w:val="ConsPlusNormal"/>
              <w:rPr>
                <w:rFonts w:ascii="Times New Roman" w:hAnsi="Times New Roman" w:cs="Times New Roman"/>
                <w:sz w:val="24"/>
                <w:szCs w:val="24"/>
              </w:rPr>
            </w:pPr>
            <w:r>
              <w:rPr>
                <w:rFonts w:ascii="Times New Roman" w:hAnsi="Times New Roman" w:cs="Times New Roman"/>
                <w:sz w:val="24"/>
                <w:szCs w:val="24"/>
              </w:rPr>
              <w:lastRenderedPageBreak/>
              <w:t>7.</w:t>
            </w:r>
          </w:p>
        </w:tc>
        <w:tc>
          <w:tcPr>
            <w:tcW w:w="4683" w:type="dxa"/>
            <w:gridSpan w:val="2"/>
          </w:tcPr>
          <w:p w:rsidR="00075585" w:rsidRPr="00075585" w:rsidRDefault="00075585" w:rsidP="007C66BD">
            <w:pPr>
              <w:pStyle w:val="ConsPlusNormal"/>
              <w:rPr>
                <w:rFonts w:ascii="Times New Roman" w:hAnsi="Times New Roman" w:cs="Times New Roman"/>
                <w:sz w:val="24"/>
                <w:szCs w:val="24"/>
              </w:rPr>
            </w:pPr>
            <w:r w:rsidRPr="00075585">
              <w:rPr>
                <w:rFonts w:ascii="Times New Roman" w:hAnsi="Times New Roman" w:cs="Times New Roman"/>
                <w:sz w:val="24"/>
                <w:szCs w:val="24"/>
              </w:rPr>
              <w:t>Показатель 1. Доля молодых граждан, принимающих участие в мероприятиях, направленных на гражданско-патриотическое и духовно нравственное воспитание молодежи, района,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134" w:type="dxa"/>
          </w:tcPr>
          <w:p w:rsidR="00075585" w:rsidRPr="00075585" w:rsidRDefault="00075585" w:rsidP="006C2A70">
            <w:pPr>
              <w:pStyle w:val="ConsPlusNormal"/>
              <w:jc w:val="center"/>
              <w:rPr>
                <w:rFonts w:ascii="Times New Roman" w:hAnsi="Times New Roman" w:cs="Times New Roman"/>
                <w:sz w:val="24"/>
                <w:szCs w:val="24"/>
              </w:rPr>
            </w:pPr>
            <w:r w:rsidRPr="00075585">
              <w:rPr>
                <w:rFonts w:ascii="Times New Roman" w:hAnsi="Times New Roman" w:cs="Times New Roman"/>
                <w:sz w:val="24"/>
                <w:szCs w:val="24"/>
              </w:rPr>
              <w:t>%</w:t>
            </w:r>
          </w:p>
        </w:tc>
        <w:tc>
          <w:tcPr>
            <w:tcW w:w="8505" w:type="dxa"/>
          </w:tcPr>
          <w:p w:rsidR="00075585" w:rsidRPr="00075585" w:rsidRDefault="00075585" w:rsidP="006C2A70">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75585">
              <w:rPr>
                <w:rFonts w:ascii="Times New Roman" w:eastAsia="Times New Roman" w:hAnsi="Times New Roman" w:cs="Times New Roman"/>
                <w:sz w:val="24"/>
                <w:szCs w:val="24"/>
                <w:lang w:eastAsia="ru-RU"/>
              </w:rPr>
              <w:t>E=He</w:t>
            </w:r>
            <w:proofErr w:type="spellEnd"/>
            <w:r w:rsidRPr="00075585">
              <w:rPr>
                <w:rFonts w:ascii="Times New Roman" w:eastAsia="Times New Roman" w:hAnsi="Times New Roman" w:cs="Times New Roman"/>
                <w:sz w:val="24"/>
                <w:szCs w:val="24"/>
                <w:lang w:eastAsia="ru-RU"/>
              </w:rPr>
              <w:t>/</w:t>
            </w:r>
            <w:proofErr w:type="spellStart"/>
            <w:proofErr w:type="gramStart"/>
            <w:r w:rsidRPr="00075585">
              <w:rPr>
                <w:rFonts w:ascii="Times New Roman" w:eastAsia="Times New Roman" w:hAnsi="Times New Roman" w:cs="Times New Roman"/>
                <w:sz w:val="24"/>
                <w:szCs w:val="24"/>
                <w:lang w:eastAsia="ru-RU"/>
              </w:rPr>
              <w:t>H</w:t>
            </w:r>
            <w:proofErr w:type="gramEnd"/>
            <w:r w:rsidRPr="00075585">
              <w:rPr>
                <w:rFonts w:ascii="Times New Roman" w:eastAsia="Times New Roman" w:hAnsi="Times New Roman" w:cs="Times New Roman"/>
                <w:sz w:val="24"/>
                <w:szCs w:val="24"/>
                <w:lang w:eastAsia="ru-RU"/>
              </w:rPr>
              <w:t>рмр</w:t>
            </w:r>
            <w:proofErr w:type="spellEnd"/>
            <w:r w:rsidRPr="00075585">
              <w:rPr>
                <w:rFonts w:ascii="Times New Roman" w:eastAsia="Times New Roman" w:hAnsi="Times New Roman" w:cs="Times New Roman"/>
                <w:sz w:val="24"/>
                <w:szCs w:val="24"/>
                <w:lang w:eastAsia="ru-RU"/>
              </w:rPr>
              <w:t xml:space="preserve"> </w:t>
            </w:r>
            <w:proofErr w:type="spellStart"/>
            <w:r w:rsidRPr="00075585">
              <w:rPr>
                <w:rFonts w:ascii="Times New Roman" w:eastAsia="Times New Roman" w:hAnsi="Times New Roman" w:cs="Times New Roman"/>
                <w:sz w:val="24"/>
                <w:szCs w:val="24"/>
                <w:lang w:eastAsia="ru-RU"/>
              </w:rPr>
              <w:t>х</w:t>
            </w:r>
            <w:proofErr w:type="spellEnd"/>
            <w:r w:rsidRPr="00075585">
              <w:rPr>
                <w:rFonts w:ascii="Times New Roman" w:eastAsia="Times New Roman" w:hAnsi="Times New Roman" w:cs="Times New Roman"/>
                <w:sz w:val="24"/>
                <w:szCs w:val="24"/>
                <w:lang w:eastAsia="ru-RU"/>
              </w:rPr>
              <w:t xml:space="preserve"> 100, где</w:t>
            </w:r>
          </w:p>
          <w:p w:rsidR="00075585" w:rsidRPr="00075585" w:rsidRDefault="00075585" w:rsidP="006C2A70">
            <w:pPr>
              <w:autoSpaceDE w:val="0"/>
              <w:autoSpaceDN w:val="0"/>
              <w:adjustRightInd w:val="0"/>
              <w:spacing w:after="0" w:line="240" w:lineRule="auto"/>
              <w:rPr>
                <w:rFonts w:ascii="Times New Roman" w:eastAsia="Times New Roman" w:hAnsi="Times New Roman" w:cs="Times New Roman"/>
                <w:sz w:val="24"/>
                <w:szCs w:val="24"/>
                <w:lang w:eastAsia="ru-RU"/>
              </w:rPr>
            </w:pPr>
            <w:r w:rsidRPr="00075585">
              <w:rPr>
                <w:rFonts w:ascii="Times New Roman" w:eastAsia="Times New Roman" w:hAnsi="Times New Roman" w:cs="Times New Roman"/>
                <w:sz w:val="24"/>
                <w:szCs w:val="24"/>
                <w:lang w:eastAsia="ru-RU"/>
              </w:rPr>
              <w:t>E - доля молодых граждан, принимающих участие в мероприятиях, направленных на гражданско-патриотическое и духовно нравственное воспитание молодежи, района,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w:t>
            </w:r>
          </w:p>
          <w:p w:rsidR="00075585" w:rsidRPr="00075585" w:rsidRDefault="00075585" w:rsidP="006C2A70">
            <w:pPr>
              <w:autoSpaceDE w:val="0"/>
              <w:autoSpaceDN w:val="0"/>
              <w:adjustRightInd w:val="0"/>
              <w:spacing w:after="0" w:line="240" w:lineRule="auto"/>
              <w:rPr>
                <w:rFonts w:ascii="Times New Roman" w:eastAsia="Times New Roman" w:hAnsi="Times New Roman" w:cs="Times New Roman"/>
                <w:sz w:val="24"/>
                <w:szCs w:val="24"/>
                <w:lang w:eastAsia="ru-RU"/>
              </w:rPr>
            </w:pPr>
            <w:r w:rsidRPr="00075585">
              <w:rPr>
                <w:rFonts w:ascii="Times New Roman" w:eastAsia="Times New Roman" w:hAnsi="Times New Roman" w:cs="Times New Roman"/>
                <w:sz w:val="24"/>
                <w:szCs w:val="24"/>
                <w:lang w:eastAsia="ru-RU"/>
              </w:rPr>
              <w:t xml:space="preserve"> </w:t>
            </w:r>
            <w:proofErr w:type="spellStart"/>
            <w:r w:rsidRPr="00075585">
              <w:rPr>
                <w:rFonts w:ascii="Times New Roman" w:eastAsia="Times New Roman" w:hAnsi="Times New Roman" w:cs="Times New Roman"/>
                <w:sz w:val="24"/>
                <w:szCs w:val="24"/>
                <w:lang w:eastAsia="ru-RU"/>
              </w:rPr>
              <w:t>He</w:t>
            </w:r>
            <w:proofErr w:type="spellEnd"/>
            <w:r w:rsidRPr="00075585">
              <w:rPr>
                <w:rFonts w:ascii="Times New Roman" w:eastAsia="Times New Roman" w:hAnsi="Times New Roman" w:cs="Times New Roman"/>
                <w:sz w:val="24"/>
                <w:szCs w:val="24"/>
                <w:lang w:eastAsia="ru-RU"/>
              </w:rPr>
              <w:t xml:space="preserve"> - численность молодежи в возрасте от 14 до 30 лет, принимающей участие в мероприятиях, направленных на гражданско-патриотическое и духовно-нравственное воспитание молодежи;</w:t>
            </w:r>
          </w:p>
          <w:p w:rsidR="00075585" w:rsidRPr="00075585" w:rsidRDefault="00075585" w:rsidP="006C2A70">
            <w:pPr>
              <w:autoSpaceDE w:val="0"/>
              <w:autoSpaceDN w:val="0"/>
              <w:adjustRightInd w:val="0"/>
              <w:spacing w:after="0" w:line="240" w:lineRule="auto"/>
              <w:rPr>
                <w:rFonts w:ascii="Times New Roman" w:eastAsia="Times New Roman" w:hAnsi="Times New Roman" w:cs="Times New Roman"/>
                <w:sz w:val="24"/>
                <w:szCs w:val="24"/>
                <w:lang w:eastAsia="ru-RU"/>
              </w:rPr>
            </w:pPr>
            <w:r w:rsidRPr="00075585">
              <w:rPr>
                <w:rFonts w:ascii="Times New Roman" w:eastAsia="Times New Roman" w:hAnsi="Times New Roman" w:cs="Times New Roman"/>
                <w:sz w:val="24"/>
                <w:szCs w:val="24"/>
                <w:lang w:eastAsia="ru-RU"/>
              </w:rPr>
              <w:t xml:space="preserve"> H </w:t>
            </w:r>
            <w:proofErr w:type="spellStart"/>
            <w:r w:rsidRPr="00075585">
              <w:rPr>
                <w:rFonts w:ascii="Times New Roman" w:eastAsia="Times New Roman" w:hAnsi="Times New Roman" w:cs="Times New Roman"/>
                <w:sz w:val="24"/>
                <w:szCs w:val="24"/>
                <w:lang w:eastAsia="ru-RU"/>
              </w:rPr>
              <w:t>рмр</w:t>
            </w:r>
            <w:proofErr w:type="spellEnd"/>
            <w:r w:rsidRPr="00075585">
              <w:rPr>
                <w:rFonts w:ascii="Times New Roman" w:eastAsia="Times New Roman" w:hAnsi="Times New Roman" w:cs="Times New Roman"/>
                <w:sz w:val="24"/>
                <w:szCs w:val="24"/>
                <w:lang w:eastAsia="ru-RU"/>
              </w:rPr>
              <w:t xml:space="preserve"> - общая численность молодежи в возрасте от 14 до 30 лет в Рузском городском округе</w:t>
            </w:r>
          </w:p>
          <w:p w:rsidR="00075585" w:rsidRPr="00075585" w:rsidRDefault="00075585" w:rsidP="007C66B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6197" w:rsidRPr="004963E2" w:rsidTr="0046329C">
        <w:trPr>
          <w:trHeight w:val="371"/>
        </w:trPr>
        <w:tc>
          <w:tcPr>
            <w:tcW w:w="15230" w:type="dxa"/>
            <w:gridSpan w:val="5"/>
            <w:tcBorders>
              <w:bottom w:val="single" w:sz="4" w:space="0" w:color="auto"/>
            </w:tcBorders>
          </w:tcPr>
          <w:p w:rsidR="00796197" w:rsidRPr="002E1F1C" w:rsidRDefault="00796197" w:rsidP="0046329C">
            <w:pPr>
              <w:pStyle w:val="ConsPlusNormal"/>
              <w:jc w:val="center"/>
              <w:rPr>
                <w:rFonts w:ascii="Times New Roman" w:hAnsi="Times New Roman" w:cs="Times New Roman"/>
                <w:b/>
                <w:sz w:val="24"/>
                <w:szCs w:val="24"/>
              </w:rPr>
            </w:pPr>
            <w:r w:rsidRPr="00796197">
              <w:rPr>
                <w:rFonts w:ascii="Times New Roman" w:hAnsi="Times New Roman" w:cs="Times New Roman"/>
                <w:b/>
                <w:sz w:val="24"/>
                <w:szCs w:val="24"/>
              </w:rPr>
              <w:t>Подпрограмма 3 «Оказание поддержки социально ориентированным некоммерческим организациям, благотворительной деятельности и добровольчеству</w:t>
            </w:r>
            <w:r w:rsidRPr="002E1F1C">
              <w:rPr>
                <w:rFonts w:ascii="Times New Roman" w:hAnsi="Times New Roman" w:cs="Times New Roman"/>
                <w:b/>
                <w:sz w:val="24"/>
                <w:szCs w:val="24"/>
              </w:rPr>
              <w:t>»</w:t>
            </w:r>
          </w:p>
        </w:tc>
      </w:tr>
      <w:tr w:rsidR="00796197" w:rsidRPr="004963E2" w:rsidTr="0046329C">
        <w:tc>
          <w:tcPr>
            <w:tcW w:w="908" w:type="dxa"/>
          </w:tcPr>
          <w:p w:rsidR="00796197" w:rsidRPr="00D3064E" w:rsidRDefault="00796197" w:rsidP="0046329C">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4650" w:type="dxa"/>
          </w:tcPr>
          <w:p w:rsidR="00796197" w:rsidRPr="00D3064E" w:rsidRDefault="00796197" w:rsidP="0046329C">
            <w:pPr>
              <w:pStyle w:val="ConsPlusNormal"/>
              <w:rPr>
                <w:rFonts w:ascii="Times New Roman" w:hAnsi="Times New Roman" w:cs="Times New Roman"/>
                <w:sz w:val="24"/>
                <w:szCs w:val="24"/>
              </w:rPr>
            </w:pPr>
            <w:r>
              <w:rPr>
                <w:rFonts w:ascii="Times New Roman" w:hAnsi="Times New Roman" w:cs="Times New Roman"/>
                <w:sz w:val="24"/>
                <w:szCs w:val="24"/>
              </w:rPr>
              <w:t>Показатель 1. Увеличение количества СОНКО для решения социальных проблем населения на основе их собственных общественно-полезных программ</w:t>
            </w:r>
          </w:p>
        </w:tc>
        <w:tc>
          <w:tcPr>
            <w:tcW w:w="1167" w:type="dxa"/>
            <w:gridSpan w:val="2"/>
          </w:tcPr>
          <w:p w:rsidR="00796197" w:rsidRPr="00075585" w:rsidRDefault="00796197" w:rsidP="0046329C">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8505" w:type="dxa"/>
          </w:tcPr>
          <w:p w:rsidR="00796197" w:rsidRPr="00FE02A3" w:rsidRDefault="00796197" w:rsidP="0046329C">
            <w:pPr>
              <w:pStyle w:val="ConsPlusNormal"/>
              <w:rPr>
                <w:rFonts w:ascii="Times New Roman" w:hAnsi="Times New Roman" w:cs="Times New Roman"/>
                <w:sz w:val="24"/>
                <w:szCs w:val="24"/>
              </w:rPr>
            </w:pPr>
            <w:r>
              <w:rPr>
                <w:rFonts w:ascii="Times New Roman" w:hAnsi="Times New Roman" w:cs="Times New Roman"/>
                <w:sz w:val="24"/>
                <w:szCs w:val="24"/>
              </w:rPr>
              <w:t xml:space="preserve">Ведение реестра  социально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риентированных некоммерческих </w:t>
            </w:r>
            <w:proofErr w:type="spellStart"/>
            <w:r>
              <w:rPr>
                <w:rFonts w:ascii="Times New Roman" w:hAnsi="Times New Roman" w:cs="Times New Roman"/>
                <w:sz w:val="24"/>
                <w:szCs w:val="24"/>
              </w:rPr>
              <w:t>орагнизаций</w:t>
            </w:r>
            <w:proofErr w:type="spellEnd"/>
          </w:p>
        </w:tc>
      </w:tr>
    </w:tbl>
    <w:p w:rsidR="003B5A05" w:rsidRDefault="003B5A05">
      <w:pPr>
        <w:rPr>
          <w:b/>
        </w:rPr>
      </w:pPr>
    </w:p>
    <w:p w:rsidR="001B33C3" w:rsidRDefault="001B33C3" w:rsidP="001B33C3">
      <w:pPr>
        <w:pStyle w:val="ConsPlusNormal"/>
        <w:spacing w:line="276" w:lineRule="auto"/>
        <w:rPr>
          <w:rFonts w:ascii="Times New Roman" w:hAnsi="Times New Roman" w:cs="Times New Roman"/>
          <w:sz w:val="24"/>
          <w:szCs w:val="24"/>
        </w:rPr>
        <w:sectPr w:rsidR="001B33C3" w:rsidSect="003B5A05">
          <w:pgSz w:w="16838" w:h="11906" w:orient="landscape"/>
          <w:pgMar w:top="1134" w:right="1134" w:bottom="1134" w:left="709" w:header="709" w:footer="709" w:gutter="0"/>
          <w:cols w:space="708"/>
          <w:docGrid w:linePitch="360"/>
        </w:sectPr>
      </w:pPr>
    </w:p>
    <w:p w:rsidR="001B33C3" w:rsidRPr="00283EF2" w:rsidRDefault="001B33C3" w:rsidP="00283EF2">
      <w:pPr>
        <w:pStyle w:val="ConsPlusNormal"/>
        <w:numPr>
          <w:ilvl w:val="0"/>
          <w:numId w:val="2"/>
        </w:numPr>
        <w:spacing w:line="276" w:lineRule="auto"/>
        <w:jc w:val="center"/>
        <w:rPr>
          <w:rFonts w:ascii="Times New Roman" w:hAnsi="Times New Roman" w:cs="Times New Roman"/>
          <w:b/>
          <w:sz w:val="24"/>
          <w:szCs w:val="24"/>
        </w:rPr>
      </w:pPr>
      <w:r w:rsidRPr="00283EF2">
        <w:rPr>
          <w:rFonts w:ascii="Times New Roman" w:hAnsi="Times New Roman" w:cs="Times New Roman"/>
          <w:b/>
          <w:sz w:val="24"/>
          <w:szCs w:val="24"/>
        </w:rPr>
        <w:lastRenderedPageBreak/>
        <w:t>Порядок взаимодействия ответственного за выполнение</w:t>
      </w:r>
    </w:p>
    <w:p w:rsidR="001B33C3" w:rsidRPr="00283EF2" w:rsidRDefault="001B33C3" w:rsidP="001B33C3">
      <w:pPr>
        <w:pStyle w:val="ConsPlusNormal"/>
        <w:spacing w:line="276" w:lineRule="auto"/>
        <w:ind w:firstLine="851"/>
        <w:jc w:val="center"/>
        <w:rPr>
          <w:rFonts w:ascii="Times New Roman" w:hAnsi="Times New Roman" w:cs="Times New Roman"/>
          <w:b/>
          <w:sz w:val="24"/>
          <w:szCs w:val="24"/>
        </w:rPr>
      </w:pPr>
      <w:r w:rsidRPr="00283EF2">
        <w:rPr>
          <w:rFonts w:ascii="Times New Roman" w:hAnsi="Times New Roman" w:cs="Times New Roman"/>
          <w:b/>
          <w:sz w:val="24"/>
          <w:szCs w:val="24"/>
        </w:rPr>
        <w:t>мероприятия подпрограммы с государственным заказчиком</w:t>
      </w:r>
    </w:p>
    <w:p w:rsidR="001B33C3" w:rsidRPr="00283EF2" w:rsidRDefault="001B33C3" w:rsidP="001B33C3">
      <w:pPr>
        <w:pStyle w:val="ConsPlusNormal"/>
        <w:spacing w:line="276" w:lineRule="auto"/>
        <w:ind w:firstLine="851"/>
        <w:jc w:val="center"/>
        <w:rPr>
          <w:rFonts w:ascii="Times New Roman" w:hAnsi="Times New Roman" w:cs="Times New Roman"/>
          <w:b/>
          <w:sz w:val="24"/>
          <w:szCs w:val="24"/>
        </w:rPr>
      </w:pPr>
      <w:r w:rsidRPr="00283EF2">
        <w:rPr>
          <w:rFonts w:ascii="Times New Roman" w:hAnsi="Times New Roman" w:cs="Times New Roman"/>
          <w:b/>
          <w:sz w:val="24"/>
          <w:szCs w:val="24"/>
        </w:rPr>
        <w:t xml:space="preserve">муниципальной программы </w:t>
      </w:r>
    </w:p>
    <w:p w:rsidR="00283EF2" w:rsidRDefault="00283EF2" w:rsidP="00283EF2">
      <w:pPr>
        <w:pStyle w:val="ConsPlusNormal"/>
        <w:ind w:firstLine="708"/>
        <w:jc w:val="both"/>
        <w:rPr>
          <w:rFonts w:ascii="Times New Roman" w:hAnsi="Times New Roman" w:cs="Times New Roman"/>
          <w:sz w:val="24"/>
          <w:szCs w:val="24"/>
        </w:rPr>
      </w:pPr>
      <w:r w:rsidRPr="00283EF2">
        <w:rPr>
          <w:rFonts w:ascii="Times New Roman" w:hAnsi="Times New Roman" w:cs="Times New Roman"/>
          <w:sz w:val="24"/>
          <w:szCs w:val="24"/>
        </w:rPr>
        <w:t xml:space="preserve">Муниципальным Заказчиком Программы является </w:t>
      </w:r>
      <w:r>
        <w:rPr>
          <w:rFonts w:ascii="Times New Roman" w:hAnsi="Times New Roman" w:cs="Times New Roman"/>
          <w:sz w:val="24"/>
          <w:szCs w:val="24"/>
        </w:rPr>
        <w:t>МАУ «Центр молодежных программ, развития туризма и информационной политики».</w:t>
      </w:r>
    </w:p>
    <w:p w:rsidR="00283EF2" w:rsidRDefault="00283EF2" w:rsidP="001D2FFF">
      <w:pPr>
        <w:pStyle w:val="ConsPlusNormal"/>
        <w:ind w:firstLine="708"/>
        <w:jc w:val="both"/>
        <w:rPr>
          <w:rFonts w:ascii="Times New Roman" w:hAnsi="Times New Roman" w:cs="Times New Roman"/>
          <w:sz w:val="24"/>
          <w:szCs w:val="24"/>
        </w:rPr>
      </w:pPr>
      <w:r w:rsidRPr="00283EF2">
        <w:rPr>
          <w:rFonts w:ascii="Times New Roman" w:hAnsi="Times New Roman" w:cs="Times New Roman"/>
          <w:sz w:val="24"/>
          <w:szCs w:val="24"/>
        </w:rPr>
        <w:t>Ответственными за выполнение мероприятий Прогр</w:t>
      </w:r>
      <w:r>
        <w:rPr>
          <w:rFonts w:ascii="Times New Roman" w:hAnsi="Times New Roman" w:cs="Times New Roman"/>
          <w:sz w:val="24"/>
          <w:szCs w:val="24"/>
        </w:rPr>
        <w:t xml:space="preserve">аммы </w:t>
      </w:r>
      <w:r w:rsidRPr="001D2FFF">
        <w:rPr>
          <w:rFonts w:ascii="Times New Roman" w:hAnsi="Times New Roman" w:cs="Times New Roman"/>
          <w:sz w:val="24"/>
          <w:szCs w:val="24"/>
        </w:rPr>
        <w:t>явля</w:t>
      </w:r>
      <w:r w:rsidR="00B01DCE">
        <w:rPr>
          <w:rFonts w:ascii="Times New Roman" w:hAnsi="Times New Roman" w:cs="Times New Roman"/>
          <w:sz w:val="24"/>
          <w:szCs w:val="24"/>
        </w:rPr>
        <w:t>ю</w:t>
      </w:r>
      <w:r w:rsidRPr="001D2FFF">
        <w:rPr>
          <w:rFonts w:ascii="Times New Roman" w:hAnsi="Times New Roman" w:cs="Times New Roman"/>
          <w:sz w:val="24"/>
          <w:szCs w:val="24"/>
        </w:rPr>
        <w:t>тся</w:t>
      </w:r>
      <w:r w:rsidR="00B01DCE">
        <w:rPr>
          <w:rFonts w:ascii="Times New Roman" w:hAnsi="Times New Roman" w:cs="Times New Roman"/>
          <w:sz w:val="24"/>
          <w:szCs w:val="24"/>
        </w:rPr>
        <w:t xml:space="preserve"> структурные подразделения </w:t>
      </w:r>
      <w:r w:rsidRPr="001D2FFF">
        <w:rPr>
          <w:rFonts w:ascii="Times New Roman" w:hAnsi="Times New Roman" w:cs="Times New Roman"/>
          <w:sz w:val="24"/>
          <w:szCs w:val="24"/>
        </w:rPr>
        <w:t xml:space="preserve"> МАУ «Центр молодежных программ, развития туризма и информационной политики».</w:t>
      </w:r>
    </w:p>
    <w:p w:rsidR="00283EF2" w:rsidRDefault="00283EF2" w:rsidP="00283EF2">
      <w:pPr>
        <w:pStyle w:val="ConsPlusNormal"/>
        <w:jc w:val="both"/>
        <w:rPr>
          <w:rFonts w:ascii="Times New Roman" w:hAnsi="Times New Roman" w:cs="Times New Roman"/>
          <w:sz w:val="24"/>
          <w:szCs w:val="24"/>
        </w:rPr>
      </w:pPr>
      <w:r w:rsidRPr="00283EF2">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283EF2">
        <w:rPr>
          <w:rFonts w:ascii="Times New Roman" w:hAnsi="Times New Roman" w:cs="Times New Roman"/>
          <w:sz w:val="24"/>
          <w:szCs w:val="24"/>
        </w:rPr>
        <w:t>Управление реализацией муниципальной программы осуществляет координатор муниципальной программы, включающую в себя: координацию деятельности муниципального заказчика программы и муниципальных заказчиков программ в процессе разработки муниципальной программы, организацию управления муниципальной программой; создание при необходимости комиссии (штаба, рабочей группы) по управлению муниципальной программой; реализацию муниципальной программы; достижение целей, задач и конечных результатов муниципальной программы;</w:t>
      </w:r>
      <w:proofErr w:type="gramEnd"/>
      <w:r w:rsidRPr="00283EF2">
        <w:rPr>
          <w:rFonts w:ascii="Times New Roman" w:hAnsi="Times New Roman" w:cs="Times New Roman"/>
          <w:sz w:val="24"/>
          <w:szCs w:val="24"/>
        </w:rPr>
        <w:t xml:space="preserve"> проведение анализа эффективности реализации программы</w:t>
      </w:r>
      <w:proofErr w:type="gramStart"/>
      <w:r w:rsidRPr="00283EF2">
        <w:rPr>
          <w:rFonts w:ascii="Times New Roman" w:hAnsi="Times New Roman" w:cs="Times New Roman"/>
          <w:sz w:val="24"/>
          <w:szCs w:val="24"/>
        </w:rPr>
        <w:t>.</w:t>
      </w:r>
      <w:proofErr w:type="gramEnd"/>
      <w:r w:rsidRPr="00283EF2">
        <w:rPr>
          <w:rFonts w:ascii="Times New Roman" w:hAnsi="Times New Roman" w:cs="Times New Roman"/>
          <w:sz w:val="24"/>
          <w:szCs w:val="24"/>
        </w:rPr>
        <w:t xml:space="preserve"> </w:t>
      </w:r>
      <w:proofErr w:type="gramStart"/>
      <w:r w:rsidRPr="00283EF2">
        <w:rPr>
          <w:rFonts w:ascii="Times New Roman" w:hAnsi="Times New Roman" w:cs="Times New Roman"/>
          <w:sz w:val="24"/>
          <w:szCs w:val="24"/>
        </w:rPr>
        <w:t>а</w:t>
      </w:r>
      <w:proofErr w:type="gramEnd"/>
      <w:r w:rsidRPr="00283EF2">
        <w:rPr>
          <w:rFonts w:ascii="Times New Roman" w:hAnsi="Times New Roman" w:cs="Times New Roman"/>
          <w:sz w:val="24"/>
          <w:szCs w:val="24"/>
        </w:rPr>
        <w:t>нализ дальнейшей целесообразности реализации мероприятий программы исходя из эфф</w:t>
      </w:r>
      <w:r>
        <w:rPr>
          <w:rFonts w:ascii="Times New Roman" w:hAnsi="Times New Roman" w:cs="Times New Roman"/>
          <w:sz w:val="24"/>
          <w:szCs w:val="24"/>
        </w:rPr>
        <w:t>ективности реализации программы.</w:t>
      </w:r>
    </w:p>
    <w:p w:rsidR="00283EF2" w:rsidRDefault="00283EF2" w:rsidP="00283EF2">
      <w:pPr>
        <w:pStyle w:val="ConsPlusNormal"/>
        <w:ind w:firstLine="708"/>
        <w:jc w:val="both"/>
        <w:rPr>
          <w:rFonts w:ascii="Times New Roman" w:hAnsi="Times New Roman" w:cs="Times New Roman"/>
          <w:sz w:val="24"/>
          <w:szCs w:val="24"/>
        </w:rPr>
      </w:pPr>
      <w:r w:rsidRPr="00283EF2">
        <w:rPr>
          <w:rFonts w:ascii="Times New Roman" w:hAnsi="Times New Roman" w:cs="Times New Roman"/>
          <w:sz w:val="24"/>
          <w:szCs w:val="24"/>
        </w:rPr>
        <w:t xml:space="preserve">Муниципальный заказчик муниципальной программы: разрабатывает муниципальную программу; формирует прогноз расходов на реализацию мероприятий муниципальной программы; обеспечивает согласование проекта муниципальной </w:t>
      </w:r>
      <w:proofErr w:type="gramStart"/>
      <w:r w:rsidRPr="00283EF2">
        <w:rPr>
          <w:rFonts w:ascii="Times New Roman" w:hAnsi="Times New Roman" w:cs="Times New Roman"/>
          <w:sz w:val="24"/>
          <w:szCs w:val="24"/>
        </w:rPr>
        <w:t>программы</w:t>
      </w:r>
      <w:proofErr w:type="gramEnd"/>
      <w:r w:rsidRPr="00283EF2">
        <w:rPr>
          <w:rFonts w:ascii="Times New Roman" w:hAnsi="Times New Roman" w:cs="Times New Roman"/>
          <w:sz w:val="24"/>
          <w:szCs w:val="24"/>
        </w:rPr>
        <w:t xml:space="preserve">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участвует в обсуждении вопросов, связанных с реализацией и финансированием муниципальной программы; готовит и представляет в управление финансов и бухгалтерского учета отчет о реализации муниципальной программы; копии отчета направляет координатору муниципальной программы</w:t>
      </w:r>
      <w:proofErr w:type="gramStart"/>
      <w:r w:rsidRPr="00283EF2">
        <w:rPr>
          <w:rFonts w:ascii="Times New Roman" w:hAnsi="Times New Roman" w:cs="Times New Roman"/>
          <w:sz w:val="24"/>
          <w:szCs w:val="24"/>
        </w:rPr>
        <w:t>.</w:t>
      </w:r>
      <w:proofErr w:type="gramEnd"/>
      <w:r w:rsidRPr="00283EF2">
        <w:rPr>
          <w:rFonts w:ascii="Times New Roman" w:hAnsi="Times New Roman" w:cs="Times New Roman"/>
          <w:sz w:val="24"/>
          <w:szCs w:val="24"/>
        </w:rPr>
        <w:t xml:space="preserve"> </w:t>
      </w:r>
      <w:proofErr w:type="gramStart"/>
      <w:r w:rsidRPr="00283EF2">
        <w:rPr>
          <w:rFonts w:ascii="Times New Roman" w:hAnsi="Times New Roman" w:cs="Times New Roman"/>
          <w:sz w:val="24"/>
          <w:szCs w:val="24"/>
        </w:rPr>
        <w:t>н</w:t>
      </w:r>
      <w:proofErr w:type="gramEnd"/>
      <w:r w:rsidRPr="00283EF2">
        <w:rPr>
          <w:rFonts w:ascii="Times New Roman" w:hAnsi="Times New Roman" w:cs="Times New Roman"/>
          <w:sz w:val="24"/>
          <w:szCs w:val="24"/>
        </w:rPr>
        <w:t xml:space="preserve">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 обеспечивает эффективность и результативность реализации муниципальной программы. 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 </w:t>
      </w:r>
    </w:p>
    <w:p w:rsidR="001B33C3" w:rsidRPr="00283EF2" w:rsidRDefault="00283EF2" w:rsidP="00283EF2">
      <w:pPr>
        <w:pStyle w:val="ConsPlusNormal"/>
        <w:ind w:firstLine="708"/>
        <w:jc w:val="both"/>
        <w:rPr>
          <w:rFonts w:ascii="Times New Roman" w:hAnsi="Times New Roman" w:cs="Times New Roman"/>
          <w:sz w:val="24"/>
          <w:szCs w:val="24"/>
        </w:rPr>
      </w:pPr>
      <w:proofErr w:type="gramStart"/>
      <w:r w:rsidRPr="00283EF2">
        <w:rPr>
          <w:rFonts w:ascii="Times New Roman" w:hAnsi="Times New Roman" w:cs="Times New Roman"/>
          <w:sz w:val="24"/>
          <w:szCs w:val="24"/>
        </w:rPr>
        <w:t>Ответственный за выполнение мероприятия муниципальной программы: формирует прогноз расходов на реализацию мероприятия муниципальной программы и направляет его муниципальному заказчику муниципальной программы; участвует в обсуждении вопросов, связанных с реализацией и финансированием муниципальной программы в части соответствующего мероприятия; готовит и представляет муниципальному заказчику муниципальной программы отчет о реализации мероприятия (ежеквартально до 10 числа месяца, следующего за отчетным кварталом).</w:t>
      </w:r>
      <w:proofErr w:type="gramEnd"/>
    </w:p>
    <w:p w:rsidR="001B33C3" w:rsidRDefault="001B33C3" w:rsidP="00283EF2">
      <w:pPr>
        <w:pStyle w:val="ConsPlusNormal"/>
        <w:jc w:val="both"/>
        <w:rPr>
          <w:rFonts w:ascii="Times New Roman" w:hAnsi="Times New Roman" w:cs="Times New Roman"/>
          <w:sz w:val="24"/>
          <w:szCs w:val="24"/>
        </w:rPr>
      </w:pPr>
    </w:p>
    <w:p w:rsidR="00283EF2" w:rsidRDefault="00283EF2" w:rsidP="00283EF2">
      <w:pPr>
        <w:pStyle w:val="ConsPlusNormal"/>
        <w:jc w:val="both"/>
        <w:rPr>
          <w:rFonts w:ascii="Times New Roman" w:hAnsi="Times New Roman" w:cs="Times New Roman"/>
          <w:sz w:val="24"/>
          <w:szCs w:val="24"/>
        </w:rPr>
      </w:pPr>
    </w:p>
    <w:p w:rsidR="00283EF2" w:rsidRDefault="00283EF2" w:rsidP="00283EF2">
      <w:pPr>
        <w:pStyle w:val="ConsPlusNormal"/>
        <w:jc w:val="both"/>
        <w:rPr>
          <w:rFonts w:ascii="Times New Roman" w:hAnsi="Times New Roman" w:cs="Times New Roman"/>
          <w:sz w:val="24"/>
          <w:szCs w:val="24"/>
        </w:rPr>
      </w:pPr>
    </w:p>
    <w:p w:rsidR="00283EF2" w:rsidRDefault="00283EF2" w:rsidP="00283EF2">
      <w:pPr>
        <w:pStyle w:val="ConsPlusNormal"/>
        <w:jc w:val="both"/>
        <w:rPr>
          <w:rFonts w:ascii="Times New Roman" w:hAnsi="Times New Roman" w:cs="Times New Roman"/>
          <w:sz w:val="24"/>
          <w:szCs w:val="24"/>
        </w:rPr>
      </w:pPr>
    </w:p>
    <w:p w:rsidR="00283EF2" w:rsidRDefault="00283EF2" w:rsidP="00283EF2">
      <w:pPr>
        <w:pStyle w:val="ConsPlusNormal"/>
        <w:jc w:val="both"/>
        <w:rPr>
          <w:rFonts w:ascii="Times New Roman" w:hAnsi="Times New Roman" w:cs="Times New Roman"/>
          <w:sz w:val="24"/>
          <w:szCs w:val="24"/>
        </w:rPr>
      </w:pPr>
    </w:p>
    <w:p w:rsidR="00283EF2" w:rsidRDefault="00283EF2" w:rsidP="00283EF2">
      <w:pPr>
        <w:pStyle w:val="ConsPlusNormal"/>
        <w:jc w:val="both"/>
        <w:rPr>
          <w:rFonts w:ascii="Times New Roman" w:hAnsi="Times New Roman" w:cs="Times New Roman"/>
          <w:sz w:val="24"/>
          <w:szCs w:val="24"/>
        </w:rPr>
      </w:pPr>
    </w:p>
    <w:p w:rsidR="00283EF2" w:rsidRDefault="00283EF2" w:rsidP="00283EF2">
      <w:pPr>
        <w:pStyle w:val="ConsPlusNormal"/>
        <w:jc w:val="both"/>
        <w:rPr>
          <w:rFonts w:ascii="Times New Roman" w:hAnsi="Times New Roman" w:cs="Times New Roman"/>
          <w:sz w:val="24"/>
          <w:szCs w:val="24"/>
        </w:rPr>
      </w:pPr>
    </w:p>
    <w:p w:rsidR="00283EF2" w:rsidRDefault="00283EF2" w:rsidP="00283EF2">
      <w:pPr>
        <w:pStyle w:val="ConsPlusNormal"/>
        <w:jc w:val="both"/>
        <w:rPr>
          <w:rFonts w:ascii="Times New Roman" w:hAnsi="Times New Roman" w:cs="Times New Roman"/>
          <w:sz w:val="24"/>
          <w:szCs w:val="24"/>
        </w:rPr>
      </w:pPr>
    </w:p>
    <w:p w:rsidR="00283EF2" w:rsidRDefault="00283EF2" w:rsidP="00283EF2">
      <w:pPr>
        <w:pStyle w:val="ConsPlusNormal"/>
        <w:jc w:val="both"/>
        <w:rPr>
          <w:rFonts w:ascii="Times New Roman" w:hAnsi="Times New Roman" w:cs="Times New Roman"/>
          <w:sz w:val="24"/>
          <w:szCs w:val="24"/>
        </w:rPr>
      </w:pPr>
    </w:p>
    <w:p w:rsidR="00283EF2" w:rsidRDefault="00283EF2" w:rsidP="00283EF2">
      <w:pPr>
        <w:pStyle w:val="ConsPlusNormal"/>
        <w:jc w:val="both"/>
        <w:rPr>
          <w:rFonts w:ascii="Times New Roman" w:hAnsi="Times New Roman" w:cs="Times New Roman"/>
          <w:sz w:val="24"/>
          <w:szCs w:val="24"/>
        </w:rPr>
      </w:pPr>
    </w:p>
    <w:p w:rsidR="00283EF2" w:rsidRDefault="00283EF2" w:rsidP="00283EF2">
      <w:pPr>
        <w:pStyle w:val="ConsPlusNormal"/>
        <w:jc w:val="both"/>
        <w:rPr>
          <w:rFonts w:ascii="Times New Roman" w:hAnsi="Times New Roman" w:cs="Times New Roman"/>
          <w:sz w:val="24"/>
          <w:szCs w:val="24"/>
        </w:rPr>
      </w:pPr>
    </w:p>
    <w:p w:rsidR="00CE5DBF" w:rsidRDefault="00CE5DBF" w:rsidP="00CE5DBF">
      <w:pPr>
        <w:pStyle w:val="ConsPlusNormal"/>
        <w:spacing w:line="276" w:lineRule="auto"/>
        <w:rPr>
          <w:rFonts w:ascii="Times New Roman" w:hAnsi="Times New Roman" w:cs="Times New Roman"/>
          <w:sz w:val="24"/>
          <w:szCs w:val="24"/>
        </w:rPr>
      </w:pPr>
    </w:p>
    <w:p w:rsidR="00CE5DBF" w:rsidRPr="00CE5DBF" w:rsidRDefault="00CE5DBF" w:rsidP="00CE5DBF">
      <w:pPr>
        <w:pStyle w:val="ConsPlusNormal"/>
        <w:spacing w:line="276" w:lineRule="auto"/>
        <w:jc w:val="center"/>
        <w:rPr>
          <w:rFonts w:ascii="Times New Roman" w:hAnsi="Times New Roman" w:cs="Times New Roman"/>
          <w:b/>
          <w:sz w:val="24"/>
          <w:szCs w:val="24"/>
        </w:rPr>
      </w:pPr>
      <w:r w:rsidRPr="00CE5DBF">
        <w:rPr>
          <w:rFonts w:ascii="Times New Roman" w:hAnsi="Times New Roman" w:cs="Times New Roman"/>
          <w:b/>
          <w:sz w:val="24"/>
          <w:szCs w:val="24"/>
        </w:rPr>
        <w:lastRenderedPageBreak/>
        <w:t>10. Состав, форма и сроки представления отчетности о ходе</w:t>
      </w:r>
    </w:p>
    <w:p w:rsidR="00CE5DBF" w:rsidRPr="00CE5DBF" w:rsidRDefault="00CE5DBF" w:rsidP="00CE5DBF">
      <w:pPr>
        <w:pStyle w:val="ConsPlusNormal"/>
        <w:spacing w:line="276" w:lineRule="auto"/>
        <w:jc w:val="center"/>
        <w:rPr>
          <w:rFonts w:ascii="Times New Roman" w:hAnsi="Times New Roman" w:cs="Times New Roman"/>
          <w:b/>
          <w:sz w:val="24"/>
          <w:szCs w:val="24"/>
        </w:rPr>
      </w:pPr>
      <w:r w:rsidRPr="00CE5DBF">
        <w:rPr>
          <w:rFonts w:ascii="Times New Roman" w:hAnsi="Times New Roman" w:cs="Times New Roman"/>
          <w:b/>
          <w:sz w:val="24"/>
          <w:szCs w:val="24"/>
        </w:rPr>
        <w:t xml:space="preserve">реализации мероприятий </w:t>
      </w:r>
      <w:r>
        <w:rPr>
          <w:rFonts w:ascii="Times New Roman" w:hAnsi="Times New Roman" w:cs="Times New Roman"/>
          <w:b/>
          <w:sz w:val="24"/>
          <w:szCs w:val="24"/>
        </w:rPr>
        <w:t>муниципально</w:t>
      </w:r>
      <w:r w:rsidRPr="00CE5DBF">
        <w:rPr>
          <w:rFonts w:ascii="Times New Roman" w:hAnsi="Times New Roman" w:cs="Times New Roman"/>
          <w:b/>
          <w:sz w:val="24"/>
          <w:szCs w:val="24"/>
        </w:rPr>
        <w:t>й программы</w:t>
      </w:r>
    </w:p>
    <w:p w:rsidR="00CE5DBF" w:rsidRPr="0044759A" w:rsidRDefault="00CE5DBF" w:rsidP="00CE5DBF">
      <w:pPr>
        <w:pStyle w:val="ConsPlusNormal"/>
        <w:ind w:firstLine="540"/>
        <w:jc w:val="both"/>
        <w:rPr>
          <w:rFonts w:ascii="Times New Roman" w:hAnsi="Times New Roman" w:cs="Times New Roman"/>
          <w:szCs w:val="22"/>
        </w:rPr>
      </w:pPr>
      <w:proofErr w:type="gramStart"/>
      <w:r w:rsidRPr="0044759A">
        <w:rPr>
          <w:rFonts w:ascii="Times New Roman" w:hAnsi="Times New Roman" w:cs="Times New Roman"/>
          <w:szCs w:val="22"/>
        </w:rPr>
        <w:t>Контроль за</w:t>
      </w:r>
      <w:proofErr w:type="gramEnd"/>
      <w:r w:rsidRPr="0044759A">
        <w:rPr>
          <w:rFonts w:ascii="Times New Roman" w:hAnsi="Times New Roman" w:cs="Times New Roman"/>
          <w:szCs w:val="22"/>
        </w:rPr>
        <w:t xml:space="preserve"> реализацией муниципальной программы осуществляется заместителем Главы</w:t>
      </w:r>
      <w:r w:rsidR="0044759A" w:rsidRPr="0044759A">
        <w:rPr>
          <w:rFonts w:ascii="Times New Roman" w:hAnsi="Times New Roman" w:cs="Times New Roman"/>
          <w:szCs w:val="22"/>
        </w:rPr>
        <w:t xml:space="preserve"> администрации </w:t>
      </w:r>
      <w:r w:rsidRPr="0044759A">
        <w:rPr>
          <w:rFonts w:ascii="Times New Roman" w:hAnsi="Times New Roman" w:cs="Times New Roman"/>
          <w:szCs w:val="22"/>
        </w:rPr>
        <w:t xml:space="preserve"> Рузского городского округа М.С.Морозовой.</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 xml:space="preserve">С целью </w:t>
      </w:r>
      <w:proofErr w:type="gramStart"/>
      <w:r w:rsidRPr="0044759A">
        <w:rPr>
          <w:rFonts w:ascii="Times New Roman" w:hAnsi="Times New Roman" w:cs="Times New Roman"/>
          <w:szCs w:val="22"/>
        </w:rPr>
        <w:t>контроля за</w:t>
      </w:r>
      <w:proofErr w:type="gramEnd"/>
      <w:r w:rsidRPr="0044759A">
        <w:rPr>
          <w:rFonts w:ascii="Times New Roman" w:hAnsi="Times New Roman" w:cs="Times New Roman"/>
          <w:szCs w:val="22"/>
        </w:rPr>
        <w:t xml:space="preserve"> реализацией муниципальной программы  МАУ «Центр молодежных программ, развития туризма и информационной политики»  ежеквартально до 15 числа месяца, следующего за отчетным кварталом, формирует в подсистеме ГАСУ МО:</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 xml:space="preserve">1) оперативный отчет о реализации мероприятий муниципальной программы по форме согласно </w:t>
      </w:r>
      <w:hyperlink r:id="rId15" w:anchor="P1451" w:history="1">
        <w:r w:rsidRPr="0044759A">
          <w:rPr>
            <w:rStyle w:val="a5"/>
            <w:rFonts w:ascii="Times New Roman" w:hAnsi="Times New Roman" w:cs="Times New Roman"/>
            <w:szCs w:val="22"/>
          </w:rPr>
          <w:t>приложениям №9</w:t>
        </w:r>
      </w:hyperlink>
      <w:r w:rsidRPr="0044759A">
        <w:rPr>
          <w:rFonts w:ascii="Times New Roman" w:hAnsi="Times New Roman" w:cs="Times New Roman"/>
          <w:szCs w:val="22"/>
        </w:rPr>
        <w:t xml:space="preserve"> и №10 к Порядку, который содержит:</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перечень выполненных мероприятий муниципальной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анализ причин несвоевременного выполнения программных мероприятий;</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 xml:space="preserve">2) оперативный (годовой) </w:t>
      </w:r>
      <w:hyperlink r:id="rId16" w:anchor="P1662" w:history="1">
        <w:r w:rsidRPr="0044759A">
          <w:rPr>
            <w:rStyle w:val="a5"/>
            <w:rFonts w:ascii="Times New Roman" w:hAnsi="Times New Roman" w:cs="Times New Roman"/>
            <w:szCs w:val="22"/>
          </w:rPr>
          <w:t>отчет</w:t>
        </w:r>
      </w:hyperlink>
      <w:r w:rsidRPr="0044759A">
        <w:rPr>
          <w:rFonts w:ascii="Times New Roman" w:hAnsi="Times New Roman" w:cs="Times New Roman"/>
          <w:szCs w:val="22"/>
        </w:rPr>
        <w:t xml:space="preserve"> о выполнении муниципальной программы по объектам строительства, реконструкции и капитального ремонта по форме согласно приложению №11 к Порядку, который содержит:</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наименование объекта, адрес объекта, планируемые работы;</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перечень фактически выполненных работ с указанием объемов, источников финансирования;</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анализ причин невыполнения (несвоевременного выполнения) работ.</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Вышеуказанные сформированные отчеты, подписанные заместителем Главы</w:t>
      </w:r>
      <w:r w:rsidR="0044759A" w:rsidRPr="0044759A">
        <w:rPr>
          <w:rFonts w:ascii="Times New Roman" w:hAnsi="Times New Roman" w:cs="Times New Roman"/>
          <w:szCs w:val="22"/>
        </w:rPr>
        <w:t xml:space="preserve"> администрации </w:t>
      </w:r>
      <w:r w:rsidRPr="0044759A">
        <w:rPr>
          <w:rFonts w:ascii="Times New Roman" w:hAnsi="Times New Roman" w:cs="Times New Roman"/>
          <w:szCs w:val="22"/>
        </w:rPr>
        <w:t xml:space="preserve"> Рузского городского округа М.С. Морозовой  МАУ «Центр молодежных программ, развития туризма и информационной политики»  направляет в Управление экономического развития и АПК по МСЭД для подготовки сводного отчета.</w:t>
      </w:r>
    </w:p>
    <w:p w:rsidR="00CE5DBF" w:rsidRPr="0044759A" w:rsidRDefault="0044759A" w:rsidP="00CE5DBF">
      <w:pPr>
        <w:pStyle w:val="ConsPlusNormal"/>
        <w:ind w:firstLine="540"/>
        <w:jc w:val="both"/>
        <w:rPr>
          <w:rFonts w:ascii="Times New Roman" w:hAnsi="Times New Roman" w:cs="Times New Roman"/>
          <w:szCs w:val="22"/>
        </w:rPr>
      </w:pPr>
      <w:proofErr w:type="gramStart"/>
      <w:r w:rsidRPr="0044759A">
        <w:rPr>
          <w:rFonts w:ascii="Times New Roman" w:hAnsi="Times New Roman" w:cs="Times New Roman"/>
          <w:szCs w:val="22"/>
        </w:rPr>
        <w:t xml:space="preserve">МАУ «Центр молодежных программ, развития туризма и информационной </w:t>
      </w:r>
      <w:proofErr w:type="spellStart"/>
      <w:r w:rsidRPr="0044759A">
        <w:rPr>
          <w:rFonts w:ascii="Times New Roman" w:hAnsi="Times New Roman" w:cs="Times New Roman"/>
          <w:szCs w:val="22"/>
        </w:rPr>
        <w:t>политки</w:t>
      </w:r>
      <w:proofErr w:type="spellEnd"/>
      <w:r w:rsidRPr="0044759A">
        <w:rPr>
          <w:rFonts w:ascii="Times New Roman" w:hAnsi="Times New Roman" w:cs="Times New Roman"/>
          <w:szCs w:val="22"/>
        </w:rPr>
        <w:t xml:space="preserve">» </w:t>
      </w:r>
      <w:r w:rsidR="00CE5DBF" w:rsidRPr="0044759A">
        <w:rPr>
          <w:rFonts w:ascii="Times New Roman" w:hAnsi="Times New Roman" w:cs="Times New Roman"/>
          <w:szCs w:val="22"/>
        </w:rPr>
        <w:t xml:space="preserve"> ежегодно в срок до 1 марта года, следующего за отчетным, формирует в подсистеме ГАСУ МО годовой отчет о реализации муниципальной программы для оценки эффективности реализации муниципальной программы, а также направляет его в Управление экономического развития и АПК по МСЭД в обязательном порядке подписанный заместителем Главы</w:t>
      </w:r>
      <w:r w:rsidRPr="0044759A">
        <w:rPr>
          <w:rFonts w:ascii="Times New Roman" w:hAnsi="Times New Roman" w:cs="Times New Roman"/>
          <w:szCs w:val="22"/>
        </w:rPr>
        <w:t xml:space="preserve"> Администрации М.С.Морозовой</w:t>
      </w:r>
      <w:r w:rsidR="00CE5DBF" w:rsidRPr="0044759A">
        <w:rPr>
          <w:rFonts w:ascii="Times New Roman" w:hAnsi="Times New Roman" w:cs="Times New Roman"/>
          <w:szCs w:val="22"/>
        </w:rPr>
        <w:t>.</w:t>
      </w:r>
      <w:proofErr w:type="gramEnd"/>
    </w:p>
    <w:p w:rsidR="00CE5DBF" w:rsidRPr="0044759A" w:rsidRDefault="00CE5DBF" w:rsidP="00CE5DBF">
      <w:pPr>
        <w:pStyle w:val="ConsPlusNormal"/>
        <w:ind w:firstLine="540"/>
        <w:jc w:val="both"/>
        <w:rPr>
          <w:rFonts w:ascii="Times New Roman" w:hAnsi="Times New Roman" w:cs="Times New Roman"/>
          <w:szCs w:val="22"/>
        </w:rPr>
      </w:pPr>
      <w:proofErr w:type="gramStart"/>
      <w:r w:rsidRPr="0044759A">
        <w:rPr>
          <w:rFonts w:ascii="Times New Roman" w:hAnsi="Times New Roman" w:cs="Times New Roman"/>
          <w:szCs w:val="22"/>
        </w:rPr>
        <w:t xml:space="preserve">Раз в 3 года </w:t>
      </w:r>
      <w:r w:rsidR="0044759A" w:rsidRPr="0044759A">
        <w:rPr>
          <w:rFonts w:ascii="Times New Roman" w:hAnsi="Times New Roman" w:cs="Times New Roman"/>
          <w:szCs w:val="22"/>
        </w:rPr>
        <w:t xml:space="preserve">МАУ «Центр молодежных программ, развития туризма и информационной политики» </w:t>
      </w:r>
      <w:r w:rsidRPr="0044759A">
        <w:rPr>
          <w:rFonts w:ascii="Times New Roman" w:hAnsi="Times New Roman" w:cs="Times New Roman"/>
          <w:szCs w:val="22"/>
        </w:rPr>
        <w:t xml:space="preserve"> формирует в подсистеме ГАСУ МО комплексный отчет о реализации мероприятий му</w:t>
      </w:r>
      <w:r w:rsidR="0044759A" w:rsidRPr="0044759A">
        <w:rPr>
          <w:rFonts w:ascii="Times New Roman" w:hAnsi="Times New Roman" w:cs="Times New Roman"/>
          <w:szCs w:val="22"/>
        </w:rPr>
        <w:t xml:space="preserve">ниципальных программ не позднее </w:t>
      </w:r>
      <w:r w:rsidRPr="0044759A">
        <w:rPr>
          <w:rFonts w:ascii="Times New Roman" w:hAnsi="Times New Roman" w:cs="Times New Roman"/>
          <w:szCs w:val="22"/>
        </w:rPr>
        <w:t>1 апреля года, следующего за отчетным и направляет его в Управление экономического развития и АПК и в Контрольно-счетную палату по МСЭД в обязательном порядке подписанный заместителем руководителя Администрации</w:t>
      </w:r>
      <w:r w:rsidR="0044759A" w:rsidRPr="0044759A">
        <w:rPr>
          <w:rFonts w:ascii="Times New Roman" w:hAnsi="Times New Roman" w:cs="Times New Roman"/>
          <w:szCs w:val="22"/>
        </w:rPr>
        <w:t xml:space="preserve"> М.С</w:t>
      </w:r>
      <w:r w:rsidRPr="0044759A">
        <w:rPr>
          <w:rFonts w:ascii="Times New Roman" w:hAnsi="Times New Roman" w:cs="Times New Roman"/>
          <w:szCs w:val="22"/>
        </w:rPr>
        <w:t>.</w:t>
      </w:r>
      <w:r w:rsidR="0044759A" w:rsidRPr="0044759A">
        <w:rPr>
          <w:rFonts w:ascii="Times New Roman" w:hAnsi="Times New Roman" w:cs="Times New Roman"/>
          <w:szCs w:val="22"/>
        </w:rPr>
        <w:t>Морозовой.</w:t>
      </w:r>
      <w:proofErr w:type="gramEnd"/>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 xml:space="preserve">78. Годовой и </w:t>
      </w:r>
      <w:proofErr w:type="gramStart"/>
      <w:r w:rsidRPr="0044759A">
        <w:rPr>
          <w:rFonts w:ascii="Times New Roman" w:hAnsi="Times New Roman" w:cs="Times New Roman"/>
          <w:szCs w:val="22"/>
        </w:rPr>
        <w:t>комплексный</w:t>
      </w:r>
      <w:proofErr w:type="gramEnd"/>
      <w:r w:rsidRPr="0044759A">
        <w:rPr>
          <w:rFonts w:ascii="Times New Roman" w:hAnsi="Times New Roman" w:cs="Times New Roman"/>
          <w:szCs w:val="22"/>
        </w:rPr>
        <w:t xml:space="preserve"> отчеты о реализации муниципальной программы должны содержать:</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1) аналитическую записку, в которой указываются:</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степень достижения запланированных результатов и намеченных целей муниципальной программы и подпрограмм;</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общий объем фактически произведенных расходов, всего и в том числе по источникам финансирования  муниципальной программы;</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2) таблицу, в которой указываются данные:</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об использовании средств бюджета Рузского городского округа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по мероприятиям, не завершенным в утвержденные сроки, - причины их невыполнения и предложения по дальнейшей реализации.</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По показателям, не достигшим запланированного уровня, приводятся причины невыполнения и предложения по их дальнейшему достижению.</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 xml:space="preserve">Годовой отчет о реализации муниципальной программы представляется по формам согласно </w:t>
      </w:r>
      <w:hyperlink r:id="rId17" w:anchor="P1551" w:history="1">
        <w:r w:rsidRPr="0044759A">
          <w:rPr>
            <w:rStyle w:val="a5"/>
            <w:rFonts w:ascii="Times New Roman" w:hAnsi="Times New Roman" w:cs="Times New Roman"/>
            <w:szCs w:val="22"/>
          </w:rPr>
          <w:t>приложениям №10</w:t>
        </w:r>
      </w:hyperlink>
      <w:r w:rsidRPr="0044759A">
        <w:rPr>
          <w:rFonts w:ascii="Times New Roman" w:hAnsi="Times New Roman" w:cs="Times New Roman"/>
          <w:szCs w:val="22"/>
        </w:rPr>
        <w:t xml:space="preserve"> и №12 к Порядку.</w:t>
      </w:r>
    </w:p>
    <w:p w:rsidR="00CE5DBF" w:rsidRPr="0044759A" w:rsidRDefault="00CE5DBF" w:rsidP="00CE5DBF">
      <w:pPr>
        <w:pStyle w:val="ConsPlusNormal"/>
        <w:ind w:firstLine="540"/>
        <w:jc w:val="both"/>
        <w:rPr>
          <w:rFonts w:ascii="Times New Roman" w:hAnsi="Times New Roman" w:cs="Times New Roman"/>
          <w:szCs w:val="22"/>
        </w:rPr>
      </w:pPr>
      <w:r w:rsidRPr="0044759A">
        <w:rPr>
          <w:rFonts w:ascii="Times New Roman" w:hAnsi="Times New Roman" w:cs="Times New Roman"/>
          <w:szCs w:val="22"/>
        </w:rPr>
        <w:t xml:space="preserve">Комплексный отчет о реализации муниципальной программы представляется по формам согласно </w:t>
      </w:r>
      <w:hyperlink r:id="rId18" w:anchor="P1551" w:history="1">
        <w:r w:rsidRPr="0044759A">
          <w:rPr>
            <w:rStyle w:val="a5"/>
            <w:rFonts w:ascii="Times New Roman" w:hAnsi="Times New Roman" w:cs="Times New Roman"/>
            <w:szCs w:val="22"/>
          </w:rPr>
          <w:t>приложениям №10</w:t>
        </w:r>
      </w:hyperlink>
      <w:r w:rsidRPr="0044759A">
        <w:rPr>
          <w:rFonts w:ascii="Times New Roman" w:hAnsi="Times New Roman" w:cs="Times New Roman"/>
          <w:szCs w:val="22"/>
        </w:rPr>
        <w:t xml:space="preserve"> и №13 к Порядку.</w:t>
      </w:r>
    </w:p>
    <w:p w:rsidR="00CE5DBF" w:rsidRDefault="00CE5DBF" w:rsidP="00CE5DBF">
      <w:pPr>
        <w:pStyle w:val="ConsPlusNormal"/>
        <w:spacing w:line="276" w:lineRule="auto"/>
        <w:jc w:val="center"/>
        <w:rPr>
          <w:rFonts w:ascii="Times New Roman" w:hAnsi="Times New Roman" w:cs="Times New Roman"/>
          <w:sz w:val="24"/>
          <w:szCs w:val="24"/>
        </w:rPr>
      </w:pPr>
    </w:p>
    <w:p w:rsidR="0044759A" w:rsidRDefault="0044759A" w:rsidP="00CE5DBF">
      <w:pPr>
        <w:pStyle w:val="ConsPlusNormal"/>
        <w:spacing w:line="276" w:lineRule="auto"/>
        <w:jc w:val="center"/>
        <w:rPr>
          <w:rFonts w:ascii="Times New Roman" w:hAnsi="Times New Roman" w:cs="Times New Roman"/>
          <w:sz w:val="24"/>
          <w:szCs w:val="24"/>
        </w:rPr>
      </w:pPr>
    </w:p>
    <w:p w:rsidR="0044759A" w:rsidRDefault="0044759A" w:rsidP="00CE5DBF">
      <w:pPr>
        <w:pStyle w:val="ConsPlusNormal"/>
        <w:spacing w:line="276" w:lineRule="auto"/>
        <w:jc w:val="center"/>
        <w:rPr>
          <w:rFonts w:ascii="Times New Roman" w:hAnsi="Times New Roman" w:cs="Times New Roman"/>
          <w:sz w:val="24"/>
          <w:szCs w:val="24"/>
        </w:rPr>
      </w:pPr>
    </w:p>
    <w:p w:rsidR="0044759A" w:rsidRDefault="0044759A" w:rsidP="00CE5DBF">
      <w:pPr>
        <w:pStyle w:val="ConsPlusNormal"/>
        <w:spacing w:line="276" w:lineRule="auto"/>
        <w:jc w:val="center"/>
        <w:rPr>
          <w:rFonts w:ascii="Times New Roman" w:hAnsi="Times New Roman" w:cs="Times New Roman"/>
          <w:sz w:val="24"/>
          <w:szCs w:val="24"/>
        </w:rPr>
      </w:pPr>
    </w:p>
    <w:p w:rsidR="0044759A" w:rsidRDefault="0044759A" w:rsidP="00CE5DBF">
      <w:pPr>
        <w:pStyle w:val="ConsPlusNormal"/>
        <w:spacing w:line="276" w:lineRule="auto"/>
        <w:jc w:val="center"/>
        <w:rPr>
          <w:rFonts w:ascii="Times New Roman" w:hAnsi="Times New Roman" w:cs="Times New Roman"/>
          <w:sz w:val="24"/>
          <w:szCs w:val="24"/>
        </w:rPr>
      </w:pPr>
    </w:p>
    <w:p w:rsidR="0044759A" w:rsidRDefault="0044759A" w:rsidP="00CE5DBF">
      <w:pPr>
        <w:pStyle w:val="ConsPlusNormal"/>
        <w:spacing w:line="276" w:lineRule="auto"/>
        <w:jc w:val="center"/>
        <w:rPr>
          <w:rFonts w:ascii="Times New Roman" w:hAnsi="Times New Roman" w:cs="Times New Roman"/>
          <w:sz w:val="24"/>
          <w:szCs w:val="24"/>
        </w:rPr>
        <w:sectPr w:rsidR="0044759A" w:rsidSect="001B33C3">
          <w:pgSz w:w="11906" w:h="16838"/>
          <w:pgMar w:top="1134" w:right="1134" w:bottom="709" w:left="1134" w:header="709" w:footer="709" w:gutter="0"/>
          <w:cols w:space="708"/>
          <w:docGrid w:linePitch="360"/>
        </w:sectPr>
      </w:pPr>
    </w:p>
    <w:p w:rsidR="0044759A" w:rsidRPr="00EB0BE6" w:rsidRDefault="0044759A" w:rsidP="0044759A">
      <w:pPr>
        <w:pStyle w:val="ConsPlusNormal"/>
        <w:jc w:val="center"/>
        <w:rPr>
          <w:rFonts w:ascii="Times New Roman" w:hAnsi="Times New Roman" w:cs="Times New Roman"/>
          <w:b/>
          <w:sz w:val="21"/>
          <w:szCs w:val="21"/>
        </w:rPr>
      </w:pPr>
      <w:r w:rsidRPr="00EB0BE6">
        <w:rPr>
          <w:rFonts w:ascii="Times New Roman" w:hAnsi="Times New Roman" w:cs="Times New Roman"/>
          <w:b/>
          <w:sz w:val="21"/>
          <w:szCs w:val="21"/>
        </w:rPr>
        <w:lastRenderedPageBreak/>
        <w:t xml:space="preserve">Обоснование финансовых ресурсов, необходимых для реализации мероприятий программы (подпрограммы) </w:t>
      </w:r>
    </w:p>
    <w:p w:rsidR="0044759A" w:rsidRPr="00EB0BE6" w:rsidRDefault="0044759A" w:rsidP="0044759A">
      <w:pPr>
        <w:pStyle w:val="ConsPlusNormal"/>
        <w:jc w:val="both"/>
        <w:rPr>
          <w:rFonts w:ascii="Times New Roman" w:hAnsi="Times New Roman" w:cs="Times New Roman"/>
          <w:sz w:val="21"/>
          <w:szCs w:val="21"/>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1985"/>
        <w:gridCol w:w="2976"/>
        <w:gridCol w:w="3402"/>
        <w:gridCol w:w="2977"/>
      </w:tblGrid>
      <w:tr w:rsidR="0044759A" w:rsidRPr="00EB0BE6" w:rsidTr="007C66BD">
        <w:tc>
          <w:tcPr>
            <w:tcW w:w="3606" w:type="dxa"/>
          </w:tcPr>
          <w:p w:rsidR="0044759A" w:rsidRPr="00EB0BE6" w:rsidRDefault="0044759A" w:rsidP="007C66BD">
            <w:pPr>
              <w:pStyle w:val="ConsPlusNormal"/>
              <w:jc w:val="center"/>
              <w:rPr>
                <w:rFonts w:ascii="Times New Roman" w:hAnsi="Times New Roman" w:cs="Times New Roman"/>
                <w:sz w:val="21"/>
                <w:szCs w:val="21"/>
              </w:rPr>
            </w:pPr>
            <w:r w:rsidRPr="00EB0BE6">
              <w:rPr>
                <w:rFonts w:ascii="Times New Roman" w:hAnsi="Times New Roman" w:cs="Times New Roman"/>
                <w:sz w:val="21"/>
                <w:szCs w:val="21"/>
              </w:rPr>
              <w:t xml:space="preserve">Наименование мероприятия </w:t>
            </w:r>
            <w:r>
              <w:rPr>
                <w:rFonts w:ascii="Times New Roman" w:hAnsi="Times New Roman" w:cs="Times New Roman"/>
                <w:sz w:val="21"/>
                <w:szCs w:val="21"/>
              </w:rPr>
              <w:t>программы (</w:t>
            </w:r>
            <w:r w:rsidRPr="00EB0BE6">
              <w:rPr>
                <w:rFonts w:ascii="Times New Roman" w:hAnsi="Times New Roman" w:cs="Times New Roman"/>
                <w:sz w:val="21"/>
                <w:szCs w:val="21"/>
              </w:rPr>
              <w:t>подпрограммы</w:t>
            </w:r>
            <w:r>
              <w:rPr>
                <w:rFonts w:ascii="Times New Roman" w:hAnsi="Times New Roman" w:cs="Times New Roman"/>
                <w:sz w:val="21"/>
                <w:szCs w:val="21"/>
              </w:rPr>
              <w:t>)</w:t>
            </w:r>
            <w:hyperlink w:anchor="P1372" w:history="1">
              <w:r w:rsidRPr="00EB0BE6">
                <w:rPr>
                  <w:rFonts w:ascii="Times New Roman" w:hAnsi="Times New Roman" w:cs="Times New Roman"/>
                  <w:color w:val="0000FF"/>
                  <w:sz w:val="21"/>
                  <w:szCs w:val="21"/>
                </w:rPr>
                <w:t>*</w:t>
              </w:r>
            </w:hyperlink>
          </w:p>
        </w:tc>
        <w:tc>
          <w:tcPr>
            <w:tcW w:w="1985" w:type="dxa"/>
          </w:tcPr>
          <w:p w:rsidR="0044759A" w:rsidRPr="00EB0BE6" w:rsidRDefault="0044759A" w:rsidP="007C66BD">
            <w:pPr>
              <w:pStyle w:val="ConsPlusNormal"/>
              <w:jc w:val="center"/>
              <w:rPr>
                <w:rFonts w:ascii="Times New Roman" w:hAnsi="Times New Roman" w:cs="Times New Roman"/>
                <w:sz w:val="21"/>
                <w:szCs w:val="21"/>
              </w:rPr>
            </w:pPr>
            <w:r w:rsidRPr="00EB0BE6">
              <w:rPr>
                <w:rFonts w:ascii="Times New Roman" w:hAnsi="Times New Roman" w:cs="Times New Roman"/>
                <w:sz w:val="21"/>
                <w:szCs w:val="21"/>
              </w:rPr>
              <w:t>Источник финансирования</w:t>
            </w:r>
            <w:hyperlink w:anchor="P1373" w:history="1">
              <w:r w:rsidRPr="00EB0BE6">
                <w:rPr>
                  <w:rFonts w:ascii="Times New Roman" w:hAnsi="Times New Roman" w:cs="Times New Roman"/>
                  <w:color w:val="0000FF"/>
                  <w:sz w:val="21"/>
                  <w:szCs w:val="21"/>
                </w:rPr>
                <w:t>**</w:t>
              </w:r>
            </w:hyperlink>
          </w:p>
        </w:tc>
        <w:tc>
          <w:tcPr>
            <w:tcW w:w="2976" w:type="dxa"/>
          </w:tcPr>
          <w:p w:rsidR="0044759A" w:rsidRPr="00EB0BE6" w:rsidRDefault="0044759A" w:rsidP="007C66BD">
            <w:pPr>
              <w:pStyle w:val="ConsPlusNormal"/>
              <w:jc w:val="center"/>
              <w:rPr>
                <w:rFonts w:ascii="Times New Roman" w:hAnsi="Times New Roman" w:cs="Times New Roman"/>
                <w:sz w:val="21"/>
                <w:szCs w:val="21"/>
              </w:rPr>
            </w:pPr>
            <w:r w:rsidRPr="00EB0BE6">
              <w:rPr>
                <w:rFonts w:ascii="Times New Roman" w:hAnsi="Times New Roman" w:cs="Times New Roman"/>
                <w:sz w:val="21"/>
                <w:szCs w:val="21"/>
              </w:rPr>
              <w:t>Расчет необходимых финансовых ресурсов на реализацию мероприятия</w:t>
            </w:r>
            <w:hyperlink w:anchor="P1374" w:history="1">
              <w:r w:rsidRPr="00EB0BE6">
                <w:rPr>
                  <w:rFonts w:ascii="Times New Roman" w:hAnsi="Times New Roman" w:cs="Times New Roman"/>
                  <w:color w:val="0000FF"/>
                  <w:sz w:val="21"/>
                  <w:szCs w:val="21"/>
                </w:rPr>
                <w:t>***</w:t>
              </w:r>
            </w:hyperlink>
          </w:p>
        </w:tc>
        <w:tc>
          <w:tcPr>
            <w:tcW w:w="3402" w:type="dxa"/>
          </w:tcPr>
          <w:p w:rsidR="0044759A" w:rsidRPr="00EB0BE6" w:rsidRDefault="0044759A" w:rsidP="007C66BD">
            <w:pPr>
              <w:pStyle w:val="ConsPlusNormal"/>
              <w:jc w:val="center"/>
              <w:rPr>
                <w:rFonts w:ascii="Times New Roman" w:hAnsi="Times New Roman" w:cs="Times New Roman"/>
                <w:sz w:val="21"/>
                <w:szCs w:val="21"/>
              </w:rPr>
            </w:pPr>
            <w:r w:rsidRPr="00EB0BE6">
              <w:rPr>
                <w:rFonts w:ascii="Times New Roman" w:hAnsi="Times New Roman" w:cs="Times New Roman"/>
                <w:sz w:val="21"/>
                <w:szCs w:val="21"/>
              </w:rPr>
              <w:t>Общий объем финансовых ресурсов, необходимых для реализации мероприятия, в том числе по годам</w:t>
            </w:r>
            <w:hyperlink w:anchor="P1375" w:history="1">
              <w:r w:rsidRPr="00EB0BE6">
                <w:rPr>
                  <w:rFonts w:ascii="Times New Roman" w:hAnsi="Times New Roman" w:cs="Times New Roman"/>
                  <w:color w:val="0000FF"/>
                  <w:sz w:val="21"/>
                  <w:szCs w:val="21"/>
                </w:rPr>
                <w:t>****</w:t>
              </w:r>
            </w:hyperlink>
          </w:p>
        </w:tc>
        <w:tc>
          <w:tcPr>
            <w:tcW w:w="2977" w:type="dxa"/>
          </w:tcPr>
          <w:p w:rsidR="0044759A" w:rsidRPr="00EB0BE6" w:rsidRDefault="0044759A" w:rsidP="007C66BD">
            <w:pPr>
              <w:pStyle w:val="ConsPlusNormal"/>
              <w:jc w:val="center"/>
              <w:rPr>
                <w:rFonts w:ascii="Times New Roman" w:hAnsi="Times New Roman" w:cs="Times New Roman"/>
                <w:sz w:val="21"/>
                <w:szCs w:val="21"/>
              </w:rPr>
            </w:pPr>
            <w:r w:rsidRPr="00EB0BE6">
              <w:rPr>
                <w:rFonts w:ascii="Times New Roman" w:hAnsi="Times New Roman" w:cs="Times New Roman"/>
                <w:sz w:val="21"/>
                <w:szCs w:val="21"/>
              </w:rPr>
              <w:t>Эксплуатационные расходы, возникающие в результате реализации мероприятия</w:t>
            </w:r>
            <w:hyperlink w:anchor="P1376" w:history="1">
              <w:r w:rsidRPr="00EB0BE6">
                <w:rPr>
                  <w:rFonts w:ascii="Times New Roman" w:hAnsi="Times New Roman" w:cs="Times New Roman"/>
                  <w:color w:val="0000FF"/>
                  <w:sz w:val="21"/>
                  <w:szCs w:val="21"/>
                </w:rPr>
                <w:t>*****</w:t>
              </w:r>
            </w:hyperlink>
          </w:p>
        </w:tc>
      </w:tr>
      <w:tr w:rsidR="00A465C6" w:rsidRPr="00EB0BE6" w:rsidTr="007955D9">
        <w:tc>
          <w:tcPr>
            <w:tcW w:w="14946" w:type="dxa"/>
            <w:gridSpan w:val="5"/>
          </w:tcPr>
          <w:p w:rsidR="00A465C6" w:rsidRPr="00A465C6" w:rsidRDefault="00A465C6" w:rsidP="00A465C6">
            <w:pPr>
              <w:pStyle w:val="ConsPlusNormal"/>
              <w:jc w:val="center"/>
              <w:rPr>
                <w:rFonts w:ascii="Times New Roman" w:hAnsi="Times New Roman" w:cs="Times New Roman"/>
                <w:b/>
                <w:sz w:val="28"/>
                <w:szCs w:val="28"/>
              </w:rPr>
            </w:pPr>
            <w:r w:rsidRPr="00A465C6">
              <w:rPr>
                <w:rFonts w:ascii="Times New Roman" w:hAnsi="Times New Roman" w:cs="Times New Roman"/>
                <w:b/>
                <w:sz w:val="28"/>
                <w:szCs w:val="28"/>
              </w:rPr>
              <w:t>Подпрограмма 1»Мир и согласие»</w:t>
            </w:r>
          </w:p>
        </w:tc>
      </w:tr>
      <w:tr w:rsidR="0033511D" w:rsidRPr="00EB0BE6" w:rsidTr="007C66BD">
        <w:tc>
          <w:tcPr>
            <w:tcW w:w="3606" w:type="dxa"/>
          </w:tcPr>
          <w:p w:rsidR="00796197" w:rsidRPr="00656EB6" w:rsidRDefault="00796197" w:rsidP="00796197">
            <w:pPr>
              <w:pStyle w:val="ConsPlusNormal"/>
              <w:rPr>
                <w:rFonts w:ascii="Times New Roman" w:hAnsi="Times New Roman" w:cs="Times New Roman"/>
                <w:sz w:val="20"/>
              </w:rPr>
            </w:pPr>
            <w:r w:rsidRPr="00656EB6">
              <w:rPr>
                <w:rFonts w:ascii="Times New Roman" w:hAnsi="Times New Roman" w:cs="Times New Roman"/>
                <w:sz w:val="20"/>
              </w:rPr>
              <w:t>Организация участия жителей РГО в выдвижении проектов на премию «Наше Подмосковье»</w:t>
            </w:r>
          </w:p>
          <w:p w:rsidR="00796197" w:rsidRPr="00656EB6" w:rsidRDefault="00796197" w:rsidP="00796197">
            <w:pPr>
              <w:pStyle w:val="ConsPlusNormal"/>
              <w:rPr>
                <w:rFonts w:ascii="Times New Roman" w:hAnsi="Times New Roman" w:cs="Times New Roman"/>
                <w:sz w:val="16"/>
                <w:szCs w:val="16"/>
              </w:rPr>
            </w:pPr>
            <w:r w:rsidRPr="00656EB6">
              <w:rPr>
                <w:rFonts w:ascii="Times New Roman" w:hAnsi="Times New Roman" w:cs="Times New Roman"/>
                <w:sz w:val="20"/>
              </w:rPr>
              <w:t xml:space="preserve">Участие в торжественной церемонии награждения лауреатов премии Губернатора «Наше Подмосковье» </w:t>
            </w:r>
          </w:p>
          <w:p w:rsidR="0033511D" w:rsidRPr="00EB0BE6" w:rsidRDefault="0033511D" w:rsidP="007C66BD">
            <w:pPr>
              <w:pStyle w:val="ConsPlusNormal"/>
              <w:rPr>
                <w:rFonts w:ascii="Times New Roman" w:hAnsi="Times New Roman" w:cs="Times New Roman"/>
                <w:sz w:val="21"/>
                <w:szCs w:val="21"/>
              </w:rPr>
            </w:pPr>
          </w:p>
        </w:tc>
        <w:tc>
          <w:tcPr>
            <w:tcW w:w="1985" w:type="dxa"/>
          </w:tcPr>
          <w:p w:rsidR="0033511D" w:rsidRPr="00A465C6" w:rsidRDefault="0033511D">
            <w:pPr>
              <w:rPr>
                <w:rFonts w:ascii="Times New Roman" w:eastAsia="Times New Roman" w:hAnsi="Times New Roman" w:cs="Times New Roman"/>
                <w:sz w:val="21"/>
                <w:szCs w:val="21"/>
                <w:lang w:eastAsia="ru-RU"/>
              </w:rPr>
            </w:pPr>
            <w:r w:rsidRPr="00A465C6">
              <w:rPr>
                <w:rFonts w:ascii="Times New Roman" w:eastAsia="Times New Roman" w:hAnsi="Times New Roman" w:cs="Times New Roman"/>
                <w:sz w:val="21"/>
                <w:szCs w:val="21"/>
                <w:lang w:eastAsia="ru-RU"/>
              </w:rPr>
              <w:t>Бюджет Рузского городского округа</w:t>
            </w:r>
          </w:p>
        </w:tc>
        <w:tc>
          <w:tcPr>
            <w:tcW w:w="2976" w:type="dxa"/>
          </w:tcPr>
          <w:p w:rsidR="0033511D" w:rsidRPr="00EB0BE6" w:rsidRDefault="0033511D" w:rsidP="007C66BD">
            <w:pPr>
              <w:pStyle w:val="ConsPlusNormal"/>
              <w:rPr>
                <w:rFonts w:ascii="Times New Roman" w:hAnsi="Times New Roman" w:cs="Times New Roman"/>
                <w:sz w:val="21"/>
                <w:szCs w:val="21"/>
              </w:rPr>
            </w:pPr>
          </w:p>
        </w:tc>
        <w:tc>
          <w:tcPr>
            <w:tcW w:w="3402" w:type="dxa"/>
          </w:tcPr>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Итого по годам – </w:t>
            </w:r>
          </w:p>
          <w:p w:rsidR="0033511D" w:rsidRPr="00A465D1" w:rsidRDefault="0033511D" w:rsidP="0033511D">
            <w:pPr>
              <w:pStyle w:val="ConsPlusNormal"/>
              <w:rPr>
                <w:rFonts w:ascii="Times New Roman" w:hAnsi="Times New Roman" w:cs="Times New Roman"/>
                <w:sz w:val="21"/>
                <w:szCs w:val="21"/>
              </w:rPr>
            </w:pPr>
            <w:r>
              <w:rPr>
                <w:rFonts w:ascii="Times New Roman" w:hAnsi="Times New Roman" w:cs="Times New Roman"/>
                <w:sz w:val="21"/>
                <w:szCs w:val="21"/>
              </w:rPr>
              <w:t>0</w:t>
            </w:r>
            <w:r w:rsidRPr="00A465D1">
              <w:rPr>
                <w:rFonts w:ascii="Times New Roman" w:hAnsi="Times New Roman" w:cs="Times New Roman"/>
                <w:sz w:val="21"/>
                <w:szCs w:val="21"/>
              </w:rPr>
              <w:t>,</w:t>
            </w:r>
            <w:r>
              <w:rPr>
                <w:rFonts w:ascii="Times New Roman" w:hAnsi="Times New Roman" w:cs="Times New Roman"/>
                <w:sz w:val="21"/>
                <w:szCs w:val="21"/>
              </w:rPr>
              <w:t>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из них:</w:t>
            </w:r>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2018 г. – </w:t>
            </w:r>
            <w:r>
              <w:rPr>
                <w:rFonts w:ascii="Times New Roman" w:hAnsi="Times New Roman" w:cs="Times New Roman"/>
                <w:sz w:val="21"/>
                <w:szCs w:val="21"/>
              </w:rPr>
              <w:t xml:space="preserve">0,0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201</w:t>
            </w:r>
            <w:r>
              <w:rPr>
                <w:rFonts w:ascii="Times New Roman" w:hAnsi="Times New Roman" w:cs="Times New Roman"/>
                <w:sz w:val="21"/>
                <w:szCs w:val="21"/>
              </w:rPr>
              <w:t>9</w:t>
            </w:r>
            <w:r w:rsidRPr="00A465D1">
              <w:rPr>
                <w:rFonts w:ascii="Times New Roman" w:hAnsi="Times New Roman" w:cs="Times New Roman"/>
                <w:sz w:val="21"/>
                <w:szCs w:val="21"/>
              </w:rPr>
              <w:t xml:space="preserve"> г. –</w:t>
            </w:r>
            <w:r>
              <w:rPr>
                <w:rFonts w:ascii="Times New Roman" w:hAnsi="Times New Roman" w:cs="Times New Roman"/>
                <w:sz w:val="21"/>
                <w:szCs w:val="21"/>
              </w:rPr>
              <w:t xml:space="preserve"> 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20</w:t>
            </w:r>
            <w:r w:rsidRPr="00A465D1">
              <w:rPr>
                <w:rFonts w:ascii="Times New Roman" w:hAnsi="Times New Roman" w:cs="Times New Roman"/>
                <w:sz w:val="21"/>
                <w:szCs w:val="21"/>
              </w:rPr>
              <w:t xml:space="preserve"> г. – </w:t>
            </w:r>
            <w:r>
              <w:rPr>
                <w:rFonts w:ascii="Times New Roman" w:hAnsi="Times New Roman" w:cs="Times New Roman"/>
                <w:sz w:val="21"/>
                <w:szCs w:val="21"/>
              </w:rPr>
              <w:t xml:space="preserve">0,0 </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21</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33511D" w:rsidRPr="00EB0BE6"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22</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tc>
        <w:tc>
          <w:tcPr>
            <w:tcW w:w="2977" w:type="dxa"/>
          </w:tcPr>
          <w:p w:rsidR="0033511D" w:rsidRPr="00EB0BE6" w:rsidRDefault="0033511D" w:rsidP="007C66BD">
            <w:pPr>
              <w:pStyle w:val="ConsPlusNormal"/>
              <w:rPr>
                <w:rFonts w:ascii="Times New Roman" w:hAnsi="Times New Roman" w:cs="Times New Roman"/>
                <w:sz w:val="21"/>
                <w:szCs w:val="21"/>
              </w:rPr>
            </w:pPr>
          </w:p>
        </w:tc>
      </w:tr>
      <w:tr w:rsidR="0033511D" w:rsidRPr="00EB0BE6" w:rsidTr="007C66BD">
        <w:tc>
          <w:tcPr>
            <w:tcW w:w="3606" w:type="dxa"/>
          </w:tcPr>
          <w:p w:rsidR="0033511D" w:rsidRPr="006D31B9" w:rsidRDefault="00796197" w:rsidP="007C66BD">
            <w:pPr>
              <w:pStyle w:val="ConsPlusNormal"/>
              <w:rPr>
                <w:rFonts w:ascii="Times New Roman" w:hAnsi="Times New Roman" w:cs="Times New Roman"/>
                <w:sz w:val="21"/>
                <w:szCs w:val="21"/>
              </w:rPr>
            </w:pPr>
            <w:r w:rsidRPr="00656EB6">
              <w:rPr>
                <w:rFonts w:ascii="Times New Roman" w:hAnsi="Times New Roman" w:cs="Times New Roman"/>
                <w:sz w:val="20"/>
              </w:rPr>
              <w:t>Организация участия в мероприятиях, организаторами которых являются ГУСК и ГУТП</w:t>
            </w:r>
          </w:p>
        </w:tc>
        <w:tc>
          <w:tcPr>
            <w:tcW w:w="1985" w:type="dxa"/>
          </w:tcPr>
          <w:p w:rsidR="0033511D" w:rsidRPr="00A465C6" w:rsidRDefault="0033511D">
            <w:pPr>
              <w:rPr>
                <w:rFonts w:ascii="Times New Roman" w:eastAsia="Times New Roman" w:hAnsi="Times New Roman" w:cs="Times New Roman"/>
                <w:sz w:val="21"/>
                <w:szCs w:val="21"/>
                <w:lang w:eastAsia="ru-RU"/>
              </w:rPr>
            </w:pPr>
            <w:r w:rsidRPr="00A465C6">
              <w:rPr>
                <w:rFonts w:ascii="Times New Roman" w:eastAsia="Times New Roman" w:hAnsi="Times New Roman" w:cs="Times New Roman"/>
                <w:sz w:val="21"/>
                <w:szCs w:val="21"/>
                <w:lang w:eastAsia="ru-RU"/>
              </w:rPr>
              <w:t>Бюджет Рузского городского округа</w:t>
            </w:r>
          </w:p>
        </w:tc>
        <w:tc>
          <w:tcPr>
            <w:tcW w:w="2976" w:type="dxa"/>
          </w:tcPr>
          <w:p w:rsidR="0033511D" w:rsidRPr="00EB0BE6" w:rsidRDefault="0033511D" w:rsidP="007C66BD">
            <w:pPr>
              <w:pStyle w:val="ConsPlusNormal"/>
              <w:rPr>
                <w:rFonts w:ascii="Times New Roman" w:hAnsi="Times New Roman" w:cs="Times New Roman"/>
                <w:sz w:val="21"/>
                <w:szCs w:val="21"/>
              </w:rPr>
            </w:pPr>
          </w:p>
        </w:tc>
        <w:tc>
          <w:tcPr>
            <w:tcW w:w="3402" w:type="dxa"/>
          </w:tcPr>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Итого по годам – </w:t>
            </w:r>
          </w:p>
          <w:p w:rsidR="0033511D" w:rsidRPr="00A465D1" w:rsidRDefault="0033511D" w:rsidP="0033511D">
            <w:pPr>
              <w:pStyle w:val="ConsPlusNormal"/>
              <w:rPr>
                <w:rFonts w:ascii="Times New Roman" w:hAnsi="Times New Roman" w:cs="Times New Roman"/>
                <w:sz w:val="21"/>
                <w:szCs w:val="21"/>
              </w:rPr>
            </w:pPr>
            <w:r>
              <w:rPr>
                <w:rFonts w:ascii="Times New Roman" w:hAnsi="Times New Roman" w:cs="Times New Roman"/>
                <w:sz w:val="21"/>
                <w:szCs w:val="21"/>
              </w:rPr>
              <w:t>0</w:t>
            </w:r>
            <w:r w:rsidRPr="00A465D1">
              <w:rPr>
                <w:rFonts w:ascii="Times New Roman" w:hAnsi="Times New Roman" w:cs="Times New Roman"/>
                <w:sz w:val="21"/>
                <w:szCs w:val="21"/>
              </w:rPr>
              <w:t>,</w:t>
            </w:r>
            <w:r>
              <w:rPr>
                <w:rFonts w:ascii="Times New Roman" w:hAnsi="Times New Roman" w:cs="Times New Roman"/>
                <w:sz w:val="21"/>
                <w:szCs w:val="21"/>
              </w:rPr>
              <w:t>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из них:</w:t>
            </w:r>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2018 г. – </w:t>
            </w:r>
            <w:r>
              <w:rPr>
                <w:rFonts w:ascii="Times New Roman" w:hAnsi="Times New Roman" w:cs="Times New Roman"/>
                <w:sz w:val="21"/>
                <w:szCs w:val="21"/>
              </w:rPr>
              <w:t xml:space="preserve">0,0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201</w:t>
            </w:r>
            <w:r>
              <w:rPr>
                <w:rFonts w:ascii="Times New Roman" w:hAnsi="Times New Roman" w:cs="Times New Roman"/>
                <w:sz w:val="21"/>
                <w:szCs w:val="21"/>
              </w:rPr>
              <w:t>9</w:t>
            </w:r>
            <w:r w:rsidRPr="00A465D1">
              <w:rPr>
                <w:rFonts w:ascii="Times New Roman" w:hAnsi="Times New Roman" w:cs="Times New Roman"/>
                <w:sz w:val="21"/>
                <w:szCs w:val="21"/>
              </w:rPr>
              <w:t xml:space="preserve"> г. –</w:t>
            </w:r>
            <w:r>
              <w:rPr>
                <w:rFonts w:ascii="Times New Roman" w:hAnsi="Times New Roman" w:cs="Times New Roman"/>
                <w:sz w:val="21"/>
                <w:szCs w:val="21"/>
              </w:rPr>
              <w:t xml:space="preserve"> 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20</w:t>
            </w:r>
            <w:r w:rsidRPr="00A465D1">
              <w:rPr>
                <w:rFonts w:ascii="Times New Roman" w:hAnsi="Times New Roman" w:cs="Times New Roman"/>
                <w:sz w:val="21"/>
                <w:szCs w:val="21"/>
              </w:rPr>
              <w:t xml:space="preserve"> г. – </w:t>
            </w:r>
            <w:r>
              <w:rPr>
                <w:rFonts w:ascii="Times New Roman" w:hAnsi="Times New Roman" w:cs="Times New Roman"/>
                <w:sz w:val="21"/>
                <w:szCs w:val="21"/>
              </w:rPr>
              <w:t xml:space="preserve">0,0 </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21</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33511D" w:rsidRPr="00EB0BE6"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22</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tc>
        <w:tc>
          <w:tcPr>
            <w:tcW w:w="2977" w:type="dxa"/>
          </w:tcPr>
          <w:p w:rsidR="0033511D" w:rsidRPr="00EB0BE6" w:rsidRDefault="0033511D" w:rsidP="007C66BD">
            <w:pPr>
              <w:pStyle w:val="ConsPlusNormal"/>
              <w:rPr>
                <w:rFonts w:ascii="Times New Roman" w:hAnsi="Times New Roman" w:cs="Times New Roman"/>
                <w:sz w:val="21"/>
                <w:szCs w:val="21"/>
              </w:rPr>
            </w:pPr>
          </w:p>
        </w:tc>
      </w:tr>
      <w:tr w:rsidR="0033511D" w:rsidRPr="00EB0BE6" w:rsidTr="007C66BD">
        <w:tc>
          <w:tcPr>
            <w:tcW w:w="3606" w:type="dxa"/>
          </w:tcPr>
          <w:p w:rsidR="0033511D" w:rsidRDefault="00796197" w:rsidP="0033511D">
            <w:pPr>
              <w:pStyle w:val="ConsPlusNormal"/>
              <w:rPr>
                <w:rFonts w:ascii="Times New Roman" w:hAnsi="Times New Roman" w:cs="Times New Roman"/>
                <w:sz w:val="21"/>
                <w:szCs w:val="21"/>
              </w:rPr>
            </w:pPr>
            <w:r w:rsidRPr="0000477C">
              <w:rPr>
                <w:rFonts w:ascii="Times New Roman" w:hAnsi="Times New Roman" w:cs="Times New Roman"/>
                <w:sz w:val="20"/>
              </w:rPr>
              <w:t>Организация и проведение мероприятий с общественностью: Форум Управдом, Форум со старостами, поисковые работы, мероприятия с участием социально-ориентированных некоммерческих организаций</w:t>
            </w:r>
          </w:p>
        </w:tc>
        <w:tc>
          <w:tcPr>
            <w:tcW w:w="1985" w:type="dxa"/>
          </w:tcPr>
          <w:p w:rsidR="0033511D" w:rsidRPr="00A465C6" w:rsidRDefault="0033511D">
            <w:pPr>
              <w:rPr>
                <w:rFonts w:ascii="Times New Roman" w:eastAsia="Times New Roman" w:hAnsi="Times New Roman" w:cs="Times New Roman"/>
                <w:sz w:val="21"/>
                <w:szCs w:val="21"/>
                <w:lang w:eastAsia="ru-RU"/>
              </w:rPr>
            </w:pPr>
            <w:r w:rsidRPr="00A465C6">
              <w:rPr>
                <w:rFonts w:ascii="Times New Roman" w:eastAsia="Times New Roman" w:hAnsi="Times New Roman" w:cs="Times New Roman"/>
                <w:sz w:val="21"/>
                <w:szCs w:val="21"/>
                <w:lang w:eastAsia="ru-RU"/>
              </w:rPr>
              <w:t>Бюджет Рузского городского округа</w:t>
            </w:r>
          </w:p>
        </w:tc>
        <w:tc>
          <w:tcPr>
            <w:tcW w:w="2976" w:type="dxa"/>
          </w:tcPr>
          <w:p w:rsidR="0033511D" w:rsidRPr="00EB0BE6" w:rsidRDefault="0033511D" w:rsidP="007C66BD">
            <w:pPr>
              <w:pStyle w:val="ConsPlusNormal"/>
              <w:rPr>
                <w:rFonts w:ascii="Times New Roman" w:hAnsi="Times New Roman" w:cs="Times New Roman"/>
                <w:sz w:val="21"/>
                <w:szCs w:val="21"/>
              </w:rPr>
            </w:pPr>
          </w:p>
        </w:tc>
        <w:tc>
          <w:tcPr>
            <w:tcW w:w="3402" w:type="dxa"/>
          </w:tcPr>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Итого по годам – </w:t>
            </w:r>
          </w:p>
          <w:p w:rsidR="0033511D" w:rsidRPr="00A465D1" w:rsidRDefault="0033511D" w:rsidP="0033511D">
            <w:pPr>
              <w:pStyle w:val="ConsPlusNormal"/>
              <w:rPr>
                <w:rFonts w:ascii="Times New Roman" w:hAnsi="Times New Roman" w:cs="Times New Roman"/>
                <w:sz w:val="21"/>
                <w:szCs w:val="21"/>
              </w:rPr>
            </w:pPr>
            <w:r>
              <w:rPr>
                <w:rFonts w:ascii="Times New Roman" w:hAnsi="Times New Roman" w:cs="Times New Roman"/>
                <w:sz w:val="21"/>
                <w:szCs w:val="21"/>
              </w:rPr>
              <w:t>0</w:t>
            </w:r>
            <w:r w:rsidRPr="00A465D1">
              <w:rPr>
                <w:rFonts w:ascii="Times New Roman" w:hAnsi="Times New Roman" w:cs="Times New Roman"/>
                <w:sz w:val="21"/>
                <w:szCs w:val="21"/>
              </w:rPr>
              <w:t>,</w:t>
            </w:r>
            <w:r>
              <w:rPr>
                <w:rFonts w:ascii="Times New Roman" w:hAnsi="Times New Roman" w:cs="Times New Roman"/>
                <w:sz w:val="21"/>
                <w:szCs w:val="21"/>
              </w:rPr>
              <w:t>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из них:</w:t>
            </w:r>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2018 г. – </w:t>
            </w:r>
            <w:r>
              <w:rPr>
                <w:rFonts w:ascii="Times New Roman" w:hAnsi="Times New Roman" w:cs="Times New Roman"/>
                <w:sz w:val="21"/>
                <w:szCs w:val="21"/>
              </w:rPr>
              <w:t xml:space="preserve">0,0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201</w:t>
            </w:r>
            <w:r>
              <w:rPr>
                <w:rFonts w:ascii="Times New Roman" w:hAnsi="Times New Roman" w:cs="Times New Roman"/>
                <w:sz w:val="21"/>
                <w:szCs w:val="21"/>
              </w:rPr>
              <w:t>9</w:t>
            </w:r>
            <w:r w:rsidRPr="00A465D1">
              <w:rPr>
                <w:rFonts w:ascii="Times New Roman" w:hAnsi="Times New Roman" w:cs="Times New Roman"/>
                <w:sz w:val="21"/>
                <w:szCs w:val="21"/>
              </w:rPr>
              <w:t xml:space="preserve"> г. –</w:t>
            </w:r>
            <w:r>
              <w:rPr>
                <w:rFonts w:ascii="Times New Roman" w:hAnsi="Times New Roman" w:cs="Times New Roman"/>
                <w:sz w:val="21"/>
                <w:szCs w:val="21"/>
              </w:rPr>
              <w:t xml:space="preserve"> 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20</w:t>
            </w:r>
            <w:r w:rsidRPr="00A465D1">
              <w:rPr>
                <w:rFonts w:ascii="Times New Roman" w:hAnsi="Times New Roman" w:cs="Times New Roman"/>
                <w:sz w:val="21"/>
                <w:szCs w:val="21"/>
              </w:rPr>
              <w:t xml:space="preserve"> г. – </w:t>
            </w:r>
            <w:r>
              <w:rPr>
                <w:rFonts w:ascii="Times New Roman" w:hAnsi="Times New Roman" w:cs="Times New Roman"/>
                <w:sz w:val="21"/>
                <w:szCs w:val="21"/>
              </w:rPr>
              <w:t xml:space="preserve">0,0 </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21</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33511D" w:rsidRPr="00EB0BE6"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22</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tc>
        <w:tc>
          <w:tcPr>
            <w:tcW w:w="2977" w:type="dxa"/>
          </w:tcPr>
          <w:p w:rsidR="0033511D" w:rsidRPr="00EB0BE6" w:rsidRDefault="0033511D" w:rsidP="007C66BD">
            <w:pPr>
              <w:pStyle w:val="ConsPlusNormal"/>
              <w:rPr>
                <w:rFonts w:ascii="Times New Roman" w:hAnsi="Times New Roman" w:cs="Times New Roman"/>
                <w:sz w:val="21"/>
                <w:szCs w:val="21"/>
              </w:rPr>
            </w:pPr>
          </w:p>
        </w:tc>
      </w:tr>
      <w:tr w:rsidR="0033511D" w:rsidRPr="00EB0BE6" w:rsidTr="007C66BD">
        <w:tc>
          <w:tcPr>
            <w:tcW w:w="3606" w:type="dxa"/>
          </w:tcPr>
          <w:p w:rsidR="0033511D" w:rsidRDefault="0001123B" w:rsidP="0033511D">
            <w:pPr>
              <w:pStyle w:val="ConsPlusNormal"/>
              <w:rPr>
                <w:rFonts w:ascii="Times New Roman" w:hAnsi="Times New Roman" w:cs="Times New Roman"/>
                <w:sz w:val="21"/>
                <w:szCs w:val="21"/>
              </w:rPr>
            </w:pPr>
            <w:r w:rsidRPr="0000477C">
              <w:rPr>
                <w:rFonts w:ascii="Times New Roman" w:hAnsi="Times New Roman" w:cs="Times New Roman"/>
                <w:sz w:val="20"/>
              </w:rPr>
              <w:t xml:space="preserve">Организация и проведение мероприятий, направленных на укрепление межэтнических отношений </w:t>
            </w:r>
            <w:r>
              <w:rPr>
                <w:rFonts w:ascii="Times New Roman" w:hAnsi="Times New Roman" w:cs="Times New Roman"/>
                <w:sz w:val="20"/>
              </w:rPr>
              <w:lastRenderedPageBreak/>
              <w:t>(Фестиваль народной кухни, Международный день Дружбы) и единства российской нации</w:t>
            </w:r>
            <w:r w:rsidRPr="0000477C">
              <w:rPr>
                <w:rFonts w:ascii="Times New Roman" w:hAnsi="Times New Roman" w:cs="Times New Roman"/>
                <w:sz w:val="20"/>
              </w:rPr>
              <w:t xml:space="preserve"> </w:t>
            </w:r>
            <w:r>
              <w:rPr>
                <w:rFonts w:ascii="Times New Roman" w:hAnsi="Times New Roman" w:cs="Times New Roman"/>
                <w:sz w:val="20"/>
              </w:rPr>
              <w:t xml:space="preserve">(день Российского Флага, день народного единства) </w:t>
            </w:r>
            <w:r w:rsidRPr="0000477C">
              <w:rPr>
                <w:rFonts w:ascii="Times New Roman" w:hAnsi="Times New Roman" w:cs="Times New Roman"/>
                <w:sz w:val="20"/>
              </w:rPr>
              <w:t>в Рузском городском округе</w:t>
            </w:r>
          </w:p>
        </w:tc>
        <w:tc>
          <w:tcPr>
            <w:tcW w:w="1985" w:type="dxa"/>
          </w:tcPr>
          <w:p w:rsidR="0033511D" w:rsidRPr="00A465C6" w:rsidRDefault="0033511D">
            <w:pPr>
              <w:rPr>
                <w:rFonts w:ascii="Times New Roman" w:eastAsia="Times New Roman" w:hAnsi="Times New Roman" w:cs="Times New Roman"/>
                <w:sz w:val="21"/>
                <w:szCs w:val="21"/>
                <w:lang w:eastAsia="ru-RU"/>
              </w:rPr>
            </w:pPr>
            <w:r w:rsidRPr="00A465C6">
              <w:rPr>
                <w:rFonts w:ascii="Times New Roman" w:eastAsia="Times New Roman" w:hAnsi="Times New Roman" w:cs="Times New Roman"/>
                <w:sz w:val="21"/>
                <w:szCs w:val="21"/>
                <w:lang w:eastAsia="ru-RU"/>
              </w:rPr>
              <w:lastRenderedPageBreak/>
              <w:t>Бюджет Рузского городского округа</w:t>
            </w:r>
          </w:p>
        </w:tc>
        <w:tc>
          <w:tcPr>
            <w:tcW w:w="2976" w:type="dxa"/>
          </w:tcPr>
          <w:p w:rsidR="0033511D" w:rsidRPr="00EB0BE6" w:rsidRDefault="0033511D" w:rsidP="007C66BD">
            <w:pPr>
              <w:pStyle w:val="ConsPlusNormal"/>
              <w:rPr>
                <w:rFonts w:ascii="Times New Roman" w:hAnsi="Times New Roman" w:cs="Times New Roman"/>
                <w:sz w:val="21"/>
                <w:szCs w:val="21"/>
              </w:rPr>
            </w:pPr>
          </w:p>
        </w:tc>
        <w:tc>
          <w:tcPr>
            <w:tcW w:w="3402" w:type="dxa"/>
          </w:tcPr>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Итого по годам – </w:t>
            </w:r>
          </w:p>
          <w:p w:rsidR="0033511D" w:rsidRPr="00A465D1" w:rsidRDefault="0033511D" w:rsidP="0033511D">
            <w:pPr>
              <w:pStyle w:val="ConsPlusNormal"/>
              <w:rPr>
                <w:rFonts w:ascii="Times New Roman" w:hAnsi="Times New Roman" w:cs="Times New Roman"/>
                <w:sz w:val="21"/>
                <w:szCs w:val="21"/>
              </w:rPr>
            </w:pPr>
            <w:r>
              <w:rPr>
                <w:rFonts w:ascii="Times New Roman" w:hAnsi="Times New Roman" w:cs="Times New Roman"/>
                <w:sz w:val="21"/>
                <w:szCs w:val="21"/>
              </w:rPr>
              <w:t>0</w:t>
            </w:r>
            <w:r w:rsidRPr="00A465D1">
              <w:rPr>
                <w:rFonts w:ascii="Times New Roman" w:hAnsi="Times New Roman" w:cs="Times New Roman"/>
                <w:sz w:val="21"/>
                <w:szCs w:val="21"/>
              </w:rPr>
              <w:t>,</w:t>
            </w:r>
            <w:r>
              <w:rPr>
                <w:rFonts w:ascii="Times New Roman" w:hAnsi="Times New Roman" w:cs="Times New Roman"/>
                <w:sz w:val="21"/>
                <w:szCs w:val="21"/>
              </w:rPr>
              <w:t>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из них:</w:t>
            </w:r>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lastRenderedPageBreak/>
              <w:t xml:space="preserve">2018 г. – </w:t>
            </w:r>
            <w:r>
              <w:rPr>
                <w:rFonts w:ascii="Times New Roman" w:hAnsi="Times New Roman" w:cs="Times New Roman"/>
                <w:sz w:val="21"/>
                <w:szCs w:val="21"/>
              </w:rPr>
              <w:t xml:space="preserve">0,0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201</w:t>
            </w:r>
            <w:r>
              <w:rPr>
                <w:rFonts w:ascii="Times New Roman" w:hAnsi="Times New Roman" w:cs="Times New Roman"/>
                <w:sz w:val="21"/>
                <w:szCs w:val="21"/>
              </w:rPr>
              <w:t>9</w:t>
            </w:r>
            <w:r w:rsidRPr="00A465D1">
              <w:rPr>
                <w:rFonts w:ascii="Times New Roman" w:hAnsi="Times New Roman" w:cs="Times New Roman"/>
                <w:sz w:val="21"/>
                <w:szCs w:val="21"/>
              </w:rPr>
              <w:t xml:space="preserve"> г. –</w:t>
            </w:r>
            <w:r>
              <w:rPr>
                <w:rFonts w:ascii="Times New Roman" w:hAnsi="Times New Roman" w:cs="Times New Roman"/>
                <w:sz w:val="21"/>
                <w:szCs w:val="21"/>
              </w:rPr>
              <w:t xml:space="preserve"> 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20</w:t>
            </w:r>
            <w:r w:rsidRPr="00A465D1">
              <w:rPr>
                <w:rFonts w:ascii="Times New Roman" w:hAnsi="Times New Roman" w:cs="Times New Roman"/>
                <w:sz w:val="21"/>
                <w:szCs w:val="21"/>
              </w:rPr>
              <w:t xml:space="preserve"> г. – </w:t>
            </w:r>
            <w:r>
              <w:rPr>
                <w:rFonts w:ascii="Times New Roman" w:hAnsi="Times New Roman" w:cs="Times New Roman"/>
                <w:sz w:val="21"/>
                <w:szCs w:val="21"/>
              </w:rPr>
              <w:t xml:space="preserve">0,0 </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33511D" w:rsidRPr="00A465D1"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21</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33511D" w:rsidRPr="00EB0BE6" w:rsidRDefault="0033511D" w:rsidP="0033511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22</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tc>
        <w:tc>
          <w:tcPr>
            <w:tcW w:w="2977" w:type="dxa"/>
          </w:tcPr>
          <w:p w:rsidR="0033511D" w:rsidRPr="00EB0BE6" w:rsidRDefault="0033511D" w:rsidP="007C66BD">
            <w:pPr>
              <w:pStyle w:val="ConsPlusNormal"/>
              <w:rPr>
                <w:rFonts w:ascii="Times New Roman" w:hAnsi="Times New Roman" w:cs="Times New Roman"/>
                <w:sz w:val="21"/>
                <w:szCs w:val="21"/>
              </w:rPr>
            </w:pPr>
          </w:p>
        </w:tc>
      </w:tr>
      <w:tr w:rsidR="00A465C6" w:rsidRPr="00EB0BE6" w:rsidTr="007955D9">
        <w:tc>
          <w:tcPr>
            <w:tcW w:w="14946" w:type="dxa"/>
            <w:gridSpan w:val="5"/>
          </w:tcPr>
          <w:p w:rsidR="00A465C6" w:rsidRPr="00A465C6" w:rsidRDefault="00A465C6" w:rsidP="00A465C6">
            <w:pPr>
              <w:pStyle w:val="ConsPlusNormal"/>
              <w:jc w:val="center"/>
              <w:rPr>
                <w:rFonts w:ascii="Times New Roman" w:hAnsi="Times New Roman" w:cs="Times New Roman"/>
                <w:b/>
                <w:sz w:val="28"/>
                <w:szCs w:val="28"/>
              </w:rPr>
            </w:pPr>
            <w:r w:rsidRPr="00A465C6">
              <w:rPr>
                <w:rFonts w:ascii="Times New Roman" w:hAnsi="Times New Roman" w:cs="Times New Roman"/>
                <w:b/>
                <w:sz w:val="28"/>
                <w:szCs w:val="28"/>
              </w:rPr>
              <w:lastRenderedPageBreak/>
              <w:t>Подпрограмма 2 « Молодежь Рузского городского округа»</w:t>
            </w:r>
          </w:p>
        </w:tc>
      </w:tr>
      <w:tr w:rsidR="00A465D1" w:rsidRPr="00EB0BE6" w:rsidTr="007C66BD">
        <w:tc>
          <w:tcPr>
            <w:tcW w:w="3606" w:type="dxa"/>
          </w:tcPr>
          <w:p w:rsidR="00A465D1" w:rsidRPr="00A465D1" w:rsidRDefault="00A465D1" w:rsidP="0044759A">
            <w:pPr>
              <w:pStyle w:val="ConsPlusNormal"/>
              <w:rPr>
                <w:rFonts w:ascii="Times New Roman" w:hAnsi="Times New Roman" w:cs="Times New Roman"/>
                <w:sz w:val="21"/>
                <w:szCs w:val="21"/>
              </w:rPr>
            </w:pPr>
          </w:p>
          <w:p w:rsidR="00A465D1" w:rsidRPr="00EB0BE6" w:rsidRDefault="00A465D1" w:rsidP="0044759A">
            <w:pPr>
              <w:pStyle w:val="ConsPlusNormal"/>
              <w:rPr>
                <w:rFonts w:ascii="Times New Roman" w:hAnsi="Times New Roman" w:cs="Times New Roman"/>
                <w:sz w:val="21"/>
                <w:szCs w:val="21"/>
              </w:rPr>
            </w:pPr>
            <w:r w:rsidRPr="00A465D1">
              <w:rPr>
                <w:rFonts w:ascii="Times New Roman" w:hAnsi="Times New Roman" w:cs="Times New Roman"/>
                <w:sz w:val="21"/>
                <w:szCs w:val="21"/>
              </w:rPr>
              <w:t>Создание условий для обеспечения деятельности МАУ «Центр молодежных программ, развития туризма и информационной политики»</w:t>
            </w:r>
          </w:p>
        </w:tc>
        <w:tc>
          <w:tcPr>
            <w:tcW w:w="1985" w:type="dxa"/>
          </w:tcPr>
          <w:p w:rsidR="00A465D1" w:rsidRPr="00EB0BE6" w:rsidRDefault="00A465D1" w:rsidP="007C66BD">
            <w:pPr>
              <w:pStyle w:val="ConsPlusNormal"/>
              <w:rPr>
                <w:rFonts w:ascii="Times New Roman" w:hAnsi="Times New Roman" w:cs="Times New Roman"/>
                <w:sz w:val="21"/>
                <w:szCs w:val="21"/>
              </w:rPr>
            </w:pPr>
            <w:r>
              <w:rPr>
                <w:rFonts w:ascii="Times New Roman" w:hAnsi="Times New Roman" w:cs="Times New Roman"/>
                <w:sz w:val="21"/>
                <w:szCs w:val="21"/>
              </w:rPr>
              <w:t>Б</w:t>
            </w:r>
            <w:r w:rsidRPr="00EB0BE6">
              <w:rPr>
                <w:rFonts w:ascii="Times New Roman" w:hAnsi="Times New Roman" w:cs="Times New Roman"/>
                <w:sz w:val="21"/>
                <w:szCs w:val="21"/>
              </w:rPr>
              <w:t xml:space="preserve">юджет Рузского </w:t>
            </w:r>
            <w:r>
              <w:rPr>
                <w:rFonts w:ascii="Times New Roman" w:hAnsi="Times New Roman" w:cs="Times New Roman"/>
                <w:sz w:val="21"/>
                <w:szCs w:val="21"/>
              </w:rPr>
              <w:t>городского округа</w:t>
            </w:r>
          </w:p>
        </w:tc>
        <w:tc>
          <w:tcPr>
            <w:tcW w:w="2976" w:type="dxa"/>
          </w:tcPr>
          <w:p w:rsidR="00A465D1" w:rsidRDefault="00A465D1" w:rsidP="007C66BD">
            <w:pPr>
              <w:pStyle w:val="ConsPlusNormal"/>
              <w:rPr>
                <w:rFonts w:ascii="Times New Roman" w:hAnsi="Times New Roman" w:cs="Times New Roman"/>
                <w:sz w:val="21"/>
                <w:szCs w:val="21"/>
              </w:rPr>
            </w:pPr>
            <w:r>
              <w:rPr>
                <w:rFonts w:ascii="Times New Roman" w:hAnsi="Times New Roman" w:cs="Times New Roman"/>
                <w:sz w:val="21"/>
                <w:szCs w:val="21"/>
              </w:rPr>
              <w:t>В объем финансирования включены:</w:t>
            </w:r>
          </w:p>
          <w:p w:rsidR="00A465D1" w:rsidRDefault="00A465D1" w:rsidP="007C66BD">
            <w:pPr>
              <w:pStyle w:val="ConsPlusNormal"/>
              <w:rPr>
                <w:rFonts w:ascii="Times New Roman" w:hAnsi="Times New Roman" w:cs="Times New Roman"/>
                <w:sz w:val="21"/>
                <w:szCs w:val="21"/>
              </w:rPr>
            </w:pPr>
            <w:r>
              <w:rPr>
                <w:rFonts w:ascii="Times New Roman" w:hAnsi="Times New Roman" w:cs="Times New Roman"/>
                <w:sz w:val="21"/>
                <w:szCs w:val="21"/>
              </w:rPr>
              <w:t>Услуги связи;</w:t>
            </w:r>
          </w:p>
          <w:p w:rsidR="00A465D1" w:rsidRDefault="00A465D1" w:rsidP="007C66BD">
            <w:pPr>
              <w:pStyle w:val="ConsPlusNormal"/>
              <w:rPr>
                <w:rFonts w:ascii="Times New Roman" w:hAnsi="Times New Roman" w:cs="Times New Roman"/>
                <w:sz w:val="21"/>
                <w:szCs w:val="21"/>
              </w:rPr>
            </w:pPr>
            <w:r>
              <w:rPr>
                <w:rFonts w:ascii="Times New Roman" w:hAnsi="Times New Roman" w:cs="Times New Roman"/>
                <w:sz w:val="21"/>
                <w:szCs w:val="21"/>
              </w:rPr>
              <w:t>Коммунальные услуги;</w:t>
            </w:r>
          </w:p>
          <w:p w:rsidR="00A465D1" w:rsidRDefault="00A465D1" w:rsidP="007C66BD">
            <w:pPr>
              <w:pStyle w:val="ConsPlusNormal"/>
              <w:rPr>
                <w:rFonts w:ascii="Times New Roman" w:hAnsi="Times New Roman" w:cs="Times New Roman"/>
                <w:sz w:val="21"/>
                <w:szCs w:val="21"/>
              </w:rPr>
            </w:pPr>
            <w:r>
              <w:rPr>
                <w:rFonts w:ascii="Times New Roman" w:hAnsi="Times New Roman" w:cs="Times New Roman"/>
                <w:sz w:val="21"/>
                <w:szCs w:val="21"/>
              </w:rPr>
              <w:t>Работы, услуги по содержанию помещений;</w:t>
            </w:r>
          </w:p>
          <w:p w:rsidR="00A465D1" w:rsidRDefault="008C54CE" w:rsidP="007C66BD">
            <w:pPr>
              <w:pStyle w:val="ConsPlusNormal"/>
              <w:rPr>
                <w:rFonts w:ascii="Times New Roman" w:hAnsi="Times New Roman" w:cs="Times New Roman"/>
                <w:sz w:val="21"/>
                <w:szCs w:val="21"/>
              </w:rPr>
            </w:pPr>
            <w:r>
              <w:rPr>
                <w:rFonts w:ascii="Times New Roman" w:hAnsi="Times New Roman" w:cs="Times New Roman"/>
                <w:sz w:val="21"/>
                <w:szCs w:val="21"/>
              </w:rPr>
              <w:t>Прочие работы и услуги;</w:t>
            </w:r>
          </w:p>
          <w:p w:rsidR="008C54CE" w:rsidRDefault="008C54CE" w:rsidP="007C66BD">
            <w:pPr>
              <w:pStyle w:val="ConsPlusNormal"/>
              <w:rPr>
                <w:rFonts w:ascii="Times New Roman" w:hAnsi="Times New Roman" w:cs="Times New Roman"/>
                <w:sz w:val="21"/>
                <w:szCs w:val="21"/>
              </w:rPr>
            </w:pPr>
            <w:r>
              <w:rPr>
                <w:rFonts w:ascii="Times New Roman" w:hAnsi="Times New Roman" w:cs="Times New Roman"/>
                <w:sz w:val="21"/>
                <w:szCs w:val="21"/>
              </w:rPr>
              <w:t>Закупка основных средств;</w:t>
            </w:r>
          </w:p>
          <w:p w:rsidR="008C54CE" w:rsidRDefault="008C54CE" w:rsidP="007C66BD">
            <w:pPr>
              <w:pStyle w:val="ConsPlusNormal"/>
              <w:rPr>
                <w:rFonts w:ascii="Times New Roman" w:hAnsi="Times New Roman" w:cs="Times New Roman"/>
                <w:sz w:val="21"/>
                <w:szCs w:val="21"/>
              </w:rPr>
            </w:pPr>
            <w:r>
              <w:rPr>
                <w:rFonts w:ascii="Times New Roman" w:hAnsi="Times New Roman" w:cs="Times New Roman"/>
                <w:sz w:val="21"/>
                <w:szCs w:val="21"/>
              </w:rPr>
              <w:t>Оплата труда сотрудникам согласно штатному расписанию.</w:t>
            </w:r>
          </w:p>
          <w:p w:rsidR="008C54CE" w:rsidRPr="00EB0BE6" w:rsidRDefault="008C54CE" w:rsidP="007C66BD">
            <w:pPr>
              <w:pStyle w:val="ConsPlusNormal"/>
              <w:rPr>
                <w:rFonts w:ascii="Times New Roman" w:hAnsi="Times New Roman" w:cs="Times New Roman"/>
                <w:sz w:val="21"/>
                <w:szCs w:val="21"/>
              </w:rPr>
            </w:pPr>
          </w:p>
        </w:tc>
        <w:tc>
          <w:tcPr>
            <w:tcW w:w="3402" w:type="dxa"/>
          </w:tcPr>
          <w:p w:rsidR="00A465D1" w:rsidRPr="00A465D1" w:rsidRDefault="00A465D1" w:rsidP="007C66BD">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Итого по годам – </w:t>
            </w:r>
          </w:p>
          <w:p w:rsidR="00A465D1" w:rsidRPr="00A465D1" w:rsidRDefault="008876DD" w:rsidP="007C66BD">
            <w:pPr>
              <w:pStyle w:val="ConsPlusNormal"/>
              <w:rPr>
                <w:rFonts w:ascii="Times New Roman" w:hAnsi="Times New Roman" w:cs="Times New Roman"/>
                <w:sz w:val="21"/>
                <w:szCs w:val="21"/>
              </w:rPr>
            </w:pPr>
            <w:r>
              <w:rPr>
                <w:rFonts w:ascii="Times New Roman" w:hAnsi="Times New Roman" w:cs="Times New Roman"/>
                <w:sz w:val="21"/>
                <w:szCs w:val="21"/>
              </w:rPr>
              <w:t>39066</w:t>
            </w:r>
            <w:r w:rsidR="00A465D1" w:rsidRPr="00A465D1">
              <w:rPr>
                <w:rFonts w:ascii="Times New Roman" w:hAnsi="Times New Roman" w:cs="Times New Roman"/>
                <w:sz w:val="21"/>
                <w:szCs w:val="21"/>
              </w:rPr>
              <w:t>,</w:t>
            </w:r>
            <w:r>
              <w:rPr>
                <w:rFonts w:ascii="Times New Roman" w:hAnsi="Times New Roman" w:cs="Times New Roman"/>
                <w:sz w:val="21"/>
                <w:szCs w:val="21"/>
              </w:rPr>
              <w:t>8</w:t>
            </w:r>
            <w:r w:rsidR="00A465D1" w:rsidRPr="00A465D1">
              <w:rPr>
                <w:rFonts w:ascii="Times New Roman" w:hAnsi="Times New Roman" w:cs="Times New Roman"/>
                <w:sz w:val="21"/>
                <w:szCs w:val="21"/>
              </w:rPr>
              <w:t xml:space="preserve"> тыс</w:t>
            </w:r>
            <w:proofErr w:type="gramStart"/>
            <w:r w:rsidR="00A465D1" w:rsidRPr="00A465D1">
              <w:rPr>
                <w:rFonts w:ascii="Times New Roman" w:hAnsi="Times New Roman" w:cs="Times New Roman"/>
                <w:sz w:val="21"/>
                <w:szCs w:val="21"/>
              </w:rPr>
              <w:t>.р</w:t>
            </w:r>
            <w:proofErr w:type="gramEnd"/>
            <w:r w:rsidR="00A465D1" w:rsidRPr="00A465D1">
              <w:rPr>
                <w:rFonts w:ascii="Times New Roman" w:hAnsi="Times New Roman" w:cs="Times New Roman"/>
                <w:sz w:val="21"/>
                <w:szCs w:val="21"/>
              </w:rPr>
              <w:t>уб.</w:t>
            </w:r>
          </w:p>
          <w:p w:rsidR="00A465D1" w:rsidRPr="00A465D1" w:rsidRDefault="00A465D1" w:rsidP="007C66BD">
            <w:pPr>
              <w:pStyle w:val="ConsPlusNormal"/>
              <w:rPr>
                <w:rFonts w:ascii="Times New Roman" w:hAnsi="Times New Roman" w:cs="Times New Roman"/>
                <w:sz w:val="21"/>
                <w:szCs w:val="21"/>
              </w:rPr>
            </w:pPr>
            <w:r w:rsidRPr="00A465D1">
              <w:rPr>
                <w:rFonts w:ascii="Times New Roman" w:hAnsi="Times New Roman" w:cs="Times New Roman"/>
                <w:sz w:val="21"/>
                <w:szCs w:val="21"/>
              </w:rPr>
              <w:t>из них:</w:t>
            </w:r>
          </w:p>
          <w:p w:rsidR="00A465D1" w:rsidRPr="00A465D1" w:rsidRDefault="00A465D1" w:rsidP="007C66BD">
            <w:pPr>
              <w:pStyle w:val="ConsPlusNormal"/>
              <w:rPr>
                <w:rFonts w:ascii="Times New Roman" w:hAnsi="Times New Roman" w:cs="Times New Roman"/>
                <w:sz w:val="21"/>
                <w:szCs w:val="21"/>
              </w:rPr>
            </w:pPr>
            <w:r w:rsidRPr="00A465D1">
              <w:rPr>
                <w:rFonts w:ascii="Times New Roman" w:hAnsi="Times New Roman" w:cs="Times New Roman"/>
                <w:sz w:val="21"/>
                <w:szCs w:val="21"/>
              </w:rPr>
              <w:t>2018 г. – 7</w:t>
            </w:r>
            <w:r>
              <w:rPr>
                <w:rFonts w:ascii="Times New Roman" w:hAnsi="Times New Roman" w:cs="Times New Roman"/>
                <w:sz w:val="21"/>
                <w:szCs w:val="21"/>
              </w:rPr>
              <w:t>3</w:t>
            </w:r>
            <w:r w:rsidRPr="00A465D1">
              <w:rPr>
                <w:rFonts w:ascii="Times New Roman" w:hAnsi="Times New Roman" w:cs="Times New Roman"/>
                <w:sz w:val="21"/>
                <w:szCs w:val="21"/>
              </w:rPr>
              <w:t xml:space="preserve">92,6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D1" w:rsidRPr="00A465D1" w:rsidRDefault="00A465D1" w:rsidP="007C66BD">
            <w:pPr>
              <w:pStyle w:val="ConsPlusNormal"/>
              <w:rPr>
                <w:rFonts w:ascii="Times New Roman" w:hAnsi="Times New Roman" w:cs="Times New Roman"/>
                <w:sz w:val="21"/>
                <w:szCs w:val="21"/>
              </w:rPr>
            </w:pPr>
            <w:r w:rsidRPr="00A465D1">
              <w:rPr>
                <w:rFonts w:ascii="Times New Roman" w:hAnsi="Times New Roman" w:cs="Times New Roman"/>
                <w:sz w:val="21"/>
                <w:szCs w:val="21"/>
              </w:rPr>
              <w:t>201</w:t>
            </w:r>
            <w:r>
              <w:rPr>
                <w:rFonts w:ascii="Times New Roman" w:hAnsi="Times New Roman" w:cs="Times New Roman"/>
                <w:sz w:val="21"/>
                <w:szCs w:val="21"/>
              </w:rPr>
              <w:t>9</w:t>
            </w:r>
            <w:r w:rsidRPr="00A465D1">
              <w:rPr>
                <w:rFonts w:ascii="Times New Roman" w:hAnsi="Times New Roman" w:cs="Times New Roman"/>
                <w:sz w:val="21"/>
                <w:szCs w:val="21"/>
              </w:rPr>
              <w:t xml:space="preserve"> г. –</w:t>
            </w:r>
            <w:r>
              <w:rPr>
                <w:rFonts w:ascii="Times New Roman" w:hAnsi="Times New Roman" w:cs="Times New Roman"/>
                <w:sz w:val="21"/>
                <w:szCs w:val="21"/>
              </w:rPr>
              <w:t xml:space="preserve"> </w:t>
            </w:r>
            <w:r w:rsidRPr="00A465D1">
              <w:rPr>
                <w:rFonts w:ascii="Times New Roman" w:hAnsi="Times New Roman" w:cs="Times New Roman"/>
                <w:sz w:val="21"/>
                <w:szCs w:val="21"/>
              </w:rPr>
              <w:t>7</w:t>
            </w:r>
            <w:r>
              <w:rPr>
                <w:rFonts w:ascii="Times New Roman" w:hAnsi="Times New Roman" w:cs="Times New Roman"/>
                <w:sz w:val="21"/>
                <w:szCs w:val="21"/>
              </w:rPr>
              <w:t>3</w:t>
            </w:r>
            <w:r w:rsidRPr="00A465D1">
              <w:rPr>
                <w:rFonts w:ascii="Times New Roman" w:hAnsi="Times New Roman" w:cs="Times New Roman"/>
                <w:sz w:val="21"/>
                <w:szCs w:val="21"/>
              </w:rPr>
              <w:t xml:space="preserve">92,6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D1" w:rsidRPr="00A465D1" w:rsidRDefault="00A465D1" w:rsidP="007C66B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20</w:t>
            </w:r>
            <w:r w:rsidRPr="00A465D1">
              <w:rPr>
                <w:rFonts w:ascii="Times New Roman" w:hAnsi="Times New Roman" w:cs="Times New Roman"/>
                <w:sz w:val="21"/>
                <w:szCs w:val="21"/>
              </w:rPr>
              <w:t xml:space="preserve"> г. – 7</w:t>
            </w:r>
            <w:r w:rsidR="008876DD">
              <w:rPr>
                <w:rFonts w:ascii="Times New Roman" w:hAnsi="Times New Roman" w:cs="Times New Roman"/>
                <w:sz w:val="21"/>
                <w:szCs w:val="21"/>
              </w:rPr>
              <w:t>732,7</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D1" w:rsidRPr="00A465D1" w:rsidRDefault="00A465D1" w:rsidP="007C66B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21</w:t>
            </w:r>
            <w:r w:rsidRPr="00A465D1">
              <w:rPr>
                <w:rFonts w:ascii="Times New Roman" w:hAnsi="Times New Roman" w:cs="Times New Roman"/>
                <w:sz w:val="21"/>
                <w:szCs w:val="21"/>
              </w:rPr>
              <w:t xml:space="preserve"> г. – </w:t>
            </w:r>
            <w:r w:rsidR="008876DD">
              <w:rPr>
                <w:rFonts w:ascii="Times New Roman" w:hAnsi="Times New Roman" w:cs="Times New Roman"/>
                <w:sz w:val="21"/>
                <w:szCs w:val="21"/>
              </w:rPr>
              <w:t>8088,4</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D1" w:rsidRPr="00A465D1" w:rsidRDefault="00A465D1" w:rsidP="008876D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22</w:t>
            </w:r>
            <w:r w:rsidRPr="00A465D1">
              <w:rPr>
                <w:rFonts w:ascii="Times New Roman" w:hAnsi="Times New Roman" w:cs="Times New Roman"/>
                <w:sz w:val="21"/>
                <w:szCs w:val="21"/>
              </w:rPr>
              <w:t xml:space="preserve"> г. – </w:t>
            </w:r>
            <w:r w:rsidR="008876DD">
              <w:rPr>
                <w:rFonts w:ascii="Times New Roman" w:hAnsi="Times New Roman" w:cs="Times New Roman"/>
                <w:sz w:val="21"/>
                <w:szCs w:val="21"/>
              </w:rPr>
              <w:t>8460,5</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tc>
        <w:tc>
          <w:tcPr>
            <w:tcW w:w="2977" w:type="dxa"/>
          </w:tcPr>
          <w:p w:rsidR="00A465D1" w:rsidRPr="00EB0BE6" w:rsidRDefault="00A465D1" w:rsidP="007C66BD">
            <w:pPr>
              <w:pStyle w:val="ConsPlusNormal"/>
              <w:rPr>
                <w:rFonts w:ascii="Times New Roman" w:hAnsi="Times New Roman" w:cs="Times New Roman"/>
                <w:sz w:val="21"/>
                <w:szCs w:val="21"/>
              </w:rPr>
            </w:pPr>
          </w:p>
        </w:tc>
      </w:tr>
      <w:tr w:rsidR="00A465D1" w:rsidRPr="00EB0BE6" w:rsidTr="007C66BD">
        <w:tc>
          <w:tcPr>
            <w:tcW w:w="3606" w:type="dxa"/>
          </w:tcPr>
          <w:p w:rsidR="00A465D1" w:rsidRDefault="00A465D1" w:rsidP="00A465D1">
            <w:pPr>
              <w:pStyle w:val="ConsPlusNormal"/>
              <w:rPr>
                <w:rFonts w:ascii="Times New Roman" w:hAnsi="Times New Roman" w:cs="Times New Roman"/>
                <w:sz w:val="21"/>
                <w:szCs w:val="21"/>
              </w:rPr>
            </w:pPr>
            <w:r w:rsidRPr="00A465D1">
              <w:rPr>
                <w:rFonts w:ascii="Times New Roman" w:hAnsi="Times New Roman" w:cs="Times New Roman"/>
                <w:sz w:val="21"/>
                <w:szCs w:val="21"/>
              </w:rPr>
              <w:t>Организация и проведение мероприятий,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985" w:type="dxa"/>
          </w:tcPr>
          <w:p w:rsidR="00A465D1" w:rsidRPr="00EB0BE6" w:rsidRDefault="00A465D1" w:rsidP="007C66BD">
            <w:pPr>
              <w:pStyle w:val="ConsPlusNormal"/>
              <w:rPr>
                <w:rFonts w:ascii="Times New Roman" w:hAnsi="Times New Roman" w:cs="Times New Roman"/>
                <w:sz w:val="21"/>
                <w:szCs w:val="21"/>
              </w:rPr>
            </w:pPr>
            <w:r>
              <w:rPr>
                <w:rFonts w:ascii="Times New Roman" w:hAnsi="Times New Roman" w:cs="Times New Roman"/>
                <w:sz w:val="21"/>
                <w:szCs w:val="21"/>
              </w:rPr>
              <w:t>Б</w:t>
            </w:r>
            <w:r w:rsidRPr="00EB0BE6">
              <w:rPr>
                <w:rFonts w:ascii="Times New Roman" w:hAnsi="Times New Roman" w:cs="Times New Roman"/>
                <w:sz w:val="21"/>
                <w:szCs w:val="21"/>
              </w:rPr>
              <w:t xml:space="preserve">юджет Рузского </w:t>
            </w:r>
            <w:r>
              <w:rPr>
                <w:rFonts w:ascii="Times New Roman" w:hAnsi="Times New Roman" w:cs="Times New Roman"/>
                <w:sz w:val="21"/>
                <w:szCs w:val="21"/>
              </w:rPr>
              <w:t>городского округа</w:t>
            </w:r>
          </w:p>
        </w:tc>
        <w:tc>
          <w:tcPr>
            <w:tcW w:w="2976" w:type="dxa"/>
          </w:tcPr>
          <w:p w:rsidR="005F0399" w:rsidRPr="00A465C6" w:rsidRDefault="005F0399" w:rsidP="005F0399">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1"/>
                <w:szCs w:val="21"/>
                <w:lang w:eastAsia="ru-RU"/>
              </w:rPr>
            </w:pPr>
            <w:r w:rsidRPr="00A465C6">
              <w:rPr>
                <w:rFonts w:ascii="Times New Roman" w:eastAsia="Times New Roman" w:hAnsi="Times New Roman" w:cs="Times New Roman"/>
                <w:sz w:val="21"/>
                <w:szCs w:val="21"/>
                <w:lang w:eastAsia="ru-RU"/>
              </w:rPr>
              <w:t>.</w:t>
            </w:r>
          </w:p>
          <w:p w:rsidR="00A465D1" w:rsidRPr="00EB0BE6" w:rsidRDefault="00A465C6" w:rsidP="007C66BD">
            <w:pPr>
              <w:pStyle w:val="ConsPlusNormal"/>
              <w:rPr>
                <w:rFonts w:ascii="Times New Roman" w:hAnsi="Times New Roman" w:cs="Times New Roman"/>
                <w:sz w:val="21"/>
                <w:szCs w:val="21"/>
              </w:rPr>
            </w:pPr>
            <w:r w:rsidRPr="00A465C6">
              <w:rPr>
                <w:rFonts w:ascii="Times New Roman" w:hAnsi="Times New Roman" w:cs="Times New Roman"/>
                <w:sz w:val="21"/>
                <w:szCs w:val="21"/>
              </w:rPr>
              <w:t>Для организации данного мероприятия проводятся конкурентные процедуры, посредством которых осуществляются закупки товаров и услуг</w:t>
            </w:r>
          </w:p>
        </w:tc>
        <w:tc>
          <w:tcPr>
            <w:tcW w:w="3402" w:type="dxa"/>
          </w:tcPr>
          <w:p w:rsidR="00A465D1" w:rsidRPr="00A465D1" w:rsidRDefault="00A465D1" w:rsidP="007C66BD">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Итого по годам – </w:t>
            </w:r>
          </w:p>
          <w:p w:rsidR="00A465D1" w:rsidRPr="00A465D1" w:rsidRDefault="008876DD" w:rsidP="007C66BD">
            <w:pPr>
              <w:pStyle w:val="ConsPlusNormal"/>
              <w:rPr>
                <w:rFonts w:ascii="Times New Roman" w:hAnsi="Times New Roman" w:cs="Times New Roman"/>
                <w:sz w:val="21"/>
                <w:szCs w:val="21"/>
              </w:rPr>
            </w:pPr>
            <w:r>
              <w:rPr>
                <w:rFonts w:ascii="Times New Roman" w:hAnsi="Times New Roman" w:cs="Times New Roman"/>
                <w:sz w:val="21"/>
                <w:szCs w:val="21"/>
              </w:rPr>
              <w:t>3614,7</w:t>
            </w:r>
            <w:r w:rsidR="00A465D1" w:rsidRPr="00A465D1">
              <w:rPr>
                <w:rFonts w:ascii="Times New Roman" w:hAnsi="Times New Roman" w:cs="Times New Roman"/>
                <w:sz w:val="21"/>
                <w:szCs w:val="21"/>
              </w:rPr>
              <w:t xml:space="preserve"> тыс</w:t>
            </w:r>
            <w:proofErr w:type="gramStart"/>
            <w:r w:rsidR="00A465D1" w:rsidRPr="00A465D1">
              <w:rPr>
                <w:rFonts w:ascii="Times New Roman" w:hAnsi="Times New Roman" w:cs="Times New Roman"/>
                <w:sz w:val="21"/>
                <w:szCs w:val="21"/>
              </w:rPr>
              <w:t>.р</w:t>
            </w:r>
            <w:proofErr w:type="gramEnd"/>
            <w:r w:rsidR="00A465D1" w:rsidRPr="00A465D1">
              <w:rPr>
                <w:rFonts w:ascii="Times New Roman" w:hAnsi="Times New Roman" w:cs="Times New Roman"/>
                <w:sz w:val="21"/>
                <w:szCs w:val="21"/>
              </w:rPr>
              <w:t>уб.</w:t>
            </w:r>
          </w:p>
          <w:p w:rsidR="00A465D1" w:rsidRPr="00A465D1" w:rsidRDefault="00A465D1" w:rsidP="007C66BD">
            <w:pPr>
              <w:pStyle w:val="ConsPlusNormal"/>
              <w:rPr>
                <w:rFonts w:ascii="Times New Roman" w:hAnsi="Times New Roman" w:cs="Times New Roman"/>
                <w:sz w:val="21"/>
                <w:szCs w:val="21"/>
              </w:rPr>
            </w:pPr>
            <w:r w:rsidRPr="00A465D1">
              <w:rPr>
                <w:rFonts w:ascii="Times New Roman" w:hAnsi="Times New Roman" w:cs="Times New Roman"/>
                <w:sz w:val="21"/>
                <w:szCs w:val="21"/>
              </w:rPr>
              <w:t>из них:</w:t>
            </w:r>
          </w:p>
          <w:p w:rsidR="00A465D1" w:rsidRPr="00A465D1" w:rsidRDefault="00A465D1" w:rsidP="007C66B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18</w:t>
            </w:r>
            <w:r w:rsidRPr="00A465D1">
              <w:rPr>
                <w:rFonts w:ascii="Times New Roman" w:hAnsi="Times New Roman" w:cs="Times New Roman"/>
                <w:sz w:val="21"/>
                <w:szCs w:val="21"/>
              </w:rPr>
              <w:t xml:space="preserve"> г. –</w:t>
            </w:r>
            <w:r w:rsidR="008876DD">
              <w:rPr>
                <w:rFonts w:ascii="Times New Roman" w:hAnsi="Times New Roman" w:cs="Times New Roman"/>
                <w:sz w:val="21"/>
                <w:szCs w:val="21"/>
              </w:rPr>
              <w:t>684</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 xml:space="preserve">уб. </w:t>
            </w:r>
          </w:p>
          <w:p w:rsidR="00A465D1" w:rsidRPr="00A465D1" w:rsidRDefault="00A465D1" w:rsidP="007C66B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19</w:t>
            </w:r>
            <w:r w:rsidRPr="00A465D1">
              <w:rPr>
                <w:rFonts w:ascii="Times New Roman" w:hAnsi="Times New Roman" w:cs="Times New Roman"/>
                <w:sz w:val="21"/>
                <w:szCs w:val="21"/>
              </w:rPr>
              <w:t xml:space="preserve"> г. – </w:t>
            </w:r>
            <w:r w:rsidR="008876DD">
              <w:rPr>
                <w:rFonts w:ascii="Times New Roman" w:hAnsi="Times New Roman" w:cs="Times New Roman"/>
                <w:sz w:val="21"/>
                <w:szCs w:val="21"/>
              </w:rPr>
              <w:t>684</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D1" w:rsidRPr="00A465D1" w:rsidRDefault="00A465D1" w:rsidP="007C66B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20</w:t>
            </w:r>
            <w:r w:rsidRPr="00A465D1">
              <w:rPr>
                <w:rFonts w:ascii="Times New Roman" w:hAnsi="Times New Roman" w:cs="Times New Roman"/>
                <w:sz w:val="21"/>
                <w:szCs w:val="21"/>
              </w:rPr>
              <w:t xml:space="preserve"> г. – </w:t>
            </w:r>
            <w:r w:rsidR="008876DD">
              <w:rPr>
                <w:rFonts w:ascii="Times New Roman" w:hAnsi="Times New Roman" w:cs="Times New Roman"/>
                <w:sz w:val="21"/>
                <w:szCs w:val="21"/>
              </w:rPr>
              <w:t>715,5</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D1" w:rsidRPr="00A465D1" w:rsidRDefault="00A465D1" w:rsidP="007C66B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21</w:t>
            </w:r>
            <w:r w:rsidRPr="00A465D1">
              <w:rPr>
                <w:rFonts w:ascii="Times New Roman" w:hAnsi="Times New Roman" w:cs="Times New Roman"/>
                <w:sz w:val="21"/>
                <w:szCs w:val="21"/>
              </w:rPr>
              <w:t xml:space="preserve"> г. – </w:t>
            </w:r>
            <w:r w:rsidR="008876DD">
              <w:rPr>
                <w:rFonts w:ascii="Times New Roman" w:hAnsi="Times New Roman" w:cs="Times New Roman"/>
                <w:sz w:val="21"/>
                <w:szCs w:val="21"/>
              </w:rPr>
              <w:t>748,4</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D1" w:rsidRPr="00A465D1" w:rsidRDefault="00A465D1" w:rsidP="007C66BD">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22</w:t>
            </w:r>
            <w:r w:rsidRPr="00A465D1">
              <w:rPr>
                <w:rFonts w:ascii="Times New Roman" w:hAnsi="Times New Roman" w:cs="Times New Roman"/>
                <w:sz w:val="21"/>
                <w:szCs w:val="21"/>
              </w:rPr>
              <w:t xml:space="preserve"> г. – </w:t>
            </w:r>
            <w:r w:rsidR="008876DD">
              <w:rPr>
                <w:rFonts w:ascii="Times New Roman" w:hAnsi="Times New Roman" w:cs="Times New Roman"/>
                <w:sz w:val="21"/>
                <w:szCs w:val="21"/>
              </w:rPr>
              <w:t>782,8</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D1" w:rsidRPr="00A465D1" w:rsidRDefault="00A465D1" w:rsidP="007C66BD">
            <w:pPr>
              <w:pStyle w:val="ConsPlusNormal"/>
              <w:rPr>
                <w:rFonts w:ascii="Times New Roman" w:hAnsi="Times New Roman" w:cs="Times New Roman"/>
                <w:sz w:val="21"/>
                <w:szCs w:val="21"/>
              </w:rPr>
            </w:pPr>
          </w:p>
        </w:tc>
        <w:tc>
          <w:tcPr>
            <w:tcW w:w="2977" w:type="dxa"/>
          </w:tcPr>
          <w:p w:rsidR="00A465D1" w:rsidRPr="00EB0BE6" w:rsidRDefault="00A465D1" w:rsidP="007C66BD">
            <w:pPr>
              <w:pStyle w:val="ConsPlusNormal"/>
              <w:rPr>
                <w:rFonts w:ascii="Times New Roman" w:hAnsi="Times New Roman" w:cs="Times New Roman"/>
                <w:sz w:val="21"/>
                <w:szCs w:val="21"/>
              </w:rPr>
            </w:pPr>
          </w:p>
        </w:tc>
      </w:tr>
      <w:tr w:rsidR="00A465C6" w:rsidRPr="00EB0BE6" w:rsidTr="007955D9">
        <w:tc>
          <w:tcPr>
            <w:tcW w:w="14946" w:type="dxa"/>
            <w:gridSpan w:val="5"/>
          </w:tcPr>
          <w:p w:rsidR="00A465C6" w:rsidRPr="00A465C6" w:rsidRDefault="00A465C6" w:rsidP="00A465C6">
            <w:pPr>
              <w:pStyle w:val="ConsPlusNormal"/>
              <w:jc w:val="center"/>
              <w:rPr>
                <w:rFonts w:ascii="Times New Roman" w:hAnsi="Times New Roman" w:cs="Times New Roman"/>
                <w:b/>
                <w:sz w:val="28"/>
                <w:szCs w:val="28"/>
              </w:rPr>
            </w:pPr>
            <w:r w:rsidRPr="00A465C6">
              <w:rPr>
                <w:rFonts w:ascii="Times New Roman" w:hAnsi="Times New Roman" w:cs="Times New Roman"/>
                <w:b/>
                <w:sz w:val="28"/>
                <w:szCs w:val="28"/>
              </w:rPr>
              <w:t>Подпрограмма 3 «Оказание поддержки социально ориентированным некоммерческим организациям, благотворительной деятельности и добровольчеству»</w:t>
            </w:r>
          </w:p>
          <w:p w:rsidR="00A465C6" w:rsidRPr="00A465C6" w:rsidRDefault="00A465C6" w:rsidP="00A465C6">
            <w:pPr>
              <w:pStyle w:val="ConsPlusNormal"/>
              <w:jc w:val="center"/>
              <w:rPr>
                <w:rFonts w:ascii="Times New Roman" w:hAnsi="Times New Roman" w:cs="Times New Roman"/>
                <w:b/>
                <w:sz w:val="36"/>
                <w:szCs w:val="36"/>
              </w:rPr>
            </w:pPr>
          </w:p>
        </w:tc>
      </w:tr>
      <w:tr w:rsidR="00A465C6" w:rsidRPr="00EB0BE6" w:rsidTr="007C66BD">
        <w:tc>
          <w:tcPr>
            <w:tcW w:w="3606" w:type="dxa"/>
          </w:tcPr>
          <w:p w:rsidR="00A465C6" w:rsidRPr="00A465C6" w:rsidRDefault="00A465C6" w:rsidP="0001123B">
            <w:pPr>
              <w:pStyle w:val="ConsPlusNormal"/>
              <w:rPr>
                <w:rFonts w:ascii="Times New Roman" w:hAnsi="Times New Roman" w:cs="Times New Roman"/>
                <w:sz w:val="21"/>
                <w:szCs w:val="21"/>
              </w:rPr>
            </w:pPr>
            <w:r w:rsidRPr="00A465C6">
              <w:rPr>
                <w:rFonts w:ascii="Times New Roman" w:hAnsi="Times New Roman" w:cs="Times New Roman"/>
                <w:sz w:val="21"/>
                <w:szCs w:val="21"/>
              </w:rPr>
              <w:lastRenderedPageBreak/>
              <w:t xml:space="preserve">1. </w:t>
            </w:r>
            <w:proofErr w:type="gramStart"/>
            <w:r w:rsidRPr="00A465C6">
              <w:rPr>
                <w:rFonts w:ascii="Times New Roman" w:hAnsi="Times New Roman" w:cs="Times New Roman"/>
                <w:sz w:val="21"/>
                <w:szCs w:val="21"/>
              </w:rPr>
              <w:t>Организация    и     проведение конкурса по предоставлению субсидий из бюджета Рузского муниципального района для поддержки общественно полезных программ социально ориентированных общественных организаций в области обеспечения комплекса мероприятий по социальной поддержке и защите законных прав ветеранов Вооруженных Сил и правоохранительных органов, инвалидов войны, проживающих в Рузском округе, обеспечения им достойного положения в обществе и удовлетворения их духовных потребностей</w:t>
            </w:r>
            <w:r w:rsidR="0001123B">
              <w:rPr>
                <w:rFonts w:ascii="Times New Roman" w:hAnsi="Times New Roman" w:cs="Times New Roman"/>
                <w:sz w:val="21"/>
                <w:szCs w:val="21"/>
              </w:rPr>
              <w:t>.</w:t>
            </w:r>
            <w:proofErr w:type="gramEnd"/>
          </w:p>
        </w:tc>
        <w:tc>
          <w:tcPr>
            <w:tcW w:w="1985" w:type="dxa"/>
          </w:tcPr>
          <w:p w:rsidR="00A465C6" w:rsidRPr="00EB0BE6" w:rsidRDefault="00A465C6" w:rsidP="00A465C6">
            <w:pPr>
              <w:pStyle w:val="ConsPlusNormal"/>
              <w:rPr>
                <w:rFonts w:ascii="Times New Roman" w:hAnsi="Times New Roman" w:cs="Times New Roman"/>
                <w:sz w:val="21"/>
                <w:szCs w:val="21"/>
              </w:rPr>
            </w:pPr>
            <w:r>
              <w:rPr>
                <w:rFonts w:ascii="Times New Roman" w:hAnsi="Times New Roman" w:cs="Times New Roman"/>
                <w:sz w:val="21"/>
                <w:szCs w:val="21"/>
              </w:rPr>
              <w:t>Б</w:t>
            </w:r>
            <w:r w:rsidRPr="00EB0BE6">
              <w:rPr>
                <w:rFonts w:ascii="Times New Roman" w:hAnsi="Times New Roman" w:cs="Times New Roman"/>
                <w:sz w:val="21"/>
                <w:szCs w:val="21"/>
              </w:rPr>
              <w:t xml:space="preserve">юджет Рузского </w:t>
            </w:r>
            <w:r>
              <w:rPr>
                <w:rFonts w:ascii="Times New Roman" w:hAnsi="Times New Roman" w:cs="Times New Roman"/>
                <w:sz w:val="21"/>
                <w:szCs w:val="21"/>
              </w:rPr>
              <w:t>городского округа</w:t>
            </w:r>
          </w:p>
        </w:tc>
        <w:tc>
          <w:tcPr>
            <w:tcW w:w="2976" w:type="dxa"/>
          </w:tcPr>
          <w:p w:rsidR="00A465C6" w:rsidRPr="00884245" w:rsidRDefault="00A465C6" w:rsidP="00A465C6">
            <w:pPr>
              <w:widowControl w:val="0"/>
              <w:autoSpaceDE w:val="0"/>
              <w:autoSpaceDN w:val="0"/>
              <w:adjustRightInd w:val="0"/>
              <w:spacing w:after="0" w:line="240" w:lineRule="auto"/>
              <w:rPr>
                <w:rFonts w:ascii="Times New Roman" w:hAnsi="Times New Roman" w:cs="Times New Roman"/>
                <w:sz w:val="20"/>
                <w:szCs w:val="20"/>
              </w:rPr>
            </w:pPr>
          </w:p>
        </w:tc>
        <w:tc>
          <w:tcPr>
            <w:tcW w:w="3402" w:type="dxa"/>
          </w:tcPr>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Итого по годам – </w:t>
            </w:r>
          </w:p>
          <w:p w:rsidR="00A465C6" w:rsidRPr="00A465D1" w:rsidRDefault="00A465C6" w:rsidP="007955D9">
            <w:pPr>
              <w:pStyle w:val="ConsPlusNormal"/>
              <w:rPr>
                <w:rFonts w:ascii="Times New Roman" w:hAnsi="Times New Roman" w:cs="Times New Roman"/>
                <w:sz w:val="21"/>
                <w:szCs w:val="21"/>
              </w:rPr>
            </w:pPr>
            <w:r>
              <w:rPr>
                <w:rFonts w:ascii="Times New Roman" w:hAnsi="Times New Roman" w:cs="Times New Roman"/>
                <w:sz w:val="21"/>
                <w:szCs w:val="21"/>
              </w:rPr>
              <w:t>0</w:t>
            </w:r>
            <w:r w:rsidRPr="00A465D1">
              <w:rPr>
                <w:rFonts w:ascii="Times New Roman" w:hAnsi="Times New Roman" w:cs="Times New Roman"/>
                <w:sz w:val="21"/>
                <w:szCs w:val="21"/>
              </w:rPr>
              <w:t>,</w:t>
            </w:r>
            <w:r>
              <w:rPr>
                <w:rFonts w:ascii="Times New Roman" w:hAnsi="Times New Roman" w:cs="Times New Roman"/>
                <w:sz w:val="21"/>
                <w:szCs w:val="21"/>
              </w:rPr>
              <w:t>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из них:</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2018 г. – </w:t>
            </w:r>
            <w:r>
              <w:rPr>
                <w:rFonts w:ascii="Times New Roman" w:hAnsi="Times New Roman" w:cs="Times New Roman"/>
                <w:sz w:val="21"/>
                <w:szCs w:val="21"/>
              </w:rPr>
              <w:t xml:space="preserve">0,0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201</w:t>
            </w:r>
            <w:r>
              <w:rPr>
                <w:rFonts w:ascii="Times New Roman" w:hAnsi="Times New Roman" w:cs="Times New Roman"/>
                <w:sz w:val="21"/>
                <w:szCs w:val="21"/>
              </w:rPr>
              <w:t>9</w:t>
            </w:r>
            <w:r w:rsidRPr="00A465D1">
              <w:rPr>
                <w:rFonts w:ascii="Times New Roman" w:hAnsi="Times New Roman" w:cs="Times New Roman"/>
                <w:sz w:val="21"/>
                <w:szCs w:val="21"/>
              </w:rPr>
              <w:t xml:space="preserve"> г. –</w:t>
            </w:r>
            <w:r>
              <w:rPr>
                <w:rFonts w:ascii="Times New Roman" w:hAnsi="Times New Roman" w:cs="Times New Roman"/>
                <w:sz w:val="21"/>
                <w:szCs w:val="21"/>
              </w:rPr>
              <w:t xml:space="preserve"> 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20</w:t>
            </w:r>
            <w:r w:rsidRPr="00A465D1">
              <w:rPr>
                <w:rFonts w:ascii="Times New Roman" w:hAnsi="Times New Roman" w:cs="Times New Roman"/>
                <w:sz w:val="21"/>
                <w:szCs w:val="21"/>
              </w:rPr>
              <w:t xml:space="preserve"> г. – </w:t>
            </w:r>
            <w:r>
              <w:rPr>
                <w:rFonts w:ascii="Times New Roman" w:hAnsi="Times New Roman" w:cs="Times New Roman"/>
                <w:sz w:val="21"/>
                <w:szCs w:val="21"/>
              </w:rPr>
              <w:t xml:space="preserve">0,0 </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21</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EB0BE6"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22</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tc>
        <w:tc>
          <w:tcPr>
            <w:tcW w:w="2977" w:type="dxa"/>
          </w:tcPr>
          <w:p w:rsidR="00A465C6" w:rsidRPr="00EB0BE6" w:rsidRDefault="00A465C6" w:rsidP="00A465C6">
            <w:pPr>
              <w:pStyle w:val="ConsPlusNormal"/>
              <w:rPr>
                <w:rFonts w:ascii="Times New Roman" w:hAnsi="Times New Roman" w:cs="Times New Roman"/>
                <w:sz w:val="21"/>
                <w:szCs w:val="21"/>
              </w:rPr>
            </w:pPr>
          </w:p>
        </w:tc>
      </w:tr>
      <w:tr w:rsidR="00A465C6" w:rsidRPr="00EB0BE6" w:rsidTr="007C66BD">
        <w:tc>
          <w:tcPr>
            <w:tcW w:w="3606" w:type="dxa"/>
          </w:tcPr>
          <w:p w:rsidR="00A465C6" w:rsidRPr="00A465C6" w:rsidRDefault="00A465C6" w:rsidP="00A465C6">
            <w:pPr>
              <w:pStyle w:val="ConsPlusNormal"/>
              <w:rPr>
                <w:rFonts w:ascii="Times New Roman" w:hAnsi="Times New Roman" w:cs="Times New Roman"/>
                <w:sz w:val="21"/>
                <w:szCs w:val="21"/>
              </w:rPr>
            </w:pPr>
            <w:r w:rsidRPr="00A465C6">
              <w:rPr>
                <w:rFonts w:ascii="Times New Roman" w:hAnsi="Times New Roman" w:cs="Times New Roman"/>
                <w:sz w:val="21"/>
                <w:szCs w:val="21"/>
              </w:rPr>
              <w:t xml:space="preserve">2. </w:t>
            </w:r>
            <w:proofErr w:type="gramStart"/>
            <w:r w:rsidRPr="00A465C6">
              <w:rPr>
                <w:rFonts w:ascii="Times New Roman" w:hAnsi="Times New Roman" w:cs="Times New Roman"/>
                <w:sz w:val="21"/>
                <w:szCs w:val="21"/>
              </w:rPr>
              <w:t>Организация   и     проведение конкурса по предоставлению субсидий из бюджета Рузского округа для поддержки общественно полезных программ социально ориентированных общественных организаций в области обеспечения комплекса мероприятий по социальной поддержке и защите законных прав ветеранов боевых действий в Афганистане и других локальных войнах, инвалидов боевых действий, членов семей погибших (умерших) военнослужащих, проживающих в Рузском округе, обеспечения им достойного положения в обществе и</w:t>
            </w:r>
            <w:proofErr w:type="gramEnd"/>
            <w:r w:rsidRPr="00A465C6">
              <w:rPr>
                <w:rFonts w:ascii="Times New Roman" w:hAnsi="Times New Roman" w:cs="Times New Roman"/>
                <w:sz w:val="21"/>
                <w:szCs w:val="21"/>
              </w:rPr>
              <w:t xml:space="preserve"> удовлетворения их духовных потребностей.</w:t>
            </w:r>
          </w:p>
        </w:tc>
        <w:tc>
          <w:tcPr>
            <w:tcW w:w="1985" w:type="dxa"/>
          </w:tcPr>
          <w:p w:rsidR="00A465C6" w:rsidRPr="00EB0BE6" w:rsidRDefault="00A465C6" w:rsidP="00A465C6">
            <w:pPr>
              <w:pStyle w:val="ConsPlusNormal"/>
              <w:rPr>
                <w:rFonts w:ascii="Times New Roman" w:hAnsi="Times New Roman" w:cs="Times New Roman"/>
                <w:sz w:val="21"/>
                <w:szCs w:val="21"/>
              </w:rPr>
            </w:pPr>
            <w:r>
              <w:rPr>
                <w:rFonts w:ascii="Times New Roman" w:hAnsi="Times New Roman" w:cs="Times New Roman"/>
                <w:sz w:val="21"/>
                <w:szCs w:val="21"/>
              </w:rPr>
              <w:t>Б</w:t>
            </w:r>
            <w:r w:rsidRPr="00EB0BE6">
              <w:rPr>
                <w:rFonts w:ascii="Times New Roman" w:hAnsi="Times New Roman" w:cs="Times New Roman"/>
                <w:sz w:val="21"/>
                <w:szCs w:val="21"/>
              </w:rPr>
              <w:t xml:space="preserve">юджет Рузского </w:t>
            </w:r>
            <w:r>
              <w:rPr>
                <w:rFonts w:ascii="Times New Roman" w:hAnsi="Times New Roman" w:cs="Times New Roman"/>
                <w:sz w:val="21"/>
                <w:szCs w:val="21"/>
              </w:rPr>
              <w:t>городского округа</w:t>
            </w:r>
          </w:p>
        </w:tc>
        <w:tc>
          <w:tcPr>
            <w:tcW w:w="2976" w:type="dxa"/>
          </w:tcPr>
          <w:p w:rsidR="00A465C6" w:rsidRPr="00884245" w:rsidRDefault="00A465C6" w:rsidP="00A465C6">
            <w:pPr>
              <w:widowControl w:val="0"/>
              <w:autoSpaceDE w:val="0"/>
              <w:autoSpaceDN w:val="0"/>
              <w:adjustRightInd w:val="0"/>
              <w:spacing w:after="0" w:line="240" w:lineRule="auto"/>
              <w:rPr>
                <w:rFonts w:ascii="Times New Roman" w:hAnsi="Times New Roman" w:cs="Times New Roman"/>
                <w:sz w:val="20"/>
                <w:szCs w:val="20"/>
              </w:rPr>
            </w:pPr>
          </w:p>
        </w:tc>
        <w:tc>
          <w:tcPr>
            <w:tcW w:w="3402" w:type="dxa"/>
          </w:tcPr>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Итого по годам – </w:t>
            </w:r>
          </w:p>
          <w:p w:rsidR="00A465C6" w:rsidRPr="00A465D1" w:rsidRDefault="00A465C6" w:rsidP="007955D9">
            <w:pPr>
              <w:pStyle w:val="ConsPlusNormal"/>
              <w:rPr>
                <w:rFonts w:ascii="Times New Roman" w:hAnsi="Times New Roman" w:cs="Times New Roman"/>
                <w:sz w:val="21"/>
                <w:szCs w:val="21"/>
              </w:rPr>
            </w:pPr>
            <w:r>
              <w:rPr>
                <w:rFonts w:ascii="Times New Roman" w:hAnsi="Times New Roman" w:cs="Times New Roman"/>
                <w:sz w:val="21"/>
                <w:szCs w:val="21"/>
              </w:rPr>
              <w:t>0</w:t>
            </w:r>
            <w:r w:rsidRPr="00A465D1">
              <w:rPr>
                <w:rFonts w:ascii="Times New Roman" w:hAnsi="Times New Roman" w:cs="Times New Roman"/>
                <w:sz w:val="21"/>
                <w:szCs w:val="21"/>
              </w:rPr>
              <w:t>,</w:t>
            </w:r>
            <w:r>
              <w:rPr>
                <w:rFonts w:ascii="Times New Roman" w:hAnsi="Times New Roman" w:cs="Times New Roman"/>
                <w:sz w:val="21"/>
                <w:szCs w:val="21"/>
              </w:rPr>
              <w:t>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из них:</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2018 г. – </w:t>
            </w:r>
            <w:r>
              <w:rPr>
                <w:rFonts w:ascii="Times New Roman" w:hAnsi="Times New Roman" w:cs="Times New Roman"/>
                <w:sz w:val="21"/>
                <w:szCs w:val="21"/>
              </w:rPr>
              <w:t xml:space="preserve">0,0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201</w:t>
            </w:r>
            <w:r>
              <w:rPr>
                <w:rFonts w:ascii="Times New Roman" w:hAnsi="Times New Roman" w:cs="Times New Roman"/>
                <w:sz w:val="21"/>
                <w:szCs w:val="21"/>
              </w:rPr>
              <w:t>9</w:t>
            </w:r>
            <w:r w:rsidRPr="00A465D1">
              <w:rPr>
                <w:rFonts w:ascii="Times New Roman" w:hAnsi="Times New Roman" w:cs="Times New Roman"/>
                <w:sz w:val="21"/>
                <w:szCs w:val="21"/>
              </w:rPr>
              <w:t xml:space="preserve"> г. –</w:t>
            </w:r>
            <w:r>
              <w:rPr>
                <w:rFonts w:ascii="Times New Roman" w:hAnsi="Times New Roman" w:cs="Times New Roman"/>
                <w:sz w:val="21"/>
                <w:szCs w:val="21"/>
              </w:rPr>
              <w:t xml:space="preserve"> 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20</w:t>
            </w:r>
            <w:r w:rsidRPr="00A465D1">
              <w:rPr>
                <w:rFonts w:ascii="Times New Roman" w:hAnsi="Times New Roman" w:cs="Times New Roman"/>
                <w:sz w:val="21"/>
                <w:szCs w:val="21"/>
              </w:rPr>
              <w:t xml:space="preserve"> г. – </w:t>
            </w:r>
            <w:r>
              <w:rPr>
                <w:rFonts w:ascii="Times New Roman" w:hAnsi="Times New Roman" w:cs="Times New Roman"/>
                <w:sz w:val="21"/>
                <w:szCs w:val="21"/>
              </w:rPr>
              <w:t xml:space="preserve">0,0 </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21</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EB0BE6"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22</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tc>
        <w:tc>
          <w:tcPr>
            <w:tcW w:w="2977" w:type="dxa"/>
          </w:tcPr>
          <w:p w:rsidR="00A465C6" w:rsidRPr="00EB0BE6" w:rsidRDefault="00A465C6" w:rsidP="00A465C6">
            <w:pPr>
              <w:pStyle w:val="ConsPlusNormal"/>
              <w:rPr>
                <w:rFonts w:ascii="Times New Roman" w:hAnsi="Times New Roman" w:cs="Times New Roman"/>
                <w:sz w:val="21"/>
                <w:szCs w:val="21"/>
              </w:rPr>
            </w:pPr>
          </w:p>
        </w:tc>
      </w:tr>
      <w:tr w:rsidR="00A465C6" w:rsidRPr="00EB0BE6" w:rsidTr="007C66BD">
        <w:tc>
          <w:tcPr>
            <w:tcW w:w="3606" w:type="dxa"/>
          </w:tcPr>
          <w:p w:rsidR="00A465C6" w:rsidRPr="00A465C6" w:rsidRDefault="00A465C6" w:rsidP="00162065">
            <w:pPr>
              <w:pStyle w:val="ConsPlusNormal"/>
              <w:rPr>
                <w:rFonts w:ascii="Times New Roman" w:hAnsi="Times New Roman" w:cs="Times New Roman"/>
                <w:sz w:val="21"/>
                <w:szCs w:val="21"/>
              </w:rPr>
            </w:pPr>
            <w:r w:rsidRPr="00A465C6">
              <w:rPr>
                <w:rFonts w:ascii="Times New Roman" w:hAnsi="Times New Roman" w:cs="Times New Roman"/>
                <w:sz w:val="21"/>
                <w:szCs w:val="21"/>
              </w:rPr>
              <w:lastRenderedPageBreak/>
              <w:t>3. Организация    и     проведение конкурса по предоставлению субсидий из бюджета Рузского городского округа для поддержки общественно полезных программ социально ориентированных общественных организаций в области обеспечения комплекса мероприятий по социальной поддержке и защите законных прав и интересов инвалидов, проживающих на территории Рузского округа</w:t>
            </w:r>
            <w:r w:rsidR="00162065">
              <w:rPr>
                <w:rFonts w:ascii="Times New Roman" w:hAnsi="Times New Roman" w:cs="Times New Roman"/>
                <w:sz w:val="21"/>
                <w:szCs w:val="21"/>
              </w:rPr>
              <w:t>.</w:t>
            </w:r>
          </w:p>
        </w:tc>
        <w:tc>
          <w:tcPr>
            <w:tcW w:w="1985" w:type="dxa"/>
          </w:tcPr>
          <w:p w:rsidR="00A465C6" w:rsidRPr="00EB0BE6" w:rsidRDefault="00A465C6" w:rsidP="00A465C6">
            <w:pPr>
              <w:pStyle w:val="ConsPlusNormal"/>
              <w:rPr>
                <w:rFonts w:ascii="Times New Roman" w:hAnsi="Times New Roman" w:cs="Times New Roman"/>
                <w:sz w:val="21"/>
                <w:szCs w:val="21"/>
              </w:rPr>
            </w:pPr>
            <w:r>
              <w:rPr>
                <w:rFonts w:ascii="Times New Roman" w:hAnsi="Times New Roman" w:cs="Times New Roman"/>
                <w:sz w:val="21"/>
                <w:szCs w:val="21"/>
              </w:rPr>
              <w:t>Б</w:t>
            </w:r>
            <w:r w:rsidRPr="00EB0BE6">
              <w:rPr>
                <w:rFonts w:ascii="Times New Roman" w:hAnsi="Times New Roman" w:cs="Times New Roman"/>
                <w:sz w:val="21"/>
                <w:szCs w:val="21"/>
              </w:rPr>
              <w:t xml:space="preserve">юджет Рузского </w:t>
            </w:r>
            <w:r>
              <w:rPr>
                <w:rFonts w:ascii="Times New Roman" w:hAnsi="Times New Roman" w:cs="Times New Roman"/>
                <w:sz w:val="21"/>
                <w:szCs w:val="21"/>
              </w:rPr>
              <w:t>городского округа</w:t>
            </w:r>
          </w:p>
        </w:tc>
        <w:tc>
          <w:tcPr>
            <w:tcW w:w="2976" w:type="dxa"/>
          </w:tcPr>
          <w:p w:rsidR="00A465C6" w:rsidRPr="00884245" w:rsidRDefault="00A465C6" w:rsidP="00A465C6">
            <w:pPr>
              <w:widowControl w:val="0"/>
              <w:autoSpaceDE w:val="0"/>
              <w:autoSpaceDN w:val="0"/>
              <w:adjustRightInd w:val="0"/>
              <w:spacing w:after="0" w:line="240" w:lineRule="auto"/>
              <w:rPr>
                <w:rFonts w:ascii="Times New Roman" w:hAnsi="Times New Roman" w:cs="Times New Roman"/>
                <w:sz w:val="20"/>
                <w:szCs w:val="20"/>
              </w:rPr>
            </w:pPr>
          </w:p>
        </w:tc>
        <w:tc>
          <w:tcPr>
            <w:tcW w:w="3402" w:type="dxa"/>
          </w:tcPr>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Итого по годам – </w:t>
            </w:r>
          </w:p>
          <w:p w:rsidR="00A465C6" w:rsidRPr="00A465D1" w:rsidRDefault="00A465C6" w:rsidP="007955D9">
            <w:pPr>
              <w:pStyle w:val="ConsPlusNormal"/>
              <w:rPr>
                <w:rFonts w:ascii="Times New Roman" w:hAnsi="Times New Roman" w:cs="Times New Roman"/>
                <w:sz w:val="21"/>
                <w:szCs w:val="21"/>
              </w:rPr>
            </w:pPr>
            <w:r>
              <w:rPr>
                <w:rFonts w:ascii="Times New Roman" w:hAnsi="Times New Roman" w:cs="Times New Roman"/>
                <w:sz w:val="21"/>
                <w:szCs w:val="21"/>
              </w:rPr>
              <w:t>0</w:t>
            </w:r>
            <w:r w:rsidRPr="00A465D1">
              <w:rPr>
                <w:rFonts w:ascii="Times New Roman" w:hAnsi="Times New Roman" w:cs="Times New Roman"/>
                <w:sz w:val="21"/>
                <w:szCs w:val="21"/>
              </w:rPr>
              <w:t>,</w:t>
            </w:r>
            <w:r>
              <w:rPr>
                <w:rFonts w:ascii="Times New Roman" w:hAnsi="Times New Roman" w:cs="Times New Roman"/>
                <w:sz w:val="21"/>
                <w:szCs w:val="21"/>
              </w:rPr>
              <w:t>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из них:</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2018 г. – </w:t>
            </w:r>
            <w:r>
              <w:rPr>
                <w:rFonts w:ascii="Times New Roman" w:hAnsi="Times New Roman" w:cs="Times New Roman"/>
                <w:sz w:val="21"/>
                <w:szCs w:val="21"/>
              </w:rPr>
              <w:t xml:space="preserve">0,0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201</w:t>
            </w:r>
            <w:r>
              <w:rPr>
                <w:rFonts w:ascii="Times New Roman" w:hAnsi="Times New Roman" w:cs="Times New Roman"/>
                <w:sz w:val="21"/>
                <w:szCs w:val="21"/>
              </w:rPr>
              <w:t>9</w:t>
            </w:r>
            <w:r w:rsidRPr="00A465D1">
              <w:rPr>
                <w:rFonts w:ascii="Times New Roman" w:hAnsi="Times New Roman" w:cs="Times New Roman"/>
                <w:sz w:val="21"/>
                <w:szCs w:val="21"/>
              </w:rPr>
              <w:t xml:space="preserve"> г. –</w:t>
            </w:r>
            <w:r>
              <w:rPr>
                <w:rFonts w:ascii="Times New Roman" w:hAnsi="Times New Roman" w:cs="Times New Roman"/>
                <w:sz w:val="21"/>
                <w:szCs w:val="21"/>
              </w:rPr>
              <w:t xml:space="preserve"> 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20</w:t>
            </w:r>
            <w:r w:rsidRPr="00A465D1">
              <w:rPr>
                <w:rFonts w:ascii="Times New Roman" w:hAnsi="Times New Roman" w:cs="Times New Roman"/>
                <w:sz w:val="21"/>
                <w:szCs w:val="21"/>
              </w:rPr>
              <w:t xml:space="preserve"> г. – </w:t>
            </w:r>
            <w:r>
              <w:rPr>
                <w:rFonts w:ascii="Times New Roman" w:hAnsi="Times New Roman" w:cs="Times New Roman"/>
                <w:sz w:val="21"/>
                <w:szCs w:val="21"/>
              </w:rPr>
              <w:t xml:space="preserve">0,0 </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21</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EB0BE6"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22</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tc>
        <w:tc>
          <w:tcPr>
            <w:tcW w:w="2977" w:type="dxa"/>
          </w:tcPr>
          <w:p w:rsidR="00A465C6" w:rsidRPr="00EB0BE6" w:rsidRDefault="00A465C6" w:rsidP="00A465C6">
            <w:pPr>
              <w:pStyle w:val="ConsPlusNormal"/>
              <w:rPr>
                <w:rFonts w:ascii="Times New Roman" w:hAnsi="Times New Roman" w:cs="Times New Roman"/>
                <w:sz w:val="21"/>
                <w:szCs w:val="21"/>
              </w:rPr>
            </w:pPr>
          </w:p>
        </w:tc>
      </w:tr>
      <w:tr w:rsidR="00A465C6" w:rsidRPr="00EB0BE6" w:rsidTr="007C66BD">
        <w:tc>
          <w:tcPr>
            <w:tcW w:w="3606" w:type="dxa"/>
          </w:tcPr>
          <w:p w:rsidR="00A465C6" w:rsidRPr="00A465C6" w:rsidRDefault="00A465C6" w:rsidP="00A465C6">
            <w:pPr>
              <w:pStyle w:val="ConsPlusNormal"/>
              <w:rPr>
                <w:rFonts w:ascii="Times New Roman" w:hAnsi="Times New Roman" w:cs="Times New Roman"/>
                <w:sz w:val="21"/>
                <w:szCs w:val="21"/>
              </w:rPr>
            </w:pPr>
            <w:r w:rsidRPr="00A465C6">
              <w:rPr>
                <w:rFonts w:ascii="Times New Roman" w:hAnsi="Times New Roman" w:cs="Times New Roman"/>
                <w:sz w:val="21"/>
                <w:szCs w:val="21"/>
              </w:rPr>
              <w:t>4. Организация и проведение конкурса по предоставлению субсидий из бюджета Рузского  городского округа для поддержки общественно полезных программ социально ориентированных общественных организаций в области обеспечения комплекса мероприятий по социальной поддержке и защите законных прав и интересов инвалидов по зрению, создания условий и возможностей для участия их в жизни общества.</w:t>
            </w:r>
          </w:p>
        </w:tc>
        <w:tc>
          <w:tcPr>
            <w:tcW w:w="1985" w:type="dxa"/>
          </w:tcPr>
          <w:p w:rsidR="00A465C6" w:rsidRPr="00EB0BE6" w:rsidRDefault="00A465C6" w:rsidP="00A465C6">
            <w:pPr>
              <w:pStyle w:val="ConsPlusNormal"/>
              <w:rPr>
                <w:rFonts w:ascii="Times New Roman" w:hAnsi="Times New Roman" w:cs="Times New Roman"/>
                <w:sz w:val="21"/>
                <w:szCs w:val="21"/>
              </w:rPr>
            </w:pPr>
            <w:r>
              <w:rPr>
                <w:rFonts w:ascii="Times New Roman" w:hAnsi="Times New Roman" w:cs="Times New Roman"/>
                <w:sz w:val="21"/>
                <w:szCs w:val="21"/>
              </w:rPr>
              <w:t>Б</w:t>
            </w:r>
            <w:r w:rsidRPr="00EB0BE6">
              <w:rPr>
                <w:rFonts w:ascii="Times New Roman" w:hAnsi="Times New Roman" w:cs="Times New Roman"/>
                <w:sz w:val="21"/>
                <w:szCs w:val="21"/>
              </w:rPr>
              <w:t xml:space="preserve">юджет Рузского </w:t>
            </w:r>
            <w:r>
              <w:rPr>
                <w:rFonts w:ascii="Times New Roman" w:hAnsi="Times New Roman" w:cs="Times New Roman"/>
                <w:sz w:val="21"/>
                <w:szCs w:val="21"/>
              </w:rPr>
              <w:t>городского округа</w:t>
            </w:r>
          </w:p>
        </w:tc>
        <w:tc>
          <w:tcPr>
            <w:tcW w:w="2976" w:type="dxa"/>
          </w:tcPr>
          <w:p w:rsidR="00A465C6" w:rsidRPr="00884245" w:rsidRDefault="00A465C6" w:rsidP="00A465C6">
            <w:pPr>
              <w:widowControl w:val="0"/>
              <w:autoSpaceDE w:val="0"/>
              <w:autoSpaceDN w:val="0"/>
              <w:adjustRightInd w:val="0"/>
              <w:spacing w:after="0" w:line="240" w:lineRule="auto"/>
              <w:rPr>
                <w:rFonts w:ascii="Times New Roman" w:hAnsi="Times New Roman" w:cs="Times New Roman"/>
                <w:sz w:val="20"/>
                <w:szCs w:val="20"/>
              </w:rPr>
            </w:pPr>
          </w:p>
        </w:tc>
        <w:tc>
          <w:tcPr>
            <w:tcW w:w="3402" w:type="dxa"/>
          </w:tcPr>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Итого по годам – </w:t>
            </w:r>
          </w:p>
          <w:p w:rsidR="00A465C6" w:rsidRPr="00A465D1" w:rsidRDefault="00A465C6" w:rsidP="007955D9">
            <w:pPr>
              <w:pStyle w:val="ConsPlusNormal"/>
              <w:rPr>
                <w:rFonts w:ascii="Times New Roman" w:hAnsi="Times New Roman" w:cs="Times New Roman"/>
                <w:sz w:val="21"/>
                <w:szCs w:val="21"/>
              </w:rPr>
            </w:pPr>
            <w:r>
              <w:rPr>
                <w:rFonts w:ascii="Times New Roman" w:hAnsi="Times New Roman" w:cs="Times New Roman"/>
                <w:sz w:val="21"/>
                <w:szCs w:val="21"/>
              </w:rPr>
              <w:t>0</w:t>
            </w:r>
            <w:r w:rsidRPr="00A465D1">
              <w:rPr>
                <w:rFonts w:ascii="Times New Roman" w:hAnsi="Times New Roman" w:cs="Times New Roman"/>
                <w:sz w:val="21"/>
                <w:szCs w:val="21"/>
              </w:rPr>
              <w:t>,</w:t>
            </w:r>
            <w:r>
              <w:rPr>
                <w:rFonts w:ascii="Times New Roman" w:hAnsi="Times New Roman" w:cs="Times New Roman"/>
                <w:sz w:val="21"/>
                <w:szCs w:val="21"/>
              </w:rPr>
              <w:t>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из них:</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2018 г. – </w:t>
            </w:r>
            <w:r>
              <w:rPr>
                <w:rFonts w:ascii="Times New Roman" w:hAnsi="Times New Roman" w:cs="Times New Roman"/>
                <w:sz w:val="21"/>
                <w:szCs w:val="21"/>
              </w:rPr>
              <w:t xml:space="preserve">0,0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201</w:t>
            </w:r>
            <w:r>
              <w:rPr>
                <w:rFonts w:ascii="Times New Roman" w:hAnsi="Times New Roman" w:cs="Times New Roman"/>
                <w:sz w:val="21"/>
                <w:szCs w:val="21"/>
              </w:rPr>
              <w:t>9</w:t>
            </w:r>
            <w:r w:rsidRPr="00A465D1">
              <w:rPr>
                <w:rFonts w:ascii="Times New Roman" w:hAnsi="Times New Roman" w:cs="Times New Roman"/>
                <w:sz w:val="21"/>
                <w:szCs w:val="21"/>
              </w:rPr>
              <w:t xml:space="preserve"> г. –</w:t>
            </w:r>
            <w:r>
              <w:rPr>
                <w:rFonts w:ascii="Times New Roman" w:hAnsi="Times New Roman" w:cs="Times New Roman"/>
                <w:sz w:val="21"/>
                <w:szCs w:val="21"/>
              </w:rPr>
              <w:t xml:space="preserve"> 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20</w:t>
            </w:r>
            <w:r w:rsidRPr="00A465D1">
              <w:rPr>
                <w:rFonts w:ascii="Times New Roman" w:hAnsi="Times New Roman" w:cs="Times New Roman"/>
                <w:sz w:val="21"/>
                <w:szCs w:val="21"/>
              </w:rPr>
              <w:t xml:space="preserve"> г. – </w:t>
            </w:r>
            <w:r>
              <w:rPr>
                <w:rFonts w:ascii="Times New Roman" w:hAnsi="Times New Roman" w:cs="Times New Roman"/>
                <w:sz w:val="21"/>
                <w:szCs w:val="21"/>
              </w:rPr>
              <w:t xml:space="preserve">0,0 </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21</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EB0BE6"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22</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tc>
        <w:tc>
          <w:tcPr>
            <w:tcW w:w="2977" w:type="dxa"/>
          </w:tcPr>
          <w:p w:rsidR="00A465C6" w:rsidRPr="00EB0BE6" w:rsidRDefault="00A465C6" w:rsidP="00A465C6">
            <w:pPr>
              <w:pStyle w:val="ConsPlusNormal"/>
              <w:rPr>
                <w:rFonts w:ascii="Times New Roman" w:hAnsi="Times New Roman" w:cs="Times New Roman"/>
                <w:sz w:val="21"/>
                <w:szCs w:val="21"/>
              </w:rPr>
            </w:pPr>
          </w:p>
        </w:tc>
      </w:tr>
      <w:tr w:rsidR="00A465C6" w:rsidRPr="00EB0BE6" w:rsidTr="007C66BD">
        <w:tc>
          <w:tcPr>
            <w:tcW w:w="3606" w:type="dxa"/>
          </w:tcPr>
          <w:p w:rsidR="00A465C6" w:rsidRPr="00A465C6" w:rsidRDefault="00A465C6" w:rsidP="00A465C6">
            <w:pPr>
              <w:pStyle w:val="ConsPlusNormal"/>
              <w:rPr>
                <w:rFonts w:ascii="Times New Roman" w:hAnsi="Times New Roman" w:cs="Times New Roman"/>
                <w:sz w:val="21"/>
                <w:szCs w:val="21"/>
              </w:rPr>
            </w:pPr>
            <w:r w:rsidRPr="00A465C6">
              <w:rPr>
                <w:rFonts w:ascii="Times New Roman" w:hAnsi="Times New Roman" w:cs="Times New Roman"/>
                <w:sz w:val="21"/>
                <w:szCs w:val="21"/>
              </w:rPr>
              <w:t>5. Организация и проведение конкурса по предоставлению субсидий из бюджета Рузского  городского округа для поддержки общественно полезных программ некоммерческих общественных организаций занимающихся поддержкой и защитой законных прав пенсионеров, проживающих в Рузском округе, создания условий и возможностей для участия их в жизни общества.</w:t>
            </w:r>
          </w:p>
        </w:tc>
        <w:tc>
          <w:tcPr>
            <w:tcW w:w="1985" w:type="dxa"/>
          </w:tcPr>
          <w:p w:rsidR="00A465C6" w:rsidRPr="00EB0BE6" w:rsidRDefault="00A465C6" w:rsidP="00A465C6">
            <w:pPr>
              <w:pStyle w:val="ConsPlusNormal"/>
              <w:rPr>
                <w:rFonts w:ascii="Times New Roman" w:hAnsi="Times New Roman" w:cs="Times New Roman"/>
                <w:sz w:val="21"/>
                <w:szCs w:val="21"/>
              </w:rPr>
            </w:pPr>
            <w:r>
              <w:rPr>
                <w:rFonts w:ascii="Times New Roman" w:hAnsi="Times New Roman" w:cs="Times New Roman"/>
                <w:sz w:val="21"/>
                <w:szCs w:val="21"/>
              </w:rPr>
              <w:t>Б</w:t>
            </w:r>
            <w:r w:rsidRPr="00EB0BE6">
              <w:rPr>
                <w:rFonts w:ascii="Times New Roman" w:hAnsi="Times New Roman" w:cs="Times New Roman"/>
                <w:sz w:val="21"/>
                <w:szCs w:val="21"/>
              </w:rPr>
              <w:t xml:space="preserve">юджет Рузского </w:t>
            </w:r>
            <w:r>
              <w:rPr>
                <w:rFonts w:ascii="Times New Roman" w:hAnsi="Times New Roman" w:cs="Times New Roman"/>
                <w:sz w:val="21"/>
                <w:szCs w:val="21"/>
              </w:rPr>
              <w:t>городского округа</w:t>
            </w:r>
          </w:p>
        </w:tc>
        <w:tc>
          <w:tcPr>
            <w:tcW w:w="2976" w:type="dxa"/>
          </w:tcPr>
          <w:p w:rsidR="00A465C6" w:rsidRPr="00884245" w:rsidRDefault="00A465C6" w:rsidP="00A465C6">
            <w:pPr>
              <w:widowControl w:val="0"/>
              <w:autoSpaceDE w:val="0"/>
              <w:autoSpaceDN w:val="0"/>
              <w:adjustRightInd w:val="0"/>
              <w:spacing w:after="0" w:line="240" w:lineRule="auto"/>
              <w:rPr>
                <w:rFonts w:ascii="Times New Roman" w:hAnsi="Times New Roman" w:cs="Times New Roman"/>
                <w:sz w:val="20"/>
                <w:szCs w:val="20"/>
              </w:rPr>
            </w:pPr>
          </w:p>
        </w:tc>
        <w:tc>
          <w:tcPr>
            <w:tcW w:w="3402" w:type="dxa"/>
          </w:tcPr>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Итого по годам – </w:t>
            </w:r>
          </w:p>
          <w:p w:rsidR="00A465C6" w:rsidRPr="00A465D1" w:rsidRDefault="00A465C6" w:rsidP="007955D9">
            <w:pPr>
              <w:pStyle w:val="ConsPlusNormal"/>
              <w:rPr>
                <w:rFonts w:ascii="Times New Roman" w:hAnsi="Times New Roman" w:cs="Times New Roman"/>
                <w:sz w:val="21"/>
                <w:szCs w:val="21"/>
              </w:rPr>
            </w:pPr>
            <w:r>
              <w:rPr>
                <w:rFonts w:ascii="Times New Roman" w:hAnsi="Times New Roman" w:cs="Times New Roman"/>
                <w:sz w:val="21"/>
                <w:szCs w:val="21"/>
              </w:rPr>
              <w:t>0</w:t>
            </w:r>
            <w:r w:rsidRPr="00A465D1">
              <w:rPr>
                <w:rFonts w:ascii="Times New Roman" w:hAnsi="Times New Roman" w:cs="Times New Roman"/>
                <w:sz w:val="21"/>
                <w:szCs w:val="21"/>
              </w:rPr>
              <w:t>,</w:t>
            </w:r>
            <w:r>
              <w:rPr>
                <w:rFonts w:ascii="Times New Roman" w:hAnsi="Times New Roman" w:cs="Times New Roman"/>
                <w:sz w:val="21"/>
                <w:szCs w:val="21"/>
              </w:rPr>
              <w:t>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из них:</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2018 г. – </w:t>
            </w:r>
            <w:r>
              <w:rPr>
                <w:rFonts w:ascii="Times New Roman" w:hAnsi="Times New Roman" w:cs="Times New Roman"/>
                <w:sz w:val="21"/>
                <w:szCs w:val="21"/>
              </w:rPr>
              <w:t xml:space="preserve">0,0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201</w:t>
            </w:r>
            <w:r>
              <w:rPr>
                <w:rFonts w:ascii="Times New Roman" w:hAnsi="Times New Roman" w:cs="Times New Roman"/>
                <w:sz w:val="21"/>
                <w:szCs w:val="21"/>
              </w:rPr>
              <w:t>9</w:t>
            </w:r>
            <w:r w:rsidRPr="00A465D1">
              <w:rPr>
                <w:rFonts w:ascii="Times New Roman" w:hAnsi="Times New Roman" w:cs="Times New Roman"/>
                <w:sz w:val="21"/>
                <w:szCs w:val="21"/>
              </w:rPr>
              <w:t xml:space="preserve"> г. –</w:t>
            </w:r>
            <w:r>
              <w:rPr>
                <w:rFonts w:ascii="Times New Roman" w:hAnsi="Times New Roman" w:cs="Times New Roman"/>
                <w:sz w:val="21"/>
                <w:szCs w:val="21"/>
              </w:rPr>
              <w:t xml:space="preserve"> 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20</w:t>
            </w:r>
            <w:r w:rsidRPr="00A465D1">
              <w:rPr>
                <w:rFonts w:ascii="Times New Roman" w:hAnsi="Times New Roman" w:cs="Times New Roman"/>
                <w:sz w:val="21"/>
                <w:szCs w:val="21"/>
              </w:rPr>
              <w:t xml:space="preserve"> г. – </w:t>
            </w:r>
            <w:r>
              <w:rPr>
                <w:rFonts w:ascii="Times New Roman" w:hAnsi="Times New Roman" w:cs="Times New Roman"/>
                <w:sz w:val="21"/>
                <w:szCs w:val="21"/>
              </w:rPr>
              <w:t xml:space="preserve">0,0 </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21</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EB0BE6"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22</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tc>
        <w:tc>
          <w:tcPr>
            <w:tcW w:w="2977" w:type="dxa"/>
          </w:tcPr>
          <w:p w:rsidR="00A465C6" w:rsidRPr="00EB0BE6" w:rsidRDefault="00A465C6" w:rsidP="00A465C6">
            <w:pPr>
              <w:pStyle w:val="ConsPlusNormal"/>
              <w:rPr>
                <w:rFonts w:ascii="Times New Roman" w:hAnsi="Times New Roman" w:cs="Times New Roman"/>
                <w:sz w:val="21"/>
                <w:szCs w:val="21"/>
              </w:rPr>
            </w:pPr>
          </w:p>
        </w:tc>
      </w:tr>
      <w:tr w:rsidR="00A465C6" w:rsidRPr="00EB0BE6" w:rsidTr="007C66BD">
        <w:tc>
          <w:tcPr>
            <w:tcW w:w="3606" w:type="dxa"/>
          </w:tcPr>
          <w:p w:rsidR="00A465C6" w:rsidRPr="00A465C6" w:rsidRDefault="00A465C6" w:rsidP="00A465C6">
            <w:pPr>
              <w:pStyle w:val="ConsPlusNormal"/>
              <w:rPr>
                <w:rFonts w:ascii="Times New Roman" w:hAnsi="Times New Roman" w:cs="Times New Roman"/>
                <w:sz w:val="21"/>
                <w:szCs w:val="21"/>
              </w:rPr>
            </w:pPr>
            <w:r w:rsidRPr="00A465C6">
              <w:rPr>
                <w:rFonts w:ascii="Times New Roman" w:hAnsi="Times New Roman" w:cs="Times New Roman"/>
                <w:sz w:val="21"/>
                <w:szCs w:val="21"/>
              </w:rPr>
              <w:lastRenderedPageBreak/>
              <w:t xml:space="preserve">6. </w:t>
            </w:r>
            <w:proofErr w:type="gramStart"/>
            <w:r w:rsidRPr="00A465C6">
              <w:rPr>
                <w:rFonts w:ascii="Times New Roman" w:hAnsi="Times New Roman" w:cs="Times New Roman"/>
                <w:sz w:val="21"/>
                <w:szCs w:val="21"/>
              </w:rPr>
              <w:t>Организация и проведение конкурса по предоставлению субсидий из бюджета Рузского  городского округа для поддержки общественно полезных программ социально ориентированных общественных организаций в области обеспечения комплекса мероприятий по социальной поддержке и защите законных прав граждан, подвергавшихся политическим репрессиям в период 1937-53г.г. и проживающих в Рузском округе, обеспечения им достойного положения в обществе и удовлетворения их духовных потребностей.</w:t>
            </w:r>
            <w:proofErr w:type="gramEnd"/>
          </w:p>
        </w:tc>
        <w:tc>
          <w:tcPr>
            <w:tcW w:w="1985" w:type="dxa"/>
          </w:tcPr>
          <w:p w:rsidR="00A465C6" w:rsidRPr="00EB0BE6" w:rsidRDefault="00A465C6" w:rsidP="00A465C6">
            <w:pPr>
              <w:pStyle w:val="ConsPlusNormal"/>
              <w:rPr>
                <w:rFonts w:ascii="Times New Roman" w:hAnsi="Times New Roman" w:cs="Times New Roman"/>
                <w:sz w:val="21"/>
                <w:szCs w:val="21"/>
              </w:rPr>
            </w:pPr>
            <w:r>
              <w:rPr>
                <w:rFonts w:ascii="Times New Roman" w:hAnsi="Times New Roman" w:cs="Times New Roman"/>
                <w:sz w:val="21"/>
                <w:szCs w:val="21"/>
              </w:rPr>
              <w:t>Б</w:t>
            </w:r>
            <w:r w:rsidRPr="00EB0BE6">
              <w:rPr>
                <w:rFonts w:ascii="Times New Roman" w:hAnsi="Times New Roman" w:cs="Times New Roman"/>
                <w:sz w:val="21"/>
                <w:szCs w:val="21"/>
              </w:rPr>
              <w:t xml:space="preserve">юджет Рузского </w:t>
            </w:r>
            <w:r>
              <w:rPr>
                <w:rFonts w:ascii="Times New Roman" w:hAnsi="Times New Roman" w:cs="Times New Roman"/>
                <w:sz w:val="21"/>
                <w:szCs w:val="21"/>
              </w:rPr>
              <w:t>городского округа</w:t>
            </w:r>
          </w:p>
        </w:tc>
        <w:tc>
          <w:tcPr>
            <w:tcW w:w="2976" w:type="dxa"/>
          </w:tcPr>
          <w:p w:rsidR="00A465C6" w:rsidRPr="00884245" w:rsidRDefault="00A465C6" w:rsidP="00A465C6">
            <w:pPr>
              <w:widowControl w:val="0"/>
              <w:autoSpaceDE w:val="0"/>
              <w:autoSpaceDN w:val="0"/>
              <w:adjustRightInd w:val="0"/>
              <w:spacing w:after="0" w:line="240" w:lineRule="auto"/>
              <w:rPr>
                <w:rFonts w:ascii="Times New Roman" w:hAnsi="Times New Roman" w:cs="Times New Roman"/>
                <w:sz w:val="20"/>
                <w:szCs w:val="20"/>
              </w:rPr>
            </w:pPr>
          </w:p>
        </w:tc>
        <w:tc>
          <w:tcPr>
            <w:tcW w:w="3402" w:type="dxa"/>
          </w:tcPr>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Итого по годам – </w:t>
            </w:r>
          </w:p>
          <w:p w:rsidR="00A465C6" w:rsidRPr="00A465D1" w:rsidRDefault="00A465C6" w:rsidP="007955D9">
            <w:pPr>
              <w:pStyle w:val="ConsPlusNormal"/>
              <w:rPr>
                <w:rFonts w:ascii="Times New Roman" w:hAnsi="Times New Roman" w:cs="Times New Roman"/>
                <w:sz w:val="21"/>
                <w:szCs w:val="21"/>
              </w:rPr>
            </w:pPr>
            <w:r>
              <w:rPr>
                <w:rFonts w:ascii="Times New Roman" w:hAnsi="Times New Roman" w:cs="Times New Roman"/>
                <w:sz w:val="21"/>
                <w:szCs w:val="21"/>
              </w:rPr>
              <w:t>0</w:t>
            </w:r>
            <w:r w:rsidRPr="00A465D1">
              <w:rPr>
                <w:rFonts w:ascii="Times New Roman" w:hAnsi="Times New Roman" w:cs="Times New Roman"/>
                <w:sz w:val="21"/>
                <w:szCs w:val="21"/>
              </w:rPr>
              <w:t>,</w:t>
            </w:r>
            <w:r>
              <w:rPr>
                <w:rFonts w:ascii="Times New Roman" w:hAnsi="Times New Roman" w:cs="Times New Roman"/>
                <w:sz w:val="21"/>
                <w:szCs w:val="21"/>
              </w:rPr>
              <w:t>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из них:</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2018 г. – </w:t>
            </w:r>
            <w:r>
              <w:rPr>
                <w:rFonts w:ascii="Times New Roman" w:hAnsi="Times New Roman" w:cs="Times New Roman"/>
                <w:sz w:val="21"/>
                <w:szCs w:val="21"/>
              </w:rPr>
              <w:t xml:space="preserve">0,0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201</w:t>
            </w:r>
            <w:r>
              <w:rPr>
                <w:rFonts w:ascii="Times New Roman" w:hAnsi="Times New Roman" w:cs="Times New Roman"/>
                <w:sz w:val="21"/>
                <w:szCs w:val="21"/>
              </w:rPr>
              <w:t>9</w:t>
            </w:r>
            <w:r w:rsidRPr="00A465D1">
              <w:rPr>
                <w:rFonts w:ascii="Times New Roman" w:hAnsi="Times New Roman" w:cs="Times New Roman"/>
                <w:sz w:val="21"/>
                <w:szCs w:val="21"/>
              </w:rPr>
              <w:t xml:space="preserve"> г. –</w:t>
            </w:r>
            <w:r>
              <w:rPr>
                <w:rFonts w:ascii="Times New Roman" w:hAnsi="Times New Roman" w:cs="Times New Roman"/>
                <w:sz w:val="21"/>
                <w:szCs w:val="21"/>
              </w:rPr>
              <w:t xml:space="preserve"> 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20</w:t>
            </w:r>
            <w:r w:rsidRPr="00A465D1">
              <w:rPr>
                <w:rFonts w:ascii="Times New Roman" w:hAnsi="Times New Roman" w:cs="Times New Roman"/>
                <w:sz w:val="21"/>
                <w:szCs w:val="21"/>
              </w:rPr>
              <w:t xml:space="preserve"> г. – </w:t>
            </w:r>
            <w:r>
              <w:rPr>
                <w:rFonts w:ascii="Times New Roman" w:hAnsi="Times New Roman" w:cs="Times New Roman"/>
                <w:sz w:val="21"/>
                <w:szCs w:val="21"/>
              </w:rPr>
              <w:t xml:space="preserve">0,0 </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21</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EB0BE6"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22</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tc>
        <w:tc>
          <w:tcPr>
            <w:tcW w:w="2977" w:type="dxa"/>
          </w:tcPr>
          <w:p w:rsidR="00A465C6" w:rsidRPr="00EB0BE6" w:rsidRDefault="00A465C6" w:rsidP="00A465C6">
            <w:pPr>
              <w:pStyle w:val="ConsPlusNormal"/>
              <w:rPr>
                <w:rFonts w:ascii="Times New Roman" w:hAnsi="Times New Roman" w:cs="Times New Roman"/>
                <w:sz w:val="21"/>
                <w:szCs w:val="21"/>
              </w:rPr>
            </w:pPr>
          </w:p>
        </w:tc>
      </w:tr>
      <w:tr w:rsidR="00A465C6" w:rsidRPr="00EB0BE6" w:rsidTr="007C66BD">
        <w:tc>
          <w:tcPr>
            <w:tcW w:w="3606" w:type="dxa"/>
          </w:tcPr>
          <w:p w:rsidR="00A465C6" w:rsidRPr="00A465C6" w:rsidRDefault="00A465C6" w:rsidP="00A465C6">
            <w:pPr>
              <w:pStyle w:val="ConsPlusNormal"/>
              <w:rPr>
                <w:rFonts w:ascii="Times New Roman" w:hAnsi="Times New Roman" w:cs="Times New Roman"/>
                <w:sz w:val="21"/>
                <w:szCs w:val="21"/>
              </w:rPr>
            </w:pPr>
            <w:r w:rsidRPr="00A465C6">
              <w:rPr>
                <w:rFonts w:ascii="Times New Roman" w:hAnsi="Times New Roman" w:cs="Times New Roman"/>
                <w:sz w:val="21"/>
                <w:szCs w:val="21"/>
              </w:rPr>
              <w:t>7. Организация и проведение конкурса по предоставлению субсидий из бюджета Рузского  городского округа для поддержки общественно полезных программ  некоммерческим организациям, занимающимся оказанием юридической помощи на безвозмездной или на льготной основе гражданам и некоммерческим организациям, а также правового просвещения населения, деятельности по защите прав и свобод человека и гражданина.</w:t>
            </w:r>
          </w:p>
        </w:tc>
        <w:tc>
          <w:tcPr>
            <w:tcW w:w="1985" w:type="dxa"/>
          </w:tcPr>
          <w:p w:rsidR="00A465C6" w:rsidRPr="00EB0BE6" w:rsidRDefault="00A465C6" w:rsidP="00A465C6">
            <w:pPr>
              <w:pStyle w:val="ConsPlusNormal"/>
              <w:rPr>
                <w:rFonts w:ascii="Times New Roman" w:hAnsi="Times New Roman" w:cs="Times New Roman"/>
                <w:sz w:val="21"/>
                <w:szCs w:val="21"/>
              </w:rPr>
            </w:pPr>
            <w:r>
              <w:rPr>
                <w:rFonts w:ascii="Times New Roman" w:hAnsi="Times New Roman" w:cs="Times New Roman"/>
                <w:sz w:val="21"/>
                <w:szCs w:val="21"/>
              </w:rPr>
              <w:t>Б</w:t>
            </w:r>
            <w:r w:rsidRPr="00EB0BE6">
              <w:rPr>
                <w:rFonts w:ascii="Times New Roman" w:hAnsi="Times New Roman" w:cs="Times New Roman"/>
                <w:sz w:val="21"/>
                <w:szCs w:val="21"/>
              </w:rPr>
              <w:t xml:space="preserve">юджет Рузского </w:t>
            </w:r>
            <w:r>
              <w:rPr>
                <w:rFonts w:ascii="Times New Roman" w:hAnsi="Times New Roman" w:cs="Times New Roman"/>
                <w:sz w:val="21"/>
                <w:szCs w:val="21"/>
              </w:rPr>
              <w:t>городского округа</w:t>
            </w:r>
          </w:p>
        </w:tc>
        <w:tc>
          <w:tcPr>
            <w:tcW w:w="2976" w:type="dxa"/>
          </w:tcPr>
          <w:p w:rsidR="00A465C6" w:rsidRPr="00884245" w:rsidRDefault="00A465C6" w:rsidP="00A465C6">
            <w:pPr>
              <w:widowControl w:val="0"/>
              <w:autoSpaceDE w:val="0"/>
              <w:autoSpaceDN w:val="0"/>
              <w:adjustRightInd w:val="0"/>
              <w:spacing w:after="0" w:line="240" w:lineRule="auto"/>
              <w:rPr>
                <w:rFonts w:ascii="Times New Roman" w:hAnsi="Times New Roman" w:cs="Times New Roman"/>
                <w:sz w:val="20"/>
                <w:szCs w:val="20"/>
              </w:rPr>
            </w:pPr>
          </w:p>
        </w:tc>
        <w:tc>
          <w:tcPr>
            <w:tcW w:w="3402" w:type="dxa"/>
          </w:tcPr>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Итого по годам – </w:t>
            </w:r>
          </w:p>
          <w:p w:rsidR="00A465C6" w:rsidRPr="00A465D1" w:rsidRDefault="00A465C6" w:rsidP="007955D9">
            <w:pPr>
              <w:pStyle w:val="ConsPlusNormal"/>
              <w:rPr>
                <w:rFonts w:ascii="Times New Roman" w:hAnsi="Times New Roman" w:cs="Times New Roman"/>
                <w:sz w:val="21"/>
                <w:szCs w:val="21"/>
              </w:rPr>
            </w:pPr>
            <w:r>
              <w:rPr>
                <w:rFonts w:ascii="Times New Roman" w:hAnsi="Times New Roman" w:cs="Times New Roman"/>
                <w:sz w:val="21"/>
                <w:szCs w:val="21"/>
              </w:rPr>
              <w:t>0</w:t>
            </w:r>
            <w:r w:rsidRPr="00A465D1">
              <w:rPr>
                <w:rFonts w:ascii="Times New Roman" w:hAnsi="Times New Roman" w:cs="Times New Roman"/>
                <w:sz w:val="21"/>
                <w:szCs w:val="21"/>
              </w:rPr>
              <w:t>,</w:t>
            </w:r>
            <w:r>
              <w:rPr>
                <w:rFonts w:ascii="Times New Roman" w:hAnsi="Times New Roman" w:cs="Times New Roman"/>
                <w:sz w:val="21"/>
                <w:szCs w:val="21"/>
              </w:rPr>
              <w:t>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из них:</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2018 г. – </w:t>
            </w:r>
            <w:r>
              <w:rPr>
                <w:rFonts w:ascii="Times New Roman" w:hAnsi="Times New Roman" w:cs="Times New Roman"/>
                <w:sz w:val="21"/>
                <w:szCs w:val="21"/>
              </w:rPr>
              <w:t xml:space="preserve">0,0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201</w:t>
            </w:r>
            <w:r>
              <w:rPr>
                <w:rFonts w:ascii="Times New Roman" w:hAnsi="Times New Roman" w:cs="Times New Roman"/>
                <w:sz w:val="21"/>
                <w:szCs w:val="21"/>
              </w:rPr>
              <w:t>9</w:t>
            </w:r>
            <w:r w:rsidRPr="00A465D1">
              <w:rPr>
                <w:rFonts w:ascii="Times New Roman" w:hAnsi="Times New Roman" w:cs="Times New Roman"/>
                <w:sz w:val="21"/>
                <w:szCs w:val="21"/>
              </w:rPr>
              <w:t xml:space="preserve"> г. –</w:t>
            </w:r>
            <w:r>
              <w:rPr>
                <w:rFonts w:ascii="Times New Roman" w:hAnsi="Times New Roman" w:cs="Times New Roman"/>
                <w:sz w:val="21"/>
                <w:szCs w:val="21"/>
              </w:rPr>
              <w:t xml:space="preserve"> 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20</w:t>
            </w:r>
            <w:r w:rsidRPr="00A465D1">
              <w:rPr>
                <w:rFonts w:ascii="Times New Roman" w:hAnsi="Times New Roman" w:cs="Times New Roman"/>
                <w:sz w:val="21"/>
                <w:szCs w:val="21"/>
              </w:rPr>
              <w:t xml:space="preserve"> г. – </w:t>
            </w:r>
            <w:r>
              <w:rPr>
                <w:rFonts w:ascii="Times New Roman" w:hAnsi="Times New Roman" w:cs="Times New Roman"/>
                <w:sz w:val="21"/>
                <w:szCs w:val="21"/>
              </w:rPr>
              <w:t xml:space="preserve">0,0 </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21</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EB0BE6"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22</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tc>
        <w:tc>
          <w:tcPr>
            <w:tcW w:w="2977" w:type="dxa"/>
          </w:tcPr>
          <w:p w:rsidR="00A465C6" w:rsidRPr="00EB0BE6" w:rsidRDefault="00A465C6" w:rsidP="00A465C6">
            <w:pPr>
              <w:pStyle w:val="ConsPlusNormal"/>
              <w:rPr>
                <w:rFonts w:ascii="Times New Roman" w:hAnsi="Times New Roman" w:cs="Times New Roman"/>
                <w:sz w:val="21"/>
                <w:szCs w:val="21"/>
              </w:rPr>
            </w:pPr>
          </w:p>
        </w:tc>
      </w:tr>
      <w:tr w:rsidR="00A465C6" w:rsidRPr="00EB0BE6" w:rsidTr="007C66BD">
        <w:tc>
          <w:tcPr>
            <w:tcW w:w="3606" w:type="dxa"/>
          </w:tcPr>
          <w:p w:rsidR="00A465C6" w:rsidRPr="00A465C6" w:rsidRDefault="00A465C6" w:rsidP="0046329C">
            <w:pPr>
              <w:pStyle w:val="ConsPlusNormal"/>
              <w:rPr>
                <w:rFonts w:ascii="Times New Roman" w:hAnsi="Times New Roman" w:cs="Times New Roman"/>
                <w:sz w:val="21"/>
                <w:szCs w:val="21"/>
              </w:rPr>
            </w:pPr>
            <w:r w:rsidRPr="00A465C6">
              <w:rPr>
                <w:rFonts w:ascii="Times New Roman" w:hAnsi="Times New Roman" w:cs="Times New Roman"/>
                <w:sz w:val="21"/>
                <w:szCs w:val="21"/>
              </w:rPr>
              <w:t xml:space="preserve">8. </w:t>
            </w:r>
            <w:proofErr w:type="gramStart"/>
            <w:r w:rsidRPr="00A465C6">
              <w:rPr>
                <w:rFonts w:ascii="Times New Roman" w:hAnsi="Times New Roman" w:cs="Times New Roman"/>
                <w:sz w:val="21"/>
                <w:szCs w:val="21"/>
              </w:rPr>
              <w:t xml:space="preserve">Организация и проведение конкурса по предоставлению субсидий из бюджета Рузского  городского округа для поддержки общественно полезных программ некоммерческих общественных </w:t>
            </w:r>
            <w:r w:rsidRPr="00A465C6">
              <w:rPr>
                <w:rFonts w:ascii="Times New Roman" w:hAnsi="Times New Roman" w:cs="Times New Roman"/>
                <w:sz w:val="21"/>
                <w:szCs w:val="21"/>
              </w:rPr>
              <w:lastRenderedPageBreak/>
              <w:t>организаций в области образования, просвещения, науки, культуры, искусства, здравоохранения, профилактики социально-опасных форм поведения и охраны здоровья граждан, пропаганды здорового образа жизни, улучшения морально-психологического состояния граждан, физической культуры и спорта, соде</w:t>
            </w:r>
            <w:r w:rsidR="0046329C">
              <w:rPr>
                <w:rFonts w:ascii="Times New Roman" w:hAnsi="Times New Roman" w:cs="Times New Roman"/>
                <w:sz w:val="21"/>
                <w:szCs w:val="21"/>
              </w:rPr>
              <w:t>йствия в указанной деятельности.</w:t>
            </w:r>
            <w:r w:rsidRPr="00A465C6">
              <w:rPr>
                <w:rFonts w:ascii="Times New Roman" w:hAnsi="Times New Roman" w:cs="Times New Roman"/>
                <w:sz w:val="21"/>
                <w:szCs w:val="21"/>
              </w:rPr>
              <w:t>.</w:t>
            </w:r>
            <w:proofErr w:type="gramEnd"/>
          </w:p>
        </w:tc>
        <w:tc>
          <w:tcPr>
            <w:tcW w:w="1985" w:type="dxa"/>
          </w:tcPr>
          <w:p w:rsidR="00A465C6" w:rsidRPr="00EB0BE6" w:rsidRDefault="00A465C6" w:rsidP="00A465C6">
            <w:pPr>
              <w:pStyle w:val="ConsPlusNormal"/>
              <w:rPr>
                <w:rFonts w:ascii="Times New Roman" w:hAnsi="Times New Roman" w:cs="Times New Roman"/>
                <w:sz w:val="21"/>
                <w:szCs w:val="21"/>
              </w:rPr>
            </w:pPr>
            <w:r>
              <w:rPr>
                <w:rFonts w:ascii="Times New Roman" w:hAnsi="Times New Roman" w:cs="Times New Roman"/>
                <w:sz w:val="21"/>
                <w:szCs w:val="21"/>
              </w:rPr>
              <w:lastRenderedPageBreak/>
              <w:t>Б</w:t>
            </w:r>
            <w:r w:rsidRPr="00EB0BE6">
              <w:rPr>
                <w:rFonts w:ascii="Times New Roman" w:hAnsi="Times New Roman" w:cs="Times New Roman"/>
                <w:sz w:val="21"/>
                <w:szCs w:val="21"/>
              </w:rPr>
              <w:t xml:space="preserve">юджет Рузского </w:t>
            </w:r>
            <w:r>
              <w:rPr>
                <w:rFonts w:ascii="Times New Roman" w:hAnsi="Times New Roman" w:cs="Times New Roman"/>
                <w:sz w:val="21"/>
                <w:szCs w:val="21"/>
              </w:rPr>
              <w:t>городского округа</w:t>
            </w:r>
          </w:p>
        </w:tc>
        <w:tc>
          <w:tcPr>
            <w:tcW w:w="2976" w:type="dxa"/>
          </w:tcPr>
          <w:p w:rsidR="00A465C6" w:rsidRPr="00884245" w:rsidRDefault="00A465C6" w:rsidP="00A465C6">
            <w:pPr>
              <w:widowControl w:val="0"/>
              <w:autoSpaceDE w:val="0"/>
              <w:autoSpaceDN w:val="0"/>
              <w:adjustRightInd w:val="0"/>
              <w:spacing w:after="0" w:line="240" w:lineRule="auto"/>
              <w:rPr>
                <w:rFonts w:ascii="Times New Roman" w:hAnsi="Times New Roman" w:cs="Times New Roman"/>
                <w:sz w:val="20"/>
                <w:szCs w:val="20"/>
              </w:rPr>
            </w:pPr>
          </w:p>
        </w:tc>
        <w:tc>
          <w:tcPr>
            <w:tcW w:w="3402" w:type="dxa"/>
          </w:tcPr>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Итого по годам – </w:t>
            </w:r>
          </w:p>
          <w:p w:rsidR="00A465C6" w:rsidRPr="00A465D1" w:rsidRDefault="00A465C6" w:rsidP="007955D9">
            <w:pPr>
              <w:pStyle w:val="ConsPlusNormal"/>
              <w:rPr>
                <w:rFonts w:ascii="Times New Roman" w:hAnsi="Times New Roman" w:cs="Times New Roman"/>
                <w:sz w:val="21"/>
                <w:szCs w:val="21"/>
              </w:rPr>
            </w:pPr>
            <w:r>
              <w:rPr>
                <w:rFonts w:ascii="Times New Roman" w:hAnsi="Times New Roman" w:cs="Times New Roman"/>
                <w:sz w:val="21"/>
                <w:szCs w:val="21"/>
              </w:rPr>
              <w:t>0</w:t>
            </w:r>
            <w:r w:rsidRPr="00A465D1">
              <w:rPr>
                <w:rFonts w:ascii="Times New Roman" w:hAnsi="Times New Roman" w:cs="Times New Roman"/>
                <w:sz w:val="21"/>
                <w:szCs w:val="21"/>
              </w:rPr>
              <w:t>,</w:t>
            </w:r>
            <w:r>
              <w:rPr>
                <w:rFonts w:ascii="Times New Roman" w:hAnsi="Times New Roman" w:cs="Times New Roman"/>
                <w:sz w:val="21"/>
                <w:szCs w:val="21"/>
              </w:rPr>
              <w:t>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из них:</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2018 г. – </w:t>
            </w:r>
            <w:r>
              <w:rPr>
                <w:rFonts w:ascii="Times New Roman" w:hAnsi="Times New Roman" w:cs="Times New Roman"/>
                <w:sz w:val="21"/>
                <w:szCs w:val="21"/>
              </w:rPr>
              <w:t xml:space="preserve">0,0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201</w:t>
            </w:r>
            <w:r>
              <w:rPr>
                <w:rFonts w:ascii="Times New Roman" w:hAnsi="Times New Roman" w:cs="Times New Roman"/>
                <w:sz w:val="21"/>
                <w:szCs w:val="21"/>
              </w:rPr>
              <w:t>9</w:t>
            </w:r>
            <w:r w:rsidRPr="00A465D1">
              <w:rPr>
                <w:rFonts w:ascii="Times New Roman" w:hAnsi="Times New Roman" w:cs="Times New Roman"/>
                <w:sz w:val="21"/>
                <w:szCs w:val="21"/>
              </w:rPr>
              <w:t xml:space="preserve"> г. –</w:t>
            </w:r>
            <w:r>
              <w:rPr>
                <w:rFonts w:ascii="Times New Roman" w:hAnsi="Times New Roman" w:cs="Times New Roman"/>
                <w:sz w:val="21"/>
                <w:szCs w:val="21"/>
              </w:rPr>
              <w:t xml:space="preserve"> 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20</w:t>
            </w:r>
            <w:r w:rsidRPr="00A465D1">
              <w:rPr>
                <w:rFonts w:ascii="Times New Roman" w:hAnsi="Times New Roman" w:cs="Times New Roman"/>
                <w:sz w:val="21"/>
                <w:szCs w:val="21"/>
              </w:rPr>
              <w:t xml:space="preserve"> г. – </w:t>
            </w:r>
            <w:r>
              <w:rPr>
                <w:rFonts w:ascii="Times New Roman" w:hAnsi="Times New Roman" w:cs="Times New Roman"/>
                <w:sz w:val="21"/>
                <w:szCs w:val="21"/>
              </w:rPr>
              <w:t xml:space="preserve">0,0 </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lastRenderedPageBreak/>
              <w:t>20</w:t>
            </w:r>
            <w:r>
              <w:rPr>
                <w:rFonts w:ascii="Times New Roman" w:hAnsi="Times New Roman" w:cs="Times New Roman"/>
                <w:sz w:val="21"/>
                <w:szCs w:val="21"/>
              </w:rPr>
              <w:t>21</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EB0BE6"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22</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tc>
        <w:tc>
          <w:tcPr>
            <w:tcW w:w="2977" w:type="dxa"/>
          </w:tcPr>
          <w:p w:rsidR="00A465C6" w:rsidRPr="00EB0BE6" w:rsidRDefault="00A465C6" w:rsidP="00A465C6">
            <w:pPr>
              <w:pStyle w:val="ConsPlusNormal"/>
              <w:rPr>
                <w:rFonts w:ascii="Times New Roman" w:hAnsi="Times New Roman" w:cs="Times New Roman"/>
                <w:sz w:val="21"/>
                <w:szCs w:val="21"/>
              </w:rPr>
            </w:pPr>
          </w:p>
        </w:tc>
      </w:tr>
      <w:tr w:rsidR="00A465C6" w:rsidRPr="00EB0BE6" w:rsidTr="007C66BD">
        <w:tc>
          <w:tcPr>
            <w:tcW w:w="3606" w:type="dxa"/>
          </w:tcPr>
          <w:p w:rsidR="00A465C6" w:rsidRPr="00A465C6" w:rsidRDefault="00A465C6" w:rsidP="00A465C6">
            <w:pPr>
              <w:pStyle w:val="ConsPlusNormal"/>
              <w:rPr>
                <w:rFonts w:ascii="Times New Roman" w:hAnsi="Times New Roman" w:cs="Times New Roman"/>
                <w:sz w:val="21"/>
                <w:szCs w:val="21"/>
              </w:rPr>
            </w:pPr>
            <w:r w:rsidRPr="00A465C6">
              <w:rPr>
                <w:rFonts w:ascii="Times New Roman" w:hAnsi="Times New Roman" w:cs="Times New Roman"/>
                <w:sz w:val="21"/>
                <w:szCs w:val="21"/>
              </w:rPr>
              <w:lastRenderedPageBreak/>
              <w:t>9. Организация и проведение конкурса по предоставлению субсидий из бюджета Рузского  городского округа для поддержки общественно полезных программ некоммерческих общественных организаций в области охраны окружающей среды и защиты животных, а также деятельности в области содействия благотворительности и добровольчества.</w:t>
            </w:r>
          </w:p>
        </w:tc>
        <w:tc>
          <w:tcPr>
            <w:tcW w:w="1985" w:type="dxa"/>
          </w:tcPr>
          <w:p w:rsidR="00A465C6" w:rsidRPr="00EB0BE6" w:rsidRDefault="00A465C6" w:rsidP="00A465C6">
            <w:pPr>
              <w:pStyle w:val="ConsPlusNormal"/>
              <w:rPr>
                <w:rFonts w:ascii="Times New Roman" w:hAnsi="Times New Roman" w:cs="Times New Roman"/>
                <w:sz w:val="21"/>
                <w:szCs w:val="21"/>
              </w:rPr>
            </w:pPr>
            <w:r>
              <w:rPr>
                <w:rFonts w:ascii="Times New Roman" w:hAnsi="Times New Roman" w:cs="Times New Roman"/>
                <w:sz w:val="21"/>
                <w:szCs w:val="21"/>
              </w:rPr>
              <w:t>Б</w:t>
            </w:r>
            <w:r w:rsidRPr="00EB0BE6">
              <w:rPr>
                <w:rFonts w:ascii="Times New Roman" w:hAnsi="Times New Roman" w:cs="Times New Roman"/>
                <w:sz w:val="21"/>
                <w:szCs w:val="21"/>
              </w:rPr>
              <w:t xml:space="preserve">юджет Рузского </w:t>
            </w:r>
            <w:r>
              <w:rPr>
                <w:rFonts w:ascii="Times New Roman" w:hAnsi="Times New Roman" w:cs="Times New Roman"/>
                <w:sz w:val="21"/>
                <w:szCs w:val="21"/>
              </w:rPr>
              <w:t>городского округа</w:t>
            </w:r>
          </w:p>
        </w:tc>
        <w:tc>
          <w:tcPr>
            <w:tcW w:w="2976" w:type="dxa"/>
          </w:tcPr>
          <w:p w:rsidR="00A465C6" w:rsidRPr="00884245" w:rsidRDefault="00A465C6" w:rsidP="00A465C6">
            <w:pPr>
              <w:numPr>
                <w:ilvl w:val="0"/>
                <w:numId w:val="7"/>
              </w:numPr>
              <w:spacing w:after="0" w:line="240" w:lineRule="auto"/>
              <w:ind w:left="0"/>
              <w:rPr>
                <w:rFonts w:ascii="Times New Roman" w:hAnsi="Times New Roman" w:cs="Times New Roman"/>
                <w:sz w:val="20"/>
                <w:szCs w:val="20"/>
              </w:rPr>
            </w:pPr>
          </w:p>
        </w:tc>
        <w:tc>
          <w:tcPr>
            <w:tcW w:w="3402" w:type="dxa"/>
          </w:tcPr>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Итого по годам – </w:t>
            </w:r>
          </w:p>
          <w:p w:rsidR="00A465C6" w:rsidRPr="00A465D1" w:rsidRDefault="00A465C6" w:rsidP="007955D9">
            <w:pPr>
              <w:pStyle w:val="ConsPlusNormal"/>
              <w:rPr>
                <w:rFonts w:ascii="Times New Roman" w:hAnsi="Times New Roman" w:cs="Times New Roman"/>
                <w:sz w:val="21"/>
                <w:szCs w:val="21"/>
              </w:rPr>
            </w:pPr>
            <w:r>
              <w:rPr>
                <w:rFonts w:ascii="Times New Roman" w:hAnsi="Times New Roman" w:cs="Times New Roman"/>
                <w:sz w:val="21"/>
                <w:szCs w:val="21"/>
              </w:rPr>
              <w:t>0</w:t>
            </w:r>
            <w:r w:rsidRPr="00A465D1">
              <w:rPr>
                <w:rFonts w:ascii="Times New Roman" w:hAnsi="Times New Roman" w:cs="Times New Roman"/>
                <w:sz w:val="21"/>
                <w:szCs w:val="21"/>
              </w:rPr>
              <w:t>,</w:t>
            </w:r>
            <w:r>
              <w:rPr>
                <w:rFonts w:ascii="Times New Roman" w:hAnsi="Times New Roman" w:cs="Times New Roman"/>
                <w:sz w:val="21"/>
                <w:szCs w:val="21"/>
              </w:rPr>
              <w:t>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из них:</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2018 г. – </w:t>
            </w:r>
            <w:r>
              <w:rPr>
                <w:rFonts w:ascii="Times New Roman" w:hAnsi="Times New Roman" w:cs="Times New Roman"/>
                <w:sz w:val="21"/>
                <w:szCs w:val="21"/>
              </w:rPr>
              <w:t xml:space="preserve">0,0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201</w:t>
            </w:r>
            <w:r>
              <w:rPr>
                <w:rFonts w:ascii="Times New Roman" w:hAnsi="Times New Roman" w:cs="Times New Roman"/>
                <w:sz w:val="21"/>
                <w:szCs w:val="21"/>
              </w:rPr>
              <w:t>9</w:t>
            </w:r>
            <w:r w:rsidRPr="00A465D1">
              <w:rPr>
                <w:rFonts w:ascii="Times New Roman" w:hAnsi="Times New Roman" w:cs="Times New Roman"/>
                <w:sz w:val="21"/>
                <w:szCs w:val="21"/>
              </w:rPr>
              <w:t xml:space="preserve"> г. –</w:t>
            </w:r>
            <w:r>
              <w:rPr>
                <w:rFonts w:ascii="Times New Roman" w:hAnsi="Times New Roman" w:cs="Times New Roman"/>
                <w:sz w:val="21"/>
                <w:szCs w:val="21"/>
              </w:rPr>
              <w:t xml:space="preserve"> 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20</w:t>
            </w:r>
            <w:r w:rsidRPr="00A465D1">
              <w:rPr>
                <w:rFonts w:ascii="Times New Roman" w:hAnsi="Times New Roman" w:cs="Times New Roman"/>
                <w:sz w:val="21"/>
                <w:szCs w:val="21"/>
              </w:rPr>
              <w:t xml:space="preserve"> г. – </w:t>
            </w:r>
            <w:r>
              <w:rPr>
                <w:rFonts w:ascii="Times New Roman" w:hAnsi="Times New Roman" w:cs="Times New Roman"/>
                <w:sz w:val="21"/>
                <w:szCs w:val="21"/>
              </w:rPr>
              <w:t xml:space="preserve">0,0 </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21</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EB0BE6"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22</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tc>
        <w:tc>
          <w:tcPr>
            <w:tcW w:w="2977" w:type="dxa"/>
          </w:tcPr>
          <w:p w:rsidR="00A465C6" w:rsidRPr="00EB0BE6" w:rsidRDefault="00A465C6" w:rsidP="00A465C6">
            <w:pPr>
              <w:pStyle w:val="ConsPlusNormal"/>
              <w:rPr>
                <w:rFonts w:ascii="Times New Roman" w:hAnsi="Times New Roman" w:cs="Times New Roman"/>
                <w:sz w:val="21"/>
                <w:szCs w:val="21"/>
              </w:rPr>
            </w:pPr>
          </w:p>
        </w:tc>
      </w:tr>
      <w:tr w:rsidR="00A465C6" w:rsidRPr="00EB0BE6" w:rsidTr="007C66BD">
        <w:tc>
          <w:tcPr>
            <w:tcW w:w="3606" w:type="dxa"/>
          </w:tcPr>
          <w:p w:rsidR="00A465C6" w:rsidRPr="00A465C6" w:rsidRDefault="00A465C6" w:rsidP="00A465C6">
            <w:pPr>
              <w:pStyle w:val="ConsPlusNormal"/>
              <w:rPr>
                <w:rFonts w:ascii="Times New Roman" w:hAnsi="Times New Roman" w:cs="Times New Roman"/>
                <w:sz w:val="21"/>
                <w:szCs w:val="21"/>
              </w:rPr>
            </w:pPr>
            <w:r w:rsidRPr="00A465C6">
              <w:rPr>
                <w:rFonts w:ascii="Times New Roman" w:hAnsi="Times New Roman" w:cs="Times New Roman"/>
                <w:sz w:val="21"/>
                <w:szCs w:val="21"/>
              </w:rPr>
              <w:t>10. Организация и проведение конкурса по предоставлению субсидий из бюджета Рузского  городского округа для поддержки общественно полезных программ некоммерческих общественных организаций в области патриотического воспитания молодёжи.</w:t>
            </w:r>
          </w:p>
          <w:p w:rsidR="00A465C6" w:rsidRPr="00A465C6" w:rsidRDefault="00A465C6" w:rsidP="00A465C6">
            <w:pPr>
              <w:pStyle w:val="ConsPlusNormal"/>
              <w:rPr>
                <w:rFonts w:ascii="Times New Roman" w:hAnsi="Times New Roman" w:cs="Times New Roman"/>
                <w:sz w:val="21"/>
                <w:szCs w:val="21"/>
              </w:rPr>
            </w:pPr>
          </w:p>
        </w:tc>
        <w:tc>
          <w:tcPr>
            <w:tcW w:w="1985" w:type="dxa"/>
          </w:tcPr>
          <w:p w:rsidR="00A465C6" w:rsidRPr="00EB0BE6" w:rsidRDefault="00A465C6" w:rsidP="00A465C6">
            <w:pPr>
              <w:pStyle w:val="ConsPlusNormal"/>
              <w:rPr>
                <w:rFonts w:ascii="Times New Roman" w:hAnsi="Times New Roman" w:cs="Times New Roman"/>
                <w:sz w:val="21"/>
                <w:szCs w:val="21"/>
              </w:rPr>
            </w:pPr>
            <w:r>
              <w:rPr>
                <w:rFonts w:ascii="Times New Roman" w:hAnsi="Times New Roman" w:cs="Times New Roman"/>
                <w:sz w:val="21"/>
                <w:szCs w:val="21"/>
              </w:rPr>
              <w:t>Б</w:t>
            </w:r>
            <w:r w:rsidRPr="00EB0BE6">
              <w:rPr>
                <w:rFonts w:ascii="Times New Roman" w:hAnsi="Times New Roman" w:cs="Times New Roman"/>
                <w:sz w:val="21"/>
                <w:szCs w:val="21"/>
              </w:rPr>
              <w:t xml:space="preserve">юджет Рузского </w:t>
            </w:r>
            <w:r>
              <w:rPr>
                <w:rFonts w:ascii="Times New Roman" w:hAnsi="Times New Roman" w:cs="Times New Roman"/>
                <w:sz w:val="21"/>
                <w:szCs w:val="21"/>
              </w:rPr>
              <w:t>городского округа</w:t>
            </w:r>
          </w:p>
        </w:tc>
        <w:tc>
          <w:tcPr>
            <w:tcW w:w="2976" w:type="dxa"/>
          </w:tcPr>
          <w:p w:rsidR="00A465C6" w:rsidRPr="00884245" w:rsidRDefault="00A465C6" w:rsidP="00A465C6">
            <w:pPr>
              <w:widowControl w:val="0"/>
              <w:autoSpaceDE w:val="0"/>
              <w:autoSpaceDN w:val="0"/>
              <w:adjustRightInd w:val="0"/>
              <w:spacing w:after="0" w:line="240" w:lineRule="auto"/>
              <w:rPr>
                <w:rFonts w:ascii="Times New Roman" w:hAnsi="Times New Roman" w:cs="Times New Roman"/>
                <w:sz w:val="20"/>
                <w:szCs w:val="20"/>
              </w:rPr>
            </w:pPr>
          </w:p>
        </w:tc>
        <w:tc>
          <w:tcPr>
            <w:tcW w:w="3402" w:type="dxa"/>
          </w:tcPr>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Итого по годам – </w:t>
            </w:r>
          </w:p>
          <w:p w:rsidR="00A465C6" w:rsidRPr="00A465D1" w:rsidRDefault="00A465C6" w:rsidP="007955D9">
            <w:pPr>
              <w:pStyle w:val="ConsPlusNormal"/>
              <w:rPr>
                <w:rFonts w:ascii="Times New Roman" w:hAnsi="Times New Roman" w:cs="Times New Roman"/>
                <w:sz w:val="21"/>
                <w:szCs w:val="21"/>
              </w:rPr>
            </w:pPr>
            <w:r>
              <w:rPr>
                <w:rFonts w:ascii="Times New Roman" w:hAnsi="Times New Roman" w:cs="Times New Roman"/>
                <w:sz w:val="21"/>
                <w:szCs w:val="21"/>
              </w:rPr>
              <w:t>0</w:t>
            </w:r>
            <w:r w:rsidRPr="00A465D1">
              <w:rPr>
                <w:rFonts w:ascii="Times New Roman" w:hAnsi="Times New Roman" w:cs="Times New Roman"/>
                <w:sz w:val="21"/>
                <w:szCs w:val="21"/>
              </w:rPr>
              <w:t>,</w:t>
            </w:r>
            <w:r>
              <w:rPr>
                <w:rFonts w:ascii="Times New Roman" w:hAnsi="Times New Roman" w:cs="Times New Roman"/>
                <w:sz w:val="21"/>
                <w:szCs w:val="21"/>
              </w:rPr>
              <w:t>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из них:</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 xml:space="preserve">2018 г. – </w:t>
            </w:r>
            <w:r>
              <w:rPr>
                <w:rFonts w:ascii="Times New Roman" w:hAnsi="Times New Roman" w:cs="Times New Roman"/>
                <w:sz w:val="21"/>
                <w:szCs w:val="21"/>
              </w:rPr>
              <w:t xml:space="preserve">0,0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201</w:t>
            </w:r>
            <w:r>
              <w:rPr>
                <w:rFonts w:ascii="Times New Roman" w:hAnsi="Times New Roman" w:cs="Times New Roman"/>
                <w:sz w:val="21"/>
                <w:szCs w:val="21"/>
              </w:rPr>
              <w:t>9</w:t>
            </w:r>
            <w:r w:rsidRPr="00A465D1">
              <w:rPr>
                <w:rFonts w:ascii="Times New Roman" w:hAnsi="Times New Roman" w:cs="Times New Roman"/>
                <w:sz w:val="21"/>
                <w:szCs w:val="21"/>
              </w:rPr>
              <w:t xml:space="preserve"> г. –</w:t>
            </w:r>
            <w:r>
              <w:rPr>
                <w:rFonts w:ascii="Times New Roman" w:hAnsi="Times New Roman" w:cs="Times New Roman"/>
                <w:sz w:val="21"/>
                <w:szCs w:val="21"/>
              </w:rPr>
              <w:t xml:space="preserve"> 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20</w:t>
            </w:r>
            <w:r w:rsidRPr="00A465D1">
              <w:rPr>
                <w:rFonts w:ascii="Times New Roman" w:hAnsi="Times New Roman" w:cs="Times New Roman"/>
                <w:sz w:val="21"/>
                <w:szCs w:val="21"/>
              </w:rPr>
              <w:t xml:space="preserve"> г. – </w:t>
            </w:r>
            <w:r>
              <w:rPr>
                <w:rFonts w:ascii="Times New Roman" w:hAnsi="Times New Roman" w:cs="Times New Roman"/>
                <w:sz w:val="21"/>
                <w:szCs w:val="21"/>
              </w:rPr>
              <w:t xml:space="preserve">0,0 </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A465D1"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21</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
          <w:p w:rsidR="00A465C6" w:rsidRPr="00EB0BE6" w:rsidRDefault="00A465C6" w:rsidP="007955D9">
            <w:pPr>
              <w:pStyle w:val="ConsPlusNormal"/>
              <w:rPr>
                <w:rFonts w:ascii="Times New Roman" w:hAnsi="Times New Roman" w:cs="Times New Roman"/>
                <w:sz w:val="21"/>
                <w:szCs w:val="21"/>
              </w:rPr>
            </w:pPr>
            <w:r w:rsidRPr="00A465D1">
              <w:rPr>
                <w:rFonts w:ascii="Times New Roman" w:hAnsi="Times New Roman" w:cs="Times New Roman"/>
                <w:sz w:val="21"/>
                <w:szCs w:val="21"/>
              </w:rPr>
              <w:t>20</w:t>
            </w:r>
            <w:r>
              <w:rPr>
                <w:rFonts w:ascii="Times New Roman" w:hAnsi="Times New Roman" w:cs="Times New Roman"/>
                <w:sz w:val="21"/>
                <w:szCs w:val="21"/>
              </w:rPr>
              <w:t>22</w:t>
            </w:r>
            <w:r w:rsidRPr="00A465D1">
              <w:rPr>
                <w:rFonts w:ascii="Times New Roman" w:hAnsi="Times New Roman" w:cs="Times New Roman"/>
                <w:sz w:val="21"/>
                <w:szCs w:val="21"/>
              </w:rPr>
              <w:t xml:space="preserve"> г. – </w:t>
            </w:r>
            <w:r>
              <w:rPr>
                <w:rFonts w:ascii="Times New Roman" w:hAnsi="Times New Roman" w:cs="Times New Roman"/>
                <w:sz w:val="21"/>
                <w:szCs w:val="21"/>
              </w:rPr>
              <w:t>0,0</w:t>
            </w:r>
            <w:r w:rsidRPr="00A465D1">
              <w:rPr>
                <w:rFonts w:ascii="Times New Roman" w:hAnsi="Times New Roman" w:cs="Times New Roman"/>
                <w:sz w:val="21"/>
                <w:szCs w:val="21"/>
              </w:rPr>
              <w:t xml:space="preserve"> </w:t>
            </w:r>
            <w:proofErr w:type="spellStart"/>
            <w:r w:rsidRPr="00A465D1">
              <w:rPr>
                <w:rFonts w:ascii="Times New Roman" w:hAnsi="Times New Roman" w:cs="Times New Roman"/>
                <w:sz w:val="21"/>
                <w:szCs w:val="21"/>
              </w:rPr>
              <w:t>тыс</w:t>
            </w:r>
            <w:proofErr w:type="gramStart"/>
            <w:r w:rsidRPr="00A465D1">
              <w:rPr>
                <w:rFonts w:ascii="Times New Roman" w:hAnsi="Times New Roman" w:cs="Times New Roman"/>
                <w:sz w:val="21"/>
                <w:szCs w:val="21"/>
              </w:rPr>
              <w:t>.р</w:t>
            </w:r>
            <w:proofErr w:type="gramEnd"/>
            <w:r w:rsidRPr="00A465D1">
              <w:rPr>
                <w:rFonts w:ascii="Times New Roman" w:hAnsi="Times New Roman" w:cs="Times New Roman"/>
                <w:sz w:val="21"/>
                <w:szCs w:val="21"/>
              </w:rPr>
              <w:t>уб</w:t>
            </w:r>
            <w:proofErr w:type="spellEnd"/>
          </w:p>
        </w:tc>
        <w:tc>
          <w:tcPr>
            <w:tcW w:w="2977" w:type="dxa"/>
          </w:tcPr>
          <w:p w:rsidR="00A465C6" w:rsidRPr="00EB0BE6" w:rsidRDefault="00A465C6" w:rsidP="00A465C6">
            <w:pPr>
              <w:pStyle w:val="ConsPlusNormal"/>
              <w:rPr>
                <w:rFonts w:ascii="Times New Roman" w:hAnsi="Times New Roman" w:cs="Times New Roman"/>
                <w:sz w:val="21"/>
                <w:szCs w:val="21"/>
              </w:rPr>
            </w:pPr>
          </w:p>
        </w:tc>
      </w:tr>
    </w:tbl>
    <w:p w:rsidR="0044759A" w:rsidRPr="00EB0BE6" w:rsidRDefault="0044759A" w:rsidP="0044759A">
      <w:pPr>
        <w:pStyle w:val="ConsPlusNormal"/>
        <w:jc w:val="both"/>
        <w:rPr>
          <w:rFonts w:ascii="Times New Roman" w:hAnsi="Times New Roman" w:cs="Times New Roman"/>
          <w:sz w:val="21"/>
          <w:szCs w:val="21"/>
        </w:rPr>
      </w:pPr>
    </w:p>
    <w:p w:rsidR="0044759A" w:rsidRPr="00EB0BE6" w:rsidRDefault="0044759A" w:rsidP="0044759A">
      <w:pPr>
        <w:pStyle w:val="ConsPlusNormal"/>
        <w:ind w:firstLine="540"/>
        <w:jc w:val="both"/>
        <w:rPr>
          <w:rFonts w:ascii="Times New Roman" w:hAnsi="Times New Roman" w:cs="Times New Roman"/>
          <w:sz w:val="21"/>
          <w:szCs w:val="21"/>
        </w:rPr>
      </w:pPr>
      <w:bookmarkStart w:id="1" w:name="P1372"/>
      <w:bookmarkEnd w:id="1"/>
      <w:r w:rsidRPr="00EB0BE6">
        <w:rPr>
          <w:rFonts w:ascii="Times New Roman" w:hAnsi="Times New Roman" w:cs="Times New Roman"/>
          <w:sz w:val="21"/>
          <w:szCs w:val="21"/>
        </w:rPr>
        <w:t>* - наименование мероприятия в соответствии с Перечнем мероприятий программы (подпрограммы)</w:t>
      </w:r>
    </w:p>
    <w:p w:rsidR="0044759A" w:rsidRPr="00EB0BE6" w:rsidRDefault="0044759A" w:rsidP="0044759A">
      <w:pPr>
        <w:pStyle w:val="ConsPlusNormal"/>
        <w:ind w:firstLine="540"/>
        <w:jc w:val="both"/>
        <w:rPr>
          <w:rFonts w:ascii="Times New Roman" w:hAnsi="Times New Roman" w:cs="Times New Roman"/>
          <w:sz w:val="21"/>
          <w:szCs w:val="21"/>
        </w:rPr>
      </w:pPr>
      <w:bookmarkStart w:id="2" w:name="P1373"/>
      <w:bookmarkEnd w:id="2"/>
      <w:r w:rsidRPr="00EB0BE6">
        <w:rPr>
          <w:rFonts w:ascii="Times New Roman" w:hAnsi="Times New Roman" w:cs="Times New Roman"/>
          <w:sz w:val="21"/>
          <w:szCs w:val="21"/>
        </w:rPr>
        <w:t xml:space="preserve">** - бюджет Рузского </w:t>
      </w:r>
      <w:r>
        <w:rPr>
          <w:rFonts w:ascii="Times New Roman" w:hAnsi="Times New Roman" w:cs="Times New Roman"/>
          <w:sz w:val="21"/>
          <w:szCs w:val="21"/>
        </w:rPr>
        <w:t>городского округа</w:t>
      </w:r>
      <w:r w:rsidRPr="00EB0BE6">
        <w:rPr>
          <w:rFonts w:ascii="Times New Roman" w:hAnsi="Times New Roman" w:cs="Times New Roman"/>
          <w:sz w:val="21"/>
          <w:szCs w:val="21"/>
        </w:rPr>
        <w:t>,</w:t>
      </w:r>
      <w:r w:rsidRPr="00EB0BE6">
        <w:rPr>
          <w:rFonts w:ascii="Times New Roman" w:hAnsi="Times New Roman" w:cs="Times New Roman"/>
          <w:color w:val="FF0000"/>
          <w:sz w:val="21"/>
          <w:szCs w:val="21"/>
        </w:rPr>
        <w:t xml:space="preserve"> </w:t>
      </w:r>
      <w:r w:rsidRPr="00EB0BE6">
        <w:rPr>
          <w:rFonts w:ascii="Times New Roman" w:hAnsi="Times New Roman" w:cs="Times New Roman"/>
          <w:sz w:val="21"/>
          <w:szCs w:val="21"/>
        </w:rPr>
        <w:t xml:space="preserve">бюджет Московской области, федеральный бюджет, внебюджетные источники; для средств, привлекаемых из </w:t>
      </w:r>
      <w:r>
        <w:rPr>
          <w:rFonts w:ascii="Times New Roman" w:hAnsi="Times New Roman" w:cs="Times New Roman"/>
          <w:sz w:val="21"/>
          <w:szCs w:val="21"/>
        </w:rPr>
        <w:t>област</w:t>
      </w:r>
      <w:r w:rsidRPr="00EB0BE6">
        <w:rPr>
          <w:rFonts w:ascii="Times New Roman" w:hAnsi="Times New Roman" w:cs="Times New Roman"/>
          <w:sz w:val="21"/>
          <w:szCs w:val="21"/>
        </w:rPr>
        <w:t xml:space="preserve">ного бюджета, указывается, в рамках участия в какой </w:t>
      </w:r>
      <w:r>
        <w:rPr>
          <w:rFonts w:ascii="Times New Roman" w:hAnsi="Times New Roman" w:cs="Times New Roman"/>
          <w:sz w:val="21"/>
          <w:szCs w:val="21"/>
        </w:rPr>
        <w:t>государственн</w:t>
      </w:r>
      <w:r w:rsidRPr="00EB0BE6">
        <w:rPr>
          <w:rFonts w:ascii="Times New Roman" w:hAnsi="Times New Roman" w:cs="Times New Roman"/>
          <w:sz w:val="21"/>
          <w:szCs w:val="21"/>
        </w:rPr>
        <w:t>ой программе эти средства привлечены (с реквизитами), для внебюджетных источников - указываются реквизиты соглашений и договоров, предоставляются гарантийные письма.</w:t>
      </w:r>
    </w:p>
    <w:p w:rsidR="0044759A" w:rsidRPr="00EB0BE6" w:rsidRDefault="0044759A" w:rsidP="0044759A">
      <w:pPr>
        <w:pStyle w:val="ConsPlusNormal"/>
        <w:ind w:firstLine="540"/>
        <w:jc w:val="both"/>
        <w:rPr>
          <w:rFonts w:ascii="Times New Roman" w:hAnsi="Times New Roman" w:cs="Times New Roman"/>
          <w:sz w:val="21"/>
          <w:szCs w:val="21"/>
        </w:rPr>
      </w:pPr>
      <w:bookmarkStart w:id="3" w:name="P1374"/>
      <w:bookmarkEnd w:id="3"/>
      <w:r w:rsidRPr="00EB0BE6">
        <w:rPr>
          <w:rFonts w:ascii="Times New Roman" w:hAnsi="Times New Roman" w:cs="Times New Roman"/>
          <w:sz w:val="21"/>
          <w:szCs w:val="21"/>
        </w:rPr>
        <w:lastRenderedPageBreak/>
        <w:t>*** - указывается формула, по которой произведен расчет объема финансовых ресурсов на реализацию мероприятия, с указанием источников данных, используемых в расчете; при описании расчетов указываются все показатели, заложенные в расчет (показатели проектно-сметной документации, смет расходов или смет аналогичных видов работ с учетом индексов-дефляторов, уровня обеспеченности объектами, оборудованием и другие показатели в соответствии со спецификой подпрограммы с приложением прайс-листов, коммерческих предложений, реализованных контрактов и т.п.)</w:t>
      </w:r>
    </w:p>
    <w:p w:rsidR="0044759A" w:rsidRPr="00EB0BE6" w:rsidRDefault="0044759A" w:rsidP="0044759A">
      <w:pPr>
        <w:pStyle w:val="ConsPlusNormal"/>
        <w:ind w:firstLine="540"/>
        <w:jc w:val="both"/>
        <w:rPr>
          <w:rFonts w:ascii="Times New Roman" w:hAnsi="Times New Roman" w:cs="Times New Roman"/>
          <w:sz w:val="21"/>
          <w:szCs w:val="21"/>
        </w:rPr>
      </w:pPr>
      <w:bookmarkStart w:id="4" w:name="P1375"/>
      <w:bookmarkEnd w:id="4"/>
      <w:r w:rsidRPr="00EB0BE6">
        <w:rPr>
          <w:rFonts w:ascii="Times New Roman" w:hAnsi="Times New Roman" w:cs="Times New Roman"/>
          <w:sz w:val="21"/>
          <w:szCs w:val="21"/>
        </w:rPr>
        <w:t>**** - указывается общий объем финансирования мероприятий с разбивкой по годам, а также пояснение принципа распределения финансирования по годам реализации подпрограммы</w:t>
      </w:r>
    </w:p>
    <w:p w:rsidR="0044759A" w:rsidRPr="00EB0BE6" w:rsidRDefault="0044759A" w:rsidP="0044759A">
      <w:pPr>
        <w:pStyle w:val="ConsPlusNormal"/>
        <w:ind w:firstLine="540"/>
        <w:jc w:val="both"/>
        <w:rPr>
          <w:rFonts w:ascii="Times New Roman" w:hAnsi="Times New Roman" w:cs="Times New Roman"/>
          <w:sz w:val="21"/>
          <w:szCs w:val="21"/>
        </w:rPr>
      </w:pPr>
      <w:bookmarkStart w:id="5" w:name="P1376"/>
      <w:bookmarkEnd w:id="5"/>
      <w:r w:rsidRPr="00EB0BE6">
        <w:rPr>
          <w:rFonts w:ascii="Times New Roman" w:hAnsi="Times New Roman" w:cs="Times New Roman"/>
          <w:sz w:val="21"/>
          <w:szCs w:val="21"/>
        </w:rPr>
        <w:t>***** - заполняется в случае возникновения текущих расходов будущих периодов, возникающих в результате выполнения мероприятия (указываются формулы и источники расчетов)</w:t>
      </w:r>
    </w:p>
    <w:p w:rsidR="0044759A" w:rsidRDefault="0044759A" w:rsidP="0044759A">
      <w:pPr>
        <w:pStyle w:val="ConsPlusNormal"/>
        <w:jc w:val="right"/>
      </w:pPr>
    </w:p>
    <w:p w:rsidR="0044759A" w:rsidRDefault="0044759A" w:rsidP="0044759A">
      <w:pPr>
        <w:pStyle w:val="ConsPlusNormal"/>
        <w:jc w:val="right"/>
      </w:pPr>
    </w:p>
    <w:p w:rsidR="0044759A" w:rsidRDefault="0044759A" w:rsidP="00CE5DBF">
      <w:pPr>
        <w:pStyle w:val="ConsPlusNormal"/>
        <w:spacing w:line="276" w:lineRule="auto"/>
        <w:jc w:val="center"/>
        <w:rPr>
          <w:rFonts w:ascii="Times New Roman" w:hAnsi="Times New Roman" w:cs="Times New Roman"/>
          <w:sz w:val="24"/>
          <w:szCs w:val="24"/>
        </w:rPr>
      </w:pPr>
    </w:p>
    <w:p w:rsidR="005855BC" w:rsidRDefault="005855BC" w:rsidP="00CE5DBF">
      <w:pPr>
        <w:pStyle w:val="ConsPlusNormal"/>
        <w:spacing w:line="276" w:lineRule="auto"/>
        <w:jc w:val="center"/>
        <w:rPr>
          <w:rFonts w:ascii="Times New Roman" w:hAnsi="Times New Roman" w:cs="Times New Roman"/>
          <w:sz w:val="24"/>
          <w:szCs w:val="24"/>
        </w:rPr>
      </w:pPr>
    </w:p>
    <w:p w:rsidR="005855BC" w:rsidRDefault="005855BC" w:rsidP="00CE5DBF">
      <w:pPr>
        <w:pStyle w:val="ConsPlusNormal"/>
        <w:spacing w:line="276" w:lineRule="auto"/>
        <w:jc w:val="center"/>
        <w:rPr>
          <w:rFonts w:ascii="Times New Roman" w:hAnsi="Times New Roman" w:cs="Times New Roman"/>
          <w:sz w:val="24"/>
          <w:szCs w:val="24"/>
        </w:rPr>
      </w:pPr>
    </w:p>
    <w:p w:rsidR="005855BC" w:rsidRDefault="005855BC" w:rsidP="00CE5DBF">
      <w:pPr>
        <w:pStyle w:val="ConsPlusNormal"/>
        <w:spacing w:line="276" w:lineRule="auto"/>
        <w:jc w:val="center"/>
        <w:rPr>
          <w:rFonts w:ascii="Times New Roman" w:hAnsi="Times New Roman" w:cs="Times New Roman"/>
          <w:sz w:val="24"/>
          <w:szCs w:val="24"/>
        </w:rPr>
      </w:pPr>
    </w:p>
    <w:p w:rsidR="005855BC" w:rsidRDefault="005855BC" w:rsidP="00CE5DBF">
      <w:pPr>
        <w:pStyle w:val="ConsPlusNormal"/>
        <w:spacing w:line="276" w:lineRule="auto"/>
        <w:jc w:val="center"/>
        <w:rPr>
          <w:rFonts w:ascii="Times New Roman" w:hAnsi="Times New Roman" w:cs="Times New Roman"/>
          <w:sz w:val="24"/>
          <w:szCs w:val="24"/>
        </w:rPr>
      </w:pPr>
    </w:p>
    <w:p w:rsidR="005855BC" w:rsidRDefault="005855BC" w:rsidP="00CE5DBF">
      <w:pPr>
        <w:pStyle w:val="ConsPlusNormal"/>
        <w:spacing w:line="276" w:lineRule="auto"/>
        <w:jc w:val="center"/>
        <w:rPr>
          <w:rFonts w:ascii="Times New Roman" w:hAnsi="Times New Roman" w:cs="Times New Roman"/>
          <w:sz w:val="24"/>
          <w:szCs w:val="24"/>
        </w:rPr>
      </w:pPr>
    </w:p>
    <w:p w:rsidR="005855BC" w:rsidRDefault="005855BC" w:rsidP="00CE5DBF">
      <w:pPr>
        <w:pStyle w:val="ConsPlusNormal"/>
        <w:spacing w:line="276" w:lineRule="auto"/>
        <w:jc w:val="center"/>
        <w:rPr>
          <w:rFonts w:ascii="Times New Roman" w:hAnsi="Times New Roman" w:cs="Times New Roman"/>
          <w:sz w:val="24"/>
          <w:szCs w:val="24"/>
        </w:rPr>
      </w:pPr>
    </w:p>
    <w:p w:rsidR="005855BC" w:rsidRDefault="005855B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46329C">
      <w:pPr>
        <w:pStyle w:val="ConsPlusNormal"/>
        <w:spacing w:line="276" w:lineRule="auto"/>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tbl>
      <w:tblPr>
        <w:tblW w:w="0" w:type="auto"/>
        <w:tblInd w:w="10" w:type="dxa"/>
        <w:tblCellMar>
          <w:left w:w="10" w:type="dxa"/>
          <w:right w:w="10" w:type="dxa"/>
        </w:tblCellMar>
        <w:tblLook w:val="04A0"/>
      </w:tblPr>
      <w:tblGrid>
        <w:gridCol w:w="7865"/>
        <w:gridCol w:w="7140"/>
      </w:tblGrid>
      <w:tr w:rsidR="0046329C" w:rsidRPr="00C00505" w:rsidTr="0046329C">
        <w:tc>
          <w:tcPr>
            <w:tcW w:w="7938" w:type="dxa"/>
            <w:shd w:val="clear" w:color="auto" w:fill="FFFFFF"/>
          </w:tcPr>
          <w:p w:rsidR="0046329C" w:rsidRPr="00C00505" w:rsidRDefault="0046329C" w:rsidP="0046329C">
            <w:pPr>
              <w:pStyle w:val="ConsPlusNormal"/>
              <w:spacing w:after="200" w:line="276" w:lineRule="auto"/>
              <w:ind w:right="235"/>
              <w:jc w:val="center"/>
              <w:rPr>
                <w:rFonts w:ascii="Times New Roman" w:hAnsi="Times New Roman" w:cs="Times New Roman"/>
                <w:sz w:val="24"/>
              </w:rPr>
            </w:pPr>
          </w:p>
        </w:tc>
        <w:tc>
          <w:tcPr>
            <w:tcW w:w="7189" w:type="dxa"/>
            <w:shd w:val="clear" w:color="auto" w:fill="FFFFFF"/>
          </w:tcPr>
          <w:p w:rsidR="0046329C" w:rsidRPr="00C00505" w:rsidRDefault="0046329C" w:rsidP="0046329C">
            <w:pPr>
              <w:pStyle w:val="ConsPlusNormal"/>
              <w:ind w:right="235"/>
              <w:rPr>
                <w:rFonts w:ascii="Times New Roman" w:hAnsi="Times New Roman" w:cs="Times New Roman"/>
                <w:sz w:val="24"/>
              </w:rPr>
            </w:pPr>
            <w:r w:rsidRPr="00C00505">
              <w:rPr>
                <w:rFonts w:ascii="Times New Roman" w:hAnsi="Times New Roman" w:cs="Times New Roman"/>
                <w:sz w:val="24"/>
              </w:rPr>
              <w:t>Приложение №</w:t>
            </w:r>
            <w:r>
              <w:rPr>
                <w:rFonts w:ascii="Times New Roman" w:hAnsi="Times New Roman" w:cs="Times New Roman"/>
                <w:sz w:val="24"/>
              </w:rPr>
              <w:t>1</w:t>
            </w:r>
            <w:r w:rsidRPr="00C00505">
              <w:rPr>
                <w:rFonts w:ascii="Times New Roman" w:hAnsi="Times New Roman" w:cs="Times New Roman"/>
                <w:sz w:val="24"/>
              </w:rPr>
              <w:t xml:space="preserve"> </w:t>
            </w:r>
          </w:p>
          <w:p w:rsidR="0046329C" w:rsidRPr="00C00505" w:rsidRDefault="0046329C" w:rsidP="0046329C">
            <w:pPr>
              <w:pStyle w:val="ConsPlusNormal"/>
              <w:spacing w:after="200"/>
              <w:ind w:right="235"/>
              <w:rPr>
                <w:rFonts w:ascii="Times New Roman" w:hAnsi="Times New Roman" w:cs="Times New Roman"/>
                <w:sz w:val="24"/>
              </w:rPr>
            </w:pPr>
            <w:r w:rsidRPr="00C00505">
              <w:rPr>
                <w:rFonts w:ascii="Times New Roman" w:hAnsi="Times New Roman" w:cs="Times New Roman"/>
                <w:sz w:val="24"/>
              </w:rPr>
              <w:t>к муниципальной программе Рузского городского округа «Развитие институтов гражданского общества и реализации молодежной политики в Рузском городском округе»</w:t>
            </w:r>
            <w:r>
              <w:rPr>
                <w:rFonts w:ascii="Times New Roman" w:hAnsi="Times New Roman" w:cs="Times New Roman"/>
                <w:sz w:val="24"/>
              </w:rPr>
              <w:t xml:space="preserve"> на 2018-2022 г.</w:t>
            </w:r>
            <w:proofErr w:type="gramStart"/>
            <w:r>
              <w:rPr>
                <w:rFonts w:ascii="Times New Roman" w:hAnsi="Times New Roman" w:cs="Times New Roman"/>
                <w:sz w:val="24"/>
              </w:rPr>
              <w:t>г</w:t>
            </w:r>
            <w:proofErr w:type="gramEnd"/>
            <w:r>
              <w:rPr>
                <w:rFonts w:ascii="Times New Roman" w:hAnsi="Times New Roman" w:cs="Times New Roman"/>
                <w:sz w:val="24"/>
              </w:rPr>
              <w:t>.</w:t>
            </w:r>
            <w:r w:rsidRPr="00C00505">
              <w:rPr>
                <w:rFonts w:ascii="Times New Roman" w:hAnsi="Times New Roman" w:cs="Times New Roman"/>
                <w:sz w:val="24"/>
              </w:rPr>
              <w:t xml:space="preserve"> </w:t>
            </w:r>
          </w:p>
        </w:tc>
      </w:tr>
    </w:tbl>
    <w:p w:rsidR="0046329C" w:rsidRPr="00C00505" w:rsidRDefault="0046329C" w:rsidP="0046329C">
      <w:pPr>
        <w:pStyle w:val="ConsPlusNormal"/>
        <w:jc w:val="center"/>
        <w:rPr>
          <w:rFonts w:ascii="Times New Roman" w:hAnsi="Times New Roman" w:cs="Times New Roman"/>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r w:rsidRPr="00C00505">
        <w:rPr>
          <w:rFonts w:ascii="Times New Roman" w:hAnsi="Times New Roman" w:cs="Times New Roman"/>
          <w:b/>
          <w:sz w:val="24"/>
        </w:rPr>
        <w:t>Подпрограмма</w:t>
      </w: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tabs>
          <w:tab w:val="left" w:pos="6379"/>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050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МИР И СОГЛАСИЕ</w:t>
      </w:r>
      <w:r w:rsidRPr="00C00505">
        <w:rPr>
          <w:rFonts w:ascii="Times New Roman" w:eastAsia="Times New Roman" w:hAnsi="Times New Roman" w:cs="Times New Roman"/>
          <w:b/>
          <w:sz w:val="24"/>
          <w:szCs w:val="24"/>
          <w:lang w:eastAsia="ru-RU"/>
        </w:rPr>
        <w:t>»</w:t>
      </w:r>
      <w:r w:rsidRPr="00C00505">
        <w:rPr>
          <w:rFonts w:ascii="Times New Roman" w:eastAsia="Times New Roman" w:hAnsi="Times New Roman" w:cs="Times New Roman"/>
          <w:sz w:val="20"/>
          <w:szCs w:val="20"/>
          <w:lang w:eastAsia="ru-RU"/>
        </w:rPr>
        <w:t xml:space="preserve">       </w:t>
      </w:r>
    </w:p>
    <w:p w:rsidR="0046329C" w:rsidRDefault="0046329C" w:rsidP="0046329C"/>
    <w:p w:rsidR="005855BC" w:rsidRDefault="005855BC" w:rsidP="00CE5DBF">
      <w:pPr>
        <w:pStyle w:val="ConsPlusNormal"/>
        <w:spacing w:line="276" w:lineRule="auto"/>
        <w:jc w:val="center"/>
        <w:rPr>
          <w:rFonts w:ascii="Times New Roman" w:hAnsi="Times New Roman" w:cs="Times New Roman"/>
          <w:sz w:val="24"/>
          <w:szCs w:val="24"/>
        </w:rPr>
      </w:pPr>
    </w:p>
    <w:p w:rsidR="005855BC" w:rsidRDefault="005855BC" w:rsidP="00CE5DBF">
      <w:pPr>
        <w:pStyle w:val="ConsPlusNormal"/>
        <w:spacing w:line="276" w:lineRule="auto"/>
        <w:jc w:val="center"/>
        <w:rPr>
          <w:rFonts w:ascii="Times New Roman" w:hAnsi="Times New Roman" w:cs="Times New Roman"/>
          <w:sz w:val="24"/>
          <w:szCs w:val="24"/>
        </w:rPr>
      </w:pPr>
    </w:p>
    <w:p w:rsidR="005855BC" w:rsidRDefault="005855BC" w:rsidP="00CE5DBF">
      <w:pPr>
        <w:pStyle w:val="ConsPlusNormal"/>
        <w:spacing w:line="276" w:lineRule="auto"/>
        <w:jc w:val="center"/>
        <w:rPr>
          <w:rFonts w:ascii="Times New Roman" w:hAnsi="Times New Roman" w:cs="Times New Roman"/>
          <w:sz w:val="24"/>
          <w:szCs w:val="24"/>
        </w:rPr>
      </w:pPr>
    </w:p>
    <w:p w:rsidR="005855BC" w:rsidRDefault="005855BC" w:rsidP="00CE5DBF">
      <w:pPr>
        <w:pStyle w:val="ConsPlusNormal"/>
        <w:spacing w:line="276" w:lineRule="auto"/>
        <w:jc w:val="center"/>
        <w:rPr>
          <w:rFonts w:ascii="Times New Roman" w:hAnsi="Times New Roman" w:cs="Times New Roman"/>
          <w:sz w:val="24"/>
          <w:szCs w:val="24"/>
        </w:rPr>
      </w:pPr>
    </w:p>
    <w:p w:rsidR="005855BC" w:rsidRDefault="005855BC" w:rsidP="00CE5DBF">
      <w:pPr>
        <w:pStyle w:val="ConsPlusNormal"/>
        <w:spacing w:line="276" w:lineRule="auto"/>
        <w:jc w:val="center"/>
        <w:rPr>
          <w:rFonts w:ascii="Times New Roman" w:hAnsi="Times New Roman" w:cs="Times New Roman"/>
          <w:sz w:val="24"/>
          <w:szCs w:val="24"/>
        </w:rPr>
      </w:pPr>
    </w:p>
    <w:p w:rsidR="005855BC" w:rsidRDefault="005855B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Pr="00EB0BE6" w:rsidRDefault="0046329C" w:rsidP="0046329C">
      <w:pPr>
        <w:pStyle w:val="ConsPlusNormal"/>
        <w:numPr>
          <w:ilvl w:val="0"/>
          <w:numId w:val="9"/>
        </w:numPr>
        <w:jc w:val="center"/>
        <w:rPr>
          <w:rFonts w:ascii="Times New Roman" w:hAnsi="Times New Roman" w:cs="Times New Roman"/>
          <w:b/>
          <w:sz w:val="21"/>
          <w:szCs w:val="21"/>
        </w:rPr>
      </w:pPr>
      <w:r w:rsidRPr="00EB0BE6">
        <w:rPr>
          <w:rFonts w:ascii="Times New Roman" w:hAnsi="Times New Roman" w:cs="Times New Roman"/>
          <w:b/>
          <w:sz w:val="21"/>
          <w:szCs w:val="21"/>
        </w:rPr>
        <w:lastRenderedPageBreak/>
        <w:t>П</w:t>
      </w:r>
      <w:r>
        <w:rPr>
          <w:rFonts w:ascii="Times New Roman" w:hAnsi="Times New Roman" w:cs="Times New Roman"/>
          <w:b/>
          <w:sz w:val="21"/>
          <w:szCs w:val="21"/>
        </w:rPr>
        <w:t>аспорт подпрограммы   «Мир и согласие»</w:t>
      </w:r>
    </w:p>
    <w:p w:rsidR="0046329C" w:rsidRPr="00E2132C" w:rsidRDefault="0046329C" w:rsidP="0046329C">
      <w:pPr>
        <w:pStyle w:val="ConsPlusNormal"/>
        <w:jc w:val="center"/>
        <w:rPr>
          <w:rFonts w:ascii="Times New Roman" w:hAnsi="Times New Roman" w:cs="Times New Roman"/>
          <w:sz w:val="21"/>
          <w:szCs w:val="21"/>
        </w:rPr>
      </w:pPr>
      <w:r w:rsidRPr="00E2132C">
        <w:rPr>
          <w:rFonts w:ascii="Times New Roman" w:hAnsi="Times New Roman" w:cs="Times New Roman"/>
          <w:sz w:val="21"/>
          <w:szCs w:val="21"/>
        </w:rPr>
        <w:t>на срок 2018</w:t>
      </w:r>
      <w:r>
        <w:rPr>
          <w:rFonts w:ascii="Times New Roman" w:hAnsi="Times New Roman" w:cs="Times New Roman"/>
          <w:sz w:val="21"/>
          <w:szCs w:val="21"/>
        </w:rPr>
        <w:t>-2022 гг.</w:t>
      </w: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46"/>
        <w:gridCol w:w="1621"/>
        <w:gridCol w:w="1559"/>
        <w:gridCol w:w="557"/>
        <w:gridCol w:w="10"/>
        <w:gridCol w:w="1984"/>
        <w:gridCol w:w="992"/>
        <w:gridCol w:w="851"/>
        <w:gridCol w:w="35"/>
        <w:gridCol w:w="248"/>
        <w:gridCol w:w="373"/>
        <w:gridCol w:w="761"/>
        <w:gridCol w:w="384"/>
        <w:gridCol w:w="41"/>
        <w:gridCol w:w="709"/>
        <w:gridCol w:w="1103"/>
        <w:gridCol w:w="31"/>
        <w:gridCol w:w="142"/>
        <w:gridCol w:w="1134"/>
        <w:gridCol w:w="854"/>
      </w:tblGrid>
      <w:tr w:rsidR="0046329C" w:rsidRPr="005234E0" w:rsidTr="0046329C">
        <w:tc>
          <w:tcPr>
            <w:tcW w:w="3967" w:type="dxa"/>
            <w:gridSpan w:val="2"/>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Муниципальный заказчик подпрограммы</w:t>
            </w:r>
          </w:p>
        </w:tc>
        <w:tc>
          <w:tcPr>
            <w:tcW w:w="11768" w:type="dxa"/>
            <w:gridSpan w:val="18"/>
          </w:tcPr>
          <w:p w:rsidR="0046329C" w:rsidRPr="005234E0" w:rsidRDefault="0046329C" w:rsidP="0046329C">
            <w:pPr>
              <w:pStyle w:val="ConsPlusNormal"/>
              <w:rPr>
                <w:rFonts w:ascii="Times New Roman" w:hAnsi="Times New Roman" w:cs="Times New Roman"/>
                <w:sz w:val="20"/>
              </w:rPr>
            </w:pPr>
            <w:r>
              <w:rPr>
                <w:rFonts w:ascii="Times New Roman" w:hAnsi="Times New Roman" w:cs="Times New Roman"/>
                <w:sz w:val="20"/>
              </w:rPr>
              <w:t xml:space="preserve">Администрация Рузского городского округа </w:t>
            </w:r>
          </w:p>
        </w:tc>
      </w:tr>
      <w:tr w:rsidR="0046329C" w:rsidRPr="005234E0" w:rsidTr="0046329C">
        <w:tc>
          <w:tcPr>
            <w:tcW w:w="3967" w:type="dxa"/>
            <w:gridSpan w:val="2"/>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Задача 1 подпрограммы</w:t>
            </w:r>
          </w:p>
        </w:tc>
        <w:tc>
          <w:tcPr>
            <w:tcW w:w="11768" w:type="dxa"/>
            <w:gridSpan w:val="18"/>
          </w:tcPr>
          <w:p w:rsidR="0046329C" w:rsidRPr="005234E0" w:rsidRDefault="0046329C" w:rsidP="0046329C">
            <w:pPr>
              <w:pStyle w:val="ConsPlusNormal"/>
              <w:rPr>
                <w:rFonts w:ascii="Times New Roman" w:hAnsi="Times New Roman" w:cs="Times New Roman"/>
                <w:sz w:val="20"/>
              </w:rPr>
            </w:pPr>
            <w:r>
              <w:rPr>
                <w:rFonts w:ascii="Times New Roman" w:hAnsi="Times New Roman" w:cs="Times New Roman"/>
                <w:sz w:val="20"/>
              </w:rPr>
              <w:t>Содействие в реализации мероприятий, по формированию системы поддержки социальных инициатив, направленных на развитие Рузского городского округа</w:t>
            </w:r>
          </w:p>
        </w:tc>
      </w:tr>
      <w:tr w:rsidR="0046329C" w:rsidRPr="005234E0" w:rsidTr="0046329C">
        <w:tc>
          <w:tcPr>
            <w:tcW w:w="3967" w:type="dxa"/>
            <w:gridSpan w:val="2"/>
            <w:vMerge w:val="restart"/>
          </w:tcPr>
          <w:p w:rsidR="0046329C" w:rsidRPr="005234E0" w:rsidRDefault="0046329C" w:rsidP="0046329C">
            <w:pPr>
              <w:pStyle w:val="ConsPlusNormal"/>
              <w:rPr>
                <w:rFonts w:ascii="Times New Roman" w:hAnsi="Times New Roman" w:cs="Times New Roman"/>
                <w:sz w:val="20"/>
              </w:rPr>
            </w:pPr>
          </w:p>
        </w:tc>
        <w:tc>
          <w:tcPr>
            <w:tcW w:w="2126" w:type="dxa"/>
            <w:gridSpan w:val="3"/>
          </w:tcPr>
          <w:p w:rsidR="0046329C" w:rsidRPr="00B45C92" w:rsidRDefault="0046329C" w:rsidP="0046329C">
            <w:pPr>
              <w:pStyle w:val="ConsPlusNormal"/>
              <w:jc w:val="center"/>
              <w:rPr>
                <w:rFonts w:ascii="Times New Roman" w:hAnsi="Times New Roman" w:cs="Times New Roman"/>
                <w:sz w:val="20"/>
              </w:rPr>
            </w:pPr>
            <w:r w:rsidRPr="00B45C92">
              <w:rPr>
                <w:rFonts w:ascii="Times New Roman" w:hAnsi="Times New Roman" w:cs="Times New Roman"/>
                <w:sz w:val="20"/>
              </w:rPr>
              <w:t>Отчетный (базовый) период 2017 г.</w:t>
            </w:r>
          </w:p>
        </w:tc>
        <w:tc>
          <w:tcPr>
            <w:tcW w:w="1984"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2018 г.</w:t>
            </w:r>
          </w:p>
        </w:tc>
        <w:tc>
          <w:tcPr>
            <w:tcW w:w="1843"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2019 г.</w:t>
            </w:r>
          </w:p>
        </w:tc>
        <w:tc>
          <w:tcPr>
            <w:tcW w:w="1842" w:type="dxa"/>
            <w:gridSpan w:val="6"/>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2020 г.</w:t>
            </w:r>
          </w:p>
        </w:tc>
        <w:tc>
          <w:tcPr>
            <w:tcW w:w="1843"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2021 г.</w:t>
            </w:r>
          </w:p>
        </w:tc>
        <w:tc>
          <w:tcPr>
            <w:tcW w:w="2130"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2022 г.</w:t>
            </w:r>
          </w:p>
        </w:tc>
      </w:tr>
      <w:tr w:rsidR="0046329C" w:rsidRPr="005234E0" w:rsidTr="0046329C">
        <w:trPr>
          <w:trHeight w:val="241"/>
        </w:trPr>
        <w:tc>
          <w:tcPr>
            <w:tcW w:w="3967" w:type="dxa"/>
            <w:gridSpan w:val="2"/>
            <w:vMerge/>
          </w:tcPr>
          <w:p w:rsidR="0046329C" w:rsidRPr="005234E0" w:rsidRDefault="0046329C" w:rsidP="0046329C">
            <w:pPr>
              <w:rPr>
                <w:rFonts w:ascii="Times New Roman" w:hAnsi="Times New Roman" w:cs="Times New Roman"/>
                <w:sz w:val="20"/>
                <w:szCs w:val="20"/>
              </w:rPr>
            </w:pPr>
          </w:p>
        </w:tc>
        <w:tc>
          <w:tcPr>
            <w:tcW w:w="2126" w:type="dxa"/>
            <w:gridSpan w:val="3"/>
          </w:tcPr>
          <w:p w:rsidR="0046329C" w:rsidRPr="005234E0" w:rsidRDefault="0046329C" w:rsidP="0046329C">
            <w:pPr>
              <w:pStyle w:val="ConsPlusNormal"/>
              <w:jc w:val="center"/>
              <w:rPr>
                <w:rFonts w:ascii="Times New Roman" w:hAnsi="Times New Roman" w:cs="Times New Roman"/>
                <w:sz w:val="20"/>
              </w:rPr>
            </w:pPr>
          </w:p>
        </w:tc>
        <w:tc>
          <w:tcPr>
            <w:tcW w:w="1984" w:type="dxa"/>
          </w:tcPr>
          <w:p w:rsidR="0046329C" w:rsidRDefault="0046329C" w:rsidP="0046329C">
            <w:pPr>
              <w:jc w:val="center"/>
            </w:pPr>
          </w:p>
        </w:tc>
        <w:tc>
          <w:tcPr>
            <w:tcW w:w="1843" w:type="dxa"/>
            <w:gridSpan w:val="2"/>
          </w:tcPr>
          <w:p w:rsidR="0046329C" w:rsidRDefault="0046329C" w:rsidP="0046329C">
            <w:pPr>
              <w:jc w:val="center"/>
            </w:pPr>
          </w:p>
        </w:tc>
        <w:tc>
          <w:tcPr>
            <w:tcW w:w="1842" w:type="dxa"/>
            <w:gridSpan w:val="6"/>
          </w:tcPr>
          <w:p w:rsidR="0046329C" w:rsidRDefault="0046329C" w:rsidP="0046329C">
            <w:pPr>
              <w:jc w:val="center"/>
            </w:pPr>
          </w:p>
        </w:tc>
        <w:tc>
          <w:tcPr>
            <w:tcW w:w="1843" w:type="dxa"/>
            <w:gridSpan w:val="3"/>
          </w:tcPr>
          <w:p w:rsidR="0046329C" w:rsidRDefault="0046329C" w:rsidP="0046329C">
            <w:pPr>
              <w:jc w:val="center"/>
            </w:pPr>
          </w:p>
        </w:tc>
        <w:tc>
          <w:tcPr>
            <w:tcW w:w="2130" w:type="dxa"/>
            <w:gridSpan w:val="3"/>
          </w:tcPr>
          <w:p w:rsidR="0046329C" w:rsidRDefault="0046329C" w:rsidP="0046329C">
            <w:pPr>
              <w:jc w:val="center"/>
            </w:pPr>
          </w:p>
        </w:tc>
      </w:tr>
      <w:tr w:rsidR="0046329C" w:rsidRPr="005234E0" w:rsidTr="0046329C">
        <w:tc>
          <w:tcPr>
            <w:tcW w:w="3967" w:type="dxa"/>
            <w:gridSpan w:val="2"/>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Задача 2 подпрограммы</w:t>
            </w:r>
          </w:p>
        </w:tc>
        <w:tc>
          <w:tcPr>
            <w:tcW w:w="11768" w:type="dxa"/>
            <w:gridSpan w:val="18"/>
          </w:tcPr>
          <w:p w:rsidR="0046329C" w:rsidRPr="001E4E37" w:rsidRDefault="0046329C" w:rsidP="0046329C">
            <w:pPr>
              <w:pStyle w:val="ConsPlusNormal"/>
              <w:rPr>
                <w:rFonts w:ascii="Times New Roman" w:hAnsi="Times New Roman" w:cs="Times New Roman"/>
                <w:sz w:val="20"/>
              </w:rPr>
            </w:pPr>
            <w:r>
              <w:rPr>
                <w:rFonts w:ascii="Times New Roman" w:hAnsi="Times New Roman" w:cs="Times New Roman"/>
                <w:sz w:val="20"/>
              </w:rPr>
              <w:t>Содействие в реализации мероприятий, направленных на оказание поддержки общественным организациям Рузского городского округа</w:t>
            </w:r>
          </w:p>
        </w:tc>
      </w:tr>
      <w:tr w:rsidR="0046329C" w:rsidRPr="005234E0" w:rsidTr="0046329C">
        <w:tc>
          <w:tcPr>
            <w:tcW w:w="3967" w:type="dxa"/>
            <w:gridSpan w:val="2"/>
            <w:vMerge w:val="restart"/>
          </w:tcPr>
          <w:p w:rsidR="0046329C" w:rsidRPr="005234E0" w:rsidRDefault="0046329C" w:rsidP="0046329C">
            <w:pPr>
              <w:pStyle w:val="ConsPlusNormal"/>
              <w:rPr>
                <w:rFonts w:ascii="Times New Roman" w:hAnsi="Times New Roman" w:cs="Times New Roman"/>
                <w:sz w:val="20"/>
              </w:rPr>
            </w:pPr>
          </w:p>
        </w:tc>
        <w:tc>
          <w:tcPr>
            <w:tcW w:w="2116" w:type="dxa"/>
            <w:gridSpan w:val="2"/>
          </w:tcPr>
          <w:p w:rsidR="0046329C" w:rsidRPr="00B45C92" w:rsidRDefault="0046329C" w:rsidP="0046329C">
            <w:pPr>
              <w:pStyle w:val="ConsPlusNormal"/>
              <w:jc w:val="center"/>
              <w:rPr>
                <w:rFonts w:ascii="Times New Roman" w:hAnsi="Times New Roman" w:cs="Times New Roman"/>
                <w:sz w:val="20"/>
              </w:rPr>
            </w:pPr>
            <w:r w:rsidRPr="00B45C92">
              <w:rPr>
                <w:rFonts w:ascii="Times New Roman" w:hAnsi="Times New Roman" w:cs="Times New Roman"/>
                <w:sz w:val="20"/>
              </w:rPr>
              <w:t>Отчетный (базовый) период 2017 г.</w:t>
            </w:r>
          </w:p>
        </w:tc>
        <w:tc>
          <w:tcPr>
            <w:tcW w:w="1994"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2018 г.</w:t>
            </w:r>
          </w:p>
        </w:tc>
        <w:tc>
          <w:tcPr>
            <w:tcW w:w="1878"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2019 г.</w:t>
            </w:r>
          </w:p>
        </w:tc>
        <w:tc>
          <w:tcPr>
            <w:tcW w:w="1766" w:type="dxa"/>
            <w:gridSpan w:val="4"/>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2020 г.</w:t>
            </w:r>
          </w:p>
        </w:tc>
        <w:tc>
          <w:tcPr>
            <w:tcW w:w="1853"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2021 г.</w:t>
            </w:r>
          </w:p>
        </w:tc>
        <w:tc>
          <w:tcPr>
            <w:tcW w:w="2161" w:type="dxa"/>
            <w:gridSpan w:val="4"/>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2022 г.</w:t>
            </w:r>
          </w:p>
        </w:tc>
      </w:tr>
      <w:tr w:rsidR="0046329C" w:rsidRPr="005234E0" w:rsidTr="0046329C">
        <w:tc>
          <w:tcPr>
            <w:tcW w:w="3967" w:type="dxa"/>
            <w:gridSpan w:val="2"/>
            <w:vMerge/>
          </w:tcPr>
          <w:p w:rsidR="0046329C" w:rsidRPr="005234E0" w:rsidRDefault="0046329C" w:rsidP="0046329C">
            <w:pPr>
              <w:pStyle w:val="ConsPlusNormal"/>
              <w:rPr>
                <w:rFonts w:ascii="Times New Roman" w:hAnsi="Times New Roman" w:cs="Times New Roman"/>
                <w:sz w:val="20"/>
              </w:rPr>
            </w:pPr>
          </w:p>
        </w:tc>
        <w:tc>
          <w:tcPr>
            <w:tcW w:w="2116" w:type="dxa"/>
            <w:gridSpan w:val="2"/>
          </w:tcPr>
          <w:p w:rsidR="0046329C" w:rsidRPr="008738D2" w:rsidRDefault="0046329C" w:rsidP="0046329C">
            <w:pPr>
              <w:pStyle w:val="ConsPlusNormal"/>
              <w:jc w:val="center"/>
              <w:rPr>
                <w:rFonts w:ascii="Times New Roman" w:hAnsi="Times New Roman" w:cs="Times New Roman"/>
                <w:sz w:val="20"/>
                <w:highlight w:val="yellow"/>
                <w:lang w:val="en-US"/>
              </w:rPr>
            </w:pPr>
          </w:p>
        </w:tc>
        <w:tc>
          <w:tcPr>
            <w:tcW w:w="1994" w:type="dxa"/>
            <w:gridSpan w:val="2"/>
          </w:tcPr>
          <w:p w:rsidR="0046329C" w:rsidRPr="008738D2" w:rsidRDefault="0046329C" w:rsidP="0046329C">
            <w:pPr>
              <w:pStyle w:val="ConsPlusNormal"/>
              <w:jc w:val="center"/>
              <w:rPr>
                <w:rFonts w:ascii="Times New Roman" w:hAnsi="Times New Roman" w:cs="Times New Roman"/>
                <w:sz w:val="20"/>
                <w:highlight w:val="yellow"/>
                <w:lang w:val="en-US"/>
              </w:rPr>
            </w:pPr>
          </w:p>
        </w:tc>
        <w:tc>
          <w:tcPr>
            <w:tcW w:w="1878" w:type="dxa"/>
            <w:gridSpan w:val="3"/>
          </w:tcPr>
          <w:p w:rsidR="0046329C" w:rsidRPr="008738D2" w:rsidRDefault="0046329C" w:rsidP="0046329C">
            <w:pPr>
              <w:pStyle w:val="ConsPlusNormal"/>
              <w:jc w:val="center"/>
              <w:rPr>
                <w:rFonts w:ascii="Times New Roman" w:hAnsi="Times New Roman" w:cs="Times New Roman"/>
                <w:sz w:val="20"/>
                <w:highlight w:val="yellow"/>
              </w:rPr>
            </w:pPr>
          </w:p>
        </w:tc>
        <w:tc>
          <w:tcPr>
            <w:tcW w:w="1766" w:type="dxa"/>
            <w:gridSpan w:val="4"/>
          </w:tcPr>
          <w:p w:rsidR="0046329C" w:rsidRPr="008738D2" w:rsidRDefault="0046329C" w:rsidP="0046329C">
            <w:pPr>
              <w:pStyle w:val="ConsPlusNormal"/>
              <w:jc w:val="center"/>
              <w:rPr>
                <w:rFonts w:ascii="Times New Roman" w:hAnsi="Times New Roman" w:cs="Times New Roman"/>
                <w:sz w:val="20"/>
                <w:highlight w:val="yellow"/>
              </w:rPr>
            </w:pPr>
          </w:p>
        </w:tc>
        <w:tc>
          <w:tcPr>
            <w:tcW w:w="1853" w:type="dxa"/>
            <w:gridSpan w:val="3"/>
          </w:tcPr>
          <w:p w:rsidR="0046329C" w:rsidRPr="008738D2" w:rsidRDefault="0046329C" w:rsidP="0046329C">
            <w:pPr>
              <w:pStyle w:val="ConsPlusNormal"/>
              <w:jc w:val="center"/>
              <w:rPr>
                <w:rFonts w:ascii="Times New Roman" w:hAnsi="Times New Roman" w:cs="Times New Roman"/>
                <w:sz w:val="20"/>
                <w:highlight w:val="yellow"/>
              </w:rPr>
            </w:pPr>
          </w:p>
        </w:tc>
        <w:tc>
          <w:tcPr>
            <w:tcW w:w="2161" w:type="dxa"/>
            <w:gridSpan w:val="4"/>
          </w:tcPr>
          <w:p w:rsidR="0046329C" w:rsidRPr="008738D2" w:rsidRDefault="0046329C" w:rsidP="0046329C">
            <w:pPr>
              <w:pStyle w:val="ConsPlusNormal"/>
              <w:jc w:val="center"/>
              <w:rPr>
                <w:rFonts w:ascii="Times New Roman" w:hAnsi="Times New Roman" w:cs="Times New Roman"/>
                <w:sz w:val="20"/>
                <w:highlight w:val="yellow"/>
              </w:rPr>
            </w:pPr>
          </w:p>
        </w:tc>
      </w:tr>
      <w:tr w:rsidR="0046329C" w:rsidRPr="005234E0" w:rsidTr="0046329C">
        <w:tc>
          <w:tcPr>
            <w:tcW w:w="3967" w:type="dxa"/>
            <w:gridSpan w:val="2"/>
          </w:tcPr>
          <w:p w:rsidR="0046329C" w:rsidRPr="005234E0" w:rsidRDefault="0046329C" w:rsidP="0046329C">
            <w:pPr>
              <w:pStyle w:val="ConsPlusNormal"/>
              <w:rPr>
                <w:rFonts w:ascii="Times New Roman" w:hAnsi="Times New Roman" w:cs="Times New Roman"/>
                <w:sz w:val="20"/>
              </w:rPr>
            </w:pPr>
            <w:r>
              <w:rPr>
                <w:rFonts w:ascii="Times New Roman" w:hAnsi="Times New Roman" w:cs="Times New Roman"/>
                <w:sz w:val="20"/>
              </w:rPr>
              <w:t>Задача 3 подпрограммы</w:t>
            </w:r>
          </w:p>
        </w:tc>
        <w:tc>
          <w:tcPr>
            <w:tcW w:w="11768" w:type="dxa"/>
            <w:gridSpan w:val="18"/>
          </w:tcPr>
          <w:p w:rsidR="0046329C" w:rsidRPr="008738D2" w:rsidRDefault="0046329C" w:rsidP="0046329C">
            <w:pPr>
              <w:pStyle w:val="ConsPlusNormal"/>
              <w:rPr>
                <w:rFonts w:ascii="Times New Roman" w:hAnsi="Times New Roman" w:cs="Times New Roman"/>
                <w:sz w:val="20"/>
                <w:highlight w:val="yellow"/>
              </w:rPr>
            </w:pPr>
            <w:r>
              <w:rPr>
                <w:rFonts w:ascii="Times New Roman" w:hAnsi="Times New Roman" w:cs="Times New Roman"/>
                <w:sz w:val="20"/>
              </w:rPr>
              <w:t xml:space="preserve">Содействие в реализации мероприятий, </w:t>
            </w:r>
            <w:r w:rsidRPr="00316937">
              <w:rPr>
                <w:rFonts w:ascii="Times New Roman" w:hAnsi="Times New Roman" w:cs="Times New Roman"/>
                <w:color w:val="2D2D2D"/>
                <w:spacing w:val="2"/>
                <w:sz w:val="20"/>
                <w:shd w:val="clear" w:color="auto" w:fill="FFFFFF"/>
              </w:rPr>
              <w:t>направленных на формирование гармоничной межнациональной</w:t>
            </w:r>
            <w:r>
              <w:rPr>
                <w:rFonts w:ascii="Times New Roman" w:hAnsi="Times New Roman" w:cs="Times New Roman"/>
                <w:color w:val="2D2D2D"/>
                <w:spacing w:val="2"/>
                <w:sz w:val="20"/>
                <w:shd w:val="clear" w:color="auto" w:fill="FFFFFF"/>
              </w:rPr>
              <w:t xml:space="preserve"> и межконфессиональной   </w:t>
            </w:r>
            <w:r w:rsidRPr="00316937">
              <w:rPr>
                <w:rFonts w:ascii="Times New Roman" w:hAnsi="Times New Roman" w:cs="Times New Roman"/>
                <w:color w:val="2D2D2D"/>
                <w:spacing w:val="2"/>
                <w:sz w:val="20"/>
                <w:shd w:val="clear" w:color="auto" w:fill="FFFFFF"/>
              </w:rPr>
              <w:t>ситуации в</w:t>
            </w:r>
            <w:r>
              <w:rPr>
                <w:rFonts w:ascii="Times New Roman" w:hAnsi="Times New Roman" w:cs="Times New Roman"/>
                <w:color w:val="2D2D2D"/>
                <w:spacing w:val="2"/>
                <w:sz w:val="20"/>
                <w:shd w:val="clear" w:color="auto" w:fill="FFFFFF"/>
              </w:rPr>
              <w:t xml:space="preserve"> Рузском городском округе</w:t>
            </w:r>
          </w:p>
        </w:tc>
      </w:tr>
      <w:tr w:rsidR="0046329C" w:rsidRPr="005234E0" w:rsidTr="0046329C">
        <w:tc>
          <w:tcPr>
            <w:tcW w:w="3967" w:type="dxa"/>
            <w:gridSpan w:val="2"/>
          </w:tcPr>
          <w:p w:rsidR="0046329C" w:rsidRPr="005234E0" w:rsidRDefault="0046329C" w:rsidP="0046329C">
            <w:pPr>
              <w:pStyle w:val="ConsPlusNormal"/>
              <w:rPr>
                <w:rFonts w:ascii="Times New Roman" w:hAnsi="Times New Roman" w:cs="Times New Roman"/>
                <w:sz w:val="20"/>
              </w:rPr>
            </w:pPr>
          </w:p>
        </w:tc>
        <w:tc>
          <w:tcPr>
            <w:tcW w:w="2116" w:type="dxa"/>
            <w:gridSpan w:val="2"/>
          </w:tcPr>
          <w:p w:rsidR="0046329C" w:rsidRPr="00B45C92" w:rsidRDefault="0046329C" w:rsidP="0046329C">
            <w:pPr>
              <w:pStyle w:val="ConsPlusNormal"/>
              <w:jc w:val="center"/>
              <w:rPr>
                <w:rFonts w:ascii="Times New Roman" w:hAnsi="Times New Roman" w:cs="Times New Roman"/>
                <w:sz w:val="20"/>
                <w:highlight w:val="yellow"/>
              </w:rPr>
            </w:pPr>
            <w:r w:rsidRPr="00B45C92">
              <w:rPr>
                <w:rFonts w:ascii="Times New Roman" w:hAnsi="Times New Roman" w:cs="Times New Roman"/>
                <w:sz w:val="20"/>
              </w:rPr>
              <w:t>Отчетный (базовый) период 2017 г.</w:t>
            </w:r>
          </w:p>
        </w:tc>
        <w:tc>
          <w:tcPr>
            <w:tcW w:w="1994"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2018 г.</w:t>
            </w:r>
          </w:p>
        </w:tc>
        <w:tc>
          <w:tcPr>
            <w:tcW w:w="1878"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2019 г.</w:t>
            </w:r>
          </w:p>
        </w:tc>
        <w:tc>
          <w:tcPr>
            <w:tcW w:w="1766" w:type="dxa"/>
            <w:gridSpan w:val="4"/>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2020 г.</w:t>
            </w:r>
          </w:p>
        </w:tc>
        <w:tc>
          <w:tcPr>
            <w:tcW w:w="1853"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2021 г.</w:t>
            </w:r>
          </w:p>
        </w:tc>
        <w:tc>
          <w:tcPr>
            <w:tcW w:w="2161" w:type="dxa"/>
            <w:gridSpan w:val="4"/>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2022 г.</w:t>
            </w:r>
          </w:p>
        </w:tc>
      </w:tr>
      <w:tr w:rsidR="0046329C" w:rsidRPr="005234E0" w:rsidTr="0046329C">
        <w:tc>
          <w:tcPr>
            <w:tcW w:w="3967" w:type="dxa"/>
            <w:gridSpan w:val="2"/>
          </w:tcPr>
          <w:p w:rsidR="0046329C" w:rsidRPr="005234E0" w:rsidRDefault="0046329C" w:rsidP="0046329C">
            <w:pPr>
              <w:pStyle w:val="ConsPlusNormal"/>
              <w:rPr>
                <w:rFonts w:ascii="Times New Roman" w:hAnsi="Times New Roman" w:cs="Times New Roman"/>
                <w:sz w:val="20"/>
              </w:rPr>
            </w:pPr>
          </w:p>
        </w:tc>
        <w:tc>
          <w:tcPr>
            <w:tcW w:w="2116" w:type="dxa"/>
            <w:gridSpan w:val="2"/>
          </w:tcPr>
          <w:p w:rsidR="0046329C" w:rsidRPr="00B45C92" w:rsidRDefault="0046329C" w:rsidP="0046329C">
            <w:pPr>
              <w:pStyle w:val="ConsPlusNormal"/>
              <w:jc w:val="center"/>
              <w:rPr>
                <w:rFonts w:ascii="Times New Roman" w:hAnsi="Times New Roman" w:cs="Times New Roman"/>
                <w:sz w:val="20"/>
                <w:highlight w:val="yellow"/>
              </w:rPr>
            </w:pPr>
          </w:p>
        </w:tc>
        <w:tc>
          <w:tcPr>
            <w:tcW w:w="1994" w:type="dxa"/>
            <w:gridSpan w:val="2"/>
          </w:tcPr>
          <w:p w:rsidR="0046329C" w:rsidRPr="00B45C92" w:rsidRDefault="0046329C" w:rsidP="0046329C">
            <w:pPr>
              <w:pStyle w:val="ConsPlusNormal"/>
              <w:jc w:val="center"/>
              <w:rPr>
                <w:rFonts w:ascii="Times New Roman" w:hAnsi="Times New Roman" w:cs="Times New Roman"/>
                <w:sz w:val="20"/>
                <w:highlight w:val="yellow"/>
              </w:rPr>
            </w:pPr>
          </w:p>
        </w:tc>
        <w:tc>
          <w:tcPr>
            <w:tcW w:w="1878" w:type="dxa"/>
            <w:gridSpan w:val="3"/>
          </w:tcPr>
          <w:p w:rsidR="0046329C" w:rsidRPr="008738D2" w:rsidRDefault="0046329C" w:rsidP="0046329C">
            <w:pPr>
              <w:pStyle w:val="ConsPlusNormal"/>
              <w:jc w:val="center"/>
              <w:rPr>
                <w:rFonts w:ascii="Times New Roman" w:hAnsi="Times New Roman" w:cs="Times New Roman"/>
                <w:sz w:val="20"/>
                <w:highlight w:val="yellow"/>
              </w:rPr>
            </w:pPr>
          </w:p>
        </w:tc>
        <w:tc>
          <w:tcPr>
            <w:tcW w:w="1766" w:type="dxa"/>
            <w:gridSpan w:val="4"/>
          </w:tcPr>
          <w:p w:rsidR="0046329C" w:rsidRPr="008738D2" w:rsidRDefault="0046329C" w:rsidP="0046329C">
            <w:pPr>
              <w:pStyle w:val="ConsPlusNormal"/>
              <w:jc w:val="center"/>
              <w:rPr>
                <w:rFonts w:ascii="Times New Roman" w:hAnsi="Times New Roman" w:cs="Times New Roman"/>
                <w:sz w:val="20"/>
                <w:highlight w:val="yellow"/>
              </w:rPr>
            </w:pPr>
          </w:p>
        </w:tc>
        <w:tc>
          <w:tcPr>
            <w:tcW w:w="1853" w:type="dxa"/>
            <w:gridSpan w:val="3"/>
          </w:tcPr>
          <w:p w:rsidR="0046329C" w:rsidRPr="008738D2" w:rsidRDefault="0046329C" w:rsidP="0046329C">
            <w:pPr>
              <w:pStyle w:val="ConsPlusNormal"/>
              <w:jc w:val="center"/>
              <w:rPr>
                <w:rFonts w:ascii="Times New Roman" w:hAnsi="Times New Roman" w:cs="Times New Roman"/>
                <w:sz w:val="20"/>
                <w:highlight w:val="yellow"/>
              </w:rPr>
            </w:pPr>
          </w:p>
        </w:tc>
        <w:tc>
          <w:tcPr>
            <w:tcW w:w="2161" w:type="dxa"/>
            <w:gridSpan w:val="4"/>
          </w:tcPr>
          <w:p w:rsidR="0046329C" w:rsidRPr="008738D2" w:rsidRDefault="0046329C" w:rsidP="0046329C">
            <w:pPr>
              <w:pStyle w:val="ConsPlusNormal"/>
              <w:jc w:val="center"/>
              <w:rPr>
                <w:rFonts w:ascii="Times New Roman" w:hAnsi="Times New Roman" w:cs="Times New Roman"/>
                <w:sz w:val="20"/>
                <w:highlight w:val="yellow"/>
              </w:rPr>
            </w:pPr>
          </w:p>
        </w:tc>
      </w:tr>
      <w:tr w:rsidR="0046329C" w:rsidRPr="005234E0" w:rsidTr="0046329C">
        <w:tc>
          <w:tcPr>
            <w:tcW w:w="3967" w:type="dxa"/>
            <w:gridSpan w:val="2"/>
          </w:tcPr>
          <w:p w:rsidR="0046329C" w:rsidRPr="005234E0" w:rsidRDefault="0046329C" w:rsidP="0046329C">
            <w:pPr>
              <w:pStyle w:val="ConsPlusNormal"/>
              <w:rPr>
                <w:rFonts w:ascii="Times New Roman" w:hAnsi="Times New Roman" w:cs="Times New Roman"/>
                <w:sz w:val="20"/>
              </w:rPr>
            </w:pPr>
            <w:r>
              <w:rPr>
                <w:rFonts w:ascii="Times New Roman" w:hAnsi="Times New Roman" w:cs="Times New Roman"/>
                <w:sz w:val="20"/>
              </w:rPr>
              <w:t>Задача 4 подпрограммы</w:t>
            </w:r>
          </w:p>
        </w:tc>
        <w:tc>
          <w:tcPr>
            <w:tcW w:w="11768" w:type="dxa"/>
            <w:gridSpan w:val="18"/>
          </w:tcPr>
          <w:p w:rsidR="0046329C" w:rsidRPr="00C9060B" w:rsidRDefault="0046329C" w:rsidP="0046329C">
            <w:pPr>
              <w:pStyle w:val="ConsPlusNormal"/>
              <w:rPr>
                <w:rFonts w:ascii="Times New Roman" w:hAnsi="Times New Roman" w:cs="Times New Roman"/>
                <w:sz w:val="20"/>
              </w:rPr>
            </w:pPr>
            <w:r w:rsidRPr="00C9060B">
              <w:rPr>
                <w:rFonts w:ascii="Times New Roman" w:hAnsi="Times New Roman" w:cs="Times New Roman"/>
                <w:sz w:val="20"/>
              </w:rPr>
              <w:t>Обеспечение деятельности Комитета социальных коммуникаций и территориальной политики</w:t>
            </w:r>
          </w:p>
        </w:tc>
      </w:tr>
      <w:tr w:rsidR="0046329C" w:rsidRPr="005234E0" w:rsidTr="0046329C">
        <w:tc>
          <w:tcPr>
            <w:tcW w:w="3967" w:type="dxa"/>
            <w:gridSpan w:val="2"/>
          </w:tcPr>
          <w:p w:rsidR="0046329C" w:rsidRPr="005234E0" w:rsidRDefault="0046329C" w:rsidP="0046329C">
            <w:pPr>
              <w:pStyle w:val="ConsPlusNormal"/>
              <w:rPr>
                <w:rFonts w:ascii="Times New Roman" w:hAnsi="Times New Roman" w:cs="Times New Roman"/>
                <w:sz w:val="20"/>
              </w:rPr>
            </w:pPr>
          </w:p>
        </w:tc>
        <w:tc>
          <w:tcPr>
            <w:tcW w:w="2116" w:type="dxa"/>
            <w:gridSpan w:val="2"/>
          </w:tcPr>
          <w:p w:rsidR="0046329C" w:rsidRPr="00B45C92" w:rsidRDefault="0046329C" w:rsidP="0046329C">
            <w:pPr>
              <w:pStyle w:val="ConsPlusNormal"/>
              <w:jc w:val="center"/>
              <w:rPr>
                <w:rFonts w:ascii="Times New Roman" w:hAnsi="Times New Roman" w:cs="Times New Roman"/>
                <w:sz w:val="20"/>
                <w:highlight w:val="yellow"/>
              </w:rPr>
            </w:pPr>
            <w:r w:rsidRPr="00B45C92">
              <w:rPr>
                <w:rFonts w:ascii="Times New Roman" w:hAnsi="Times New Roman" w:cs="Times New Roman"/>
                <w:sz w:val="20"/>
              </w:rPr>
              <w:t>Отчетный (базовый) период 2017 г.</w:t>
            </w:r>
          </w:p>
        </w:tc>
        <w:tc>
          <w:tcPr>
            <w:tcW w:w="1994"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2018 г.</w:t>
            </w:r>
          </w:p>
        </w:tc>
        <w:tc>
          <w:tcPr>
            <w:tcW w:w="1878"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2019 г.</w:t>
            </w:r>
          </w:p>
        </w:tc>
        <w:tc>
          <w:tcPr>
            <w:tcW w:w="1766" w:type="dxa"/>
            <w:gridSpan w:val="4"/>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2020 г.</w:t>
            </w:r>
          </w:p>
        </w:tc>
        <w:tc>
          <w:tcPr>
            <w:tcW w:w="1853"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2021 г.</w:t>
            </w:r>
          </w:p>
        </w:tc>
        <w:tc>
          <w:tcPr>
            <w:tcW w:w="2161" w:type="dxa"/>
            <w:gridSpan w:val="4"/>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2022 г.</w:t>
            </w:r>
          </w:p>
        </w:tc>
      </w:tr>
      <w:tr w:rsidR="0046329C" w:rsidRPr="005234E0" w:rsidTr="0046329C">
        <w:tc>
          <w:tcPr>
            <w:tcW w:w="3967" w:type="dxa"/>
            <w:gridSpan w:val="2"/>
          </w:tcPr>
          <w:p w:rsidR="0046329C" w:rsidRPr="005234E0" w:rsidRDefault="0046329C" w:rsidP="0046329C">
            <w:pPr>
              <w:pStyle w:val="ConsPlusNormal"/>
              <w:rPr>
                <w:rFonts w:ascii="Times New Roman" w:hAnsi="Times New Roman" w:cs="Times New Roman"/>
                <w:sz w:val="20"/>
              </w:rPr>
            </w:pPr>
          </w:p>
        </w:tc>
        <w:tc>
          <w:tcPr>
            <w:tcW w:w="2116" w:type="dxa"/>
            <w:gridSpan w:val="2"/>
          </w:tcPr>
          <w:p w:rsidR="0046329C" w:rsidRPr="00B45C92" w:rsidRDefault="0046329C" w:rsidP="0046329C">
            <w:pPr>
              <w:pStyle w:val="ConsPlusNormal"/>
              <w:jc w:val="center"/>
              <w:rPr>
                <w:rFonts w:ascii="Times New Roman" w:hAnsi="Times New Roman" w:cs="Times New Roman"/>
                <w:sz w:val="20"/>
                <w:highlight w:val="yellow"/>
              </w:rPr>
            </w:pPr>
          </w:p>
        </w:tc>
        <w:tc>
          <w:tcPr>
            <w:tcW w:w="1994" w:type="dxa"/>
            <w:gridSpan w:val="2"/>
          </w:tcPr>
          <w:p w:rsidR="0046329C" w:rsidRPr="00B45C92" w:rsidRDefault="0046329C" w:rsidP="0046329C">
            <w:pPr>
              <w:pStyle w:val="ConsPlusNormal"/>
              <w:jc w:val="center"/>
              <w:rPr>
                <w:rFonts w:ascii="Times New Roman" w:hAnsi="Times New Roman" w:cs="Times New Roman"/>
                <w:sz w:val="20"/>
                <w:highlight w:val="yellow"/>
              </w:rPr>
            </w:pPr>
          </w:p>
        </w:tc>
        <w:tc>
          <w:tcPr>
            <w:tcW w:w="1878" w:type="dxa"/>
            <w:gridSpan w:val="3"/>
          </w:tcPr>
          <w:p w:rsidR="0046329C" w:rsidRPr="008738D2" w:rsidRDefault="0046329C" w:rsidP="0046329C">
            <w:pPr>
              <w:pStyle w:val="ConsPlusNormal"/>
              <w:jc w:val="center"/>
              <w:rPr>
                <w:rFonts w:ascii="Times New Roman" w:hAnsi="Times New Roman" w:cs="Times New Roman"/>
                <w:sz w:val="20"/>
                <w:highlight w:val="yellow"/>
              </w:rPr>
            </w:pPr>
          </w:p>
        </w:tc>
        <w:tc>
          <w:tcPr>
            <w:tcW w:w="1766" w:type="dxa"/>
            <w:gridSpan w:val="4"/>
          </w:tcPr>
          <w:p w:rsidR="0046329C" w:rsidRPr="008738D2" w:rsidRDefault="0046329C" w:rsidP="0046329C">
            <w:pPr>
              <w:pStyle w:val="ConsPlusNormal"/>
              <w:jc w:val="center"/>
              <w:rPr>
                <w:rFonts w:ascii="Times New Roman" w:hAnsi="Times New Roman" w:cs="Times New Roman"/>
                <w:sz w:val="20"/>
                <w:highlight w:val="yellow"/>
              </w:rPr>
            </w:pPr>
          </w:p>
        </w:tc>
        <w:tc>
          <w:tcPr>
            <w:tcW w:w="1853" w:type="dxa"/>
            <w:gridSpan w:val="3"/>
          </w:tcPr>
          <w:p w:rsidR="0046329C" w:rsidRPr="008738D2" w:rsidRDefault="0046329C" w:rsidP="0046329C">
            <w:pPr>
              <w:pStyle w:val="ConsPlusNormal"/>
              <w:jc w:val="center"/>
              <w:rPr>
                <w:rFonts w:ascii="Times New Roman" w:hAnsi="Times New Roman" w:cs="Times New Roman"/>
                <w:sz w:val="20"/>
                <w:highlight w:val="yellow"/>
              </w:rPr>
            </w:pPr>
          </w:p>
        </w:tc>
        <w:tc>
          <w:tcPr>
            <w:tcW w:w="2161" w:type="dxa"/>
            <w:gridSpan w:val="4"/>
          </w:tcPr>
          <w:p w:rsidR="0046329C" w:rsidRPr="008738D2" w:rsidRDefault="0046329C" w:rsidP="0046329C">
            <w:pPr>
              <w:pStyle w:val="ConsPlusNormal"/>
              <w:jc w:val="center"/>
              <w:rPr>
                <w:rFonts w:ascii="Times New Roman" w:hAnsi="Times New Roman" w:cs="Times New Roman"/>
                <w:sz w:val="20"/>
                <w:highlight w:val="yellow"/>
              </w:rPr>
            </w:pPr>
          </w:p>
        </w:tc>
      </w:tr>
      <w:tr w:rsidR="0046329C" w:rsidRPr="005234E0" w:rsidTr="0046329C">
        <w:tc>
          <w:tcPr>
            <w:tcW w:w="3967" w:type="dxa"/>
            <w:gridSpan w:val="2"/>
          </w:tcPr>
          <w:p w:rsidR="0046329C" w:rsidRPr="005234E0" w:rsidRDefault="0046329C" w:rsidP="0046329C">
            <w:pPr>
              <w:pStyle w:val="ConsPlusNormal"/>
              <w:rPr>
                <w:rFonts w:ascii="Times New Roman" w:hAnsi="Times New Roman" w:cs="Times New Roman"/>
                <w:sz w:val="20"/>
              </w:rPr>
            </w:pPr>
          </w:p>
        </w:tc>
        <w:tc>
          <w:tcPr>
            <w:tcW w:w="1559" w:type="dxa"/>
          </w:tcPr>
          <w:p w:rsidR="0046329C" w:rsidRPr="001E4E37" w:rsidRDefault="0046329C" w:rsidP="0046329C">
            <w:pPr>
              <w:pStyle w:val="ConsPlusNormal"/>
              <w:rPr>
                <w:rFonts w:ascii="Times New Roman" w:hAnsi="Times New Roman" w:cs="Times New Roman"/>
                <w:sz w:val="20"/>
              </w:rPr>
            </w:pPr>
          </w:p>
        </w:tc>
        <w:tc>
          <w:tcPr>
            <w:tcW w:w="3543" w:type="dxa"/>
            <w:gridSpan w:val="4"/>
          </w:tcPr>
          <w:p w:rsidR="0046329C" w:rsidRPr="005234E0" w:rsidRDefault="0046329C" w:rsidP="0046329C">
            <w:pPr>
              <w:pStyle w:val="ConsPlusNormal"/>
              <w:rPr>
                <w:rFonts w:ascii="Times New Roman" w:hAnsi="Times New Roman" w:cs="Times New Roman"/>
                <w:sz w:val="20"/>
              </w:rPr>
            </w:pPr>
          </w:p>
        </w:tc>
        <w:tc>
          <w:tcPr>
            <w:tcW w:w="1507" w:type="dxa"/>
            <w:gridSpan w:val="4"/>
            <w:tcBorders>
              <w:right w:val="nil"/>
            </w:tcBorders>
          </w:tcPr>
          <w:p w:rsidR="0046329C" w:rsidRPr="005234E0" w:rsidRDefault="0046329C" w:rsidP="0046329C">
            <w:pPr>
              <w:pStyle w:val="ConsPlusNormal"/>
              <w:rPr>
                <w:rFonts w:ascii="Times New Roman" w:hAnsi="Times New Roman" w:cs="Times New Roman"/>
                <w:sz w:val="20"/>
              </w:rPr>
            </w:pPr>
          </w:p>
        </w:tc>
        <w:tc>
          <w:tcPr>
            <w:tcW w:w="5159" w:type="dxa"/>
            <w:gridSpan w:val="9"/>
            <w:tcBorders>
              <w:left w:val="nil"/>
            </w:tcBorders>
          </w:tcPr>
          <w:p w:rsidR="0046329C" w:rsidRPr="005234E0" w:rsidRDefault="0046329C" w:rsidP="0046329C">
            <w:pPr>
              <w:pStyle w:val="ConsPlusNormal"/>
              <w:rPr>
                <w:rFonts w:ascii="Times New Roman" w:hAnsi="Times New Roman" w:cs="Times New Roman"/>
                <w:sz w:val="20"/>
              </w:rPr>
            </w:pPr>
          </w:p>
        </w:tc>
      </w:tr>
      <w:tr w:rsidR="0046329C" w:rsidRPr="005234E0" w:rsidTr="0046329C">
        <w:tc>
          <w:tcPr>
            <w:tcW w:w="2346" w:type="dxa"/>
            <w:vMerge w:val="restart"/>
          </w:tcPr>
          <w:p w:rsidR="0046329C" w:rsidRPr="005234E0" w:rsidRDefault="0046329C" w:rsidP="0046329C">
            <w:pPr>
              <w:pStyle w:val="ConsPlusNormal"/>
              <w:jc w:val="center"/>
              <w:rPr>
                <w:rFonts w:ascii="Times New Roman" w:hAnsi="Times New Roman" w:cs="Times New Roman"/>
                <w:sz w:val="20"/>
              </w:rPr>
            </w:pPr>
            <w:r w:rsidRPr="005234E0">
              <w:rPr>
                <w:rFonts w:ascii="Times New Roman" w:hAnsi="Times New Roman" w:cs="Times New Roman"/>
                <w:sz w:val="20"/>
              </w:rPr>
              <w:t xml:space="preserve">Источники финансирования подпрограммы по годам </w:t>
            </w:r>
            <w:r w:rsidRPr="005234E0">
              <w:rPr>
                <w:rFonts w:ascii="Times New Roman" w:hAnsi="Times New Roman" w:cs="Times New Roman"/>
                <w:sz w:val="20"/>
              </w:rPr>
              <w:lastRenderedPageBreak/>
              <w:t>реализации и главным распорядителям бюджетных средств, в том числе по годам:</w:t>
            </w:r>
          </w:p>
        </w:tc>
        <w:tc>
          <w:tcPr>
            <w:tcW w:w="1621" w:type="dxa"/>
            <w:vMerge w:val="restart"/>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lastRenderedPageBreak/>
              <w:t>Наименование подпрограммы</w:t>
            </w:r>
          </w:p>
        </w:tc>
        <w:tc>
          <w:tcPr>
            <w:tcW w:w="1559" w:type="dxa"/>
            <w:vMerge w:val="restart"/>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 xml:space="preserve">Главный распорядитель бюджетных </w:t>
            </w:r>
            <w:r w:rsidRPr="005234E0">
              <w:rPr>
                <w:rFonts w:ascii="Times New Roman" w:hAnsi="Times New Roman" w:cs="Times New Roman"/>
                <w:sz w:val="20"/>
              </w:rPr>
              <w:lastRenderedPageBreak/>
              <w:t>средств</w:t>
            </w:r>
          </w:p>
        </w:tc>
        <w:tc>
          <w:tcPr>
            <w:tcW w:w="3543" w:type="dxa"/>
            <w:gridSpan w:val="4"/>
            <w:vMerge w:val="restart"/>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lastRenderedPageBreak/>
              <w:t>Источник финансирования</w:t>
            </w:r>
          </w:p>
        </w:tc>
        <w:tc>
          <w:tcPr>
            <w:tcW w:w="6666" w:type="dxa"/>
            <w:gridSpan w:val="13"/>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Расходы (тыс. рублей)</w:t>
            </w:r>
          </w:p>
        </w:tc>
      </w:tr>
      <w:tr w:rsidR="0046329C" w:rsidRPr="005234E0" w:rsidTr="0046329C">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tcPr>
          <w:p w:rsidR="0046329C" w:rsidRPr="005234E0" w:rsidRDefault="0046329C" w:rsidP="0046329C">
            <w:pPr>
              <w:rPr>
                <w:rFonts w:ascii="Times New Roman" w:hAnsi="Times New Roman" w:cs="Times New Roman"/>
                <w:sz w:val="20"/>
                <w:szCs w:val="20"/>
              </w:rPr>
            </w:pPr>
          </w:p>
        </w:tc>
        <w:tc>
          <w:tcPr>
            <w:tcW w:w="1559" w:type="dxa"/>
            <w:vMerge/>
          </w:tcPr>
          <w:p w:rsidR="0046329C" w:rsidRPr="005234E0" w:rsidRDefault="0046329C" w:rsidP="0046329C">
            <w:pPr>
              <w:rPr>
                <w:rFonts w:ascii="Times New Roman" w:hAnsi="Times New Roman" w:cs="Times New Roman"/>
                <w:sz w:val="20"/>
                <w:szCs w:val="20"/>
              </w:rPr>
            </w:pPr>
          </w:p>
        </w:tc>
        <w:tc>
          <w:tcPr>
            <w:tcW w:w="3543" w:type="dxa"/>
            <w:gridSpan w:val="4"/>
            <w:vMerge/>
          </w:tcPr>
          <w:p w:rsidR="0046329C" w:rsidRPr="005234E0" w:rsidRDefault="0046329C" w:rsidP="0046329C">
            <w:pPr>
              <w:rPr>
                <w:rFonts w:ascii="Times New Roman" w:hAnsi="Times New Roman" w:cs="Times New Roman"/>
                <w:sz w:val="20"/>
                <w:szCs w:val="20"/>
              </w:rPr>
            </w:pPr>
          </w:p>
        </w:tc>
        <w:tc>
          <w:tcPr>
            <w:tcW w:w="1134"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2018 г.</w:t>
            </w:r>
          </w:p>
        </w:tc>
        <w:tc>
          <w:tcPr>
            <w:tcW w:w="1134"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2019 г.</w:t>
            </w:r>
          </w:p>
        </w:tc>
        <w:tc>
          <w:tcPr>
            <w:tcW w:w="1134"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2020 г.</w:t>
            </w:r>
          </w:p>
        </w:tc>
        <w:tc>
          <w:tcPr>
            <w:tcW w:w="1276"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2021 г.</w:t>
            </w:r>
          </w:p>
        </w:tc>
        <w:tc>
          <w:tcPr>
            <w:tcW w:w="1134"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2022 г.</w:t>
            </w:r>
          </w:p>
        </w:tc>
        <w:tc>
          <w:tcPr>
            <w:tcW w:w="854" w:type="dxa"/>
          </w:tcPr>
          <w:p w:rsidR="0046329C" w:rsidRPr="005234E0" w:rsidRDefault="0046329C" w:rsidP="0046329C">
            <w:pPr>
              <w:pStyle w:val="ConsPlusNormal"/>
              <w:jc w:val="center"/>
              <w:rPr>
                <w:rFonts w:ascii="Times New Roman" w:hAnsi="Times New Roman" w:cs="Times New Roman"/>
                <w:sz w:val="20"/>
              </w:rPr>
            </w:pPr>
            <w:r w:rsidRPr="005234E0">
              <w:rPr>
                <w:rFonts w:ascii="Times New Roman" w:hAnsi="Times New Roman" w:cs="Times New Roman"/>
                <w:sz w:val="20"/>
              </w:rPr>
              <w:t>Итого</w:t>
            </w:r>
          </w:p>
        </w:tc>
      </w:tr>
      <w:tr w:rsidR="0046329C" w:rsidRPr="005234E0" w:rsidTr="0046329C">
        <w:trPr>
          <w:trHeight w:val="440"/>
        </w:trPr>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val="restart"/>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«Мир и согласие»</w:t>
            </w:r>
          </w:p>
        </w:tc>
        <w:tc>
          <w:tcPr>
            <w:tcW w:w="1559" w:type="dxa"/>
            <w:vMerge w:val="restart"/>
          </w:tcPr>
          <w:p w:rsidR="0046329C" w:rsidRPr="00C9060B" w:rsidRDefault="0046329C" w:rsidP="0046329C">
            <w:pPr>
              <w:pStyle w:val="ConsPlusNormal"/>
              <w:rPr>
                <w:rFonts w:ascii="Times New Roman" w:hAnsi="Times New Roman" w:cs="Times New Roman"/>
                <w:sz w:val="20"/>
              </w:rPr>
            </w:pPr>
            <w:r>
              <w:rPr>
                <w:rFonts w:ascii="Times New Roman" w:hAnsi="Times New Roman" w:cs="Times New Roman"/>
                <w:sz w:val="20"/>
              </w:rPr>
              <w:t>Администрация Рузского городского округа</w:t>
            </w:r>
          </w:p>
        </w:tc>
        <w:tc>
          <w:tcPr>
            <w:tcW w:w="3543" w:type="dxa"/>
            <w:gridSpan w:val="4"/>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Всего:</w:t>
            </w:r>
          </w:p>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в том числе:</w:t>
            </w:r>
          </w:p>
        </w:tc>
        <w:tc>
          <w:tcPr>
            <w:tcW w:w="1134" w:type="dxa"/>
            <w:gridSpan w:val="3"/>
          </w:tcPr>
          <w:p w:rsidR="0046329C" w:rsidRPr="005234E0" w:rsidRDefault="0046329C" w:rsidP="0046329C">
            <w:pPr>
              <w:pStyle w:val="ConsPlusNormal"/>
              <w:jc w:val="center"/>
              <w:rPr>
                <w:rFonts w:ascii="Times New Roman" w:hAnsi="Times New Roman" w:cs="Times New Roman"/>
                <w:sz w:val="20"/>
              </w:rPr>
            </w:pPr>
          </w:p>
        </w:tc>
        <w:tc>
          <w:tcPr>
            <w:tcW w:w="1134" w:type="dxa"/>
            <w:gridSpan w:val="2"/>
          </w:tcPr>
          <w:p w:rsidR="0046329C" w:rsidRDefault="0046329C" w:rsidP="0046329C"/>
        </w:tc>
        <w:tc>
          <w:tcPr>
            <w:tcW w:w="1134" w:type="dxa"/>
            <w:gridSpan w:val="3"/>
          </w:tcPr>
          <w:p w:rsidR="0046329C" w:rsidRDefault="0046329C" w:rsidP="0046329C"/>
        </w:tc>
        <w:tc>
          <w:tcPr>
            <w:tcW w:w="1276" w:type="dxa"/>
            <w:gridSpan w:val="3"/>
          </w:tcPr>
          <w:p w:rsidR="0046329C" w:rsidRDefault="0046329C" w:rsidP="0046329C"/>
        </w:tc>
        <w:tc>
          <w:tcPr>
            <w:tcW w:w="1134" w:type="dxa"/>
          </w:tcPr>
          <w:p w:rsidR="0046329C" w:rsidRDefault="0046329C" w:rsidP="0046329C"/>
        </w:tc>
        <w:tc>
          <w:tcPr>
            <w:tcW w:w="854" w:type="dxa"/>
          </w:tcPr>
          <w:p w:rsidR="0046329C" w:rsidRPr="005234E0" w:rsidRDefault="0046329C" w:rsidP="0046329C">
            <w:pPr>
              <w:pStyle w:val="ConsPlusNormal"/>
              <w:rPr>
                <w:rFonts w:ascii="Times New Roman" w:hAnsi="Times New Roman" w:cs="Times New Roman"/>
                <w:sz w:val="20"/>
              </w:rPr>
            </w:pPr>
          </w:p>
        </w:tc>
      </w:tr>
      <w:tr w:rsidR="0046329C" w:rsidRPr="005234E0" w:rsidTr="0046329C">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tcPr>
          <w:p w:rsidR="0046329C" w:rsidRPr="005234E0" w:rsidRDefault="0046329C" w:rsidP="0046329C">
            <w:pPr>
              <w:rPr>
                <w:rFonts w:ascii="Times New Roman" w:hAnsi="Times New Roman" w:cs="Times New Roman"/>
                <w:sz w:val="20"/>
                <w:szCs w:val="20"/>
              </w:rPr>
            </w:pPr>
          </w:p>
        </w:tc>
        <w:tc>
          <w:tcPr>
            <w:tcW w:w="1559" w:type="dxa"/>
            <w:vMerge/>
          </w:tcPr>
          <w:p w:rsidR="0046329C" w:rsidRPr="005234E0" w:rsidRDefault="0046329C" w:rsidP="0046329C">
            <w:pPr>
              <w:rPr>
                <w:rFonts w:ascii="Times New Roman" w:hAnsi="Times New Roman" w:cs="Times New Roman"/>
                <w:sz w:val="20"/>
                <w:szCs w:val="20"/>
              </w:rPr>
            </w:pPr>
          </w:p>
        </w:tc>
        <w:tc>
          <w:tcPr>
            <w:tcW w:w="3543" w:type="dxa"/>
            <w:gridSpan w:val="4"/>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 xml:space="preserve">Средства бюджета Рузского </w:t>
            </w:r>
            <w:r w:rsidRPr="005075E5">
              <w:rPr>
                <w:rFonts w:ascii="Times New Roman" w:hAnsi="Times New Roman" w:cs="Times New Roman"/>
                <w:sz w:val="20"/>
              </w:rPr>
              <w:t>городского округа</w:t>
            </w:r>
          </w:p>
        </w:tc>
        <w:tc>
          <w:tcPr>
            <w:tcW w:w="1134" w:type="dxa"/>
            <w:gridSpan w:val="3"/>
          </w:tcPr>
          <w:p w:rsidR="0046329C" w:rsidRPr="005234E0" w:rsidRDefault="0046329C" w:rsidP="0046329C">
            <w:pPr>
              <w:pStyle w:val="ConsPlusNormal"/>
              <w:jc w:val="center"/>
              <w:rPr>
                <w:rFonts w:ascii="Times New Roman" w:hAnsi="Times New Roman" w:cs="Times New Roman"/>
                <w:sz w:val="20"/>
              </w:rPr>
            </w:pPr>
          </w:p>
        </w:tc>
        <w:tc>
          <w:tcPr>
            <w:tcW w:w="1134" w:type="dxa"/>
            <w:gridSpan w:val="2"/>
          </w:tcPr>
          <w:p w:rsidR="0046329C" w:rsidRDefault="0046329C" w:rsidP="0046329C"/>
        </w:tc>
        <w:tc>
          <w:tcPr>
            <w:tcW w:w="1134" w:type="dxa"/>
            <w:gridSpan w:val="3"/>
          </w:tcPr>
          <w:p w:rsidR="0046329C" w:rsidRDefault="0046329C" w:rsidP="0046329C"/>
        </w:tc>
        <w:tc>
          <w:tcPr>
            <w:tcW w:w="1276" w:type="dxa"/>
            <w:gridSpan w:val="3"/>
          </w:tcPr>
          <w:p w:rsidR="0046329C" w:rsidRDefault="0046329C" w:rsidP="0046329C"/>
        </w:tc>
        <w:tc>
          <w:tcPr>
            <w:tcW w:w="1134" w:type="dxa"/>
          </w:tcPr>
          <w:p w:rsidR="0046329C" w:rsidRDefault="0046329C" w:rsidP="0046329C"/>
        </w:tc>
        <w:tc>
          <w:tcPr>
            <w:tcW w:w="854" w:type="dxa"/>
          </w:tcPr>
          <w:p w:rsidR="0046329C" w:rsidRPr="005234E0" w:rsidRDefault="0046329C" w:rsidP="0046329C">
            <w:pPr>
              <w:pStyle w:val="ConsPlusNormal"/>
              <w:rPr>
                <w:rFonts w:ascii="Times New Roman" w:hAnsi="Times New Roman" w:cs="Times New Roman"/>
                <w:sz w:val="20"/>
              </w:rPr>
            </w:pPr>
          </w:p>
        </w:tc>
      </w:tr>
      <w:tr w:rsidR="0046329C" w:rsidRPr="005234E0" w:rsidTr="0046329C">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tcPr>
          <w:p w:rsidR="0046329C" w:rsidRPr="005234E0" w:rsidRDefault="0046329C" w:rsidP="0046329C">
            <w:pPr>
              <w:rPr>
                <w:rFonts w:ascii="Times New Roman" w:hAnsi="Times New Roman" w:cs="Times New Roman"/>
                <w:sz w:val="20"/>
                <w:szCs w:val="20"/>
              </w:rPr>
            </w:pPr>
          </w:p>
        </w:tc>
        <w:tc>
          <w:tcPr>
            <w:tcW w:w="1559" w:type="dxa"/>
            <w:vMerge/>
          </w:tcPr>
          <w:p w:rsidR="0046329C" w:rsidRPr="005234E0" w:rsidRDefault="0046329C" w:rsidP="0046329C">
            <w:pPr>
              <w:rPr>
                <w:rFonts w:ascii="Times New Roman" w:hAnsi="Times New Roman" w:cs="Times New Roman"/>
                <w:sz w:val="20"/>
                <w:szCs w:val="20"/>
              </w:rPr>
            </w:pPr>
          </w:p>
        </w:tc>
        <w:tc>
          <w:tcPr>
            <w:tcW w:w="3543" w:type="dxa"/>
            <w:gridSpan w:val="4"/>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Средства федерального бюджета</w:t>
            </w:r>
          </w:p>
        </w:tc>
        <w:tc>
          <w:tcPr>
            <w:tcW w:w="1134" w:type="dxa"/>
            <w:gridSpan w:val="3"/>
          </w:tcPr>
          <w:p w:rsidR="0046329C" w:rsidRPr="005234E0" w:rsidRDefault="0046329C" w:rsidP="0046329C">
            <w:pPr>
              <w:pStyle w:val="ConsPlusNormal"/>
              <w:rPr>
                <w:rFonts w:ascii="Times New Roman" w:hAnsi="Times New Roman" w:cs="Times New Roman"/>
                <w:sz w:val="20"/>
              </w:rPr>
            </w:pPr>
          </w:p>
        </w:tc>
        <w:tc>
          <w:tcPr>
            <w:tcW w:w="1134" w:type="dxa"/>
            <w:gridSpan w:val="2"/>
          </w:tcPr>
          <w:p w:rsidR="0046329C" w:rsidRPr="005234E0" w:rsidRDefault="0046329C" w:rsidP="0046329C">
            <w:pPr>
              <w:pStyle w:val="ConsPlusNormal"/>
              <w:rPr>
                <w:rFonts w:ascii="Times New Roman" w:hAnsi="Times New Roman" w:cs="Times New Roman"/>
                <w:sz w:val="20"/>
              </w:rPr>
            </w:pPr>
          </w:p>
        </w:tc>
        <w:tc>
          <w:tcPr>
            <w:tcW w:w="1134" w:type="dxa"/>
            <w:gridSpan w:val="3"/>
          </w:tcPr>
          <w:p w:rsidR="0046329C" w:rsidRPr="005234E0" w:rsidRDefault="0046329C" w:rsidP="0046329C">
            <w:pPr>
              <w:pStyle w:val="ConsPlusNormal"/>
              <w:rPr>
                <w:rFonts w:ascii="Times New Roman" w:hAnsi="Times New Roman" w:cs="Times New Roman"/>
                <w:sz w:val="20"/>
              </w:rPr>
            </w:pPr>
          </w:p>
        </w:tc>
        <w:tc>
          <w:tcPr>
            <w:tcW w:w="1276" w:type="dxa"/>
            <w:gridSpan w:val="3"/>
          </w:tcPr>
          <w:p w:rsidR="0046329C" w:rsidRPr="005234E0" w:rsidRDefault="0046329C" w:rsidP="0046329C">
            <w:pPr>
              <w:pStyle w:val="ConsPlusNormal"/>
              <w:rPr>
                <w:rFonts w:ascii="Times New Roman" w:hAnsi="Times New Roman" w:cs="Times New Roman"/>
                <w:sz w:val="20"/>
              </w:rPr>
            </w:pPr>
          </w:p>
        </w:tc>
        <w:tc>
          <w:tcPr>
            <w:tcW w:w="1134" w:type="dxa"/>
          </w:tcPr>
          <w:p w:rsidR="0046329C" w:rsidRPr="005234E0" w:rsidRDefault="0046329C" w:rsidP="0046329C">
            <w:pPr>
              <w:pStyle w:val="ConsPlusNormal"/>
              <w:rPr>
                <w:rFonts w:ascii="Times New Roman" w:hAnsi="Times New Roman" w:cs="Times New Roman"/>
                <w:sz w:val="20"/>
              </w:rPr>
            </w:pPr>
          </w:p>
        </w:tc>
        <w:tc>
          <w:tcPr>
            <w:tcW w:w="854" w:type="dxa"/>
          </w:tcPr>
          <w:p w:rsidR="0046329C" w:rsidRPr="005234E0" w:rsidRDefault="0046329C" w:rsidP="0046329C">
            <w:pPr>
              <w:pStyle w:val="ConsPlusNormal"/>
              <w:rPr>
                <w:rFonts w:ascii="Times New Roman" w:hAnsi="Times New Roman" w:cs="Times New Roman"/>
                <w:sz w:val="20"/>
              </w:rPr>
            </w:pPr>
          </w:p>
        </w:tc>
      </w:tr>
      <w:tr w:rsidR="0046329C" w:rsidRPr="005234E0" w:rsidTr="0046329C">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tcPr>
          <w:p w:rsidR="0046329C" w:rsidRPr="005234E0" w:rsidRDefault="0046329C" w:rsidP="0046329C">
            <w:pPr>
              <w:rPr>
                <w:rFonts w:ascii="Times New Roman" w:hAnsi="Times New Roman" w:cs="Times New Roman"/>
                <w:sz w:val="20"/>
                <w:szCs w:val="20"/>
              </w:rPr>
            </w:pPr>
          </w:p>
        </w:tc>
        <w:tc>
          <w:tcPr>
            <w:tcW w:w="1559" w:type="dxa"/>
            <w:vMerge/>
          </w:tcPr>
          <w:p w:rsidR="0046329C" w:rsidRPr="005234E0" w:rsidRDefault="0046329C" w:rsidP="0046329C">
            <w:pPr>
              <w:rPr>
                <w:rFonts w:ascii="Times New Roman" w:hAnsi="Times New Roman" w:cs="Times New Roman"/>
                <w:sz w:val="20"/>
                <w:szCs w:val="20"/>
              </w:rPr>
            </w:pPr>
          </w:p>
        </w:tc>
        <w:tc>
          <w:tcPr>
            <w:tcW w:w="3543" w:type="dxa"/>
            <w:gridSpan w:val="4"/>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Средства бюджета Московской области</w:t>
            </w:r>
          </w:p>
        </w:tc>
        <w:tc>
          <w:tcPr>
            <w:tcW w:w="1134" w:type="dxa"/>
            <w:gridSpan w:val="3"/>
          </w:tcPr>
          <w:p w:rsidR="0046329C" w:rsidRPr="005234E0" w:rsidRDefault="0046329C" w:rsidP="0046329C">
            <w:pPr>
              <w:pStyle w:val="ConsPlusNormal"/>
              <w:rPr>
                <w:rFonts w:ascii="Times New Roman" w:hAnsi="Times New Roman" w:cs="Times New Roman"/>
                <w:sz w:val="20"/>
              </w:rPr>
            </w:pPr>
          </w:p>
        </w:tc>
        <w:tc>
          <w:tcPr>
            <w:tcW w:w="1134" w:type="dxa"/>
            <w:gridSpan w:val="2"/>
          </w:tcPr>
          <w:p w:rsidR="0046329C" w:rsidRPr="005234E0" w:rsidRDefault="0046329C" w:rsidP="0046329C">
            <w:pPr>
              <w:pStyle w:val="ConsPlusNormal"/>
              <w:rPr>
                <w:rFonts w:ascii="Times New Roman" w:hAnsi="Times New Roman" w:cs="Times New Roman"/>
                <w:sz w:val="20"/>
              </w:rPr>
            </w:pPr>
          </w:p>
        </w:tc>
        <w:tc>
          <w:tcPr>
            <w:tcW w:w="1134" w:type="dxa"/>
            <w:gridSpan w:val="3"/>
          </w:tcPr>
          <w:p w:rsidR="0046329C" w:rsidRPr="005234E0" w:rsidRDefault="0046329C" w:rsidP="0046329C">
            <w:pPr>
              <w:pStyle w:val="ConsPlusNormal"/>
              <w:rPr>
                <w:rFonts w:ascii="Times New Roman" w:hAnsi="Times New Roman" w:cs="Times New Roman"/>
                <w:sz w:val="20"/>
              </w:rPr>
            </w:pPr>
          </w:p>
        </w:tc>
        <w:tc>
          <w:tcPr>
            <w:tcW w:w="1276" w:type="dxa"/>
            <w:gridSpan w:val="3"/>
          </w:tcPr>
          <w:p w:rsidR="0046329C" w:rsidRPr="005234E0" w:rsidRDefault="0046329C" w:rsidP="0046329C">
            <w:pPr>
              <w:pStyle w:val="ConsPlusNormal"/>
              <w:rPr>
                <w:rFonts w:ascii="Times New Roman" w:hAnsi="Times New Roman" w:cs="Times New Roman"/>
                <w:sz w:val="20"/>
              </w:rPr>
            </w:pPr>
          </w:p>
        </w:tc>
        <w:tc>
          <w:tcPr>
            <w:tcW w:w="1134" w:type="dxa"/>
          </w:tcPr>
          <w:p w:rsidR="0046329C" w:rsidRPr="005234E0" w:rsidRDefault="0046329C" w:rsidP="0046329C">
            <w:pPr>
              <w:pStyle w:val="ConsPlusNormal"/>
              <w:rPr>
                <w:rFonts w:ascii="Times New Roman" w:hAnsi="Times New Roman" w:cs="Times New Roman"/>
                <w:sz w:val="20"/>
              </w:rPr>
            </w:pPr>
          </w:p>
        </w:tc>
        <w:tc>
          <w:tcPr>
            <w:tcW w:w="854" w:type="dxa"/>
          </w:tcPr>
          <w:p w:rsidR="0046329C" w:rsidRPr="005234E0" w:rsidRDefault="0046329C" w:rsidP="0046329C">
            <w:pPr>
              <w:pStyle w:val="ConsPlusNormal"/>
              <w:rPr>
                <w:rFonts w:ascii="Times New Roman" w:hAnsi="Times New Roman" w:cs="Times New Roman"/>
                <w:sz w:val="20"/>
              </w:rPr>
            </w:pPr>
          </w:p>
        </w:tc>
      </w:tr>
      <w:tr w:rsidR="0046329C" w:rsidRPr="005234E0" w:rsidTr="0046329C">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tcPr>
          <w:p w:rsidR="0046329C" w:rsidRPr="005234E0" w:rsidRDefault="0046329C" w:rsidP="0046329C">
            <w:pPr>
              <w:rPr>
                <w:rFonts w:ascii="Times New Roman" w:hAnsi="Times New Roman" w:cs="Times New Roman"/>
                <w:sz w:val="20"/>
                <w:szCs w:val="20"/>
              </w:rPr>
            </w:pPr>
          </w:p>
        </w:tc>
        <w:tc>
          <w:tcPr>
            <w:tcW w:w="1559" w:type="dxa"/>
            <w:vMerge/>
          </w:tcPr>
          <w:p w:rsidR="0046329C" w:rsidRPr="005234E0" w:rsidRDefault="0046329C" w:rsidP="0046329C">
            <w:pPr>
              <w:rPr>
                <w:rFonts w:ascii="Times New Roman" w:hAnsi="Times New Roman" w:cs="Times New Roman"/>
                <w:sz w:val="20"/>
                <w:szCs w:val="20"/>
              </w:rPr>
            </w:pPr>
          </w:p>
        </w:tc>
        <w:tc>
          <w:tcPr>
            <w:tcW w:w="3543" w:type="dxa"/>
            <w:gridSpan w:val="4"/>
          </w:tcPr>
          <w:p w:rsidR="0046329C" w:rsidRPr="005234E0" w:rsidRDefault="0046329C" w:rsidP="0046329C">
            <w:pPr>
              <w:pStyle w:val="ConsPlusNormal"/>
              <w:rPr>
                <w:rFonts w:ascii="Times New Roman" w:hAnsi="Times New Roman" w:cs="Times New Roman"/>
                <w:strike/>
                <w:sz w:val="20"/>
              </w:rPr>
            </w:pPr>
            <w:r w:rsidRPr="005234E0">
              <w:rPr>
                <w:rFonts w:ascii="Times New Roman" w:hAnsi="Times New Roman" w:cs="Times New Roman"/>
                <w:sz w:val="20"/>
              </w:rPr>
              <w:t>Внебюджетные источники</w:t>
            </w:r>
          </w:p>
        </w:tc>
        <w:tc>
          <w:tcPr>
            <w:tcW w:w="1134" w:type="dxa"/>
            <w:gridSpan w:val="3"/>
          </w:tcPr>
          <w:p w:rsidR="0046329C" w:rsidRPr="005234E0" w:rsidRDefault="0046329C" w:rsidP="0046329C">
            <w:pPr>
              <w:pStyle w:val="ConsPlusNormal"/>
              <w:rPr>
                <w:rFonts w:ascii="Times New Roman" w:hAnsi="Times New Roman" w:cs="Times New Roman"/>
                <w:sz w:val="20"/>
              </w:rPr>
            </w:pPr>
          </w:p>
        </w:tc>
        <w:tc>
          <w:tcPr>
            <w:tcW w:w="1134" w:type="dxa"/>
            <w:gridSpan w:val="2"/>
          </w:tcPr>
          <w:p w:rsidR="0046329C" w:rsidRPr="005234E0" w:rsidRDefault="0046329C" w:rsidP="0046329C">
            <w:pPr>
              <w:pStyle w:val="ConsPlusNormal"/>
              <w:rPr>
                <w:rFonts w:ascii="Times New Roman" w:hAnsi="Times New Roman" w:cs="Times New Roman"/>
                <w:sz w:val="20"/>
              </w:rPr>
            </w:pPr>
          </w:p>
        </w:tc>
        <w:tc>
          <w:tcPr>
            <w:tcW w:w="1134" w:type="dxa"/>
            <w:gridSpan w:val="3"/>
          </w:tcPr>
          <w:p w:rsidR="0046329C" w:rsidRPr="005234E0" w:rsidRDefault="0046329C" w:rsidP="0046329C">
            <w:pPr>
              <w:pStyle w:val="ConsPlusNormal"/>
              <w:rPr>
                <w:rFonts w:ascii="Times New Roman" w:hAnsi="Times New Roman" w:cs="Times New Roman"/>
                <w:sz w:val="20"/>
              </w:rPr>
            </w:pPr>
          </w:p>
        </w:tc>
        <w:tc>
          <w:tcPr>
            <w:tcW w:w="1276" w:type="dxa"/>
            <w:gridSpan w:val="3"/>
          </w:tcPr>
          <w:p w:rsidR="0046329C" w:rsidRPr="005234E0" w:rsidRDefault="0046329C" w:rsidP="0046329C">
            <w:pPr>
              <w:pStyle w:val="ConsPlusNormal"/>
              <w:rPr>
                <w:rFonts w:ascii="Times New Roman" w:hAnsi="Times New Roman" w:cs="Times New Roman"/>
                <w:sz w:val="20"/>
              </w:rPr>
            </w:pPr>
          </w:p>
        </w:tc>
        <w:tc>
          <w:tcPr>
            <w:tcW w:w="1134" w:type="dxa"/>
          </w:tcPr>
          <w:p w:rsidR="0046329C" w:rsidRPr="005234E0" w:rsidRDefault="0046329C" w:rsidP="0046329C">
            <w:pPr>
              <w:pStyle w:val="ConsPlusNormal"/>
              <w:rPr>
                <w:rFonts w:ascii="Times New Roman" w:hAnsi="Times New Roman" w:cs="Times New Roman"/>
                <w:sz w:val="20"/>
              </w:rPr>
            </w:pPr>
          </w:p>
        </w:tc>
        <w:tc>
          <w:tcPr>
            <w:tcW w:w="854" w:type="dxa"/>
          </w:tcPr>
          <w:p w:rsidR="0046329C" w:rsidRPr="005234E0" w:rsidRDefault="0046329C" w:rsidP="0046329C">
            <w:pPr>
              <w:pStyle w:val="ConsPlusNormal"/>
              <w:rPr>
                <w:rFonts w:ascii="Times New Roman" w:hAnsi="Times New Roman" w:cs="Times New Roman"/>
                <w:sz w:val="20"/>
              </w:rPr>
            </w:pPr>
          </w:p>
        </w:tc>
      </w:tr>
      <w:tr w:rsidR="0046329C" w:rsidRPr="005234E0" w:rsidTr="0046329C">
        <w:tc>
          <w:tcPr>
            <w:tcW w:w="9069" w:type="dxa"/>
            <w:gridSpan w:val="7"/>
          </w:tcPr>
          <w:p w:rsidR="0046329C" w:rsidRPr="005234E0" w:rsidRDefault="0046329C" w:rsidP="0046329C">
            <w:pPr>
              <w:pStyle w:val="ConsPlusNormal"/>
              <w:rPr>
                <w:rFonts w:ascii="Times New Roman" w:hAnsi="Times New Roman" w:cs="Times New Roman"/>
                <w:sz w:val="20"/>
              </w:rPr>
            </w:pPr>
            <w:r>
              <w:rPr>
                <w:rFonts w:ascii="Times New Roman" w:hAnsi="Times New Roman" w:cs="Times New Roman"/>
                <w:sz w:val="20"/>
              </w:rPr>
              <w:t>Основные показатели</w:t>
            </w:r>
            <w:r w:rsidRPr="005234E0">
              <w:rPr>
                <w:rFonts w:ascii="Times New Roman" w:hAnsi="Times New Roman" w:cs="Times New Roman"/>
                <w:sz w:val="20"/>
              </w:rPr>
              <w:t xml:space="preserve"> реализации</w:t>
            </w:r>
            <w:r>
              <w:rPr>
                <w:rFonts w:ascii="Times New Roman" w:hAnsi="Times New Roman" w:cs="Times New Roman"/>
                <w:sz w:val="20"/>
              </w:rPr>
              <w:t xml:space="preserve"> мероприятий</w:t>
            </w:r>
            <w:r w:rsidRPr="005234E0">
              <w:rPr>
                <w:rFonts w:ascii="Times New Roman" w:hAnsi="Times New Roman" w:cs="Times New Roman"/>
                <w:sz w:val="20"/>
              </w:rPr>
              <w:t xml:space="preserve"> подпрограммы</w:t>
            </w:r>
          </w:p>
        </w:tc>
        <w:tc>
          <w:tcPr>
            <w:tcW w:w="1134"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2018 г.</w:t>
            </w:r>
          </w:p>
        </w:tc>
        <w:tc>
          <w:tcPr>
            <w:tcW w:w="1134"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2019 г.</w:t>
            </w:r>
          </w:p>
        </w:tc>
        <w:tc>
          <w:tcPr>
            <w:tcW w:w="1134"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2020 г.</w:t>
            </w:r>
          </w:p>
        </w:tc>
        <w:tc>
          <w:tcPr>
            <w:tcW w:w="1276"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2021 г.</w:t>
            </w:r>
          </w:p>
        </w:tc>
        <w:tc>
          <w:tcPr>
            <w:tcW w:w="1988"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2022 г.</w:t>
            </w:r>
          </w:p>
        </w:tc>
      </w:tr>
      <w:tr w:rsidR="0046329C" w:rsidRPr="005234E0" w:rsidTr="0046329C">
        <w:tc>
          <w:tcPr>
            <w:tcW w:w="9069" w:type="dxa"/>
            <w:gridSpan w:val="7"/>
          </w:tcPr>
          <w:p w:rsidR="0046329C" w:rsidRPr="00C14EAC" w:rsidRDefault="0046329C" w:rsidP="0046329C">
            <w:pPr>
              <w:pStyle w:val="ConsPlusNormal"/>
              <w:rPr>
                <w:rFonts w:ascii="Times New Roman" w:hAnsi="Times New Roman" w:cs="Times New Roman"/>
                <w:sz w:val="20"/>
              </w:rPr>
            </w:pPr>
            <w:r>
              <w:rPr>
                <w:rFonts w:ascii="Times New Roman" w:hAnsi="Times New Roman" w:cs="Times New Roman"/>
                <w:sz w:val="20"/>
              </w:rPr>
              <w:t>Количество граждан, принявших участие в премии Губернатора Московской области «Наше Подмосковье» (</w:t>
            </w:r>
            <w:r w:rsidRPr="00F85AE2">
              <w:rPr>
                <w:rFonts w:ascii="Times New Roman" w:hAnsi="Times New Roman" w:cs="Times New Roman"/>
                <w:sz w:val="20"/>
              </w:rPr>
              <w:t>Кол-во граждан</w:t>
            </w:r>
            <w:r>
              <w:rPr>
                <w:rFonts w:ascii="Times New Roman" w:hAnsi="Times New Roman" w:cs="Times New Roman"/>
                <w:sz w:val="21"/>
                <w:szCs w:val="21"/>
              </w:rPr>
              <w:t>)</w:t>
            </w:r>
          </w:p>
        </w:tc>
        <w:tc>
          <w:tcPr>
            <w:tcW w:w="1134" w:type="dxa"/>
            <w:gridSpan w:val="3"/>
          </w:tcPr>
          <w:p w:rsidR="0046329C" w:rsidRPr="00F85AE2" w:rsidRDefault="0046329C" w:rsidP="0046329C">
            <w:pPr>
              <w:pStyle w:val="ConsPlusNormal"/>
              <w:jc w:val="center"/>
              <w:rPr>
                <w:rFonts w:ascii="Times New Roman" w:hAnsi="Times New Roman" w:cs="Times New Roman"/>
                <w:color w:val="FF0000"/>
                <w:sz w:val="20"/>
              </w:rPr>
            </w:pPr>
            <w:r w:rsidRPr="00A77728">
              <w:rPr>
                <w:rFonts w:ascii="Times New Roman" w:hAnsi="Times New Roman" w:cs="Times New Roman"/>
                <w:sz w:val="20"/>
              </w:rPr>
              <w:t>245</w:t>
            </w:r>
          </w:p>
        </w:tc>
        <w:tc>
          <w:tcPr>
            <w:tcW w:w="1134" w:type="dxa"/>
            <w:gridSpan w:val="2"/>
          </w:tcPr>
          <w:p w:rsidR="0046329C" w:rsidRDefault="0046329C" w:rsidP="0046329C">
            <w:pPr>
              <w:jc w:val="center"/>
            </w:pPr>
            <w:r>
              <w:t>250</w:t>
            </w:r>
          </w:p>
        </w:tc>
        <w:tc>
          <w:tcPr>
            <w:tcW w:w="1134" w:type="dxa"/>
            <w:gridSpan w:val="3"/>
          </w:tcPr>
          <w:p w:rsidR="0046329C" w:rsidRDefault="0046329C" w:rsidP="0046329C">
            <w:pPr>
              <w:jc w:val="center"/>
            </w:pPr>
            <w:r>
              <w:t>255</w:t>
            </w:r>
          </w:p>
        </w:tc>
        <w:tc>
          <w:tcPr>
            <w:tcW w:w="1276" w:type="dxa"/>
            <w:gridSpan w:val="3"/>
          </w:tcPr>
          <w:p w:rsidR="0046329C" w:rsidRDefault="0046329C" w:rsidP="0046329C">
            <w:pPr>
              <w:jc w:val="center"/>
            </w:pPr>
            <w:r>
              <w:t>260</w:t>
            </w:r>
          </w:p>
        </w:tc>
        <w:tc>
          <w:tcPr>
            <w:tcW w:w="1988" w:type="dxa"/>
            <w:gridSpan w:val="2"/>
          </w:tcPr>
          <w:p w:rsidR="0046329C" w:rsidRDefault="0046329C" w:rsidP="0046329C">
            <w:pPr>
              <w:jc w:val="center"/>
            </w:pPr>
            <w:r>
              <w:t>270</w:t>
            </w:r>
          </w:p>
        </w:tc>
      </w:tr>
      <w:tr w:rsidR="0046329C" w:rsidRPr="005234E0" w:rsidTr="0046329C">
        <w:tc>
          <w:tcPr>
            <w:tcW w:w="9069" w:type="dxa"/>
            <w:gridSpan w:val="7"/>
          </w:tcPr>
          <w:p w:rsidR="0046329C" w:rsidRDefault="0046329C" w:rsidP="0046329C">
            <w:pPr>
              <w:pStyle w:val="ConsPlusNormal"/>
              <w:rPr>
                <w:rFonts w:ascii="Times New Roman" w:hAnsi="Times New Roman" w:cs="Times New Roman"/>
                <w:sz w:val="20"/>
              </w:rPr>
            </w:pPr>
            <w:r>
              <w:rPr>
                <w:rFonts w:ascii="Times New Roman" w:hAnsi="Times New Roman" w:cs="Times New Roman"/>
                <w:sz w:val="20"/>
              </w:rPr>
              <w:t>Количество граждан, принявших участие в общественной деятельности Рузского городского округа (</w:t>
            </w:r>
            <w:r w:rsidRPr="00F85AE2">
              <w:rPr>
                <w:rFonts w:ascii="Times New Roman" w:hAnsi="Times New Roman" w:cs="Times New Roman"/>
                <w:sz w:val="20"/>
              </w:rPr>
              <w:t>Кол-во граждан</w:t>
            </w:r>
            <w:r>
              <w:rPr>
                <w:rFonts w:ascii="Times New Roman" w:hAnsi="Times New Roman" w:cs="Times New Roman"/>
                <w:sz w:val="21"/>
                <w:szCs w:val="21"/>
              </w:rPr>
              <w:t>)</w:t>
            </w:r>
          </w:p>
        </w:tc>
        <w:tc>
          <w:tcPr>
            <w:tcW w:w="1134" w:type="dxa"/>
            <w:gridSpan w:val="3"/>
          </w:tcPr>
          <w:p w:rsidR="0046329C" w:rsidRPr="00F85AE2" w:rsidRDefault="0046329C" w:rsidP="0046329C">
            <w:pPr>
              <w:pStyle w:val="ConsPlusNormal"/>
              <w:jc w:val="center"/>
              <w:rPr>
                <w:rFonts w:ascii="Times New Roman" w:hAnsi="Times New Roman" w:cs="Times New Roman"/>
                <w:color w:val="FF0000"/>
                <w:sz w:val="20"/>
              </w:rPr>
            </w:pPr>
            <w:r>
              <w:rPr>
                <w:rFonts w:ascii="Times New Roman" w:hAnsi="Times New Roman" w:cs="Times New Roman"/>
                <w:sz w:val="20"/>
              </w:rPr>
              <w:t>6</w:t>
            </w:r>
            <w:r w:rsidRPr="00A77728">
              <w:rPr>
                <w:rFonts w:ascii="Times New Roman" w:hAnsi="Times New Roman" w:cs="Times New Roman"/>
                <w:sz w:val="20"/>
              </w:rPr>
              <w:t>00</w:t>
            </w:r>
          </w:p>
        </w:tc>
        <w:tc>
          <w:tcPr>
            <w:tcW w:w="1134" w:type="dxa"/>
            <w:gridSpan w:val="2"/>
          </w:tcPr>
          <w:p w:rsidR="0046329C" w:rsidRDefault="0046329C" w:rsidP="0046329C">
            <w:pPr>
              <w:pStyle w:val="ConsPlusNormal"/>
              <w:jc w:val="center"/>
              <w:rPr>
                <w:rFonts w:ascii="Times New Roman" w:hAnsi="Times New Roman" w:cs="Times New Roman"/>
                <w:sz w:val="20"/>
              </w:rPr>
            </w:pPr>
            <w:r>
              <w:rPr>
                <w:rFonts w:ascii="Times New Roman" w:hAnsi="Times New Roman" w:cs="Times New Roman"/>
                <w:sz w:val="20"/>
              </w:rPr>
              <w:t>650</w:t>
            </w:r>
          </w:p>
        </w:tc>
        <w:tc>
          <w:tcPr>
            <w:tcW w:w="1134" w:type="dxa"/>
            <w:gridSpan w:val="3"/>
          </w:tcPr>
          <w:p w:rsidR="0046329C" w:rsidRDefault="0046329C" w:rsidP="0046329C">
            <w:pPr>
              <w:pStyle w:val="ConsPlusNormal"/>
              <w:jc w:val="center"/>
              <w:rPr>
                <w:rFonts w:ascii="Times New Roman" w:hAnsi="Times New Roman" w:cs="Times New Roman"/>
                <w:sz w:val="20"/>
              </w:rPr>
            </w:pPr>
            <w:r>
              <w:rPr>
                <w:rFonts w:ascii="Times New Roman" w:hAnsi="Times New Roman" w:cs="Times New Roman"/>
                <w:sz w:val="20"/>
              </w:rPr>
              <w:t>700</w:t>
            </w:r>
          </w:p>
        </w:tc>
        <w:tc>
          <w:tcPr>
            <w:tcW w:w="1276" w:type="dxa"/>
            <w:gridSpan w:val="3"/>
          </w:tcPr>
          <w:p w:rsidR="0046329C" w:rsidRDefault="0046329C" w:rsidP="0046329C">
            <w:pPr>
              <w:pStyle w:val="ConsPlusNormal"/>
              <w:jc w:val="center"/>
              <w:rPr>
                <w:rFonts w:ascii="Times New Roman" w:hAnsi="Times New Roman" w:cs="Times New Roman"/>
                <w:sz w:val="20"/>
              </w:rPr>
            </w:pPr>
            <w:r>
              <w:rPr>
                <w:rFonts w:ascii="Times New Roman" w:hAnsi="Times New Roman" w:cs="Times New Roman"/>
                <w:sz w:val="20"/>
              </w:rPr>
              <w:t>750</w:t>
            </w:r>
          </w:p>
        </w:tc>
        <w:tc>
          <w:tcPr>
            <w:tcW w:w="1988" w:type="dxa"/>
            <w:gridSpan w:val="2"/>
          </w:tcPr>
          <w:p w:rsidR="0046329C" w:rsidRDefault="0046329C" w:rsidP="0046329C">
            <w:pPr>
              <w:pStyle w:val="ConsPlusNormal"/>
              <w:jc w:val="center"/>
              <w:rPr>
                <w:rFonts w:ascii="Times New Roman" w:hAnsi="Times New Roman" w:cs="Times New Roman"/>
                <w:sz w:val="20"/>
              </w:rPr>
            </w:pPr>
            <w:r>
              <w:rPr>
                <w:rFonts w:ascii="Times New Roman" w:hAnsi="Times New Roman" w:cs="Times New Roman"/>
                <w:sz w:val="20"/>
              </w:rPr>
              <w:t>800</w:t>
            </w:r>
          </w:p>
        </w:tc>
      </w:tr>
      <w:tr w:rsidR="0046329C" w:rsidRPr="005234E0" w:rsidTr="0046329C">
        <w:tc>
          <w:tcPr>
            <w:tcW w:w="9069" w:type="dxa"/>
            <w:gridSpan w:val="7"/>
          </w:tcPr>
          <w:p w:rsidR="0046329C" w:rsidRDefault="0046329C" w:rsidP="0046329C">
            <w:pPr>
              <w:pStyle w:val="ConsPlusNormal"/>
              <w:rPr>
                <w:rFonts w:ascii="Times New Roman" w:hAnsi="Times New Roman" w:cs="Times New Roman"/>
                <w:sz w:val="20"/>
              </w:rPr>
            </w:pPr>
            <w:r>
              <w:rPr>
                <w:rFonts w:ascii="Times New Roman" w:hAnsi="Times New Roman" w:cs="Times New Roman"/>
                <w:sz w:val="20"/>
              </w:rPr>
              <w:t xml:space="preserve">Количество мероприятий, направленных </w:t>
            </w:r>
            <w:r w:rsidRPr="00316937">
              <w:rPr>
                <w:rFonts w:ascii="Times New Roman" w:hAnsi="Times New Roman" w:cs="Times New Roman"/>
                <w:color w:val="2D2D2D"/>
                <w:spacing w:val="2"/>
                <w:sz w:val="20"/>
                <w:shd w:val="clear" w:color="auto" w:fill="FFFFFF"/>
              </w:rPr>
              <w:t>на формирование гармоничной межнациональной</w:t>
            </w:r>
            <w:r>
              <w:rPr>
                <w:rFonts w:ascii="Times New Roman" w:hAnsi="Times New Roman" w:cs="Times New Roman"/>
                <w:color w:val="2D2D2D"/>
                <w:spacing w:val="2"/>
                <w:sz w:val="20"/>
                <w:shd w:val="clear" w:color="auto" w:fill="FFFFFF"/>
              </w:rPr>
              <w:t xml:space="preserve"> и межконфессиональной </w:t>
            </w:r>
            <w:r w:rsidRPr="00316937">
              <w:rPr>
                <w:rFonts w:ascii="Times New Roman" w:hAnsi="Times New Roman" w:cs="Times New Roman"/>
                <w:color w:val="2D2D2D"/>
                <w:spacing w:val="2"/>
                <w:sz w:val="20"/>
                <w:shd w:val="clear" w:color="auto" w:fill="FFFFFF"/>
              </w:rPr>
              <w:t>ситуации в</w:t>
            </w:r>
            <w:r>
              <w:rPr>
                <w:rFonts w:ascii="Times New Roman" w:hAnsi="Times New Roman" w:cs="Times New Roman"/>
                <w:color w:val="2D2D2D"/>
                <w:spacing w:val="2"/>
                <w:sz w:val="20"/>
                <w:shd w:val="clear" w:color="auto" w:fill="FFFFFF"/>
              </w:rPr>
              <w:t xml:space="preserve"> Рузском городском округе (</w:t>
            </w:r>
            <w:r w:rsidRPr="00F85AE2">
              <w:rPr>
                <w:rFonts w:ascii="Times New Roman" w:hAnsi="Times New Roman" w:cs="Times New Roman"/>
                <w:sz w:val="20"/>
              </w:rPr>
              <w:t>Кол-во мероприятий</w:t>
            </w:r>
            <w:r>
              <w:rPr>
                <w:rFonts w:ascii="Times New Roman" w:hAnsi="Times New Roman" w:cs="Times New Roman"/>
                <w:sz w:val="21"/>
                <w:szCs w:val="21"/>
              </w:rPr>
              <w:t>)</w:t>
            </w:r>
          </w:p>
        </w:tc>
        <w:tc>
          <w:tcPr>
            <w:tcW w:w="1134" w:type="dxa"/>
            <w:gridSpan w:val="3"/>
          </w:tcPr>
          <w:p w:rsidR="0046329C" w:rsidRPr="00F85AE2" w:rsidRDefault="0046329C" w:rsidP="0046329C">
            <w:pPr>
              <w:pStyle w:val="ConsPlusNormal"/>
              <w:jc w:val="center"/>
              <w:rPr>
                <w:rFonts w:ascii="Times New Roman" w:hAnsi="Times New Roman" w:cs="Times New Roman"/>
                <w:color w:val="FF0000"/>
                <w:sz w:val="20"/>
              </w:rPr>
            </w:pPr>
            <w:r>
              <w:rPr>
                <w:rFonts w:ascii="Times New Roman" w:hAnsi="Times New Roman" w:cs="Times New Roman"/>
                <w:sz w:val="20"/>
              </w:rPr>
              <w:t>11</w:t>
            </w:r>
          </w:p>
        </w:tc>
        <w:tc>
          <w:tcPr>
            <w:tcW w:w="1134" w:type="dxa"/>
            <w:gridSpan w:val="2"/>
          </w:tcPr>
          <w:p w:rsidR="0046329C" w:rsidRDefault="0046329C" w:rsidP="0046329C">
            <w:pPr>
              <w:pStyle w:val="ConsPlusNormal"/>
              <w:jc w:val="center"/>
              <w:rPr>
                <w:rFonts w:ascii="Times New Roman" w:hAnsi="Times New Roman" w:cs="Times New Roman"/>
                <w:sz w:val="20"/>
              </w:rPr>
            </w:pPr>
            <w:r>
              <w:rPr>
                <w:rFonts w:ascii="Times New Roman" w:hAnsi="Times New Roman" w:cs="Times New Roman"/>
                <w:sz w:val="20"/>
              </w:rPr>
              <w:t>12</w:t>
            </w:r>
          </w:p>
        </w:tc>
        <w:tc>
          <w:tcPr>
            <w:tcW w:w="1134" w:type="dxa"/>
            <w:gridSpan w:val="3"/>
          </w:tcPr>
          <w:p w:rsidR="0046329C" w:rsidRDefault="0046329C" w:rsidP="0046329C">
            <w:pPr>
              <w:pStyle w:val="ConsPlusNormal"/>
              <w:jc w:val="center"/>
              <w:rPr>
                <w:rFonts w:ascii="Times New Roman" w:hAnsi="Times New Roman" w:cs="Times New Roman"/>
                <w:sz w:val="20"/>
              </w:rPr>
            </w:pPr>
            <w:r>
              <w:rPr>
                <w:rFonts w:ascii="Times New Roman" w:hAnsi="Times New Roman" w:cs="Times New Roman"/>
                <w:sz w:val="20"/>
              </w:rPr>
              <w:t>13</w:t>
            </w:r>
          </w:p>
        </w:tc>
        <w:tc>
          <w:tcPr>
            <w:tcW w:w="1276" w:type="dxa"/>
            <w:gridSpan w:val="3"/>
          </w:tcPr>
          <w:p w:rsidR="0046329C" w:rsidRDefault="0046329C" w:rsidP="0046329C">
            <w:pPr>
              <w:pStyle w:val="ConsPlusNormal"/>
              <w:jc w:val="center"/>
              <w:rPr>
                <w:rFonts w:ascii="Times New Roman" w:hAnsi="Times New Roman" w:cs="Times New Roman"/>
                <w:sz w:val="20"/>
              </w:rPr>
            </w:pPr>
            <w:r>
              <w:rPr>
                <w:rFonts w:ascii="Times New Roman" w:hAnsi="Times New Roman" w:cs="Times New Roman"/>
                <w:sz w:val="20"/>
              </w:rPr>
              <w:t>14</w:t>
            </w:r>
          </w:p>
        </w:tc>
        <w:tc>
          <w:tcPr>
            <w:tcW w:w="1988" w:type="dxa"/>
            <w:gridSpan w:val="2"/>
          </w:tcPr>
          <w:p w:rsidR="0046329C" w:rsidRDefault="0046329C" w:rsidP="0046329C">
            <w:pPr>
              <w:pStyle w:val="ConsPlusNormal"/>
              <w:jc w:val="center"/>
              <w:rPr>
                <w:rFonts w:ascii="Times New Roman" w:hAnsi="Times New Roman" w:cs="Times New Roman"/>
                <w:sz w:val="20"/>
              </w:rPr>
            </w:pPr>
            <w:r>
              <w:rPr>
                <w:rFonts w:ascii="Times New Roman" w:hAnsi="Times New Roman" w:cs="Times New Roman"/>
                <w:sz w:val="20"/>
              </w:rPr>
              <w:t>15</w:t>
            </w:r>
          </w:p>
        </w:tc>
      </w:tr>
    </w:tbl>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sectPr w:rsidR="0046329C" w:rsidSect="0044759A">
          <w:pgSz w:w="16838" w:h="11906" w:orient="landscape"/>
          <w:pgMar w:top="1134" w:right="1134" w:bottom="1134" w:left="709" w:header="709" w:footer="709" w:gutter="0"/>
          <w:cols w:space="708"/>
          <w:docGrid w:linePitch="360"/>
        </w:sectPr>
      </w:pPr>
    </w:p>
    <w:p w:rsidR="0046329C" w:rsidRPr="00C00505" w:rsidRDefault="0046329C" w:rsidP="0046329C">
      <w:pPr>
        <w:pStyle w:val="ConsPlusNormal"/>
        <w:numPr>
          <w:ilvl w:val="0"/>
          <w:numId w:val="10"/>
        </w:numPr>
        <w:jc w:val="center"/>
        <w:outlineLvl w:val="1"/>
        <w:rPr>
          <w:rFonts w:ascii="Times New Roman" w:hAnsi="Times New Roman" w:cs="Times New Roman"/>
          <w:b/>
          <w:sz w:val="24"/>
          <w:szCs w:val="24"/>
        </w:rPr>
      </w:pPr>
      <w:r w:rsidRPr="00C00505">
        <w:rPr>
          <w:rFonts w:ascii="Times New Roman" w:hAnsi="Times New Roman" w:cs="Times New Roman"/>
          <w:b/>
          <w:sz w:val="24"/>
          <w:szCs w:val="24"/>
        </w:rPr>
        <w:lastRenderedPageBreak/>
        <w:t>Перечень и краткое описание задач подпрограммы</w:t>
      </w:r>
      <w:r>
        <w:rPr>
          <w:rFonts w:ascii="Times New Roman" w:hAnsi="Times New Roman" w:cs="Times New Roman"/>
          <w:b/>
          <w:sz w:val="24"/>
          <w:szCs w:val="24"/>
        </w:rPr>
        <w:t xml:space="preserve"> «Мир и согласие»</w:t>
      </w:r>
    </w:p>
    <w:p w:rsidR="0046329C" w:rsidRPr="00C00505" w:rsidRDefault="0046329C" w:rsidP="0046329C">
      <w:pPr>
        <w:pStyle w:val="ConsPlusNormal"/>
        <w:jc w:val="both"/>
        <w:rPr>
          <w:rFonts w:ascii="Times New Roman" w:hAnsi="Times New Roman" w:cs="Times New Roman"/>
          <w:sz w:val="24"/>
          <w:szCs w:val="24"/>
        </w:rPr>
      </w:pPr>
    </w:p>
    <w:p w:rsidR="0046329C" w:rsidRDefault="0046329C" w:rsidP="0046329C">
      <w:pPr>
        <w:pStyle w:val="ConsPlusNormal"/>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Задача </w:t>
      </w:r>
      <w:r w:rsidRPr="00081566">
        <w:rPr>
          <w:rFonts w:ascii="Times New Roman" w:hAnsi="Times New Roman" w:cs="Times New Roman"/>
          <w:sz w:val="24"/>
          <w:szCs w:val="24"/>
        </w:rPr>
        <w:t>1 «</w:t>
      </w:r>
      <w:r w:rsidRPr="00C9060B">
        <w:rPr>
          <w:rFonts w:ascii="Times New Roman" w:hAnsi="Times New Roman" w:cs="Times New Roman"/>
          <w:sz w:val="24"/>
          <w:szCs w:val="24"/>
        </w:rPr>
        <w:t>Содействие в реализации мероприятий, по формированию системы поддержки социальных инициатив, направленных на развитие Рузского городского округа</w:t>
      </w:r>
      <w:r w:rsidRPr="00081566">
        <w:rPr>
          <w:rFonts w:ascii="Times New Roman" w:hAnsi="Times New Roman" w:cs="Times New Roman"/>
          <w:sz w:val="24"/>
          <w:szCs w:val="24"/>
        </w:rPr>
        <w:t xml:space="preserve">» направлена на поддержку инициатив, направленных на улучшение качества жизни на </w:t>
      </w:r>
      <w:r w:rsidRPr="00C9060B">
        <w:rPr>
          <w:rFonts w:ascii="Times New Roman" w:hAnsi="Times New Roman" w:cs="Times New Roman"/>
          <w:sz w:val="24"/>
          <w:szCs w:val="24"/>
        </w:rPr>
        <w:t>территории Рузского городского округа</w:t>
      </w:r>
      <w:r>
        <w:rPr>
          <w:rFonts w:ascii="Times New Roman" w:hAnsi="Times New Roman" w:cs="Times New Roman"/>
          <w:sz w:val="24"/>
          <w:szCs w:val="24"/>
        </w:rPr>
        <w:t>.</w:t>
      </w:r>
      <w:r w:rsidRPr="00C9060B">
        <w:rPr>
          <w:rFonts w:ascii="Times New Roman" w:hAnsi="Times New Roman" w:cs="Times New Roman"/>
          <w:sz w:val="24"/>
          <w:szCs w:val="24"/>
        </w:rPr>
        <w:t xml:space="preserve"> </w:t>
      </w:r>
    </w:p>
    <w:p w:rsidR="0046329C" w:rsidRDefault="0046329C" w:rsidP="0046329C">
      <w:pPr>
        <w:pStyle w:val="ConsPlusNormal"/>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Задача 2 «</w:t>
      </w:r>
      <w:r w:rsidRPr="00176AB9">
        <w:rPr>
          <w:rFonts w:ascii="Times New Roman" w:hAnsi="Times New Roman" w:cs="Times New Roman"/>
          <w:sz w:val="24"/>
          <w:szCs w:val="24"/>
        </w:rPr>
        <w:t>Содействие в реализации мероприятий, направленных на оказание поддержки общественным организациям Рузского городского округа»</w:t>
      </w:r>
      <w:r>
        <w:rPr>
          <w:rFonts w:ascii="Times New Roman" w:hAnsi="Times New Roman" w:cs="Times New Roman"/>
          <w:sz w:val="24"/>
          <w:szCs w:val="24"/>
        </w:rPr>
        <w:t xml:space="preserve"> направлена на поддержку общественных организаций, принимающих участие в общественной деятельности Рузского городского округа.</w:t>
      </w:r>
    </w:p>
    <w:p w:rsidR="0046329C" w:rsidRDefault="0046329C" w:rsidP="0046329C">
      <w:pPr>
        <w:pStyle w:val="ConsPlusNormal"/>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Задача 3</w:t>
      </w:r>
      <w:r w:rsidRPr="00081566">
        <w:rPr>
          <w:rFonts w:ascii="Times New Roman" w:hAnsi="Times New Roman" w:cs="Times New Roman"/>
          <w:sz w:val="24"/>
          <w:szCs w:val="24"/>
        </w:rPr>
        <w:t xml:space="preserve"> «</w:t>
      </w:r>
      <w:r w:rsidRPr="00176AB9">
        <w:rPr>
          <w:rFonts w:ascii="Times New Roman" w:hAnsi="Times New Roman" w:cs="Times New Roman"/>
          <w:sz w:val="24"/>
          <w:szCs w:val="24"/>
        </w:rPr>
        <w:t xml:space="preserve">Содействие в реализации мероприятий, </w:t>
      </w:r>
      <w:r w:rsidRPr="00176AB9">
        <w:rPr>
          <w:rFonts w:ascii="Times New Roman" w:hAnsi="Times New Roman" w:cs="Times New Roman"/>
          <w:color w:val="2D2D2D"/>
          <w:spacing w:val="2"/>
          <w:sz w:val="24"/>
          <w:szCs w:val="24"/>
          <w:shd w:val="clear" w:color="auto" w:fill="FFFFFF"/>
        </w:rPr>
        <w:t>направленных на формирование гармоничной межнациональной</w:t>
      </w:r>
      <w:r>
        <w:rPr>
          <w:rFonts w:ascii="Times New Roman" w:hAnsi="Times New Roman" w:cs="Times New Roman"/>
          <w:color w:val="2D2D2D"/>
          <w:spacing w:val="2"/>
          <w:sz w:val="24"/>
          <w:szCs w:val="24"/>
          <w:shd w:val="clear" w:color="auto" w:fill="FFFFFF"/>
        </w:rPr>
        <w:t xml:space="preserve"> и</w:t>
      </w:r>
      <w:r w:rsidRPr="00400657">
        <w:rPr>
          <w:rFonts w:ascii="Times New Roman" w:hAnsi="Times New Roman" w:cs="Times New Roman"/>
          <w:color w:val="2D2D2D"/>
          <w:spacing w:val="2"/>
          <w:sz w:val="20"/>
          <w:shd w:val="clear" w:color="auto" w:fill="FFFFFF"/>
        </w:rPr>
        <w:t xml:space="preserve"> </w:t>
      </w:r>
      <w:r w:rsidRPr="00400657">
        <w:rPr>
          <w:rFonts w:ascii="Times New Roman" w:hAnsi="Times New Roman" w:cs="Times New Roman"/>
          <w:color w:val="2D2D2D"/>
          <w:spacing w:val="2"/>
          <w:sz w:val="24"/>
          <w:szCs w:val="24"/>
          <w:shd w:val="clear" w:color="auto" w:fill="FFFFFF"/>
        </w:rPr>
        <w:t>межконфессиональной</w:t>
      </w:r>
      <w:r>
        <w:rPr>
          <w:rFonts w:ascii="Times New Roman" w:hAnsi="Times New Roman" w:cs="Times New Roman"/>
          <w:color w:val="2D2D2D"/>
          <w:spacing w:val="2"/>
          <w:sz w:val="24"/>
          <w:szCs w:val="24"/>
          <w:shd w:val="clear" w:color="auto" w:fill="FFFFFF"/>
        </w:rPr>
        <w:t xml:space="preserve"> ситуации</w:t>
      </w:r>
      <w:r w:rsidRPr="00176AB9">
        <w:rPr>
          <w:rFonts w:ascii="Times New Roman" w:hAnsi="Times New Roman" w:cs="Times New Roman"/>
          <w:color w:val="2D2D2D"/>
          <w:spacing w:val="2"/>
          <w:sz w:val="24"/>
          <w:szCs w:val="24"/>
          <w:shd w:val="clear" w:color="auto" w:fill="FFFFFF"/>
        </w:rPr>
        <w:t xml:space="preserve"> в Рузском городском округе</w:t>
      </w:r>
      <w:r w:rsidRPr="00081566">
        <w:rPr>
          <w:rFonts w:ascii="Times New Roman" w:hAnsi="Times New Roman" w:cs="Times New Roman"/>
          <w:sz w:val="24"/>
          <w:szCs w:val="24"/>
        </w:rPr>
        <w:t xml:space="preserve">» направлена на улучшение оценки населением </w:t>
      </w:r>
      <w:r>
        <w:rPr>
          <w:rFonts w:ascii="Times New Roman" w:hAnsi="Times New Roman" w:cs="Times New Roman"/>
          <w:sz w:val="24"/>
          <w:szCs w:val="24"/>
        </w:rPr>
        <w:t xml:space="preserve">округа </w:t>
      </w:r>
      <w:r w:rsidRPr="00081566">
        <w:rPr>
          <w:rFonts w:ascii="Times New Roman" w:hAnsi="Times New Roman" w:cs="Times New Roman"/>
          <w:sz w:val="24"/>
          <w:szCs w:val="24"/>
        </w:rPr>
        <w:t>состояния национальных, межнациональных (межэтнических)</w:t>
      </w:r>
      <w:r>
        <w:rPr>
          <w:rFonts w:ascii="Times New Roman" w:hAnsi="Times New Roman" w:cs="Times New Roman"/>
          <w:sz w:val="24"/>
          <w:szCs w:val="24"/>
        </w:rPr>
        <w:t xml:space="preserve"> </w:t>
      </w:r>
      <w:r w:rsidRPr="00081566">
        <w:rPr>
          <w:rFonts w:ascii="Times New Roman" w:hAnsi="Times New Roman" w:cs="Times New Roman"/>
          <w:sz w:val="24"/>
          <w:szCs w:val="24"/>
        </w:rPr>
        <w:t xml:space="preserve">отношений </w:t>
      </w:r>
      <w:r>
        <w:rPr>
          <w:rFonts w:ascii="Times New Roman" w:hAnsi="Times New Roman" w:cs="Times New Roman"/>
          <w:sz w:val="24"/>
          <w:szCs w:val="24"/>
        </w:rPr>
        <w:t>в Рузском городском округе</w:t>
      </w:r>
      <w:r w:rsidRPr="00081566">
        <w:rPr>
          <w:rFonts w:ascii="Times New Roman" w:hAnsi="Times New Roman" w:cs="Times New Roman"/>
          <w:sz w:val="24"/>
          <w:szCs w:val="24"/>
        </w:rPr>
        <w:t>.</w:t>
      </w:r>
    </w:p>
    <w:p w:rsidR="0046329C" w:rsidRPr="00176AB9" w:rsidRDefault="0046329C" w:rsidP="0046329C">
      <w:pPr>
        <w:pStyle w:val="ConsPlusNormal"/>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Задача 4 «</w:t>
      </w:r>
      <w:r w:rsidRPr="00176AB9">
        <w:rPr>
          <w:rFonts w:ascii="Times New Roman" w:hAnsi="Times New Roman" w:cs="Times New Roman"/>
          <w:sz w:val="24"/>
          <w:szCs w:val="24"/>
        </w:rPr>
        <w:t>Обеспечение деятельности Комитета социальных коммуникаций и территориальной политики</w:t>
      </w:r>
      <w:r>
        <w:rPr>
          <w:rFonts w:ascii="Times New Roman" w:hAnsi="Times New Roman" w:cs="Times New Roman"/>
          <w:sz w:val="24"/>
          <w:szCs w:val="24"/>
        </w:rPr>
        <w:t>» направлена на выполнение Задач 1,2,3 подпрограммы «Мир и согласие»</w:t>
      </w:r>
    </w:p>
    <w:p w:rsidR="0046329C" w:rsidRDefault="0046329C" w:rsidP="0046329C">
      <w:pPr>
        <w:pStyle w:val="ConsPlusNonformat"/>
        <w:ind w:firstLine="708"/>
        <w:jc w:val="both"/>
        <w:rPr>
          <w:rFonts w:ascii="Times New Roman" w:hAnsi="Times New Roman" w:cs="Times New Roman"/>
          <w:sz w:val="24"/>
          <w:szCs w:val="24"/>
        </w:rPr>
      </w:pPr>
    </w:p>
    <w:p w:rsidR="0046329C" w:rsidRPr="00285DB4" w:rsidRDefault="0046329C" w:rsidP="0046329C">
      <w:pPr>
        <w:pStyle w:val="ConsPlusNormal"/>
        <w:outlineLvl w:val="1"/>
        <w:rPr>
          <w:rFonts w:ascii="Times New Roman" w:hAnsi="Times New Roman" w:cs="Times New Roman"/>
          <w:b/>
          <w:sz w:val="24"/>
          <w:szCs w:val="24"/>
        </w:rPr>
      </w:pPr>
    </w:p>
    <w:p w:rsidR="0046329C" w:rsidRPr="00285DB4" w:rsidRDefault="0046329C" w:rsidP="0046329C">
      <w:pPr>
        <w:pStyle w:val="ConsPlusNormal"/>
        <w:numPr>
          <w:ilvl w:val="0"/>
          <w:numId w:val="10"/>
        </w:numPr>
        <w:jc w:val="center"/>
        <w:outlineLvl w:val="1"/>
        <w:rPr>
          <w:rFonts w:ascii="Times New Roman" w:hAnsi="Times New Roman" w:cs="Times New Roman"/>
          <w:b/>
          <w:sz w:val="24"/>
          <w:szCs w:val="24"/>
        </w:rPr>
      </w:pPr>
      <w:r w:rsidRPr="00285DB4">
        <w:rPr>
          <w:rFonts w:ascii="Times New Roman" w:hAnsi="Times New Roman" w:cs="Times New Roman"/>
          <w:b/>
          <w:sz w:val="24"/>
          <w:szCs w:val="24"/>
        </w:rPr>
        <w:t>Характеристика проблем и мероприятий подпрограммы</w:t>
      </w:r>
      <w:r>
        <w:rPr>
          <w:rFonts w:ascii="Times New Roman" w:hAnsi="Times New Roman" w:cs="Times New Roman"/>
          <w:b/>
          <w:sz w:val="24"/>
          <w:szCs w:val="24"/>
        </w:rPr>
        <w:t xml:space="preserve"> «Мир и согласие»</w:t>
      </w:r>
    </w:p>
    <w:p w:rsidR="0046329C" w:rsidRDefault="0046329C" w:rsidP="0046329C">
      <w:pPr>
        <w:pStyle w:val="ConsPlusNormal"/>
        <w:jc w:val="center"/>
        <w:outlineLvl w:val="1"/>
        <w:rPr>
          <w:rFonts w:ascii="Times New Roman" w:hAnsi="Times New Roman" w:cs="Times New Roman"/>
          <w:b/>
          <w:sz w:val="24"/>
          <w:szCs w:val="24"/>
        </w:rPr>
      </w:pPr>
    </w:p>
    <w:p w:rsidR="0046329C" w:rsidRPr="00222E57" w:rsidRDefault="0046329C" w:rsidP="0046329C">
      <w:pPr>
        <w:pStyle w:val="consplusnormalmailrucssattributepostfix"/>
        <w:shd w:val="clear" w:color="auto" w:fill="FFFFFF"/>
        <w:spacing w:before="0" w:beforeAutospacing="0" w:after="0" w:afterAutospacing="0"/>
        <w:ind w:firstLine="708"/>
        <w:jc w:val="both"/>
        <w:rPr>
          <w:rFonts w:ascii="Arial" w:hAnsi="Arial" w:cs="Arial"/>
          <w:color w:val="000000"/>
          <w:sz w:val="23"/>
          <w:szCs w:val="23"/>
        </w:rPr>
      </w:pPr>
      <w:r w:rsidRPr="00222E57">
        <w:rPr>
          <w:color w:val="000000"/>
        </w:rPr>
        <w:t>Необходимым условием эффективности органов местного самоуправления Рузского городского округа является участие жителей в управлении регионом путем разработки механизмов по обеспечению общественного контроля. Для системной работы по выстраиванию партнерских отношений между институтами гражданского общества и органами власти, необходимо внедрять инструменты системы поддержки социальных инициатив.</w:t>
      </w:r>
    </w:p>
    <w:p w:rsidR="0046329C" w:rsidRPr="00222E57" w:rsidRDefault="0046329C" w:rsidP="0046329C">
      <w:pPr>
        <w:pStyle w:val="consplusnormalmailrucssattributepostfix"/>
        <w:shd w:val="clear" w:color="auto" w:fill="FFFFFF"/>
        <w:spacing w:before="0" w:beforeAutospacing="0" w:after="0" w:afterAutospacing="0" w:line="259" w:lineRule="atLeast"/>
        <w:ind w:firstLine="851"/>
        <w:jc w:val="both"/>
        <w:rPr>
          <w:rFonts w:ascii="Arial" w:hAnsi="Arial" w:cs="Arial"/>
          <w:color w:val="000000"/>
          <w:sz w:val="23"/>
          <w:szCs w:val="23"/>
        </w:rPr>
      </w:pPr>
      <w:r w:rsidRPr="00222E57">
        <w:rPr>
          <w:color w:val="292D24"/>
        </w:rPr>
        <w:t>Разработка подпрограммы «Мир и согласие» также связана с необходимостью поддержания стабильной общественно-политической обстановки и профилактики экстремизма на территории Рузского городского округа Московской области в сфере межнациональных отношений</w:t>
      </w:r>
    </w:p>
    <w:p w:rsidR="0046329C" w:rsidRPr="00222E57" w:rsidRDefault="0046329C" w:rsidP="0046329C">
      <w:pPr>
        <w:pStyle w:val="consplusnormalmailrucssattributepostfix"/>
        <w:shd w:val="clear" w:color="auto" w:fill="FFFFFF"/>
        <w:spacing w:before="0" w:beforeAutospacing="0" w:after="0" w:afterAutospacing="0" w:line="259" w:lineRule="atLeast"/>
        <w:ind w:firstLine="851"/>
        <w:jc w:val="both"/>
        <w:rPr>
          <w:rFonts w:ascii="Arial" w:hAnsi="Arial" w:cs="Arial"/>
          <w:color w:val="000000"/>
          <w:sz w:val="23"/>
          <w:szCs w:val="23"/>
        </w:rPr>
      </w:pPr>
      <w:r w:rsidRPr="00222E57">
        <w:rPr>
          <w:color w:val="000000"/>
        </w:rPr>
        <w:t>В этих условиях важной задачей является управление всем этнокультурным многообразием, осуществить которое возможно только с использованием программного подхода, в противном случае меры поддержки этнокультурного многообразия ограничиваются отдельными мероприятиями несистемного характера и являются неэффективными.</w:t>
      </w:r>
    </w:p>
    <w:p w:rsidR="0046329C" w:rsidRPr="00222E57" w:rsidRDefault="0046329C" w:rsidP="0046329C">
      <w:pPr>
        <w:pStyle w:val="consplusnormalmailrucssattributepostfix"/>
        <w:shd w:val="clear" w:color="auto" w:fill="FFFFFF"/>
        <w:spacing w:before="0" w:beforeAutospacing="0" w:after="0" w:afterAutospacing="0" w:line="259" w:lineRule="atLeast"/>
        <w:ind w:firstLine="851"/>
        <w:jc w:val="both"/>
        <w:rPr>
          <w:rFonts w:ascii="Arial" w:hAnsi="Arial" w:cs="Arial"/>
          <w:color w:val="000000"/>
          <w:sz w:val="23"/>
          <w:szCs w:val="23"/>
        </w:rPr>
      </w:pPr>
      <w:r w:rsidRPr="00222E57">
        <w:rPr>
          <w:color w:val="000000"/>
        </w:rPr>
        <w:t>Для достижения намеченных целей и решения поставленных задач в рамках подпрограммы </w:t>
      </w:r>
      <w:r w:rsidRPr="00222E57">
        <w:rPr>
          <w:color w:val="292D24"/>
        </w:rPr>
        <w:t xml:space="preserve">«Мир и согласие» </w:t>
      </w:r>
      <w:r w:rsidRPr="00222E57">
        <w:rPr>
          <w:color w:val="000000"/>
        </w:rPr>
        <w:t xml:space="preserve">предусматривается реализация мероприятий, направленных </w:t>
      </w:r>
      <w:proofErr w:type="gramStart"/>
      <w:r w:rsidRPr="00222E57">
        <w:rPr>
          <w:color w:val="000000"/>
        </w:rPr>
        <w:t>на</w:t>
      </w:r>
      <w:proofErr w:type="gramEnd"/>
      <w:r w:rsidRPr="00222E57">
        <w:rPr>
          <w:color w:val="000000"/>
        </w:rPr>
        <w:t>:</w:t>
      </w:r>
    </w:p>
    <w:p w:rsidR="0046329C" w:rsidRPr="00222E57" w:rsidRDefault="0046329C" w:rsidP="0046329C">
      <w:pPr>
        <w:pStyle w:val="consplusnormalmailrucssattributepostfix"/>
        <w:shd w:val="clear" w:color="auto" w:fill="FFFFFF"/>
        <w:spacing w:before="0" w:beforeAutospacing="0" w:after="0" w:afterAutospacing="0" w:line="259" w:lineRule="atLeast"/>
        <w:ind w:firstLine="851"/>
        <w:jc w:val="both"/>
        <w:rPr>
          <w:rFonts w:ascii="Arial" w:hAnsi="Arial" w:cs="Arial"/>
          <w:color w:val="000000"/>
          <w:sz w:val="23"/>
          <w:szCs w:val="23"/>
        </w:rPr>
      </w:pPr>
      <w:r w:rsidRPr="00222E57">
        <w:rPr>
          <w:color w:val="000000"/>
        </w:rPr>
        <w:t>организацию и проведение мероприятий по формированию системы поддержки социальных инициатив, направленных на развитие Рузского городского округа Московской области;</w:t>
      </w:r>
    </w:p>
    <w:p w:rsidR="0046329C" w:rsidRPr="00222E57" w:rsidRDefault="0046329C" w:rsidP="0046329C">
      <w:pPr>
        <w:pStyle w:val="consplusnormalmailrucssattributepostfix"/>
        <w:shd w:val="clear" w:color="auto" w:fill="FFFFFF"/>
        <w:spacing w:before="0" w:beforeAutospacing="0" w:after="0" w:afterAutospacing="0" w:line="259" w:lineRule="atLeast"/>
        <w:ind w:firstLine="851"/>
        <w:jc w:val="both"/>
        <w:rPr>
          <w:rFonts w:ascii="Arial" w:hAnsi="Arial" w:cs="Arial"/>
          <w:color w:val="000000"/>
          <w:sz w:val="23"/>
          <w:szCs w:val="23"/>
        </w:rPr>
      </w:pPr>
      <w:r w:rsidRPr="00222E57">
        <w:rPr>
          <w:color w:val="000000"/>
        </w:rPr>
        <w:t>организацию и проведение мероприятий, направленных на обеспечение взаимодействия и сотрудничества с институтами гражданского общества;</w:t>
      </w:r>
    </w:p>
    <w:p w:rsidR="0046329C" w:rsidRPr="00222E57" w:rsidRDefault="0046329C" w:rsidP="0046329C">
      <w:pPr>
        <w:pStyle w:val="consplusnormalmailrucssattributepostfix"/>
        <w:shd w:val="clear" w:color="auto" w:fill="FFFFFF"/>
        <w:spacing w:before="0" w:beforeAutospacing="0" w:after="0" w:afterAutospacing="0" w:line="259" w:lineRule="atLeast"/>
        <w:ind w:firstLine="851"/>
        <w:jc w:val="both"/>
        <w:rPr>
          <w:rFonts w:ascii="Arial" w:hAnsi="Arial" w:cs="Arial"/>
          <w:color w:val="000000"/>
          <w:sz w:val="23"/>
          <w:szCs w:val="23"/>
        </w:rPr>
      </w:pPr>
      <w:r w:rsidRPr="00222E57">
        <w:rPr>
          <w:color w:val="000000"/>
        </w:rPr>
        <w:t xml:space="preserve">организацию и проведение мероприятий, направленных на укрепление межэтнических отношений в Рузского городского округа Московской области </w:t>
      </w:r>
    </w:p>
    <w:p w:rsidR="0046329C" w:rsidRPr="00C00505" w:rsidRDefault="0046329C" w:rsidP="0046329C">
      <w:pPr>
        <w:pStyle w:val="ConsPlusNormal"/>
        <w:jc w:val="both"/>
        <w:rPr>
          <w:rFonts w:ascii="Times New Roman" w:hAnsi="Times New Roman" w:cs="Times New Roman"/>
          <w:sz w:val="24"/>
          <w:szCs w:val="24"/>
        </w:rPr>
      </w:pPr>
    </w:p>
    <w:p w:rsidR="0046329C" w:rsidRDefault="0046329C" w:rsidP="0046329C">
      <w:pPr>
        <w:pStyle w:val="ConsPlusNormal"/>
        <w:outlineLvl w:val="1"/>
        <w:rPr>
          <w:rFonts w:ascii="Times New Roman" w:hAnsi="Times New Roman" w:cs="Times New Roman"/>
          <w:b/>
          <w:sz w:val="24"/>
          <w:szCs w:val="24"/>
        </w:rPr>
      </w:pPr>
    </w:p>
    <w:p w:rsidR="0046329C" w:rsidRDefault="0046329C" w:rsidP="0046329C">
      <w:pPr>
        <w:pStyle w:val="ConsPlusNormal"/>
        <w:outlineLvl w:val="1"/>
        <w:rPr>
          <w:rFonts w:ascii="Times New Roman" w:hAnsi="Times New Roman" w:cs="Times New Roman"/>
          <w:b/>
          <w:sz w:val="24"/>
          <w:szCs w:val="24"/>
        </w:rPr>
      </w:pPr>
    </w:p>
    <w:p w:rsidR="0046329C" w:rsidRDefault="0046329C" w:rsidP="0046329C">
      <w:pPr>
        <w:pStyle w:val="ConsPlusNormal"/>
        <w:outlineLvl w:val="1"/>
        <w:rPr>
          <w:rFonts w:ascii="Times New Roman" w:hAnsi="Times New Roman" w:cs="Times New Roman"/>
          <w:b/>
          <w:sz w:val="24"/>
          <w:szCs w:val="24"/>
        </w:rPr>
      </w:pPr>
    </w:p>
    <w:p w:rsidR="0046329C" w:rsidRDefault="0046329C" w:rsidP="0046329C">
      <w:pPr>
        <w:pStyle w:val="ConsPlusNormal"/>
        <w:outlineLvl w:val="1"/>
        <w:rPr>
          <w:rFonts w:ascii="Times New Roman" w:hAnsi="Times New Roman" w:cs="Times New Roman"/>
          <w:b/>
          <w:sz w:val="24"/>
          <w:szCs w:val="24"/>
        </w:rPr>
      </w:pPr>
    </w:p>
    <w:p w:rsidR="0046329C" w:rsidRPr="00C00505" w:rsidRDefault="0046329C" w:rsidP="0046329C">
      <w:pPr>
        <w:pStyle w:val="ConsPlusNormal"/>
        <w:outlineLvl w:val="1"/>
        <w:rPr>
          <w:rFonts w:ascii="Times New Roman" w:hAnsi="Times New Roman" w:cs="Times New Roman"/>
          <w:b/>
          <w:sz w:val="24"/>
          <w:szCs w:val="24"/>
        </w:rPr>
      </w:pPr>
    </w:p>
    <w:p w:rsidR="0046329C" w:rsidRPr="00C00505" w:rsidRDefault="0046329C" w:rsidP="0046329C">
      <w:pPr>
        <w:pStyle w:val="ConsPlusNormal"/>
        <w:numPr>
          <w:ilvl w:val="0"/>
          <w:numId w:val="10"/>
        </w:numPr>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Концептуальные направления реформирования, модернизации, преобразования отдельных сфер  социально-экономического развития Рузского городского округа, реализуемых в рамках муниципальной подпрограммы «Мир и согласие»</w:t>
      </w:r>
    </w:p>
    <w:p w:rsidR="0046329C" w:rsidRPr="00E0597D" w:rsidRDefault="0046329C" w:rsidP="0046329C">
      <w:pPr>
        <w:shd w:val="clear" w:color="auto" w:fill="FFFFFF"/>
        <w:spacing w:after="0" w:line="259" w:lineRule="atLeast"/>
        <w:jc w:val="both"/>
        <w:rPr>
          <w:rFonts w:ascii="Arial" w:eastAsia="Times New Roman" w:hAnsi="Arial" w:cs="Arial"/>
          <w:color w:val="000000"/>
          <w:sz w:val="23"/>
          <w:szCs w:val="23"/>
          <w:lang w:eastAsia="ru-RU"/>
        </w:rPr>
      </w:pPr>
    </w:p>
    <w:p w:rsidR="0046329C" w:rsidRPr="00E0597D" w:rsidRDefault="0046329C" w:rsidP="0046329C">
      <w:pPr>
        <w:shd w:val="clear" w:color="auto" w:fill="FFFFFF"/>
        <w:spacing w:after="0" w:line="259" w:lineRule="atLeast"/>
        <w:ind w:firstLine="851"/>
        <w:jc w:val="both"/>
        <w:rPr>
          <w:rFonts w:ascii="Arial" w:eastAsia="Times New Roman" w:hAnsi="Arial" w:cs="Arial"/>
          <w:color w:val="000000"/>
          <w:sz w:val="23"/>
          <w:szCs w:val="23"/>
          <w:lang w:eastAsia="ru-RU"/>
        </w:rPr>
      </w:pPr>
      <w:r w:rsidRPr="00E0597D">
        <w:rPr>
          <w:rFonts w:ascii="Times New Roman" w:eastAsia="Times New Roman" w:hAnsi="Times New Roman" w:cs="Times New Roman"/>
          <w:color w:val="000000"/>
          <w:sz w:val="24"/>
          <w:szCs w:val="24"/>
          <w:lang w:eastAsia="ru-RU"/>
        </w:rPr>
        <w:t xml:space="preserve">Реализация муниципальной программы к 2022 году позволит модернизировать систему </w:t>
      </w:r>
      <w:proofErr w:type="gramStart"/>
      <w:r w:rsidRPr="00E0597D">
        <w:rPr>
          <w:rFonts w:ascii="Times New Roman" w:eastAsia="Times New Roman" w:hAnsi="Times New Roman" w:cs="Times New Roman"/>
          <w:color w:val="000000"/>
          <w:sz w:val="24"/>
          <w:szCs w:val="24"/>
          <w:lang w:eastAsia="ru-RU"/>
        </w:rPr>
        <w:t>взаимодействия органов местного самоуправления Рузского городского округа Московской области</w:t>
      </w:r>
      <w:proofErr w:type="gramEnd"/>
      <w:r w:rsidRPr="00E0597D">
        <w:rPr>
          <w:rFonts w:ascii="Times New Roman" w:eastAsia="Times New Roman" w:hAnsi="Times New Roman" w:cs="Times New Roman"/>
          <w:color w:val="000000"/>
          <w:sz w:val="24"/>
          <w:szCs w:val="24"/>
          <w:lang w:eastAsia="ru-RU"/>
        </w:rPr>
        <w:t xml:space="preserve"> с жителями, в том числе с институтами гражданского общества, национально-культурными автономиями, национальными общественными объединениями, общественными организациями.</w:t>
      </w:r>
    </w:p>
    <w:p w:rsidR="0046329C" w:rsidRPr="00E0597D" w:rsidRDefault="0046329C" w:rsidP="0046329C">
      <w:pPr>
        <w:shd w:val="clear" w:color="auto" w:fill="FFFFFF"/>
        <w:spacing w:after="0" w:line="259" w:lineRule="atLeast"/>
        <w:ind w:firstLine="851"/>
        <w:jc w:val="both"/>
        <w:rPr>
          <w:rFonts w:ascii="Arial" w:eastAsia="Times New Roman" w:hAnsi="Arial" w:cs="Arial"/>
          <w:color w:val="000000"/>
          <w:sz w:val="23"/>
          <w:szCs w:val="23"/>
          <w:lang w:eastAsia="ru-RU"/>
        </w:rPr>
      </w:pPr>
      <w:r w:rsidRPr="00E0597D">
        <w:rPr>
          <w:rFonts w:ascii="Times New Roman" w:eastAsia="Times New Roman" w:hAnsi="Times New Roman" w:cs="Times New Roman"/>
          <w:color w:val="000000"/>
          <w:sz w:val="24"/>
          <w:szCs w:val="24"/>
          <w:lang w:eastAsia="ru-RU"/>
        </w:rPr>
        <w:t>Осуществление мероприятий муниципальной программы приведет к созданию единого общественно-политического пространства со следующими характеристиками эффективности:</w:t>
      </w:r>
    </w:p>
    <w:p w:rsidR="0046329C" w:rsidRPr="00E0597D" w:rsidRDefault="0046329C" w:rsidP="0046329C">
      <w:pPr>
        <w:shd w:val="clear" w:color="auto" w:fill="FFFFFF"/>
        <w:spacing w:after="0" w:line="259" w:lineRule="atLeast"/>
        <w:ind w:firstLine="851"/>
        <w:jc w:val="both"/>
        <w:rPr>
          <w:rFonts w:ascii="Arial" w:eastAsia="Times New Roman" w:hAnsi="Arial" w:cs="Arial"/>
          <w:color w:val="000000"/>
          <w:sz w:val="23"/>
          <w:szCs w:val="23"/>
          <w:lang w:eastAsia="ru-RU"/>
        </w:rPr>
      </w:pPr>
      <w:r w:rsidRPr="00E0597D">
        <w:rPr>
          <w:rFonts w:ascii="Times New Roman" w:eastAsia="Times New Roman" w:hAnsi="Times New Roman" w:cs="Times New Roman"/>
          <w:color w:val="000000"/>
          <w:sz w:val="24"/>
          <w:szCs w:val="24"/>
          <w:lang w:eastAsia="ru-RU"/>
        </w:rPr>
        <w:t xml:space="preserve">обеспечение конструктивного </w:t>
      </w:r>
      <w:proofErr w:type="gramStart"/>
      <w:r w:rsidRPr="00E0597D">
        <w:rPr>
          <w:rFonts w:ascii="Times New Roman" w:eastAsia="Times New Roman" w:hAnsi="Times New Roman" w:cs="Times New Roman"/>
          <w:color w:val="000000"/>
          <w:sz w:val="24"/>
          <w:szCs w:val="24"/>
          <w:lang w:eastAsia="ru-RU"/>
        </w:rPr>
        <w:t>взаимодействия органов местного самоуправления Рузского городского округа Московской области</w:t>
      </w:r>
      <w:proofErr w:type="gramEnd"/>
      <w:r w:rsidRPr="00E0597D">
        <w:rPr>
          <w:rFonts w:ascii="Times New Roman" w:eastAsia="Times New Roman" w:hAnsi="Times New Roman" w:cs="Times New Roman"/>
          <w:color w:val="000000"/>
          <w:sz w:val="24"/>
          <w:szCs w:val="24"/>
          <w:lang w:eastAsia="ru-RU"/>
        </w:rPr>
        <w:t xml:space="preserve">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rsidR="0046329C" w:rsidRPr="00E0597D" w:rsidRDefault="0046329C" w:rsidP="0046329C">
      <w:pPr>
        <w:shd w:val="clear" w:color="auto" w:fill="FFFFFF"/>
        <w:spacing w:after="0" w:line="259" w:lineRule="atLeast"/>
        <w:ind w:firstLine="851"/>
        <w:jc w:val="both"/>
        <w:rPr>
          <w:rFonts w:ascii="Arial" w:eastAsia="Times New Roman" w:hAnsi="Arial" w:cs="Arial"/>
          <w:color w:val="000000"/>
          <w:sz w:val="23"/>
          <w:szCs w:val="23"/>
          <w:lang w:eastAsia="ru-RU"/>
        </w:rPr>
      </w:pPr>
      <w:r w:rsidRPr="00E0597D">
        <w:rPr>
          <w:rFonts w:ascii="Times New Roman" w:eastAsia="Times New Roman" w:hAnsi="Times New Roman" w:cs="Times New Roman"/>
          <w:color w:val="000000"/>
          <w:sz w:val="24"/>
          <w:szCs w:val="24"/>
          <w:lang w:eastAsia="ru-RU"/>
        </w:rPr>
        <w:t>укрепление межэтнических и межконфессиональных отношений;</w:t>
      </w:r>
    </w:p>
    <w:p w:rsidR="0046329C" w:rsidRPr="00E0597D" w:rsidRDefault="0046329C" w:rsidP="0046329C">
      <w:pPr>
        <w:shd w:val="clear" w:color="auto" w:fill="FFFFFF"/>
        <w:spacing w:after="0" w:line="259" w:lineRule="atLeast"/>
        <w:ind w:firstLine="851"/>
        <w:jc w:val="both"/>
        <w:rPr>
          <w:rFonts w:ascii="Arial" w:eastAsia="Times New Roman" w:hAnsi="Arial" w:cs="Arial"/>
          <w:color w:val="000000"/>
          <w:sz w:val="23"/>
          <w:szCs w:val="23"/>
          <w:lang w:eastAsia="ru-RU"/>
        </w:rPr>
      </w:pPr>
      <w:r w:rsidRPr="00E0597D">
        <w:rPr>
          <w:rFonts w:ascii="Times New Roman" w:eastAsia="Times New Roman" w:hAnsi="Times New Roman" w:cs="Times New Roman"/>
          <w:color w:val="000000"/>
          <w:sz w:val="24"/>
          <w:szCs w:val="24"/>
          <w:lang w:eastAsia="ru-RU"/>
        </w:rPr>
        <w:t>внедрение инструментов поддержки национально-культурных автономий;</w:t>
      </w:r>
    </w:p>
    <w:p w:rsidR="0046329C" w:rsidRPr="00E0597D" w:rsidRDefault="0046329C" w:rsidP="0046329C">
      <w:pPr>
        <w:shd w:val="clear" w:color="auto" w:fill="FFFFFF"/>
        <w:spacing w:after="0" w:line="259" w:lineRule="atLeast"/>
        <w:ind w:firstLine="851"/>
        <w:jc w:val="both"/>
        <w:rPr>
          <w:rFonts w:ascii="Arial" w:eastAsia="Times New Roman" w:hAnsi="Arial" w:cs="Arial"/>
          <w:color w:val="000000"/>
          <w:sz w:val="23"/>
          <w:szCs w:val="23"/>
          <w:lang w:eastAsia="ru-RU"/>
        </w:rPr>
      </w:pPr>
      <w:r w:rsidRPr="00E0597D">
        <w:rPr>
          <w:rFonts w:ascii="Times New Roman" w:eastAsia="Times New Roman" w:hAnsi="Times New Roman" w:cs="Times New Roman"/>
          <w:color w:val="000000"/>
          <w:sz w:val="24"/>
          <w:szCs w:val="24"/>
          <w:lang w:eastAsia="ru-RU"/>
        </w:rPr>
        <w:t>внедрение инструментов поддержки социально значимых инициатив жителей Рузского городского округа Московской области;</w:t>
      </w:r>
    </w:p>
    <w:p w:rsidR="0046329C" w:rsidRPr="00E0597D" w:rsidRDefault="0046329C" w:rsidP="0046329C">
      <w:pPr>
        <w:shd w:val="clear" w:color="auto" w:fill="FFFFFF"/>
        <w:spacing w:after="0" w:line="259" w:lineRule="atLeast"/>
        <w:ind w:firstLine="851"/>
        <w:jc w:val="both"/>
        <w:rPr>
          <w:rFonts w:ascii="Arial" w:eastAsia="Times New Roman" w:hAnsi="Arial" w:cs="Arial"/>
          <w:color w:val="000000"/>
          <w:sz w:val="23"/>
          <w:szCs w:val="23"/>
          <w:lang w:eastAsia="ru-RU"/>
        </w:rPr>
      </w:pPr>
      <w:r w:rsidRPr="00E0597D">
        <w:rPr>
          <w:rFonts w:ascii="Times New Roman" w:eastAsia="Times New Roman" w:hAnsi="Times New Roman" w:cs="Times New Roman"/>
          <w:color w:val="000000"/>
          <w:sz w:val="24"/>
          <w:szCs w:val="24"/>
          <w:lang w:eastAsia="ru-RU"/>
        </w:rPr>
        <w:t>повышение уровня доверия к органам местного самоуправления Рузского городского округа Московской области;</w:t>
      </w:r>
    </w:p>
    <w:p w:rsidR="0046329C" w:rsidRPr="00E0597D" w:rsidRDefault="0046329C" w:rsidP="0046329C">
      <w:pPr>
        <w:shd w:val="clear" w:color="auto" w:fill="FFFFFF"/>
        <w:spacing w:after="0" w:line="259" w:lineRule="atLeast"/>
        <w:ind w:firstLine="851"/>
        <w:jc w:val="both"/>
        <w:rPr>
          <w:rFonts w:ascii="Arial" w:eastAsia="Times New Roman" w:hAnsi="Arial" w:cs="Arial"/>
          <w:color w:val="000000"/>
          <w:sz w:val="23"/>
          <w:szCs w:val="23"/>
          <w:lang w:eastAsia="ru-RU"/>
        </w:rPr>
      </w:pPr>
      <w:r w:rsidRPr="00E0597D">
        <w:rPr>
          <w:rFonts w:ascii="Times New Roman" w:eastAsia="Times New Roman" w:hAnsi="Times New Roman" w:cs="Times New Roman"/>
          <w:color w:val="000000"/>
          <w:sz w:val="24"/>
          <w:szCs w:val="24"/>
          <w:lang w:eastAsia="ru-RU"/>
        </w:rPr>
        <w:t>Использование программного метода решения существующих проблем будет способствовать достижению высокого уровня эффективности взаимодействия власти и общества в Рузском городском округе Московской области.</w:t>
      </w:r>
    </w:p>
    <w:p w:rsidR="0046329C" w:rsidRPr="00E0597D" w:rsidRDefault="0046329C" w:rsidP="0046329C">
      <w:pPr>
        <w:shd w:val="clear" w:color="auto" w:fill="FFFFFF"/>
        <w:spacing w:after="0" w:line="259" w:lineRule="atLeast"/>
        <w:ind w:firstLine="851"/>
        <w:jc w:val="both"/>
        <w:rPr>
          <w:rFonts w:ascii="Arial" w:eastAsia="Times New Roman" w:hAnsi="Arial" w:cs="Arial"/>
          <w:color w:val="000000"/>
          <w:sz w:val="23"/>
          <w:szCs w:val="23"/>
          <w:lang w:eastAsia="ru-RU"/>
        </w:rPr>
      </w:pPr>
      <w:r w:rsidRPr="00E0597D">
        <w:rPr>
          <w:rFonts w:ascii="Times New Roman" w:eastAsia="Times New Roman" w:hAnsi="Times New Roman" w:cs="Times New Roman"/>
          <w:color w:val="000000"/>
          <w:sz w:val="24"/>
          <w:szCs w:val="24"/>
          <w:lang w:eastAsia="ru-RU"/>
        </w:rPr>
        <w:t>Настоящая подпрограмма «Мир и согласие» нацелена на сохранение позитивного характера межнациональных и межконфессиональных отношений в Рузском городском округе Московской области и их дальнейшее развитие. Подпрограмма «Мир и согласие» предполагает переход от бессистемной поддержки отдельных мероприятий в Рузском городском округе Московской области к проектно-целевому финансированию проектов и комплексов мероприятий в сфере государственной национальной политики по всей территории Рузского городского округа Московской области.</w:t>
      </w:r>
    </w:p>
    <w:p w:rsidR="0046329C" w:rsidRPr="00E0597D" w:rsidRDefault="0046329C" w:rsidP="0046329C"/>
    <w:p w:rsidR="0046329C" w:rsidRDefault="0046329C" w:rsidP="0046329C"/>
    <w:p w:rsidR="0046329C" w:rsidRDefault="0046329C" w:rsidP="0046329C"/>
    <w:p w:rsidR="0046329C" w:rsidRDefault="0046329C" w:rsidP="0046329C"/>
    <w:p w:rsidR="0046329C" w:rsidRDefault="0046329C" w:rsidP="0046329C"/>
    <w:p w:rsidR="0046329C" w:rsidRDefault="0046329C" w:rsidP="0046329C"/>
    <w:p w:rsidR="0046329C" w:rsidRDefault="0046329C" w:rsidP="0046329C"/>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sectPr w:rsidR="0046329C" w:rsidSect="0046329C">
          <w:pgSz w:w="11906" w:h="16838"/>
          <w:pgMar w:top="1134" w:right="1134" w:bottom="709" w:left="1134" w:header="709" w:footer="709" w:gutter="0"/>
          <w:cols w:space="708"/>
          <w:docGrid w:linePitch="360"/>
        </w:sectPr>
      </w:pPr>
    </w:p>
    <w:p w:rsidR="0046329C" w:rsidRPr="00EB0BE6" w:rsidRDefault="0046329C" w:rsidP="0046329C">
      <w:pPr>
        <w:pStyle w:val="ConsPlusNormal"/>
        <w:jc w:val="center"/>
        <w:rPr>
          <w:rFonts w:ascii="Times New Roman" w:hAnsi="Times New Roman" w:cs="Times New Roman"/>
          <w:b/>
          <w:sz w:val="21"/>
          <w:szCs w:val="21"/>
        </w:rPr>
      </w:pPr>
      <w:r w:rsidRPr="00EB0BE6">
        <w:rPr>
          <w:rFonts w:ascii="Times New Roman" w:hAnsi="Times New Roman" w:cs="Times New Roman"/>
          <w:b/>
          <w:sz w:val="21"/>
          <w:szCs w:val="21"/>
        </w:rPr>
        <w:lastRenderedPageBreak/>
        <w:t>Перечень мероприятий программы (подпрограммы)</w:t>
      </w:r>
    </w:p>
    <w:p w:rsidR="0046329C" w:rsidRPr="00C504F2" w:rsidRDefault="0046329C" w:rsidP="0046329C">
      <w:pPr>
        <w:pStyle w:val="ConsPlusNormal"/>
        <w:jc w:val="center"/>
        <w:rPr>
          <w:rFonts w:ascii="Times New Roman" w:hAnsi="Times New Roman" w:cs="Times New Roman"/>
          <w:b/>
          <w:i/>
          <w:sz w:val="21"/>
          <w:szCs w:val="21"/>
          <w:u w:val="single"/>
        </w:rPr>
      </w:pPr>
      <w:r w:rsidRPr="00C504F2">
        <w:rPr>
          <w:rFonts w:ascii="Times New Roman" w:hAnsi="Times New Roman" w:cs="Times New Roman"/>
          <w:b/>
          <w:i/>
          <w:sz w:val="21"/>
          <w:szCs w:val="21"/>
          <w:u w:val="single"/>
        </w:rPr>
        <w:t xml:space="preserve"> </w:t>
      </w:r>
      <w:r>
        <w:rPr>
          <w:rFonts w:ascii="Times New Roman" w:hAnsi="Times New Roman" w:cs="Times New Roman"/>
          <w:b/>
          <w:i/>
          <w:sz w:val="21"/>
          <w:szCs w:val="21"/>
          <w:u w:val="single"/>
        </w:rPr>
        <w:t>Мир и согласие</w:t>
      </w:r>
    </w:p>
    <w:p w:rsidR="0046329C" w:rsidRPr="0004733D" w:rsidRDefault="0046329C" w:rsidP="0046329C">
      <w:pPr>
        <w:pStyle w:val="ConsPlusNormal"/>
        <w:jc w:val="both"/>
        <w:rPr>
          <w:rFonts w:ascii="Times New Roman" w:hAnsi="Times New Roman" w:cs="Times New Roman"/>
          <w:sz w:val="21"/>
          <w:szCs w:val="21"/>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1275"/>
        <w:gridCol w:w="1701"/>
        <w:gridCol w:w="1134"/>
        <w:gridCol w:w="993"/>
        <w:gridCol w:w="1215"/>
        <w:gridCol w:w="1134"/>
        <w:gridCol w:w="1134"/>
        <w:gridCol w:w="1134"/>
        <w:gridCol w:w="1134"/>
        <w:gridCol w:w="1336"/>
        <w:gridCol w:w="1559"/>
      </w:tblGrid>
      <w:tr w:rsidR="0046329C" w:rsidRPr="0004733D" w:rsidTr="0046329C">
        <w:tc>
          <w:tcPr>
            <w:tcW w:w="567" w:type="dxa"/>
            <w:vMerge w:val="restart"/>
          </w:tcPr>
          <w:p w:rsidR="0046329C" w:rsidRPr="0004733D" w:rsidRDefault="0046329C" w:rsidP="0046329C">
            <w:pPr>
              <w:pStyle w:val="ConsPlusNormal"/>
              <w:jc w:val="center"/>
              <w:rPr>
                <w:rFonts w:ascii="Times New Roman" w:hAnsi="Times New Roman" w:cs="Times New Roman"/>
                <w:sz w:val="20"/>
              </w:rPr>
            </w:pPr>
            <w:r>
              <w:rPr>
                <w:rFonts w:ascii="Times New Roman" w:hAnsi="Times New Roman" w:cs="Times New Roman"/>
                <w:sz w:val="20"/>
              </w:rPr>
              <w:t>№</w:t>
            </w:r>
            <w:r w:rsidRPr="0004733D">
              <w:rPr>
                <w:rFonts w:ascii="Times New Roman" w:hAnsi="Times New Roman" w:cs="Times New Roman"/>
                <w:sz w:val="20"/>
              </w:rPr>
              <w:t xml:space="preserve"> </w:t>
            </w:r>
            <w:proofErr w:type="spellStart"/>
            <w:proofErr w:type="gramStart"/>
            <w:r w:rsidRPr="0004733D">
              <w:rPr>
                <w:rFonts w:ascii="Times New Roman" w:hAnsi="Times New Roman" w:cs="Times New Roman"/>
                <w:sz w:val="20"/>
              </w:rPr>
              <w:t>п</w:t>
            </w:r>
            <w:proofErr w:type="spellEnd"/>
            <w:proofErr w:type="gramEnd"/>
            <w:r w:rsidRPr="0004733D">
              <w:rPr>
                <w:rFonts w:ascii="Times New Roman" w:hAnsi="Times New Roman" w:cs="Times New Roman"/>
                <w:sz w:val="20"/>
              </w:rPr>
              <w:t>/</w:t>
            </w:r>
            <w:proofErr w:type="spellStart"/>
            <w:r w:rsidRPr="0004733D">
              <w:rPr>
                <w:rFonts w:ascii="Times New Roman" w:hAnsi="Times New Roman" w:cs="Times New Roman"/>
                <w:sz w:val="20"/>
              </w:rPr>
              <w:t>п</w:t>
            </w:r>
            <w:proofErr w:type="spellEnd"/>
          </w:p>
        </w:tc>
        <w:tc>
          <w:tcPr>
            <w:tcW w:w="1560" w:type="dxa"/>
            <w:vMerge w:val="restart"/>
          </w:tcPr>
          <w:p w:rsidR="0046329C" w:rsidRPr="0004733D" w:rsidRDefault="0046329C" w:rsidP="0046329C">
            <w:pPr>
              <w:pStyle w:val="ConsPlusNormal"/>
              <w:jc w:val="center"/>
              <w:rPr>
                <w:rFonts w:ascii="Times New Roman" w:hAnsi="Times New Roman" w:cs="Times New Roman"/>
                <w:sz w:val="20"/>
              </w:rPr>
            </w:pPr>
            <w:r w:rsidRPr="0004733D">
              <w:rPr>
                <w:rFonts w:ascii="Times New Roman" w:hAnsi="Times New Roman" w:cs="Times New Roman"/>
                <w:sz w:val="20"/>
              </w:rPr>
              <w:t>Мероприятия по реализации подпрограммы</w:t>
            </w:r>
          </w:p>
        </w:tc>
        <w:tc>
          <w:tcPr>
            <w:tcW w:w="1275" w:type="dxa"/>
            <w:vMerge w:val="restart"/>
          </w:tcPr>
          <w:p w:rsidR="0046329C" w:rsidRPr="0004733D" w:rsidRDefault="0046329C" w:rsidP="0046329C">
            <w:pPr>
              <w:pStyle w:val="ConsPlusNormal"/>
              <w:jc w:val="center"/>
              <w:rPr>
                <w:rFonts w:ascii="Times New Roman" w:hAnsi="Times New Roman" w:cs="Times New Roman"/>
                <w:sz w:val="20"/>
              </w:rPr>
            </w:pPr>
            <w:r w:rsidRPr="0004733D">
              <w:rPr>
                <w:rFonts w:ascii="Times New Roman" w:hAnsi="Times New Roman" w:cs="Times New Roman"/>
                <w:sz w:val="20"/>
              </w:rPr>
              <w:t>Сроки исполнения мероприятий</w:t>
            </w:r>
          </w:p>
        </w:tc>
        <w:tc>
          <w:tcPr>
            <w:tcW w:w="1701" w:type="dxa"/>
            <w:vMerge w:val="restart"/>
          </w:tcPr>
          <w:p w:rsidR="0046329C" w:rsidRPr="0004733D" w:rsidRDefault="0046329C" w:rsidP="0046329C">
            <w:pPr>
              <w:pStyle w:val="ConsPlusNormal"/>
              <w:jc w:val="center"/>
              <w:rPr>
                <w:rFonts w:ascii="Times New Roman" w:hAnsi="Times New Roman" w:cs="Times New Roman"/>
                <w:sz w:val="20"/>
              </w:rPr>
            </w:pPr>
            <w:r w:rsidRPr="0004733D">
              <w:rPr>
                <w:rFonts w:ascii="Times New Roman" w:hAnsi="Times New Roman" w:cs="Times New Roman"/>
                <w:sz w:val="20"/>
              </w:rPr>
              <w:t>Источники финансирования</w:t>
            </w:r>
          </w:p>
        </w:tc>
        <w:tc>
          <w:tcPr>
            <w:tcW w:w="1134" w:type="dxa"/>
            <w:vMerge w:val="restart"/>
          </w:tcPr>
          <w:p w:rsidR="0046329C" w:rsidRPr="0004733D" w:rsidRDefault="0046329C" w:rsidP="0046329C">
            <w:pPr>
              <w:pStyle w:val="ConsPlusNormal"/>
              <w:jc w:val="center"/>
              <w:rPr>
                <w:rFonts w:ascii="Times New Roman" w:hAnsi="Times New Roman" w:cs="Times New Roman"/>
                <w:sz w:val="20"/>
              </w:rPr>
            </w:pPr>
            <w:r w:rsidRPr="0004733D">
              <w:rPr>
                <w:rFonts w:ascii="Times New Roman" w:hAnsi="Times New Roman" w:cs="Times New Roman"/>
                <w:sz w:val="20"/>
              </w:rPr>
              <w:t>Объем финансирования мероприятия в текущем финансовом году (тыс. руб.)</w:t>
            </w:r>
            <w:r>
              <w:t xml:space="preserve"> *</w:t>
            </w:r>
          </w:p>
        </w:tc>
        <w:tc>
          <w:tcPr>
            <w:tcW w:w="993" w:type="dxa"/>
            <w:vMerge w:val="restart"/>
          </w:tcPr>
          <w:p w:rsidR="0046329C" w:rsidRPr="0004733D" w:rsidRDefault="0046329C" w:rsidP="0046329C">
            <w:pPr>
              <w:pStyle w:val="ConsPlusNormal"/>
              <w:jc w:val="center"/>
              <w:rPr>
                <w:rFonts w:ascii="Times New Roman" w:hAnsi="Times New Roman" w:cs="Times New Roman"/>
                <w:sz w:val="20"/>
              </w:rPr>
            </w:pPr>
            <w:r w:rsidRPr="0004733D">
              <w:rPr>
                <w:rFonts w:ascii="Times New Roman" w:hAnsi="Times New Roman" w:cs="Times New Roman"/>
                <w:sz w:val="20"/>
              </w:rPr>
              <w:t>Всего (тыс. руб.)</w:t>
            </w:r>
          </w:p>
        </w:tc>
        <w:tc>
          <w:tcPr>
            <w:tcW w:w="5751" w:type="dxa"/>
            <w:gridSpan w:val="5"/>
          </w:tcPr>
          <w:p w:rsidR="0046329C" w:rsidRPr="0004733D" w:rsidRDefault="0046329C" w:rsidP="0046329C">
            <w:pPr>
              <w:pStyle w:val="ConsPlusNormal"/>
              <w:jc w:val="center"/>
              <w:rPr>
                <w:rFonts w:ascii="Times New Roman" w:hAnsi="Times New Roman" w:cs="Times New Roman"/>
                <w:sz w:val="20"/>
              </w:rPr>
            </w:pPr>
            <w:r w:rsidRPr="0004733D">
              <w:rPr>
                <w:rFonts w:ascii="Times New Roman" w:hAnsi="Times New Roman" w:cs="Times New Roman"/>
                <w:sz w:val="20"/>
              </w:rPr>
              <w:t>Объем финансирования по годам (тыс. руб.)</w:t>
            </w:r>
          </w:p>
        </w:tc>
        <w:tc>
          <w:tcPr>
            <w:tcW w:w="1336" w:type="dxa"/>
            <w:vMerge w:val="restart"/>
          </w:tcPr>
          <w:p w:rsidR="0046329C" w:rsidRPr="0004733D" w:rsidRDefault="0046329C" w:rsidP="0046329C">
            <w:pPr>
              <w:pStyle w:val="ConsPlusNormal"/>
              <w:jc w:val="center"/>
              <w:rPr>
                <w:rFonts w:ascii="Times New Roman" w:hAnsi="Times New Roman" w:cs="Times New Roman"/>
                <w:sz w:val="20"/>
              </w:rPr>
            </w:pPr>
            <w:proofErr w:type="gramStart"/>
            <w:r w:rsidRPr="0004733D">
              <w:rPr>
                <w:rFonts w:ascii="Times New Roman" w:hAnsi="Times New Roman" w:cs="Times New Roman"/>
                <w:sz w:val="20"/>
              </w:rPr>
              <w:t>Ответственный</w:t>
            </w:r>
            <w:proofErr w:type="gramEnd"/>
            <w:r w:rsidRPr="0004733D">
              <w:rPr>
                <w:rFonts w:ascii="Times New Roman" w:hAnsi="Times New Roman" w:cs="Times New Roman"/>
                <w:sz w:val="20"/>
              </w:rPr>
              <w:t xml:space="preserve"> за выполнение мероприятия программы</w:t>
            </w:r>
          </w:p>
        </w:tc>
        <w:tc>
          <w:tcPr>
            <w:tcW w:w="1559" w:type="dxa"/>
            <w:vMerge w:val="restart"/>
          </w:tcPr>
          <w:p w:rsidR="0046329C" w:rsidRPr="0004733D" w:rsidRDefault="0046329C" w:rsidP="0046329C">
            <w:pPr>
              <w:pStyle w:val="ConsPlusNormal"/>
              <w:jc w:val="center"/>
              <w:rPr>
                <w:rFonts w:ascii="Times New Roman" w:hAnsi="Times New Roman" w:cs="Times New Roman"/>
                <w:sz w:val="20"/>
              </w:rPr>
            </w:pPr>
            <w:r w:rsidRPr="0004733D">
              <w:rPr>
                <w:rFonts w:ascii="Times New Roman" w:hAnsi="Times New Roman" w:cs="Times New Roman"/>
                <w:sz w:val="20"/>
              </w:rPr>
              <w:t>Результаты выполнения мероприятий подпрограммы</w:t>
            </w:r>
          </w:p>
        </w:tc>
      </w:tr>
      <w:tr w:rsidR="0046329C" w:rsidRPr="0004733D" w:rsidTr="0046329C">
        <w:trPr>
          <w:trHeight w:val="1696"/>
        </w:trPr>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vMerge/>
          </w:tcPr>
          <w:p w:rsidR="0046329C" w:rsidRPr="0004733D" w:rsidRDefault="0046329C" w:rsidP="0046329C">
            <w:pPr>
              <w:rPr>
                <w:rFonts w:ascii="Times New Roman" w:hAnsi="Times New Roman" w:cs="Times New Roman"/>
                <w:sz w:val="21"/>
                <w:szCs w:val="21"/>
              </w:rPr>
            </w:pPr>
          </w:p>
        </w:tc>
        <w:tc>
          <w:tcPr>
            <w:tcW w:w="1134" w:type="dxa"/>
            <w:vMerge/>
          </w:tcPr>
          <w:p w:rsidR="0046329C" w:rsidRPr="0004733D" w:rsidRDefault="0046329C" w:rsidP="0046329C">
            <w:pPr>
              <w:rPr>
                <w:rFonts w:ascii="Times New Roman" w:hAnsi="Times New Roman" w:cs="Times New Roman"/>
                <w:sz w:val="21"/>
                <w:szCs w:val="21"/>
              </w:rPr>
            </w:pPr>
          </w:p>
        </w:tc>
        <w:tc>
          <w:tcPr>
            <w:tcW w:w="993" w:type="dxa"/>
            <w:vMerge/>
          </w:tcPr>
          <w:p w:rsidR="0046329C" w:rsidRPr="0004733D" w:rsidRDefault="0046329C" w:rsidP="0046329C">
            <w:pPr>
              <w:rPr>
                <w:rFonts w:ascii="Times New Roman" w:hAnsi="Times New Roman" w:cs="Times New Roman"/>
                <w:sz w:val="21"/>
                <w:szCs w:val="21"/>
              </w:rPr>
            </w:pPr>
          </w:p>
        </w:tc>
        <w:tc>
          <w:tcPr>
            <w:tcW w:w="1215"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2018 г.</w:t>
            </w:r>
          </w:p>
        </w:tc>
        <w:tc>
          <w:tcPr>
            <w:tcW w:w="1134"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2019 г.</w:t>
            </w:r>
          </w:p>
        </w:tc>
        <w:tc>
          <w:tcPr>
            <w:tcW w:w="1134"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2020 г.</w:t>
            </w:r>
          </w:p>
        </w:tc>
        <w:tc>
          <w:tcPr>
            <w:tcW w:w="1134"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2021 г.</w:t>
            </w:r>
          </w:p>
        </w:tc>
        <w:tc>
          <w:tcPr>
            <w:tcW w:w="1134"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2022 г.</w:t>
            </w:r>
          </w:p>
        </w:tc>
        <w:tc>
          <w:tcPr>
            <w:tcW w:w="1336" w:type="dxa"/>
            <w:vMerge/>
          </w:tcPr>
          <w:p w:rsidR="0046329C" w:rsidRPr="0004733D" w:rsidRDefault="0046329C" w:rsidP="0046329C">
            <w:pPr>
              <w:rPr>
                <w:rFonts w:ascii="Times New Roman" w:hAnsi="Times New Roman" w:cs="Times New Roman"/>
                <w:sz w:val="21"/>
                <w:szCs w:val="21"/>
              </w:rPr>
            </w:pPr>
          </w:p>
        </w:tc>
        <w:tc>
          <w:tcPr>
            <w:tcW w:w="1559" w:type="dxa"/>
            <w:vMerge/>
          </w:tcPr>
          <w:p w:rsidR="0046329C" w:rsidRPr="0004733D" w:rsidRDefault="0046329C" w:rsidP="0046329C">
            <w:pPr>
              <w:rPr>
                <w:rFonts w:ascii="Times New Roman" w:hAnsi="Times New Roman" w:cs="Times New Roman"/>
                <w:sz w:val="21"/>
                <w:szCs w:val="21"/>
              </w:rPr>
            </w:pPr>
          </w:p>
        </w:tc>
      </w:tr>
      <w:tr w:rsidR="0046329C" w:rsidRPr="0004733D" w:rsidTr="0046329C">
        <w:tc>
          <w:tcPr>
            <w:tcW w:w="567"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w:t>
            </w:r>
          </w:p>
        </w:tc>
        <w:tc>
          <w:tcPr>
            <w:tcW w:w="1560"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2</w:t>
            </w:r>
          </w:p>
        </w:tc>
        <w:tc>
          <w:tcPr>
            <w:tcW w:w="1275"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3</w:t>
            </w:r>
          </w:p>
        </w:tc>
        <w:tc>
          <w:tcPr>
            <w:tcW w:w="1701"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4</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5</w:t>
            </w:r>
          </w:p>
        </w:tc>
        <w:tc>
          <w:tcPr>
            <w:tcW w:w="993"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6</w:t>
            </w:r>
          </w:p>
        </w:tc>
        <w:tc>
          <w:tcPr>
            <w:tcW w:w="1215"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7</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8</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9</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10</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11</w:t>
            </w:r>
          </w:p>
        </w:tc>
        <w:tc>
          <w:tcPr>
            <w:tcW w:w="1336"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12</w:t>
            </w:r>
          </w:p>
        </w:tc>
        <w:tc>
          <w:tcPr>
            <w:tcW w:w="1559"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13</w:t>
            </w:r>
          </w:p>
        </w:tc>
      </w:tr>
      <w:tr w:rsidR="0046329C" w:rsidRPr="0004733D" w:rsidTr="0046329C">
        <w:tc>
          <w:tcPr>
            <w:tcW w:w="567" w:type="dxa"/>
            <w:vMerge w:val="restart"/>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w:t>
            </w:r>
          </w:p>
        </w:tc>
        <w:tc>
          <w:tcPr>
            <w:tcW w:w="1560" w:type="dxa"/>
            <w:vMerge w:val="restart"/>
          </w:tcPr>
          <w:p w:rsidR="0046329C" w:rsidRPr="006D31B9" w:rsidRDefault="0046329C" w:rsidP="0046329C">
            <w:pPr>
              <w:pStyle w:val="ConsPlusNormal"/>
              <w:rPr>
                <w:rFonts w:ascii="Times New Roman" w:hAnsi="Times New Roman" w:cs="Times New Roman"/>
                <w:b/>
                <w:sz w:val="21"/>
                <w:szCs w:val="21"/>
              </w:rPr>
            </w:pPr>
            <w:r w:rsidRPr="006D31B9">
              <w:rPr>
                <w:rFonts w:ascii="Times New Roman" w:hAnsi="Times New Roman" w:cs="Times New Roman"/>
                <w:b/>
                <w:sz w:val="21"/>
                <w:szCs w:val="21"/>
              </w:rPr>
              <w:t>Задача 1</w:t>
            </w:r>
          </w:p>
          <w:p w:rsidR="0046329C" w:rsidRPr="0004733D" w:rsidRDefault="0046329C" w:rsidP="0046329C">
            <w:pPr>
              <w:pStyle w:val="ConsPlusNormal"/>
              <w:rPr>
                <w:rFonts w:ascii="Times New Roman" w:hAnsi="Times New Roman" w:cs="Times New Roman"/>
                <w:sz w:val="21"/>
                <w:szCs w:val="21"/>
              </w:rPr>
            </w:pPr>
            <w:r w:rsidRPr="00E0597D">
              <w:rPr>
                <w:rFonts w:ascii="Times New Roman" w:hAnsi="Times New Roman" w:cs="Times New Roman"/>
                <w:sz w:val="20"/>
              </w:rPr>
              <w:t>Содействие в реализации мероприятий, по формированию системы поддержки социальных инициатив, направленных на развитие Рузского городского округа</w:t>
            </w:r>
          </w:p>
        </w:tc>
        <w:tc>
          <w:tcPr>
            <w:tcW w:w="1275" w:type="dxa"/>
            <w:vMerge w:val="restart"/>
          </w:tcPr>
          <w:p w:rsidR="0046329C" w:rsidRPr="0004733D" w:rsidRDefault="0046329C" w:rsidP="0046329C">
            <w:pPr>
              <w:pStyle w:val="ConsPlusNormal"/>
              <w:jc w:val="cente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993" w:type="dxa"/>
          </w:tcPr>
          <w:p w:rsidR="0046329C" w:rsidRPr="0004733D" w:rsidRDefault="0046329C" w:rsidP="0046329C">
            <w:pPr>
              <w:pStyle w:val="ConsPlusNormal"/>
              <w:jc w:val="center"/>
              <w:rPr>
                <w:rFonts w:ascii="Times New Roman" w:hAnsi="Times New Roman" w:cs="Times New Roman"/>
                <w:sz w:val="21"/>
                <w:szCs w:val="21"/>
              </w:rPr>
            </w:pPr>
          </w:p>
        </w:tc>
        <w:tc>
          <w:tcPr>
            <w:tcW w:w="1215"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336" w:type="dxa"/>
          </w:tcPr>
          <w:p w:rsidR="0046329C" w:rsidRPr="0004733D" w:rsidRDefault="0046329C" w:rsidP="0046329C">
            <w:pPr>
              <w:pStyle w:val="ConsPlusNormal"/>
              <w:jc w:val="center"/>
              <w:rPr>
                <w:rFonts w:ascii="Times New Roman" w:hAnsi="Times New Roman" w:cs="Times New Roman"/>
                <w:sz w:val="21"/>
                <w:szCs w:val="21"/>
              </w:rPr>
            </w:pPr>
          </w:p>
        </w:tc>
        <w:tc>
          <w:tcPr>
            <w:tcW w:w="1559" w:type="dxa"/>
            <w:vMerge w:val="restart"/>
          </w:tcPr>
          <w:p w:rsidR="0046329C" w:rsidRPr="00A40D35" w:rsidRDefault="0046329C" w:rsidP="0046329C">
            <w:pPr>
              <w:pStyle w:val="ConsPlusNormal"/>
              <w:rPr>
                <w:rFonts w:ascii="Times New Roman" w:hAnsi="Times New Roman" w:cs="Times New Roman"/>
                <w:sz w:val="20"/>
                <w:shd w:val="clear" w:color="auto" w:fill="FFFFFF"/>
              </w:rPr>
            </w:pPr>
            <w:r w:rsidRPr="00A40D35">
              <w:rPr>
                <w:rFonts w:ascii="Times New Roman" w:hAnsi="Times New Roman" w:cs="Times New Roman"/>
                <w:sz w:val="20"/>
                <w:shd w:val="clear" w:color="auto" w:fill="FFFFFF"/>
              </w:rPr>
              <w:t>Выстроена эффективная система взаимодействия органов власти с институтами гражданского общества по важнейшим вопросам реализации государственной национально</w:t>
            </w:r>
            <w:r>
              <w:rPr>
                <w:rFonts w:ascii="Times New Roman" w:hAnsi="Times New Roman" w:cs="Times New Roman"/>
                <w:sz w:val="20"/>
                <w:shd w:val="clear" w:color="auto" w:fill="FFFFFF"/>
              </w:rPr>
              <w:t>й политики Российской Федерации</w:t>
            </w:r>
          </w:p>
        </w:tc>
      </w:tr>
      <w:tr w:rsidR="0046329C" w:rsidRPr="0004733D" w:rsidTr="0046329C">
        <w:tc>
          <w:tcPr>
            <w:tcW w:w="567" w:type="dxa"/>
            <w:vMerge/>
          </w:tcPr>
          <w:p w:rsidR="0046329C" w:rsidRPr="0004733D" w:rsidRDefault="0046329C" w:rsidP="0046329C">
            <w:pPr>
              <w:pStyle w:val="ConsPlusNormal"/>
              <w:jc w:val="center"/>
              <w:rPr>
                <w:rFonts w:ascii="Times New Roman" w:hAnsi="Times New Roman" w:cs="Times New Roman"/>
                <w:sz w:val="21"/>
                <w:szCs w:val="21"/>
              </w:rPr>
            </w:pPr>
          </w:p>
        </w:tc>
        <w:tc>
          <w:tcPr>
            <w:tcW w:w="1560" w:type="dxa"/>
            <w:vMerge/>
          </w:tcPr>
          <w:p w:rsidR="0046329C" w:rsidRPr="0004733D" w:rsidRDefault="0046329C" w:rsidP="0046329C">
            <w:pPr>
              <w:pStyle w:val="ConsPlusNormal"/>
              <w:jc w:val="center"/>
              <w:rPr>
                <w:rFonts w:ascii="Times New Roman" w:hAnsi="Times New Roman" w:cs="Times New Roman"/>
                <w:sz w:val="21"/>
                <w:szCs w:val="21"/>
              </w:rPr>
            </w:pPr>
          </w:p>
        </w:tc>
        <w:tc>
          <w:tcPr>
            <w:tcW w:w="1275" w:type="dxa"/>
            <w:vMerge/>
          </w:tcPr>
          <w:p w:rsidR="0046329C" w:rsidRPr="0004733D" w:rsidRDefault="0046329C" w:rsidP="0046329C">
            <w:pPr>
              <w:pStyle w:val="ConsPlusNormal"/>
              <w:jc w:val="cente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Pr="00EE54DE">
              <w:rPr>
                <w:rFonts w:ascii="Times New Roman" w:hAnsi="Times New Roman" w:cs="Times New Roman"/>
                <w:sz w:val="20"/>
              </w:rPr>
              <w:t>городского округа</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993" w:type="dxa"/>
          </w:tcPr>
          <w:p w:rsidR="0046329C" w:rsidRPr="0004733D" w:rsidRDefault="0046329C" w:rsidP="0046329C">
            <w:pPr>
              <w:pStyle w:val="ConsPlusNormal"/>
              <w:jc w:val="center"/>
              <w:rPr>
                <w:rFonts w:ascii="Times New Roman" w:hAnsi="Times New Roman" w:cs="Times New Roman"/>
                <w:sz w:val="21"/>
                <w:szCs w:val="21"/>
              </w:rPr>
            </w:pPr>
          </w:p>
        </w:tc>
        <w:tc>
          <w:tcPr>
            <w:tcW w:w="1215"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336" w:type="dxa"/>
          </w:tcPr>
          <w:p w:rsidR="0046329C" w:rsidRPr="0004733D" w:rsidRDefault="0046329C" w:rsidP="0046329C">
            <w:pPr>
              <w:pStyle w:val="ConsPlusNormal"/>
              <w:jc w:val="center"/>
              <w:rPr>
                <w:rFonts w:ascii="Times New Roman" w:hAnsi="Times New Roman" w:cs="Times New Roman"/>
                <w:sz w:val="21"/>
                <w:szCs w:val="21"/>
              </w:rPr>
            </w:pPr>
          </w:p>
        </w:tc>
        <w:tc>
          <w:tcPr>
            <w:tcW w:w="1559" w:type="dxa"/>
            <w:vMerge/>
          </w:tcPr>
          <w:p w:rsidR="0046329C" w:rsidRPr="0004733D" w:rsidRDefault="0046329C" w:rsidP="0046329C">
            <w:pPr>
              <w:pStyle w:val="ConsPlusNormal"/>
              <w:jc w:val="center"/>
              <w:rPr>
                <w:rFonts w:ascii="Times New Roman" w:hAnsi="Times New Roman" w:cs="Times New Roman"/>
                <w:sz w:val="21"/>
                <w:szCs w:val="21"/>
              </w:rPr>
            </w:pPr>
          </w:p>
        </w:tc>
      </w:tr>
      <w:tr w:rsidR="0046329C" w:rsidRPr="0004733D" w:rsidTr="0046329C">
        <w:tc>
          <w:tcPr>
            <w:tcW w:w="567" w:type="dxa"/>
            <w:vMerge/>
          </w:tcPr>
          <w:p w:rsidR="0046329C" w:rsidRPr="0004733D" w:rsidRDefault="0046329C" w:rsidP="0046329C">
            <w:pPr>
              <w:pStyle w:val="ConsPlusNormal"/>
              <w:jc w:val="center"/>
              <w:rPr>
                <w:rFonts w:ascii="Times New Roman" w:hAnsi="Times New Roman" w:cs="Times New Roman"/>
                <w:sz w:val="21"/>
                <w:szCs w:val="21"/>
              </w:rPr>
            </w:pPr>
          </w:p>
        </w:tc>
        <w:tc>
          <w:tcPr>
            <w:tcW w:w="1560" w:type="dxa"/>
            <w:vMerge/>
          </w:tcPr>
          <w:p w:rsidR="0046329C" w:rsidRPr="0004733D" w:rsidRDefault="0046329C" w:rsidP="0046329C">
            <w:pPr>
              <w:pStyle w:val="ConsPlusNormal"/>
              <w:jc w:val="center"/>
              <w:rPr>
                <w:rFonts w:ascii="Times New Roman" w:hAnsi="Times New Roman" w:cs="Times New Roman"/>
                <w:sz w:val="21"/>
                <w:szCs w:val="21"/>
              </w:rPr>
            </w:pPr>
          </w:p>
        </w:tc>
        <w:tc>
          <w:tcPr>
            <w:tcW w:w="1275" w:type="dxa"/>
            <w:vMerge/>
          </w:tcPr>
          <w:p w:rsidR="0046329C" w:rsidRPr="0004733D" w:rsidRDefault="0046329C" w:rsidP="0046329C">
            <w:pPr>
              <w:pStyle w:val="ConsPlusNormal"/>
              <w:jc w:val="cente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993" w:type="dxa"/>
          </w:tcPr>
          <w:p w:rsidR="0046329C" w:rsidRPr="0004733D" w:rsidRDefault="0046329C" w:rsidP="0046329C">
            <w:pPr>
              <w:pStyle w:val="ConsPlusNormal"/>
              <w:jc w:val="center"/>
              <w:rPr>
                <w:rFonts w:ascii="Times New Roman" w:hAnsi="Times New Roman" w:cs="Times New Roman"/>
                <w:sz w:val="21"/>
                <w:szCs w:val="21"/>
              </w:rPr>
            </w:pPr>
          </w:p>
        </w:tc>
        <w:tc>
          <w:tcPr>
            <w:tcW w:w="1215"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336" w:type="dxa"/>
          </w:tcPr>
          <w:p w:rsidR="0046329C" w:rsidRPr="0004733D" w:rsidRDefault="0046329C" w:rsidP="0046329C">
            <w:pPr>
              <w:pStyle w:val="ConsPlusNormal"/>
              <w:jc w:val="center"/>
              <w:rPr>
                <w:rFonts w:ascii="Times New Roman" w:hAnsi="Times New Roman" w:cs="Times New Roman"/>
                <w:sz w:val="21"/>
                <w:szCs w:val="21"/>
              </w:rPr>
            </w:pPr>
          </w:p>
        </w:tc>
        <w:tc>
          <w:tcPr>
            <w:tcW w:w="1559" w:type="dxa"/>
            <w:vMerge/>
          </w:tcPr>
          <w:p w:rsidR="0046329C" w:rsidRPr="0004733D" w:rsidRDefault="0046329C" w:rsidP="0046329C">
            <w:pPr>
              <w:pStyle w:val="ConsPlusNormal"/>
              <w:jc w:val="center"/>
              <w:rPr>
                <w:rFonts w:ascii="Times New Roman" w:hAnsi="Times New Roman" w:cs="Times New Roman"/>
                <w:sz w:val="21"/>
                <w:szCs w:val="21"/>
              </w:rPr>
            </w:pPr>
          </w:p>
        </w:tc>
      </w:tr>
      <w:tr w:rsidR="0046329C" w:rsidRPr="0004733D" w:rsidTr="0046329C">
        <w:tc>
          <w:tcPr>
            <w:tcW w:w="567" w:type="dxa"/>
            <w:vMerge/>
          </w:tcPr>
          <w:p w:rsidR="0046329C" w:rsidRPr="0004733D" w:rsidRDefault="0046329C" w:rsidP="0046329C">
            <w:pPr>
              <w:pStyle w:val="ConsPlusNormal"/>
              <w:jc w:val="center"/>
              <w:rPr>
                <w:rFonts w:ascii="Times New Roman" w:hAnsi="Times New Roman" w:cs="Times New Roman"/>
                <w:sz w:val="21"/>
                <w:szCs w:val="21"/>
              </w:rPr>
            </w:pPr>
          </w:p>
        </w:tc>
        <w:tc>
          <w:tcPr>
            <w:tcW w:w="1560" w:type="dxa"/>
            <w:vMerge/>
          </w:tcPr>
          <w:p w:rsidR="0046329C" w:rsidRPr="0004733D" w:rsidRDefault="0046329C" w:rsidP="0046329C">
            <w:pPr>
              <w:pStyle w:val="ConsPlusNormal"/>
              <w:jc w:val="center"/>
              <w:rPr>
                <w:rFonts w:ascii="Times New Roman" w:hAnsi="Times New Roman" w:cs="Times New Roman"/>
                <w:sz w:val="21"/>
                <w:szCs w:val="21"/>
              </w:rPr>
            </w:pPr>
          </w:p>
        </w:tc>
        <w:tc>
          <w:tcPr>
            <w:tcW w:w="1275" w:type="dxa"/>
            <w:vMerge/>
          </w:tcPr>
          <w:p w:rsidR="0046329C" w:rsidRPr="0004733D" w:rsidRDefault="0046329C" w:rsidP="0046329C">
            <w:pPr>
              <w:pStyle w:val="ConsPlusNormal"/>
              <w:jc w:val="cente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993" w:type="dxa"/>
          </w:tcPr>
          <w:p w:rsidR="0046329C" w:rsidRPr="0004733D" w:rsidRDefault="0046329C" w:rsidP="0046329C">
            <w:pPr>
              <w:pStyle w:val="ConsPlusNormal"/>
              <w:jc w:val="center"/>
              <w:rPr>
                <w:rFonts w:ascii="Times New Roman" w:hAnsi="Times New Roman" w:cs="Times New Roman"/>
                <w:sz w:val="21"/>
                <w:szCs w:val="21"/>
              </w:rPr>
            </w:pPr>
          </w:p>
        </w:tc>
        <w:tc>
          <w:tcPr>
            <w:tcW w:w="1215"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336" w:type="dxa"/>
          </w:tcPr>
          <w:p w:rsidR="0046329C" w:rsidRPr="0004733D" w:rsidRDefault="0046329C" w:rsidP="0046329C">
            <w:pPr>
              <w:pStyle w:val="ConsPlusNormal"/>
              <w:jc w:val="center"/>
              <w:rPr>
                <w:rFonts w:ascii="Times New Roman" w:hAnsi="Times New Roman" w:cs="Times New Roman"/>
                <w:sz w:val="21"/>
                <w:szCs w:val="21"/>
              </w:rPr>
            </w:pPr>
          </w:p>
        </w:tc>
        <w:tc>
          <w:tcPr>
            <w:tcW w:w="1559" w:type="dxa"/>
            <w:vMerge/>
          </w:tcPr>
          <w:p w:rsidR="0046329C" w:rsidRPr="0004733D" w:rsidRDefault="0046329C" w:rsidP="0046329C">
            <w:pPr>
              <w:pStyle w:val="ConsPlusNormal"/>
              <w:jc w:val="center"/>
              <w:rPr>
                <w:rFonts w:ascii="Times New Roman" w:hAnsi="Times New Roman" w:cs="Times New Roman"/>
                <w:sz w:val="21"/>
                <w:szCs w:val="21"/>
              </w:rPr>
            </w:pPr>
          </w:p>
        </w:tc>
      </w:tr>
      <w:tr w:rsidR="0046329C" w:rsidRPr="0004733D" w:rsidTr="0046329C">
        <w:tc>
          <w:tcPr>
            <w:tcW w:w="567" w:type="dxa"/>
            <w:vMerge/>
          </w:tcPr>
          <w:p w:rsidR="0046329C" w:rsidRPr="0004733D" w:rsidRDefault="0046329C" w:rsidP="0046329C">
            <w:pPr>
              <w:pStyle w:val="ConsPlusNormal"/>
              <w:jc w:val="center"/>
              <w:rPr>
                <w:rFonts w:ascii="Times New Roman" w:hAnsi="Times New Roman" w:cs="Times New Roman"/>
                <w:sz w:val="21"/>
                <w:szCs w:val="21"/>
              </w:rPr>
            </w:pPr>
          </w:p>
        </w:tc>
        <w:tc>
          <w:tcPr>
            <w:tcW w:w="1560" w:type="dxa"/>
            <w:vMerge/>
          </w:tcPr>
          <w:p w:rsidR="0046329C" w:rsidRPr="0004733D" w:rsidRDefault="0046329C" w:rsidP="0046329C">
            <w:pPr>
              <w:pStyle w:val="ConsPlusNormal"/>
              <w:jc w:val="center"/>
              <w:rPr>
                <w:rFonts w:ascii="Times New Roman" w:hAnsi="Times New Roman" w:cs="Times New Roman"/>
                <w:sz w:val="21"/>
                <w:szCs w:val="21"/>
              </w:rPr>
            </w:pPr>
          </w:p>
        </w:tc>
        <w:tc>
          <w:tcPr>
            <w:tcW w:w="1275" w:type="dxa"/>
            <w:vMerge/>
          </w:tcPr>
          <w:p w:rsidR="0046329C" w:rsidRPr="0004733D" w:rsidRDefault="0046329C" w:rsidP="0046329C">
            <w:pPr>
              <w:pStyle w:val="ConsPlusNormal"/>
              <w:jc w:val="cente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993" w:type="dxa"/>
          </w:tcPr>
          <w:p w:rsidR="0046329C" w:rsidRPr="0004733D" w:rsidRDefault="0046329C" w:rsidP="0046329C">
            <w:pPr>
              <w:pStyle w:val="ConsPlusNormal"/>
              <w:jc w:val="center"/>
              <w:rPr>
                <w:rFonts w:ascii="Times New Roman" w:hAnsi="Times New Roman" w:cs="Times New Roman"/>
                <w:sz w:val="21"/>
                <w:szCs w:val="21"/>
              </w:rPr>
            </w:pPr>
          </w:p>
        </w:tc>
        <w:tc>
          <w:tcPr>
            <w:tcW w:w="1215"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1336" w:type="dxa"/>
          </w:tcPr>
          <w:p w:rsidR="0046329C" w:rsidRPr="0004733D" w:rsidRDefault="0046329C" w:rsidP="0046329C">
            <w:pPr>
              <w:pStyle w:val="ConsPlusNormal"/>
              <w:jc w:val="center"/>
              <w:rPr>
                <w:rFonts w:ascii="Times New Roman" w:hAnsi="Times New Roman" w:cs="Times New Roman"/>
                <w:sz w:val="21"/>
                <w:szCs w:val="21"/>
              </w:rPr>
            </w:pPr>
          </w:p>
        </w:tc>
        <w:tc>
          <w:tcPr>
            <w:tcW w:w="1559" w:type="dxa"/>
            <w:vMerge/>
          </w:tcPr>
          <w:p w:rsidR="0046329C" w:rsidRPr="0004733D" w:rsidRDefault="0046329C" w:rsidP="0046329C">
            <w:pPr>
              <w:pStyle w:val="ConsPlusNormal"/>
              <w:jc w:val="center"/>
              <w:rPr>
                <w:rFonts w:ascii="Times New Roman" w:hAnsi="Times New Roman" w:cs="Times New Roman"/>
                <w:sz w:val="21"/>
                <w:szCs w:val="21"/>
              </w:rPr>
            </w:pPr>
          </w:p>
        </w:tc>
      </w:tr>
      <w:tr w:rsidR="0046329C" w:rsidRPr="0004733D" w:rsidTr="0046329C">
        <w:trPr>
          <w:trHeight w:val="367"/>
        </w:trPr>
        <w:tc>
          <w:tcPr>
            <w:tcW w:w="567" w:type="dxa"/>
            <w:vMerge w:val="restart"/>
          </w:tcPr>
          <w:p w:rsidR="0046329C" w:rsidRPr="0004733D" w:rsidRDefault="0046329C" w:rsidP="0046329C">
            <w:pPr>
              <w:pStyle w:val="ConsPlusNormal"/>
              <w:rPr>
                <w:rFonts w:ascii="Times New Roman" w:hAnsi="Times New Roman" w:cs="Times New Roman"/>
                <w:sz w:val="21"/>
                <w:szCs w:val="21"/>
              </w:rPr>
            </w:pPr>
            <w:r>
              <w:rPr>
                <w:rFonts w:ascii="Times New Roman" w:hAnsi="Times New Roman" w:cs="Times New Roman"/>
                <w:sz w:val="21"/>
                <w:szCs w:val="21"/>
              </w:rPr>
              <w:t>1.1</w:t>
            </w:r>
          </w:p>
        </w:tc>
        <w:tc>
          <w:tcPr>
            <w:tcW w:w="1560" w:type="dxa"/>
            <w:vMerge w:val="restart"/>
          </w:tcPr>
          <w:p w:rsidR="0046329C" w:rsidRPr="00AA1DB4" w:rsidRDefault="0046329C" w:rsidP="0046329C">
            <w:pPr>
              <w:pStyle w:val="ConsPlusNormal"/>
              <w:rPr>
                <w:rFonts w:ascii="Times New Roman" w:hAnsi="Times New Roman" w:cs="Times New Roman"/>
                <w:b/>
                <w:sz w:val="20"/>
              </w:rPr>
            </w:pPr>
            <w:r w:rsidRPr="00AA1DB4">
              <w:rPr>
                <w:rFonts w:ascii="Times New Roman" w:hAnsi="Times New Roman" w:cs="Times New Roman"/>
                <w:b/>
                <w:sz w:val="20"/>
              </w:rPr>
              <w:t>Мероприятие 1</w:t>
            </w:r>
          </w:p>
          <w:p w:rsidR="0046329C" w:rsidRPr="00656EB6" w:rsidRDefault="0046329C" w:rsidP="0046329C">
            <w:pPr>
              <w:pStyle w:val="ConsPlusNormal"/>
              <w:rPr>
                <w:rFonts w:ascii="Times New Roman" w:hAnsi="Times New Roman" w:cs="Times New Roman"/>
                <w:sz w:val="20"/>
              </w:rPr>
            </w:pPr>
            <w:r w:rsidRPr="00656EB6">
              <w:rPr>
                <w:rFonts w:ascii="Times New Roman" w:hAnsi="Times New Roman" w:cs="Times New Roman"/>
                <w:sz w:val="20"/>
              </w:rPr>
              <w:t xml:space="preserve">Организация участия жителей РГО в выдвижении проектов на премию «Наше </w:t>
            </w:r>
            <w:r w:rsidRPr="00656EB6">
              <w:rPr>
                <w:rFonts w:ascii="Times New Roman" w:hAnsi="Times New Roman" w:cs="Times New Roman"/>
                <w:sz w:val="20"/>
              </w:rPr>
              <w:lastRenderedPageBreak/>
              <w:t>Подмосковье»</w:t>
            </w:r>
          </w:p>
          <w:p w:rsidR="0046329C" w:rsidRPr="00656EB6" w:rsidRDefault="0046329C" w:rsidP="0046329C">
            <w:pPr>
              <w:pStyle w:val="ConsPlusNormal"/>
              <w:rPr>
                <w:rFonts w:ascii="Times New Roman" w:hAnsi="Times New Roman" w:cs="Times New Roman"/>
                <w:sz w:val="16"/>
                <w:szCs w:val="16"/>
              </w:rPr>
            </w:pPr>
            <w:r w:rsidRPr="00656EB6">
              <w:rPr>
                <w:rFonts w:ascii="Times New Roman" w:hAnsi="Times New Roman" w:cs="Times New Roman"/>
                <w:sz w:val="20"/>
              </w:rPr>
              <w:t xml:space="preserve">Участие в торжественной церемонии награждения лауреатов премии Губернатора «Наше Подмосковье» </w:t>
            </w:r>
          </w:p>
          <w:p w:rsidR="0046329C" w:rsidRPr="00C504F2" w:rsidRDefault="0046329C" w:rsidP="0046329C">
            <w:pPr>
              <w:pStyle w:val="ConsPlusNormal"/>
              <w:rPr>
                <w:rFonts w:ascii="Times New Roman" w:hAnsi="Times New Roman" w:cs="Times New Roman"/>
                <w:sz w:val="16"/>
                <w:szCs w:val="16"/>
              </w:rPr>
            </w:pPr>
          </w:p>
        </w:tc>
        <w:tc>
          <w:tcPr>
            <w:tcW w:w="1275" w:type="dxa"/>
            <w:vMerge w:val="restart"/>
          </w:tcPr>
          <w:p w:rsidR="0046329C" w:rsidRPr="0004733D" w:rsidRDefault="0046329C" w:rsidP="0046329C">
            <w:pPr>
              <w:pStyle w:val="ConsPlusNormal"/>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Default="0046329C" w:rsidP="0046329C">
            <w:pPr>
              <w:spacing w:line="240" w:lineRule="auto"/>
            </w:pPr>
          </w:p>
        </w:tc>
        <w:tc>
          <w:tcPr>
            <w:tcW w:w="1215" w:type="dxa"/>
          </w:tcPr>
          <w:p w:rsidR="0046329C" w:rsidRDefault="0046329C" w:rsidP="0046329C">
            <w:pPr>
              <w:spacing w:line="240" w:lineRule="auto"/>
            </w:pPr>
          </w:p>
        </w:tc>
        <w:tc>
          <w:tcPr>
            <w:tcW w:w="1134" w:type="dxa"/>
          </w:tcPr>
          <w:p w:rsidR="0046329C" w:rsidRDefault="0046329C" w:rsidP="0046329C">
            <w:pPr>
              <w:spacing w:line="240" w:lineRule="auto"/>
            </w:pPr>
          </w:p>
        </w:tc>
        <w:tc>
          <w:tcPr>
            <w:tcW w:w="1134" w:type="dxa"/>
          </w:tcPr>
          <w:p w:rsidR="0046329C" w:rsidRDefault="0046329C" w:rsidP="0046329C">
            <w:pPr>
              <w:spacing w:line="240" w:lineRule="auto"/>
            </w:pPr>
          </w:p>
        </w:tc>
        <w:tc>
          <w:tcPr>
            <w:tcW w:w="1134" w:type="dxa"/>
          </w:tcPr>
          <w:p w:rsidR="0046329C" w:rsidRDefault="0046329C" w:rsidP="0046329C">
            <w:pPr>
              <w:spacing w:line="240" w:lineRule="auto"/>
            </w:pPr>
          </w:p>
        </w:tc>
        <w:tc>
          <w:tcPr>
            <w:tcW w:w="1134" w:type="dxa"/>
          </w:tcPr>
          <w:p w:rsidR="0046329C" w:rsidRDefault="0046329C" w:rsidP="0046329C">
            <w:pPr>
              <w:spacing w:line="240" w:lineRule="auto"/>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val="restart"/>
          </w:tcPr>
          <w:p w:rsidR="0046329C" w:rsidRPr="0004733D" w:rsidRDefault="0046329C" w:rsidP="0046329C">
            <w:pPr>
              <w:pStyle w:val="ConsPlusNormal"/>
              <w:rPr>
                <w:rFonts w:ascii="Times New Roman" w:hAnsi="Times New Roman" w:cs="Times New Roman"/>
                <w:sz w:val="21"/>
                <w:szCs w:val="21"/>
              </w:rPr>
            </w:pPr>
            <w:r w:rsidRPr="00A40D35">
              <w:rPr>
                <w:rFonts w:ascii="Times New Roman" w:hAnsi="Times New Roman" w:cs="Times New Roman"/>
                <w:sz w:val="20"/>
                <w:shd w:val="clear" w:color="auto" w:fill="FFFFFF"/>
              </w:rPr>
              <w:t xml:space="preserve">Выстроена эффективная система взаимодействия органов власти с институтами гражданского </w:t>
            </w:r>
            <w:r w:rsidRPr="00A40D35">
              <w:rPr>
                <w:rFonts w:ascii="Times New Roman" w:hAnsi="Times New Roman" w:cs="Times New Roman"/>
                <w:sz w:val="20"/>
                <w:shd w:val="clear" w:color="auto" w:fill="FFFFFF"/>
              </w:rPr>
              <w:lastRenderedPageBreak/>
              <w:t>общества по важнейшим вопросам реализации государственной национально</w:t>
            </w:r>
            <w:r>
              <w:rPr>
                <w:rFonts w:ascii="Times New Roman" w:hAnsi="Times New Roman" w:cs="Times New Roman"/>
                <w:sz w:val="20"/>
                <w:shd w:val="clear" w:color="auto" w:fill="FFFFFF"/>
              </w:rPr>
              <w:t>й политики Российской Федерации</w:t>
            </w: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Pr="00EE54DE">
              <w:rPr>
                <w:rFonts w:ascii="Times New Roman" w:hAnsi="Times New Roman" w:cs="Times New Roman"/>
                <w:sz w:val="20"/>
              </w:rPr>
              <w:t>городского округа</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993" w:type="dxa"/>
          </w:tcPr>
          <w:p w:rsidR="0046329C" w:rsidRDefault="0046329C" w:rsidP="0046329C"/>
        </w:tc>
        <w:tc>
          <w:tcPr>
            <w:tcW w:w="1215" w:type="dxa"/>
          </w:tcPr>
          <w:p w:rsidR="0046329C" w:rsidRDefault="0046329C" w:rsidP="0046329C"/>
        </w:tc>
        <w:tc>
          <w:tcPr>
            <w:tcW w:w="1134" w:type="dxa"/>
          </w:tcPr>
          <w:p w:rsidR="0046329C" w:rsidRDefault="0046329C" w:rsidP="0046329C"/>
        </w:tc>
        <w:tc>
          <w:tcPr>
            <w:tcW w:w="1134" w:type="dxa"/>
          </w:tcPr>
          <w:p w:rsidR="0046329C" w:rsidRDefault="0046329C" w:rsidP="0046329C"/>
        </w:tc>
        <w:tc>
          <w:tcPr>
            <w:tcW w:w="1134" w:type="dxa"/>
          </w:tcPr>
          <w:p w:rsidR="0046329C" w:rsidRDefault="0046329C" w:rsidP="0046329C"/>
        </w:tc>
        <w:tc>
          <w:tcPr>
            <w:tcW w:w="1134" w:type="dxa"/>
          </w:tcPr>
          <w:p w:rsidR="0046329C" w:rsidRDefault="0046329C" w:rsidP="0046329C"/>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 xml:space="preserve">Средства </w:t>
            </w:r>
            <w:r w:rsidRPr="0004733D">
              <w:rPr>
                <w:rFonts w:ascii="Times New Roman" w:hAnsi="Times New Roman" w:cs="Times New Roman"/>
                <w:sz w:val="20"/>
              </w:rPr>
              <w:lastRenderedPageBreak/>
              <w:t>бюджета Московской области</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rPr>
          <w:trHeight w:val="318"/>
        </w:trPr>
        <w:tc>
          <w:tcPr>
            <w:tcW w:w="567" w:type="dxa"/>
            <w:vMerge w:val="restart"/>
          </w:tcPr>
          <w:p w:rsidR="0046329C" w:rsidRPr="0004733D" w:rsidRDefault="0046329C" w:rsidP="0046329C">
            <w:pPr>
              <w:pStyle w:val="ConsPlusNormal"/>
              <w:rPr>
                <w:rFonts w:ascii="Times New Roman" w:hAnsi="Times New Roman" w:cs="Times New Roman"/>
                <w:sz w:val="21"/>
                <w:szCs w:val="21"/>
              </w:rPr>
            </w:pPr>
            <w:r>
              <w:rPr>
                <w:rFonts w:ascii="Times New Roman" w:hAnsi="Times New Roman" w:cs="Times New Roman"/>
                <w:sz w:val="21"/>
                <w:szCs w:val="21"/>
              </w:rPr>
              <w:t>1.2</w:t>
            </w:r>
          </w:p>
        </w:tc>
        <w:tc>
          <w:tcPr>
            <w:tcW w:w="1560" w:type="dxa"/>
            <w:vMerge w:val="restart"/>
          </w:tcPr>
          <w:p w:rsidR="0046329C" w:rsidRPr="00AA1DB4" w:rsidRDefault="0046329C" w:rsidP="0046329C">
            <w:pPr>
              <w:pStyle w:val="ConsPlusNormal"/>
              <w:rPr>
                <w:rFonts w:ascii="Times New Roman" w:hAnsi="Times New Roman" w:cs="Times New Roman"/>
                <w:b/>
                <w:sz w:val="20"/>
              </w:rPr>
            </w:pPr>
            <w:r w:rsidRPr="00AA1DB4">
              <w:rPr>
                <w:rFonts w:ascii="Times New Roman" w:hAnsi="Times New Roman" w:cs="Times New Roman"/>
                <w:b/>
                <w:sz w:val="20"/>
              </w:rPr>
              <w:t>Мероприятие 2</w:t>
            </w:r>
          </w:p>
          <w:p w:rsidR="0046329C" w:rsidRPr="0000477C" w:rsidRDefault="0046329C" w:rsidP="0046329C">
            <w:pPr>
              <w:pStyle w:val="ConsPlusNormal"/>
              <w:rPr>
                <w:rFonts w:ascii="Times New Roman" w:hAnsi="Times New Roman" w:cs="Times New Roman"/>
                <w:sz w:val="20"/>
              </w:rPr>
            </w:pPr>
            <w:r w:rsidRPr="00656EB6">
              <w:rPr>
                <w:rFonts w:ascii="Times New Roman" w:hAnsi="Times New Roman" w:cs="Times New Roman"/>
                <w:sz w:val="20"/>
              </w:rPr>
              <w:t>Организация участия в мероприятиях, организаторами которых являются ГУСК и ГУТП</w:t>
            </w:r>
          </w:p>
        </w:tc>
        <w:tc>
          <w:tcPr>
            <w:tcW w:w="1275" w:type="dxa"/>
            <w:vMerge w:val="restart"/>
          </w:tcPr>
          <w:p w:rsidR="0046329C" w:rsidRPr="0004733D" w:rsidRDefault="0046329C" w:rsidP="0046329C">
            <w:pPr>
              <w:pStyle w:val="ConsPlusNormal"/>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993" w:type="dxa"/>
          </w:tcPr>
          <w:p w:rsidR="0046329C" w:rsidRDefault="0046329C" w:rsidP="0046329C"/>
        </w:tc>
        <w:tc>
          <w:tcPr>
            <w:tcW w:w="1215" w:type="dxa"/>
          </w:tcPr>
          <w:p w:rsidR="0046329C" w:rsidRDefault="0046329C" w:rsidP="0046329C"/>
        </w:tc>
        <w:tc>
          <w:tcPr>
            <w:tcW w:w="1134" w:type="dxa"/>
          </w:tcPr>
          <w:p w:rsidR="0046329C" w:rsidRDefault="0046329C" w:rsidP="0046329C"/>
        </w:tc>
        <w:tc>
          <w:tcPr>
            <w:tcW w:w="1134" w:type="dxa"/>
          </w:tcPr>
          <w:p w:rsidR="0046329C" w:rsidRDefault="0046329C" w:rsidP="0046329C"/>
        </w:tc>
        <w:tc>
          <w:tcPr>
            <w:tcW w:w="1134" w:type="dxa"/>
          </w:tcPr>
          <w:p w:rsidR="0046329C" w:rsidRDefault="0046329C" w:rsidP="0046329C"/>
        </w:tc>
        <w:tc>
          <w:tcPr>
            <w:tcW w:w="1134" w:type="dxa"/>
          </w:tcPr>
          <w:p w:rsidR="0046329C" w:rsidRDefault="0046329C" w:rsidP="0046329C"/>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val="restart"/>
          </w:tcPr>
          <w:p w:rsidR="0046329C" w:rsidRPr="0004733D" w:rsidRDefault="0046329C" w:rsidP="0046329C">
            <w:pPr>
              <w:pStyle w:val="ConsPlusNormal"/>
              <w:rPr>
                <w:rFonts w:ascii="Times New Roman" w:hAnsi="Times New Roman" w:cs="Times New Roman"/>
                <w:sz w:val="21"/>
                <w:szCs w:val="21"/>
              </w:rPr>
            </w:pPr>
            <w:r w:rsidRPr="00A40D35">
              <w:rPr>
                <w:rFonts w:ascii="Times New Roman" w:hAnsi="Times New Roman" w:cs="Times New Roman"/>
                <w:sz w:val="20"/>
                <w:shd w:val="clear" w:color="auto" w:fill="FFFFFF"/>
              </w:rPr>
              <w:t>Выстроена эффективная система взаимодействия органов власти с институтами гражданского общества по важнейшим вопросам реализации государственной национально</w:t>
            </w:r>
            <w:r>
              <w:rPr>
                <w:rFonts w:ascii="Times New Roman" w:hAnsi="Times New Roman" w:cs="Times New Roman"/>
                <w:sz w:val="20"/>
                <w:shd w:val="clear" w:color="auto" w:fill="FFFFFF"/>
              </w:rPr>
              <w:t>й политики Российской Федерации</w:t>
            </w:r>
          </w:p>
        </w:tc>
      </w:tr>
      <w:tr w:rsidR="0046329C" w:rsidRPr="0004733D" w:rsidTr="0046329C">
        <w:trPr>
          <w:trHeight w:val="688"/>
        </w:trPr>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Pr="00EE54DE">
              <w:rPr>
                <w:rFonts w:ascii="Times New Roman" w:hAnsi="Times New Roman" w:cs="Times New Roman"/>
                <w:sz w:val="20"/>
              </w:rPr>
              <w:t>городского округа</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993" w:type="dxa"/>
          </w:tcPr>
          <w:p w:rsidR="0046329C" w:rsidRDefault="0046329C" w:rsidP="0046329C"/>
        </w:tc>
        <w:tc>
          <w:tcPr>
            <w:tcW w:w="1215" w:type="dxa"/>
          </w:tcPr>
          <w:p w:rsidR="0046329C" w:rsidRDefault="0046329C" w:rsidP="0046329C"/>
        </w:tc>
        <w:tc>
          <w:tcPr>
            <w:tcW w:w="1134" w:type="dxa"/>
          </w:tcPr>
          <w:p w:rsidR="0046329C" w:rsidRDefault="0046329C" w:rsidP="0046329C"/>
        </w:tc>
        <w:tc>
          <w:tcPr>
            <w:tcW w:w="1134" w:type="dxa"/>
          </w:tcPr>
          <w:p w:rsidR="0046329C" w:rsidRDefault="0046329C" w:rsidP="0046329C"/>
        </w:tc>
        <w:tc>
          <w:tcPr>
            <w:tcW w:w="1134" w:type="dxa"/>
          </w:tcPr>
          <w:p w:rsidR="0046329C" w:rsidRDefault="0046329C" w:rsidP="0046329C"/>
        </w:tc>
        <w:tc>
          <w:tcPr>
            <w:tcW w:w="1134" w:type="dxa"/>
          </w:tcPr>
          <w:p w:rsidR="0046329C" w:rsidRDefault="0046329C" w:rsidP="0046329C"/>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rPr>
          <w:trHeight w:val="327"/>
        </w:trPr>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rPr>
          <w:trHeight w:val="327"/>
        </w:trPr>
        <w:tc>
          <w:tcPr>
            <w:tcW w:w="567" w:type="dxa"/>
            <w:vMerge w:val="restart"/>
          </w:tcPr>
          <w:p w:rsidR="0046329C" w:rsidRPr="0004733D" w:rsidRDefault="0046329C" w:rsidP="0046329C">
            <w:pPr>
              <w:spacing w:after="0"/>
              <w:rPr>
                <w:rFonts w:ascii="Times New Roman" w:hAnsi="Times New Roman" w:cs="Times New Roman"/>
                <w:sz w:val="21"/>
                <w:szCs w:val="21"/>
              </w:rPr>
            </w:pPr>
            <w:r>
              <w:rPr>
                <w:rFonts w:ascii="Times New Roman" w:hAnsi="Times New Roman" w:cs="Times New Roman"/>
                <w:sz w:val="21"/>
                <w:szCs w:val="21"/>
              </w:rPr>
              <w:t>2</w:t>
            </w:r>
          </w:p>
        </w:tc>
        <w:tc>
          <w:tcPr>
            <w:tcW w:w="1560" w:type="dxa"/>
            <w:vMerge w:val="restart"/>
          </w:tcPr>
          <w:p w:rsidR="0046329C" w:rsidRPr="00A13162" w:rsidRDefault="0046329C" w:rsidP="0046329C">
            <w:pPr>
              <w:pStyle w:val="ConsPlusNormal"/>
              <w:rPr>
                <w:rFonts w:ascii="Times New Roman" w:hAnsi="Times New Roman" w:cs="Times New Roman"/>
                <w:sz w:val="21"/>
                <w:szCs w:val="21"/>
              </w:rPr>
            </w:pPr>
            <w:r w:rsidRPr="002C72B3">
              <w:rPr>
                <w:rFonts w:ascii="Times New Roman" w:hAnsi="Times New Roman" w:cs="Times New Roman"/>
                <w:b/>
                <w:sz w:val="21"/>
                <w:szCs w:val="21"/>
              </w:rPr>
              <w:t>Задача 2</w:t>
            </w:r>
            <w:r>
              <w:rPr>
                <w:rFonts w:ascii="Times New Roman" w:hAnsi="Times New Roman" w:cs="Times New Roman"/>
                <w:sz w:val="21"/>
                <w:szCs w:val="21"/>
              </w:rPr>
              <w:t xml:space="preserve"> </w:t>
            </w:r>
          </w:p>
          <w:p w:rsidR="0046329C" w:rsidRPr="0004733D" w:rsidRDefault="0046329C" w:rsidP="0046329C">
            <w:pPr>
              <w:spacing w:after="0" w:line="240" w:lineRule="auto"/>
              <w:rPr>
                <w:rFonts w:ascii="Times New Roman" w:hAnsi="Times New Roman" w:cs="Times New Roman"/>
                <w:sz w:val="21"/>
                <w:szCs w:val="21"/>
              </w:rPr>
            </w:pPr>
            <w:r>
              <w:rPr>
                <w:rFonts w:ascii="Times New Roman" w:hAnsi="Times New Roman" w:cs="Times New Roman"/>
                <w:sz w:val="20"/>
              </w:rPr>
              <w:t xml:space="preserve">Содействие в реализации мероприятий, направленных на оказание поддержки общественным организациям Рузского </w:t>
            </w:r>
            <w:r>
              <w:rPr>
                <w:rFonts w:ascii="Times New Roman" w:hAnsi="Times New Roman" w:cs="Times New Roman"/>
                <w:sz w:val="20"/>
              </w:rPr>
              <w:lastRenderedPageBreak/>
              <w:t>городского округа</w:t>
            </w:r>
          </w:p>
        </w:tc>
        <w:tc>
          <w:tcPr>
            <w:tcW w:w="1275" w:type="dxa"/>
            <w:vMerge w:val="restart"/>
          </w:tcPr>
          <w:p w:rsidR="0046329C" w:rsidRPr="0004733D" w:rsidRDefault="0046329C" w:rsidP="0046329C">
            <w:pPr>
              <w:spacing w:after="0"/>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val="restart"/>
          </w:tcPr>
          <w:p w:rsidR="0046329C" w:rsidRPr="0004733D" w:rsidRDefault="0046329C" w:rsidP="0046329C">
            <w:pPr>
              <w:pStyle w:val="ConsPlusNormal"/>
              <w:rPr>
                <w:rFonts w:ascii="Times New Roman" w:hAnsi="Times New Roman" w:cs="Times New Roman"/>
                <w:sz w:val="21"/>
                <w:szCs w:val="21"/>
              </w:rPr>
            </w:pPr>
            <w:r w:rsidRPr="00A40D35">
              <w:rPr>
                <w:rFonts w:ascii="Times New Roman" w:hAnsi="Times New Roman" w:cs="Times New Roman"/>
                <w:sz w:val="20"/>
                <w:shd w:val="clear" w:color="auto" w:fill="FFFFFF"/>
              </w:rPr>
              <w:t xml:space="preserve">Выстроена эффективная система взаимодействия органов власти с институтами гражданского общества по важнейшим вопросам </w:t>
            </w:r>
            <w:r w:rsidRPr="00A40D35">
              <w:rPr>
                <w:rFonts w:ascii="Times New Roman" w:hAnsi="Times New Roman" w:cs="Times New Roman"/>
                <w:sz w:val="20"/>
                <w:shd w:val="clear" w:color="auto" w:fill="FFFFFF"/>
              </w:rPr>
              <w:lastRenderedPageBreak/>
              <w:t>реализации государственной национально</w:t>
            </w:r>
            <w:r>
              <w:rPr>
                <w:rFonts w:ascii="Times New Roman" w:hAnsi="Times New Roman" w:cs="Times New Roman"/>
                <w:sz w:val="20"/>
                <w:shd w:val="clear" w:color="auto" w:fill="FFFFFF"/>
              </w:rPr>
              <w:t>й политики Российской Федерации</w:t>
            </w:r>
          </w:p>
        </w:tc>
      </w:tr>
      <w:tr w:rsidR="0046329C" w:rsidRPr="0004733D" w:rsidTr="0046329C">
        <w:trPr>
          <w:trHeight w:val="327"/>
        </w:trPr>
        <w:tc>
          <w:tcPr>
            <w:tcW w:w="567" w:type="dxa"/>
            <w:vMerge/>
          </w:tcPr>
          <w:p w:rsidR="0046329C" w:rsidRPr="0004733D" w:rsidRDefault="0046329C" w:rsidP="0046329C">
            <w:pPr>
              <w:spacing w:after="0"/>
              <w:rPr>
                <w:rFonts w:ascii="Times New Roman" w:hAnsi="Times New Roman" w:cs="Times New Roman"/>
                <w:sz w:val="21"/>
                <w:szCs w:val="21"/>
              </w:rPr>
            </w:pPr>
          </w:p>
        </w:tc>
        <w:tc>
          <w:tcPr>
            <w:tcW w:w="1560" w:type="dxa"/>
            <w:vMerge/>
          </w:tcPr>
          <w:p w:rsidR="0046329C" w:rsidRPr="0004733D" w:rsidRDefault="0046329C" w:rsidP="0046329C">
            <w:pPr>
              <w:spacing w:after="0" w:line="240" w:lineRule="auto"/>
              <w:rPr>
                <w:rFonts w:ascii="Times New Roman" w:hAnsi="Times New Roman" w:cs="Times New Roman"/>
                <w:sz w:val="21"/>
                <w:szCs w:val="21"/>
              </w:rPr>
            </w:pPr>
          </w:p>
        </w:tc>
        <w:tc>
          <w:tcPr>
            <w:tcW w:w="1275" w:type="dxa"/>
            <w:vMerge/>
          </w:tcPr>
          <w:p w:rsidR="0046329C" w:rsidRPr="0004733D" w:rsidRDefault="0046329C" w:rsidP="0046329C">
            <w:pPr>
              <w:spacing w:after="0"/>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Pr="00EE54DE">
              <w:rPr>
                <w:rFonts w:ascii="Times New Roman" w:hAnsi="Times New Roman" w:cs="Times New Roman"/>
                <w:sz w:val="20"/>
              </w:rPr>
              <w:t>городского округа</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rPr>
          <w:trHeight w:val="327"/>
        </w:trPr>
        <w:tc>
          <w:tcPr>
            <w:tcW w:w="567" w:type="dxa"/>
            <w:vMerge/>
          </w:tcPr>
          <w:p w:rsidR="0046329C" w:rsidRPr="0004733D" w:rsidRDefault="0046329C" w:rsidP="0046329C">
            <w:pPr>
              <w:spacing w:after="0"/>
              <w:rPr>
                <w:rFonts w:ascii="Times New Roman" w:hAnsi="Times New Roman" w:cs="Times New Roman"/>
                <w:sz w:val="21"/>
                <w:szCs w:val="21"/>
              </w:rPr>
            </w:pPr>
          </w:p>
        </w:tc>
        <w:tc>
          <w:tcPr>
            <w:tcW w:w="1560" w:type="dxa"/>
            <w:vMerge/>
          </w:tcPr>
          <w:p w:rsidR="0046329C" w:rsidRPr="0004733D" w:rsidRDefault="0046329C" w:rsidP="0046329C">
            <w:pPr>
              <w:spacing w:after="0" w:line="240" w:lineRule="auto"/>
              <w:rPr>
                <w:rFonts w:ascii="Times New Roman" w:hAnsi="Times New Roman" w:cs="Times New Roman"/>
                <w:sz w:val="21"/>
                <w:szCs w:val="21"/>
              </w:rPr>
            </w:pPr>
          </w:p>
        </w:tc>
        <w:tc>
          <w:tcPr>
            <w:tcW w:w="1275" w:type="dxa"/>
            <w:vMerge/>
          </w:tcPr>
          <w:p w:rsidR="0046329C" w:rsidRPr="0004733D" w:rsidRDefault="0046329C" w:rsidP="0046329C">
            <w:pPr>
              <w:spacing w:after="0"/>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rPr>
          <w:trHeight w:val="327"/>
        </w:trPr>
        <w:tc>
          <w:tcPr>
            <w:tcW w:w="567" w:type="dxa"/>
            <w:vMerge/>
          </w:tcPr>
          <w:p w:rsidR="0046329C" w:rsidRPr="0004733D" w:rsidRDefault="0046329C" w:rsidP="0046329C">
            <w:pPr>
              <w:spacing w:after="0"/>
              <w:rPr>
                <w:rFonts w:ascii="Times New Roman" w:hAnsi="Times New Roman" w:cs="Times New Roman"/>
                <w:sz w:val="21"/>
                <w:szCs w:val="21"/>
              </w:rPr>
            </w:pPr>
          </w:p>
        </w:tc>
        <w:tc>
          <w:tcPr>
            <w:tcW w:w="1560" w:type="dxa"/>
            <w:vMerge/>
          </w:tcPr>
          <w:p w:rsidR="0046329C" w:rsidRPr="0004733D" w:rsidRDefault="0046329C" w:rsidP="0046329C">
            <w:pPr>
              <w:spacing w:after="0" w:line="240" w:lineRule="auto"/>
              <w:rPr>
                <w:rFonts w:ascii="Times New Roman" w:hAnsi="Times New Roman" w:cs="Times New Roman"/>
                <w:sz w:val="21"/>
                <w:szCs w:val="21"/>
              </w:rPr>
            </w:pPr>
          </w:p>
        </w:tc>
        <w:tc>
          <w:tcPr>
            <w:tcW w:w="1275" w:type="dxa"/>
            <w:vMerge/>
          </w:tcPr>
          <w:p w:rsidR="0046329C" w:rsidRPr="0004733D" w:rsidRDefault="0046329C" w:rsidP="0046329C">
            <w:pPr>
              <w:spacing w:after="0"/>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rPr>
          <w:trHeight w:val="327"/>
        </w:trPr>
        <w:tc>
          <w:tcPr>
            <w:tcW w:w="567" w:type="dxa"/>
            <w:vMerge/>
          </w:tcPr>
          <w:p w:rsidR="0046329C" w:rsidRPr="0004733D" w:rsidRDefault="0046329C" w:rsidP="0046329C">
            <w:pPr>
              <w:spacing w:after="0"/>
              <w:rPr>
                <w:rFonts w:ascii="Times New Roman" w:hAnsi="Times New Roman" w:cs="Times New Roman"/>
                <w:sz w:val="21"/>
                <w:szCs w:val="21"/>
              </w:rPr>
            </w:pPr>
          </w:p>
        </w:tc>
        <w:tc>
          <w:tcPr>
            <w:tcW w:w="1560" w:type="dxa"/>
            <w:vMerge/>
          </w:tcPr>
          <w:p w:rsidR="0046329C" w:rsidRPr="0004733D" w:rsidRDefault="0046329C" w:rsidP="0046329C">
            <w:pPr>
              <w:spacing w:after="0" w:line="240" w:lineRule="auto"/>
              <w:rPr>
                <w:rFonts w:ascii="Times New Roman" w:hAnsi="Times New Roman" w:cs="Times New Roman"/>
                <w:sz w:val="21"/>
                <w:szCs w:val="21"/>
              </w:rPr>
            </w:pPr>
          </w:p>
        </w:tc>
        <w:tc>
          <w:tcPr>
            <w:tcW w:w="1275" w:type="dxa"/>
            <w:vMerge/>
          </w:tcPr>
          <w:p w:rsidR="0046329C" w:rsidRPr="0004733D" w:rsidRDefault="0046329C" w:rsidP="0046329C">
            <w:pPr>
              <w:spacing w:after="0"/>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rPr>
          <w:trHeight w:val="201"/>
        </w:trPr>
        <w:tc>
          <w:tcPr>
            <w:tcW w:w="567" w:type="dxa"/>
            <w:vMerge w:val="restart"/>
          </w:tcPr>
          <w:p w:rsidR="0046329C" w:rsidRPr="0004733D" w:rsidRDefault="0046329C" w:rsidP="0046329C">
            <w:pPr>
              <w:pStyle w:val="ConsPlusNormal"/>
              <w:rPr>
                <w:rFonts w:ascii="Times New Roman" w:hAnsi="Times New Roman" w:cs="Times New Roman"/>
                <w:sz w:val="21"/>
                <w:szCs w:val="21"/>
              </w:rPr>
            </w:pPr>
            <w:r w:rsidRPr="0004733D">
              <w:rPr>
                <w:rFonts w:ascii="Times New Roman" w:hAnsi="Times New Roman" w:cs="Times New Roman"/>
                <w:sz w:val="21"/>
                <w:szCs w:val="21"/>
              </w:rPr>
              <w:t>2.</w:t>
            </w:r>
            <w:r>
              <w:rPr>
                <w:rFonts w:ascii="Times New Roman" w:hAnsi="Times New Roman" w:cs="Times New Roman"/>
                <w:sz w:val="21"/>
                <w:szCs w:val="21"/>
              </w:rPr>
              <w:t>1</w:t>
            </w:r>
          </w:p>
        </w:tc>
        <w:tc>
          <w:tcPr>
            <w:tcW w:w="1560" w:type="dxa"/>
            <w:vMerge w:val="restart"/>
          </w:tcPr>
          <w:p w:rsidR="0046329C" w:rsidRPr="0000477C" w:rsidRDefault="0046329C" w:rsidP="0046329C">
            <w:pPr>
              <w:pStyle w:val="ConsPlusNormal"/>
              <w:rPr>
                <w:rFonts w:ascii="Times New Roman" w:hAnsi="Times New Roman" w:cs="Times New Roman"/>
                <w:b/>
                <w:sz w:val="20"/>
              </w:rPr>
            </w:pPr>
            <w:r w:rsidRPr="0000477C">
              <w:rPr>
                <w:rFonts w:ascii="Times New Roman" w:hAnsi="Times New Roman" w:cs="Times New Roman"/>
                <w:b/>
                <w:sz w:val="20"/>
              </w:rPr>
              <w:t>Мероприятие 1</w:t>
            </w:r>
          </w:p>
          <w:p w:rsidR="0046329C" w:rsidRPr="0000477C" w:rsidRDefault="0046329C" w:rsidP="0046329C">
            <w:pPr>
              <w:pStyle w:val="ConsPlusNormal"/>
              <w:rPr>
                <w:rFonts w:ascii="Times New Roman" w:hAnsi="Times New Roman" w:cs="Times New Roman"/>
                <w:sz w:val="20"/>
              </w:rPr>
            </w:pPr>
            <w:r w:rsidRPr="0000477C">
              <w:rPr>
                <w:rFonts w:ascii="Times New Roman" w:hAnsi="Times New Roman" w:cs="Times New Roman"/>
                <w:sz w:val="20"/>
              </w:rPr>
              <w:t>Организация и проведение мероприятий с общественностью: Форум Управдом, Форум со старостами, поисковые работы, мероприятия с участием социально-ориентированных некоммерческих организаций</w:t>
            </w:r>
          </w:p>
        </w:tc>
        <w:tc>
          <w:tcPr>
            <w:tcW w:w="1275" w:type="dxa"/>
            <w:vMerge w:val="restart"/>
          </w:tcPr>
          <w:p w:rsidR="0046329C" w:rsidRPr="0004733D" w:rsidRDefault="0046329C" w:rsidP="0046329C">
            <w:pPr>
              <w:pStyle w:val="ConsPlusNormal"/>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val="restart"/>
          </w:tcPr>
          <w:p w:rsidR="0046329C" w:rsidRPr="0004733D" w:rsidRDefault="0046329C" w:rsidP="0046329C">
            <w:pPr>
              <w:pStyle w:val="ConsPlusNormal"/>
              <w:rPr>
                <w:rFonts w:ascii="Times New Roman" w:hAnsi="Times New Roman" w:cs="Times New Roman"/>
                <w:sz w:val="21"/>
                <w:szCs w:val="21"/>
              </w:rPr>
            </w:pPr>
            <w:r w:rsidRPr="00A40D35">
              <w:rPr>
                <w:rFonts w:ascii="Times New Roman" w:hAnsi="Times New Roman" w:cs="Times New Roman"/>
                <w:sz w:val="20"/>
                <w:shd w:val="clear" w:color="auto" w:fill="FFFFFF"/>
              </w:rPr>
              <w:t>Выстроена эффективная система взаимодействия органов власти с институтами гражданского общества по важнейшим вопросам реализации государственной национально</w:t>
            </w:r>
            <w:r>
              <w:rPr>
                <w:rFonts w:ascii="Times New Roman" w:hAnsi="Times New Roman" w:cs="Times New Roman"/>
                <w:sz w:val="20"/>
                <w:shd w:val="clear" w:color="auto" w:fill="FFFFFF"/>
              </w:rPr>
              <w:t>й политики Российской Федерации</w:t>
            </w: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c>
          <w:tcPr>
            <w:tcW w:w="567" w:type="dxa"/>
            <w:vMerge w:val="restart"/>
          </w:tcPr>
          <w:p w:rsidR="0046329C" w:rsidRPr="0004733D" w:rsidRDefault="0046329C" w:rsidP="0046329C">
            <w:pPr>
              <w:rPr>
                <w:rFonts w:ascii="Times New Roman" w:hAnsi="Times New Roman" w:cs="Times New Roman"/>
                <w:sz w:val="21"/>
                <w:szCs w:val="21"/>
              </w:rPr>
            </w:pPr>
            <w:r>
              <w:rPr>
                <w:rFonts w:ascii="Times New Roman" w:hAnsi="Times New Roman" w:cs="Times New Roman"/>
                <w:sz w:val="21"/>
                <w:szCs w:val="21"/>
              </w:rPr>
              <w:t>3</w:t>
            </w:r>
          </w:p>
        </w:tc>
        <w:tc>
          <w:tcPr>
            <w:tcW w:w="1560" w:type="dxa"/>
            <w:vMerge w:val="restart"/>
          </w:tcPr>
          <w:p w:rsidR="0046329C" w:rsidRPr="002C72B3" w:rsidRDefault="0046329C" w:rsidP="0046329C">
            <w:pPr>
              <w:pStyle w:val="ConsPlusNormal"/>
              <w:rPr>
                <w:rFonts w:ascii="Times New Roman" w:hAnsi="Times New Roman" w:cs="Times New Roman"/>
                <w:b/>
                <w:sz w:val="21"/>
                <w:szCs w:val="21"/>
              </w:rPr>
            </w:pPr>
            <w:r>
              <w:rPr>
                <w:rFonts w:ascii="Times New Roman" w:hAnsi="Times New Roman" w:cs="Times New Roman"/>
                <w:b/>
                <w:sz w:val="21"/>
                <w:szCs w:val="21"/>
              </w:rPr>
              <w:t>Задача 3</w:t>
            </w:r>
          </w:p>
          <w:p w:rsidR="0046329C" w:rsidRPr="0004733D" w:rsidRDefault="0046329C" w:rsidP="0046329C">
            <w:pPr>
              <w:rPr>
                <w:rFonts w:ascii="Times New Roman" w:hAnsi="Times New Roman" w:cs="Times New Roman"/>
                <w:sz w:val="21"/>
                <w:szCs w:val="21"/>
              </w:rPr>
            </w:pPr>
            <w:r>
              <w:rPr>
                <w:rFonts w:ascii="Times New Roman" w:hAnsi="Times New Roman" w:cs="Times New Roman"/>
                <w:sz w:val="20"/>
              </w:rPr>
              <w:t xml:space="preserve">Содействие в реализации мероприятий, </w:t>
            </w:r>
            <w:r w:rsidRPr="00316937">
              <w:rPr>
                <w:rFonts w:ascii="Times New Roman" w:hAnsi="Times New Roman" w:cs="Times New Roman"/>
                <w:color w:val="2D2D2D"/>
                <w:spacing w:val="2"/>
                <w:sz w:val="20"/>
                <w:shd w:val="clear" w:color="auto" w:fill="FFFFFF"/>
              </w:rPr>
              <w:t>направленных на формирование гармоничной межнациональной</w:t>
            </w:r>
            <w:r>
              <w:rPr>
                <w:rFonts w:ascii="Times New Roman" w:hAnsi="Times New Roman" w:cs="Times New Roman"/>
                <w:color w:val="2D2D2D"/>
                <w:spacing w:val="2"/>
                <w:sz w:val="20"/>
                <w:shd w:val="clear" w:color="auto" w:fill="FFFFFF"/>
              </w:rPr>
              <w:t xml:space="preserve"> и межконфессиональной </w:t>
            </w:r>
            <w:r w:rsidRPr="00316937">
              <w:rPr>
                <w:rFonts w:ascii="Times New Roman" w:hAnsi="Times New Roman" w:cs="Times New Roman"/>
                <w:color w:val="2D2D2D"/>
                <w:spacing w:val="2"/>
                <w:sz w:val="20"/>
                <w:shd w:val="clear" w:color="auto" w:fill="FFFFFF"/>
              </w:rPr>
              <w:t>ситуации в</w:t>
            </w:r>
            <w:r>
              <w:rPr>
                <w:rFonts w:ascii="Times New Roman" w:hAnsi="Times New Roman" w:cs="Times New Roman"/>
                <w:color w:val="2D2D2D"/>
                <w:spacing w:val="2"/>
                <w:sz w:val="20"/>
                <w:shd w:val="clear" w:color="auto" w:fill="FFFFFF"/>
              </w:rPr>
              <w:t xml:space="preserve"> Рузском </w:t>
            </w:r>
            <w:r>
              <w:rPr>
                <w:rFonts w:ascii="Times New Roman" w:hAnsi="Times New Roman" w:cs="Times New Roman"/>
                <w:color w:val="2D2D2D"/>
                <w:spacing w:val="2"/>
                <w:sz w:val="20"/>
                <w:shd w:val="clear" w:color="auto" w:fill="FFFFFF"/>
              </w:rPr>
              <w:lastRenderedPageBreak/>
              <w:t>городском округе</w:t>
            </w:r>
          </w:p>
        </w:tc>
        <w:tc>
          <w:tcPr>
            <w:tcW w:w="1275" w:type="dxa"/>
            <w:vMerge w:val="restart"/>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val="restart"/>
          </w:tcPr>
          <w:p w:rsidR="0046329C" w:rsidRPr="0004733D" w:rsidRDefault="0046329C" w:rsidP="0046329C">
            <w:pPr>
              <w:pStyle w:val="ConsPlusNormal"/>
              <w:rPr>
                <w:rFonts w:ascii="Times New Roman" w:hAnsi="Times New Roman" w:cs="Times New Roman"/>
                <w:sz w:val="21"/>
                <w:szCs w:val="21"/>
              </w:rPr>
            </w:pPr>
            <w:r w:rsidRPr="00A40D35">
              <w:rPr>
                <w:rFonts w:ascii="Times New Roman" w:hAnsi="Times New Roman" w:cs="Times New Roman"/>
                <w:sz w:val="20"/>
                <w:shd w:val="clear" w:color="auto" w:fill="FFFFFF"/>
              </w:rPr>
              <w:t>Выстроена эффективная система взаимодействия органов власти с институтами гражданского общества по важнейшим вопросам реализации государственной национально</w:t>
            </w:r>
            <w:r>
              <w:rPr>
                <w:rFonts w:ascii="Times New Roman" w:hAnsi="Times New Roman" w:cs="Times New Roman"/>
                <w:sz w:val="20"/>
                <w:shd w:val="clear" w:color="auto" w:fill="FFFFFF"/>
              </w:rPr>
              <w:t>й политики Российской Федерации</w:t>
            </w: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Pr="00EE54DE">
              <w:rPr>
                <w:rFonts w:ascii="Times New Roman" w:hAnsi="Times New Roman" w:cs="Times New Roman"/>
                <w:sz w:val="20"/>
              </w:rPr>
              <w:t>городского округа</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r w:rsidRPr="00C9060B">
              <w:rPr>
                <w:rFonts w:ascii="Times New Roman" w:hAnsi="Times New Roman" w:cs="Times New Roman"/>
                <w:sz w:val="20"/>
              </w:rPr>
              <w:t xml:space="preserve"> </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c>
          <w:tcPr>
            <w:tcW w:w="567" w:type="dxa"/>
            <w:vMerge w:val="restart"/>
          </w:tcPr>
          <w:p w:rsidR="0046329C" w:rsidRPr="0004733D" w:rsidRDefault="0046329C" w:rsidP="0046329C">
            <w:pPr>
              <w:pStyle w:val="ConsPlusNormal"/>
              <w:rPr>
                <w:rFonts w:ascii="Times New Roman" w:hAnsi="Times New Roman" w:cs="Times New Roman"/>
                <w:sz w:val="21"/>
                <w:szCs w:val="21"/>
              </w:rPr>
            </w:pPr>
            <w:r>
              <w:rPr>
                <w:rFonts w:ascii="Times New Roman" w:hAnsi="Times New Roman" w:cs="Times New Roman"/>
                <w:sz w:val="21"/>
                <w:szCs w:val="21"/>
              </w:rPr>
              <w:lastRenderedPageBreak/>
              <w:t>3.1</w:t>
            </w:r>
          </w:p>
        </w:tc>
        <w:tc>
          <w:tcPr>
            <w:tcW w:w="1560" w:type="dxa"/>
            <w:vMerge w:val="restart"/>
          </w:tcPr>
          <w:p w:rsidR="0046329C" w:rsidRPr="0000477C" w:rsidRDefault="0046329C" w:rsidP="0046329C">
            <w:pPr>
              <w:pStyle w:val="ConsPlusNormal"/>
              <w:rPr>
                <w:rFonts w:ascii="Times New Roman" w:hAnsi="Times New Roman" w:cs="Times New Roman"/>
                <w:b/>
                <w:sz w:val="20"/>
              </w:rPr>
            </w:pPr>
            <w:r w:rsidRPr="0000477C">
              <w:rPr>
                <w:rFonts w:ascii="Times New Roman" w:hAnsi="Times New Roman" w:cs="Times New Roman"/>
                <w:b/>
                <w:sz w:val="20"/>
              </w:rPr>
              <w:t>Мероприятие 1</w:t>
            </w:r>
          </w:p>
          <w:p w:rsidR="0046329C" w:rsidRPr="0000477C" w:rsidRDefault="0046329C" w:rsidP="0046329C">
            <w:pPr>
              <w:pStyle w:val="ConsPlusNormal"/>
              <w:rPr>
                <w:rFonts w:ascii="Times New Roman" w:hAnsi="Times New Roman" w:cs="Times New Roman"/>
                <w:sz w:val="20"/>
              </w:rPr>
            </w:pPr>
            <w:r w:rsidRPr="0000477C">
              <w:rPr>
                <w:rFonts w:ascii="Times New Roman" w:hAnsi="Times New Roman" w:cs="Times New Roman"/>
                <w:sz w:val="20"/>
              </w:rPr>
              <w:t xml:space="preserve">Организация и проведение мероприятий, направленных на укрепление межэтнических отношений </w:t>
            </w:r>
            <w:r>
              <w:rPr>
                <w:rFonts w:ascii="Times New Roman" w:hAnsi="Times New Roman" w:cs="Times New Roman"/>
                <w:sz w:val="20"/>
              </w:rPr>
              <w:t>(Фестиваль народной кухни, Международный день Дружбы) и единства российской нации</w:t>
            </w:r>
            <w:r w:rsidRPr="0000477C">
              <w:rPr>
                <w:rFonts w:ascii="Times New Roman" w:hAnsi="Times New Roman" w:cs="Times New Roman"/>
                <w:sz w:val="20"/>
              </w:rPr>
              <w:t xml:space="preserve"> </w:t>
            </w:r>
            <w:r>
              <w:rPr>
                <w:rFonts w:ascii="Times New Roman" w:hAnsi="Times New Roman" w:cs="Times New Roman"/>
                <w:sz w:val="20"/>
              </w:rPr>
              <w:t xml:space="preserve">(день Российского Флага, день народного единства) </w:t>
            </w:r>
            <w:r w:rsidRPr="0000477C">
              <w:rPr>
                <w:rFonts w:ascii="Times New Roman" w:hAnsi="Times New Roman" w:cs="Times New Roman"/>
                <w:sz w:val="20"/>
              </w:rPr>
              <w:t>в Рузском городском округе</w:t>
            </w:r>
          </w:p>
        </w:tc>
        <w:tc>
          <w:tcPr>
            <w:tcW w:w="1275" w:type="dxa"/>
            <w:vMerge w:val="restart"/>
          </w:tcPr>
          <w:p w:rsidR="0046329C" w:rsidRPr="0004733D" w:rsidRDefault="0046329C" w:rsidP="0046329C">
            <w:pPr>
              <w:pStyle w:val="ConsPlusNormal"/>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Default="0046329C" w:rsidP="0046329C"/>
        </w:tc>
        <w:tc>
          <w:tcPr>
            <w:tcW w:w="1134" w:type="dxa"/>
          </w:tcPr>
          <w:p w:rsidR="0046329C" w:rsidRDefault="0046329C" w:rsidP="0046329C"/>
        </w:tc>
        <w:tc>
          <w:tcPr>
            <w:tcW w:w="1134" w:type="dxa"/>
          </w:tcPr>
          <w:p w:rsidR="0046329C" w:rsidRDefault="0046329C" w:rsidP="0046329C"/>
        </w:tc>
        <w:tc>
          <w:tcPr>
            <w:tcW w:w="1134" w:type="dxa"/>
          </w:tcPr>
          <w:p w:rsidR="0046329C" w:rsidRDefault="0046329C" w:rsidP="0046329C"/>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val="restart"/>
          </w:tcPr>
          <w:p w:rsidR="0046329C" w:rsidRPr="0004733D" w:rsidRDefault="0046329C" w:rsidP="0046329C">
            <w:pPr>
              <w:pStyle w:val="ConsPlusNormal"/>
              <w:rPr>
                <w:rFonts w:ascii="Times New Roman" w:hAnsi="Times New Roman" w:cs="Times New Roman"/>
                <w:sz w:val="21"/>
                <w:szCs w:val="21"/>
              </w:rPr>
            </w:pPr>
            <w:r w:rsidRPr="00A40D35">
              <w:rPr>
                <w:rFonts w:ascii="Times New Roman" w:hAnsi="Times New Roman" w:cs="Times New Roman"/>
                <w:sz w:val="20"/>
                <w:shd w:val="clear" w:color="auto" w:fill="FFFFFF"/>
              </w:rPr>
              <w:t>Выстроена эффективная система взаимодействия органов власти с институтами гражданского общества по важнейшим вопросам реализации государственной национально</w:t>
            </w:r>
            <w:r>
              <w:rPr>
                <w:rFonts w:ascii="Times New Roman" w:hAnsi="Times New Roman" w:cs="Times New Roman"/>
                <w:sz w:val="20"/>
                <w:shd w:val="clear" w:color="auto" w:fill="FFFFFF"/>
              </w:rPr>
              <w:t>й политики Российской Федерации</w:t>
            </w: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Pr="00EE54DE">
              <w:rPr>
                <w:rFonts w:ascii="Times New Roman" w:hAnsi="Times New Roman" w:cs="Times New Roman"/>
                <w:sz w:val="20"/>
              </w:rPr>
              <w:t>городского округа</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Default="0046329C" w:rsidP="0046329C"/>
        </w:tc>
        <w:tc>
          <w:tcPr>
            <w:tcW w:w="1134" w:type="dxa"/>
          </w:tcPr>
          <w:p w:rsidR="0046329C" w:rsidRDefault="0046329C" w:rsidP="0046329C"/>
        </w:tc>
        <w:tc>
          <w:tcPr>
            <w:tcW w:w="1134" w:type="dxa"/>
          </w:tcPr>
          <w:p w:rsidR="0046329C" w:rsidRDefault="0046329C" w:rsidP="0046329C"/>
        </w:tc>
        <w:tc>
          <w:tcPr>
            <w:tcW w:w="1134" w:type="dxa"/>
          </w:tcPr>
          <w:p w:rsidR="0046329C" w:rsidRDefault="0046329C" w:rsidP="0046329C"/>
        </w:tc>
        <w:tc>
          <w:tcPr>
            <w:tcW w:w="1134" w:type="dxa"/>
          </w:tcPr>
          <w:p w:rsidR="0046329C" w:rsidRDefault="0046329C" w:rsidP="0046329C"/>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tcPr>
          <w:p w:rsidR="0046329C" w:rsidRPr="0004733D" w:rsidRDefault="0046329C" w:rsidP="0046329C">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r w:rsidRPr="00C9060B">
              <w:rPr>
                <w:rFonts w:ascii="Times New Roman" w:hAnsi="Times New Roman" w:cs="Times New Roman"/>
                <w:sz w:val="20"/>
              </w:rPr>
              <w:t xml:space="preserve"> </w:t>
            </w: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993" w:type="dxa"/>
          </w:tcPr>
          <w:p w:rsidR="0046329C" w:rsidRPr="0004733D" w:rsidRDefault="0046329C" w:rsidP="0046329C">
            <w:pPr>
              <w:pStyle w:val="ConsPlusNormal"/>
              <w:rPr>
                <w:rFonts w:ascii="Times New Roman" w:hAnsi="Times New Roman" w:cs="Times New Roman"/>
                <w:sz w:val="21"/>
                <w:szCs w:val="21"/>
              </w:rPr>
            </w:pPr>
          </w:p>
        </w:tc>
        <w:tc>
          <w:tcPr>
            <w:tcW w:w="1215"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134" w:type="dxa"/>
          </w:tcPr>
          <w:p w:rsidR="0046329C" w:rsidRPr="0004733D" w:rsidRDefault="0046329C" w:rsidP="0046329C">
            <w:pPr>
              <w:pStyle w:val="ConsPlusNormal"/>
              <w:rPr>
                <w:rFonts w:ascii="Times New Roman" w:hAnsi="Times New Roman" w:cs="Times New Roman"/>
                <w:sz w:val="21"/>
                <w:szCs w:val="21"/>
              </w:rPr>
            </w:pPr>
          </w:p>
        </w:tc>
        <w:tc>
          <w:tcPr>
            <w:tcW w:w="1336" w:type="dxa"/>
          </w:tcPr>
          <w:p w:rsidR="0046329C" w:rsidRPr="0004733D" w:rsidRDefault="0046329C" w:rsidP="0046329C">
            <w:pPr>
              <w:pStyle w:val="ConsPlusNormal"/>
              <w:rPr>
                <w:rFonts w:ascii="Times New Roman" w:hAnsi="Times New Roman" w:cs="Times New Roman"/>
                <w:sz w:val="21"/>
                <w:szCs w:val="21"/>
              </w:rPr>
            </w:pPr>
          </w:p>
        </w:tc>
        <w:tc>
          <w:tcPr>
            <w:tcW w:w="1559" w:type="dxa"/>
            <w:vMerge/>
          </w:tcPr>
          <w:p w:rsidR="0046329C" w:rsidRPr="0004733D" w:rsidRDefault="0046329C" w:rsidP="0046329C">
            <w:pPr>
              <w:pStyle w:val="ConsPlusNormal"/>
              <w:rPr>
                <w:rFonts w:ascii="Times New Roman" w:hAnsi="Times New Roman" w:cs="Times New Roman"/>
                <w:sz w:val="21"/>
                <w:szCs w:val="21"/>
              </w:rPr>
            </w:pPr>
          </w:p>
        </w:tc>
      </w:tr>
    </w:tbl>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p w:rsidR="0046329C" w:rsidRDefault="0046329C" w:rsidP="00CE5DBF">
      <w:pPr>
        <w:pStyle w:val="ConsPlusNormal"/>
        <w:spacing w:line="276" w:lineRule="auto"/>
        <w:jc w:val="center"/>
        <w:rPr>
          <w:rFonts w:ascii="Times New Roman" w:hAnsi="Times New Roman" w:cs="Times New Roman"/>
          <w:sz w:val="24"/>
          <w:szCs w:val="24"/>
        </w:rPr>
      </w:pPr>
    </w:p>
    <w:tbl>
      <w:tblPr>
        <w:tblW w:w="0" w:type="auto"/>
        <w:tblInd w:w="10" w:type="dxa"/>
        <w:tblCellMar>
          <w:left w:w="10" w:type="dxa"/>
          <w:right w:w="10" w:type="dxa"/>
        </w:tblCellMar>
        <w:tblLook w:val="04A0"/>
      </w:tblPr>
      <w:tblGrid>
        <w:gridCol w:w="7611"/>
        <w:gridCol w:w="6969"/>
      </w:tblGrid>
      <w:tr w:rsidR="0046329C" w:rsidRPr="00C00505" w:rsidTr="0046329C">
        <w:tc>
          <w:tcPr>
            <w:tcW w:w="7938" w:type="dxa"/>
            <w:shd w:val="clear" w:color="auto" w:fill="FFFFFF"/>
          </w:tcPr>
          <w:p w:rsidR="0046329C" w:rsidRPr="00C00505" w:rsidRDefault="0046329C" w:rsidP="0046329C">
            <w:pPr>
              <w:pStyle w:val="ConsPlusNormal"/>
              <w:spacing w:after="200" w:line="276" w:lineRule="auto"/>
              <w:ind w:right="235"/>
              <w:jc w:val="center"/>
              <w:rPr>
                <w:rFonts w:ascii="Times New Roman" w:hAnsi="Times New Roman" w:cs="Times New Roman"/>
                <w:sz w:val="24"/>
              </w:rPr>
            </w:pPr>
          </w:p>
        </w:tc>
        <w:tc>
          <w:tcPr>
            <w:tcW w:w="7189" w:type="dxa"/>
            <w:shd w:val="clear" w:color="auto" w:fill="FFFFFF"/>
          </w:tcPr>
          <w:p w:rsidR="0046329C" w:rsidRPr="00C00505" w:rsidRDefault="0046329C" w:rsidP="0046329C">
            <w:pPr>
              <w:pStyle w:val="ConsPlusNormal"/>
              <w:ind w:right="235"/>
              <w:rPr>
                <w:rFonts w:ascii="Times New Roman" w:hAnsi="Times New Roman" w:cs="Times New Roman"/>
                <w:sz w:val="24"/>
              </w:rPr>
            </w:pPr>
            <w:r w:rsidRPr="00C00505">
              <w:rPr>
                <w:rFonts w:ascii="Times New Roman" w:hAnsi="Times New Roman" w:cs="Times New Roman"/>
                <w:sz w:val="24"/>
              </w:rPr>
              <w:t xml:space="preserve">Приложение №2 </w:t>
            </w:r>
          </w:p>
          <w:p w:rsidR="0046329C" w:rsidRPr="00C00505" w:rsidRDefault="0046329C" w:rsidP="0046329C">
            <w:pPr>
              <w:pStyle w:val="ConsPlusNormal"/>
              <w:spacing w:after="200"/>
              <w:ind w:right="235"/>
              <w:rPr>
                <w:rFonts w:ascii="Times New Roman" w:hAnsi="Times New Roman" w:cs="Times New Roman"/>
                <w:sz w:val="24"/>
              </w:rPr>
            </w:pPr>
            <w:r w:rsidRPr="00C00505">
              <w:rPr>
                <w:rFonts w:ascii="Times New Roman" w:hAnsi="Times New Roman" w:cs="Times New Roman"/>
                <w:sz w:val="24"/>
              </w:rPr>
              <w:t>к муниципальной программе Рузского городского округа «Развитие институтов гражданского общества и реализации молодежной политики в Рузском городском округе»</w:t>
            </w:r>
            <w:r>
              <w:rPr>
                <w:rFonts w:ascii="Times New Roman" w:hAnsi="Times New Roman" w:cs="Times New Roman"/>
                <w:sz w:val="24"/>
              </w:rPr>
              <w:t xml:space="preserve"> на 2018-2022 г.</w:t>
            </w:r>
            <w:proofErr w:type="gramStart"/>
            <w:r>
              <w:rPr>
                <w:rFonts w:ascii="Times New Roman" w:hAnsi="Times New Roman" w:cs="Times New Roman"/>
                <w:sz w:val="24"/>
              </w:rPr>
              <w:t>г</w:t>
            </w:r>
            <w:proofErr w:type="gramEnd"/>
            <w:r>
              <w:rPr>
                <w:rFonts w:ascii="Times New Roman" w:hAnsi="Times New Roman" w:cs="Times New Roman"/>
                <w:sz w:val="24"/>
              </w:rPr>
              <w:t>.</w:t>
            </w:r>
            <w:r w:rsidRPr="00C00505">
              <w:rPr>
                <w:rFonts w:ascii="Times New Roman" w:hAnsi="Times New Roman" w:cs="Times New Roman"/>
                <w:sz w:val="24"/>
              </w:rPr>
              <w:t xml:space="preserve"> </w:t>
            </w:r>
          </w:p>
        </w:tc>
      </w:tr>
    </w:tbl>
    <w:p w:rsidR="0046329C" w:rsidRPr="00C00505" w:rsidRDefault="0046329C" w:rsidP="0046329C">
      <w:pPr>
        <w:pStyle w:val="ConsPlusNormal"/>
        <w:jc w:val="center"/>
        <w:rPr>
          <w:rFonts w:ascii="Times New Roman" w:hAnsi="Times New Roman" w:cs="Times New Roman"/>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r w:rsidRPr="00C00505">
        <w:rPr>
          <w:rFonts w:ascii="Times New Roman" w:hAnsi="Times New Roman" w:cs="Times New Roman"/>
          <w:b/>
          <w:sz w:val="24"/>
        </w:rPr>
        <w:t>Подпрограмма</w:t>
      </w: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tabs>
          <w:tab w:val="left" w:pos="6379"/>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0505">
        <w:rPr>
          <w:rFonts w:ascii="Times New Roman" w:eastAsia="Times New Roman" w:hAnsi="Times New Roman" w:cs="Times New Roman"/>
          <w:b/>
          <w:sz w:val="24"/>
          <w:szCs w:val="24"/>
          <w:lang w:eastAsia="ru-RU"/>
        </w:rPr>
        <w:t>«МОЛОДЕЖЬ РУЗСКОГО ГОРОДСКОГО ОКРУГА»</w:t>
      </w:r>
      <w:r w:rsidRPr="00C00505">
        <w:rPr>
          <w:rFonts w:ascii="Times New Roman" w:eastAsia="Times New Roman" w:hAnsi="Times New Roman" w:cs="Times New Roman"/>
          <w:sz w:val="20"/>
          <w:szCs w:val="20"/>
          <w:lang w:eastAsia="ru-RU"/>
        </w:rPr>
        <w:t xml:space="preserve">       </w:t>
      </w:r>
    </w:p>
    <w:p w:rsidR="0046329C" w:rsidRDefault="0046329C" w:rsidP="0046329C">
      <w:pPr>
        <w:tabs>
          <w:tab w:val="left" w:pos="6379"/>
        </w:tabs>
        <w:autoSpaceDE w:val="0"/>
        <w:autoSpaceDN w:val="0"/>
        <w:adjustRightInd w:val="0"/>
        <w:spacing w:after="0" w:line="240" w:lineRule="auto"/>
        <w:jc w:val="center"/>
        <w:rPr>
          <w:rFonts w:ascii="Arial" w:eastAsia="Times New Roman" w:hAnsi="Arial" w:cs="Arial"/>
          <w:sz w:val="20"/>
          <w:szCs w:val="20"/>
          <w:lang w:eastAsia="ru-RU"/>
        </w:rPr>
      </w:pPr>
    </w:p>
    <w:p w:rsidR="0046329C" w:rsidRDefault="0046329C" w:rsidP="0046329C">
      <w:pPr>
        <w:tabs>
          <w:tab w:val="left" w:pos="6379"/>
        </w:tabs>
        <w:autoSpaceDE w:val="0"/>
        <w:autoSpaceDN w:val="0"/>
        <w:adjustRightInd w:val="0"/>
        <w:spacing w:after="0" w:line="240" w:lineRule="auto"/>
        <w:jc w:val="center"/>
        <w:rPr>
          <w:rFonts w:ascii="Arial" w:eastAsia="Times New Roman" w:hAnsi="Arial" w:cs="Arial"/>
          <w:sz w:val="20"/>
          <w:szCs w:val="20"/>
          <w:lang w:eastAsia="ru-RU"/>
        </w:rPr>
      </w:pPr>
    </w:p>
    <w:p w:rsidR="0046329C" w:rsidRDefault="0046329C" w:rsidP="0046329C">
      <w:pPr>
        <w:tabs>
          <w:tab w:val="left" w:pos="6379"/>
        </w:tabs>
        <w:autoSpaceDE w:val="0"/>
        <w:autoSpaceDN w:val="0"/>
        <w:adjustRightInd w:val="0"/>
        <w:spacing w:after="0" w:line="240" w:lineRule="auto"/>
        <w:jc w:val="center"/>
        <w:rPr>
          <w:rFonts w:ascii="Arial" w:eastAsia="Times New Roman" w:hAnsi="Arial" w:cs="Arial"/>
          <w:sz w:val="20"/>
          <w:szCs w:val="20"/>
          <w:lang w:eastAsia="ru-RU"/>
        </w:rPr>
      </w:pPr>
    </w:p>
    <w:p w:rsidR="0046329C" w:rsidRDefault="0046329C" w:rsidP="0046329C">
      <w:pPr>
        <w:tabs>
          <w:tab w:val="left" w:pos="6379"/>
        </w:tabs>
        <w:autoSpaceDE w:val="0"/>
        <w:autoSpaceDN w:val="0"/>
        <w:adjustRightInd w:val="0"/>
        <w:spacing w:after="0" w:line="240" w:lineRule="auto"/>
        <w:jc w:val="center"/>
        <w:rPr>
          <w:rFonts w:ascii="Arial" w:eastAsia="Times New Roman" w:hAnsi="Arial" w:cs="Arial"/>
          <w:sz w:val="20"/>
          <w:szCs w:val="20"/>
          <w:lang w:eastAsia="ru-RU"/>
        </w:rPr>
      </w:pPr>
    </w:p>
    <w:p w:rsidR="0046329C" w:rsidRDefault="0046329C" w:rsidP="0046329C">
      <w:pPr>
        <w:tabs>
          <w:tab w:val="left" w:pos="6379"/>
        </w:tabs>
        <w:autoSpaceDE w:val="0"/>
        <w:autoSpaceDN w:val="0"/>
        <w:adjustRightInd w:val="0"/>
        <w:spacing w:after="0" w:line="240" w:lineRule="auto"/>
        <w:jc w:val="center"/>
        <w:rPr>
          <w:rFonts w:ascii="Arial" w:eastAsia="Times New Roman" w:hAnsi="Arial" w:cs="Arial"/>
          <w:sz w:val="20"/>
          <w:szCs w:val="20"/>
          <w:lang w:eastAsia="ru-RU"/>
        </w:rPr>
      </w:pPr>
    </w:p>
    <w:p w:rsidR="0046329C" w:rsidRDefault="0046329C" w:rsidP="0046329C">
      <w:pPr>
        <w:tabs>
          <w:tab w:val="left" w:pos="6379"/>
        </w:tabs>
        <w:autoSpaceDE w:val="0"/>
        <w:autoSpaceDN w:val="0"/>
        <w:adjustRightInd w:val="0"/>
        <w:spacing w:after="0" w:line="240" w:lineRule="auto"/>
        <w:jc w:val="center"/>
        <w:rPr>
          <w:rFonts w:ascii="Arial" w:eastAsia="Times New Roman" w:hAnsi="Arial" w:cs="Arial"/>
          <w:sz w:val="20"/>
          <w:szCs w:val="20"/>
          <w:lang w:eastAsia="ru-RU"/>
        </w:rPr>
      </w:pPr>
    </w:p>
    <w:p w:rsidR="0046329C" w:rsidRDefault="0046329C" w:rsidP="0046329C">
      <w:pPr>
        <w:tabs>
          <w:tab w:val="left" w:pos="6379"/>
        </w:tabs>
        <w:autoSpaceDE w:val="0"/>
        <w:autoSpaceDN w:val="0"/>
        <w:adjustRightInd w:val="0"/>
        <w:spacing w:after="0" w:line="240" w:lineRule="auto"/>
        <w:jc w:val="center"/>
        <w:rPr>
          <w:rFonts w:ascii="Arial" w:eastAsia="Times New Roman" w:hAnsi="Arial" w:cs="Arial"/>
          <w:sz w:val="20"/>
          <w:szCs w:val="20"/>
          <w:lang w:eastAsia="ru-RU"/>
        </w:rPr>
      </w:pPr>
    </w:p>
    <w:p w:rsidR="0046329C" w:rsidRDefault="0046329C" w:rsidP="0046329C">
      <w:pPr>
        <w:tabs>
          <w:tab w:val="left" w:pos="6379"/>
        </w:tabs>
        <w:autoSpaceDE w:val="0"/>
        <w:autoSpaceDN w:val="0"/>
        <w:adjustRightInd w:val="0"/>
        <w:spacing w:after="0" w:line="240" w:lineRule="auto"/>
        <w:jc w:val="center"/>
        <w:rPr>
          <w:rFonts w:ascii="Arial" w:eastAsia="Times New Roman" w:hAnsi="Arial" w:cs="Arial"/>
          <w:sz w:val="20"/>
          <w:szCs w:val="20"/>
          <w:lang w:eastAsia="ru-RU"/>
        </w:rPr>
      </w:pPr>
    </w:p>
    <w:p w:rsidR="0046329C" w:rsidRDefault="0046329C" w:rsidP="0046329C">
      <w:pPr>
        <w:tabs>
          <w:tab w:val="left" w:pos="6379"/>
        </w:tabs>
        <w:autoSpaceDE w:val="0"/>
        <w:autoSpaceDN w:val="0"/>
        <w:adjustRightInd w:val="0"/>
        <w:spacing w:after="0" w:line="240" w:lineRule="auto"/>
        <w:jc w:val="center"/>
        <w:rPr>
          <w:rFonts w:ascii="Arial" w:eastAsia="Times New Roman" w:hAnsi="Arial" w:cs="Arial"/>
          <w:sz w:val="20"/>
          <w:szCs w:val="20"/>
          <w:lang w:eastAsia="ru-RU"/>
        </w:rPr>
      </w:pPr>
    </w:p>
    <w:p w:rsidR="0046329C" w:rsidRPr="007B77BE" w:rsidRDefault="0046329C" w:rsidP="0046329C">
      <w:pPr>
        <w:tabs>
          <w:tab w:val="left" w:pos="6379"/>
        </w:tabs>
        <w:autoSpaceDE w:val="0"/>
        <w:autoSpaceDN w:val="0"/>
        <w:adjustRightInd w:val="0"/>
        <w:spacing w:after="0" w:line="240" w:lineRule="auto"/>
        <w:jc w:val="both"/>
        <w:rPr>
          <w:rFonts w:ascii="Arial" w:eastAsia="Times New Roman" w:hAnsi="Arial" w:cs="Arial"/>
          <w:b/>
          <w:sz w:val="24"/>
          <w:szCs w:val="24"/>
          <w:lang w:eastAsia="ru-RU"/>
        </w:rPr>
      </w:pPr>
    </w:p>
    <w:p w:rsidR="0046329C" w:rsidRPr="007B77BE" w:rsidRDefault="0046329C" w:rsidP="0046329C">
      <w:pPr>
        <w:tabs>
          <w:tab w:val="left" w:pos="6379"/>
        </w:tabs>
        <w:autoSpaceDE w:val="0"/>
        <w:autoSpaceDN w:val="0"/>
        <w:adjustRightInd w:val="0"/>
        <w:spacing w:after="0" w:line="240" w:lineRule="auto"/>
        <w:jc w:val="both"/>
        <w:rPr>
          <w:rFonts w:ascii="Arial" w:eastAsia="Times New Roman" w:hAnsi="Arial" w:cs="Arial"/>
          <w:b/>
          <w:sz w:val="20"/>
          <w:szCs w:val="20"/>
          <w:lang w:eastAsia="ru-RU"/>
        </w:rPr>
      </w:pPr>
    </w:p>
    <w:p w:rsidR="0046329C" w:rsidRPr="007B77BE" w:rsidRDefault="0046329C" w:rsidP="0046329C">
      <w:pPr>
        <w:tabs>
          <w:tab w:val="left" w:pos="6379"/>
        </w:tabs>
        <w:autoSpaceDE w:val="0"/>
        <w:autoSpaceDN w:val="0"/>
        <w:adjustRightInd w:val="0"/>
        <w:spacing w:after="0" w:line="240" w:lineRule="auto"/>
        <w:jc w:val="both"/>
        <w:rPr>
          <w:rFonts w:ascii="Arial" w:eastAsia="Times New Roman" w:hAnsi="Arial" w:cs="Arial"/>
          <w:b/>
          <w:sz w:val="20"/>
          <w:szCs w:val="20"/>
          <w:lang w:eastAsia="ru-RU"/>
        </w:rPr>
      </w:pPr>
    </w:p>
    <w:p w:rsidR="0046329C" w:rsidRPr="007B77BE" w:rsidRDefault="0046329C" w:rsidP="0046329C">
      <w:pPr>
        <w:tabs>
          <w:tab w:val="left" w:pos="6379"/>
        </w:tabs>
        <w:autoSpaceDE w:val="0"/>
        <w:autoSpaceDN w:val="0"/>
        <w:adjustRightInd w:val="0"/>
        <w:spacing w:after="0" w:line="240" w:lineRule="auto"/>
        <w:jc w:val="both"/>
        <w:rPr>
          <w:rFonts w:ascii="Arial" w:eastAsia="Times New Roman" w:hAnsi="Arial" w:cs="Arial"/>
          <w:b/>
          <w:sz w:val="20"/>
          <w:szCs w:val="20"/>
          <w:lang w:eastAsia="ru-RU"/>
        </w:rPr>
      </w:pPr>
    </w:p>
    <w:p w:rsidR="0046329C" w:rsidRPr="007B77BE" w:rsidRDefault="0046329C" w:rsidP="0046329C">
      <w:pPr>
        <w:tabs>
          <w:tab w:val="left" w:pos="6379"/>
        </w:tabs>
        <w:autoSpaceDE w:val="0"/>
        <w:autoSpaceDN w:val="0"/>
        <w:adjustRightInd w:val="0"/>
        <w:spacing w:after="0" w:line="240" w:lineRule="auto"/>
        <w:jc w:val="both"/>
        <w:rPr>
          <w:rFonts w:ascii="Arial" w:eastAsia="Times New Roman" w:hAnsi="Arial" w:cs="Arial"/>
          <w:b/>
          <w:sz w:val="20"/>
          <w:szCs w:val="20"/>
          <w:lang w:eastAsia="ru-RU"/>
        </w:rPr>
      </w:pPr>
    </w:p>
    <w:p w:rsidR="0046329C" w:rsidRDefault="0046329C" w:rsidP="0046329C">
      <w:pPr>
        <w:pStyle w:val="ConsPlusNormal"/>
        <w:rPr>
          <w:rFonts w:ascii="Arial" w:hAnsi="Arial" w:cs="Arial"/>
          <w:b/>
          <w:sz w:val="20"/>
        </w:rPr>
      </w:pPr>
      <w:bookmarkStart w:id="6" w:name="P366"/>
      <w:bookmarkEnd w:id="6"/>
    </w:p>
    <w:p w:rsidR="0046329C" w:rsidRDefault="0046329C" w:rsidP="0046329C">
      <w:pPr>
        <w:pStyle w:val="ConsPlusNormal"/>
      </w:pPr>
    </w:p>
    <w:p w:rsidR="0046329C" w:rsidRDefault="0046329C" w:rsidP="0046329C">
      <w:pPr>
        <w:pStyle w:val="ConsPlusNormal"/>
        <w:jc w:val="right"/>
      </w:pPr>
    </w:p>
    <w:p w:rsidR="0046329C" w:rsidRDefault="0046329C" w:rsidP="0046329C">
      <w:pPr>
        <w:pStyle w:val="ConsPlusNormal"/>
        <w:jc w:val="right"/>
      </w:pPr>
    </w:p>
    <w:p w:rsidR="0046329C" w:rsidRDefault="0046329C" w:rsidP="0046329C">
      <w:pPr>
        <w:pStyle w:val="ConsPlusNormal"/>
        <w:jc w:val="right"/>
        <w:rPr>
          <w:rFonts w:ascii="Times New Roman" w:hAnsi="Times New Roman" w:cs="Times New Roman"/>
          <w:sz w:val="21"/>
          <w:szCs w:val="21"/>
        </w:rPr>
      </w:pPr>
    </w:p>
    <w:p w:rsidR="0046329C" w:rsidRPr="00EB0BE6" w:rsidRDefault="0046329C" w:rsidP="0046329C">
      <w:pPr>
        <w:pStyle w:val="ConsPlusNormal"/>
        <w:numPr>
          <w:ilvl w:val="0"/>
          <w:numId w:val="11"/>
        </w:numPr>
        <w:jc w:val="center"/>
        <w:rPr>
          <w:rFonts w:ascii="Times New Roman" w:hAnsi="Times New Roman" w:cs="Times New Roman"/>
          <w:b/>
          <w:sz w:val="21"/>
          <w:szCs w:val="21"/>
        </w:rPr>
      </w:pPr>
      <w:bookmarkStart w:id="7" w:name="P488"/>
      <w:bookmarkEnd w:id="7"/>
      <w:r w:rsidRPr="00EB0BE6">
        <w:rPr>
          <w:rFonts w:ascii="Times New Roman" w:hAnsi="Times New Roman" w:cs="Times New Roman"/>
          <w:b/>
          <w:sz w:val="21"/>
          <w:szCs w:val="21"/>
        </w:rPr>
        <w:lastRenderedPageBreak/>
        <w:t>П</w:t>
      </w:r>
      <w:r>
        <w:rPr>
          <w:rFonts w:ascii="Times New Roman" w:hAnsi="Times New Roman" w:cs="Times New Roman"/>
          <w:b/>
          <w:sz w:val="21"/>
          <w:szCs w:val="21"/>
        </w:rPr>
        <w:t>аспорт подпрограммы   «Молодежь Рузского городского округа»</w:t>
      </w:r>
    </w:p>
    <w:p w:rsidR="0046329C" w:rsidRPr="00E2132C" w:rsidRDefault="0046329C" w:rsidP="0046329C">
      <w:pPr>
        <w:pStyle w:val="ConsPlusNormal"/>
        <w:jc w:val="center"/>
        <w:rPr>
          <w:rFonts w:ascii="Times New Roman" w:hAnsi="Times New Roman" w:cs="Times New Roman"/>
          <w:sz w:val="21"/>
          <w:szCs w:val="21"/>
        </w:rPr>
      </w:pPr>
      <w:r w:rsidRPr="00E2132C">
        <w:rPr>
          <w:rFonts w:ascii="Times New Roman" w:hAnsi="Times New Roman" w:cs="Times New Roman"/>
          <w:sz w:val="21"/>
          <w:szCs w:val="21"/>
        </w:rPr>
        <w:t xml:space="preserve">на срок  </w:t>
      </w:r>
      <w:r>
        <w:rPr>
          <w:rFonts w:ascii="Times New Roman" w:hAnsi="Times New Roman" w:cs="Times New Roman"/>
          <w:sz w:val="21"/>
          <w:szCs w:val="21"/>
        </w:rPr>
        <w:t>2018-2022 г.</w:t>
      </w:r>
      <w:proofErr w:type="gramStart"/>
      <w:r>
        <w:rPr>
          <w:rFonts w:ascii="Times New Roman" w:hAnsi="Times New Roman" w:cs="Times New Roman"/>
          <w:sz w:val="21"/>
          <w:szCs w:val="21"/>
        </w:rPr>
        <w:t>г</w:t>
      </w:r>
      <w:proofErr w:type="gramEnd"/>
      <w:r>
        <w:rPr>
          <w:rFonts w:ascii="Times New Roman" w:hAnsi="Times New Roman" w:cs="Times New Roman"/>
          <w:sz w:val="21"/>
          <w:szCs w:val="21"/>
        </w:rPr>
        <w:t>.</w:t>
      </w: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46"/>
        <w:gridCol w:w="1621"/>
        <w:gridCol w:w="1559"/>
        <w:gridCol w:w="557"/>
        <w:gridCol w:w="10"/>
        <w:gridCol w:w="1984"/>
        <w:gridCol w:w="992"/>
        <w:gridCol w:w="851"/>
        <w:gridCol w:w="35"/>
        <w:gridCol w:w="248"/>
        <w:gridCol w:w="373"/>
        <w:gridCol w:w="761"/>
        <w:gridCol w:w="384"/>
        <w:gridCol w:w="41"/>
        <w:gridCol w:w="709"/>
        <w:gridCol w:w="1103"/>
        <w:gridCol w:w="31"/>
        <w:gridCol w:w="142"/>
        <w:gridCol w:w="1134"/>
        <w:gridCol w:w="854"/>
      </w:tblGrid>
      <w:tr w:rsidR="0046329C" w:rsidRPr="005234E0" w:rsidTr="0046329C">
        <w:tc>
          <w:tcPr>
            <w:tcW w:w="3967" w:type="dxa"/>
            <w:gridSpan w:val="2"/>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Муниципальный заказчик подпрограммы</w:t>
            </w:r>
          </w:p>
        </w:tc>
        <w:tc>
          <w:tcPr>
            <w:tcW w:w="11768" w:type="dxa"/>
            <w:gridSpan w:val="18"/>
          </w:tcPr>
          <w:p w:rsidR="0046329C" w:rsidRPr="005234E0" w:rsidRDefault="0046329C" w:rsidP="0046329C">
            <w:pPr>
              <w:pStyle w:val="ConsPlusNormal"/>
              <w:rPr>
                <w:rFonts w:ascii="Times New Roman" w:hAnsi="Times New Roman" w:cs="Times New Roman"/>
                <w:sz w:val="20"/>
              </w:rPr>
            </w:pPr>
            <w:r>
              <w:rPr>
                <w:rFonts w:ascii="Times New Roman" w:hAnsi="Times New Roman" w:cs="Times New Roman"/>
                <w:sz w:val="20"/>
              </w:rPr>
              <w:t>Администрация Рузского городского округа</w:t>
            </w:r>
          </w:p>
        </w:tc>
      </w:tr>
      <w:tr w:rsidR="0046329C" w:rsidRPr="005234E0" w:rsidTr="0046329C">
        <w:tc>
          <w:tcPr>
            <w:tcW w:w="3967" w:type="dxa"/>
            <w:gridSpan w:val="2"/>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Задача 1 подпрограммы</w:t>
            </w:r>
          </w:p>
        </w:tc>
        <w:tc>
          <w:tcPr>
            <w:tcW w:w="11768" w:type="dxa"/>
            <w:gridSpan w:val="18"/>
          </w:tcPr>
          <w:p w:rsidR="0046329C" w:rsidRPr="005234E0" w:rsidRDefault="0046329C" w:rsidP="0046329C">
            <w:pPr>
              <w:pStyle w:val="ConsPlusNormal"/>
              <w:rPr>
                <w:rFonts w:ascii="Times New Roman" w:hAnsi="Times New Roman" w:cs="Times New Roman"/>
                <w:sz w:val="20"/>
              </w:rPr>
            </w:pPr>
            <w:r>
              <w:rPr>
                <w:rFonts w:ascii="Times New Roman" w:hAnsi="Times New Roman" w:cs="Times New Roman"/>
                <w:sz w:val="20"/>
              </w:rPr>
              <w:t>Обеспечение деятельности МАУ «Центр молодежных программ, развития туризма и информационной политики</w:t>
            </w:r>
            <w:proofErr w:type="gramStart"/>
            <w:r>
              <w:rPr>
                <w:rFonts w:ascii="Times New Roman" w:hAnsi="Times New Roman" w:cs="Times New Roman"/>
                <w:sz w:val="20"/>
              </w:rPr>
              <w:t>» (%)</w:t>
            </w:r>
            <w:proofErr w:type="gramEnd"/>
          </w:p>
        </w:tc>
      </w:tr>
      <w:tr w:rsidR="0046329C" w:rsidRPr="005234E0" w:rsidTr="0046329C">
        <w:tc>
          <w:tcPr>
            <w:tcW w:w="3967" w:type="dxa"/>
            <w:gridSpan w:val="2"/>
            <w:vMerge w:val="restart"/>
          </w:tcPr>
          <w:p w:rsidR="0046329C" w:rsidRPr="005234E0" w:rsidRDefault="0046329C" w:rsidP="0046329C">
            <w:pPr>
              <w:pStyle w:val="ConsPlusNormal"/>
              <w:rPr>
                <w:rFonts w:ascii="Times New Roman" w:hAnsi="Times New Roman" w:cs="Times New Roman"/>
                <w:sz w:val="20"/>
              </w:rPr>
            </w:pPr>
          </w:p>
        </w:tc>
        <w:tc>
          <w:tcPr>
            <w:tcW w:w="2126"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2017 г.</w:t>
            </w:r>
          </w:p>
        </w:tc>
        <w:tc>
          <w:tcPr>
            <w:tcW w:w="1984"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2018 г.</w:t>
            </w:r>
          </w:p>
        </w:tc>
        <w:tc>
          <w:tcPr>
            <w:tcW w:w="1843"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2019 г.</w:t>
            </w:r>
          </w:p>
        </w:tc>
        <w:tc>
          <w:tcPr>
            <w:tcW w:w="1842" w:type="dxa"/>
            <w:gridSpan w:val="6"/>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2020 г.</w:t>
            </w:r>
          </w:p>
        </w:tc>
        <w:tc>
          <w:tcPr>
            <w:tcW w:w="1843"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2021 г.</w:t>
            </w:r>
          </w:p>
        </w:tc>
        <w:tc>
          <w:tcPr>
            <w:tcW w:w="2130"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2022 г.</w:t>
            </w:r>
          </w:p>
        </w:tc>
      </w:tr>
      <w:tr w:rsidR="0046329C" w:rsidRPr="005234E0" w:rsidTr="0046329C">
        <w:trPr>
          <w:trHeight w:val="241"/>
        </w:trPr>
        <w:tc>
          <w:tcPr>
            <w:tcW w:w="3967" w:type="dxa"/>
            <w:gridSpan w:val="2"/>
            <w:vMerge/>
          </w:tcPr>
          <w:p w:rsidR="0046329C" w:rsidRPr="005234E0" w:rsidRDefault="0046329C" w:rsidP="0046329C">
            <w:pPr>
              <w:rPr>
                <w:rFonts w:ascii="Times New Roman" w:hAnsi="Times New Roman" w:cs="Times New Roman"/>
                <w:sz w:val="20"/>
                <w:szCs w:val="20"/>
              </w:rPr>
            </w:pPr>
          </w:p>
        </w:tc>
        <w:tc>
          <w:tcPr>
            <w:tcW w:w="2126"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100,00</w:t>
            </w:r>
          </w:p>
        </w:tc>
        <w:tc>
          <w:tcPr>
            <w:tcW w:w="1984" w:type="dxa"/>
          </w:tcPr>
          <w:p w:rsidR="0046329C" w:rsidRDefault="0046329C" w:rsidP="0046329C">
            <w:pPr>
              <w:jc w:val="center"/>
            </w:pPr>
            <w:r w:rsidRPr="0054255D">
              <w:rPr>
                <w:rFonts w:ascii="Times New Roman" w:hAnsi="Times New Roman" w:cs="Times New Roman"/>
                <w:sz w:val="20"/>
              </w:rPr>
              <w:t>100,00</w:t>
            </w:r>
          </w:p>
        </w:tc>
        <w:tc>
          <w:tcPr>
            <w:tcW w:w="1843" w:type="dxa"/>
            <w:gridSpan w:val="2"/>
          </w:tcPr>
          <w:p w:rsidR="0046329C" w:rsidRDefault="0046329C" w:rsidP="0046329C">
            <w:pPr>
              <w:jc w:val="center"/>
            </w:pPr>
            <w:r w:rsidRPr="0054255D">
              <w:rPr>
                <w:rFonts w:ascii="Times New Roman" w:hAnsi="Times New Roman" w:cs="Times New Roman"/>
                <w:sz w:val="20"/>
              </w:rPr>
              <w:t>100,00</w:t>
            </w:r>
          </w:p>
        </w:tc>
        <w:tc>
          <w:tcPr>
            <w:tcW w:w="1842" w:type="dxa"/>
            <w:gridSpan w:val="6"/>
          </w:tcPr>
          <w:p w:rsidR="0046329C" w:rsidRDefault="0046329C" w:rsidP="0046329C">
            <w:pPr>
              <w:jc w:val="center"/>
            </w:pPr>
            <w:r w:rsidRPr="0054255D">
              <w:rPr>
                <w:rFonts w:ascii="Times New Roman" w:hAnsi="Times New Roman" w:cs="Times New Roman"/>
                <w:sz w:val="20"/>
              </w:rPr>
              <w:t>100,00</w:t>
            </w:r>
          </w:p>
        </w:tc>
        <w:tc>
          <w:tcPr>
            <w:tcW w:w="1843" w:type="dxa"/>
            <w:gridSpan w:val="3"/>
          </w:tcPr>
          <w:p w:rsidR="0046329C" w:rsidRDefault="0046329C" w:rsidP="0046329C">
            <w:pPr>
              <w:jc w:val="center"/>
            </w:pPr>
            <w:r w:rsidRPr="0054255D">
              <w:rPr>
                <w:rFonts w:ascii="Times New Roman" w:hAnsi="Times New Roman" w:cs="Times New Roman"/>
                <w:sz w:val="20"/>
              </w:rPr>
              <w:t>100,00</w:t>
            </w:r>
          </w:p>
        </w:tc>
        <w:tc>
          <w:tcPr>
            <w:tcW w:w="2130" w:type="dxa"/>
            <w:gridSpan w:val="3"/>
          </w:tcPr>
          <w:p w:rsidR="0046329C" w:rsidRDefault="0046329C" w:rsidP="0046329C">
            <w:pPr>
              <w:jc w:val="center"/>
            </w:pPr>
            <w:r w:rsidRPr="0054255D">
              <w:rPr>
                <w:rFonts w:ascii="Times New Roman" w:hAnsi="Times New Roman" w:cs="Times New Roman"/>
                <w:sz w:val="20"/>
              </w:rPr>
              <w:t>100,00</w:t>
            </w:r>
          </w:p>
        </w:tc>
      </w:tr>
      <w:tr w:rsidR="0046329C" w:rsidRPr="005234E0" w:rsidTr="0046329C">
        <w:tc>
          <w:tcPr>
            <w:tcW w:w="3967" w:type="dxa"/>
            <w:gridSpan w:val="2"/>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Задача 2 подпрограммы</w:t>
            </w:r>
          </w:p>
        </w:tc>
        <w:tc>
          <w:tcPr>
            <w:tcW w:w="11768" w:type="dxa"/>
            <w:gridSpan w:val="18"/>
          </w:tcPr>
          <w:p w:rsidR="0046329C" w:rsidRPr="001E4E37" w:rsidRDefault="0046329C" w:rsidP="0046329C">
            <w:pPr>
              <w:pStyle w:val="ConsPlusNormal"/>
              <w:rPr>
                <w:rFonts w:ascii="Times New Roman" w:hAnsi="Times New Roman" w:cs="Times New Roman"/>
                <w:sz w:val="20"/>
              </w:rPr>
            </w:pPr>
            <w:r>
              <w:rPr>
                <w:rFonts w:ascii="Times New Roman" w:hAnsi="Times New Roman" w:cs="Times New Roman"/>
                <w:sz w:val="20"/>
              </w:rPr>
              <w:t>Увеличение количества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roofErr w:type="gramStart"/>
            <w:r>
              <w:rPr>
                <w:rFonts w:ascii="Times New Roman" w:hAnsi="Times New Roman" w:cs="Times New Roman"/>
                <w:sz w:val="20"/>
              </w:rPr>
              <w:t xml:space="preserve"> </w:t>
            </w:r>
            <w:r w:rsidRPr="001E4E37">
              <w:rPr>
                <w:rFonts w:ascii="Times New Roman" w:hAnsi="Times New Roman" w:cs="Times New Roman"/>
                <w:sz w:val="20"/>
              </w:rPr>
              <w:t>(%)</w:t>
            </w:r>
            <w:proofErr w:type="gramEnd"/>
          </w:p>
        </w:tc>
      </w:tr>
      <w:tr w:rsidR="0046329C" w:rsidRPr="005234E0" w:rsidTr="0046329C">
        <w:tc>
          <w:tcPr>
            <w:tcW w:w="3967" w:type="dxa"/>
            <w:gridSpan w:val="2"/>
            <w:vMerge w:val="restart"/>
          </w:tcPr>
          <w:p w:rsidR="0046329C" w:rsidRPr="005234E0" w:rsidRDefault="0046329C" w:rsidP="0046329C">
            <w:pPr>
              <w:pStyle w:val="ConsPlusNormal"/>
              <w:rPr>
                <w:rFonts w:ascii="Times New Roman" w:hAnsi="Times New Roman" w:cs="Times New Roman"/>
                <w:sz w:val="20"/>
              </w:rPr>
            </w:pPr>
          </w:p>
        </w:tc>
        <w:tc>
          <w:tcPr>
            <w:tcW w:w="2116"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2017 г.</w:t>
            </w:r>
          </w:p>
        </w:tc>
        <w:tc>
          <w:tcPr>
            <w:tcW w:w="1994"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2018 г.</w:t>
            </w:r>
          </w:p>
        </w:tc>
        <w:tc>
          <w:tcPr>
            <w:tcW w:w="1878"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2019 г.</w:t>
            </w:r>
          </w:p>
        </w:tc>
        <w:tc>
          <w:tcPr>
            <w:tcW w:w="1766" w:type="dxa"/>
            <w:gridSpan w:val="4"/>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2020 г.</w:t>
            </w:r>
          </w:p>
        </w:tc>
        <w:tc>
          <w:tcPr>
            <w:tcW w:w="1853"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2021 г.</w:t>
            </w:r>
          </w:p>
        </w:tc>
        <w:tc>
          <w:tcPr>
            <w:tcW w:w="2161" w:type="dxa"/>
            <w:gridSpan w:val="4"/>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2022 г.</w:t>
            </w:r>
          </w:p>
        </w:tc>
      </w:tr>
      <w:tr w:rsidR="0046329C" w:rsidRPr="005234E0" w:rsidTr="0046329C">
        <w:tc>
          <w:tcPr>
            <w:tcW w:w="3967" w:type="dxa"/>
            <w:gridSpan w:val="2"/>
            <w:vMerge/>
          </w:tcPr>
          <w:p w:rsidR="0046329C" w:rsidRPr="005234E0" w:rsidRDefault="0046329C" w:rsidP="0046329C">
            <w:pPr>
              <w:pStyle w:val="ConsPlusNormal"/>
              <w:rPr>
                <w:rFonts w:ascii="Times New Roman" w:hAnsi="Times New Roman" w:cs="Times New Roman"/>
                <w:sz w:val="20"/>
              </w:rPr>
            </w:pPr>
          </w:p>
        </w:tc>
        <w:tc>
          <w:tcPr>
            <w:tcW w:w="2116" w:type="dxa"/>
            <w:gridSpan w:val="2"/>
          </w:tcPr>
          <w:p w:rsidR="0046329C" w:rsidRPr="004A607D"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w:t>
            </w:r>
          </w:p>
        </w:tc>
        <w:tc>
          <w:tcPr>
            <w:tcW w:w="1994" w:type="dxa"/>
            <w:gridSpan w:val="2"/>
          </w:tcPr>
          <w:p w:rsidR="0046329C" w:rsidRPr="002A2B6D"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21</w:t>
            </w:r>
          </w:p>
        </w:tc>
        <w:tc>
          <w:tcPr>
            <w:tcW w:w="1878" w:type="dxa"/>
            <w:gridSpan w:val="3"/>
          </w:tcPr>
          <w:p w:rsidR="0046329C" w:rsidRDefault="0046329C" w:rsidP="0046329C">
            <w:pPr>
              <w:pStyle w:val="ConsPlusNormal"/>
              <w:jc w:val="center"/>
              <w:rPr>
                <w:rFonts w:ascii="Times New Roman" w:hAnsi="Times New Roman" w:cs="Times New Roman"/>
                <w:sz w:val="20"/>
              </w:rPr>
            </w:pPr>
            <w:r>
              <w:rPr>
                <w:rFonts w:ascii="Times New Roman" w:hAnsi="Times New Roman" w:cs="Times New Roman"/>
                <w:sz w:val="20"/>
              </w:rPr>
              <w:t>43</w:t>
            </w:r>
          </w:p>
        </w:tc>
        <w:tc>
          <w:tcPr>
            <w:tcW w:w="1766" w:type="dxa"/>
            <w:gridSpan w:val="4"/>
          </w:tcPr>
          <w:p w:rsidR="0046329C" w:rsidRDefault="0046329C" w:rsidP="0046329C">
            <w:pPr>
              <w:pStyle w:val="ConsPlusNormal"/>
              <w:jc w:val="center"/>
              <w:rPr>
                <w:rFonts w:ascii="Times New Roman" w:hAnsi="Times New Roman" w:cs="Times New Roman"/>
                <w:sz w:val="20"/>
              </w:rPr>
            </w:pPr>
            <w:r>
              <w:rPr>
                <w:rFonts w:ascii="Times New Roman" w:hAnsi="Times New Roman" w:cs="Times New Roman"/>
                <w:sz w:val="20"/>
              </w:rPr>
              <w:t>50</w:t>
            </w:r>
          </w:p>
        </w:tc>
        <w:tc>
          <w:tcPr>
            <w:tcW w:w="1853" w:type="dxa"/>
            <w:gridSpan w:val="3"/>
          </w:tcPr>
          <w:p w:rsidR="0046329C" w:rsidRDefault="0046329C" w:rsidP="0046329C">
            <w:pPr>
              <w:pStyle w:val="ConsPlusNormal"/>
              <w:jc w:val="center"/>
              <w:rPr>
                <w:rFonts w:ascii="Times New Roman" w:hAnsi="Times New Roman" w:cs="Times New Roman"/>
                <w:sz w:val="20"/>
              </w:rPr>
            </w:pPr>
            <w:r>
              <w:rPr>
                <w:rFonts w:ascii="Times New Roman" w:hAnsi="Times New Roman" w:cs="Times New Roman"/>
                <w:sz w:val="20"/>
              </w:rPr>
              <w:t>57</w:t>
            </w:r>
          </w:p>
        </w:tc>
        <w:tc>
          <w:tcPr>
            <w:tcW w:w="2161" w:type="dxa"/>
            <w:gridSpan w:val="4"/>
          </w:tcPr>
          <w:p w:rsidR="0046329C" w:rsidRDefault="0046329C" w:rsidP="0046329C">
            <w:pPr>
              <w:pStyle w:val="ConsPlusNormal"/>
              <w:jc w:val="center"/>
              <w:rPr>
                <w:rFonts w:ascii="Times New Roman" w:hAnsi="Times New Roman" w:cs="Times New Roman"/>
                <w:sz w:val="20"/>
              </w:rPr>
            </w:pPr>
            <w:r>
              <w:rPr>
                <w:rFonts w:ascii="Times New Roman" w:hAnsi="Times New Roman" w:cs="Times New Roman"/>
                <w:sz w:val="20"/>
              </w:rPr>
              <w:t>64</w:t>
            </w:r>
          </w:p>
        </w:tc>
      </w:tr>
      <w:tr w:rsidR="0046329C" w:rsidRPr="005234E0" w:rsidTr="0046329C">
        <w:tc>
          <w:tcPr>
            <w:tcW w:w="3967" w:type="dxa"/>
            <w:gridSpan w:val="2"/>
          </w:tcPr>
          <w:p w:rsidR="0046329C" w:rsidRPr="005234E0" w:rsidRDefault="0046329C" w:rsidP="0046329C">
            <w:pPr>
              <w:pStyle w:val="ConsPlusNormal"/>
              <w:rPr>
                <w:rFonts w:ascii="Times New Roman" w:hAnsi="Times New Roman" w:cs="Times New Roman"/>
                <w:sz w:val="20"/>
              </w:rPr>
            </w:pPr>
          </w:p>
        </w:tc>
        <w:tc>
          <w:tcPr>
            <w:tcW w:w="1559" w:type="dxa"/>
          </w:tcPr>
          <w:p w:rsidR="0046329C" w:rsidRPr="001E4E37" w:rsidRDefault="0046329C" w:rsidP="0046329C">
            <w:pPr>
              <w:pStyle w:val="ConsPlusNormal"/>
              <w:rPr>
                <w:rFonts w:ascii="Times New Roman" w:hAnsi="Times New Roman" w:cs="Times New Roman"/>
                <w:sz w:val="20"/>
              </w:rPr>
            </w:pPr>
          </w:p>
        </w:tc>
        <w:tc>
          <w:tcPr>
            <w:tcW w:w="3543" w:type="dxa"/>
            <w:gridSpan w:val="4"/>
          </w:tcPr>
          <w:p w:rsidR="0046329C" w:rsidRPr="005234E0" w:rsidRDefault="0046329C" w:rsidP="0046329C">
            <w:pPr>
              <w:pStyle w:val="ConsPlusNormal"/>
              <w:rPr>
                <w:rFonts w:ascii="Times New Roman" w:hAnsi="Times New Roman" w:cs="Times New Roman"/>
                <w:sz w:val="20"/>
              </w:rPr>
            </w:pPr>
          </w:p>
        </w:tc>
        <w:tc>
          <w:tcPr>
            <w:tcW w:w="1507" w:type="dxa"/>
            <w:gridSpan w:val="4"/>
            <w:tcBorders>
              <w:right w:val="nil"/>
            </w:tcBorders>
          </w:tcPr>
          <w:p w:rsidR="0046329C" w:rsidRPr="005234E0" w:rsidRDefault="0046329C" w:rsidP="0046329C">
            <w:pPr>
              <w:pStyle w:val="ConsPlusNormal"/>
              <w:rPr>
                <w:rFonts w:ascii="Times New Roman" w:hAnsi="Times New Roman" w:cs="Times New Roman"/>
                <w:sz w:val="20"/>
              </w:rPr>
            </w:pPr>
          </w:p>
        </w:tc>
        <w:tc>
          <w:tcPr>
            <w:tcW w:w="5159" w:type="dxa"/>
            <w:gridSpan w:val="9"/>
            <w:tcBorders>
              <w:left w:val="nil"/>
            </w:tcBorders>
          </w:tcPr>
          <w:p w:rsidR="0046329C" w:rsidRPr="005234E0" w:rsidRDefault="0046329C" w:rsidP="0046329C">
            <w:pPr>
              <w:pStyle w:val="ConsPlusNormal"/>
              <w:rPr>
                <w:rFonts w:ascii="Times New Roman" w:hAnsi="Times New Roman" w:cs="Times New Roman"/>
                <w:sz w:val="20"/>
              </w:rPr>
            </w:pPr>
          </w:p>
        </w:tc>
      </w:tr>
      <w:tr w:rsidR="0046329C" w:rsidRPr="005234E0" w:rsidTr="0046329C">
        <w:tc>
          <w:tcPr>
            <w:tcW w:w="2346" w:type="dxa"/>
            <w:vMerge w:val="restart"/>
          </w:tcPr>
          <w:p w:rsidR="0046329C" w:rsidRPr="005234E0" w:rsidRDefault="0046329C" w:rsidP="0046329C">
            <w:pPr>
              <w:pStyle w:val="ConsPlusNormal"/>
              <w:jc w:val="center"/>
              <w:rPr>
                <w:rFonts w:ascii="Times New Roman" w:hAnsi="Times New Roman" w:cs="Times New Roman"/>
                <w:sz w:val="20"/>
              </w:rPr>
            </w:pPr>
            <w:r w:rsidRPr="005234E0">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621" w:type="dxa"/>
            <w:vMerge w:val="restart"/>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Наименование подпрограммы</w:t>
            </w:r>
          </w:p>
        </w:tc>
        <w:tc>
          <w:tcPr>
            <w:tcW w:w="1559" w:type="dxa"/>
            <w:vMerge w:val="restart"/>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Главный распорядитель бюджетных средств</w:t>
            </w:r>
          </w:p>
        </w:tc>
        <w:tc>
          <w:tcPr>
            <w:tcW w:w="3543" w:type="dxa"/>
            <w:gridSpan w:val="4"/>
            <w:vMerge w:val="restart"/>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Источник финансирования</w:t>
            </w:r>
          </w:p>
        </w:tc>
        <w:tc>
          <w:tcPr>
            <w:tcW w:w="6666" w:type="dxa"/>
            <w:gridSpan w:val="13"/>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Расходы (тыс. рублей)</w:t>
            </w:r>
          </w:p>
        </w:tc>
      </w:tr>
      <w:tr w:rsidR="0046329C" w:rsidRPr="005234E0" w:rsidTr="0046329C">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tcPr>
          <w:p w:rsidR="0046329C" w:rsidRPr="005234E0" w:rsidRDefault="0046329C" w:rsidP="0046329C">
            <w:pPr>
              <w:rPr>
                <w:rFonts w:ascii="Times New Roman" w:hAnsi="Times New Roman" w:cs="Times New Roman"/>
                <w:sz w:val="20"/>
                <w:szCs w:val="20"/>
              </w:rPr>
            </w:pPr>
          </w:p>
        </w:tc>
        <w:tc>
          <w:tcPr>
            <w:tcW w:w="1559" w:type="dxa"/>
            <w:vMerge/>
          </w:tcPr>
          <w:p w:rsidR="0046329C" w:rsidRPr="005234E0" w:rsidRDefault="0046329C" w:rsidP="0046329C">
            <w:pPr>
              <w:rPr>
                <w:rFonts w:ascii="Times New Roman" w:hAnsi="Times New Roman" w:cs="Times New Roman"/>
                <w:sz w:val="20"/>
                <w:szCs w:val="20"/>
              </w:rPr>
            </w:pPr>
          </w:p>
        </w:tc>
        <w:tc>
          <w:tcPr>
            <w:tcW w:w="3543" w:type="dxa"/>
            <w:gridSpan w:val="4"/>
            <w:vMerge/>
          </w:tcPr>
          <w:p w:rsidR="0046329C" w:rsidRPr="005234E0" w:rsidRDefault="0046329C" w:rsidP="0046329C">
            <w:pPr>
              <w:rPr>
                <w:rFonts w:ascii="Times New Roman" w:hAnsi="Times New Roman" w:cs="Times New Roman"/>
                <w:sz w:val="20"/>
                <w:szCs w:val="20"/>
              </w:rPr>
            </w:pPr>
          </w:p>
        </w:tc>
        <w:tc>
          <w:tcPr>
            <w:tcW w:w="1134"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2018 г.</w:t>
            </w:r>
          </w:p>
        </w:tc>
        <w:tc>
          <w:tcPr>
            <w:tcW w:w="1134"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2019 г.</w:t>
            </w:r>
          </w:p>
        </w:tc>
        <w:tc>
          <w:tcPr>
            <w:tcW w:w="1134"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2020 г.</w:t>
            </w:r>
          </w:p>
        </w:tc>
        <w:tc>
          <w:tcPr>
            <w:tcW w:w="1276"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2021 г.</w:t>
            </w:r>
          </w:p>
        </w:tc>
        <w:tc>
          <w:tcPr>
            <w:tcW w:w="1134"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2022 г.</w:t>
            </w:r>
          </w:p>
        </w:tc>
        <w:tc>
          <w:tcPr>
            <w:tcW w:w="854" w:type="dxa"/>
          </w:tcPr>
          <w:p w:rsidR="0046329C" w:rsidRPr="005234E0" w:rsidRDefault="0046329C" w:rsidP="0046329C">
            <w:pPr>
              <w:pStyle w:val="ConsPlusNormal"/>
              <w:jc w:val="center"/>
              <w:rPr>
                <w:rFonts w:ascii="Times New Roman" w:hAnsi="Times New Roman" w:cs="Times New Roman"/>
                <w:sz w:val="20"/>
              </w:rPr>
            </w:pPr>
            <w:r w:rsidRPr="005234E0">
              <w:rPr>
                <w:rFonts w:ascii="Times New Roman" w:hAnsi="Times New Roman" w:cs="Times New Roman"/>
                <w:sz w:val="20"/>
              </w:rPr>
              <w:t>Итого</w:t>
            </w:r>
          </w:p>
        </w:tc>
      </w:tr>
      <w:tr w:rsidR="0046329C" w:rsidRPr="005234E0" w:rsidTr="0046329C">
        <w:trPr>
          <w:trHeight w:val="440"/>
        </w:trPr>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val="restart"/>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«Молодежь Рузского городского округа»</w:t>
            </w:r>
          </w:p>
        </w:tc>
        <w:tc>
          <w:tcPr>
            <w:tcW w:w="1559" w:type="dxa"/>
            <w:vMerge w:val="restart"/>
          </w:tcPr>
          <w:p w:rsidR="0046329C" w:rsidRPr="005234E0" w:rsidRDefault="0046329C" w:rsidP="0046329C">
            <w:pPr>
              <w:pStyle w:val="ConsPlusNormal"/>
              <w:jc w:val="center"/>
              <w:rPr>
                <w:rFonts w:ascii="Times New Roman" w:hAnsi="Times New Roman" w:cs="Times New Roman"/>
                <w:sz w:val="20"/>
              </w:rPr>
            </w:pPr>
          </w:p>
        </w:tc>
        <w:tc>
          <w:tcPr>
            <w:tcW w:w="3543" w:type="dxa"/>
            <w:gridSpan w:val="4"/>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Всего:</w:t>
            </w:r>
          </w:p>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в том числе:</w:t>
            </w:r>
          </w:p>
        </w:tc>
        <w:tc>
          <w:tcPr>
            <w:tcW w:w="1134"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8076,6</w:t>
            </w:r>
          </w:p>
        </w:tc>
        <w:tc>
          <w:tcPr>
            <w:tcW w:w="1134" w:type="dxa"/>
            <w:gridSpan w:val="2"/>
          </w:tcPr>
          <w:p w:rsidR="0046329C" w:rsidRDefault="0046329C" w:rsidP="0046329C">
            <w:r>
              <w:rPr>
                <w:rFonts w:ascii="Times New Roman" w:hAnsi="Times New Roman" w:cs="Times New Roman"/>
                <w:sz w:val="20"/>
              </w:rPr>
              <w:t>8076,6</w:t>
            </w:r>
          </w:p>
        </w:tc>
        <w:tc>
          <w:tcPr>
            <w:tcW w:w="1134" w:type="dxa"/>
            <w:gridSpan w:val="3"/>
          </w:tcPr>
          <w:p w:rsidR="0046329C" w:rsidRDefault="0046329C" w:rsidP="0046329C">
            <w:r>
              <w:rPr>
                <w:rFonts w:ascii="Times New Roman" w:hAnsi="Times New Roman" w:cs="Times New Roman"/>
                <w:sz w:val="20"/>
              </w:rPr>
              <w:t>8448,2</w:t>
            </w:r>
          </w:p>
        </w:tc>
        <w:tc>
          <w:tcPr>
            <w:tcW w:w="1276" w:type="dxa"/>
            <w:gridSpan w:val="3"/>
          </w:tcPr>
          <w:p w:rsidR="0046329C" w:rsidRDefault="0046329C" w:rsidP="0046329C">
            <w:r>
              <w:rPr>
                <w:rFonts w:ascii="Times New Roman" w:hAnsi="Times New Roman" w:cs="Times New Roman"/>
                <w:sz w:val="20"/>
              </w:rPr>
              <w:t>8836,8</w:t>
            </w:r>
          </w:p>
        </w:tc>
        <w:tc>
          <w:tcPr>
            <w:tcW w:w="1134" w:type="dxa"/>
          </w:tcPr>
          <w:p w:rsidR="0046329C" w:rsidRDefault="0046329C" w:rsidP="0046329C">
            <w:r>
              <w:rPr>
                <w:rFonts w:ascii="Times New Roman" w:hAnsi="Times New Roman" w:cs="Times New Roman"/>
                <w:sz w:val="20"/>
              </w:rPr>
              <w:t>9243,3</w:t>
            </w:r>
          </w:p>
        </w:tc>
        <w:tc>
          <w:tcPr>
            <w:tcW w:w="854" w:type="dxa"/>
          </w:tcPr>
          <w:p w:rsidR="0046329C" w:rsidRPr="005234E0" w:rsidRDefault="0046329C" w:rsidP="0046329C">
            <w:pPr>
              <w:pStyle w:val="ConsPlusNormal"/>
              <w:rPr>
                <w:rFonts w:ascii="Times New Roman" w:hAnsi="Times New Roman" w:cs="Times New Roman"/>
                <w:sz w:val="20"/>
              </w:rPr>
            </w:pPr>
            <w:r>
              <w:rPr>
                <w:rFonts w:ascii="Times New Roman" w:hAnsi="Times New Roman" w:cs="Times New Roman"/>
                <w:sz w:val="20"/>
              </w:rPr>
              <w:t>42681,5</w:t>
            </w:r>
          </w:p>
        </w:tc>
      </w:tr>
      <w:tr w:rsidR="0046329C" w:rsidRPr="005234E0" w:rsidTr="0046329C">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tcPr>
          <w:p w:rsidR="0046329C" w:rsidRPr="005234E0" w:rsidRDefault="0046329C" w:rsidP="0046329C">
            <w:pPr>
              <w:rPr>
                <w:rFonts w:ascii="Times New Roman" w:hAnsi="Times New Roman" w:cs="Times New Roman"/>
                <w:sz w:val="20"/>
                <w:szCs w:val="20"/>
              </w:rPr>
            </w:pPr>
          </w:p>
        </w:tc>
        <w:tc>
          <w:tcPr>
            <w:tcW w:w="1559" w:type="dxa"/>
            <w:vMerge/>
          </w:tcPr>
          <w:p w:rsidR="0046329C" w:rsidRPr="005234E0" w:rsidRDefault="0046329C" w:rsidP="0046329C">
            <w:pPr>
              <w:rPr>
                <w:rFonts w:ascii="Times New Roman" w:hAnsi="Times New Roman" w:cs="Times New Roman"/>
                <w:sz w:val="20"/>
                <w:szCs w:val="20"/>
              </w:rPr>
            </w:pPr>
          </w:p>
        </w:tc>
        <w:tc>
          <w:tcPr>
            <w:tcW w:w="3543" w:type="dxa"/>
            <w:gridSpan w:val="4"/>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 xml:space="preserve">Средства бюджета Рузского </w:t>
            </w:r>
            <w:r w:rsidRPr="005075E5">
              <w:rPr>
                <w:rFonts w:ascii="Times New Roman" w:hAnsi="Times New Roman" w:cs="Times New Roman"/>
                <w:sz w:val="20"/>
              </w:rPr>
              <w:t>городского округа</w:t>
            </w:r>
          </w:p>
        </w:tc>
        <w:tc>
          <w:tcPr>
            <w:tcW w:w="1134"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8076,6</w:t>
            </w:r>
          </w:p>
        </w:tc>
        <w:tc>
          <w:tcPr>
            <w:tcW w:w="1134" w:type="dxa"/>
            <w:gridSpan w:val="2"/>
          </w:tcPr>
          <w:p w:rsidR="0046329C" w:rsidRDefault="0046329C" w:rsidP="0046329C">
            <w:r>
              <w:rPr>
                <w:rFonts w:ascii="Times New Roman" w:hAnsi="Times New Roman" w:cs="Times New Roman"/>
                <w:sz w:val="20"/>
              </w:rPr>
              <w:t>8076,6</w:t>
            </w:r>
          </w:p>
        </w:tc>
        <w:tc>
          <w:tcPr>
            <w:tcW w:w="1134" w:type="dxa"/>
            <w:gridSpan w:val="3"/>
          </w:tcPr>
          <w:p w:rsidR="0046329C" w:rsidRDefault="0046329C" w:rsidP="0046329C">
            <w:r>
              <w:rPr>
                <w:rFonts w:ascii="Times New Roman" w:hAnsi="Times New Roman" w:cs="Times New Roman"/>
                <w:sz w:val="20"/>
              </w:rPr>
              <w:t>8448,2</w:t>
            </w:r>
          </w:p>
        </w:tc>
        <w:tc>
          <w:tcPr>
            <w:tcW w:w="1276" w:type="dxa"/>
            <w:gridSpan w:val="3"/>
          </w:tcPr>
          <w:p w:rsidR="0046329C" w:rsidRDefault="0046329C" w:rsidP="0046329C">
            <w:r>
              <w:rPr>
                <w:rFonts w:ascii="Times New Roman" w:hAnsi="Times New Roman" w:cs="Times New Roman"/>
                <w:sz w:val="20"/>
              </w:rPr>
              <w:t>8836,8</w:t>
            </w:r>
          </w:p>
        </w:tc>
        <w:tc>
          <w:tcPr>
            <w:tcW w:w="1134" w:type="dxa"/>
          </w:tcPr>
          <w:p w:rsidR="0046329C" w:rsidRDefault="0046329C" w:rsidP="0046329C">
            <w:r>
              <w:rPr>
                <w:rFonts w:ascii="Times New Roman" w:hAnsi="Times New Roman" w:cs="Times New Roman"/>
                <w:sz w:val="20"/>
              </w:rPr>
              <w:t>9243,3</w:t>
            </w:r>
          </w:p>
        </w:tc>
        <w:tc>
          <w:tcPr>
            <w:tcW w:w="854" w:type="dxa"/>
          </w:tcPr>
          <w:p w:rsidR="0046329C" w:rsidRPr="005234E0" w:rsidRDefault="0046329C" w:rsidP="0046329C">
            <w:pPr>
              <w:pStyle w:val="ConsPlusNormal"/>
              <w:rPr>
                <w:rFonts w:ascii="Times New Roman" w:hAnsi="Times New Roman" w:cs="Times New Roman"/>
                <w:sz w:val="20"/>
              </w:rPr>
            </w:pPr>
            <w:r>
              <w:rPr>
                <w:rFonts w:ascii="Times New Roman" w:hAnsi="Times New Roman" w:cs="Times New Roman"/>
                <w:sz w:val="20"/>
              </w:rPr>
              <w:t>42681,5</w:t>
            </w:r>
          </w:p>
        </w:tc>
      </w:tr>
      <w:tr w:rsidR="0046329C" w:rsidRPr="005234E0" w:rsidTr="0046329C">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tcPr>
          <w:p w:rsidR="0046329C" w:rsidRPr="005234E0" w:rsidRDefault="0046329C" w:rsidP="0046329C">
            <w:pPr>
              <w:rPr>
                <w:rFonts w:ascii="Times New Roman" w:hAnsi="Times New Roman" w:cs="Times New Roman"/>
                <w:sz w:val="20"/>
                <w:szCs w:val="20"/>
              </w:rPr>
            </w:pPr>
          </w:p>
        </w:tc>
        <w:tc>
          <w:tcPr>
            <w:tcW w:w="1559" w:type="dxa"/>
            <w:vMerge/>
          </w:tcPr>
          <w:p w:rsidR="0046329C" w:rsidRPr="005234E0" w:rsidRDefault="0046329C" w:rsidP="0046329C">
            <w:pPr>
              <w:rPr>
                <w:rFonts w:ascii="Times New Roman" w:hAnsi="Times New Roman" w:cs="Times New Roman"/>
                <w:sz w:val="20"/>
                <w:szCs w:val="20"/>
              </w:rPr>
            </w:pPr>
          </w:p>
        </w:tc>
        <w:tc>
          <w:tcPr>
            <w:tcW w:w="3543" w:type="dxa"/>
            <w:gridSpan w:val="4"/>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Средства федерального бюджета</w:t>
            </w:r>
          </w:p>
        </w:tc>
        <w:tc>
          <w:tcPr>
            <w:tcW w:w="1134" w:type="dxa"/>
            <w:gridSpan w:val="3"/>
          </w:tcPr>
          <w:p w:rsidR="0046329C" w:rsidRPr="005234E0" w:rsidRDefault="0046329C" w:rsidP="0046329C">
            <w:pPr>
              <w:pStyle w:val="ConsPlusNormal"/>
              <w:rPr>
                <w:rFonts w:ascii="Times New Roman" w:hAnsi="Times New Roman" w:cs="Times New Roman"/>
                <w:sz w:val="20"/>
              </w:rPr>
            </w:pPr>
          </w:p>
        </w:tc>
        <w:tc>
          <w:tcPr>
            <w:tcW w:w="1134" w:type="dxa"/>
            <w:gridSpan w:val="2"/>
          </w:tcPr>
          <w:p w:rsidR="0046329C" w:rsidRPr="005234E0" w:rsidRDefault="0046329C" w:rsidP="0046329C">
            <w:pPr>
              <w:pStyle w:val="ConsPlusNormal"/>
              <w:rPr>
                <w:rFonts w:ascii="Times New Roman" w:hAnsi="Times New Roman" w:cs="Times New Roman"/>
                <w:sz w:val="20"/>
              </w:rPr>
            </w:pPr>
          </w:p>
        </w:tc>
        <w:tc>
          <w:tcPr>
            <w:tcW w:w="1134" w:type="dxa"/>
            <w:gridSpan w:val="3"/>
          </w:tcPr>
          <w:p w:rsidR="0046329C" w:rsidRPr="005234E0" w:rsidRDefault="0046329C" w:rsidP="0046329C">
            <w:pPr>
              <w:pStyle w:val="ConsPlusNormal"/>
              <w:rPr>
                <w:rFonts w:ascii="Times New Roman" w:hAnsi="Times New Roman" w:cs="Times New Roman"/>
                <w:sz w:val="20"/>
              </w:rPr>
            </w:pPr>
          </w:p>
        </w:tc>
        <w:tc>
          <w:tcPr>
            <w:tcW w:w="1276" w:type="dxa"/>
            <w:gridSpan w:val="3"/>
          </w:tcPr>
          <w:p w:rsidR="0046329C" w:rsidRPr="005234E0" w:rsidRDefault="0046329C" w:rsidP="0046329C">
            <w:pPr>
              <w:pStyle w:val="ConsPlusNormal"/>
              <w:rPr>
                <w:rFonts w:ascii="Times New Roman" w:hAnsi="Times New Roman" w:cs="Times New Roman"/>
                <w:sz w:val="20"/>
              </w:rPr>
            </w:pPr>
          </w:p>
        </w:tc>
        <w:tc>
          <w:tcPr>
            <w:tcW w:w="1134" w:type="dxa"/>
          </w:tcPr>
          <w:p w:rsidR="0046329C" w:rsidRPr="005234E0" w:rsidRDefault="0046329C" w:rsidP="0046329C">
            <w:pPr>
              <w:pStyle w:val="ConsPlusNormal"/>
              <w:rPr>
                <w:rFonts w:ascii="Times New Roman" w:hAnsi="Times New Roman" w:cs="Times New Roman"/>
                <w:sz w:val="20"/>
              </w:rPr>
            </w:pPr>
          </w:p>
        </w:tc>
        <w:tc>
          <w:tcPr>
            <w:tcW w:w="854" w:type="dxa"/>
          </w:tcPr>
          <w:p w:rsidR="0046329C" w:rsidRPr="005234E0" w:rsidRDefault="0046329C" w:rsidP="0046329C">
            <w:pPr>
              <w:pStyle w:val="ConsPlusNormal"/>
              <w:rPr>
                <w:rFonts w:ascii="Times New Roman" w:hAnsi="Times New Roman" w:cs="Times New Roman"/>
                <w:sz w:val="20"/>
              </w:rPr>
            </w:pPr>
          </w:p>
        </w:tc>
      </w:tr>
      <w:tr w:rsidR="0046329C" w:rsidRPr="005234E0" w:rsidTr="0046329C">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tcPr>
          <w:p w:rsidR="0046329C" w:rsidRPr="005234E0" w:rsidRDefault="0046329C" w:rsidP="0046329C">
            <w:pPr>
              <w:rPr>
                <w:rFonts w:ascii="Times New Roman" w:hAnsi="Times New Roman" w:cs="Times New Roman"/>
                <w:sz w:val="20"/>
                <w:szCs w:val="20"/>
              </w:rPr>
            </w:pPr>
          </w:p>
        </w:tc>
        <w:tc>
          <w:tcPr>
            <w:tcW w:w="1559" w:type="dxa"/>
            <w:vMerge/>
          </w:tcPr>
          <w:p w:rsidR="0046329C" w:rsidRPr="005234E0" w:rsidRDefault="0046329C" w:rsidP="0046329C">
            <w:pPr>
              <w:rPr>
                <w:rFonts w:ascii="Times New Roman" w:hAnsi="Times New Roman" w:cs="Times New Roman"/>
                <w:sz w:val="20"/>
                <w:szCs w:val="20"/>
              </w:rPr>
            </w:pPr>
          </w:p>
        </w:tc>
        <w:tc>
          <w:tcPr>
            <w:tcW w:w="3543" w:type="dxa"/>
            <w:gridSpan w:val="4"/>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Средства бюджета Московской области</w:t>
            </w:r>
          </w:p>
        </w:tc>
        <w:tc>
          <w:tcPr>
            <w:tcW w:w="1134" w:type="dxa"/>
            <w:gridSpan w:val="3"/>
          </w:tcPr>
          <w:p w:rsidR="0046329C" w:rsidRPr="005234E0" w:rsidRDefault="0046329C" w:rsidP="0046329C">
            <w:pPr>
              <w:pStyle w:val="ConsPlusNormal"/>
              <w:rPr>
                <w:rFonts w:ascii="Times New Roman" w:hAnsi="Times New Roman" w:cs="Times New Roman"/>
                <w:sz w:val="20"/>
              </w:rPr>
            </w:pPr>
          </w:p>
        </w:tc>
        <w:tc>
          <w:tcPr>
            <w:tcW w:w="1134" w:type="dxa"/>
            <w:gridSpan w:val="2"/>
          </w:tcPr>
          <w:p w:rsidR="0046329C" w:rsidRPr="005234E0" w:rsidRDefault="0046329C" w:rsidP="0046329C">
            <w:pPr>
              <w:pStyle w:val="ConsPlusNormal"/>
              <w:rPr>
                <w:rFonts w:ascii="Times New Roman" w:hAnsi="Times New Roman" w:cs="Times New Roman"/>
                <w:sz w:val="20"/>
              </w:rPr>
            </w:pPr>
          </w:p>
        </w:tc>
        <w:tc>
          <w:tcPr>
            <w:tcW w:w="1134" w:type="dxa"/>
            <w:gridSpan w:val="3"/>
          </w:tcPr>
          <w:p w:rsidR="0046329C" w:rsidRPr="005234E0" w:rsidRDefault="0046329C" w:rsidP="0046329C">
            <w:pPr>
              <w:pStyle w:val="ConsPlusNormal"/>
              <w:rPr>
                <w:rFonts w:ascii="Times New Roman" w:hAnsi="Times New Roman" w:cs="Times New Roman"/>
                <w:sz w:val="20"/>
              </w:rPr>
            </w:pPr>
          </w:p>
        </w:tc>
        <w:tc>
          <w:tcPr>
            <w:tcW w:w="1276" w:type="dxa"/>
            <w:gridSpan w:val="3"/>
          </w:tcPr>
          <w:p w:rsidR="0046329C" w:rsidRPr="005234E0" w:rsidRDefault="0046329C" w:rsidP="0046329C">
            <w:pPr>
              <w:pStyle w:val="ConsPlusNormal"/>
              <w:rPr>
                <w:rFonts w:ascii="Times New Roman" w:hAnsi="Times New Roman" w:cs="Times New Roman"/>
                <w:sz w:val="20"/>
              </w:rPr>
            </w:pPr>
          </w:p>
        </w:tc>
        <w:tc>
          <w:tcPr>
            <w:tcW w:w="1134" w:type="dxa"/>
          </w:tcPr>
          <w:p w:rsidR="0046329C" w:rsidRPr="005234E0" w:rsidRDefault="0046329C" w:rsidP="0046329C">
            <w:pPr>
              <w:pStyle w:val="ConsPlusNormal"/>
              <w:rPr>
                <w:rFonts w:ascii="Times New Roman" w:hAnsi="Times New Roman" w:cs="Times New Roman"/>
                <w:sz w:val="20"/>
              </w:rPr>
            </w:pPr>
          </w:p>
        </w:tc>
        <w:tc>
          <w:tcPr>
            <w:tcW w:w="854" w:type="dxa"/>
          </w:tcPr>
          <w:p w:rsidR="0046329C" w:rsidRPr="005234E0" w:rsidRDefault="0046329C" w:rsidP="0046329C">
            <w:pPr>
              <w:pStyle w:val="ConsPlusNormal"/>
              <w:rPr>
                <w:rFonts w:ascii="Times New Roman" w:hAnsi="Times New Roman" w:cs="Times New Roman"/>
                <w:sz w:val="20"/>
              </w:rPr>
            </w:pPr>
          </w:p>
        </w:tc>
      </w:tr>
      <w:tr w:rsidR="0046329C" w:rsidRPr="005234E0" w:rsidTr="0046329C">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tcPr>
          <w:p w:rsidR="0046329C" w:rsidRPr="005234E0" w:rsidRDefault="0046329C" w:rsidP="0046329C">
            <w:pPr>
              <w:rPr>
                <w:rFonts w:ascii="Times New Roman" w:hAnsi="Times New Roman" w:cs="Times New Roman"/>
                <w:sz w:val="20"/>
                <w:szCs w:val="20"/>
              </w:rPr>
            </w:pPr>
          </w:p>
        </w:tc>
        <w:tc>
          <w:tcPr>
            <w:tcW w:w="1559" w:type="dxa"/>
            <w:vMerge/>
          </w:tcPr>
          <w:p w:rsidR="0046329C" w:rsidRPr="005234E0" w:rsidRDefault="0046329C" w:rsidP="0046329C">
            <w:pPr>
              <w:rPr>
                <w:rFonts w:ascii="Times New Roman" w:hAnsi="Times New Roman" w:cs="Times New Roman"/>
                <w:sz w:val="20"/>
                <w:szCs w:val="20"/>
              </w:rPr>
            </w:pPr>
          </w:p>
        </w:tc>
        <w:tc>
          <w:tcPr>
            <w:tcW w:w="3543" w:type="dxa"/>
            <w:gridSpan w:val="4"/>
          </w:tcPr>
          <w:p w:rsidR="0046329C" w:rsidRPr="005234E0" w:rsidRDefault="0046329C" w:rsidP="0046329C">
            <w:pPr>
              <w:pStyle w:val="ConsPlusNormal"/>
              <w:rPr>
                <w:rFonts w:ascii="Times New Roman" w:hAnsi="Times New Roman" w:cs="Times New Roman"/>
                <w:strike/>
                <w:sz w:val="20"/>
              </w:rPr>
            </w:pPr>
            <w:r w:rsidRPr="005234E0">
              <w:rPr>
                <w:rFonts w:ascii="Times New Roman" w:hAnsi="Times New Roman" w:cs="Times New Roman"/>
                <w:sz w:val="20"/>
              </w:rPr>
              <w:t>Внебюджетные источники</w:t>
            </w:r>
          </w:p>
        </w:tc>
        <w:tc>
          <w:tcPr>
            <w:tcW w:w="1134" w:type="dxa"/>
            <w:gridSpan w:val="3"/>
          </w:tcPr>
          <w:p w:rsidR="0046329C" w:rsidRPr="005234E0" w:rsidRDefault="0046329C" w:rsidP="0046329C">
            <w:pPr>
              <w:pStyle w:val="ConsPlusNormal"/>
              <w:rPr>
                <w:rFonts w:ascii="Times New Roman" w:hAnsi="Times New Roman" w:cs="Times New Roman"/>
                <w:sz w:val="20"/>
              </w:rPr>
            </w:pPr>
          </w:p>
        </w:tc>
        <w:tc>
          <w:tcPr>
            <w:tcW w:w="1134" w:type="dxa"/>
            <w:gridSpan w:val="2"/>
          </w:tcPr>
          <w:p w:rsidR="0046329C" w:rsidRPr="005234E0" w:rsidRDefault="0046329C" w:rsidP="0046329C">
            <w:pPr>
              <w:pStyle w:val="ConsPlusNormal"/>
              <w:rPr>
                <w:rFonts w:ascii="Times New Roman" w:hAnsi="Times New Roman" w:cs="Times New Roman"/>
                <w:sz w:val="20"/>
              </w:rPr>
            </w:pPr>
          </w:p>
        </w:tc>
        <w:tc>
          <w:tcPr>
            <w:tcW w:w="1134" w:type="dxa"/>
            <w:gridSpan w:val="3"/>
          </w:tcPr>
          <w:p w:rsidR="0046329C" w:rsidRPr="005234E0" w:rsidRDefault="0046329C" w:rsidP="0046329C">
            <w:pPr>
              <w:pStyle w:val="ConsPlusNormal"/>
              <w:rPr>
                <w:rFonts w:ascii="Times New Roman" w:hAnsi="Times New Roman" w:cs="Times New Roman"/>
                <w:sz w:val="20"/>
              </w:rPr>
            </w:pPr>
          </w:p>
        </w:tc>
        <w:tc>
          <w:tcPr>
            <w:tcW w:w="1276" w:type="dxa"/>
            <w:gridSpan w:val="3"/>
          </w:tcPr>
          <w:p w:rsidR="0046329C" w:rsidRPr="005234E0" w:rsidRDefault="0046329C" w:rsidP="0046329C">
            <w:pPr>
              <w:pStyle w:val="ConsPlusNormal"/>
              <w:rPr>
                <w:rFonts w:ascii="Times New Roman" w:hAnsi="Times New Roman" w:cs="Times New Roman"/>
                <w:sz w:val="20"/>
              </w:rPr>
            </w:pPr>
          </w:p>
        </w:tc>
        <w:tc>
          <w:tcPr>
            <w:tcW w:w="1134" w:type="dxa"/>
          </w:tcPr>
          <w:p w:rsidR="0046329C" w:rsidRPr="005234E0" w:rsidRDefault="0046329C" w:rsidP="0046329C">
            <w:pPr>
              <w:pStyle w:val="ConsPlusNormal"/>
              <w:rPr>
                <w:rFonts w:ascii="Times New Roman" w:hAnsi="Times New Roman" w:cs="Times New Roman"/>
                <w:sz w:val="20"/>
              </w:rPr>
            </w:pPr>
          </w:p>
        </w:tc>
        <w:tc>
          <w:tcPr>
            <w:tcW w:w="854" w:type="dxa"/>
          </w:tcPr>
          <w:p w:rsidR="0046329C" w:rsidRPr="005234E0" w:rsidRDefault="0046329C" w:rsidP="0046329C">
            <w:pPr>
              <w:pStyle w:val="ConsPlusNormal"/>
              <w:rPr>
                <w:rFonts w:ascii="Times New Roman" w:hAnsi="Times New Roman" w:cs="Times New Roman"/>
                <w:sz w:val="20"/>
              </w:rPr>
            </w:pPr>
          </w:p>
        </w:tc>
      </w:tr>
      <w:tr w:rsidR="0046329C" w:rsidRPr="005234E0" w:rsidTr="0046329C">
        <w:tc>
          <w:tcPr>
            <w:tcW w:w="9069" w:type="dxa"/>
            <w:gridSpan w:val="7"/>
          </w:tcPr>
          <w:p w:rsidR="0046329C" w:rsidRPr="005234E0" w:rsidRDefault="0046329C" w:rsidP="0046329C">
            <w:pPr>
              <w:pStyle w:val="ConsPlusNormal"/>
              <w:rPr>
                <w:rFonts w:ascii="Times New Roman" w:hAnsi="Times New Roman" w:cs="Times New Roman"/>
                <w:sz w:val="20"/>
              </w:rPr>
            </w:pPr>
            <w:r>
              <w:rPr>
                <w:rFonts w:ascii="Times New Roman" w:hAnsi="Times New Roman" w:cs="Times New Roman"/>
                <w:sz w:val="20"/>
              </w:rPr>
              <w:t>Основные показатели</w:t>
            </w:r>
            <w:r w:rsidRPr="005234E0">
              <w:rPr>
                <w:rFonts w:ascii="Times New Roman" w:hAnsi="Times New Roman" w:cs="Times New Roman"/>
                <w:sz w:val="20"/>
              </w:rPr>
              <w:t xml:space="preserve"> реализации</w:t>
            </w:r>
            <w:r>
              <w:rPr>
                <w:rFonts w:ascii="Times New Roman" w:hAnsi="Times New Roman" w:cs="Times New Roman"/>
                <w:sz w:val="20"/>
              </w:rPr>
              <w:t xml:space="preserve"> мероприятий</w:t>
            </w:r>
            <w:r w:rsidRPr="005234E0">
              <w:rPr>
                <w:rFonts w:ascii="Times New Roman" w:hAnsi="Times New Roman" w:cs="Times New Roman"/>
                <w:sz w:val="20"/>
              </w:rPr>
              <w:t xml:space="preserve"> подпрограммы</w:t>
            </w:r>
          </w:p>
        </w:tc>
        <w:tc>
          <w:tcPr>
            <w:tcW w:w="1134"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2018 г.</w:t>
            </w:r>
          </w:p>
        </w:tc>
        <w:tc>
          <w:tcPr>
            <w:tcW w:w="1134"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2019 г.</w:t>
            </w:r>
          </w:p>
        </w:tc>
        <w:tc>
          <w:tcPr>
            <w:tcW w:w="1134"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2020 г.</w:t>
            </w:r>
          </w:p>
        </w:tc>
        <w:tc>
          <w:tcPr>
            <w:tcW w:w="1276"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2021 г.</w:t>
            </w:r>
          </w:p>
        </w:tc>
        <w:tc>
          <w:tcPr>
            <w:tcW w:w="1988"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2022 г.</w:t>
            </w:r>
          </w:p>
        </w:tc>
      </w:tr>
      <w:tr w:rsidR="0046329C" w:rsidRPr="005234E0" w:rsidTr="0046329C">
        <w:tc>
          <w:tcPr>
            <w:tcW w:w="9069" w:type="dxa"/>
            <w:gridSpan w:val="7"/>
          </w:tcPr>
          <w:p w:rsidR="0046329C" w:rsidRPr="005234E0" w:rsidRDefault="0046329C" w:rsidP="0046329C">
            <w:pPr>
              <w:pStyle w:val="ConsPlusNormal"/>
              <w:rPr>
                <w:rFonts w:ascii="Times New Roman" w:hAnsi="Times New Roman" w:cs="Times New Roman"/>
                <w:sz w:val="20"/>
              </w:rPr>
            </w:pPr>
          </w:p>
        </w:tc>
        <w:tc>
          <w:tcPr>
            <w:tcW w:w="1134" w:type="dxa"/>
            <w:gridSpan w:val="3"/>
          </w:tcPr>
          <w:p w:rsidR="0046329C" w:rsidRPr="005234E0" w:rsidRDefault="0046329C" w:rsidP="0046329C">
            <w:pPr>
              <w:pStyle w:val="ConsPlusNormal"/>
              <w:rPr>
                <w:rFonts w:ascii="Times New Roman" w:hAnsi="Times New Roman" w:cs="Times New Roman"/>
                <w:sz w:val="20"/>
              </w:rPr>
            </w:pPr>
          </w:p>
        </w:tc>
        <w:tc>
          <w:tcPr>
            <w:tcW w:w="1134" w:type="dxa"/>
            <w:gridSpan w:val="2"/>
          </w:tcPr>
          <w:p w:rsidR="0046329C" w:rsidRPr="005234E0" w:rsidRDefault="0046329C" w:rsidP="0046329C">
            <w:pPr>
              <w:pStyle w:val="ConsPlusNormal"/>
              <w:rPr>
                <w:rFonts w:ascii="Times New Roman" w:hAnsi="Times New Roman" w:cs="Times New Roman"/>
                <w:sz w:val="20"/>
              </w:rPr>
            </w:pPr>
          </w:p>
        </w:tc>
        <w:tc>
          <w:tcPr>
            <w:tcW w:w="1134" w:type="dxa"/>
            <w:gridSpan w:val="3"/>
          </w:tcPr>
          <w:p w:rsidR="0046329C" w:rsidRPr="005234E0" w:rsidRDefault="0046329C" w:rsidP="0046329C">
            <w:pPr>
              <w:pStyle w:val="ConsPlusNormal"/>
              <w:rPr>
                <w:rFonts w:ascii="Times New Roman" w:hAnsi="Times New Roman" w:cs="Times New Roman"/>
                <w:sz w:val="20"/>
              </w:rPr>
            </w:pPr>
          </w:p>
        </w:tc>
        <w:tc>
          <w:tcPr>
            <w:tcW w:w="1276" w:type="dxa"/>
            <w:gridSpan w:val="3"/>
          </w:tcPr>
          <w:p w:rsidR="0046329C" w:rsidRPr="005234E0" w:rsidRDefault="0046329C" w:rsidP="0046329C">
            <w:pPr>
              <w:pStyle w:val="ConsPlusNormal"/>
              <w:rPr>
                <w:rFonts w:ascii="Times New Roman" w:hAnsi="Times New Roman" w:cs="Times New Roman"/>
                <w:sz w:val="20"/>
              </w:rPr>
            </w:pPr>
          </w:p>
        </w:tc>
        <w:tc>
          <w:tcPr>
            <w:tcW w:w="1988" w:type="dxa"/>
            <w:gridSpan w:val="2"/>
          </w:tcPr>
          <w:p w:rsidR="0046329C" w:rsidRPr="005234E0" w:rsidRDefault="0046329C" w:rsidP="0046329C">
            <w:pPr>
              <w:pStyle w:val="ConsPlusNormal"/>
              <w:rPr>
                <w:rFonts w:ascii="Times New Roman" w:hAnsi="Times New Roman" w:cs="Times New Roman"/>
                <w:sz w:val="20"/>
              </w:rPr>
            </w:pPr>
          </w:p>
        </w:tc>
      </w:tr>
      <w:tr w:rsidR="0046329C" w:rsidRPr="005234E0" w:rsidTr="0046329C">
        <w:tc>
          <w:tcPr>
            <w:tcW w:w="9069" w:type="dxa"/>
            <w:gridSpan w:val="7"/>
          </w:tcPr>
          <w:p w:rsidR="0046329C" w:rsidRPr="00C14EAC" w:rsidRDefault="0046329C" w:rsidP="0046329C">
            <w:pPr>
              <w:pStyle w:val="ConsPlusNormal"/>
              <w:rPr>
                <w:rFonts w:ascii="Times New Roman" w:hAnsi="Times New Roman" w:cs="Times New Roman"/>
                <w:sz w:val="20"/>
              </w:rPr>
            </w:pPr>
            <w:r>
              <w:rPr>
                <w:rFonts w:ascii="Times New Roman" w:hAnsi="Times New Roman" w:cs="Times New Roman"/>
                <w:sz w:val="20"/>
              </w:rPr>
              <w:lastRenderedPageBreak/>
              <w:t>Создание условий для обеспечения деятельности МАУ Центр молодежных программ, развития туризма и информационной политики</w:t>
            </w:r>
            <w:proofErr w:type="gramStart"/>
            <w:r>
              <w:rPr>
                <w:rFonts w:ascii="Times New Roman" w:hAnsi="Times New Roman" w:cs="Times New Roman"/>
                <w:sz w:val="20"/>
              </w:rPr>
              <w:t>»</w:t>
            </w:r>
            <w:r w:rsidRPr="00232F33">
              <w:rPr>
                <w:rFonts w:ascii="Times New Roman" w:hAnsi="Times New Roman" w:cs="Times New Roman"/>
                <w:sz w:val="20"/>
              </w:rPr>
              <w:t xml:space="preserve"> </w:t>
            </w:r>
            <w:r>
              <w:rPr>
                <w:rFonts w:ascii="Times New Roman" w:hAnsi="Times New Roman" w:cs="Times New Roman"/>
                <w:sz w:val="20"/>
              </w:rPr>
              <w:t>(%)</w:t>
            </w:r>
            <w:proofErr w:type="gramEnd"/>
          </w:p>
        </w:tc>
        <w:tc>
          <w:tcPr>
            <w:tcW w:w="1134"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100</w:t>
            </w:r>
          </w:p>
        </w:tc>
        <w:tc>
          <w:tcPr>
            <w:tcW w:w="1134" w:type="dxa"/>
            <w:gridSpan w:val="2"/>
          </w:tcPr>
          <w:p w:rsidR="0046329C" w:rsidRDefault="0046329C" w:rsidP="0046329C">
            <w:pPr>
              <w:jc w:val="center"/>
            </w:pPr>
            <w:r w:rsidRPr="00ED7466">
              <w:rPr>
                <w:rFonts w:ascii="Times New Roman" w:hAnsi="Times New Roman" w:cs="Times New Roman"/>
                <w:sz w:val="20"/>
              </w:rPr>
              <w:t>100</w:t>
            </w:r>
          </w:p>
        </w:tc>
        <w:tc>
          <w:tcPr>
            <w:tcW w:w="1134" w:type="dxa"/>
            <w:gridSpan w:val="3"/>
          </w:tcPr>
          <w:p w:rsidR="0046329C" w:rsidRDefault="0046329C" w:rsidP="0046329C">
            <w:pPr>
              <w:jc w:val="center"/>
            </w:pPr>
            <w:r w:rsidRPr="00ED7466">
              <w:rPr>
                <w:rFonts w:ascii="Times New Roman" w:hAnsi="Times New Roman" w:cs="Times New Roman"/>
                <w:sz w:val="20"/>
              </w:rPr>
              <w:t>100</w:t>
            </w:r>
          </w:p>
        </w:tc>
        <w:tc>
          <w:tcPr>
            <w:tcW w:w="1276" w:type="dxa"/>
            <w:gridSpan w:val="3"/>
          </w:tcPr>
          <w:p w:rsidR="0046329C" w:rsidRDefault="0046329C" w:rsidP="0046329C">
            <w:pPr>
              <w:jc w:val="center"/>
            </w:pPr>
            <w:r w:rsidRPr="00ED7466">
              <w:rPr>
                <w:rFonts w:ascii="Times New Roman" w:hAnsi="Times New Roman" w:cs="Times New Roman"/>
                <w:sz w:val="20"/>
              </w:rPr>
              <w:t>100</w:t>
            </w:r>
          </w:p>
        </w:tc>
        <w:tc>
          <w:tcPr>
            <w:tcW w:w="1988" w:type="dxa"/>
            <w:gridSpan w:val="2"/>
          </w:tcPr>
          <w:p w:rsidR="0046329C" w:rsidRDefault="0046329C" w:rsidP="0046329C">
            <w:pPr>
              <w:jc w:val="center"/>
            </w:pPr>
            <w:r w:rsidRPr="00ED7466">
              <w:rPr>
                <w:rFonts w:ascii="Times New Roman" w:hAnsi="Times New Roman" w:cs="Times New Roman"/>
                <w:sz w:val="20"/>
              </w:rPr>
              <w:t>100</w:t>
            </w:r>
          </w:p>
        </w:tc>
      </w:tr>
      <w:tr w:rsidR="0046329C" w:rsidRPr="005234E0" w:rsidTr="0046329C">
        <w:tc>
          <w:tcPr>
            <w:tcW w:w="9069" w:type="dxa"/>
            <w:gridSpan w:val="7"/>
          </w:tcPr>
          <w:p w:rsidR="0046329C" w:rsidRDefault="0046329C" w:rsidP="0046329C">
            <w:pPr>
              <w:pStyle w:val="ConsPlusNormal"/>
              <w:rPr>
                <w:rFonts w:ascii="Times New Roman" w:hAnsi="Times New Roman" w:cs="Times New Roman"/>
                <w:sz w:val="20"/>
              </w:rPr>
            </w:pPr>
            <w:r>
              <w:rPr>
                <w:rFonts w:ascii="Times New Roman" w:hAnsi="Times New Roman" w:cs="Times New Roman"/>
                <w:sz w:val="20"/>
              </w:rPr>
              <w:t>Доля молодых граждан, принимающих участие в мероприятиях, направленных на гражданско-патриотическое и духовно нравственное воспитание молодежи, района,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roofErr w:type="gramStart"/>
            <w:r>
              <w:rPr>
                <w:rFonts w:ascii="Times New Roman" w:hAnsi="Times New Roman" w:cs="Times New Roman"/>
                <w:sz w:val="20"/>
              </w:rPr>
              <w:t>. (%)</w:t>
            </w:r>
            <w:proofErr w:type="gramEnd"/>
          </w:p>
        </w:tc>
        <w:tc>
          <w:tcPr>
            <w:tcW w:w="1134" w:type="dxa"/>
            <w:gridSpan w:val="3"/>
          </w:tcPr>
          <w:p w:rsidR="0046329C" w:rsidRPr="00232F33" w:rsidRDefault="0046329C" w:rsidP="0046329C">
            <w:pPr>
              <w:pStyle w:val="ConsPlusNormal"/>
              <w:jc w:val="center"/>
              <w:rPr>
                <w:rFonts w:ascii="Times New Roman" w:hAnsi="Times New Roman" w:cs="Times New Roman"/>
                <w:sz w:val="20"/>
                <w:lang w:val="en-US"/>
              </w:rPr>
            </w:pPr>
            <w:r>
              <w:rPr>
                <w:rFonts w:ascii="Times New Roman" w:hAnsi="Times New Roman" w:cs="Times New Roman"/>
                <w:sz w:val="20"/>
              </w:rPr>
              <w:t>17</w:t>
            </w:r>
          </w:p>
        </w:tc>
        <w:tc>
          <w:tcPr>
            <w:tcW w:w="1134" w:type="dxa"/>
            <w:gridSpan w:val="2"/>
          </w:tcPr>
          <w:p w:rsidR="0046329C"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w:t>
            </w:r>
          </w:p>
        </w:tc>
        <w:tc>
          <w:tcPr>
            <w:tcW w:w="1134" w:type="dxa"/>
            <w:gridSpan w:val="3"/>
          </w:tcPr>
          <w:p w:rsidR="0046329C"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21</w:t>
            </w:r>
          </w:p>
        </w:tc>
        <w:tc>
          <w:tcPr>
            <w:tcW w:w="1276" w:type="dxa"/>
            <w:gridSpan w:val="3"/>
          </w:tcPr>
          <w:p w:rsidR="0046329C"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22</w:t>
            </w:r>
          </w:p>
        </w:tc>
        <w:tc>
          <w:tcPr>
            <w:tcW w:w="1988" w:type="dxa"/>
            <w:gridSpan w:val="2"/>
          </w:tcPr>
          <w:p w:rsidR="0046329C"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23</w:t>
            </w:r>
          </w:p>
        </w:tc>
      </w:tr>
    </w:tbl>
    <w:p w:rsidR="0046329C" w:rsidRDefault="0046329C" w:rsidP="0046329C">
      <w:pPr>
        <w:pStyle w:val="ConsPlusNormal"/>
        <w:jc w:val="both"/>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sectPr w:rsidR="0046329C" w:rsidSect="0046329C">
          <w:headerReference w:type="even" r:id="rId19"/>
          <w:headerReference w:type="default" r:id="rId20"/>
          <w:footerReference w:type="even" r:id="rId21"/>
          <w:footerReference w:type="default" r:id="rId22"/>
          <w:headerReference w:type="first" r:id="rId23"/>
          <w:footerReference w:type="first" r:id="rId24"/>
          <w:pgSz w:w="16838" w:h="11906" w:orient="landscape"/>
          <w:pgMar w:top="709" w:right="1134" w:bottom="1134" w:left="1134" w:header="0" w:footer="0" w:gutter="0"/>
          <w:cols w:space="720"/>
          <w:docGrid w:linePitch="360"/>
        </w:sectPr>
      </w:pPr>
    </w:p>
    <w:p w:rsidR="0046329C" w:rsidRDefault="0046329C" w:rsidP="0046329C">
      <w:pPr>
        <w:pStyle w:val="ConsPlusNormal"/>
        <w:jc w:val="right"/>
        <w:rPr>
          <w:rFonts w:ascii="Times New Roman" w:hAnsi="Times New Roman" w:cs="Times New Roman"/>
          <w:sz w:val="21"/>
          <w:szCs w:val="21"/>
        </w:rPr>
      </w:pPr>
    </w:p>
    <w:p w:rsidR="0046329C" w:rsidRPr="00C00505" w:rsidRDefault="0046329C" w:rsidP="0046329C">
      <w:pPr>
        <w:pStyle w:val="ConsPlusNormal"/>
        <w:numPr>
          <w:ilvl w:val="0"/>
          <w:numId w:val="11"/>
        </w:numPr>
        <w:jc w:val="center"/>
        <w:outlineLvl w:val="1"/>
        <w:rPr>
          <w:rFonts w:ascii="Times New Roman" w:hAnsi="Times New Roman" w:cs="Times New Roman"/>
          <w:b/>
          <w:sz w:val="24"/>
          <w:szCs w:val="24"/>
        </w:rPr>
      </w:pPr>
      <w:r w:rsidRPr="00C00505">
        <w:rPr>
          <w:rFonts w:ascii="Times New Roman" w:hAnsi="Times New Roman" w:cs="Times New Roman"/>
          <w:b/>
          <w:sz w:val="24"/>
          <w:szCs w:val="24"/>
        </w:rPr>
        <w:t>Перечень и краткое описание задач подпрограммы</w:t>
      </w:r>
      <w:r>
        <w:rPr>
          <w:rFonts w:ascii="Times New Roman" w:hAnsi="Times New Roman" w:cs="Times New Roman"/>
          <w:b/>
          <w:sz w:val="24"/>
          <w:szCs w:val="24"/>
        </w:rPr>
        <w:t xml:space="preserve"> «Молодежь Рузского городского округа»</w:t>
      </w:r>
    </w:p>
    <w:p w:rsidR="0046329C" w:rsidRPr="00C00505" w:rsidRDefault="0046329C" w:rsidP="0046329C">
      <w:pPr>
        <w:pStyle w:val="ConsPlusNormal"/>
        <w:jc w:val="both"/>
        <w:rPr>
          <w:rFonts w:ascii="Times New Roman" w:hAnsi="Times New Roman" w:cs="Times New Roman"/>
          <w:sz w:val="24"/>
          <w:szCs w:val="24"/>
        </w:rPr>
      </w:pPr>
    </w:p>
    <w:p w:rsidR="0046329C" w:rsidRPr="00C00505" w:rsidRDefault="0046329C" w:rsidP="0046329C">
      <w:pPr>
        <w:pStyle w:val="ConsPlusNormal"/>
        <w:ind w:firstLine="708"/>
        <w:jc w:val="both"/>
        <w:rPr>
          <w:rFonts w:ascii="Times New Roman" w:hAnsi="Times New Roman" w:cs="Times New Roman"/>
          <w:sz w:val="24"/>
          <w:szCs w:val="24"/>
        </w:rPr>
      </w:pPr>
      <w:r w:rsidRPr="00C00505">
        <w:rPr>
          <w:rFonts w:ascii="Times New Roman" w:hAnsi="Times New Roman" w:cs="Times New Roman"/>
          <w:sz w:val="24"/>
          <w:szCs w:val="24"/>
        </w:rPr>
        <w:t>Цель Подпрограммы - создание условий для гражданского становления, социальной адаптации и интеграции в экономическую, культурную и политическую жизнь современного общества  молодежи Рузского городского округа Московской области.</w:t>
      </w:r>
    </w:p>
    <w:p w:rsidR="0046329C" w:rsidRPr="00C00505" w:rsidRDefault="0046329C" w:rsidP="0046329C">
      <w:pPr>
        <w:pStyle w:val="ConsPlusNormal"/>
        <w:ind w:firstLine="708"/>
        <w:jc w:val="both"/>
        <w:rPr>
          <w:rFonts w:ascii="Times New Roman" w:hAnsi="Times New Roman" w:cs="Times New Roman"/>
          <w:sz w:val="24"/>
          <w:szCs w:val="24"/>
        </w:rPr>
      </w:pPr>
      <w:r w:rsidRPr="00C00505">
        <w:rPr>
          <w:rFonts w:ascii="Times New Roman" w:hAnsi="Times New Roman" w:cs="Times New Roman"/>
          <w:sz w:val="24"/>
          <w:szCs w:val="24"/>
        </w:rPr>
        <w:t>Достижению указанной цели и будет способствовать выполнение задач и мероприятий, указанных в муниципальной программе.</w:t>
      </w:r>
    </w:p>
    <w:p w:rsidR="0046329C" w:rsidRPr="00C00505" w:rsidRDefault="0046329C" w:rsidP="0046329C">
      <w:pPr>
        <w:pStyle w:val="ConsPlusNormal"/>
        <w:ind w:firstLine="708"/>
        <w:jc w:val="both"/>
        <w:rPr>
          <w:rFonts w:ascii="Times New Roman" w:hAnsi="Times New Roman" w:cs="Times New Roman"/>
          <w:sz w:val="24"/>
          <w:szCs w:val="24"/>
        </w:rPr>
      </w:pPr>
      <w:r w:rsidRPr="00C00505">
        <w:rPr>
          <w:rFonts w:ascii="Times New Roman" w:hAnsi="Times New Roman" w:cs="Times New Roman"/>
          <w:sz w:val="24"/>
          <w:szCs w:val="24"/>
        </w:rPr>
        <w:t xml:space="preserve">Задачи Подпрограммы: </w:t>
      </w:r>
    </w:p>
    <w:p w:rsidR="0046329C" w:rsidRDefault="0046329C" w:rsidP="0046329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Задача 1. Обеспечение деятельности МАУ «Центр молодежных программ, развития туризма и информационной политики»;</w:t>
      </w:r>
    </w:p>
    <w:p w:rsidR="0046329C" w:rsidRPr="00112CD8" w:rsidRDefault="0046329C" w:rsidP="0046329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Задача</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proofErr w:type="gramStart"/>
      <w:r w:rsidRPr="00112CD8">
        <w:rPr>
          <w:rFonts w:ascii="Times New Roman" w:hAnsi="Times New Roman" w:cs="Times New Roman"/>
          <w:sz w:val="24"/>
          <w:szCs w:val="24"/>
        </w:rPr>
        <w:t>Увеличение количества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w:t>
      </w:r>
      <w:r>
        <w:rPr>
          <w:rFonts w:ascii="Times New Roman" w:hAnsi="Times New Roman" w:cs="Times New Roman"/>
          <w:sz w:val="24"/>
          <w:szCs w:val="24"/>
        </w:rPr>
        <w:t>пуляризацию культуры безопасност</w:t>
      </w:r>
      <w:r w:rsidRPr="00112CD8">
        <w:rPr>
          <w:rFonts w:ascii="Times New Roman" w:hAnsi="Times New Roman" w:cs="Times New Roman"/>
          <w:sz w:val="24"/>
          <w:szCs w:val="24"/>
        </w:rPr>
        <w:t>и в молодежной среде и социализацию молодежи, нуждающейся в особой заботе государства путем проведения</w:t>
      </w:r>
      <w:r>
        <w:rPr>
          <w:rFonts w:ascii="Times New Roman" w:hAnsi="Times New Roman" w:cs="Times New Roman"/>
          <w:sz w:val="24"/>
          <w:szCs w:val="24"/>
        </w:rPr>
        <w:t xml:space="preserve"> молодёжных акций, </w:t>
      </w:r>
      <w:r w:rsidRPr="00112CD8">
        <w:rPr>
          <w:rFonts w:ascii="Times New Roman" w:hAnsi="Times New Roman" w:cs="Times New Roman"/>
          <w:sz w:val="24"/>
          <w:szCs w:val="24"/>
        </w:rPr>
        <w:t>фестивалей, конкурсов</w:t>
      </w:r>
      <w:r>
        <w:rPr>
          <w:rFonts w:ascii="Times New Roman" w:hAnsi="Times New Roman" w:cs="Times New Roman"/>
          <w:sz w:val="24"/>
          <w:szCs w:val="24"/>
        </w:rPr>
        <w:t xml:space="preserve">, </w:t>
      </w:r>
      <w:r w:rsidRPr="00112CD8">
        <w:rPr>
          <w:rFonts w:ascii="Times New Roman" w:hAnsi="Times New Roman" w:cs="Times New Roman"/>
          <w:sz w:val="24"/>
          <w:szCs w:val="24"/>
        </w:rPr>
        <w:t xml:space="preserve">культурно - </w:t>
      </w:r>
      <w:proofErr w:type="spellStart"/>
      <w:r w:rsidRPr="00112CD8">
        <w:rPr>
          <w:rFonts w:ascii="Times New Roman" w:hAnsi="Times New Roman" w:cs="Times New Roman"/>
          <w:sz w:val="24"/>
          <w:szCs w:val="24"/>
        </w:rPr>
        <w:t>досуговых</w:t>
      </w:r>
      <w:proofErr w:type="spellEnd"/>
      <w:r w:rsidRPr="00112CD8">
        <w:rPr>
          <w:rFonts w:ascii="Times New Roman" w:hAnsi="Times New Roman" w:cs="Times New Roman"/>
          <w:sz w:val="24"/>
          <w:szCs w:val="24"/>
        </w:rPr>
        <w:t xml:space="preserve"> мероприятий</w:t>
      </w:r>
      <w:r>
        <w:rPr>
          <w:rFonts w:ascii="Times New Roman" w:hAnsi="Times New Roman" w:cs="Times New Roman"/>
          <w:sz w:val="24"/>
          <w:szCs w:val="24"/>
        </w:rPr>
        <w:t xml:space="preserve">, </w:t>
      </w:r>
      <w:r w:rsidRPr="00112CD8">
        <w:rPr>
          <w:rFonts w:ascii="Times New Roman" w:hAnsi="Times New Roman" w:cs="Times New Roman"/>
          <w:sz w:val="24"/>
          <w:szCs w:val="24"/>
        </w:rPr>
        <w:t>мероприятий, направленных на развитие деятельности детских и молодёжных общественных объединений</w:t>
      </w:r>
      <w:r>
        <w:rPr>
          <w:rFonts w:ascii="Times New Roman" w:hAnsi="Times New Roman" w:cs="Times New Roman"/>
          <w:sz w:val="24"/>
          <w:szCs w:val="24"/>
        </w:rPr>
        <w:t xml:space="preserve">, </w:t>
      </w:r>
      <w:r w:rsidRPr="00112CD8">
        <w:rPr>
          <w:rFonts w:ascii="Times New Roman" w:hAnsi="Times New Roman" w:cs="Times New Roman"/>
          <w:sz w:val="24"/>
          <w:szCs w:val="24"/>
        </w:rPr>
        <w:t>на вовлечение</w:t>
      </w:r>
      <w:proofErr w:type="gramEnd"/>
      <w:r w:rsidRPr="00112CD8">
        <w:rPr>
          <w:rFonts w:ascii="Times New Roman" w:hAnsi="Times New Roman" w:cs="Times New Roman"/>
          <w:sz w:val="24"/>
          <w:szCs w:val="24"/>
        </w:rPr>
        <w:t xml:space="preserve"> молодёжи в добровольческую деятельность</w:t>
      </w:r>
      <w:r>
        <w:rPr>
          <w:rFonts w:ascii="Times New Roman" w:hAnsi="Times New Roman" w:cs="Times New Roman"/>
          <w:sz w:val="24"/>
          <w:szCs w:val="24"/>
        </w:rPr>
        <w:t xml:space="preserve">, </w:t>
      </w:r>
      <w:r w:rsidRPr="00112CD8">
        <w:rPr>
          <w:rFonts w:ascii="Times New Roman" w:hAnsi="Times New Roman" w:cs="Times New Roman"/>
          <w:sz w:val="24"/>
          <w:szCs w:val="24"/>
        </w:rPr>
        <w:t xml:space="preserve">на </w:t>
      </w:r>
      <w:proofErr w:type="gramStart"/>
      <w:r w:rsidRPr="00112CD8">
        <w:rPr>
          <w:rFonts w:ascii="Times New Roman" w:hAnsi="Times New Roman" w:cs="Times New Roman"/>
          <w:sz w:val="24"/>
          <w:szCs w:val="24"/>
        </w:rPr>
        <w:t>обучение волонтёров по</w:t>
      </w:r>
      <w:proofErr w:type="gramEnd"/>
      <w:r w:rsidRPr="00112CD8">
        <w:rPr>
          <w:rFonts w:ascii="Times New Roman" w:hAnsi="Times New Roman" w:cs="Times New Roman"/>
          <w:sz w:val="24"/>
          <w:szCs w:val="24"/>
        </w:rPr>
        <w:t xml:space="preserve"> различным направлениям работы</w:t>
      </w:r>
      <w:r>
        <w:rPr>
          <w:rFonts w:ascii="Times New Roman" w:hAnsi="Times New Roman" w:cs="Times New Roman"/>
          <w:sz w:val="24"/>
          <w:szCs w:val="24"/>
        </w:rPr>
        <w:t xml:space="preserve"> и о</w:t>
      </w:r>
      <w:r w:rsidRPr="00112CD8">
        <w:rPr>
          <w:rFonts w:ascii="Times New Roman" w:hAnsi="Times New Roman" w:cs="Times New Roman"/>
          <w:sz w:val="24"/>
          <w:szCs w:val="24"/>
        </w:rPr>
        <w:t>беспечение участия молодёжи в мероприятиях указанной направленности.</w:t>
      </w:r>
    </w:p>
    <w:p w:rsidR="0046329C" w:rsidRDefault="0046329C" w:rsidP="0046329C">
      <w:pPr>
        <w:pStyle w:val="ConsPlusNonformat"/>
        <w:ind w:firstLine="708"/>
        <w:jc w:val="both"/>
        <w:rPr>
          <w:rFonts w:ascii="Times New Roman" w:hAnsi="Times New Roman" w:cs="Times New Roman"/>
          <w:sz w:val="24"/>
          <w:szCs w:val="24"/>
        </w:rPr>
      </w:pPr>
      <w:r w:rsidRPr="00C00505">
        <w:rPr>
          <w:rFonts w:ascii="Times New Roman" w:hAnsi="Times New Roman" w:cs="Times New Roman"/>
          <w:sz w:val="24"/>
          <w:szCs w:val="24"/>
        </w:rPr>
        <w:t>Указанные цель и задачи соответствуют приоритетам государственной молодежной политики, которая определяет комплекс мероприятий по основным направлениям поддержки молодых граждан Рузского городского округа Московской области.</w:t>
      </w:r>
    </w:p>
    <w:p w:rsidR="0046329C" w:rsidRDefault="0046329C" w:rsidP="0046329C">
      <w:pPr>
        <w:pStyle w:val="ConsPlusNonformat"/>
        <w:ind w:firstLine="708"/>
        <w:jc w:val="both"/>
        <w:rPr>
          <w:rFonts w:ascii="Times New Roman" w:hAnsi="Times New Roman" w:cs="Times New Roman"/>
          <w:sz w:val="24"/>
          <w:szCs w:val="24"/>
        </w:rPr>
      </w:pPr>
    </w:p>
    <w:p w:rsidR="0046329C" w:rsidRPr="00285DB4" w:rsidRDefault="0046329C" w:rsidP="0046329C">
      <w:pPr>
        <w:pStyle w:val="ConsPlusNormal"/>
        <w:outlineLvl w:val="1"/>
        <w:rPr>
          <w:rFonts w:ascii="Times New Roman" w:hAnsi="Times New Roman" w:cs="Times New Roman"/>
          <w:b/>
          <w:sz w:val="24"/>
          <w:szCs w:val="24"/>
        </w:rPr>
      </w:pPr>
    </w:p>
    <w:p w:rsidR="0046329C" w:rsidRPr="00285DB4" w:rsidRDefault="0046329C" w:rsidP="0046329C">
      <w:pPr>
        <w:pStyle w:val="ConsPlusNormal"/>
        <w:numPr>
          <w:ilvl w:val="0"/>
          <w:numId w:val="11"/>
        </w:numPr>
        <w:jc w:val="center"/>
        <w:outlineLvl w:val="1"/>
        <w:rPr>
          <w:rFonts w:ascii="Times New Roman" w:hAnsi="Times New Roman" w:cs="Times New Roman"/>
          <w:b/>
          <w:sz w:val="24"/>
          <w:szCs w:val="24"/>
        </w:rPr>
      </w:pPr>
      <w:r w:rsidRPr="00285DB4">
        <w:rPr>
          <w:rFonts w:ascii="Times New Roman" w:hAnsi="Times New Roman" w:cs="Times New Roman"/>
          <w:b/>
          <w:sz w:val="24"/>
          <w:szCs w:val="24"/>
        </w:rPr>
        <w:t>Характеристика проблем и мероприятий подпрограммы</w:t>
      </w:r>
      <w:r>
        <w:rPr>
          <w:rFonts w:ascii="Times New Roman" w:hAnsi="Times New Roman" w:cs="Times New Roman"/>
          <w:b/>
          <w:sz w:val="24"/>
          <w:szCs w:val="24"/>
        </w:rPr>
        <w:t xml:space="preserve"> «Молодежь Рузского городского округа»</w:t>
      </w:r>
    </w:p>
    <w:p w:rsidR="0046329C" w:rsidRDefault="0046329C" w:rsidP="0046329C">
      <w:pPr>
        <w:pStyle w:val="ConsPlusNormal"/>
        <w:jc w:val="center"/>
        <w:outlineLvl w:val="1"/>
        <w:rPr>
          <w:rFonts w:ascii="Times New Roman" w:hAnsi="Times New Roman" w:cs="Times New Roman"/>
          <w:b/>
          <w:sz w:val="24"/>
          <w:szCs w:val="24"/>
        </w:rPr>
      </w:pP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 xml:space="preserve">Муниципальная </w:t>
      </w:r>
      <w:r>
        <w:rPr>
          <w:rFonts w:ascii="Times New Roman" w:hAnsi="Times New Roman" w:cs="Times New Roman"/>
          <w:sz w:val="24"/>
          <w:szCs w:val="24"/>
        </w:rPr>
        <w:t>подп</w:t>
      </w:r>
      <w:r w:rsidRPr="00285DB4">
        <w:rPr>
          <w:rFonts w:ascii="Times New Roman" w:hAnsi="Times New Roman" w:cs="Times New Roman"/>
          <w:sz w:val="24"/>
          <w:szCs w:val="24"/>
        </w:rPr>
        <w:t xml:space="preserve">рограмма </w:t>
      </w:r>
      <w:r>
        <w:rPr>
          <w:rFonts w:ascii="Times New Roman" w:hAnsi="Times New Roman" w:cs="Times New Roman"/>
          <w:sz w:val="24"/>
          <w:szCs w:val="24"/>
        </w:rPr>
        <w:t>Рузского городского округа</w:t>
      </w:r>
      <w:r w:rsidRPr="00285DB4">
        <w:rPr>
          <w:rFonts w:ascii="Times New Roman" w:hAnsi="Times New Roman" w:cs="Times New Roman"/>
          <w:sz w:val="24"/>
          <w:szCs w:val="24"/>
        </w:rPr>
        <w:t xml:space="preserve"> «</w:t>
      </w:r>
      <w:r>
        <w:rPr>
          <w:rFonts w:ascii="Times New Roman" w:hAnsi="Times New Roman" w:cs="Times New Roman"/>
          <w:sz w:val="24"/>
          <w:szCs w:val="24"/>
        </w:rPr>
        <w:t>Молодежь Рузского городского округа</w:t>
      </w:r>
      <w:r w:rsidRPr="00285DB4">
        <w:rPr>
          <w:rFonts w:ascii="Times New Roman" w:hAnsi="Times New Roman" w:cs="Times New Roman"/>
          <w:sz w:val="24"/>
          <w:szCs w:val="24"/>
        </w:rPr>
        <w:t>» на 201</w:t>
      </w:r>
      <w:r>
        <w:rPr>
          <w:rFonts w:ascii="Times New Roman" w:hAnsi="Times New Roman" w:cs="Times New Roman"/>
          <w:sz w:val="24"/>
          <w:szCs w:val="24"/>
        </w:rPr>
        <w:t>8</w:t>
      </w:r>
      <w:r w:rsidRPr="00285DB4">
        <w:rPr>
          <w:rFonts w:ascii="Times New Roman" w:hAnsi="Times New Roman" w:cs="Times New Roman"/>
          <w:sz w:val="24"/>
          <w:szCs w:val="24"/>
        </w:rPr>
        <w:t>-202</w:t>
      </w:r>
      <w:r>
        <w:rPr>
          <w:rFonts w:ascii="Times New Roman" w:hAnsi="Times New Roman" w:cs="Times New Roman"/>
          <w:sz w:val="24"/>
          <w:szCs w:val="24"/>
        </w:rPr>
        <w:t>2</w:t>
      </w:r>
      <w:r w:rsidRPr="00285DB4">
        <w:rPr>
          <w:rFonts w:ascii="Times New Roman" w:hAnsi="Times New Roman" w:cs="Times New Roman"/>
          <w:sz w:val="24"/>
          <w:szCs w:val="24"/>
        </w:rPr>
        <w:t xml:space="preserve"> годы предполагает комплексный подход к решению проблем молодых граждан </w:t>
      </w:r>
      <w:r>
        <w:rPr>
          <w:rFonts w:ascii="Times New Roman" w:hAnsi="Times New Roman" w:cs="Times New Roman"/>
          <w:sz w:val="24"/>
          <w:szCs w:val="24"/>
        </w:rPr>
        <w:t>Рузского городского округа</w:t>
      </w:r>
      <w:r w:rsidRPr="00285DB4">
        <w:rPr>
          <w:rFonts w:ascii="Times New Roman" w:hAnsi="Times New Roman" w:cs="Times New Roman"/>
          <w:sz w:val="24"/>
          <w:szCs w:val="24"/>
        </w:rPr>
        <w:t>.</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Программа отвечает требованиям Закона Московской области № 155/2003-ОЗ   «О государственной молодежной политике в Московской области» и разработана на основе нормативных правовых актов в сфере работы с молодежью.</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 xml:space="preserve">Разработка Программы обусловлена необходимостью формирования условий для поддержки, самореализации и гражданского становления молодых граждан </w:t>
      </w:r>
      <w:r>
        <w:rPr>
          <w:rFonts w:ascii="Times New Roman" w:hAnsi="Times New Roman" w:cs="Times New Roman"/>
          <w:sz w:val="24"/>
          <w:szCs w:val="24"/>
        </w:rPr>
        <w:t>Рузского городского округа</w:t>
      </w:r>
      <w:r w:rsidRPr="00285DB4">
        <w:rPr>
          <w:rFonts w:ascii="Times New Roman" w:hAnsi="Times New Roman" w:cs="Times New Roman"/>
          <w:sz w:val="24"/>
          <w:szCs w:val="24"/>
        </w:rPr>
        <w:t>.</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46329C" w:rsidRPr="00285DB4" w:rsidRDefault="0046329C" w:rsidP="0046329C">
      <w:pPr>
        <w:pStyle w:val="ConsPlusNormal"/>
        <w:ind w:firstLine="708"/>
        <w:jc w:val="both"/>
        <w:rPr>
          <w:rFonts w:ascii="Times New Roman" w:hAnsi="Times New Roman" w:cs="Times New Roman"/>
          <w:sz w:val="24"/>
          <w:szCs w:val="24"/>
        </w:rPr>
      </w:pPr>
      <w:proofErr w:type="gramStart"/>
      <w:r w:rsidRPr="00285DB4">
        <w:rPr>
          <w:rFonts w:ascii="Times New Roman" w:hAnsi="Times New Roman" w:cs="Times New Roman"/>
          <w:sz w:val="24"/>
          <w:szCs w:val="24"/>
        </w:rPr>
        <w:t xml:space="preserve">На федеральном уровне в целях реализации молодежной политики утверждены </w:t>
      </w:r>
      <w:hyperlink r:id="rId25" w:history="1">
        <w:r w:rsidRPr="00285DB4">
          <w:rPr>
            <w:rFonts w:ascii="Times New Roman" w:hAnsi="Times New Roman" w:cs="Times New Roman"/>
            <w:sz w:val="24"/>
            <w:szCs w:val="24"/>
          </w:rPr>
          <w:t>Основы</w:t>
        </w:r>
      </w:hyperlink>
      <w:r w:rsidRPr="00285DB4">
        <w:rPr>
          <w:rFonts w:ascii="Times New Roman" w:hAnsi="Times New Roman" w:cs="Times New Roman"/>
          <w:sz w:val="24"/>
          <w:szCs w:val="24"/>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26" w:history="1">
        <w:r w:rsidRPr="00285DB4">
          <w:rPr>
            <w:rFonts w:ascii="Times New Roman" w:hAnsi="Times New Roman" w:cs="Times New Roman"/>
            <w:sz w:val="24"/>
            <w:szCs w:val="24"/>
          </w:rPr>
          <w:t>закон</w:t>
        </w:r>
      </w:hyperlink>
      <w:r w:rsidRPr="00285DB4">
        <w:rPr>
          <w:rFonts w:ascii="Times New Roman" w:hAnsi="Times New Roman" w:cs="Times New Roman"/>
          <w:sz w:val="24"/>
          <w:szCs w:val="24"/>
        </w:rPr>
        <w:t xml:space="preserve"> от 24.06.1999 № 120-ФЗ «Об основах системы профилактики безнадзорности и правонарушений несовершеннолетних», Федеральный </w:t>
      </w:r>
      <w:hyperlink r:id="rId27" w:history="1">
        <w:r w:rsidRPr="00285DB4">
          <w:rPr>
            <w:rFonts w:ascii="Times New Roman" w:hAnsi="Times New Roman" w:cs="Times New Roman"/>
            <w:sz w:val="24"/>
            <w:szCs w:val="24"/>
          </w:rPr>
          <w:t>закон</w:t>
        </w:r>
      </w:hyperlink>
      <w:r w:rsidRPr="00285DB4">
        <w:rPr>
          <w:rFonts w:ascii="Times New Roman" w:hAnsi="Times New Roman" w:cs="Times New Roman"/>
          <w:sz w:val="24"/>
          <w:szCs w:val="24"/>
        </w:rPr>
        <w:t xml:space="preserve"> от 28.06.1995 № 98-ФЗ «О государственной поддержке молодежных и детских общественных объединений», в Московской области - это </w:t>
      </w:r>
      <w:hyperlink r:id="rId28" w:history="1">
        <w:r w:rsidRPr="00285DB4">
          <w:rPr>
            <w:rFonts w:ascii="Times New Roman" w:hAnsi="Times New Roman" w:cs="Times New Roman"/>
            <w:sz w:val="24"/>
            <w:szCs w:val="24"/>
          </w:rPr>
          <w:t>Закон</w:t>
        </w:r>
      </w:hyperlink>
      <w:r w:rsidRPr="00285DB4">
        <w:rPr>
          <w:rFonts w:ascii="Times New Roman" w:hAnsi="Times New Roman" w:cs="Times New Roman"/>
          <w:sz w:val="24"/>
          <w:szCs w:val="24"/>
        </w:rPr>
        <w:t xml:space="preserve"> Московской области</w:t>
      </w:r>
      <w:proofErr w:type="gramEnd"/>
      <w:r w:rsidRPr="00285DB4">
        <w:rPr>
          <w:rFonts w:ascii="Times New Roman" w:hAnsi="Times New Roman" w:cs="Times New Roman"/>
          <w:sz w:val="24"/>
          <w:szCs w:val="24"/>
        </w:rPr>
        <w:t xml:space="preserve"> № 155/2003-ОЗ «О государственной молодежной политике в Московской области», </w:t>
      </w:r>
      <w:hyperlink r:id="rId29" w:history="1">
        <w:r w:rsidRPr="00285DB4">
          <w:rPr>
            <w:rFonts w:ascii="Times New Roman" w:hAnsi="Times New Roman" w:cs="Times New Roman"/>
            <w:sz w:val="24"/>
            <w:szCs w:val="24"/>
          </w:rPr>
          <w:t>Закон</w:t>
        </w:r>
      </w:hyperlink>
      <w:r w:rsidRPr="00285DB4">
        <w:rPr>
          <w:rFonts w:ascii="Times New Roman" w:hAnsi="Times New Roman" w:cs="Times New Roman"/>
          <w:sz w:val="24"/>
          <w:szCs w:val="24"/>
        </w:rPr>
        <w:t xml:space="preserve"> Московской области № 114/2021-ОЗ «О патриотическом воспитании в Московской области».</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 xml:space="preserve">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w:t>
      </w:r>
      <w:r w:rsidRPr="00285DB4">
        <w:rPr>
          <w:rFonts w:ascii="Times New Roman" w:hAnsi="Times New Roman" w:cs="Times New Roman"/>
          <w:sz w:val="24"/>
          <w:szCs w:val="24"/>
        </w:rPr>
        <w:lastRenderedPageBreak/>
        <w:t>молодежной политики, важнейшими среди которых являются:</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снижение человеческого капитала молодежи и нации в целом;</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рост заболеваемости молодежи, снижение общего уровня здоровья молодого поколения;</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 xml:space="preserve">В части реализации молодежной политики стоит ряд </w:t>
      </w:r>
      <w:proofErr w:type="gramStart"/>
      <w:r w:rsidRPr="00285DB4">
        <w:rPr>
          <w:rFonts w:ascii="Times New Roman" w:hAnsi="Times New Roman" w:cs="Times New Roman"/>
          <w:sz w:val="24"/>
          <w:szCs w:val="24"/>
        </w:rPr>
        <w:t>проблем</w:t>
      </w:r>
      <w:proofErr w:type="gramEnd"/>
      <w:r w:rsidRPr="00285DB4">
        <w:rPr>
          <w:rFonts w:ascii="Times New Roman" w:hAnsi="Times New Roman" w:cs="Times New Roman"/>
          <w:sz w:val="24"/>
          <w:szCs w:val="24"/>
        </w:rPr>
        <w:t xml:space="preserve"> как федерального уровня, так и обусловленных региональной</w:t>
      </w:r>
      <w:r>
        <w:rPr>
          <w:rFonts w:ascii="Times New Roman" w:hAnsi="Times New Roman" w:cs="Times New Roman"/>
          <w:sz w:val="24"/>
          <w:szCs w:val="24"/>
        </w:rPr>
        <w:t xml:space="preserve"> спецификой, требующих решения.</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 xml:space="preserve">С учетом вышеназванных проблем, для реализации стратегических приоритетов Российской Федерации и Московской области на территории </w:t>
      </w:r>
      <w:r>
        <w:rPr>
          <w:rFonts w:ascii="Times New Roman" w:hAnsi="Times New Roman" w:cs="Times New Roman"/>
          <w:sz w:val="24"/>
          <w:szCs w:val="24"/>
        </w:rPr>
        <w:t>Рузского городского округа</w:t>
      </w:r>
      <w:r w:rsidRPr="00285DB4">
        <w:rPr>
          <w:rFonts w:ascii="Times New Roman" w:hAnsi="Times New Roman" w:cs="Times New Roman"/>
          <w:sz w:val="24"/>
          <w:szCs w:val="24"/>
        </w:rPr>
        <w:t xml:space="preserve"> в молодежной политике необходима системная работа, которая может быть обеспечена только при реализации программно-целевого метода.</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 xml:space="preserve">Осуществление мероприятий муниципальной программы приведет к консолидации информационного и общественно-политического пространства </w:t>
      </w:r>
      <w:r>
        <w:rPr>
          <w:rFonts w:ascii="Times New Roman" w:hAnsi="Times New Roman" w:cs="Times New Roman"/>
          <w:sz w:val="24"/>
          <w:szCs w:val="24"/>
        </w:rPr>
        <w:t>Рузского городского округа</w:t>
      </w:r>
      <w:r w:rsidRPr="00285DB4">
        <w:rPr>
          <w:rFonts w:ascii="Times New Roman" w:hAnsi="Times New Roman" w:cs="Times New Roman"/>
          <w:sz w:val="24"/>
          <w:szCs w:val="24"/>
        </w:rPr>
        <w:t xml:space="preserve"> со следующими характеристиками эффективности:</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 xml:space="preserve">реализация целей и задач, заложенных в </w:t>
      </w:r>
      <w:hyperlink r:id="rId30" w:history="1">
        <w:r w:rsidRPr="00285DB4">
          <w:rPr>
            <w:rFonts w:ascii="Times New Roman" w:hAnsi="Times New Roman" w:cs="Times New Roman"/>
            <w:sz w:val="24"/>
            <w:szCs w:val="24"/>
          </w:rPr>
          <w:t>Основах</w:t>
        </w:r>
      </w:hyperlink>
      <w:r w:rsidRPr="00285DB4">
        <w:rPr>
          <w:rFonts w:ascii="Times New Roman" w:hAnsi="Times New Roman" w:cs="Times New Roman"/>
          <w:sz w:val="24"/>
          <w:szCs w:val="24"/>
        </w:rP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29.11.2020 № 2403-р;</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 xml:space="preserve">охват молодых жителей </w:t>
      </w:r>
      <w:r>
        <w:rPr>
          <w:rFonts w:ascii="Times New Roman" w:hAnsi="Times New Roman" w:cs="Times New Roman"/>
          <w:sz w:val="24"/>
          <w:szCs w:val="24"/>
        </w:rPr>
        <w:t xml:space="preserve">Рузского городского округа </w:t>
      </w:r>
      <w:r w:rsidRPr="00285DB4">
        <w:rPr>
          <w:rFonts w:ascii="Times New Roman" w:hAnsi="Times New Roman" w:cs="Times New Roman"/>
          <w:sz w:val="24"/>
          <w:szCs w:val="24"/>
        </w:rPr>
        <w:t xml:space="preserve"> мероприятиями по гражданско-патриотическому воспитанию;</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r>
        <w:rPr>
          <w:rFonts w:ascii="Times New Roman" w:hAnsi="Times New Roman" w:cs="Times New Roman"/>
          <w:sz w:val="24"/>
          <w:szCs w:val="24"/>
        </w:rPr>
        <w:t>.</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 xml:space="preserve">В соответствии с </w:t>
      </w:r>
      <w:hyperlink r:id="rId31" w:history="1">
        <w:r w:rsidRPr="00285DB4">
          <w:rPr>
            <w:rFonts w:ascii="Times New Roman" w:hAnsi="Times New Roman" w:cs="Times New Roman"/>
            <w:sz w:val="24"/>
            <w:szCs w:val="24"/>
          </w:rPr>
          <w:t>Основами</w:t>
        </w:r>
      </w:hyperlink>
      <w:r w:rsidRPr="00285DB4">
        <w:rPr>
          <w:rFonts w:ascii="Times New Roman" w:hAnsi="Times New Roman" w:cs="Times New Roman"/>
          <w:sz w:val="24"/>
          <w:szCs w:val="24"/>
        </w:rPr>
        <w:t xml:space="preserve"> государственной молодежной политики Российской Федерации до 2025 года, утвержденными распоряжением Правительства Российской Федерации от 29.11.2020 № 2403-р, в части реализации молодежной политики перед </w:t>
      </w:r>
      <w:r>
        <w:rPr>
          <w:rFonts w:ascii="Times New Roman" w:hAnsi="Times New Roman" w:cs="Times New Roman"/>
          <w:sz w:val="24"/>
          <w:szCs w:val="24"/>
        </w:rPr>
        <w:t xml:space="preserve">Рузским городском округом </w:t>
      </w:r>
      <w:r w:rsidRPr="00285DB4">
        <w:rPr>
          <w:rFonts w:ascii="Times New Roman" w:hAnsi="Times New Roman" w:cs="Times New Roman"/>
          <w:sz w:val="24"/>
          <w:szCs w:val="24"/>
        </w:rPr>
        <w:t xml:space="preserve"> стоит ряд проблем:</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деструктивное информационное воздействие на молодежь, следствием которого в условиях социального расслоения, как показывает опыт других стран, могут стать повышенная агрессивность в молодежной среде, национальная и религиозная нетерпимость, а также социальное напряжение в обществе, сокращение трудовых ресурсов.</w:t>
      </w:r>
    </w:p>
    <w:p w:rsidR="0046329C" w:rsidRPr="00285DB4" w:rsidRDefault="0046329C" w:rsidP="0046329C">
      <w:pPr>
        <w:pStyle w:val="ConsPlusNormal"/>
        <w:ind w:firstLine="708"/>
        <w:jc w:val="both"/>
        <w:rPr>
          <w:rFonts w:ascii="Times New Roman" w:hAnsi="Times New Roman" w:cs="Times New Roman"/>
          <w:sz w:val="24"/>
          <w:szCs w:val="24"/>
        </w:rPr>
      </w:pPr>
      <w:proofErr w:type="gramStart"/>
      <w:r w:rsidRPr="00285DB4">
        <w:rPr>
          <w:rFonts w:ascii="Times New Roman" w:hAnsi="Times New Roman" w:cs="Times New Roman"/>
          <w:sz w:val="24"/>
          <w:szCs w:val="24"/>
        </w:rPr>
        <w:t>Для решения поставленных задач с учетом имеющихся проблем предусматривается реализация следующ</w:t>
      </w:r>
      <w:r>
        <w:rPr>
          <w:rFonts w:ascii="Times New Roman" w:hAnsi="Times New Roman" w:cs="Times New Roman"/>
          <w:sz w:val="24"/>
          <w:szCs w:val="24"/>
        </w:rPr>
        <w:t>его</w:t>
      </w:r>
      <w:r w:rsidRPr="00285DB4">
        <w:rPr>
          <w:rFonts w:ascii="Times New Roman" w:hAnsi="Times New Roman" w:cs="Times New Roman"/>
          <w:sz w:val="24"/>
          <w:szCs w:val="24"/>
        </w:rPr>
        <w:t xml:space="preserve"> основн</w:t>
      </w:r>
      <w:r>
        <w:rPr>
          <w:rFonts w:ascii="Times New Roman" w:hAnsi="Times New Roman" w:cs="Times New Roman"/>
          <w:sz w:val="24"/>
          <w:szCs w:val="24"/>
        </w:rPr>
        <w:t>ого</w:t>
      </w:r>
      <w:r w:rsidRPr="00285DB4">
        <w:rPr>
          <w:rFonts w:ascii="Times New Roman" w:hAnsi="Times New Roman" w:cs="Times New Roman"/>
          <w:sz w:val="24"/>
          <w:szCs w:val="24"/>
        </w:rPr>
        <w:t xml:space="preserve"> мероприяти</w:t>
      </w:r>
      <w:r>
        <w:rPr>
          <w:rFonts w:ascii="Times New Roman" w:hAnsi="Times New Roman" w:cs="Times New Roman"/>
          <w:sz w:val="24"/>
          <w:szCs w:val="24"/>
        </w:rPr>
        <w:t>я в рамках программы</w:t>
      </w:r>
      <w:r w:rsidRPr="00285DB4">
        <w:rPr>
          <w:rFonts w:ascii="Times New Roman" w:hAnsi="Times New Roman" w:cs="Times New Roman"/>
          <w:sz w:val="24"/>
          <w:szCs w:val="24"/>
        </w:rPr>
        <w:t>:</w:t>
      </w:r>
      <w:r>
        <w:rPr>
          <w:rFonts w:ascii="Times New Roman" w:hAnsi="Times New Roman" w:cs="Times New Roman"/>
          <w:sz w:val="24"/>
          <w:szCs w:val="24"/>
        </w:rPr>
        <w:t xml:space="preserve"> о</w:t>
      </w:r>
      <w:r w:rsidRPr="00C4408D">
        <w:rPr>
          <w:rFonts w:ascii="Times New Roman" w:hAnsi="Times New Roman" w:cs="Times New Roman"/>
          <w:sz w:val="24"/>
          <w:szCs w:val="24"/>
        </w:rPr>
        <w:t>рганизация и проведение мероприятий,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r>
        <w:rPr>
          <w:rFonts w:ascii="Times New Roman" w:hAnsi="Times New Roman" w:cs="Times New Roman"/>
          <w:sz w:val="24"/>
          <w:szCs w:val="24"/>
        </w:rPr>
        <w:t>.</w:t>
      </w:r>
      <w:proofErr w:type="gramEnd"/>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Программа носит всеобъемлющий характер и обеспечивает последовательность в реализации молодёжных мероприятий, направленных на создание правовых, экономических и организационных условий для развития личности, поддержки молодежных общественных объединений в целях повышения социального благополучия молодежи.</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 xml:space="preserve">Работа с молодежью в </w:t>
      </w:r>
      <w:r>
        <w:rPr>
          <w:rFonts w:ascii="Times New Roman" w:hAnsi="Times New Roman" w:cs="Times New Roman"/>
          <w:sz w:val="24"/>
          <w:szCs w:val="24"/>
        </w:rPr>
        <w:t>Рузском городском округе</w:t>
      </w:r>
      <w:r w:rsidRPr="00285DB4">
        <w:rPr>
          <w:rFonts w:ascii="Times New Roman" w:hAnsi="Times New Roman" w:cs="Times New Roman"/>
          <w:sz w:val="24"/>
          <w:szCs w:val="24"/>
        </w:rPr>
        <w:t xml:space="preserve"> осуществляется в отношении молодых жителей в возрасте от 14 до 30 лет, количество которых на 01.01.201</w:t>
      </w:r>
      <w:r>
        <w:rPr>
          <w:rFonts w:ascii="Times New Roman" w:hAnsi="Times New Roman" w:cs="Times New Roman"/>
          <w:sz w:val="24"/>
          <w:szCs w:val="24"/>
        </w:rPr>
        <w:t>7</w:t>
      </w:r>
      <w:r w:rsidRPr="00285DB4">
        <w:rPr>
          <w:rFonts w:ascii="Times New Roman" w:hAnsi="Times New Roman" w:cs="Times New Roman"/>
          <w:sz w:val="24"/>
          <w:szCs w:val="24"/>
        </w:rPr>
        <w:t xml:space="preserve"> составляет   </w:t>
      </w:r>
      <w:r>
        <w:rPr>
          <w:rFonts w:ascii="Times New Roman" w:hAnsi="Times New Roman" w:cs="Times New Roman"/>
          <w:sz w:val="24"/>
          <w:szCs w:val="24"/>
        </w:rPr>
        <w:t>13 325 человек.</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 xml:space="preserve">Программа призвана определить меры по повышению эффективности работы с молодежью в соответствии с приоритетами государственной молодежной политики, реализация которых обеспечит решение важнейших задач социально-экономического развития </w:t>
      </w:r>
      <w:r>
        <w:rPr>
          <w:rFonts w:ascii="Times New Roman" w:hAnsi="Times New Roman" w:cs="Times New Roman"/>
          <w:sz w:val="24"/>
          <w:szCs w:val="24"/>
        </w:rPr>
        <w:t>Рузского</w:t>
      </w:r>
      <w:r w:rsidRPr="00285DB4">
        <w:rPr>
          <w:rFonts w:ascii="Times New Roman" w:hAnsi="Times New Roman" w:cs="Times New Roman"/>
          <w:sz w:val="24"/>
          <w:szCs w:val="24"/>
        </w:rPr>
        <w:t xml:space="preserve"> </w:t>
      </w:r>
      <w:r>
        <w:rPr>
          <w:rFonts w:ascii="Times New Roman" w:hAnsi="Times New Roman" w:cs="Times New Roman"/>
          <w:sz w:val="24"/>
          <w:szCs w:val="24"/>
        </w:rPr>
        <w:lastRenderedPageBreak/>
        <w:t>городского округа</w:t>
      </w:r>
      <w:r w:rsidRPr="00285DB4">
        <w:rPr>
          <w:rFonts w:ascii="Times New Roman" w:hAnsi="Times New Roman" w:cs="Times New Roman"/>
          <w:sz w:val="24"/>
          <w:szCs w:val="24"/>
        </w:rPr>
        <w:t>.</w:t>
      </w:r>
    </w:p>
    <w:p w:rsidR="0046329C" w:rsidRPr="00C00505" w:rsidRDefault="0046329C" w:rsidP="0046329C">
      <w:pPr>
        <w:pStyle w:val="ConsPlusNormal"/>
        <w:jc w:val="both"/>
        <w:rPr>
          <w:rFonts w:ascii="Times New Roman" w:hAnsi="Times New Roman" w:cs="Times New Roman"/>
          <w:sz w:val="24"/>
          <w:szCs w:val="24"/>
        </w:rPr>
      </w:pPr>
    </w:p>
    <w:p w:rsidR="0046329C" w:rsidRPr="00C00505" w:rsidRDefault="0046329C" w:rsidP="0046329C">
      <w:pPr>
        <w:pStyle w:val="ConsPlusNormal"/>
        <w:outlineLvl w:val="1"/>
        <w:rPr>
          <w:rFonts w:ascii="Times New Roman" w:hAnsi="Times New Roman" w:cs="Times New Roman"/>
          <w:b/>
          <w:sz w:val="24"/>
          <w:szCs w:val="24"/>
        </w:rPr>
      </w:pPr>
    </w:p>
    <w:p w:rsidR="0046329C" w:rsidRPr="00C00505" w:rsidRDefault="0046329C" w:rsidP="0046329C">
      <w:pPr>
        <w:pStyle w:val="ConsPlusNormal"/>
        <w:numPr>
          <w:ilvl w:val="0"/>
          <w:numId w:val="11"/>
        </w:numPr>
        <w:jc w:val="center"/>
        <w:outlineLvl w:val="1"/>
        <w:rPr>
          <w:rFonts w:ascii="Times New Roman" w:hAnsi="Times New Roman" w:cs="Times New Roman"/>
          <w:b/>
          <w:sz w:val="24"/>
          <w:szCs w:val="24"/>
        </w:rPr>
      </w:pPr>
      <w:r>
        <w:rPr>
          <w:rFonts w:ascii="Times New Roman" w:hAnsi="Times New Roman" w:cs="Times New Roman"/>
          <w:b/>
          <w:sz w:val="24"/>
          <w:szCs w:val="24"/>
        </w:rPr>
        <w:t>Концептуальные направления реформирования, модернизации, преобразования отдельных сфер  социально-экономического развития Рузского городского округа, реализуемых в рамках муниципальной подпрограммы «Молодежь Рузского городского округа»</w:t>
      </w:r>
    </w:p>
    <w:p w:rsidR="0046329C" w:rsidRPr="00C00505" w:rsidRDefault="0046329C" w:rsidP="0046329C">
      <w:pPr>
        <w:pStyle w:val="ConsPlusNormal"/>
        <w:rPr>
          <w:rFonts w:ascii="Times New Roman" w:hAnsi="Times New Roman" w:cs="Times New Roman"/>
          <w:sz w:val="24"/>
          <w:szCs w:val="24"/>
        </w:rPr>
      </w:pPr>
    </w:p>
    <w:p w:rsidR="0046329C" w:rsidRDefault="0046329C" w:rsidP="0046329C">
      <w:pPr>
        <w:pStyle w:val="ConsPlusNormal"/>
        <w:ind w:firstLine="708"/>
        <w:jc w:val="both"/>
        <w:rPr>
          <w:rFonts w:ascii="Times New Roman" w:hAnsi="Times New Roman" w:cs="Times New Roman"/>
          <w:sz w:val="24"/>
          <w:szCs w:val="24"/>
        </w:rPr>
      </w:pPr>
      <w:proofErr w:type="gramStart"/>
      <w:r w:rsidRPr="00285DB4">
        <w:rPr>
          <w:rFonts w:ascii="Times New Roman" w:hAnsi="Times New Roman" w:cs="Times New Roman"/>
          <w:sz w:val="24"/>
          <w:szCs w:val="24"/>
        </w:rPr>
        <w:t>Реализация программы к 202</w:t>
      </w:r>
      <w:r>
        <w:rPr>
          <w:rFonts w:ascii="Times New Roman" w:hAnsi="Times New Roman" w:cs="Times New Roman"/>
          <w:sz w:val="24"/>
          <w:szCs w:val="24"/>
        </w:rPr>
        <w:t>2</w:t>
      </w:r>
      <w:r w:rsidRPr="00285DB4">
        <w:rPr>
          <w:rFonts w:ascii="Times New Roman" w:hAnsi="Times New Roman" w:cs="Times New Roman"/>
          <w:sz w:val="24"/>
          <w:szCs w:val="24"/>
        </w:rPr>
        <w:t xml:space="preserve"> году позволит усовершенствовать и модернизировать систему работы с молодежью в </w:t>
      </w:r>
      <w:r>
        <w:rPr>
          <w:rFonts w:ascii="Times New Roman" w:hAnsi="Times New Roman" w:cs="Times New Roman"/>
          <w:sz w:val="24"/>
          <w:szCs w:val="24"/>
        </w:rPr>
        <w:t xml:space="preserve">Рузском городском округе, </w:t>
      </w:r>
      <w:r w:rsidRPr="00285DB4">
        <w:rPr>
          <w:rFonts w:ascii="Times New Roman" w:hAnsi="Times New Roman" w:cs="Times New Roman"/>
          <w:sz w:val="24"/>
          <w:szCs w:val="24"/>
        </w:rPr>
        <w:t xml:space="preserve">повысить эффективность реализации мероприятий по </w:t>
      </w:r>
      <w:r w:rsidRPr="005711FB">
        <w:rPr>
          <w:rFonts w:ascii="Times New Roman" w:hAnsi="Times New Roman" w:cs="Times New Roman"/>
          <w:sz w:val="24"/>
          <w:szCs w:val="24"/>
        </w:rPr>
        <w:t>гражданско-патриотическому и духовно-нравственному воспитанию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r>
        <w:rPr>
          <w:rFonts w:ascii="Times New Roman" w:hAnsi="Times New Roman" w:cs="Times New Roman"/>
          <w:sz w:val="24"/>
          <w:szCs w:val="24"/>
        </w:rPr>
        <w:t>.</w:t>
      </w:r>
      <w:proofErr w:type="gramEnd"/>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 xml:space="preserve">Выполнение мероприятий государственной </w:t>
      </w:r>
      <w:r>
        <w:rPr>
          <w:rFonts w:ascii="Times New Roman" w:hAnsi="Times New Roman" w:cs="Times New Roman"/>
          <w:sz w:val="24"/>
          <w:szCs w:val="24"/>
        </w:rPr>
        <w:t>под</w:t>
      </w:r>
      <w:r w:rsidRPr="00285DB4">
        <w:rPr>
          <w:rFonts w:ascii="Times New Roman" w:hAnsi="Times New Roman" w:cs="Times New Roman"/>
          <w:sz w:val="24"/>
          <w:szCs w:val="24"/>
        </w:rPr>
        <w:t xml:space="preserve">программы приведет к созданию единой методической и информационной инфраструктуры работы с молодежью в </w:t>
      </w:r>
      <w:r>
        <w:rPr>
          <w:rFonts w:ascii="Times New Roman" w:hAnsi="Times New Roman" w:cs="Times New Roman"/>
          <w:sz w:val="24"/>
          <w:szCs w:val="24"/>
        </w:rPr>
        <w:t>Рузском городском округе</w:t>
      </w:r>
      <w:r w:rsidRPr="00285DB4">
        <w:rPr>
          <w:rFonts w:ascii="Times New Roman" w:hAnsi="Times New Roman" w:cs="Times New Roman"/>
          <w:sz w:val="24"/>
          <w:szCs w:val="24"/>
        </w:rPr>
        <w:t xml:space="preserve"> со следующими характеристиками эффективности:</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 xml:space="preserve">реализация целей и задач, заложенных в </w:t>
      </w:r>
      <w:hyperlink r:id="rId32" w:history="1">
        <w:r w:rsidRPr="00285DB4">
          <w:rPr>
            <w:rFonts w:ascii="Times New Roman" w:hAnsi="Times New Roman" w:cs="Times New Roman"/>
            <w:sz w:val="24"/>
            <w:szCs w:val="24"/>
          </w:rPr>
          <w:t>Основах</w:t>
        </w:r>
      </w:hyperlink>
      <w:r w:rsidRPr="00285DB4">
        <w:rPr>
          <w:rFonts w:ascii="Times New Roman" w:hAnsi="Times New Roman" w:cs="Times New Roman"/>
          <w:sz w:val="24"/>
          <w:szCs w:val="24"/>
        </w:rP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29.11.2020 № 2403-р;</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 xml:space="preserve">обеспечение в масштабах области охвата молодых жителей </w:t>
      </w:r>
      <w:r>
        <w:rPr>
          <w:rFonts w:ascii="Times New Roman" w:hAnsi="Times New Roman" w:cs="Times New Roman"/>
          <w:sz w:val="24"/>
          <w:szCs w:val="24"/>
        </w:rPr>
        <w:t>Рузского городского округа</w:t>
      </w:r>
      <w:r w:rsidRPr="00285DB4">
        <w:rPr>
          <w:rFonts w:ascii="Times New Roman" w:hAnsi="Times New Roman" w:cs="Times New Roman"/>
          <w:sz w:val="24"/>
          <w:szCs w:val="24"/>
        </w:rPr>
        <w:t xml:space="preserve"> мероприятиями по гражданско-патриотическому и духовно-нравственному воспитанию;</w:t>
      </w:r>
    </w:p>
    <w:p w:rsidR="0046329C" w:rsidRPr="00285DB4" w:rsidRDefault="0046329C" w:rsidP="0046329C">
      <w:pPr>
        <w:pStyle w:val="ConsPlusNormal"/>
        <w:ind w:firstLine="708"/>
        <w:jc w:val="both"/>
        <w:rPr>
          <w:rFonts w:ascii="Times New Roman" w:hAnsi="Times New Roman" w:cs="Times New Roman"/>
          <w:sz w:val="24"/>
          <w:szCs w:val="24"/>
        </w:rPr>
      </w:pPr>
      <w:r w:rsidRPr="00285DB4">
        <w:rPr>
          <w:rFonts w:ascii="Times New Roman" w:hAnsi="Times New Roman" w:cs="Times New Roman"/>
          <w:sz w:val="24"/>
          <w:szCs w:val="24"/>
        </w:rPr>
        <w:t>Использование программного метода решения существующих проблем в сфере работы с молодежью будет способствовать воспитанию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46329C" w:rsidRPr="00C00505" w:rsidRDefault="0046329C" w:rsidP="0046329C">
      <w:pPr>
        <w:pStyle w:val="ConsPlusNormal"/>
        <w:jc w:val="center"/>
        <w:outlineLvl w:val="1"/>
        <w:rPr>
          <w:rFonts w:ascii="Times New Roman" w:hAnsi="Times New Roman" w:cs="Times New Roman"/>
          <w:b/>
          <w:sz w:val="24"/>
          <w:szCs w:val="24"/>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sectPr w:rsidR="0046329C" w:rsidSect="0046329C">
          <w:pgSz w:w="11906" w:h="16838"/>
          <w:pgMar w:top="1134" w:right="1134" w:bottom="1134" w:left="709" w:header="0" w:footer="0" w:gutter="0"/>
          <w:cols w:space="720"/>
          <w:docGrid w:linePitch="360"/>
        </w:sectPr>
      </w:pPr>
    </w:p>
    <w:p w:rsidR="0046329C" w:rsidRPr="0004733D" w:rsidRDefault="0046329C" w:rsidP="0046329C">
      <w:pPr>
        <w:pStyle w:val="ConsPlusNormal"/>
        <w:jc w:val="both"/>
        <w:rPr>
          <w:rFonts w:ascii="Times New Roman" w:hAnsi="Times New Roman" w:cs="Times New Roman"/>
          <w:sz w:val="21"/>
          <w:szCs w:val="21"/>
        </w:rPr>
      </w:pPr>
    </w:p>
    <w:p w:rsidR="0046329C" w:rsidRPr="00EB0BE6" w:rsidRDefault="0046329C" w:rsidP="0046329C">
      <w:pPr>
        <w:pStyle w:val="ConsPlusNormal"/>
        <w:jc w:val="center"/>
        <w:rPr>
          <w:rFonts w:ascii="Times New Roman" w:hAnsi="Times New Roman" w:cs="Times New Roman"/>
          <w:b/>
          <w:sz w:val="21"/>
          <w:szCs w:val="21"/>
        </w:rPr>
      </w:pPr>
      <w:bookmarkStart w:id="8" w:name="P584"/>
      <w:bookmarkEnd w:id="8"/>
      <w:r w:rsidRPr="00EB0BE6">
        <w:rPr>
          <w:rFonts w:ascii="Times New Roman" w:hAnsi="Times New Roman" w:cs="Times New Roman"/>
          <w:b/>
          <w:sz w:val="21"/>
          <w:szCs w:val="21"/>
        </w:rPr>
        <w:t>Перечень мероприятий программы (подпрограммы)</w:t>
      </w:r>
    </w:p>
    <w:p w:rsidR="0046329C" w:rsidRPr="00C504F2" w:rsidRDefault="0046329C" w:rsidP="0046329C">
      <w:pPr>
        <w:pStyle w:val="ConsPlusNormal"/>
        <w:jc w:val="center"/>
        <w:rPr>
          <w:rFonts w:ascii="Times New Roman" w:hAnsi="Times New Roman" w:cs="Times New Roman"/>
          <w:b/>
          <w:i/>
          <w:sz w:val="21"/>
          <w:szCs w:val="21"/>
          <w:u w:val="single"/>
        </w:rPr>
      </w:pPr>
      <w:r w:rsidRPr="00C504F2">
        <w:rPr>
          <w:rFonts w:ascii="Times New Roman" w:hAnsi="Times New Roman" w:cs="Times New Roman"/>
          <w:b/>
          <w:i/>
          <w:sz w:val="21"/>
          <w:szCs w:val="21"/>
          <w:u w:val="single"/>
        </w:rPr>
        <w:t xml:space="preserve"> Молодежь Рузского городского округа</w:t>
      </w:r>
    </w:p>
    <w:p w:rsidR="0046329C" w:rsidRPr="0004733D" w:rsidRDefault="0046329C" w:rsidP="0046329C">
      <w:pPr>
        <w:pStyle w:val="ConsPlusNormal"/>
        <w:jc w:val="both"/>
        <w:rPr>
          <w:rFonts w:ascii="Times New Roman" w:hAnsi="Times New Roman" w:cs="Times New Roman"/>
          <w:sz w:val="21"/>
          <w:szCs w:val="21"/>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1275"/>
        <w:gridCol w:w="1701"/>
        <w:gridCol w:w="1134"/>
        <w:gridCol w:w="993"/>
        <w:gridCol w:w="1215"/>
        <w:gridCol w:w="1134"/>
        <w:gridCol w:w="1134"/>
        <w:gridCol w:w="1134"/>
        <w:gridCol w:w="1134"/>
        <w:gridCol w:w="1336"/>
        <w:gridCol w:w="1559"/>
      </w:tblGrid>
      <w:tr w:rsidR="0046329C" w:rsidRPr="0004733D" w:rsidTr="0046329C">
        <w:tc>
          <w:tcPr>
            <w:tcW w:w="567" w:type="dxa"/>
            <w:vMerge w:val="restart"/>
          </w:tcPr>
          <w:p w:rsidR="0046329C" w:rsidRPr="0004733D" w:rsidRDefault="0046329C" w:rsidP="0046329C">
            <w:pPr>
              <w:pStyle w:val="ConsPlusNormal"/>
              <w:jc w:val="center"/>
              <w:rPr>
                <w:rFonts w:ascii="Times New Roman" w:hAnsi="Times New Roman" w:cs="Times New Roman"/>
                <w:sz w:val="20"/>
              </w:rPr>
            </w:pPr>
            <w:r>
              <w:rPr>
                <w:rFonts w:ascii="Times New Roman" w:hAnsi="Times New Roman" w:cs="Times New Roman"/>
                <w:sz w:val="20"/>
              </w:rPr>
              <w:t>№</w:t>
            </w:r>
            <w:r w:rsidRPr="0004733D">
              <w:rPr>
                <w:rFonts w:ascii="Times New Roman" w:hAnsi="Times New Roman" w:cs="Times New Roman"/>
                <w:sz w:val="20"/>
              </w:rPr>
              <w:t xml:space="preserve"> </w:t>
            </w:r>
            <w:proofErr w:type="spellStart"/>
            <w:proofErr w:type="gramStart"/>
            <w:r w:rsidRPr="0004733D">
              <w:rPr>
                <w:rFonts w:ascii="Times New Roman" w:hAnsi="Times New Roman" w:cs="Times New Roman"/>
                <w:sz w:val="20"/>
              </w:rPr>
              <w:t>п</w:t>
            </w:r>
            <w:proofErr w:type="spellEnd"/>
            <w:proofErr w:type="gramEnd"/>
            <w:r w:rsidRPr="0004733D">
              <w:rPr>
                <w:rFonts w:ascii="Times New Roman" w:hAnsi="Times New Roman" w:cs="Times New Roman"/>
                <w:sz w:val="20"/>
              </w:rPr>
              <w:t>/</w:t>
            </w:r>
            <w:proofErr w:type="spellStart"/>
            <w:r w:rsidRPr="0004733D">
              <w:rPr>
                <w:rFonts w:ascii="Times New Roman" w:hAnsi="Times New Roman" w:cs="Times New Roman"/>
                <w:sz w:val="20"/>
              </w:rPr>
              <w:t>п</w:t>
            </w:r>
            <w:proofErr w:type="spellEnd"/>
          </w:p>
        </w:tc>
        <w:tc>
          <w:tcPr>
            <w:tcW w:w="1560" w:type="dxa"/>
            <w:vMerge w:val="restart"/>
          </w:tcPr>
          <w:p w:rsidR="0046329C" w:rsidRPr="0004733D" w:rsidRDefault="0046329C" w:rsidP="0046329C">
            <w:pPr>
              <w:pStyle w:val="ConsPlusNormal"/>
              <w:jc w:val="center"/>
              <w:rPr>
                <w:rFonts w:ascii="Times New Roman" w:hAnsi="Times New Roman" w:cs="Times New Roman"/>
                <w:sz w:val="20"/>
              </w:rPr>
            </w:pPr>
            <w:r w:rsidRPr="0004733D">
              <w:rPr>
                <w:rFonts w:ascii="Times New Roman" w:hAnsi="Times New Roman" w:cs="Times New Roman"/>
                <w:sz w:val="20"/>
              </w:rPr>
              <w:t>Мероприятия по реализации подпрограммы</w:t>
            </w:r>
          </w:p>
        </w:tc>
        <w:tc>
          <w:tcPr>
            <w:tcW w:w="1275" w:type="dxa"/>
            <w:vMerge w:val="restart"/>
          </w:tcPr>
          <w:p w:rsidR="0046329C" w:rsidRPr="0004733D" w:rsidRDefault="0046329C" w:rsidP="0046329C">
            <w:pPr>
              <w:pStyle w:val="ConsPlusNormal"/>
              <w:jc w:val="center"/>
              <w:rPr>
                <w:rFonts w:ascii="Times New Roman" w:hAnsi="Times New Roman" w:cs="Times New Roman"/>
                <w:sz w:val="20"/>
              </w:rPr>
            </w:pPr>
            <w:r w:rsidRPr="0004733D">
              <w:rPr>
                <w:rFonts w:ascii="Times New Roman" w:hAnsi="Times New Roman" w:cs="Times New Roman"/>
                <w:sz w:val="20"/>
              </w:rPr>
              <w:t>Сроки исполнения мероприятий</w:t>
            </w:r>
          </w:p>
        </w:tc>
        <w:tc>
          <w:tcPr>
            <w:tcW w:w="1701" w:type="dxa"/>
            <w:vMerge w:val="restart"/>
          </w:tcPr>
          <w:p w:rsidR="0046329C" w:rsidRPr="0004733D" w:rsidRDefault="0046329C" w:rsidP="0046329C">
            <w:pPr>
              <w:pStyle w:val="ConsPlusNormal"/>
              <w:jc w:val="center"/>
              <w:rPr>
                <w:rFonts w:ascii="Times New Roman" w:hAnsi="Times New Roman" w:cs="Times New Roman"/>
                <w:sz w:val="20"/>
              </w:rPr>
            </w:pPr>
            <w:r w:rsidRPr="0004733D">
              <w:rPr>
                <w:rFonts w:ascii="Times New Roman" w:hAnsi="Times New Roman" w:cs="Times New Roman"/>
                <w:sz w:val="20"/>
              </w:rPr>
              <w:t>Источники финансирования</w:t>
            </w:r>
          </w:p>
        </w:tc>
        <w:tc>
          <w:tcPr>
            <w:tcW w:w="1134" w:type="dxa"/>
            <w:vMerge w:val="restart"/>
          </w:tcPr>
          <w:p w:rsidR="0046329C" w:rsidRPr="0004733D" w:rsidRDefault="0046329C" w:rsidP="0046329C">
            <w:pPr>
              <w:pStyle w:val="ConsPlusNormal"/>
              <w:jc w:val="center"/>
              <w:rPr>
                <w:rFonts w:ascii="Times New Roman" w:hAnsi="Times New Roman" w:cs="Times New Roman"/>
                <w:sz w:val="20"/>
              </w:rPr>
            </w:pPr>
            <w:r w:rsidRPr="0004733D">
              <w:rPr>
                <w:rFonts w:ascii="Times New Roman" w:hAnsi="Times New Roman" w:cs="Times New Roman"/>
                <w:sz w:val="20"/>
              </w:rPr>
              <w:t xml:space="preserve">Объем </w:t>
            </w:r>
            <w:proofErr w:type="spellStart"/>
            <w:proofErr w:type="gramStart"/>
            <w:r w:rsidRPr="0004733D">
              <w:rPr>
                <w:rFonts w:ascii="Times New Roman" w:hAnsi="Times New Roman" w:cs="Times New Roman"/>
                <w:sz w:val="20"/>
              </w:rPr>
              <w:t>финанси-рования</w:t>
            </w:r>
            <w:proofErr w:type="spellEnd"/>
            <w:proofErr w:type="gramEnd"/>
            <w:r w:rsidRPr="0004733D">
              <w:rPr>
                <w:rFonts w:ascii="Times New Roman" w:hAnsi="Times New Roman" w:cs="Times New Roman"/>
                <w:sz w:val="20"/>
              </w:rPr>
              <w:t xml:space="preserve"> </w:t>
            </w:r>
            <w:proofErr w:type="spellStart"/>
            <w:r w:rsidRPr="0004733D">
              <w:rPr>
                <w:rFonts w:ascii="Times New Roman" w:hAnsi="Times New Roman" w:cs="Times New Roman"/>
                <w:sz w:val="20"/>
              </w:rPr>
              <w:t>мероприя-тия</w:t>
            </w:r>
            <w:proofErr w:type="spellEnd"/>
            <w:r w:rsidRPr="0004733D">
              <w:rPr>
                <w:rFonts w:ascii="Times New Roman" w:hAnsi="Times New Roman" w:cs="Times New Roman"/>
                <w:sz w:val="20"/>
              </w:rPr>
              <w:t xml:space="preserve"> в текущем </w:t>
            </w:r>
            <w:proofErr w:type="spellStart"/>
            <w:r w:rsidRPr="0004733D">
              <w:rPr>
                <w:rFonts w:ascii="Times New Roman" w:hAnsi="Times New Roman" w:cs="Times New Roman"/>
                <w:sz w:val="20"/>
              </w:rPr>
              <w:t>финансо-вом</w:t>
            </w:r>
            <w:proofErr w:type="spellEnd"/>
            <w:r w:rsidRPr="0004733D">
              <w:rPr>
                <w:rFonts w:ascii="Times New Roman" w:hAnsi="Times New Roman" w:cs="Times New Roman"/>
                <w:sz w:val="20"/>
              </w:rPr>
              <w:t xml:space="preserve"> году (тыс. руб.)</w:t>
            </w:r>
            <w:hyperlink w:anchor="P981" w:history="1">
              <w:r w:rsidRPr="0004733D">
                <w:rPr>
                  <w:rFonts w:ascii="Times New Roman" w:hAnsi="Times New Roman" w:cs="Times New Roman"/>
                  <w:color w:val="0000FF"/>
                  <w:sz w:val="20"/>
                </w:rPr>
                <w:t>*</w:t>
              </w:r>
            </w:hyperlink>
          </w:p>
        </w:tc>
        <w:tc>
          <w:tcPr>
            <w:tcW w:w="993" w:type="dxa"/>
            <w:vMerge w:val="restart"/>
          </w:tcPr>
          <w:p w:rsidR="0046329C" w:rsidRPr="0004733D" w:rsidRDefault="0046329C" w:rsidP="0046329C">
            <w:pPr>
              <w:pStyle w:val="ConsPlusNormal"/>
              <w:jc w:val="center"/>
              <w:rPr>
                <w:rFonts w:ascii="Times New Roman" w:hAnsi="Times New Roman" w:cs="Times New Roman"/>
                <w:sz w:val="20"/>
              </w:rPr>
            </w:pPr>
            <w:r w:rsidRPr="0004733D">
              <w:rPr>
                <w:rFonts w:ascii="Times New Roman" w:hAnsi="Times New Roman" w:cs="Times New Roman"/>
                <w:sz w:val="20"/>
              </w:rPr>
              <w:t>Всего (тыс. руб.)</w:t>
            </w:r>
          </w:p>
        </w:tc>
        <w:tc>
          <w:tcPr>
            <w:tcW w:w="5751" w:type="dxa"/>
            <w:gridSpan w:val="5"/>
          </w:tcPr>
          <w:p w:rsidR="0046329C" w:rsidRPr="0004733D" w:rsidRDefault="0046329C" w:rsidP="0046329C">
            <w:pPr>
              <w:pStyle w:val="ConsPlusNormal"/>
              <w:jc w:val="center"/>
              <w:rPr>
                <w:rFonts w:ascii="Times New Roman" w:hAnsi="Times New Roman" w:cs="Times New Roman"/>
                <w:sz w:val="20"/>
              </w:rPr>
            </w:pPr>
            <w:r w:rsidRPr="0004733D">
              <w:rPr>
                <w:rFonts w:ascii="Times New Roman" w:hAnsi="Times New Roman" w:cs="Times New Roman"/>
                <w:sz w:val="20"/>
              </w:rPr>
              <w:t>Объем финансирования по годам (тыс. руб.)</w:t>
            </w:r>
          </w:p>
        </w:tc>
        <w:tc>
          <w:tcPr>
            <w:tcW w:w="1336" w:type="dxa"/>
            <w:vMerge w:val="restart"/>
          </w:tcPr>
          <w:p w:rsidR="0046329C" w:rsidRPr="0004733D" w:rsidRDefault="0046329C" w:rsidP="0046329C">
            <w:pPr>
              <w:pStyle w:val="ConsPlusNormal"/>
              <w:jc w:val="center"/>
              <w:rPr>
                <w:rFonts w:ascii="Times New Roman" w:hAnsi="Times New Roman" w:cs="Times New Roman"/>
                <w:sz w:val="20"/>
              </w:rPr>
            </w:pPr>
            <w:proofErr w:type="spellStart"/>
            <w:proofErr w:type="gramStart"/>
            <w:r w:rsidRPr="0004733D">
              <w:rPr>
                <w:rFonts w:ascii="Times New Roman" w:hAnsi="Times New Roman" w:cs="Times New Roman"/>
                <w:sz w:val="20"/>
              </w:rPr>
              <w:t>Ответствен-ный</w:t>
            </w:r>
            <w:proofErr w:type="spellEnd"/>
            <w:proofErr w:type="gramEnd"/>
            <w:r w:rsidRPr="0004733D">
              <w:rPr>
                <w:rFonts w:ascii="Times New Roman" w:hAnsi="Times New Roman" w:cs="Times New Roman"/>
                <w:sz w:val="20"/>
              </w:rPr>
              <w:t xml:space="preserve"> за выполнение мероприятия программы</w:t>
            </w:r>
          </w:p>
        </w:tc>
        <w:tc>
          <w:tcPr>
            <w:tcW w:w="1559" w:type="dxa"/>
            <w:vMerge w:val="restart"/>
          </w:tcPr>
          <w:p w:rsidR="0046329C" w:rsidRPr="0004733D" w:rsidRDefault="0046329C" w:rsidP="0046329C">
            <w:pPr>
              <w:pStyle w:val="ConsPlusNormal"/>
              <w:jc w:val="center"/>
              <w:rPr>
                <w:rFonts w:ascii="Times New Roman" w:hAnsi="Times New Roman" w:cs="Times New Roman"/>
                <w:sz w:val="20"/>
              </w:rPr>
            </w:pPr>
            <w:r w:rsidRPr="0004733D">
              <w:rPr>
                <w:rFonts w:ascii="Times New Roman" w:hAnsi="Times New Roman" w:cs="Times New Roman"/>
                <w:sz w:val="20"/>
              </w:rPr>
              <w:t>Результаты выполнения мероприятий подпрограммы</w:t>
            </w:r>
          </w:p>
        </w:tc>
      </w:tr>
      <w:tr w:rsidR="0046329C" w:rsidRPr="0004733D" w:rsidTr="0046329C">
        <w:tc>
          <w:tcPr>
            <w:tcW w:w="567" w:type="dxa"/>
            <w:vMerge/>
          </w:tcPr>
          <w:p w:rsidR="0046329C" w:rsidRPr="0004733D" w:rsidRDefault="0046329C" w:rsidP="0046329C">
            <w:pPr>
              <w:rPr>
                <w:rFonts w:ascii="Times New Roman" w:hAnsi="Times New Roman" w:cs="Times New Roman"/>
                <w:sz w:val="21"/>
                <w:szCs w:val="21"/>
              </w:rPr>
            </w:pPr>
          </w:p>
        </w:tc>
        <w:tc>
          <w:tcPr>
            <w:tcW w:w="1560" w:type="dxa"/>
            <w:vMerge/>
          </w:tcPr>
          <w:p w:rsidR="0046329C" w:rsidRPr="0004733D" w:rsidRDefault="0046329C" w:rsidP="0046329C">
            <w:pPr>
              <w:rPr>
                <w:rFonts w:ascii="Times New Roman" w:hAnsi="Times New Roman" w:cs="Times New Roman"/>
                <w:sz w:val="21"/>
                <w:szCs w:val="21"/>
              </w:rPr>
            </w:pPr>
          </w:p>
        </w:tc>
        <w:tc>
          <w:tcPr>
            <w:tcW w:w="1275" w:type="dxa"/>
            <w:vMerge/>
          </w:tcPr>
          <w:p w:rsidR="0046329C" w:rsidRPr="0004733D" w:rsidRDefault="0046329C" w:rsidP="0046329C">
            <w:pPr>
              <w:rPr>
                <w:rFonts w:ascii="Times New Roman" w:hAnsi="Times New Roman" w:cs="Times New Roman"/>
                <w:sz w:val="21"/>
                <w:szCs w:val="21"/>
              </w:rPr>
            </w:pPr>
          </w:p>
        </w:tc>
        <w:tc>
          <w:tcPr>
            <w:tcW w:w="1701" w:type="dxa"/>
            <w:vMerge/>
          </w:tcPr>
          <w:p w:rsidR="0046329C" w:rsidRPr="0004733D" w:rsidRDefault="0046329C" w:rsidP="0046329C">
            <w:pPr>
              <w:rPr>
                <w:rFonts w:ascii="Times New Roman" w:hAnsi="Times New Roman" w:cs="Times New Roman"/>
                <w:sz w:val="21"/>
                <w:szCs w:val="21"/>
              </w:rPr>
            </w:pPr>
          </w:p>
        </w:tc>
        <w:tc>
          <w:tcPr>
            <w:tcW w:w="1134" w:type="dxa"/>
            <w:vMerge/>
          </w:tcPr>
          <w:p w:rsidR="0046329C" w:rsidRPr="0004733D" w:rsidRDefault="0046329C" w:rsidP="0046329C">
            <w:pPr>
              <w:rPr>
                <w:rFonts w:ascii="Times New Roman" w:hAnsi="Times New Roman" w:cs="Times New Roman"/>
                <w:sz w:val="21"/>
                <w:szCs w:val="21"/>
              </w:rPr>
            </w:pPr>
          </w:p>
        </w:tc>
        <w:tc>
          <w:tcPr>
            <w:tcW w:w="993" w:type="dxa"/>
            <w:vMerge/>
          </w:tcPr>
          <w:p w:rsidR="0046329C" w:rsidRPr="0004733D" w:rsidRDefault="0046329C" w:rsidP="0046329C">
            <w:pPr>
              <w:rPr>
                <w:rFonts w:ascii="Times New Roman" w:hAnsi="Times New Roman" w:cs="Times New Roman"/>
                <w:sz w:val="21"/>
                <w:szCs w:val="21"/>
              </w:rPr>
            </w:pPr>
          </w:p>
        </w:tc>
        <w:tc>
          <w:tcPr>
            <w:tcW w:w="1215"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2018 г.</w:t>
            </w:r>
          </w:p>
        </w:tc>
        <w:tc>
          <w:tcPr>
            <w:tcW w:w="1134"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2019 г.</w:t>
            </w:r>
          </w:p>
        </w:tc>
        <w:tc>
          <w:tcPr>
            <w:tcW w:w="1134"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2020 г.</w:t>
            </w:r>
          </w:p>
        </w:tc>
        <w:tc>
          <w:tcPr>
            <w:tcW w:w="1134"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2021 г.</w:t>
            </w:r>
          </w:p>
        </w:tc>
        <w:tc>
          <w:tcPr>
            <w:tcW w:w="1134"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2022 г.</w:t>
            </w:r>
          </w:p>
        </w:tc>
        <w:tc>
          <w:tcPr>
            <w:tcW w:w="1336" w:type="dxa"/>
            <w:vMerge/>
          </w:tcPr>
          <w:p w:rsidR="0046329C" w:rsidRPr="0004733D" w:rsidRDefault="0046329C" w:rsidP="0046329C">
            <w:pPr>
              <w:rPr>
                <w:rFonts w:ascii="Times New Roman" w:hAnsi="Times New Roman" w:cs="Times New Roman"/>
                <w:sz w:val="21"/>
                <w:szCs w:val="21"/>
              </w:rPr>
            </w:pPr>
          </w:p>
        </w:tc>
        <w:tc>
          <w:tcPr>
            <w:tcW w:w="1559" w:type="dxa"/>
            <w:vMerge/>
          </w:tcPr>
          <w:p w:rsidR="0046329C" w:rsidRPr="0004733D" w:rsidRDefault="0046329C" w:rsidP="0046329C">
            <w:pPr>
              <w:rPr>
                <w:rFonts w:ascii="Times New Roman" w:hAnsi="Times New Roman" w:cs="Times New Roman"/>
                <w:sz w:val="21"/>
                <w:szCs w:val="21"/>
              </w:rPr>
            </w:pPr>
          </w:p>
        </w:tc>
      </w:tr>
      <w:tr w:rsidR="0046329C" w:rsidRPr="0004733D" w:rsidTr="0046329C">
        <w:tc>
          <w:tcPr>
            <w:tcW w:w="567"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w:t>
            </w:r>
          </w:p>
        </w:tc>
        <w:tc>
          <w:tcPr>
            <w:tcW w:w="1560"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2</w:t>
            </w:r>
          </w:p>
        </w:tc>
        <w:tc>
          <w:tcPr>
            <w:tcW w:w="1275"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3</w:t>
            </w:r>
          </w:p>
        </w:tc>
        <w:tc>
          <w:tcPr>
            <w:tcW w:w="1701"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4</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5</w:t>
            </w:r>
          </w:p>
        </w:tc>
        <w:tc>
          <w:tcPr>
            <w:tcW w:w="993"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6</w:t>
            </w:r>
          </w:p>
        </w:tc>
        <w:tc>
          <w:tcPr>
            <w:tcW w:w="1215"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7</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8</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9</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10</w:t>
            </w:r>
          </w:p>
        </w:tc>
        <w:tc>
          <w:tcPr>
            <w:tcW w:w="1134"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11</w:t>
            </w:r>
          </w:p>
        </w:tc>
        <w:tc>
          <w:tcPr>
            <w:tcW w:w="1336"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12</w:t>
            </w:r>
          </w:p>
        </w:tc>
        <w:tc>
          <w:tcPr>
            <w:tcW w:w="1559" w:type="dxa"/>
          </w:tcPr>
          <w:p w:rsidR="0046329C" w:rsidRPr="0004733D" w:rsidRDefault="0046329C" w:rsidP="0046329C">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13</w:t>
            </w:r>
          </w:p>
        </w:tc>
      </w:tr>
      <w:tr w:rsidR="0046329C" w:rsidRPr="009C2FBF" w:rsidTr="0046329C">
        <w:trPr>
          <w:trHeight w:val="240"/>
        </w:trPr>
        <w:tc>
          <w:tcPr>
            <w:tcW w:w="567" w:type="dxa"/>
            <w:vMerge w:val="restart"/>
          </w:tcPr>
          <w:p w:rsidR="0046329C" w:rsidRPr="009C2FBF" w:rsidRDefault="0046329C" w:rsidP="0046329C">
            <w:pPr>
              <w:pStyle w:val="ConsPlusNormal"/>
              <w:rPr>
                <w:rFonts w:ascii="Times New Roman" w:hAnsi="Times New Roman" w:cs="Times New Roman"/>
                <w:sz w:val="16"/>
                <w:szCs w:val="16"/>
              </w:rPr>
            </w:pPr>
            <w:r w:rsidRPr="009C2FBF">
              <w:rPr>
                <w:rFonts w:ascii="Times New Roman" w:hAnsi="Times New Roman" w:cs="Times New Roman"/>
                <w:sz w:val="16"/>
                <w:szCs w:val="16"/>
              </w:rPr>
              <w:t>1.</w:t>
            </w:r>
          </w:p>
        </w:tc>
        <w:tc>
          <w:tcPr>
            <w:tcW w:w="1560" w:type="dxa"/>
            <w:vMerge w:val="restart"/>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Задача 1</w:t>
            </w:r>
          </w:p>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Обеспечение деятельности МАУ «Центр молодежных программ, развития туризма и информационной политики»</w:t>
            </w:r>
          </w:p>
        </w:tc>
        <w:tc>
          <w:tcPr>
            <w:tcW w:w="1275" w:type="dxa"/>
            <w:vMerge w:val="restart"/>
          </w:tcPr>
          <w:p w:rsidR="0046329C" w:rsidRPr="009C2FBF" w:rsidRDefault="0046329C" w:rsidP="0046329C">
            <w:pPr>
              <w:pStyle w:val="ConsPlusNormal"/>
              <w:rPr>
                <w:rFonts w:ascii="Times New Roman" w:hAnsi="Times New Roman" w:cs="Times New Roman"/>
                <w:sz w:val="19"/>
                <w:szCs w:val="19"/>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Итого</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7951,9</w:t>
            </w:r>
          </w:p>
        </w:tc>
        <w:tc>
          <w:tcPr>
            <w:tcW w:w="993"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39066,8</w:t>
            </w:r>
          </w:p>
        </w:tc>
        <w:tc>
          <w:tcPr>
            <w:tcW w:w="1215"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7392,6</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7392,6</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7732,7</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8088,4</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8460,5</w:t>
            </w:r>
          </w:p>
        </w:tc>
        <w:tc>
          <w:tcPr>
            <w:tcW w:w="1336"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МАУ «Центр молодежных программ, развития туризма и информационной политики»</w:t>
            </w:r>
          </w:p>
        </w:tc>
        <w:tc>
          <w:tcPr>
            <w:tcW w:w="1559"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Обеспечение финансирования деятельности МАУ «Центр молодежных программ, развития туризма и информационной политики»</w:t>
            </w:r>
          </w:p>
        </w:tc>
      </w:tr>
      <w:tr w:rsidR="0046329C" w:rsidRPr="009C2FBF" w:rsidTr="0046329C">
        <w:trPr>
          <w:trHeight w:val="798"/>
        </w:trPr>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Средства бюджета Рузского городского округа</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7951,9</w:t>
            </w:r>
          </w:p>
        </w:tc>
        <w:tc>
          <w:tcPr>
            <w:tcW w:w="993"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39066,8</w:t>
            </w:r>
          </w:p>
        </w:tc>
        <w:tc>
          <w:tcPr>
            <w:tcW w:w="1215"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7392,6</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7392,6</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7732,7</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8088,4</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8460,5</w:t>
            </w:r>
          </w:p>
        </w:tc>
        <w:tc>
          <w:tcPr>
            <w:tcW w:w="1336"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МАУ «Центр молодежных программ, развития туризма и информационной политики»</w:t>
            </w:r>
          </w:p>
        </w:tc>
        <w:tc>
          <w:tcPr>
            <w:tcW w:w="1559"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Обеспечение финансирования деятельности МАУ «Центр молодежных программ, развития туризма и информационной политики»</w:t>
            </w: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Средства бюджета Московской области</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Средства федерального бюджета</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Внебюджетные источники</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c>
          <w:tcPr>
            <w:tcW w:w="567" w:type="dxa"/>
            <w:vMerge w:val="restart"/>
          </w:tcPr>
          <w:p w:rsidR="0046329C" w:rsidRPr="009C2FBF" w:rsidRDefault="0046329C" w:rsidP="0046329C">
            <w:pPr>
              <w:pStyle w:val="ConsPlusNormal"/>
              <w:rPr>
                <w:rFonts w:ascii="Times New Roman" w:hAnsi="Times New Roman" w:cs="Times New Roman"/>
                <w:sz w:val="16"/>
                <w:szCs w:val="16"/>
              </w:rPr>
            </w:pPr>
            <w:r w:rsidRPr="009C2FBF">
              <w:rPr>
                <w:rFonts w:ascii="Times New Roman" w:hAnsi="Times New Roman" w:cs="Times New Roman"/>
                <w:sz w:val="16"/>
                <w:szCs w:val="16"/>
              </w:rPr>
              <w:t>1.1.</w:t>
            </w:r>
          </w:p>
        </w:tc>
        <w:tc>
          <w:tcPr>
            <w:tcW w:w="1560" w:type="dxa"/>
            <w:vMerge w:val="restart"/>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Основное мероприятие 1</w:t>
            </w:r>
          </w:p>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Создание условий для обеспечения деятельности МАУ «Центр молодежных программ, развития туризма и информационной политики»</w:t>
            </w:r>
          </w:p>
        </w:tc>
        <w:tc>
          <w:tcPr>
            <w:tcW w:w="1275" w:type="dxa"/>
            <w:vMerge w:val="restart"/>
          </w:tcPr>
          <w:p w:rsidR="0046329C" w:rsidRPr="009C2FBF" w:rsidRDefault="0046329C" w:rsidP="0046329C">
            <w:pPr>
              <w:pStyle w:val="ConsPlusNormal"/>
              <w:rPr>
                <w:rFonts w:ascii="Times New Roman" w:hAnsi="Times New Roman" w:cs="Times New Roman"/>
                <w:sz w:val="19"/>
                <w:szCs w:val="19"/>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Итого</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7951,9</w:t>
            </w:r>
          </w:p>
        </w:tc>
        <w:tc>
          <w:tcPr>
            <w:tcW w:w="993"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39066,8</w:t>
            </w:r>
          </w:p>
        </w:tc>
        <w:tc>
          <w:tcPr>
            <w:tcW w:w="1215"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7392,6</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7392,6</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7732,7</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8088,4</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8460,5</w:t>
            </w:r>
          </w:p>
        </w:tc>
        <w:tc>
          <w:tcPr>
            <w:tcW w:w="1336"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МАУ «Центр молодежных программ, развития туризма и информационной политики»</w:t>
            </w:r>
          </w:p>
        </w:tc>
        <w:tc>
          <w:tcPr>
            <w:tcW w:w="1559"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Обеспечение финансирования деятельности МАУ «Центр молодежных программ, развития туризма и информационной политики»</w:t>
            </w: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Средства бюджета Рузского городского округа</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7951,9</w:t>
            </w:r>
          </w:p>
        </w:tc>
        <w:tc>
          <w:tcPr>
            <w:tcW w:w="993"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39066,8</w:t>
            </w:r>
          </w:p>
        </w:tc>
        <w:tc>
          <w:tcPr>
            <w:tcW w:w="1215"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7392,6</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7392,6</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7732,7</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8088,4</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8460,5</w:t>
            </w:r>
          </w:p>
        </w:tc>
        <w:tc>
          <w:tcPr>
            <w:tcW w:w="1336"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МАУ «Центр молодежных программ, развития туризма и информационной политики»</w:t>
            </w:r>
          </w:p>
        </w:tc>
        <w:tc>
          <w:tcPr>
            <w:tcW w:w="1559"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Обеспечение финансирования деятельности МАУ «Центр молодежных программ, развития туризма и информационной политики»</w:t>
            </w: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Средства бюджета Московской области</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Средства федерального бюджета</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Внебюджетные источники</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c>
          <w:tcPr>
            <w:tcW w:w="567" w:type="dxa"/>
            <w:vMerge w:val="restart"/>
          </w:tcPr>
          <w:p w:rsidR="0046329C" w:rsidRPr="009C2FBF" w:rsidRDefault="0046329C" w:rsidP="0046329C">
            <w:pPr>
              <w:pStyle w:val="ConsPlusNormal"/>
              <w:rPr>
                <w:rFonts w:ascii="Times New Roman" w:hAnsi="Times New Roman" w:cs="Times New Roman"/>
                <w:sz w:val="16"/>
                <w:szCs w:val="16"/>
              </w:rPr>
            </w:pPr>
            <w:r w:rsidRPr="009C2FBF">
              <w:rPr>
                <w:rFonts w:ascii="Times New Roman" w:hAnsi="Times New Roman" w:cs="Times New Roman"/>
                <w:sz w:val="16"/>
                <w:szCs w:val="16"/>
              </w:rPr>
              <w:t>1.1.1.</w:t>
            </w:r>
          </w:p>
        </w:tc>
        <w:tc>
          <w:tcPr>
            <w:tcW w:w="1560" w:type="dxa"/>
            <w:vMerge w:val="restart"/>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Мероприятие 1</w:t>
            </w:r>
          </w:p>
          <w:p w:rsidR="0046329C" w:rsidRPr="009C2FBF" w:rsidRDefault="0046329C" w:rsidP="0046329C">
            <w:pPr>
              <w:pStyle w:val="ConsPlusNormal"/>
              <w:rPr>
                <w:rFonts w:ascii="Times New Roman" w:hAnsi="Times New Roman" w:cs="Times New Roman"/>
                <w:sz w:val="19"/>
                <w:szCs w:val="19"/>
              </w:rPr>
            </w:pPr>
          </w:p>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lastRenderedPageBreak/>
              <w:t>Создание условий для обеспечения деятельности МАУ «Центр молодежных программ, развития туризма и информационной политики»</w:t>
            </w:r>
          </w:p>
        </w:tc>
        <w:tc>
          <w:tcPr>
            <w:tcW w:w="1275" w:type="dxa"/>
            <w:vMerge w:val="restart"/>
          </w:tcPr>
          <w:p w:rsidR="0046329C" w:rsidRPr="009C2FBF" w:rsidRDefault="0046329C" w:rsidP="0046329C">
            <w:pPr>
              <w:pStyle w:val="ConsPlusNormal"/>
              <w:rPr>
                <w:rFonts w:ascii="Times New Roman" w:hAnsi="Times New Roman" w:cs="Times New Roman"/>
                <w:sz w:val="19"/>
                <w:szCs w:val="19"/>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Итого</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7951,9</w:t>
            </w:r>
          </w:p>
        </w:tc>
        <w:tc>
          <w:tcPr>
            <w:tcW w:w="993"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39066,8</w:t>
            </w:r>
          </w:p>
        </w:tc>
        <w:tc>
          <w:tcPr>
            <w:tcW w:w="1215"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7392,6</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7392,6</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7732,7</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8088,4</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8460,5</w:t>
            </w:r>
          </w:p>
        </w:tc>
        <w:tc>
          <w:tcPr>
            <w:tcW w:w="1336"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 xml:space="preserve">МАУ «Центр молодежных </w:t>
            </w:r>
            <w:r w:rsidRPr="009C2FBF">
              <w:rPr>
                <w:rFonts w:ascii="Times New Roman" w:hAnsi="Times New Roman" w:cs="Times New Roman"/>
                <w:sz w:val="19"/>
                <w:szCs w:val="19"/>
              </w:rPr>
              <w:lastRenderedPageBreak/>
              <w:t>программ, развития туризма и информационной политики»</w:t>
            </w:r>
          </w:p>
        </w:tc>
        <w:tc>
          <w:tcPr>
            <w:tcW w:w="1559"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lastRenderedPageBreak/>
              <w:t xml:space="preserve">Обеспечение финансирования </w:t>
            </w:r>
            <w:r w:rsidRPr="009C2FBF">
              <w:rPr>
                <w:rFonts w:ascii="Times New Roman" w:hAnsi="Times New Roman" w:cs="Times New Roman"/>
                <w:sz w:val="19"/>
                <w:szCs w:val="19"/>
              </w:rPr>
              <w:lastRenderedPageBreak/>
              <w:t>деятельности МАУ «Центр молодежных программ, развития туризма и информационной политики»</w:t>
            </w:r>
          </w:p>
        </w:tc>
      </w:tr>
      <w:tr w:rsidR="0046329C" w:rsidRPr="009C2FBF" w:rsidTr="0046329C">
        <w:trPr>
          <w:trHeight w:val="688"/>
        </w:trPr>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Средства бюджета Рузского городского округа</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7951,9</w:t>
            </w:r>
          </w:p>
        </w:tc>
        <w:tc>
          <w:tcPr>
            <w:tcW w:w="993"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39066,8</w:t>
            </w:r>
          </w:p>
        </w:tc>
        <w:tc>
          <w:tcPr>
            <w:tcW w:w="1215"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7392,6</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7392,6</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7732,7</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8088,4</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8460,5</w:t>
            </w:r>
          </w:p>
        </w:tc>
        <w:tc>
          <w:tcPr>
            <w:tcW w:w="1336"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МАУ «Центр молодежных программ, развития туризма и информационной политики»</w:t>
            </w:r>
          </w:p>
        </w:tc>
        <w:tc>
          <w:tcPr>
            <w:tcW w:w="1559"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Обеспечение финансирования деятельности МАУ «Центр молодежных программ, развития туризма и информационной политики»</w:t>
            </w: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Средства бюджета Московской области</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Средства федерального бюджета</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Внебюджетные источники</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rPr>
          <w:trHeight w:val="201"/>
        </w:trPr>
        <w:tc>
          <w:tcPr>
            <w:tcW w:w="567" w:type="dxa"/>
            <w:vMerge w:val="restart"/>
          </w:tcPr>
          <w:p w:rsidR="0046329C" w:rsidRPr="009C2FBF" w:rsidRDefault="0046329C" w:rsidP="0046329C">
            <w:pPr>
              <w:pStyle w:val="ConsPlusNormal"/>
              <w:rPr>
                <w:rFonts w:ascii="Times New Roman" w:hAnsi="Times New Roman" w:cs="Times New Roman"/>
                <w:sz w:val="16"/>
                <w:szCs w:val="16"/>
              </w:rPr>
            </w:pPr>
            <w:r w:rsidRPr="009C2FBF">
              <w:rPr>
                <w:rFonts w:ascii="Times New Roman" w:hAnsi="Times New Roman" w:cs="Times New Roman"/>
                <w:sz w:val="16"/>
                <w:szCs w:val="16"/>
              </w:rPr>
              <w:t>2.</w:t>
            </w:r>
          </w:p>
        </w:tc>
        <w:tc>
          <w:tcPr>
            <w:tcW w:w="1560" w:type="dxa"/>
            <w:vMerge w:val="restart"/>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 xml:space="preserve">Задача 2 Увеличение количества молодых граждан, принявших участие в мероприятиях, направленных на гражданско-патриотическое и </w:t>
            </w:r>
            <w:r w:rsidRPr="009C2FBF">
              <w:rPr>
                <w:rFonts w:ascii="Times New Roman" w:hAnsi="Times New Roman" w:cs="Times New Roman"/>
                <w:sz w:val="19"/>
                <w:szCs w:val="19"/>
              </w:rPr>
              <w:lastRenderedPageBreak/>
              <w:t>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275" w:type="dxa"/>
            <w:vMerge w:val="restart"/>
          </w:tcPr>
          <w:p w:rsidR="0046329C" w:rsidRPr="009C2FBF" w:rsidRDefault="0046329C" w:rsidP="0046329C">
            <w:pPr>
              <w:pStyle w:val="ConsPlusNormal"/>
              <w:rPr>
                <w:rFonts w:ascii="Times New Roman" w:hAnsi="Times New Roman" w:cs="Times New Roman"/>
                <w:sz w:val="19"/>
                <w:szCs w:val="19"/>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Итого</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684,0</w:t>
            </w:r>
          </w:p>
        </w:tc>
        <w:tc>
          <w:tcPr>
            <w:tcW w:w="993"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3614,7</w:t>
            </w:r>
          </w:p>
        </w:tc>
        <w:tc>
          <w:tcPr>
            <w:tcW w:w="1215"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684,0</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684,0</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715,5</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748,4</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782,8</w:t>
            </w:r>
          </w:p>
        </w:tc>
        <w:tc>
          <w:tcPr>
            <w:tcW w:w="1336"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МАУ «Центр молодежных программ, развития туризма и информационной политики»</w:t>
            </w:r>
          </w:p>
        </w:tc>
        <w:tc>
          <w:tcPr>
            <w:tcW w:w="1559"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Организация и проведение не менее 50 мероприятий ежегодно</w:t>
            </w: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 xml:space="preserve">Средства бюджета Рузского </w:t>
            </w:r>
            <w:r w:rsidRPr="009C2FBF">
              <w:rPr>
                <w:rFonts w:ascii="Times New Roman" w:hAnsi="Times New Roman" w:cs="Times New Roman"/>
                <w:sz w:val="19"/>
                <w:szCs w:val="19"/>
              </w:rPr>
              <w:lastRenderedPageBreak/>
              <w:t>городского округа</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lastRenderedPageBreak/>
              <w:t>684,0</w:t>
            </w:r>
          </w:p>
        </w:tc>
        <w:tc>
          <w:tcPr>
            <w:tcW w:w="993"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3614,7</w:t>
            </w:r>
          </w:p>
        </w:tc>
        <w:tc>
          <w:tcPr>
            <w:tcW w:w="1215"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684,0</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684,0</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715,5</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748,4</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782,8</w:t>
            </w:r>
          </w:p>
        </w:tc>
        <w:tc>
          <w:tcPr>
            <w:tcW w:w="1336"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 xml:space="preserve">МАУ «Центр молодежных </w:t>
            </w:r>
            <w:r w:rsidRPr="009C2FBF">
              <w:rPr>
                <w:rFonts w:ascii="Times New Roman" w:hAnsi="Times New Roman" w:cs="Times New Roman"/>
                <w:sz w:val="19"/>
                <w:szCs w:val="19"/>
              </w:rPr>
              <w:lastRenderedPageBreak/>
              <w:t>программ, развития туризма и информационной политики»</w:t>
            </w:r>
          </w:p>
        </w:tc>
        <w:tc>
          <w:tcPr>
            <w:tcW w:w="1559"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lastRenderedPageBreak/>
              <w:t xml:space="preserve">Организация и проведение не </w:t>
            </w:r>
            <w:r w:rsidRPr="009C2FBF">
              <w:rPr>
                <w:rFonts w:ascii="Times New Roman" w:hAnsi="Times New Roman" w:cs="Times New Roman"/>
                <w:sz w:val="19"/>
                <w:szCs w:val="19"/>
              </w:rPr>
              <w:lastRenderedPageBreak/>
              <w:t>менее 50 мероприятий ежегодно</w:t>
            </w: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Средства бюджета Московской области</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Средства федерального бюджета</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Внебюджетные источники</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c>
          <w:tcPr>
            <w:tcW w:w="567" w:type="dxa"/>
            <w:vMerge w:val="restart"/>
          </w:tcPr>
          <w:p w:rsidR="0046329C" w:rsidRPr="009C2FBF" w:rsidRDefault="0046329C" w:rsidP="0046329C">
            <w:pPr>
              <w:pStyle w:val="ConsPlusNormal"/>
              <w:rPr>
                <w:rFonts w:ascii="Times New Roman" w:hAnsi="Times New Roman" w:cs="Times New Roman"/>
                <w:sz w:val="16"/>
                <w:szCs w:val="16"/>
              </w:rPr>
            </w:pPr>
            <w:r w:rsidRPr="009C2FBF">
              <w:rPr>
                <w:rFonts w:ascii="Times New Roman" w:hAnsi="Times New Roman" w:cs="Times New Roman"/>
                <w:sz w:val="16"/>
                <w:szCs w:val="16"/>
              </w:rPr>
              <w:t>2.1.</w:t>
            </w:r>
          </w:p>
        </w:tc>
        <w:tc>
          <w:tcPr>
            <w:tcW w:w="1560" w:type="dxa"/>
            <w:vMerge w:val="restart"/>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Основное мероприятие 1</w:t>
            </w:r>
          </w:p>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 xml:space="preserve">Организация и проведение мероприятий,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w:t>
            </w:r>
            <w:r w:rsidRPr="009C2FBF">
              <w:rPr>
                <w:rFonts w:ascii="Times New Roman" w:hAnsi="Times New Roman" w:cs="Times New Roman"/>
                <w:sz w:val="19"/>
                <w:szCs w:val="19"/>
              </w:rPr>
              <w:lastRenderedPageBreak/>
              <w:t>популяризацию культуры безопасности в молодежной среде и социализацию молодежи, нуждающейся в особой заботе государства</w:t>
            </w:r>
          </w:p>
        </w:tc>
        <w:tc>
          <w:tcPr>
            <w:tcW w:w="1275" w:type="dxa"/>
            <w:vMerge w:val="restart"/>
          </w:tcPr>
          <w:p w:rsidR="0046329C" w:rsidRPr="009C2FBF" w:rsidRDefault="0046329C" w:rsidP="0046329C">
            <w:pPr>
              <w:pStyle w:val="ConsPlusNormal"/>
              <w:rPr>
                <w:rFonts w:ascii="Times New Roman" w:hAnsi="Times New Roman" w:cs="Times New Roman"/>
                <w:sz w:val="19"/>
                <w:szCs w:val="19"/>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Итого</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684,0</w:t>
            </w:r>
          </w:p>
        </w:tc>
        <w:tc>
          <w:tcPr>
            <w:tcW w:w="993"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3614,7</w:t>
            </w:r>
          </w:p>
        </w:tc>
        <w:tc>
          <w:tcPr>
            <w:tcW w:w="1215"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684,0</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684,0</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715,5</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748,4</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782,8</w:t>
            </w:r>
          </w:p>
        </w:tc>
        <w:tc>
          <w:tcPr>
            <w:tcW w:w="1336"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МАУ «Центр молодежных программ, развития туризма и информационной политики»</w:t>
            </w:r>
          </w:p>
        </w:tc>
        <w:tc>
          <w:tcPr>
            <w:tcW w:w="1559"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Организация и проведение не менее 50 мероприятий ежегодно</w:t>
            </w: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Средства бюджета Рузского городского округа</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684,0</w:t>
            </w:r>
          </w:p>
        </w:tc>
        <w:tc>
          <w:tcPr>
            <w:tcW w:w="993"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3614,7</w:t>
            </w:r>
          </w:p>
        </w:tc>
        <w:tc>
          <w:tcPr>
            <w:tcW w:w="1215"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684,0</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684,0</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715,5</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748,4</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782,8</w:t>
            </w:r>
          </w:p>
        </w:tc>
        <w:tc>
          <w:tcPr>
            <w:tcW w:w="1336"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МАУ «Центр молодежных программ, развития туризма и информационной политики»</w:t>
            </w:r>
          </w:p>
        </w:tc>
        <w:tc>
          <w:tcPr>
            <w:tcW w:w="1559"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Организация и проведение не менее 50 мероприятий ежегодно</w:t>
            </w: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 xml:space="preserve">Средства бюджета Московской </w:t>
            </w:r>
            <w:r w:rsidRPr="009C2FBF">
              <w:rPr>
                <w:rFonts w:ascii="Times New Roman" w:hAnsi="Times New Roman" w:cs="Times New Roman"/>
                <w:sz w:val="19"/>
                <w:szCs w:val="19"/>
              </w:rPr>
              <w:lastRenderedPageBreak/>
              <w:t>области</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Средства федерального бюджета</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Внебюджетные источники</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c>
          <w:tcPr>
            <w:tcW w:w="567" w:type="dxa"/>
            <w:vMerge w:val="restart"/>
          </w:tcPr>
          <w:p w:rsidR="0046329C" w:rsidRPr="009C2FBF" w:rsidRDefault="0046329C" w:rsidP="0046329C">
            <w:pPr>
              <w:pStyle w:val="ConsPlusNormal"/>
              <w:rPr>
                <w:rFonts w:ascii="Times New Roman" w:hAnsi="Times New Roman" w:cs="Times New Roman"/>
                <w:sz w:val="16"/>
                <w:szCs w:val="16"/>
              </w:rPr>
            </w:pPr>
            <w:r w:rsidRPr="009C2FBF">
              <w:rPr>
                <w:rFonts w:ascii="Times New Roman" w:hAnsi="Times New Roman" w:cs="Times New Roman"/>
                <w:sz w:val="16"/>
                <w:szCs w:val="16"/>
              </w:rPr>
              <w:t>2.1.1.</w:t>
            </w:r>
          </w:p>
        </w:tc>
        <w:tc>
          <w:tcPr>
            <w:tcW w:w="1560" w:type="dxa"/>
            <w:vMerge w:val="restart"/>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Мероприятие 1</w:t>
            </w:r>
          </w:p>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Организация и проведение мероприятий,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275" w:type="dxa"/>
            <w:vMerge w:val="restart"/>
          </w:tcPr>
          <w:p w:rsidR="0046329C" w:rsidRPr="009C2FBF" w:rsidRDefault="0046329C" w:rsidP="0046329C">
            <w:pPr>
              <w:pStyle w:val="ConsPlusNormal"/>
              <w:rPr>
                <w:rFonts w:ascii="Times New Roman" w:hAnsi="Times New Roman" w:cs="Times New Roman"/>
                <w:sz w:val="19"/>
                <w:szCs w:val="19"/>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Итого</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684,0</w:t>
            </w:r>
          </w:p>
        </w:tc>
        <w:tc>
          <w:tcPr>
            <w:tcW w:w="993"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3614,7</w:t>
            </w:r>
          </w:p>
        </w:tc>
        <w:tc>
          <w:tcPr>
            <w:tcW w:w="1215"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684,0</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684,0</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715,5</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748,4</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782,8</w:t>
            </w:r>
          </w:p>
        </w:tc>
        <w:tc>
          <w:tcPr>
            <w:tcW w:w="1336"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МАУ «Центр молодежных программ, развития туризма и информационной политики»</w:t>
            </w:r>
          </w:p>
        </w:tc>
        <w:tc>
          <w:tcPr>
            <w:tcW w:w="1559"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Организация и проведение не менее 50 мероприятий ежегодно</w:t>
            </w: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Средства бюджета Рузского городского округа</w:t>
            </w:r>
          </w:p>
        </w:tc>
        <w:tc>
          <w:tcPr>
            <w:tcW w:w="1134" w:type="dxa"/>
          </w:tcPr>
          <w:p w:rsidR="0046329C" w:rsidRPr="009C2FBF" w:rsidRDefault="0046329C" w:rsidP="0046329C">
            <w:pPr>
              <w:pStyle w:val="ConsPlusNormal"/>
              <w:jc w:val="center"/>
              <w:rPr>
                <w:rFonts w:ascii="Times New Roman" w:hAnsi="Times New Roman" w:cs="Times New Roman"/>
                <w:sz w:val="19"/>
                <w:szCs w:val="19"/>
              </w:rPr>
            </w:pPr>
            <w:r w:rsidRPr="009C2FBF">
              <w:rPr>
                <w:rFonts w:ascii="Times New Roman" w:hAnsi="Times New Roman" w:cs="Times New Roman"/>
                <w:sz w:val="19"/>
                <w:szCs w:val="19"/>
              </w:rPr>
              <w:t>684,0</w:t>
            </w:r>
          </w:p>
        </w:tc>
        <w:tc>
          <w:tcPr>
            <w:tcW w:w="993"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3614,7</w:t>
            </w:r>
          </w:p>
        </w:tc>
        <w:tc>
          <w:tcPr>
            <w:tcW w:w="1215"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684,0</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684,0</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715,5</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748,4</w:t>
            </w:r>
          </w:p>
        </w:tc>
        <w:tc>
          <w:tcPr>
            <w:tcW w:w="1134" w:type="dxa"/>
          </w:tcPr>
          <w:p w:rsidR="0046329C" w:rsidRPr="009C2FBF" w:rsidRDefault="0046329C" w:rsidP="0046329C">
            <w:pPr>
              <w:rPr>
                <w:rFonts w:ascii="Times New Roman" w:eastAsia="Times New Roman" w:hAnsi="Times New Roman" w:cs="Times New Roman"/>
                <w:sz w:val="19"/>
                <w:szCs w:val="19"/>
                <w:lang w:eastAsia="ru-RU"/>
              </w:rPr>
            </w:pPr>
            <w:r w:rsidRPr="009C2FBF">
              <w:rPr>
                <w:rFonts w:ascii="Times New Roman" w:eastAsia="Times New Roman" w:hAnsi="Times New Roman" w:cs="Times New Roman"/>
                <w:sz w:val="19"/>
                <w:szCs w:val="19"/>
                <w:lang w:eastAsia="ru-RU"/>
              </w:rPr>
              <w:t>782,8</w:t>
            </w:r>
          </w:p>
        </w:tc>
        <w:tc>
          <w:tcPr>
            <w:tcW w:w="1336"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МАУ «Центр молодежных программ, развития туризма и информационной политики»</w:t>
            </w:r>
          </w:p>
        </w:tc>
        <w:tc>
          <w:tcPr>
            <w:tcW w:w="1559"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Организация и проведение не менее 50 мероприятий ежегодно</w:t>
            </w: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Средства бюджета Московской области</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Средства федерального бюджета</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c>
          <w:tcPr>
            <w:tcW w:w="567" w:type="dxa"/>
            <w:vMerge/>
          </w:tcPr>
          <w:p w:rsidR="0046329C" w:rsidRPr="009C2FBF" w:rsidRDefault="0046329C" w:rsidP="0046329C">
            <w:pPr>
              <w:rPr>
                <w:rFonts w:ascii="Times New Roman" w:eastAsia="Times New Roman" w:hAnsi="Times New Roman" w:cs="Times New Roman"/>
                <w:sz w:val="16"/>
                <w:szCs w:val="16"/>
                <w:lang w:eastAsia="ru-RU"/>
              </w:rPr>
            </w:pPr>
          </w:p>
        </w:tc>
        <w:tc>
          <w:tcPr>
            <w:tcW w:w="1560"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275" w:type="dxa"/>
            <w:vMerge/>
          </w:tcPr>
          <w:p w:rsidR="0046329C" w:rsidRPr="009C2FBF" w:rsidRDefault="0046329C" w:rsidP="0046329C">
            <w:pPr>
              <w:rPr>
                <w:rFonts w:ascii="Times New Roman" w:eastAsia="Times New Roman" w:hAnsi="Times New Roman" w:cs="Times New Roman"/>
                <w:sz w:val="19"/>
                <w:szCs w:val="19"/>
                <w:lang w:eastAsia="ru-RU"/>
              </w:rPr>
            </w:pPr>
          </w:p>
        </w:tc>
        <w:tc>
          <w:tcPr>
            <w:tcW w:w="1701" w:type="dxa"/>
          </w:tcPr>
          <w:p w:rsidR="0046329C" w:rsidRPr="009C2FBF" w:rsidRDefault="0046329C" w:rsidP="0046329C">
            <w:pPr>
              <w:pStyle w:val="ConsPlusNormal"/>
              <w:rPr>
                <w:rFonts w:ascii="Times New Roman" w:hAnsi="Times New Roman" w:cs="Times New Roman"/>
                <w:sz w:val="19"/>
                <w:szCs w:val="19"/>
              </w:rPr>
            </w:pPr>
            <w:r w:rsidRPr="009C2FBF">
              <w:rPr>
                <w:rFonts w:ascii="Times New Roman" w:hAnsi="Times New Roman" w:cs="Times New Roman"/>
                <w:sz w:val="19"/>
                <w:szCs w:val="19"/>
              </w:rPr>
              <w:t>Внебюджетные источники</w:t>
            </w: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993" w:type="dxa"/>
          </w:tcPr>
          <w:p w:rsidR="0046329C" w:rsidRPr="009C2FBF" w:rsidRDefault="0046329C" w:rsidP="0046329C">
            <w:pPr>
              <w:pStyle w:val="ConsPlusNormal"/>
              <w:rPr>
                <w:rFonts w:ascii="Times New Roman" w:hAnsi="Times New Roman" w:cs="Times New Roman"/>
                <w:sz w:val="19"/>
                <w:szCs w:val="19"/>
              </w:rPr>
            </w:pPr>
          </w:p>
        </w:tc>
        <w:tc>
          <w:tcPr>
            <w:tcW w:w="1215"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134" w:type="dxa"/>
          </w:tcPr>
          <w:p w:rsidR="0046329C" w:rsidRPr="009C2FBF" w:rsidRDefault="0046329C" w:rsidP="0046329C">
            <w:pPr>
              <w:pStyle w:val="ConsPlusNormal"/>
              <w:rPr>
                <w:rFonts w:ascii="Times New Roman" w:hAnsi="Times New Roman" w:cs="Times New Roman"/>
                <w:sz w:val="19"/>
                <w:szCs w:val="19"/>
              </w:rPr>
            </w:pPr>
          </w:p>
        </w:tc>
        <w:tc>
          <w:tcPr>
            <w:tcW w:w="1336" w:type="dxa"/>
          </w:tcPr>
          <w:p w:rsidR="0046329C" w:rsidRPr="009C2FBF" w:rsidRDefault="0046329C" w:rsidP="0046329C">
            <w:pPr>
              <w:pStyle w:val="ConsPlusNormal"/>
              <w:rPr>
                <w:rFonts w:ascii="Times New Roman" w:hAnsi="Times New Roman" w:cs="Times New Roman"/>
                <w:sz w:val="19"/>
                <w:szCs w:val="19"/>
              </w:rPr>
            </w:pPr>
          </w:p>
        </w:tc>
        <w:tc>
          <w:tcPr>
            <w:tcW w:w="1559" w:type="dxa"/>
          </w:tcPr>
          <w:p w:rsidR="0046329C" w:rsidRPr="009C2FBF" w:rsidRDefault="0046329C" w:rsidP="0046329C">
            <w:pPr>
              <w:pStyle w:val="ConsPlusNormal"/>
              <w:rPr>
                <w:rFonts w:ascii="Times New Roman" w:hAnsi="Times New Roman" w:cs="Times New Roman"/>
                <w:sz w:val="19"/>
                <w:szCs w:val="19"/>
              </w:rPr>
            </w:pPr>
          </w:p>
        </w:tc>
      </w:tr>
      <w:tr w:rsidR="0046329C" w:rsidRPr="009C2FBF" w:rsidTr="0046329C">
        <w:tc>
          <w:tcPr>
            <w:tcW w:w="567" w:type="dxa"/>
          </w:tcPr>
          <w:p w:rsidR="0046329C" w:rsidRPr="009C2FBF" w:rsidRDefault="0046329C" w:rsidP="0046329C">
            <w:pPr>
              <w:pStyle w:val="ConsPlusNormal"/>
              <w:rPr>
                <w:rFonts w:ascii="Times New Roman" w:hAnsi="Times New Roman" w:cs="Times New Roman"/>
                <w:sz w:val="16"/>
                <w:szCs w:val="16"/>
              </w:rPr>
            </w:pPr>
            <w:r w:rsidRPr="009C2FBF">
              <w:rPr>
                <w:rFonts w:ascii="Times New Roman" w:hAnsi="Times New Roman" w:cs="Times New Roman"/>
                <w:sz w:val="16"/>
                <w:szCs w:val="16"/>
              </w:rPr>
              <w:t>...</w:t>
            </w:r>
          </w:p>
        </w:tc>
        <w:tc>
          <w:tcPr>
            <w:tcW w:w="1560" w:type="dxa"/>
          </w:tcPr>
          <w:p w:rsidR="0046329C" w:rsidRPr="009C2FBF" w:rsidRDefault="0046329C" w:rsidP="0046329C">
            <w:pPr>
              <w:pStyle w:val="ConsPlusNormal"/>
              <w:rPr>
                <w:rFonts w:ascii="Times New Roman" w:hAnsi="Times New Roman" w:cs="Times New Roman"/>
                <w:sz w:val="16"/>
                <w:szCs w:val="16"/>
              </w:rPr>
            </w:pPr>
            <w:r w:rsidRPr="009C2FBF">
              <w:rPr>
                <w:rFonts w:ascii="Times New Roman" w:hAnsi="Times New Roman" w:cs="Times New Roman"/>
                <w:sz w:val="16"/>
                <w:szCs w:val="16"/>
              </w:rPr>
              <w:t>...</w:t>
            </w:r>
          </w:p>
        </w:tc>
        <w:tc>
          <w:tcPr>
            <w:tcW w:w="1275" w:type="dxa"/>
          </w:tcPr>
          <w:p w:rsidR="0046329C" w:rsidRPr="009C2FBF" w:rsidRDefault="0046329C" w:rsidP="0046329C">
            <w:pPr>
              <w:pStyle w:val="ConsPlusNormal"/>
              <w:rPr>
                <w:rFonts w:ascii="Times New Roman" w:hAnsi="Times New Roman" w:cs="Times New Roman"/>
                <w:sz w:val="16"/>
                <w:szCs w:val="16"/>
              </w:rPr>
            </w:pPr>
          </w:p>
        </w:tc>
        <w:tc>
          <w:tcPr>
            <w:tcW w:w="1701" w:type="dxa"/>
          </w:tcPr>
          <w:p w:rsidR="0046329C" w:rsidRPr="009C2FBF" w:rsidRDefault="0046329C" w:rsidP="0046329C">
            <w:pPr>
              <w:pStyle w:val="ConsPlusNormal"/>
              <w:rPr>
                <w:rFonts w:ascii="Times New Roman" w:hAnsi="Times New Roman" w:cs="Times New Roman"/>
                <w:sz w:val="16"/>
                <w:szCs w:val="16"/>
              </w:rPr>
            </w:pPr>
            <w:r w:rsidRPr="009C2FBF">
              <w:rPr>
                <w:rFonts w:ascii="Times New Roman" w:hAnsi="Times New Roman" w:cs="Times New Roman"/>
                <w:sz w:val="16"/>
                <w:szCs w:val="16"/>
              </w:rPr>
              <w:t>...</w:t>
            </w:r>
          </w:p>
        </w:tc>
        <w:tc>
          <w:tcPr>
            <w:tcW w:w="1134" w:type="dxa"/>
          </w:tcPr>
          <w:p w:rsidR="0046329C" w:rsidRPr="009C2FBF" w:rsidRDefault="0046329C" w:rsidP="0046329C">
            <w:pPr>
              <w:pStyle w:val="ConsPlusNormal"/>
              <w:rPr>
                <w:rFonts w:ascii="Times New Roman" w:hAnsi="Times New Roman" w:cs="Times New Roman"/>
                <w:sz w:val="16"/>
                <w:szCs w:val="16"/>
              </w:rPr>
            </w:pPr>
          </w:p>
        </w:tc>
        <w:tc>
          <w:tcPr>
            <w:tcW w:w="993" w:type="dxa"/>
          </w:tcPr>
          <w:p w:rsidR="0046329C" w:rsidRPr="009C2FBF" w:rsidRDefault="0046329C" w:rsidP="0046329C">
            <w:pPr>
              <w:pStyle w:val="ConsPlusNormal"/>
              <w:rPr>
                <w:rFonts w:ascii="Times New Roman" w:hAnsi="Times New Roman" w:cs="Times New Roman"/>
                <w:sz w:val="16"/>
                <w:szCs w:val="16"/>
              </w:rPr>
            </w:pPr>
          </w:p>
        </w:tc>
        <w:tc>
          <w:tcPr>
            <w:tcW w:w="1215" w:type="dxa"/>
          </w:tcPr>
          <w:p w:rsidR="0046329C" w:rsidRPr="009C2FBF" w:rsidRDefault="0046329C" w:rsidP="0046329C">
            <w:pPr>
              <w:pStyle w:val="ConsPlusNormal"/>
              <w:rPr>
                <w:rFonts w:ascii="Times New Roman" w:hAnsi="Times New Roman" w:cs="Times New Roman"/>
                <w:sz w:val="16"/>
                <w:szCs w:val="16"/>
              </w:rPr>
            </w:pPr>
          </w:p>
        </w:tc>
        <w:tc>
          <w:tcPr>
            <w:tcW w:w="1134" w:type="dxa"/>
          </w:tcPr>
          <w:p w:rsidR="0046329C" w:rsidRPr="009C2FBF" w:rsidRDefault="0046329C" w:rsidP="0046329C">
            <w:pPr>
              <w:pStyle w:val="ConsPlusNormal"/>
              <w:rPr>
                <w:rFonts w:ascii="Times New Roman" w:hAnsi="Times New Roman" w:cs="Times New Roman"/>
                <w:sz w:val="16"/>
                <w:szCs w:val="16"/>
              </w:rPr>
            </w:pPr>
          </w:p>
        </w:tc>
        <w:tc>
          <w:tcPr>
            <w:tcW w:w="1134" w:type="dxa"/>
          </w:tcPr>
          <w:p w:rsidR="0046329C" w:rsidRPr="009C2FBF" w:rsidRDefault="0046329C" w:rsidP="0046329C">
            <w:pPr>
              <w:pStyle w:val="ConsPlusNormal"/>
              <w:rPr>
                <w:rFonts w:ascii="Times New Roman" w:hAnsi="Times New Roman" w:cs="Times New Roman"/>
                <w:sz w:val="16"/>
                <w:szCs w:val="16"/>
              </w:rPr>
            </w:pPr>
          </w:p>
        </w:tc>
        <w:tc>
          <w:tcPr>
            <w:tcW w:w="1134" w:type="dxa"/>
          </w:tcPr>
          <w:p w:rsidR="0046329C" w:rsidRPr="009C2FBF" w:rsidRDefault="0046329C" w:rsidP="0046329C">
            <w:pPr>
              <w:pStyle w:val="ConsPlusNormal"/>
              <w:rPr>
                <w:rFonts w:ascii="Times New Roman" w:hAnsi="Times New Roman" w:cs="Times New Roman"/>
                <w:sz w:val="16"/>
                <w:szCs w:val="16"/>
              </w:rPr>
            </w:pPr>
          </w:p>
        </w:tc>
        <w:tc>
          <w:tcPr>
            <w:tcW w:w="1134" w:type="dxa"/>
          </w:tcPr>
          <w:p w:rsidR="0046329C" w:rsidRPr="009C2FBF" w:rsidRDefault="0046329C" w:rsidP="0046329C">
            <w:pPr>
              <w:pStyle w:val="ConsPlusNormal"/>
              <w:rPr>
                <w:rFonts w:ascii="Times New Roman" w:hAnsi="Times New Roman" w:cs="Times New Roman"/>
                <w:sz w:val="16"/>
                <w:szCs w:val="16"/>
              </w:rPr>
            </w:pPr>
          </w:p>
        </w:tc>
        <w:tc>
          <w:tcPr>
            <w:tcW w:w="1336" w:type="dxa"/>
          </w:tcPr>
          <w:p w:rsidR="0046329C" w:rsidRPr="009C2FBF" w:rsidRDefault="0046329C" w:rsidP="0046329C">
            <w:pPr>
              <w:pStyle w:val="ConsPlusNormal"/>
              <w:rPr>
                <w:rFonts w:ascii="Times New Roman" w:hAnsi="Times New Roman" w:cs="Times New Roman"/>
                <w:sz w:val="16"/>
                <w:szCs w:val="16"/>
              </w:rPr>
            </w:pPr>
          </w:p>
        </w:tc>
        <w:tc>
          <w:tcPr>
            <w:tcW w:w="1559" w:type="dxa"/>
          </w:tcPr>
          <w:p w:rsidR="0046329C" w:rsidRPr="009C2FBF" w:rsidRDefault="0046329C" w:rsidP="0046329C">
            <w:pPr>
              <w:pStyle w:val="ConsPlusNormal"/>
              <w:rPr>
                <w:rFonts w:ascii="Times New Roman" w:hAnsi="Times New Roman" w:cs="Times New Roman"/>
                <w:sz w:val="16"/>
                <w:szCs w:val="16"/>
              </w:rPr>
            </w:pPr>
          </w:p>
        </w:tc>
      </w:tr>
    </w:tbl>
    <w:p w:rsidR="0046329C" w:rsidRPr="009C2FBF" w:rsidRDefault="0046329C" w:rsidP="0046329C">
      <w:pPr>
        <w:pStyle w:val="ConsPlusNormal"/>
        <w:ind w:firstLine="540"/>
        <w:jc w:val="both"/>
        <w:rPr>
          <w:rFonts w:ascii="Times New Roman" w:hAnsi="Times New Roman" w:cs="Times New Roman"/>
          <w:sz w:val="16"/>
          <w:szCs w:val="16"/>
        </w:rPr>
      </w:pPr>
      <w:bookmarkStart w:id="9" w:name="P981"/>
      <w:bookmarkEnd w:id="9"/>
      <w:r w:rsidRPr="009C2FBF">
        <w:rPr>
          <w:rFonts w:ascii="Times New Roman" w:hAnsi="Times New Roman" w:cs="Times New Roman"/>
          <w:sz w:val="16"/>
          <w:szCs w:val="16"/>
        </w:rPr>
        <w:t>* - объем финансирования аналогичных мероприятий в году, предшествующем году начала реализации муниципальной программы.</w:t>
      </w:r>
    </w:p>
    <w:p w:rsidR="0046329C" w:rsidRPr="009C2FBF" w:rsidRDefault="0046329C" w:rsidP="0046329C">
      <w:pPr>
        <w:pStyle w:val="ConsPlusNormal"/>
        <w:jc w:val="right"/>
        <w:rPr>
          <w:rFonts w:ascii="Times New Roman" w:hAnsi="Times New Roman" w:cs="Times New Roman"/>
          <w:sz w:val="16"/>
          <w:szCs w:val="16"/>
        </w:rPr>
      </w:pPr>
      <w:bookmarkStart w:id="10" w:name="P987"/>
      <w:bookmarkEnd w:id="10"/>
    </w:p>
    <w:tbl>
      <w:tblPr>
        <w:tblW w:w="0" w:type="auto"/>
        <w:tblInd w:w="10" w:type="dxa"/>
        <w:tblCellMar>
          <w:left w:w="10" w:type="dxa"/>
          <w:right w:w="10" w:type="dxa"/>
        </w:tblCellMar>
        <w:tblLook w:val="04A0"/>
      </w:tblPr>
      <w:tblGrid>
        <w:gridCol w:w="7865"/>
        <w:gridCol w:w="7140"/>
      </w:tblGrid>
      <w:tr w:rsidR="0046329C" w:rsidRPr="00C00505" w:rsidTr="0046329C">
        <w:tc>
          <w:tcPr>
            <w:tcW w:w="7938" w:type="dxa"/>
            <w:shd w:val="clear" w:color="auto" w:fill="FFFFFF"/>
          </w:tcPr>
          <w:p w:rsidR="0046329C" w:rsidRPr="00C00505" w:rsidRDefault="0046329C" w:rsidP="0046329C">
            <w:pPr>
              <w:pStyle w:val="ConsPlusNormal"/>
              <w:spacing w:after="200" w:line="276" w:lineRule="auto"/>
              <w:ind w:right="235"/>
              <w:jc w:val="center"/>
              <w:rPr>
                <w:rFonts w:ascii="Times New Roman" w:hAnsi="Times New Roman" w:cs="Times New Roman"/>
                <w:sz w:val="24"/>
              </w:rPr>
            </w:pPr>
          </w:p>
        </w:tc>
        <w:tc>
          <w:tcPr>
            <w:tcW w:w="7189" w:type="dxa"/>
            <w:shd w:val="clear" w:color="auto" w:fill="FFFFFF"/>
          </w:tcPr>
          <w:p w:rsidR="0046329C" w:rsidRPr="00C00505" w:rsidRDefault="0046329C" w:rsidP="0046329C">
            <w:pPr>
              <w:pStyle w:val="ConsPlusNormal"/>
              <w:ind w:right="235"/>
              <w:rPr>
                <w:rFonts w:ascii="Times New Roman" w:hAnsi="Times New Roman" w:cs="Times New Roman"/>
                <w:sz w:val="24"/>
              </w:rPr>
            </w:pPr>
            <w:r w:rsidRPr="00C00505">
              <w:rPr>
                <w:rFonts w:ascii="Times New Roman" w:hAnsi="Times New Roman" w:cs="Times New Roman"/>
                <w:sz w:val="24"/>
              </w:rPr>
              <w:t>Приложение №</w:t>
            </w:r>
            <w:r>
              <w:rPr>
                <w:rFonts w:ascii="Times New Roman" w:hAnsi="Times New Roman" w:cs="Times New Roman"/>
                <w:sz w:val="24"/>
              </w:rPr>
              <w:t>1</w:t>
            </w:r>
            <w:r w:rsidRPr="00C00505">
              <w:rPr>
                <w:rFonts w:ascii="Times New Roman" w:hAnsi="Times New Roman" w:cs="Times New Roman"/>
                <w:sz w:val="24"/>
              </w:rPr>
              <w:t xml:space="preserve"> </w:t>
            </w:r>
          </w:p>
          <w:p w:rsidR="0046329C" w:rsidRPr="00C00505" w:rsidRDefault="0046329C" w:rsidP="0046329C">
            <w:pPr>
              <w:pStyle w:val="ConsPlusNormal"/>
              <w:spacing w:after="200"/>
              <w:ind w:right="235"/>
              <w:rPr>
                <w:rFonts w:ascii="Times New Roman" w:hAnsi="Times New Roman" w:cs="Times New Roman"/>
                <w:sz w:val="24"/>
              </w:rPr>
            </w:pPr>
            <w:r w:rsidRPr="00C00505">
              <w:rPr>
                <w:rFonts w:ascii="Times New Roman" w:hAnsi="Times New Roman" w:cs="Times New Roman"/>
                <w:sz w:val="24"/>
              </w:rPr>
              <w:t>к муниципальной программе Рузского городского округа «Развитие институтов гражданского общества и реализации молодежной политики в Рузском городском округе»</w:t>
            </w:r>
            <w:r>
              <w:rPr>
                <w:rFonts w:ascii="Times New Roman" w:hAnsi="Times New Roman" w:cs="Times New Roman"/>
                <w:sz w:val="24"/>
              </w:rPr>
              <w:t xml:space="preserve"> на 2018-2022 г.</w:t>
            </w:r>
            <w:proofErr w:type="gramStart"/>
            <w:r>
              <w:rPr>
                <w:rFonts w:ascii="Times New Roman" w:hAnsi="Times New Roman" w:cs="Times New Roman"/>
                <w:sz w:val="24"/>
              </w:rPr>
              <w:t>г</w:t>
            </w:r>
            <w:proofErr w:type="gramEnd"/>
            <w:r>
              <w:rPr>
                <w:rFonts w:ascii="Times New Roman" w:hAnsi="Times New Roman" w:cs="Times New Roman"/>
                <w:sz w:val="24"/>
              </w:rPr>
              <w:t>.</w:t>
            </w:r>
            <w:r w:rsidRPr="00C00505">
              <w:rPr>
                <w:rFonts w:ascii="Times New Roman" w:hAnsi="Times New Roman" w:cs="Times New Roman"/>
                <w:sz w:val="24"/>
              </w:rPr>
              <w:t xml:space="preserve"> </w:t>
            </w:r>
          </w:p>
        </w:tc>
      </w:tr>
    </w:tbl>
    <w:p w:rsidR="0046329C" w:rsidRPr="00C00505" w:rsidRDefault="0046329C" w:rsidP="0046329C">
      <w:pPr>
        <w:pStyle w:val="ConsPlusNormal"/>
        <w:jc w:val="center"/>
        <w:rPr>
          <w:rFonts w:ascii="Times New Roman" w:hAnsi="Times New Roman" w:cs="Times New Roman"/>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p>
    <w:p w:rsidR="0046329C" w:rsidRPr="00C00505" w:rsidRDefault="0046329C" w:rsidP="0046329C">
      <w:pPr>
        <w:pStyle w:val="ConsPlusNormal"/>
        <w:jc w:val="center"/>
        <w:rPr>
          <w:rFonts w:ascii="Times New Roman" w:hAnsi="Times New Roman" w:cs="Times New Roman"/>
          <w:b/>
          <w:sz w:val="24"/>
        </w:rPr>
      </w:pPr>
      <w:r w:rsidRPr="00C00505">
        <w:rPr>
          <w:rFonts w:ascii="Times New Roman" w:hAnsi="Times New Roman" w:cs="Times New Roman"/>
          <w:b/>
          <w:sz w:val="24"/>
        </w:rPr>
        <w:t>Подпрограмма</w:t>
      </w:r>
    </w:p>
    <w:p w:rsidR="0046329C" w:rsidRPr="00C00505" w:rsidRDefault="0046329C" w:rsidP="0046329C">
      <w:pPr>
        <w:tabs>
          <w:tab w:val="left" w:pos="6379"/>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0505">
        <w:rPr>
          <w:rFonts w:ascii="Times New Roman" w:eastAsia="Times New Roman" w:hAnsi="Times New Roman" w:cs="Times New Roman"/>
          <w:b/>
          <w:sz w:val="24"/>
          <w:szCs w:val="24"/>
          <w:lang w:eastAsia="ru-RU"/>
        </w:rPr>
        <w:t>«</w:t>
      </w:r>
      <w:r w:rsidRPr="00323EA3">
        <w:rPr>
          <w:rFonts w:ascii="Times New Roman" w:hAnsi="Times New Roman" w:cs="Times New Roman"/>
          <w:b/>
          <w:sz w:val="20"/>
          <w:szCs w:val="20"/>
        </w:rPr>
        <w:t>ОКАЗАНИЕ ПОДДЕРЖКИ СОЦИАЛЬНО ОРИЕНТИРОВАННЫМ НЕКОММЕРЧЕСКИМ ОРГАНИЗАЦИЯМ</w:t>
      </w:r>
      <w:r>
        <w:rPr>
          <w:rFonts w:ascii="Times New Roman" w:eastAsia="Times New Roman" w:hAnsi="Times New Roman" w:cs="Times New Roman"/>
          <w:b/>
          <w:sz w:val="24"/>
          <w:szCs w:val="24"/>
          <w:lang w:eastAsia="ru-RU"/>
        </w:rPr>
        <w:t>»</w:t>
      </w:r>
      <w:r w:rsidRPr="00C00505">
        <w:rPr>
          <w:rFonts w:ascii="Times New Roman" w:eastAsia="Times New Roman" w:hAnsi="Times New Roman" w:cs="Times New Roman"/>
          <w:sz w:val="20"/>
          <w:szCs w:val="20"/>
          <w:lang w:eastAsia="ru-RU"/>
        </w:rPr>
        <w:t xml:space="preserve">       </w:t>
      </w:r>
    </w:p>
    <w:p w:rsidR="0046329C" w:rsidRDefault="0046329C" w:rsidP="0046329C"/>
    <w:p w:rsidR="0046329C" w:rsidRDefault="0046329C" w:rsidP="0046329C"/>
    <w:p w:rsidR="0046329C" w:rsidRDefault="0046329C" w:rsidP="0046329C"/>
    <w:p w:rsidR="0046329C" w:rsidRDefault="0046329C" w:rsidP="0046329C"/>
    <w:p w:rsidR="0046329C" w:rsidRDefault="0046329C" w:rsidP="0046329C"/>
    <w:p w:rsidR="0046329C" w:rsidRDefault="0046329C" w:rsidP="0046329C"/>
    <w:p w:rsidR="0046329C" w:rsidRDefault="0046329C" w:rsidP="0046329C"/>
    <w:p w:rsidR="0046329C" w:rsidRDefault="0046329C" w:rsidP="0046329C"/>
    <w:p w:rsidR="0046329C" w:rsidRDefault="0046329C" w:rsidP="0046329C"/>
    <w:p w:rsidR="0046329C" w:rsidRPr="00EB0BE6" w:rsidRDefault="0046329C" w:rsidP="0046329C">
      <w:pPr>
        <w:pStyle w:val="ConsPlusNormal"/>
        <w:numPr>
          <w:ilvl w:val="0"/>
          <w:numId w:val="12"/>
        </w:numPr>
        <w:jc w:val="center"/>
        <w:rPr>
          <w:rFonts w:ascii="Times New Roman" w:hAnsi="Times New Roman" w:cs="Times New Roman"/>
          <w:b/>
          <w:sz w:val="21"/>
          <w:szCs w:val="21"/>
        </w:rPr>
      </w:pPr>
      <w:r w:rsidRPr="00EB0BE6">
        <w:rPr>
          <w:rFonts w:ascii="Times New Roman" w:hAnsi="Times New Roman" w:cs="Times New Roman"/>
          <w:b/>
          <w:sz w:val="21"/>
          <w:szCs w:val="21"/>
        </w:rPr>
        <w:lastRenderedPageBreak/>
        <w:t>П</w:t>
      </w:r>
      <w:r>
        <w:rPr>
          <w:rFonts w:ascii="Times New Roman" w:hAnsi="Times New Roman" w:cs="Times New Roman"/>
          <w:b/>
          <w:sz w:val="21"/>
          <w:szCs w:val="21"/>
        </w:rPr>
        <w:t>аспорт подпрограммы «</w:t>
      </w:r>
      <w:r w:rsidRPr="00323EA3">
        <w:rPr>
          <w:rFonts w:ascii="Times New Roman" w:hAnsi="Times New Roman" w:cs="Times New Roman"/>
          <w:b/>
          <w:sz w:val="20"/>
        </w:rPr>
        <w:t>ОКАЗАНИЕ ПОДДЕРЖКИ СОЦИАЛЬНО ОРИЕНТИРОВАННЫМ НЕКОММЕРЧЕСКИМ ОРГАНИЗАЦИЯМ</w:t>
      </w:r>
      <w:r>
        <w:rPr>
          <w:rFonts w:ascii="Times New Roman" w:hAnsi="Times New Roman" w:cs="Times New Roman"/>
          <w:b/>
          <w:sz w:val="21"/>
          <w:szCs w:val="21"/>
        </w:rPr>
        <w:t>»</w:t>
      </w:r>
    </w:p>
    <w:p w:rsidR="0046329C" w:rsidRPr="00E2132C" w:rsidRDefault="0046329C" w:rsidP="0046329C">
      <w:pPr>
        <w:pStyle w:val="ConsPlusNormal"/>
        <w:jc w:val="center"/>
        <w:rPr>
          <w:rFonts w:ascii="Times New Roman" w:hAnsi="Times New Roman" w:cs="Times New Roman"/>
          <w:sz w:val="21"/>
          <w:szCs w:val="21"/>
        </w:rPr>
      </w:pPr>
      <w:r w:rsidRPr="00E2132C">
        <w:rPr>
          <w:rFonts w:ascii="Times New Roman" w:hAnsi="Times New Roman" w:cs="Times New Roman"/>
          <w:sz w:val="21"/>
          <w:szCs w:val="21"/>
        </w:rPr>
        <w:t>на срок 2018</w:t>
      </w:r>
      <w:r>
        <w:rPr>
          <w:rFonts w:ascii="Times New Roman" w:hAnsi="Times New Roman" w:cs="Times New Roman"/>
          <w:sz w:val="21"/>
          <w:szCs w:val="21"/>
        </w:rPr>
        <w:t>-2022 гг.</w:t>
      </w: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46"/>
        <w:gridCol w:w="1621"/>
        <w:gridCol w:w="1559"/>
        <w:gridCol w:w="567"/>
        <w:gridCol w:w="1984"/>
        <w:gridCol w:w="992"/>
        <w:gridCol w:w="851"/>
        <w:gridCol w:w="283"/>
        <w:gridCol w:w="1134"/>
        <w:gridCol w:w="425"/>
        <w:gridCol w:w="709"/>
        <w:gridCol w:w="1134"/>
        <w:gridCol w:w="142"/>
        <w:gridCol w:w="1134"/>
        <w:gridCol w:w="854"/>
      </w:tblGrid>
      <w:tr w:rsidR="0046329C" w:rsidRPr="005234E0" w:rsidTr="0046329C">
        <w:tc>
          <w:tcPr>
            <w:tcW w:w="3967" w:type="dxa"/>
            <w:gridSpan w:val="2"/>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Муниципальный заказчик подпрограммы</w:t>
            </w:r>
          </w:p>
        </w:tc>
        <w:tc>
          <w:tcPr>
            <w:tcW w:w="11768" w:type="dxa"/>
            <w:gridSpan w:val="13"/>
          </w:tcPr>
          <w:p w:rsidR="0046329C" w:rsidRPr="005234E0" w:rsidRDefault="0046329C" w:rsidP="0046329C">
            <w:pPr>
              <w:pStyle w:val="ConsPlusNormal"/>
              <w:rPr>
                <w:rFonts w:ascii="Times New Roman" w:hAnsi="Times New Roman" w:cs="Times New Roman"/>
                <w:sz w:val="20"/>
              </w:rPr>
            </w:pPr>
            <w:r>
              <w:rPr>
                <w:rFonts w:ascii="Times New Roman" w:hAnsi="Times New Roman" w:cs="Times New Roman"/>
                <w:sz w:val="20"/>
              </w:rPr>
              <w:t xml:space="preserve">Администрация Рузского городского округа </w:t>
            </w:r>
          </w:p>
        </w:tc>
      </w:tr>
      <w:tr w:rsidR="0046329C" w:rsidRPr="005234E0" w:rsidTr="0046329C">
        <w:tc>
          <w:tcPr>
            <w:tcW w:w="3967" w:type="dxa"/>
            <w:gridSpan w:val="2"/>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Задача 1 подпрограммы</w:t>
            </w:r>
          </w:p>
        </w:tc>
        <w:tc>
          <w:tcPr>
            <w:tcW w:w="11768" w:type="dxa"/>
            <w:gridSpan w:val="13"/>
          </w:tcPr>
          <w:p w:rsidR="0046329C" w:rsidRPr="001C17F3" w:rsidRDefault="0046329C" w:rsidP="0046329C">
            <w:pPr>
              <w:pStyle w:val="a3"/>
              <w:spacing w:after="0" w:line="240" w:lineRule="auto"/>
              <w:ind w:left="0"/>
              <w:jc w:val="both"/>
              <w:rPr>
                <w:rFonts w:ascii="Times New Roman" w:hAnsi="Times New Roman"/>
                <w:sz w:val="20"/>
                <w:szCs w:val="20"/>
              </w:rPr>
            </w:pPr>
            <w:r w:rsidRPr="00BE43F3">
              <w:rPr>
                <w:rFonts w:ascii="Times New Roman" w:hAnsi="Times New Roman"/>
                <w:sz w:val="20"/>
                <w:szCs w:val="20"/>
              </w:rPr>
              <w:t>Стимулирование деятельности СОНКО в целях развития гражданского общества и обеспечения политической стабильности.</w:t>
            </w:r>
          </w:p>
        </w:tc>
      </w:tr>
      <w:tr w:rsidR="0046329C" w:rsidRPr="005234E0" w:rsidTr="0046329C">
        <w:tc>
          <w:tcPr>
            <w:tcW w:w="3967" w:type="dxa"/>
            <w:gridSpan w:val="2"/>
            <w:vMerge w:val="restart"/>
          </w:tcPr>
          <w:p w:rsidR="0046329C" w:rsidRPr="005234E0" w:rsidRDefault="0046329C" w:rsidP="0046329C">
            <w:pPr>
              <w:pStyle w:val="ConsPlusNormal"/>
              <w:rPr>
                <w:rFonts w:ascii="Times New Roman" w:hAnsi="Times New Roman" w:cs="Times New Roman"/>
                <w:sz w:val="20"/>
              </w:rPr>
            </w:pPr>
          </w:p>
        </w:tc>
        <w:tc>
          <w:tcPr>
            <w:tcW w:w="2126" w:type="dxa"/>
            <w:gridSpan w:val="2"/>
          </w:tcPr>
          <w:p w:rsidR="0046329C" w:rsidRPr="00B45C92" w:rsidRDefault="0046329C" w:rsidP="0046329C">
            <w:pPr>
              <w:pStyle w:val="ConsPlusNormal"/>
              <w:jc w:val="center"/>
              <w:rPr>
                <w:rFonts w:ascii="Times New Roman" w:hAnsi="Times New Roman" w:cs="Times New Roman"/>
                <w:sz w:val="20"/>
              </w:rPr>
            </w:pPr>
            <w:r w:rsidRPr="00B45C92">
              <w:rPr>
                <w:rFonts w:ascii="Times New Roman" w:hAnsi="Times New Roman" w:cs="Times New Roman"/>
                <w:sz w:val="20"/>
              </w:rPr>
              <w:t>Отчетный (базовый) период 2017 г.</w:t>
            </w:r>
          </w:p>
        </w:tc>
        <w:tc>
          <w:tcPr>
            <w:tcW w:w="1984"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2018 г.</w:t>
            </w:r>
          </w:p>
        </w:tc>
        <w:tc>
          <w:tcPr>
            <w:tcW w:w="1843"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2019 г.</w:t>
            </w:r>
          </w:p>
        </w:tc>
        <w:tc>
          <w:tcPr>
            <w:tcW w:w="1842"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2020 г.</w:t>
            </w:r>
          </w:p>
        </w:tc>
        <w:tc>
          <w:tcPr>
            <w:tcW w:w="1843"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2021 г.</w:t>
            </w:r>
          </w:p>
        </w:tc>
        <w:tc>
          <w:tcPr>
            <w:tcW w:w="2130" w:type="dxa"/>
            <w:gridSpan w:val="3"/>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2022 г.</w:t>
            </w:r>
          </w:p>
        </w:tc>
      </w:tr>
      <w:tr w:rsidR="0046329C" w:rsidRPr="005234E0" w:rsidTr="0046329C">
        <w:trPr>
          <w:trHeight w:val="241"/>
        </w:trPr>
        <w:tc>
          <w:tcPr>
            <w:tcW w:w="3967" w:type="dxa"/>
            <w:gridSpan w:val="2"/>
            <w:vMerge/>
          </w:tcPr>
          <w:p w:rsidR="0046329C" w:rsidRPr="005234E0" w:rsidRDefault="0046329C" w:rsidP="0046329C">
            <w:pPr>
              <w:rPr>
                <w:rFonts w:ascii="Times New Roman" w:hAnsi="Times New Roman" w:cs="Times New Roman"/>
                <w:sz w:val="20"/>
                <w:szCs w:val="20"/>
              </w:rPr>
            </w:pPr>
          </w:p>
        </w:tc>
        <w:tc>
          <w:tcPr>
            <w:tcW w:w="2126" w:type="dxa"/>
            <w:gridSpan w:val="2"/>
          </w:tcPr>
          <w:p w:rsidR="0046329C" w:rsidRPr="005234E0" w:rsidRDefault="0046329C" w:rsidP="0046329C">
            <w:pPr>
              <w:pStyle w:val="ConsPlusNormal"/>
              <w:jc w:val="center"/>
              <w:rPr>
                <w:rFonts w:ascii="Times New Roman" w:hAnsi="Times New Roman" w:cs="Times New Roman"/>
                <w:sz w:val="20"/>
              </w:rPr>
            </w:pPr>
          </w:p>
        </w:tc>
        <w:tc>
          <w:tcPr>
            <w:tcW w:w="1984" w:type="dxa"/>
          </w:tcPr>
          <w:p w:rsidR="0046329C" w:rsidRDefault="0046329C" w:rsidP="0046329C">
            <w:pPr>
              <w:jc w:val="center"/>
            </w:pPr>
          </w:p>
        </w:tc>
        <w:tc>
          <w:tcPr>
            <w:tcW w:w="1843" w:type="dxa"/>
            <w:gridSpan w:val="2"/>
          </w:tcPr>
          <w:p w:rsidR="0046329C" w:rsidRDefault="0046329C" w:rsidP="0046329C">
            <w:pPr>
              <w:jc w:val="center"/>
            </w:pPr>
          </w:p>
        </w:tc>
        <w:tc>
          <w:tcPr>
            <w:tcW w:w="1842" w:type="dxa"/>
            <w:gridSpan w:val="3"/>
          </w:tcPr>
          <w:p w:rsidR="0046329C" w:rsidRDefault="0046329C" w:rsidP="0046329C">
            <w:pPr>
              <w:jc w:val="center"/>
            </w:pPr>
          </w:p>
        </w:tc>
        <w:tc>
          <w:tcPr>
            <w:tcW w:w="1843" w:type="dxa"/>
            <w:gridSpan w:val="2"/>
          </w:tcPr>
          <w:p w:rsidR="0046329C" w:rsidRDefault="0046329C" w:rsidP="0046329C">
            <w:pPr>
              <w:jc w:val="center"/>
            </w:pPr>
          </w:p>
        </w:tc>
        <w:tc>
          <w:tcPr>
            <w:tcW w:w="2130" w:type="dxa"/>
            <w:gridSpan w:val="3"/>
          </w:tcPr>
          <w:p w:rsidR="0046329C" w:rsidRDefault="0046329C" w:rsidP="0046329C">
            <w:pPr>
              <w:jc w:val="center"/>
            </w:pPr>
          </w:p>
        </w:tc>
      </w:tr>
      <w:tr w:rsidR="0046329C" w:rsidRPr="005234E0" w:rsidTr="0046329C">
        <w:tc>
          <w:tcPr>
            <w:tcW w:w="2346" w:type="dxa"/>
            <w:vMerge w:val="restart"/>
          </w:tcPr>
          <w:p w:rsidR="0046329C" w:rsidRPr="005234E0" w:rsidRDefault="0046329C" w:rsidP="0046329C">
            <w:pPr>
              <w:pStyle w:val="ConsPlusNormal"/>
              <w:jc w:val="center"/>
              <w:rPr>
                <w:rFonts w:ascii="Times New Roman" w:hAnsi="Times New Roman" w:cs="Times New Roman"/>
                <w:sz w:val="20"/>
              </w:rPr>
            </w:pPr>
            <w:r w:rsidRPr="005234E0">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621" w:type="dxa"/>
            <w:vMerge w:val="restart"/>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Наименование подпрограммы</w:t>
            </w:r>
          </w:p>
        </w:tc>
        <w:tc>
          <w:tcPr>
            <w:tcW w:w="1559" w:type="dxa"/>
            <w:vMerge w:val="restart"/>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Главный распорядитель бюджетных средств</w:t>
            </w:r>
          </w:p>
        </w:tc>
        <w:tc>
          <w:tcPr>
            <w:tcW w:w="3543" w:type="dxa"/>
            <w:gridSpan w:val="3"/>
            <w:vMerge w:val="restart"/>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Источник финансирования</w:t>
            </w:r>
          </w:p>
        </w:tc>
        <w:tc>
          <w:tcPr>
            <w:tcW w:w="6666" w:type="dxa"/>
            <w:gridSpan w:val="9"/>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Расходы (тыс. рублей)</w:t>
            </w:r>
          </w:p>
        </w:tc>
      </w:tr>
      <w:tr w:rsidR="0046329C" w:rsidRPr="005234E0" w:rsidTr="0046329C">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tcPr>
          <w:p w:rsidR="0046329C" w:rsidRPr="005234E0" w:rsidRDefault="0046329C" w:rsidP="0046329C">
            <w:pPr>
              <w:rPr>
                <w:rFonts w:ascii="Times New Roman" w:hAnsi="Times New Roman" w:cs="Times New Roman"/>
                <w:sz w:val="20"/>
                <w:szCs w:val="20"/>
              </w:rPr>
            </w:pPr>
          </w:p>
        </w:tc>
        <w:tc>
          <w:tcPr>
            <w:tcW w:w="1559" w:type="dxa"/>
            <w:vMerge/>
          </w:tcPr>
          <w:p w:rsidR="0046329C" w:rsidRPr="005234E0" w:rsidRDefault="0046329C" w:rsidP="0046329C">
            <w:pPr>
              <w:rPr>
                <w:rFonts w:ascii="Times New Roman" w:hAnsi="Times New Roman" w:cs="Times New Roman"/>
                <w:sz w:val="20"/>
                <w:szCs w:val="20"/>
              </w:rPr>
            </w:pPr>
          </w:p>
        </w:tc>
        <w:tc>
          <w:tcPr>
            <w:tcW w:w="3543" w:type="dxa"/>
            <w:gridSpan w:val="3"/>
            <w:vMerge/>
          </w:tcPr>
          <w:p w:rsidR="0046329C" w:rsidRPr="005234E0" w:rsidRDefault="0046329C" w:rsidP="0046329C">
            <w:pPr>
              <w:rPr>
                <w:rFonts w:ascii="Times New Roman" w:hAnsi="Times New Roman" w:cs="Times New Roman"/>
                <w:sz w:val="20"/>
                <w:szCs w:val="20"/>
              </w:rPr>
            </w:pPr>
          </w:p>
        </w:tc>
        <w:tc>
          <w:tcPr>
            <w:tcW w:w="1134"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2018 г.</w:t>
            </w:r>
          </w:p>
        </w:tc>
        <w:tc>
          <w:tcPr>
            <w:tcW w:w="1134"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2019 г.</w:t>
            </w:r>
          </w:p>
        </w:tc>
        <w:tc>
          <w:tcPr>
            <w:tcW w:w="1134"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2020 г.</w:t>
            </w:r>
          </w:p>
        </w:tc>
        <w:tc>
          <w:tcPr>
            <w:tcW w:w="1276"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2021 г.</w:t>
            </w:r>
          </w:p>
        </w:tc>
        <w:tc>
          <w:tcPr>
            <w:tcW w:w="1134"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2022 г.</w:t>
            </w:r>
          </w:p>
        </w:tc>
        <w:tc>
          <w:tcPr>
            <w:tcW w:w="854" w:type="dxa"/>
          </w:tcPr>
          <w:p w:rsidR="0046329C" w:rsidRPr="005234E0" w:rsidRDefault="0046329C" w:rsidP="0046329C">
            <w:pPr>
              <w:pStyle w:val="ConsPlusNormal"/>
              <w:jc w:val="center"/>
              <w:rPr>
                <w:rFonts w:ascii="Times New Roman" w:hAnsi="Times New Roman" w:cs="Times New Roman"/>
                <w:sz w:val="20"/>
              </w:rPr>
            </w:pPr>
            <w:r w:rsidRPr="005234E0">
              <w:rPr>
                <w:rFonts w:ascii="Times New Roman" w:hAnsi="Times New Roman" w:cs="Times New Roman"/>
                <w:sz w:val="20"/>
              </w:rPr>
              <w:t>Итого</w:t>
            </w:r>
          </w:p>
        </w:tc>
      </w:tr>
      <w:tr w:rsidR="0046329C" w:rsidRPr="005234E0" w:rsidTr="0046329C">
        <w:trPr>
          <w:trHeight w:val="440"/>
        </w:trPr>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val="restart"/>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w:t>
            </w:r>
            <w:r w:rsidRPr="000859C2">
              <w:rPr>
                <w:rFonts w:ascii="Times New Roman" w:hAnsi="Times New Roman" w:cs="Times New Roman"/>
                <w:sz w:val="16"/>
                <w:szCs w:val="16"/>
              </w:rPr>
              <w:t>ОКАЗАНИЕ ПОДДЕРЖКИ СОЦИАЛЬНО ОРИЕНТИРОВАННЫМ НЕКОММЕРЧЕСКИМ ОРГАНИЗАЦИЯМ</w:t>
            </w:r>
            <w:r>
              <w:rPr>
                <w:rFonts w:ascii="Times New Roman" w:hAnsi="Times New Roman" w:cs="Times New Roman"/>
                <w:sz w:val="20"/>
              </w:rPr>
              <w:t>»</w:t>
            </w:r>
          </w:p>
        </w:tc>
        <w:tc>
          <w:tcPr>
            <w:tcW w:w="1559" w:type="dxa"/>
            <w:vMerge w:val="restart"/>
          </w:tcPr>
          <w:p w:rsidR="0046329C" w:rsidRPr="00C9060B" w:rsidRDefault="0046329C" w:rsidP="0046329C">
            <w:pPr>
              <w:pStyle w:val="ConsPlusNormal"/>
              <w:rPr>
                <w:rFonts w:ascii="Times New Roman" w:hAnsi="Times New Roman" w:cs="Times New Roman"/>
                <w:sz w:val="20"/>
              </w:rPr>
            </w:pPr>
            <w:r>
              <w:rPr>
                <w:rFonts w:ascii="Times New Roman" w:hAnsi="Times New Roman" w:cs="Times New Roman"/>
                <w:sz w:val="20"/>
              </w:rPr>
              <w:t>Администрация Рузского городского округа</w:t>
            </w:r>
          </w:p>
        </w:tc>
        <w:tc>
          <w:tcPr>
            <w:tcW w:w="3543" w:type="dxa"/>
            <w:gridSpan w:val="3"/>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Всего:</w:t>
            </w:r>
          </w:p>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в том числе:</w:t>
            </w:r>
          </w:p>
        </w:tc>
        <w:tc>
          <w:tcPr>
            <w:tcW w:w="1134" w:type="dxa"/>
            <w:gridSpan w:val="2"/>
          </w:tcPr>
          <w:p w:rsidR="0046329C" w:rsidRPr="005234E0" w:rsidRDefault="0046329C" w:rsidP="0046329C">
            <w:pPr>
              <w:pStyle w:val="ConsPlusNormal"/>
              <w:jc w:val="center"/>
              <w:rPr>
                <w:rFonts w:ascii="Times New Roman" w:hAnsi="Times New Roman" w:cs="Times New Roman"/>
                <w:sz w:val="20"/>
              </w:rPr>
            </w:pPr>
          </w:p>
        </w:tc>
        <w:tc>
          <w:tcPr>
            <w:tcW w:w="1134" w:type="dxa"/>
          </w:tcPr>
          <w:p w:rsidR="0046329C" w:rsidRDefault="0046329C" w:rsidP="0046329C"/>
        </w:tc>
        <w:tc>
          <w:tcPr>
            <w:tcW w:w="1134" w:type="dxa"/>
            <w:gridSpan w:val="2"/>
          </w:tcPr>
          <w:p w:rsidR="0046329C" w:rsidRDefault="0046329C" w:rsidP="0046329C"/>
        </w:tc>
        <w:tc>
          <w:tcPr>
            <w:tcW w:w="1276" w:type="dxa"/>
            <w:gridSpan w:val="2"/>
          </w:tcPr>
          <w:p w:rsidR="0046329C" w:rsidRDefault="0046329C" w:rsidP="0046329C"/>
        </w:tc>
        <w:tc>
          <w:tcPr>
            <w:tcW w:w="1134" w:type="dxa"/>
          </w:tcPr>
          <w:p w:rsidR="0046329C" w:rsidRDefault="0046329C" w:rsidP="0046329C"/>
        </w:tc>
        <w:tc>
          <w:tcPr>
            <w:tcW w:w="854" w:type="dxa"/>
          </w:tcPr>
          <w:p w:rsidR="0046329C" w:rsidRPr="005234E0" w:rsidRDefault="0046329C" w:rsidP="0046329C">
            <w:pPr>
              <w:pStyle w:val="ConsPlusNormal"/>
              <w:rPr>
                <w:rFonts w:ascii="Times New Roman" w:hAnsi="Times New Roman" w:cs="Times New Roman"/>
                <w:sz w:val="20"/>
              </w:rPr>
            </w:pPr>
          </w:p>
        </w:tc>
      </w:tr>
      <w:tr w:rsidR="0046329C" w:rsidRPr="005234E0" w:rsidTr="0046329C">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tcPr>
          <w:p w:rsidR="0046329C" w:rsidRPr="005234E0" w:rsidRDefault="0046329C" w:rsidP="0046329C">
            <w:pPr>
              <w:rPr>
                <w:rFonts w:ascii="Times New Roman" w:hAnsi="Times New Roman" w:cs="Times New Roman"/>
                <w:sz w:val="20"/>
                <w:szCs w:val="20"/>
              </w:rPr>
            </w:pPr>
          </w:p>
        </w:tc>
        <w:tc>
          <w:tcPr>
            <w:tcW w:w="1559" w:type="dxa"/>
            <w:vMerge/>
          </w:tcPr>
          <w:p w:rsidR="0046329C" w:rsidRPr="005234E0" w:rsidRDefault="0046329C" w:rsidP="0046329C">
            <w:pPr>
              <w:rPr>
                <w:rFonts w:ascii="Times New Roman" w:hAnsi="Times New Roman" w:cs="Times New Roman"/>
                <w:sz w:val="20"/>
                <w:szCs w:val="20"/>
              </w:rPr>
            </w:pPr>
          </w:p>
        </w:tc>
        <w:tc>
          <w:tcPr>
            <w:tcW w:w="3543" w:type="dxa"/>
            <w:gridSpan w:val="3"/>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 xml:space="preserve">Средства бюджета Рузского </w:t>
            </w:r>
            <w:r w:rsidRPr="005075E5">
              <w:rPr>
                <w:rFonts w:ascii="Times New Roman" w:hAnsi="Times New Roman" w:cs="Times New Roman"/>
                <w:sz w:val="20"/>
              </w:rPr>
              <w:t>городского округа</w:t>
            </w:r>
          </w:p>
        </w:tc>
        <w:tc>
          <w:tcPr>
            <w:tcW w:w="1134" w:type="dxa"/>
            <w:gridSpan w:val="2"/>
          </w:tcPr>
          <w:p w:rsidR="0046329C" w:rsidRPr="005234E0" w:rsidRDefault="0046329C" w:rsidP="0046329C">
            <w:pPr>
              <w:pStyle w:val="ConsPlusNormal"/>
              <w:jc w:val="center"/>
              <w:rPr>
                <w:rFonts w:ascii="Times New Roman" w:hAnsi="Times New Roman" w:cs="Times New Roman"/>
                <w:sz w:val="20"/>
              </w:rPr>
            </w:pPr>
          </w:p>
        </w:tc>
        <w:tc>
          <w:tcPr>
            <w:tcW w:w="1134" w:type="dxa"/>
          </w:tcPr>
          <w:p w:rsidR="0046329C" w:rsidRDefault="0046329C" w:rsidP="0046329C"/>
        </w:tc>
        <w:tc>
          <w:tcPr>
            <w:tcW w:w="1134" w:type="dxa"/>
            <w:gridSpan w:val="2"/>
          </w:tcPr>
          <w:p w:rsidR="0046329C" w:rsidRDefault="0046329C" w:rsidP="0046329C"/>
        </w:tc>
        <w:tc>
          <w:tcPr>
            <w:tcW w:w="1276" w:type="dxa"/>
            <w:gridSpan w:val="2"/>
          </w:tcPr>
          <w:p w:rsidR="0046329C" w:rsidRDefault="0046329C" w:rsidP="0046329C"/>
        </w:tc>
        <w:tc>
          <w:tcPr>
            <w:tcW w:w="1134" w:type="dxa"/>
          </w:tcPr>
          <w:p w:rsidR="0046329C" w:rsidRDefault="0046329C" w:rsidP="0046329C"/>
        </w:tc>
        <w:tc>
          <w:tcPr>
            <w:tcW w:w="854" w:type="dxa"/>
          </w:tcPr>
          <w:p w:rsidR="0046329C" w:rsidRPr="005234E0" w:rsidRDefault="0046329C" w:rsidP="0046329C">
            <w:pPr>
              <w:pStyle w:val="ConsPlusNormal"/>
              <w:rPr>
                <w:rFonts w:ascii="Times New Roman" w:hAnsi="Times New Roman" w:cs="Times New Roman"/>
                <w:sz w:val="20"/>
              </w:rPr>
            </w:pPr>
          </w:p>
        </w:tc>
      </w:tr>
      <w:tr w:rsidR="0046329C" w:rsidRPr="005234E0" w:rsidTr="0046329C">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tcPr>
          <w:p w:rsidR="0046329C" w:rsidRPr="005234E0" w:rsidRDefault="0046329C" w:rsidP="0046329C">
            <w:pPr>
              <w:rPr>
                <w:rFonts w:ascii="Times New Roman" w:hAnsi="Times New Roman" w:cs="Times New Roman"/>
                <w:sz w:val="20"/>
                <w:szCs w:val="20"/>
              </w:rPr>
            </w:pPr>
          </w:p>
        </w:tc>
        <w:tc>
          <w:tcPr>
            <w:tcW w:w="1559" w:type="dxa"/>
            <w:vMerge/>
          </w:tcPr>
          <w:p w:rsidR="0046329C" w:rsidRPr="005234E0" w:rsidRDefault="0046329C" w:rsidP="0046329C">
            <w:pPr>
              <w:rPr>
                <w:rFonts w:ascii="Times New Roman" w:hAnsi="Times New Roman" w:cs="Times New Roman"/>
                <w:sz w:val="20"/>
                <w:szCs w:val="20"/>
              </w:rPr>
            </w:pPr>
          </w:p>
        </w:tc>
        <w:tc>
          <w:tcPr>
            <w:tcW w:w="3543" w:type="dxa"/>
            <w:gridSpan w:val="3"/>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Средства федерального бюджета</w:t>
            </w:r>
          </w:p>
        </w:tc>
        <w:tc>
          <w:tcPr>
            <w:tcW w:w="1134" w:type="dxa"/>
            <w:gridSpan w:val="2"/>
          </w:tcPr>
          <w:p w:rsidR="0046329C" w:rsidRPr="005234E0" w:rsidRDefault="0046329C" w:rsidP="0046329C">
            <w:pPr>
              <w:pStyle w:val="ConsPlusNormal"/>
              <w:rPr>
                <w:rFonts w:ascii="Times New Roman" w:hAnsi="Times New Roman" w:cs="Times New Roman"/>
                <w:sz w:val="20"/>
              </w:rPr>
            </w:pPr>
          </w:p>
        </w:tc>
        <w:tc>
          <w:tcPr>
            <w:tcW w:w="1134" w:type="dxa"/>
          </w:tcPr>
          <w:p w:rsidR="0046329C" w:rsidRPr="005234E0" w:rsidRDefault="0046329C" w:rsidP="0046329C">
            <w:pPr>
              <w:pStyle w:val="ConsPlusNormal"/>
              <w:rPr>
                <w:rFonts w:ascii="Times New Roman" w:hAnsi="Times New Roman" w:cs="Times New Roman"/>
                <w:sz w:val="20"/>
              </w:rPr>
            </w:pPr>
          </w:p>
        </w:tc>
        <w:tc>
          <w:tcPr>
            <w:tcW w:w="1134" w:type="dxa"/>
            <w:gridSpan w:val="2"/>
          </w:tcPr>
          <w:p w:rsidR="0046329C" w:rsidRPr="005234E0" w:rsidRDefault="0046329C" w:rsidP="0046329C">
            <w:pPr>
              <w:pStyle w:val="ConsPlusNormal"/>
              <w:rPr>
                <w:rFonts w:ascii="Times New Roman" w:hAnsi="Times New Roman" w:cs="Times New Roman"/>
                <w:sz w:val="20"/>
              </w:rPr>
            </w:pPr>
          </w:p>
        </w:tc>
        <w:tc>
          <w:tcPr>
            <w:tcW w:w="1276" w:type="dxa"/>
            <w:gridSpan w:val="2"/>
          </w:tcPr>
          <w:p w:rsidR="0046329C" w:rsidRPr="005234E0" w:rsidRDefault="0046329C" w:rsidP="0046329C">
            <w:pPr>
              <w:pStyle w:val="ConsPlusNormal"/>
              <w:rPr>
                <w:rFonts w:ascii="Times New Roman" w:hAnsi="Times New Roman" w:cs="Times New Roman"/>
                <w:sz w:val="20"/>
              </w:rPr>
            </w:pPr>
          </w:p>
        </w:tc>
        <w:tc>
          <w:tcPr>
            <w:tcW w:w="1134" w:type="dxa"/>
          </w:tcPr>
          <w:p w:rsidR="0046329C" w:rsidRPr="005234E0" w:rsidRDefault="0046329C" w:rsidP="0046329C">
            <w:pPr>
              <w:pStyle w:val="ConsPlusNormal"/>
              <w:rPr>
                <w:rFonts w:ascii="Times New Roman" w:hAnsi="Times New Roman" w:cs="Times New Roman"/>
                <w:sz w:val="20"/>
              </w:rPr>
            </w:pPr>
          </w:p>
        </w:tc>
        <w:tc>
          <w:tcPr>
            <w:tcW w:w="854" w:type="dxa"/>
          </w:tcPr>
          <w:p w:rsidR="0046329C" w:rsidRPr="005234E0" w:rsidRDefault="0046329C" w:rsidP="0046329C">
            <w:pPr>
              <w:pStyle w:val="ConsPlusNormal"/>
              <w:rPr>
                <w:rFonts w:ascii="Times New Roman" w:hAnsi="Times New Roman" w:cs="Times New Roman"/>
                <w:sz w:val="20"/>
              </w:rPr>
            </w:pPr>
          </w:p>
        </w:tc>
      </w:tr>
      <w:tr w:rsidR="0046329C" w:rsidRPr="005234E0" w:rsidTr="0046329C">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tcPr>
          <w:p w:rsidR="0046329C" w:rsidRPr="005234E0" w:rsidRDefault="0046329C" w:rsidP="0046329C">
            <w:pPr>
              <w:rPr>
                <w:rFonts w:ascii="Times New Roman" w:hAnsi="Times New Roman" w:cs="Times New Roman"/>
                <w:sz w:val="20"/>
                <w:szCs w:val="20"/>
              </w:rPr>
            </w:pPr>
          </w:p>
        </w:tc>
        <w:tc>
          <w:tcPr>
            <w:tcW w:w="1559" w:type="dxa"/>
            <w:vMerge/>
          </w:tcPr>
          <w:p w:rsidR="0046329C" w:rsidRPr="005234E0" w:rsidRDefault="0046329C" w:rsidP="0046329C">
            <w:pPr>
              <w:rPr>
                <w:rFonts w:ascii="Times New Roman" w:hAnsi="Times New Roman" w:cs="Times New Roman"/>
                <w:sz w:val="20"/>
                <w:szCs w:val="20"/>
              </w:rPr>
            </w:pPr>
          </w:p>
        </w:tc>
        <w:tc>
          <w:tcPr>
            <w:tcW w:w="3543" w:type="dxa"/>
            <w:gridSpan w:val="3"/>
          </w:tcPr>
          <w:p w:rsidR="0046329C" w:rsidRPr="005234E0" w:rsidRDefault="0046329C" w:rsidP="0046329C">
            <w:pPr>
              <w:pStyle w:val="ConsPlusNormal"/>
              <w:rPr>
                <w:rFonts w:ascii="Times New Roman" w:hAnsi="Times New Roman" w:cs="Times New Roman"/>
                <w:sz w:val="20"/>
              </w:rPr>
            </w:pPr>
            <w:r w:rsidRPr="005234E0">
              <w:rPr>
                <w:rFonts w:ascii="Times New Roman" w:hAnsi="Times New Roman" w:cs="Times New Roman"/>
                <w:sz w:val="20"/>
              </w:rPr>
              <w:t>Средства бюджета Московской области</w:t>
            </w:r>
          </w:p>
        </w:tc>
        <w:tc>
          <w:tcPr>
            <w:tcW w:w="1134" w:type="dxa"/>
            <w:gridSpan w:val="2"/>
          </w:tcPr>
          <w:p w:rsidR="0046329C" w:rsidRPr="005234E0" w:rsidRDefault="0046329C" w:rsidP="0046329C">
            <w:pPr>
              <w:pStyle w:val="ConsPlusNormal"/>
              <w:rPr>
                <w:rFonts w:ascii="Times New Roman" w:hAnsi="Times New Roman" w:cs="Times New Roman"/>
                <w:sz w:val="20"/>
              </w:rPr>
            </w:pPr>
          </w:p>
        </w:tc>
        <w:tc>
          <w:tcPr>
            <w:tcW w:w="1134" w:type="dxa"/>
          </w:tcPr>
          <w:p w:rsidR="0046329C" w:rsidRPr="005234E0" w:rsidRDefault="0046329C" w:rsidP="0046329C">
            <w:pPr>
              <w:pStyle w:val="ConsPlusNormal"/>
              <w:rPr>
                <w:rFonts w:ascii="Times New Roman" w:hAnsi="Times New Roman" w:cs="Times New Roman"/>
                <w:sz w:val="20"/>
              </w:rPr>
            </w:pPr>
          </w:p>
        </w:tc>
        <w:tc>
          <w:tcPr>
            <w:tcW w:w="1134" w:type="dxa"/>
            <w:gridSpan w:val="2"/>
          </w:tcPr>
          <w:p w:rsidR="0046329C" w:rsidRPr="005234E0" w:rsidRDefault="0046329C" w:rsidP="0046329C">
            <w:pPr>
              <w:pStyle w:val="ConsPlusNormal"/>
              <w:rPr>
                <w:rFonts w:ascii="Times New Roman" w:hAnsi="Times New Roman" w:cs="Times New Roman"/>
                <w:sz w:val="20"/>
              </w:rPr>
            </w:pPr>
          </w:p>
        </w:tc>
        <w:tc>
          <w:tcPr>
            <w:tcW w:w="1276" w:type="dxa"/>
            <w:gridSpan w:val="2"/>
          </w:tcPr>
          <w:p w:rsidR="0046329C" w:rsidRPr="005234E0" w:rsidRDefault="0046329C" w:rsidP="0046329C">
            <w:pPr>
              <w:pStyle w:val="ConsPlusNormal"/>
              <w:rPr>
                <w:rFonts w:ascii="Times New Roman" w:hAnsi="Times New Roman" w:cs="Times New Roman"/>
                <w:sz w:val="20"/>
              </w:rPr>
            </w:pPr>
          </w:p>
        </w:tc>
        <w:tc>
          <w:tcPr>
            <w:tcW w:w="1134" w:type="dxa"/>
          </w:tcPr>
          <w:p w:rsidR="0046329C" w:rsidRPr="005234E0" w:rsidRDefault="0046329C" w:rsidP="0046329C">
            <w:pPr>
              <w:pStyle w:val="ConsPlusNormal"/>
              <w:rPr>
                <w:rFonts w:ascii="Times New Roman" w:hAnsi="Times New Roman" w:cs="Times New Roman"/>
                <w:sz w:val="20"/>
              </w:rPr>
            </w:pPr>
          </w:p>
        </w:tc>
        <w:tc>
          <w:tcPr>
            <w:tcW w:w="854" w:type="dxa"/>
          </w:tcPr>
          <w:p w:rsidR="0046329C" w:rsidRPr="005234E0" w:rsidRDefault="0046329C" w:rsidP="0046329C">
            <w:pPr>
              <w:pStyle w:val="ConsPlusNormal"/>
              <w:rPr>
                <w:rFonts w:ascii="Times New Roman" w:hAnsi="Times New Roman" w:cs="Times New Roman"/>
                <w:sz w:val="20"/>
              </w:rPr>
            </w:pPr>
          </w:p>
        </w:tc>
      </w:tr>
      <w:tr w:rsidR="0046329C" w:rsidRPr="005234E0" w:rsidTr="0046329C">
        <w:tc>
          <w:tcPr>
            <w:tcW w:w="2346" w:type="dxa"/>
            <w:vMerge/>
          </w:tcPr>
          <w:p w:rsidR="0046329C" w:rsidRPr="005234E0" w:rsidRDefault="0046329C" w:rsidP="0046329C">
            <w:pPr>
              <w:rPr>
                <w:rFonts w:ascii="Times New Roman" w:hAnsi="Times New Roman" w:cs="Times New Roman"/>
                <w:sz w:val="20"/>
                <w:szCs w:val="20"/>
              </w:rPr>
            </w:pPr>
          </w:p>
        </w:tc>
        <w:tc>
          <w:tcPr>
            <w:tcW w:w="1621" w:type="dxa"/>
            <w:vMerge/>
          </w:tcPr>
          <w:p w:rsidR="0046329C" w:rsidRPr="005234E0" w:rsidRDefault="0046329C" w:rsidP="0046329C">
            <w:pPr>
              <w:rPr>
                <w:rFonts w:ascii="Times New Roman" w:hAnsi="Times New Roman" w:cs="Times New Roman"/>
                <w:sz w:val="20"/>
                <w:szCs w:val="20"/>
              </w:rPr>
            </w:pPr>
          </w:p>
        </w:tc>
        <w:tc>
          <w:tcPr>
            <w:tcW w:w="1559" w:type="dxa"/>
            <w:vMerge/>
          </w:tcPr>
          <w:p w:rsidR="0046329C" w:rsidRPr="005234E0" w:rsidRDefault="0046329C" w:rsidP="0046329C">
            <w:pPr>
              <w:rPr>
                <w:rFonts w:ascii="Times New Roman" w:hAnsi="Times New Roman" w:cs="Times New Roman"/>
                <w:sz w:val="20"/>
                <w:szCs w:val="20"/>
              </w:rPr>
            </w:pPr>
          </w:p>
        </w:tc>
        <w:tc>
          <w:tcPr>
            <w:tcW w:w="3543" w:type="dxa"/>
            <w:gridSpan w:val="3"/>
          </w:tcPr>
          <w:p w:rsidR="0046329C" w:rsidRPr="005234E0" w:rsidRDefault="0046329C" w:rsidP="0046329C">
            <w:pPr>
              <w:pStyle w:val="ConsPlusNormal"/>
              <w:rPr>
                <w:rFonts w:ascii="Times New Roman" w:hAnsi="Times New Roman" w:cs="Times New Roman"/>
                <w:strike/>
                <w:sz w:val="20"/>
              </w:rPr>
            </w:pPr>
            <w:r w:rsidRPr="005234E0">
              <w:rPr>
                <w:rFonts w:ascii="Times New Roman" w:hAnsi="Times New Roman" w:cs="Times New Roman"/>
                <w:sz w:val="20"/>
              </w:rPr>
              <w:t>Внебюджетные источники</w:t>
            </w:r>
          </w:p>
        </w:tc>
        <w:tc>
          <w:tcPr>
            <w:tcW w:w="1134" w:type="dxa"/>
            <w:gridSpan w:val="2"/>
          </w:tcPr>
          <w:p w:rsidR="0046329C" w:rsidRPr="005234E0" w:rsidRDefault="0046329C" w:rsidP="0046329C">
            <w:pPr>
              <w:pStyle w:val="ConsPlusNormal"/>
              <w:rPr>
                <w:rFonts w:ascii="Times New Roman" w:hAnsi="Times New Roman" w:cs="Times New Roman"/>
                <w:sz w:val="20"/>
              </w:rPr>
            </w:pPr>
          </w:p>
        </w:tc>
        <w:tc>
          <w:tcPr>
            <w:tcW w:w="1134" w:type="dxa"/>
          </w:tcPr>
          <w:p w:rsidR="0046329C" w:rsidRPr="005234E0" w:rsidRDefault="0046329C" w:rsidP="0046329C">
            <w:pPr>
              <w:pStyle w:val="ConsPlusNormal"/>
              <w:rPr>
                <w:rFonts w:ascii="Times New Roman" w:hAnsi="Times New Roman" w:cs="Times New Roman"/>
                <w:sz w:val="20"/>
              </w:rPr>
            </w:pPr>
          </w:p>
        </w:tc>
        <w:tc>
          <w:tcPr>
            <w:tcW w:w="1134" w:type="dxa"/>
            <w:gridSpan w:val="2"/>
          </w:tcPr>
          <w:p w:rsidR="0046329C" w:rsidRPr="005234E0" w:rsidRDefault="0046329C" w:rsidP="0046329C">
            <w:pPr>
              <w:pStyle w:val="ConsPlusNormal"/>
              <w:rPr>
                <w:rFonts w:ascii="Times New Roman" w:hAnsi="Times New Roman" w:cs="Times New Roman"/>
                <w:sz w:val="20"/>
              </w:rPr>
            </w:pPr>
          </w:p>
        </w:tc>
        <w:tc>
          <w:tcPr>
            <w:tcW w:w="1276" w:type="dxa"/>
            <w:gridSpan w:val="2"/>
          </w:tcPr>
          <w:p w:rsidR="0046329C" w:rsidRPr="005234E0" w:rsidRDefault="0046329C" w:rsidP="0046329C">
            <w:pPr>
              <w:pStyle w:val="ConsPlusNormal"/>
              <w:rPr>
                <w:rFonts w:ascii="Times New Roman" w:hAnsi="Times New Roman" w:cs="Times New Roman"/>
                <w:sz w:val="20"/>
              </w:rPr>
            </w:pPr>
          </w:p>
        </w:tc>
        <w:tc>
          <w:tcPr>
            <w:tcW w:w="1134" w:type="dxa"/>
          </w:tcPr>
          <w:p w:rsidR="0046329C" w:rsidRPr="005234E0" w:rsidRDefault="0046329C" w:rsidP="0046329C">
            <w:pPr>
              <w:pStyle w:val="ConsPlusNormal"/>
              <w:rPr>
                <w:rFonts w:ascii="Times New Roman" w:hAnsi="Times New Roman" w:cs="Times New Roman"/>
                <w:sz w:val="20"/>
              </w:rPr>
            </w:pPr>
          </w:p>
        </w:tc>
        <w:tc>
          <w:tcPr>
            <w:tcW w:w="854" w:type="dxa"/>
          </w:tcPr>
          <w:p w:rsidR="0046329C" w:rsidRPr="005234E0" w:rsidRDefault="0046329C" w:rsidP="0046329C">
            <w:pPr>
              <w:pStyle w:val="ConsPlusNormal"/>
              <w:rPr>
                <w:rFonts w:ascii="Times New Roman" w:hAnsi="Times New Roman" w:cs="Times New Roman"/>
                <w:sz w:val="20"/>
              </w:rPr>
            </w:pPr>
          </w:p>
        </w:tc>
      </w:tr>
      <w:tr w:rsidR="0046329C" w:rsidRPr="005234E0" w:rsidTr="0046329C">
        <w:tc>
          <w:tcPr>
            <w:tcW w:w="9069" w:type="dxa"/>
            <w:gridSpan w:val="6"/>
          </w:tcPr>
          <w:p w:rsidR="0046329C" w:rsidRPr="005234E0" w:rsidRDefault="0046329C" w:rsidP="0046329C">
            <w:pPr>
              <w:pStyle w:val="ConsPlusNormal"/>
              <w:rPr>
                <w:rFonts w:ascii="Times New Roman" w:hAnsi="Times New Roman" w:cs="Times New Roman"/>
                <w:sz w:val="20"/>
              </w:rPr>
            </w:pPr>
            <w:r>
              <w:rPr>
                <w:rFonts w:ascii="Times New Roman" w:hAnsi="Times New Roman" w:cs="Times New Roman"/>
                <w:sz w:val="20"/>
              </w:rPr>
              <w:t>Основные показатели</w:t>
            </w:r>
            <w:r w:rsidRPr="005234E0">
              <w:rPr>
                <w:rFonts w:ascii="Times New Roman" w:hAnsi="Times New Roman" w:cs="Times New Roman"/>
                <w:sz w:val="20"/>
              </w:rPr>
              <w:t xml:space="preserve"> реализации</w:t>
            </w:r>
            <w:r>
              <w:rPr>
                <w:rFonts w:ascii="Times New Roman" w:hAnsi="Times New Roman" w:cs="Times New Roman"/>
                <w:sz w:val="20"/>
              </w:rPr>
              <w:t xml:space="preserve"> мероприятий</w:t>
            </w:r>
            <w:r w:rsidRPr="005234E0">
              <w:rPr>
                <w:rFonts w:ascii="Times New Roman" w:hAnsi="Times New Roman" w:cs="Times New Roman"/>
                <w:sz w:val="20"/>
              </w:rPr>
              <w:t xml:space="preserve"> подпрограммы</w:t>
            </w:r>
          </w:p>
        </w:tc>
        <w:tc>
          <w:tcPr>
            <w:tcW w:w="1134"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2018 г.</w:t>
            </w:r>
          </w:p>
        </w:tc>
        <w:tc>
          <w:tcPr>
            <w:tcW w:w="1134" w:type="dxa"/>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2019 г.</w:t>
            </w:r>
          </w:p>
        </w:tc>
        <w:tc>
          <w:tcPr>
            <w:tcW w:w="1134"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2020 г.</w:t>
            </w:r>
          </w:p>
        </w:tc>
        <w:tc>
          <w:tcPr>
            <w:tcW w:w="1276"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2021 г.</w:t>
            </w:r>
          </w:p>
        </w:tc>
        <w:tc>
          <w:tcPr>
            <w:tcW w:w="1988" w:type="dxa"/>
            <w:gridSpan w:val="2"/>
          </w:tcPr>
          <w:p w:rsidR="0046329C" w:rsidRPr="005234E0" w:rsidRDefault="0046329C" w:rsidP="0046329C">
            <w:pPr>
              <w:pStyle w:val="ConsPlusNormal"/>
              <w:jc w:val="center"/>
              <w:rPr>
                <w:rFonts w:ascii="Times New Roman" w:hAnsi="Times New Roman" w:cs="Times New Roman"/>
                <w:sz w:val="20"/>
              </w:rPr>
            </w:pPr>
            <w:r>
              <w:rPr>
                <w:rFonts w:ascii="Times New Roman" w:hAnsi="Times New Roman" w:cs="Times New Roman"/>
                <w:sz w:val="20"/>
              </w:rPr>
              <w:t>2022 г.</w:t>
            </w:r>
          </w:p>
        </w:tc>
      </w:tr>
      <w:tr w:rsidR="0046329C" w:rsidRPr="005234E0" w:rsidTr="0046329C">
        <w:tc>
          <w:tcPr>
            <w:tcW w:w="9069" w:type="dxa"/>
            <w:gridSpan w:val="6"/>
          </w:tcPr>
          <w:p w:rsidR="0046329C" w:rsidRPr="000859C2" w:rsidRDefault="0046329C" w:rsidP="0046329C">
            <w:pPr>
              <w:autoSpaceDE w:val="0"/>
              <w:autoSpaceDN w:val="0"/>
              <w:adjustRightInd w:val="0"/>
              <w:spacing w:after="0" w:line="240" w:lineRule="auto"/>
              <w:jc w:val="both"/>
              <w:rPr>
                <w:rFonts w:ascii="Times New Roman" w:hAnsi="Times New Roman" w:cs="Times New Roman"/>
                <w:sz w:val="20"/>
                <w:szCs w:val="20"/>
              </w:rPr>
            </w:pPr>
            <w:r w:rsidRPr="00BE43F3">
              <w:rPr>
                <w:rFonts w:ascii="Times New Roman" w:hAnsi="Times New Roman" w:cs="Times New Roman"/>
                <w:sz w:val="20"/>
                <w:szCs w:val="20"/>
              </w:rPr>
              <w:t>Увеличение количества СОНКО для решения социальных проблем населения на основе их собственных общественно-полезных программ, ед.</w:t>
            </w:r>
          </w:p>
        </w:tc>
        <w:tc>
          <w:tcPr>
            <w:tcW w:w="1134" w:type="dxa"/>
            <w:gridSpan w:val="2"/>
          </w:tcPr>
          <w:p w:rsidR="0046329C" w:rsidRPr="00DC0451" w:rsidRDefault="0046329C" w:rsidP="0046329C">
            <w:pPr>
              <w:pStyle w:val="ConsPlusNormal"/>
              <w:jc w:val="center"/>
              <w:rPr>
                <w:rFonts w:ascii="Times New Roman" w:hAnsi="Times New Roman" w:cs="Times New Roman"/>
                <w:sz w:val="20"/>
              </w:rPr>
            </w:pPr>
            <w:r>
              <w:rPr>
                <w:rFonts w:ascii="Times New Roman" w:hAnsi="Times New Roman" w:cs="Times New Roman"/>
                <w:sz w:val="20"/>
              </w:rPr>
              <w:t>13</w:t>
            </w:r>
          </w:p>
        </w:tc>
        <w:tc>
          <w:tcPr>
            <w:tcW w:w="1134" w:type="dxa"/>
          </w:tcPr>
          <w:p w:rsidR="0046329C" w:rsidRDefault="0046329C" w:rsidP="0046329C">
            <w:pPr>
              <w:jc w:val="center"/>
            </w:pPr>
            <w:r>
              <w:t>13</w:t>
            </w:r>
          </w:p>
        </w:tc>
        <w:tc>
          <w:tcPr>
            <w:tcW w:w="1134" w:type="dxa"/>
            <w:gridSpan w:val="2"/>
          </w:tcPr>
          <w:p w:rsidR="0046329C" w:rsidRDefault="0046329C" w:rsidP="0046329C">
            <w:pPr>
              <w:jc w:val="center"/>
            </w:pPr>
            <w:r>
              <w:t>14</w:t>
            </w:r>
          </w:p>
        </w:tc>
        <w:tc>
          <w:tcPr>
            <w:tcW w:w="1276" w:type="dxa"/>
            <w:gridSpan w:val="2"/>
          </w:tcPr>
          <w:p w:rsidR="0046329C" w:rsidRDefault="0046329C" w:rsidP="0046329C">
            <w:pPr>
              <w:jc w:val="center"/>
            </w:pPr>
            <w:r>
              <w:t>14</w:t>
            </w:r>
          </w:p>
        </w:tc>
        <w:tc>
          <w:tcPr>
            <w:tcW w:w="1988" w:type="dxa"/>
            <w:gridSpan w:val="2"/>
          </w:tcPr>
          <w:p w:rsidR="0046329C" w:rsidRDefault="0046329C" w:rsidP="0046329C">
            <w:pPr>
              <w:jc w:val="center"/>
            </w:pPr>
            <w:r>
              <w:t>15</w:t>
            </w:r>
          </w:p>
        </w:tc>
      </w:tr>
    </w:tbl>
    <w:p w:rsidR="0046329C" w:rsidRDefault="0046329C" w:rsidP="0046329C"/>
    <w:p w:rsidR="0046329C" w:rsidRDefault="0046329C" w:rsidP="0046329C"/>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pPr>
    </w:p>
    <w:p w:rsidR="0046329C" w:rsidRDefault="0046329C" w:rsidP="0046329C">
      <w:pPr>
        <w:pStyle w:val="ConsPlusNormal"/>
        <w:jc w:val="right"/>
        <w:rPr>
          <w:rFonts w:ascii="Times New Roman" w:hAnsi="Times New Roman" w:cs="Times New Roman"/>
          <w:sz w:val="21"/>
          <w:szCs w:val="21"/>
        </w:rPr>
        <w:sectPr w:rsidR="0046329C" w:rsidSect="0046329C">
          <w:pgSz w:w="16838" w:h="11906" w:orient="landscape"/>
          <w:pgMar w:top="1134" w:right="1134" w:bottom="1134" w:left="709" w:header="709" w:footer="709" w:gutter="0"/>
          <w:cols w:space="708"/>
          <w:docGrid w:linePitch="360"/>
        </w:sectPr>
      </w:pPr>
    </w:p>
    <w:p w:rsidR="0046329C" w:rsidRDefault="0046329C" w:rsidP="0046329C">
      <w:pPr>
        <w:pStyle w:val="ConsPlusNormal"/>
        <w:jc w:val="right"/>
        <w:rPr>
          <w:rFonts w:ascii="Times New Roman" w:hAnsi="Times New Roman" w:cs="Times New Roman"/>
          <w:sz w:val="21"/>
          <w:szCs w:val="21"/>
        </w:rPr>
      </w:pPr>
    </w:p>
    <w:p w:rsidR="0046329C" w:rsidRDefault="0046329C" w:rsidP="00820FE2">
      <w:pPr>
        <w:pStyle w:val="ConsPlusNormal"/>
        <w:numPr>
          <w:ilvl w:val="0"/>
          <w:numId w:val="12"/>
        </w:numPr>
        <w:jc w:val="center"/>
        <w:outlineLvl w:val="1"/>
        <w:rPr>
          <w:rFonts w:ascii="Times New Roman" w:hAnsi="Times New Roman" w:cs="Times New Roman"/>
          <w:b/>
          <w:sz w:val="24"/>
          <w:szCs w:val="24"/>
        </w:rPr>
      </w:pPr>
      <w:r w:rsidRPr="00C00505">
        <w:rPr>
          <w:rFonts w:ascii="Times New Roman" w:hAnsi="Times New Roman" w:cs="Times New Roman"/>
          <w:b/>
          <w:sz w:val="24"/>
          <w:szCs w:val="24"/>
        </w:rPr>
        <w:t>Перечень и краткое описание задач подпрограммы</w:t>
      </w:r>
    </w:p>
    <w:p w:rsidR="0046329C" w:rsidRPr="00C00505" w:rsidRDefault="0046329C" w:rsidP="0046329C">
      <w:pPr>
        <w:pStyle w:val="ConsPlusNormal"/>
        <w:ind w:left="720"/>
        <w:outlineLvl w:val="1"/>
        <w:rPr>
          <w:rFonts w:ascii="Times New Roman" w:hAnsi="Times New Roman" w:cs="Times New Roman"/>
          <w:b/>
          <w:sz w:val="24"/>
          <w:szCs w:val="24"/>
        </w:rPr>
      </w:pPr>
      <w:r>
        <w:rPr>
          <w:rFonts w:ascii="Times New Roman" w:hAnsi="Times New Roman" w:cs="Times New Roman"/>
          <w:b/>
          <w:sz w:val="24"/>
          <w:szCs w:val="24"/>
        </w:rPr>
        <w:t>«</w:t>
      </w:r>
      <w:r w:rsidRPr="006927F3">
        <w:rPr>
          <w:rFonts w:ascii="Times New Roman" w:hAnsi="Times New Roman" w:cs="Times New Roman"/>
          <w:b/>
          <w:sz w:val="16"/>
          <w:szCs w:val="16"/>
        </w:rPr>
        <w:t>ОКАЗАНИЕ ПОДДЕРЖКИ СОЦИАЛЬНО ОРИЕНТИРОВАННЫМ НЕКОММЕРЧЕСКИМ ОРГАНИЗАЦИЯМ</w:t>
      </w:r>
      <w:r>
        <w:rPr>
          <w:rFonts w:ascii="Times New Roman" w:hAnsi="Times New Roman" w:cs="Times New Roman"/>
          <w:b/>
          <w:sz w:val="24"/>
          <w:szCs w:val="24"/>
        </w:rPr>
        <w:t>»</w:t>
      </w:r>
    </w:p>
    <w:p w:rsidR="0046329C" w:rsidRPr="00C00505" w:rsidRDefault="0046329C" w:rsidP="0046329C">
      <w:pPr>
        <w:pStyle w:val="ConsPlusNormal"/>
        <w:jc w:val="both"/>
        <w:rPr>
          <w:rFonts w:ascii="Times New Roman" w:hAnsi="Times New Roman" w:cs="Times New Roman"/>
          <w:sz w:val="24"/>
          <w:szCs w:val="24"/>
        </w:rPr>
      </w:pPr>
    </w:p>
    <w:p w:rsidR="0046329C" w:rsidRPr="006927F3" w:rsidRDefault="0046329C" w:rsidP="0046329C">
      <w:pPr>
        <w:pStyle w:val="ConsPlusNormal"/>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Задача </w:t>
      </w:r>
      <w:r w:rsidRPr="00081566">
        <w:rPr>
          <w:rFonts w:ascii="Times New Roman" w:hAnsi="Times New Roman" w:cs="Times New Roman"/>
          <w:sz w:val="24"/>
          <w:szCs w:val="24"/>
        </w:rPr>
        <w:t>1 «</w:t>
      </w:r>
      <w:r w:rsidRPr="006927F3">
        <w:rPr>
          <w:rFonts w:ascii="Times New Roman" w:hAnsi="Times New Roman"/>
          <w:sz w:val="24"/>
          <w:szCs w:val="24"/>
        </w:rPr>
        <w:t>Стимулирование деятельности СОНКО в целях развития гражданского общества и обеспечения политической стабильности</w:t>
      </w:r>
      <w:proofErr w:type="gramStart"/>
      <w:r w:rsidRPr="00BE43F3">
        <w:rPr>
          <w:rFonts w:ascii="Times New Roman" w:hAnsi="Times New Roman"/>
          <w:sz w:val="20"/>
        </w:rPr>
        <w:t>.</w:t>
      </w:r>
      <w:r w:rsidRPr="00081566">
        <w:rPr>
          <w:rFonts w:ascii="Times New Roman" w:hAnsi="Times New Roman" w:cs="Times New Roman"/>
          <w:sz w:val="24"/>
          <w:szCs w:val="24"/>
        </w:rPr>
        <w:t xml:space="preserve">» </w:t>
      </w:r>
      <w:proofErr w:type="gramEnd"/>
      <w:r w:rsidRPr="00081566">
        <w:rPr>
          <w:rFonts w:ascii="Times New Roman" w:hAnsi="Times New Roman" w:cs="Times New Roman"/>
          <w:sz w:val="24"/>
          <w:szCs w:val="24"/>
        </w:rPr>
        <w:t xml:space="preserve">направлена на </w:t>
      </w:r>
      <w:r>
        <w:rPr>
          <w:rFonts w:ascii="Times New Roman" w:hAnsi="Times New Roman" w:cs="Times New Roman"/>
          <w:sz w:val="24"/>
          <w:szCs w:val="24"/>
        </w:rPr>
        <w:t>у</w:t>
      </w:r>
      <w:r w:rsidRPr="006927F3">
        <w:rPr>
          <w:rFonts w:ascii="Times New Roman" w:hAnsi="Times New Roman" w:cs="Times New Roman"/>
          <w:sz w:val="24"/>
          <w:szCs w:val="24"/>
        </w:rPr>
        <w:t>величение количества СОНКО для решения социальных проблем населения на основе их собственных общественно-полезных программ</w:t>
      </w:r>
    </w:p>
    <w:p w:rsidR="0046329C" w:rsidRPr="00285DB4" w:rsidRDefault="0046329C" w:rsidP="0046329C">
      <w:pPr>
        <w:pStyle w:val="ConsPlusNormal"/>
        <w:outlineLvl w:val="1"/>
        <w:rPr>
          <w:rFonts w:ascii="Times New Roman" w:hAnsi="Times New Roman" w:cs="Times New Roman"/>
          <w:b/>
          <w:sz w:val="24"/>
          <w:szCs w:val="24"/>
        </w:rPr>
      </w:pPr>
    </w:p>
    <w:p w:rsidR="00820FE2" w:rsidRDefault="00820FE2" w:rsidP="00820FE2">
      <w:pPr>
        <w:pStyle w:val="ConsPlusNormal"/>
        <w:numPr>
          <w:ilvl w:val="0"/>
          <w:numId w:val="12"/>
        </w:numPr>
        <w:jc w:val="center"/>
        <w:outlineLvl w:val="1"/>
        <w:rPr>
          <w:rFonts w:ascii="Times New Roman" w:hAnsi="Times New Roman"/>
          <w:b/>
          <w:sz w:val="24"/>
          <w:szCs w:val="24"/>
        </w:rPr>
      </w:pPr>
      <w:r>
        <w:rPr>
          <w:rFonts w:ascii="Times New Roman" w:hAnsi="Times New Roman"/>
          <w:b/>
          <w:sz w:val="24"/>
          <w:szCs w:val="24"/>
        </w:rPr>
        <w:t>Характеристика проблем и мероприятий подпрограммы</w:t>
      </w:r>
    </w:p>
    <w:p w:rsidR="0046329C" w:rsidRPr="00820FE2" w:rsidRDefault="00820FE2" w:rsidP="00820FE2">
      <w:pPr>
        <w:pStyle w:val="ConsPlusNormal"/>
        <w:ind w:left="720"/>
        <w:outlineLvl w:val="1"/>
        <w:rPr>
          <w:rFonts w:ascii="Times New Roman" w:hAnsi="Times New Roman" w:cs="Times New Roman"/>
          <w:b/>
          <w:sz w:val="24"/>
          <w:szCs w:val="24"/>
        </w:rPr>
      </w:pPr>
      <w:r>
        <w:rPr>
          <w:rFonts w:ascii="Times New Roman" w:hAnsi="Times New Roman" w:cs="Times New Roman"/>
          <w:b/>
          <w:sz w:val="24"/>
          <w:szCs w:val="24"/>
        </w:rPr>
        <w:t>«</w:t>
      </w:r>
      <w:r w:rsidRPr="006927F3">
        <w:rPr>
          <w:rFonts w:ascii="Times New Roman" w:hAnsi="Times New Roman" w:cs="Times New Roman"/>
          <w:b/>
          <w:sz w:val="16"/>
          <w:szCs w:val="16"/>
        </w:rPr>
        <w:t>ОКАЗАНИЕ ПОДДЕРЖКИ СОЦИАЛЬНО ОРИЕНТИРОВАННЫМ НЕКОММЕРЧЕСКИМ ОРГАНИЗАЦИЯМ</w:t>
      </w:r>
      <w:r>
        <w:rPr>
          <w:rFonts w:ascii="Times New Roman" w:hAnsi="Times New Roman" w:cs="Times New Roman"/>
          <w:b/>
          <w:sz w:val="24"/>
          <w:szCs w:val="24"/>
        </w:rPr>
        <w:t>»</w:t>
      </w:r>
    </w:p>
    <w:p w:rsidR="0046329C" w:rsidRDefault="0046329C" w:rsidP="0046329C">
      <w:pPr>
        <w:pStyle w:val="ConsPlusNormal"/>
        <w:outlineLvl w:val="1"/>
        <w:rPr>
          <w:rFonts w:ascii="Times New Roman" w:hAnsi="Times New Roman" w:cs="Times New Roman"/>
          <w:b/>
          <w:sz w:val="24"/>
          <w:szCs w:val="24"/>
        </w:rPr>
      </w:pPr>
    </w:p>
    <w:p w:rsidR="0046329C" w:rsidRPr="00BE43F3" w:rsidRDefault="0046329C" w:rsidP="0046329C">
      <w:pPr>
        <w:spacing w:after="0" w:line="240" w:lineRule="auto"/>
        <w:ind w:firstLine="709"/>
        <w:jc w:val="both"/>
        <w:rPr>
          <w:rFonts w:ascii="Times New Roman" w:hAnsi="Times New Roman" w:cs="Times New Roman"/>
          <w:sz w:val="24"/>
          <w:szCs w:val="24"/>
          <w:lang w:eastAsia="ru-RU"/>
        </w:rPr>
      </w:pPr>
      <w:r w:rsidRPr="00BE43F3">
        <w:rPr>
          <w:rFonts w:ascii="Times New Roman" w:hAnsi="Times New Roman" w:cs="Times New Roman"/>
          <w:sz w:val="24"/>
          <w:szCs w:val="24"/>
          <w:lang w:eastAsia="ru-RU"/>
        </w:rPr>
        <w:t xml:space="preserve">Развитие институтов гражданского общества является одним из условий социально-экономического развития страны и ее регионов, что и определило появление конкретного полномочия по поддержке социально ориентированных некоммерческих организаций (далее – СОНКО) в перечне полномочий всех уровней власти. Органы местного самоуправления Рузского муниципального района и его поселений осуществляют взаимодействие с 10-ю некоммерческими организациями. Наличие латентных СОНКО (созданных, но не ведущих деятельности) связано с ограниченностью источников финансирования деятельности некоммерческих организаций. Слабость некоммерческого сектора прямо определяет общественную и экономическую пассивность, преобладание иждивенческих установок, что является одним из сдерживающих факторов социально-экономического развития. В условиях слабого и неэффективного некоммерческого сектора, органы местного самоуправления вынуждены нести ответственность за существующие проблемы и негативные процессы. Основным условием для стабильного развития СОНКО является возможность доступа к ресурсам для осуществления уставных задач. Общественно полезный характер деятельности СОНКО не позволяет финансировать их работу за счет оплаты услуг конкретными благо получателями, поэтому основным источником финансирования СОНКО является целевое финансирование их деятельности через систему грантов и/или через субсидирование издержек. </w:t>
      </w:r>
    </w:p>
    <w:p w:rsidR="0046329C" w:rsidRDefault="0046329C" w:rsidP="0046329C">
      <w:pPr>
        <w:pStyle w:val="ConsPlusNormal"/>
        <w:outlineLvl w:val="1"/>
        <w:rPr>
          <w:rFonts w:ascii="Times New Roman" w:hAnsi="Times New Roman" w:cs="Times New Roman"/>
          <w:b/>
          <w:sz w:val="24"/>
          <w:szCs w:val="24"/>
        </w:rPr>
      </w:pPr>
    </w:p>
    <w:p w:rsidR="00820FE2" w:rsidRDefault="00820FE2" w:rsidP="00820FE2">
      <w:pPr>
        <w:pStyle w:val="ConsPlusNormal"/>
        <w:jc w:val="center"/>
        <w:outlineLvl w:val="1"/>
        <w:rPr>
          <w:rFonts w:ascii="Times New Roman" w:hAnsi="Times New Roman" w:cs="Times New Roman"/>
          <w:b/>
          <w:sz w:val="24"/>
          <w:szCs w:val="24"/>
        </w:rPr>
      </w:pPr>
    </w:p>
    <w:p w:rsidR="00820FE2" w:rsidRDefault="00820FE2" w:rsidP="00820FE2">
      <w:pPr>
        <w:pStyle w:val="ConsPlusNormal"/>
        <w:jc w:val="center"/>
        <w:outlineLvl w:val="1"/>
        <w:rPr>
          <w:rFonts w:ascii="Times New Roman" w:hAnsi="Times New Roman" w:cs="Times New Roman"/>
          <w:b/>
          <w:sz w:val="24"/>
          <w:szCs w:val="24"/>
        </w:rPr>
      </w:pPr>
    </w:p>
    <w:p w:rsidR="00820FE2" w:rsidRDefault="00820FE2" w:rsidP="00820FE2">
      <w:pPr>
        <w:pStyle w:val="ConsPlusNormal"/>
        <w:jc w:val="center"/>
        <w:outlineLvl w:val="1"/>
        <w:rPr>
          <w:rFonts w:ascii="Times New Roman" w:hAnsi="Times New Roman" w:cs="Times New Roman"/>
          <w:b/>
          <w:sz w:val="24"/>
          <w:szCs w:val="24"/>
        </w:rPr>
      </w:pPr>
    </w:p>
    <w:p w:rsidR="00820FE2" w:rsidRDefault="00820FE2" w:rsidP="00820FE2">
      <w:pPr>
        <w:pStyle w:val="ConsPlusNormal"/>
        <w:jc w:val="center"/>
        <w:outlineLvl w:val="1"/>
        <w:rPr>
          <w:rFonts w:ascii="Times New Roman" w:hAnsi="Times New Roman" w:cs="Times New Roman"/>
          <w:b/>
          <w:sz w:val="24"/>
          <w:szCs w:val="24"/>
        </w:rPr>
      </w:pPr>
    </w:p>
    <w:p w:rsidR="00820FE2" w:rsidRDefault="00820FE2" w:rsidP="00820FE2">
      <w:pPr>
        <w:pStyle w:val="ConsPlusNormal"/>
        <w:jc w:val="center"/>
        <w:outlineLvl w:val="1"/>
        <w:rPr>
          <w:rFonts w:ascii="Times New Roman" w:hAnsi="Times New Roman" w:cs="Times New Roman"/>
          <w:b/>
          <w:sz w:val="24"/>
          <w:szCs w:val="24"/>
        </w:rPr>
      </w:pPr>
    </w:p>
    <w:p w:rsidR="00820FE2" w:rsidRDefault="00820FE2" w:rsidP="00820FE2">
      <w:pPr>
        <w:pStyle w:val="ConsPlusNormal"/>
        <w:jc w:val="center"/>
        <w:outlineLvl w:val="1"/>
        <w:rPr>
          <w:rFonts w:ascii="Times New Roman" w:hAnsi="Times New Roman" w:cs="Times New Roman"/>
          <w:b/>
          <w:sz w:val="24"/>
          <w:szCs w:val="24"/>
        </w:rPr>
      </w:pPr>
    </w:p>
    <w:p w:rsidR="00820FE2" w:rsidRDefault="00820FE2" w:rsidP="00820FE2">
      <w:pPr>
        <w:pStyle w:val="ConsPlusNormal"/>
        <w:jc w:val="center"/>
        <w:outlineLvl w:val="1"/>
        <w:rPr>
          <w:rFonts w:ascii="Times New Roman" w:hAnsi="Times New Roman" w:cs="Times New Roman"/>
          <w:b/>
          <w:sz w:val="24"/>
          <w:szCs w:val="24"/>
        </w:rPr>
      </w:pPr>
    </w:p>
    <w:p w:rsidR="00820FE2" w:rsidRDefault="00820FE2" w:rsidP="00820FE2">
      <w:pPr>
        <w:pStyle w:val="ConsPlusNormal"/>
        <w:jc w:val="center"/>
        <w:outlineLvl w:val="1"/>
        <w:rPr>
          <w:rFonts w:ascii="Times New Roman" w:hAnsi="Times New Roman" w:cs="Times New Roman"/>
          <w:b/>
          <w:sz w:val="24"/>
          <w:szCs w:val="24"/>
        </w:rPr>
      </w:pPr>
    </w:p>
    <w:p w:rsidR="00820FE2" w:rsidRDefault="00820FE2" w:rsidP="00820FE2">
      <w:pPr>
        <w:pStyle w:val="ConsPlusNormal"/>
        <w:jc w:val="center"/>
        <w:outlineLvl w:val="1"/>
        <w:rPr>
          <w:rFonts w:ascii="Times New Roman" w:hAnsi="Times New Roman" w:cs="Times New Roman"/>
          <w:b/>
          <w:sz w:val="24"/>
          <w:szCs w:val="24"/>
        </w:rPr>
      </w:pPr>
    </w:p>
    <w:p w:rsidR="00820FE2" w:rsidRDefault="00820FE2" w:rsidP="00820FE2">
      <w:pPr>
        <w:pStyle w:val="ConsPlusNormal"/>
        <w:jc w:val="center"/>
        <w:outlineLvl w:val="1"/>
        <w:rPr>
          <w:rFonts w:ascii="Times New Roman" w:hAnsi="Times New Roman" w:cs="Times New Roman"/>
          <w:b/>
          <w:sz w:val="24"/>
          <w:szCs w:val="24"/>
        </w:rPr>
      </w:pPr>
    </w:p>
    <w:p w:rsidR="00820FE2" w:rsidRDefault="00820FE2" w:rsidP="00820FE2">
      <w:pPr>
        <w:pStyle w:val="ConsPlusNormal"/>
        <w:jc w:val="center"/>
        <w:outlineLvl w:val="1"/>
        <w:rPr>
          <w:rFonts w:ascii="Times New Roman" w:hAnsi="Times New Roman" w:cs="Times New Roman"/>
          <w:b/>
          <w:sz w:val="24"/>
          <w:szCs w:val="24"/>
        </w:rPr>
      </w:pPr>
    </w:p>
    <w:p w:rsidR="00820FE2" w:rsidRDefault="00820FE2" w:rsidP="00820FE2">
      <w:pPr>
        <w:pStyle w:val="ConsPlusNormal"/>
        <w:jc w:val="center"/>
        <w:outlineLvl w:val="1"/>
        <w:rPr>
          <w:rFonts w:ascii="Times New Roman" w:hAnsi="Times New Roman" w:cs="Times New Roman"/>
          <w:b/>
          <w:sz w:val="24"/>
          <w:szCs w:val="24"/>
        </w:rPr>
      </w:pPr>
    </w:p>
    <w:p w:rsidR="00820FE2" w:rsidRDefault="00820FE2" w:rsidP="00820FE2">
      <w:pPr>
        <w:pStyle w:val="ConsPlusNormal"/>
        <w:jc w:val="center"/>
        <w:outlineLvl w:val="1"/>
        <w:rPr>
          <w:rFonts w:ascii="Times New Roman" w:hAnsi="Times New Roman" w:cs="Times New Roman"/>
          <w:b/>
          <w:sz w:val="24"/>
          <w:szCs w:val="24"/>
        </w:rPr>
      </w:pPr>
    </w:p>
    <w:p w:rsidR="00820FE2" w:rsidRDefault="00820FE2" w:rsidP="00820FE2">
      <w:pPr>
        <w:pStyle w:val="ConsPlusNormal"/>
        <w:jc w:val="center"/>
        <w:outlineLvl w:val="1"/>
        <w:rPr>
          <w:rFonts w:ascii="Times New Roman" w:hAnsi="Times New Roman" w:cs="Times New Roman"/>
          <w:b/>
          <w:sz w:val="24"/>
          <w:szCs w:val="24"/>
        </w:rPr>
      </w:pPr>
    </w:p>
    <w:p w:rsidR="00820FE2" w:rsidRDefault="00820FE2" w:rsidP="00820FE2">
      <w:pPr>
        <w:pStyle w:val="ConsPlusNormal"/>
        <w:jc w:val="center"/>
        <w:outlineLvl w:val="1"/>
        <w:rPr>
          <w:rFonts w:ascii="Times New Roman" w:hAnsi="Times New Roman" w:cs="Times New Roman"/>
          <w:b/>
          <w:sz w:val="24"/>
          <w:szCs w:val="24"/>
        </w:rPr>
      </w:pPr>
    </w:p>
    <w:p w:rsidR="00820FE2" w:rsidRDefault="00820FE2" w:rsidP="00820FE2">
      <w:pPr>
        <w:pStyle w:val="ConsPlusNormal"/>
        <w:jc w:val="center"/>
        <w:outlineLvl w:val="1"/>
        <w:rPr>
          <w:rFonts w:ascii="Times New Roman" w:hAnsi="Times New Roman" w:cs="Times New Roman"/>
          <w:b/>
          <w:sz w:val="24"/>
          <w:szCs w:val="24"/>
        </w:rPr>
      </w:pPr>
    </w:p>
    <w:p w:rsidR="00820FE2" w:rsidRDefault="00820FE2" w:rsidP="00820FE2">
      <w:pPr>
        <w:pStyle w:val="ConsPlusNormal"/>
        <w:jc w:val="center"/>
        <w:outlineLvl w:val="1"/>
        <w:rPr>
          <w:rFonts w:ascii="Times New Roman" w:hAnsi="Times New Roman" w:cs="Times New Roman"/>
          <w:sz w:val="24"/>
          <w:szCs w:val="24"/>
        </w:rPr>
        <w:sectPr w:rsidR="00820FE2" w:rsidSect="0046329C">
          <w:pgSz w:w="11906" w:h="16838"/>
          <w:pgMar w:top="1134" w:right="1134" w:bottom="709" w:left="1134" w:header="709" w:footer="709" w:gutter="0"/>
          <w:cols w:space="708"/>
          <w:docGrid w:linePitch="360"/>
        </w:sectPr>
      </w:pPr>
    </w:p>
    <w:p w:rsidR="00820FE2" w:rsidRPr="00EB0BE6" w:rsidRDefault="00820FE2" w:rsidP="00820FE2">
      <w:pPr>
        <w:pStyle w:val="ConsPlusNormal"/>
        <w:jc w:val="center"/>
        <w:rPr>
          <w:rFonts w:ascii="Times New Roman" w:hAnsi="Times New Roman" w:cs="Times New Roman"/>
          <w:b/>
          <w:sz w:val="21"/>
          <w:szCs w:val="21"/>
        </w:rPr>
      </w:pPr>
      <w:r w:rsidRPr="00EB0BE6">
        <w:rPr>
          <w:rFonts w:ascii="Times New Roman" w:hAnsi="Times New Roman" w:cs="Times New Roman"/>
          <w:b/>
          <w:sz w:val="21"/>
          <w:szCs w:val="21"/>
        </w:rPr>
        <w:lastRenderedPageBreak/>
        <w:t>Перечень мероприятий программы (подпрограммы)</w:t>
      </w:r>
    </w:p>
    <w:p w:rsidR="00820FE2" w:rsidRPr="00C00505" w:rsidRDefault="00820FE2" w:rsidP="00820FE2">
      <w:pPr>
        <w:pStyle w:val="ConsPlusNormal"/>
        <w:ind w:left="720"/>
        <w:jc w:val="center"/>
        <w:outlineLvl w:val="1"/>
        <w:rPr>
          <w:rFonts w:ascii="Times New Roman" w:hAnsi="Times New Roman" w:cs="Times New Roman"/>
          <w:b/>
          <w:sz w:val="24"/>
          <w:szCs w:val="24"/>
        </w:rPr>
      </w:pPr>
      <w:r>
        <w:rPr>
          <w:rFonts w:ascii="Times New Roman" w:hAnsi="Times New Roman" w:cs="Times New Roman"/>
          <w:b/>
          <w:sz w:val="24"/>
          <w:szCs w:val="24"/>
        </w:rPr>
        <w:t>«</w:t>
      </w:r>
      <w:r w:rsidRPr="006927F3">
        <w:rPr>
          <w:rFonts w:ascii="Times New Roman" w:hAnsi="Times New Roman" w:cs="Times New Roman"/>
          <w:b/>
          <w:sz w:val="16"/>
          <w:szCs w:val="16"/>
        </w:rPr>
        <w:t>ОКАЗАНИЕ ПОДДЕРЖКИ СОЦИАЛЬНО ОРИЕНТИРОВАННЫМ НЕКОММЕРЧЕСКИМ ОРГАНИЗАЦИЯМ</w:t>
      </w:r>
      <w:r>
        <w:rPr>
          <w:rFonts w:ascii="Times New Roman" w:hAnsi="Times New Roman" w:cs="Times New Roman"/>
          <w:b/>
          <w:sz w:val="24"/>
          <w:szCs w:val="24"/>
        </w:rPr>
        <w:t>»</w:t>
      </w:r>
    </w:p>
    <w:p w:rsidR="00820FE2" w:rsidRPr="0004733D" w:rsidRDefault="00820FE2" w:rsidP="00820FE2">
      <w:pPr>
        <w:pStyle w:val="ConsPlusNormal"/>
        <w:jc w:val="center"/>
        <w:rPr>
          <w:rFonts w:ascii="Times New Roman" w:hAnsi="Times New Roman" w:cs="Times New Roman"/>
          <w:sz w:val="21"/>
          <w:szCs w:val="21"/>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68"/>
        <w:gridCol w:w="1276"/>
        <w:gridCol w:w="1843"/>
        <w:gridCol w:w="1417"/>
        <w:gridCol w:w="851"/>
        <w:gridCol w:w="850"/>
        <w:gridCol w:w="851"/>
        <w:gridCol w:w="850"/>
        <w:gridCol w:w="851"/>
        <w:gridCol w:w="857"/>
        <w:gridCol w:w="1336"/>
        <w:gridCol w:w="1559"/>
      </w:tblGrid>
      <w:tr w:rsidR="00820FE2" w:rsidRPr="0004733D" w:rsidTr="000747E7">
        <w:tc>
          <w:tcPr>
            <w:tcW w:w="567" w:type="dxa"/>
            <w:vMerge w:val="restart"/>
          </w:tcPr>
          <w:p w:rsidR="00820FE2" w:rsidRPr="0004733D" w:rsidRDefault="00820FE2" w:rsidP="000747E7">
            <w:pPr>
              <w:pStyle w:val="ConsPlusNormal"/>
              <w:jc w:val="center"/>
              <w:rPr>
                <w:rFonts w:ascii="Times New Roman" w:hAnsi="Times New Roman" w:cs="Times New Roman"/>
                <w:sz w:val="20"/>
              </w:rPr>
            </w:pPr>
            <w:r>
              <w:rPr>
                <w:rFonts w:ascii="Times New Roman" w:hAnsi="Times New Roman" w:cs="Times New Roman"/>
                <w:sz w:val="20"/>
              </w:rPr>
              <w:t>№</w:t>
            </w:r>
            <w:r w:rsidRPr="0004733D">
              <w:rPr>
                <w:rFonts w:ascii="Times New Roman" w:hAnsi="Times New Roman" w:cs="Times New Roman"/>
                <w:sz w:val="20"/>
              </w:rPr>
              <w:t xml:space="preserve"> </w:t>
            </w:r>
            <w:proofErr w:type="spellStart"/>
            <w:proofErr w:type="gramStart"/>
            <w:r w:rsidRPr="0004733D">
              <w:rPr>
                <w:rFonts w:ascii="Times New Roman" w:hAnsi="Times New Roman" w:cs="Times New Roman"/>
                <w:sz w:val="20"/>
              </w:rPr>
              <w:t>п</w:t>
            </w:r>
            <w:proofErr w:type="spellEnd"/>
            <w:proofErr w:type="gramEnd"/>
            <w:r w:rsidRPr="0004733D">
              <w:rPr>
                <w:rFonts w:ascii="Times New Roman" w:hAnsi="Times New Roman" w:cs="Times New Roman"/>
                <w:sz w:val="20"/>
              </w:rPr>
              <w:t>/</w:t>
            </w:r>
            <w:proofErr w:type="spellStart"/>
            <w:r w:rsidRPr="0004733D">
              <w:rPr>
                <w:rFonts w:ascii="Times New Roman" w:hAnsi="Times New Roman" w:cs="Times New Roman"/>
                <w:sz w:val="20"/>
              </w:rPr>
              <w:t>п</w:t>
            </w:r>
            <w:proofErr w:type="spellEnd"/>
          </w:p>
        </w:tc>
        <w:tc>
          <w:tcPr>
            <w:tcW w:w="2768" w:type="dxa"/>
            <w:vMerge w:val="restart"/>
          </w:tcPr>
          <w:p w:rsidR="00820FE2" w:rsidRPr="0004733D" w:rsidRDefault="00820FE2" w:rsidP="000747E7">
            <w:pPr>
              <w:pStyle w:val="ConsPlusNormal"/>
              <w:jc w:val="center"/>
              <w:rPr>
                <w:rFonts w:ascii="Times New Roman" w:hAnsi="Times New Roman" w:cs="Times New Roman"/>
                <w:sz w:val="20"/>
              </w:rPr>
            </w:pPr>
            <w:r w:rsidRPr="0004733D">
              <w:rPr>
                <w:rFonts w:ascii="Times New Roman" w:hAnsi="Times New Roman" w:cs="Times New Roman"/>
                <w:sz w:val="20"/>
              </w:rPr>
              <w:t>Мероприятия по реализации подпрограммы</w:t>
            </w:r>
          </w:p>
        </w:tc>
        <w:tc>
          <w:tcPr>
            <w:tcW w:w="1276" w:type="dxa"/>
            <w:vMerge w:val="restart"/>
          </w:tcPr>
          <w:p w:rsidR="00820FE2" w:rsidRPr="0004733D" w:rsidRDefault="00820FE2" w:rsidP="000747E7">
            <w:pPr>
              <w:pStyle w:val="ConsPlusNormal"/>
              <w:jc w:val="center"/>
              <w:rPr>
                <w:rFonts w:ascii="Times New Roman" w:hAnsi="Times New Roman" w:cs="Times New Roman"/>
                <w:sz w:val="20"/>
              </w:rPr>
            </w:pPr>
            <w:r w:rsidRPr="0004733D">
              <w:rPr>
                <w:rFonts w:ascii="Times New Roman" w:hAnsi="Times New Roman" w:cs="Times New Roman"/>
                <w:sz w:val="20"/>
              </w:rPr>
              <w:t>Сроки исполнения мероприятий</w:t>
            </w:r>
          </w:p>
        </w:tc>
        <w:tc>
          <w:tcPr>
            <w:tcW w:w="1843" w:type="dxa"/>
            <w:vMerge w:val="restart"/>
          </w:tcPr>
          <w:p w:rsidR="00820FE2" w:rsidRPr="0004733D" w:rsidRDefault="00820FE2" w:rsidP="000747E7">
            <w:pPr>
              <w:pStyle w:val="ConsPlusNormal"/>
              <w:jc w:val="center"/>
              <w:rPr>
                <w:rFonts w:ascii="Times New Roman" w:hAnsi="Times New Roman" w:cs="Times New Roman"/>
                <w:sz w:val="20"/>
              </w:rPr>
            </w:pPr>
            <w:r w:rsidRPr="0004733D">
              <w:rPr>
                <w:rFonts w:ascii="Times New Roman" w:hAnsi="Times New Roman" w:cs="Times New Roman"/>
                <w:sz w:val="20"/>
              </w:rPr>
              <w:t>Источники финансирования</w:t>
            </w:r>
          </w:p>
        </w:tc>
        <w:tc>
          <w:tcPr>
            <w:tcW w:w="1417" w:type="dxa"/>
            <w:vMerge w:val="restart"/>
          </w:tcPr>
          <w:p w:rsidR="00820FE2" w:rsidRPr="0004733D" w:rsidRDefault="00820FE2" w:rsidP="000747E7">
            <w:pPr>
              <w:pStyle w:val="ConsPlusNormal"/>
              <w:jc w:val="center"/>
              <w:rPr>
                <w:rFonts w:ascii="Times New Roman" w:hAnsi="Times New Roman" w:cs="Times New Roman"/>
                <w:sz w:val="20"/>
              </w:rPr>
            </w:pPr>
            <w:r w:rsidRPr="0004733D">
              <w:rPr>
                <w:rFonts w:ascii="Times New Roman" w:hAnsi="Times New Roman" w:cs="Times New Roman"/>
                <w:sz w:val="20"/>
              </w:rPr>
              <w:t>Объем финансирования мероприятия в текущем финансовом году (тыс. руб.)</w:t>
            </w:r>
            <w:r>
              <w:t xml:space="preserve"> *</w:t>
            </w:r>
          </w:p>
        </w:tc>
        <w:tc>
          <w:tcPr>
            <w:tcW w:w="851" w:type="dxa"/>
            <w:vMerge w:val="restart"/>
          </w:tcPr>
          <w:p w:rsidR="00820FE2" w:rsidRPr="0004733D" w:rsidRDefault="00820FE2" w:rsidP="000747E7">
            <w:pPr>
              <w:pStyle w:val="ConsPlusNormal"/>
              <w:jc w:val="center"/>
              <w:rPr>
                <w:rFonts w:ascii="Times New Roman" w:hAnsi="Times New Roman" w:cs="Times New Roman"/>
                <w:sz w:val="20"/>
              </w:rPr>
            </w:pPr>
            <w:r w:rsidRPr="0004733D">
              <w:rPr>
                <w:rFonts w:ascii="Times New Roman" w:hAnsi="Times New Roman" w:cs="Times New Roman"/>
                <w:sz w:val="20"/>
              </w:rPr>
              <w:t>Всего (тыс. руб.)</w:t>
            </w:r>
          </w:p>
        </w:tc>
        <w:tc>
          <w:tcPr>
            <w:tcW w:w="4259" w:type="dxa"/>
            <w:gridSpan w:val="5"/>
          </w:tcPr>
          <w:p w:rsidR="00820FE2" w:rsidRPr="0004733D" w:rsidRDefault="00820FE2" w:rsidP="000747E7">
            <w:pPr>
              <w:pStyle w:val="ConsPlusNormal"/>
              <w:jc w:val="center"/>
              <w:rPr>
                <w:rFonts w:ascii="Times New Roman" w:hAnsi="Times New Roman" w:cs="Times New Roman"/>
                <w:sz w:val="20"/>
              </w:rPr>
            </w:pPr>
            <w:r w:rsidRPr="0004733D">
              <w:rPr>
                <w:rFonts w:ascii="Times New Roman" w:hAnsi="Times New Roman" w:cs="Times New Roman"/>
                <w:sz w:val="20"/>
              </w:rPr>
              <w:t>Объем финансирования по годам (тыс. руб.)</w:t>
            </w:r>
          </w:p>
        </w:tc>
        <w:tc>
          <w:tcPr>
            <w:tcW w:w="1336" w:type="dxa"/>
            <w:vMerge w:val="restart"/>
          </w:tcPr>
          <w:p w:rsidR="00820FE2" w:rsidRPr="0004733D" w:rsidRDefault="00820FE2" w:rsidP="000747E7">
            <w:pPr>
              <w:pStyle w:val="ConsPlusNormal"/>
              <w:jc w:val="center"/>
              <w:rPr>
                <w:rFonts w:ascii="Times New Roman" w:hAnsi="Times New Roman" w:cs="Times New Roman"/>
                <w:sz w:val="20"/>
              </w:rPr>
            </w:pPr>
            <w:proofErr w:type="gramStart"/>
            <w:r w:rsidRPr="0004733D">
              <w:rPr>
                <w:rFonts w:ascii="Times New Roman" w:hAnsi="Times New Roman" w:cs="Times New Roman"/>
                <w:sz w:val="20"/>
              </w:rPr>
              <w:t>Ответственный</w:t>
            </w:r>
            <w:proofErr w:type="gramEnd"/>
            <w:r w:rsidRPr="0004733D">
              <w:rPr>
                <w:rFonts w:ascii="Times New Roman" w:hAnsi="Times New Roman" w:cs="Times New Roman"/>
                <w:sz w:val="20"/>
              </w:rPr>
              <w:t xml:space="preserve"> за выполнение мероприятия программы</w:t>
            </w:r>
          </w:p>
        </w:tc>
        <w:tc>
          <w:tcPr>
            <w:tcW w:w="1559" w:type="dxa"/>
            <w:vMerge w:val="restart"/>
          </w:tcPr>
          <w:p w:rsidR="00820FE2" w:rsidRPr="0004733D" w:rsidRDefault="00820FE2" w:rsidP="000747E7">
            <w:pPr>
              <w:pStyle w:val="ConsPlusNormal"/>
              <w:jc w:val="center"/>
              <w:rPr>
                <w:rFonts w:ascii="Times New Roman" w:hAnsi="Times New Roman" w:cs="Times New Roman"/>
                <w:sz w:val="20"/>
              </w:rPr>
            </w:pPr>
            <w:r w:rsidRPr="0004733D">
              <w:rPr>
                <w:rFonts w:ascii="Times New Roman" w:hAnsi="Times New Roman" w:cs="Times New Roman"/>
                <w:sz w:val="20"/>
              </w:rPr>
              <w:t>Результаты выполнения мероприятий подпрограммы</w:t>
            </w:r>
          </w:p>
        </w:tc>
      </w:tr>
      <w:tr w:rsidR="00820FE2" w:rsidRPr="0004733D" w:rsidTr="000747E7">
        <w:trPr>
          <w:trHeight w:val="1696"/>
        </w:trPr>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vMerge/>
          </w:tcPr>
          <w:p w:rsidR="00820FE2" w:rsidRPr="0004733D" w:rsidRDefault="00820FE2" w:rsidP="000747E7">
            <w:pPr>
              <w:rPr>
                <w:rFonts w:ascii="Times New Roman" w:hAnsi="Times New Roman" w:cs="Times New Roman"/>
                <w:sz w:val="21"/>
                <w:szCs w:val="21"/>
              </w:rPr>
            </w:pPr>
          </w:p>
        </w:tc>
        <w:tc>
          <w:tcPr>
            <w:tcW w:w="1417" w:type="dxa"/>
            <w:vMerge/>
          </w:tcPr>
          <w:p w:rsidR="00820FE2" w:rsidRPr="0004733D" w:rsidRDefault="00820FE2" w:rsidP="000747E7">
            <w:pPr>
              <w:rPr>
                <w:rFonts w:ascii="Times New Roman" w:hAnsi="Times New Roman" w:cs="Times New Roman"/>
                <w:sz w:val="21"/>
                <w:szCs w:val="21"/>
              </w:rPr>
            </w:pPr>
          </w:p>
        </w:tc>
        <w:tc>
          <w:tcPr>
            <w:tcW w:w="851" w:type="dxa"/>
            <w:vMerge/>
          </w:tcPr>
          <w:p w:rsidR="00820FE2" w:rsidRPr="0004733D" w:rsidRDefault="00820FE2" w:rsidP="000747E7">
            <w:pPr>
              <w:rPr>
                <w:rFonts w:ascii="Times New Roman" w:hAnsi="Times New Roman" w:cs="Times New Roman"/>
                <w:sz w:val="21"/>
                <w:szCs w:val="21"/>
              </w:rPr>
            </w:pPr>
          </w:p>
        </w:tc>
        <w:tc>
          <w:tcPr>
            <w:tcW w:w="850" w:type="dxa"/>
          </w:tcPr>
          <w:p w:rsidR="00820FE2" w:rsidRPr="005234E0" w:rsidRDefault="00820FE2" w:rsidP="000747E7">
            <w:pPr>
              <w:pStyle w:val="ConsPlusNormal"/>
              <w:jc w:val="center"/>
              <w:rPr>
                <w:rFonts w:ascii="Times New Roman" w:hAnsi="Times New Roman" w:cs="Times New Roman"/>
                <w:sz w:val="20"/>
              </w:rPr>
            </w:pPr>
            <w:r>
              <w:rPr>
                <w:rFonts w:ascii="Times New Roman" w:hAnsi="Times New Roman" w:cs="Times New Roman"/>
                <w:sz w:val="20"/>
              </w:rPr>
              <w:t>2018 г.</w:t>
            </w:r>
          </w:p>
        </w:tc>
        <w:tc>
          <w:tcPr>
            <w:tcW w:w="851" w:type="dxa"/>
          </w:tcPr>
          <w:p w:rsidR="00820FE2" w:rsidRPr="005234E0" w:rsidRDefault="00820FE2" w:rsidP="000747E7">
            <w:pPr>
              <w:pStyle w:val="ConsPlusNormal"/>
              <w:jc w:val="center"/>
              <w:rPr>
                <w:rFonts w:ascii="Times New Roman" w:hAnsi="Times New Roman" w:cs="Times New Roman"/>
                <w:sz w:val="20"/>
              </w:rPr>
            </w:pPr>
            <w:r>
              <w:rPr>
                <w:rFonts w:ascii="Times New Roman" w:hAnsi="Times New Roman" w:cs="Times New Roman"/>
                <w:sz w:val="20"/>
              </w:rPr>
              <w:t>2019 г.</w:t>
            </w:r>
          </w:p>
        </w:tc>
        <w:tc>
          <w:tcPr>
            <w:tcW w:w="850" w:type="dxa"/>
          </w:tcPr>
          <w:p w:rsidR="00820FE2" w:rsidRPr="005234E0" w:rsidRDefault="00820FE2" w:rsidP="000747E7">
            <w:pPr>
              <w:pStyle w:val="ConsPlusNormal"/>
              <w:jc w:val="center"/>
              <w:rPr>
                <w:rFonts w:ascii="Times New Roman" w:hAnsi="Times New Roman" w:cs="Times New Roman"/>
                <w:sz w:val="20"/>
              </w:rPr>
            </w:pPr>
            <w:r>
              <w:rPr>
                <w:rFonts w:ascii="Times New Roman" w:hAnsi="Times New Roman" w:cs="Times New Roman"/>
                <w:sz w:val="20"/>
              </w:rPr>
              <w:t>2020 г.</w:t>
            </w:r>
          </w:p>
        </w:tc>
        <w:tc>
          <w:tcPr>
            <w:tcW w:w="851" w:type="dxa"/>
          </w:tcPr>
          <w:p w:rsidR="00820FE2" w:rsidRPr="005234E0" w:rsidRDefault="00820FE2" w:rsidP="000747E7">
            <w:pPr>
              <w:pStyle w:val="ConsPlusNormal"/>
              <w:jc w:val="center"/>
              <w:rPr>
                <w:rFonts w:ascii="Times New Roman" w:hAnsi="Times New Roman" w:cs="Times New Roman"/>
                <w:sz w:val="20"/>
              </w:rPr>
            </w:pPr>
            <w:r>
              <w:rPr>
                <w:rFonts w:ascii="Times New Roman" w:hAnsi="Times New Roman" w:cs="Times New Roman"/>
                <w:sz w:val="20"/>
              </w:rPr>
              <w:t>2021 г.</w:t>
            </w:r>
          </w:p>
        </w:tc>
        <w:tc>
          <w:tcPr>
            <w:tcW w:w="857" w:type="dxa"/>
          </w:tcPr>
          <w:p w:rsidR="00820FE2" w:rsidRPr="005234E0" w:rsidRDefault="00820FE2" w:rsidP="000747E7">
            <w:pPr>
              <w:pStyle w:val="ConsPlusNormal"/>
              <w:jc w:val="center"/>
              <w:rPr>
                <w:rFonts w:ascii="Times New Roman" w:hAnsi="Times New Roman" w:cs="Times New Roman"/>
                <w:sz w:val="20"/>
              </w:rPr>
            </w:pPr>
            <w:r>
              <w:rPr>
                <w:rFonts w:ascii="Times New Roman" w:hAnsi="Times New Roman" w:cs="Times New Roman"/>
                <w:sz w:val="20"/>
              </w:rPr>
              <w:t>2022 г.</w:t>
            </w:r>
          </w:p>
        </w:tc>
        <w:tc>
          <w:tcPr>
            <w:tcW w:w="1336" w:type="dxa"/>
            <w:vMerge/>
          </w:tcPr>
          <w:p w:rsidR="00820FE2" w:rsidRPr="0004733D" w:rsidRDefault="00820FE2" w:rsidP="000747E7">
            <w:pPr>
              <w:rPr>
                <w:rFonts w:ascii="Times New Roman" w:hAnsi="Times New Roman" w:cs="Times New Roman"/>
                <w:sz w:val="21"/>
                <w:szCs w:val="21"/>
              </w:rPr>
            </w:pPr>
          </w:p>
        </w:tc>
        <w:tc>
          <w:tcPr>
            <w:tcW w:w="1559" w:type="dxa"/>
            <w:vMerge/>
          </w:tcPr>
          <w:p w:rsidR="00820FE2" w:rsidRPr="0004733D" w:rsidRDefault="00820FE2" w:rsidP="000747E7">
            <w:pPr>
              <w:rPr>
                <w:rFonts w:ascii="Times New Roman" w:hAnsi="Times New Roman" w:cs="Times New Roman"/>
                <w:sz w:val="21"/>
                <w:szCs w:val="21"/>
              </w:rPr>
            </w:pPr>
          </w:p>
        </w:tc>
      </w:tr>
      <w:tr w:rsidR="00820FE2" w:rsidRPr="0004733D" w:rsidTr="000747E7">
        <w:tc>
          <w:tcPr>
            <w:tcW w:w="567" w:type="dxa"/>
          </w:tcPr>
          <w:p w:rsidR="00820FE2" w:rsidRPr="0004733D" w:rsidRDefault="00820FE2" w:rsidP="000747E7">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w:t>
            </w:r>
          </w:p>
        </w:tc>
        <w:tc>
          <w:tcPr>
            <w:tcW w:w="2768" w:type="dxa"/>
          </w:tcPr>
          <w:p w:rsidR="00820FE2" w:rsidRPr="0004733D" w:rsidRDefault="00820FE2" w:rsidP="000747E7">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2</w:t>
            </w:r>
          </w:p>
        </w:tc>
        <w:tc>
          <w:tcPr>
            <w:tcW w:w="1276" w:type="dxa"/>
          </w:tcPr>
          <w:p w:rsidR="00820FE2" w:rsidRPr="0004733D" w:rsidRDefault="00820FE2" w:rsidP="000747E7">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3</w:t>
            </w:r>
          </w:p>
        </w:tc>
        <w:tc>
          <w:tcPr>
            <w:tcW w:w="1843" w:type="dxa"/>
          </w:tcPr>
          <w:p w:rsidR="00820FE2" w:rsidRPr="0004733D" w:rsidRDefault="00820FE2" w:rsidP="000747E7">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4</w:t>
            </w:r>
          </w:p>
        </w:tc>
        <w:tc>
          <w:tcPr>
            <w:tcW w:w="1417" w:type="dxa"/>
          </w:tcPr>
          <w:p w:rsidR="00820FE2" w:rsidRPr="0004733D" w:rsidRDefault="00820FE2" w:rsidP="000747E7">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5</w:t>
            </w:r>
          </w:p>
        </w:tc>
        <w:tc>
          <w:tcPr>
            <w:tcW w:w="851" w:type="dxa"/>
          </w:tcPr>
          <w:p w:rsidR="00820FE2" w:rsidRPr="0004733D" w:rsidRDefault="00820FE2" w:rsidP="000747E7">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6</w:t>
            </w:r>
          </w:p>
        </w:tc>
        <w:tc>
          <w:tcPr>
            <w:tcW w:w="850" w:type="dxa"/>
          </w:tcPr>
          <w:p w:rsidR="00820FE2" w:rsidRPr="0004733D" w:rsidRDefault="00820FE2" w:rsidP="000747E7">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7</w:t>
            </w:r>
          </w:p>
        </w:tc>
        <w:tc>
          <w:tcPr>
            <w:tcW w:w="851" w:type="dxa"/>
          </w:tcPr>
          <w:p w:rsidR="00820FE2" w:rsidRPr="0004733D" w:rsidRDefault="00820FE2" w:rsidP="000747E7">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8</w:t>
            </w:r>
          </w:p>
        </w:tc>
        <w:tc>
          <w:tcPr>
            <w:tcW w:w="850" w:type="dxa"/>
          </w:tcPr>
          <w:p w:rsidR="00820FE2" w:rsidRPr="0004733D" w:rsidRDefault="00820FE2" w:rsidP="000747E7">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9</w:t>
            </w:r>
          </w:p>
        </w:tc>
        <w:tc>
          <w:tcPr>
            <w:tcW w:w="851" w:type="dxa"/>
          </w:tcPr>
          <w:p w:rsidR="00820FE2" w:rsidRPr="0004733D" w:rsidRDefault="00820FE2" w:rsidP="000747E7">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10</w:t>
            </w:r>
          </w:p>
        </w:tc>
        <w:tc>
          <w:tcPr>
            <w:tcW w:w="857" w:type="dxa"/>
          </w:tcPr>
          <w:p w:rsidR="00820FE2" w:rsidRPr="0004733D" w:rsidRDefault="00820FE2" w:rsidP="000747E7">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11</w:t>
            </w:r>
          </w:p>
        </w:tc>
        <w:tc>
          <w:tcPr>
            <w:tcW w:w="1336" w:type="dxa"/>
          </w:tcPr>
          <w:p w:rsidR="00820FE2" w:rsidRPr="0004733D" w:rsidRDefault="00820FE2" w:rsidP="000747E7">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12</w:t>
            </w:r>
          </w:p>
        </w:tc>
        <w:tc>
          <w:tcPr>
            <w:tcW w:w="1559" w:type="dxa"/>
          </w:tcPr>
          <w:p w:rsidR="00820FE2" w:rsidRPr="0004733D" w:rsidRDefault="00820FE2" w:rsidP="000747E7">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13</w:t>
            </w:r>
          </w:p>
        </w:tc>
      </w:tr>
      <w:tr w:rsidR="00820FE2" w:rsidRPr="0004733D" w:rsidTr="000747E7">
        <w:tc>
          <w:tcPr>
            <w:tcW w:w="567" w:type="dxa"/>
            <w:vMerge w:val="restart"/>
          </w:tcPr>
          <w:p w:rsidR="00820FE2" w:rsidRPr="0004733D" w:rsidRDefault="00820FE2" w:rsidP="000747E7">
            <w:pPr>
              <w:pStyle w:val="ConsPlusNormal"/>
              <w:jc w:val="center"/>
              <w:rPr>
                <w:rFonts w:ascii="Times New Roman" w:hAnsi="Times New Roman" w:cs="Times New Roman"/>
                <w:sz w:val="21"/>
                <w:szCs w:val="21"/>
              </w:rPr>
            </w:pPr>
            <w:r w:rsidRPr="0004733D">
              <w:rPr>
                <w:rFonts w:ascii="Times New Roman" w:hAnsi="Times New Roman" w:cs="Times New Roman"/>
                <w:sz w:val="21"/>
                <w:szCs w:val="21"/>
              </w:rPr>
              <w:t>1.</w:t>
            </w:r>
          </w:p>
        </w:tc>
        <w:tc>
          <w:tcPr>
            <w:tcW w:w="2768" w:type="dxa"/>
            <w:vMerge w:val="restart"/>
          </w:tcPr>
          <w:p w:rsidR="00820FE2" w:rsidRPr="006D31B9" w:rsidRDefault="00820FE2" w:rsidP="000747E7">
            <w:pPr>
              <w:pStyle w:val="ConsPlusNormal"/>
              <w:rPr>
                <w:rFonts w:ascii="Times New Roman" w:hAnsi="Times New Roman" w:cs="Times New Roman"/>
                <w:b/>
                <w:sz w:val="21"/>
                <w:szCs w:val="21"/>
              </w:rPr>
            </w:pPr>
            <w:r w:rsidRPr="006D31B9">
              <w:rPr>
                <w:rFonts w:ascii="Times New Roman" w:hAnsi="Times New Roman" w:cs="Times New Roman"/>
                <w:b/>
                <w:sz w:val="21"/>
                <w:szCs w:val="21"/>
              </w:rPr>
              <w:t>Задача 1</w:t>
            </w:r>
          </w:p>
          <w:p w:rsidR="00820FE2" w:rsidRPr="0004733D" w:rsidRDefault="00820FE2" w:rsidP="000747E7">
            <w:pPr>
              <w:pStyle w:val="ConsPlusNormal"/>
              <w:rPr>
                <w:rFonts w:ascii="Times New Roman" w:hAnsi="Times New Roman" w:cs="Times New Roman"/>
                <w:sz w:val="21"/>
                <w:szCs w:val="21"/>
              </w:rPr>
            </w:pPr>
            <w:r w:rsidRPr="00BE43F3">
              <w:rPr>
                <w:rFonts w:ascii="Times New Roman" w:hAnsi="Times New Roman"/>
                <w:sz w:val="20"/>
              </w:rPr>
              <w:t>Стимулирование деятельности СОНКО в целях развития гражданского общества и обеспечения политической стабильности</w:t>
            </w:r>
          </w:p>
        </w:tc>
        <w:tc>
          <w:tcPr>
            <w:tcW w:w="1276" w:type="dxa"/>
            <w:vMerge w:val="restart"/>
          </w:tcPr>
          <w:p w:rsidR="00820FE2" w:rsidRPr="0004733D" w:rsidRDefault="00820FE2" w:rsidP="000747E7">
            <w:pPr>
              <w:pStyle w:val="ConsPlusNormal"/>
              <w:jc w:val="cente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417"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Pr="0004733D" w:rsidRDefault="00820FE2" w:rsidP="000747E7">
            <w:pPr>
              <w:pStyle w:val="ConsPlusNormal"/>
              <w:jc w:val="center"/>
              <w:rPr>
                <w:rFonts w:ascii="Times New Roman" w:hAnsi="Times New Roman" w:cs="Times New Roman"/>
                <w:sz w:val="21"/>
                <w:szCs w:val="21"/>
              </w:rPr>
            </w:pPr>
          </w:p>
        </w:tc>
        <w:tc>
          <w:tcPr>
            <w:tcW w:w="850"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Pr="0004733D" w:rsidRDefault="00820FE2" w:rsidP="000747E7">
            <w:pPr>
              <w:pStyle w:val="ConsPlusNormal"/>
              <w:jc w:val="center"/>
              <w:rPr>
                <w:rFonts w:ascii="Times New Roman" w:hAnsi="Times New Roman" w:cs="Times New Roman"/>
                <w:sz w:val="21"/>
                <w:szCs w:val="21"/>
              </w:rPr>
            </w:pPr>
          </w:p>
        </w:tc>
        <w:tc>
          <w:tcPr>
            <w:tcW w:w="850"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Pr="0004733D" w:rsidRDefault="00820FE2" w:rsidP="000747E7">
            <w:pPr>
              <w:pStyle w:val="ConsPlusNormal"/>
              <w:jc w:val="center"/>
              <w:rPr>
                <w:rFonts w:ascii="Times New Roman" w:hAnsi="Times New Roman" w:cs="Times New Roman"/>
                <w:sz w:val="21"/>
                <w:szCs w:val="21"/>
              </w:rPr>
            </w:pPr>
          </w:p>
        </w:tc>
        <w:tc>
          <w:tcPr>
            <w:tcW w:w="857" w:type="dxa"/>
          </w:tcPr>
          <w:p w:rsidR="00820FE2" w:rsidRPr="0004733D" w:rsidRDefault="00820FE2" w:rsidP="000747E7">
            <w:pPr>
              <w:pStyle w:val="ConsPlusNormal"/>
              <w:jc w:val="center"/>
              <w:rPr>
                <w:rFonts w:ascii="Times New Roman" w:hAnsi="Times New Roman" w:cs="Times New Roman"/>
                <w:sz w:val="21"/>
                <w:szCs w:val="21"/>
              </w:rPr>
            </w:pPr>
          </w:p>
        </w:tc>
        <w:tc>
          <w:tcPr>
            <w:tcW w:w="1336" w:type="dxa"/>
          </w:tcPr>
          <w:p w:rsidR="00820FE2" w:rsidRPr="0004733D" w:rsidRDefault="00820FE2" w:rsidP="000747E7">
            <w:pPr>
              <w:pStyle w:val="ConsPlusNormal"/>
              <w:jc w:val="center"/>
              <w:rPr>
                <w:rFonts w:ascii="Times New Roman" w:hAnsi="Times New Roman" w:cs="Times New Roman"/>
                <w:sz w:val="21"/>
                <w:szCs w:val="21"/>
              </w:rPr>
            </w:pPr>
          </w:p>
        </w:tc>
        <w:tc>
          <w:tcPr>
            <w:tcW w:w="1559" w:type="dxa"/>
            <w:vMerge w:val="restart"/>
          </w:tcPr>
          <w:p w:rsidR="00820FE2" w:rsidRPr="00F85AE2" w:rsidRDefault="00820FE2" w:rsidP="000747E7">
            <w:pPr>
              <w:pStyle w:val="ConsPlusNormal"/>
              <w:rPr>
                <w:rFonts w:ascii="Times New Roman" w:hAnsi="Times New Roman" w:cs="Times New Roman"/>
                <w:color w:val="FF0000"/>
                <w:sz w:val="20"/>
              </w:rPr>
            </w:pPr>
          </w:p>
        </w:tc>
      </w:tr>
      <w:tr w:rsidR="00820FE2" w:rsidRPr="0004733D" w:rsidTr="000747E7">
        <w:tc>
          <w:tcPr>
            <w:tcW w:w="567" w:type="dxa"/>
            <w:vMerge/>
          </w:tcPr>
          <w:p w:rsidR="00820FE2" w:rsidRPr="0004733D" w:rsidRDefault="00820FE2" w:rsidP="000747E7">
            <w:pPr>
              <w:pStyle w:val="ConsPlusNormal"/>
              <w:jc w:val="center"/>
              <w:rPr>
                <w:rFonts w:ascii="Times New Roman" w:hAnsi="Times New Roman" w:cs="Times New Roman"/>
                <w:sz w:val="21"/>
                <w:szCs w:val="21"/>
              </w:rPr>
            </w:pPr>
          </w:p>
        </w:tc>
        <w:tc>
          <w:tcPr>
            <w:tcW w:w="2768" w:type="dxa"/>
            <w:vMerge/>
          </w:tcPr>
          <w:p w:rsidR="00820FE2" w:rsidRPr="0004733D" w:rsidRDefault="00820FE2" w:rsidP="000747E7">
            <w:pPr>
              <w:pStyle w:val="ConsPlusNormal"/>
              <w:jc w:val="center"/>
              <w:rPr>
                <w:rFonts w:ascii="Times New Roman" w:hAnsi="Times New Roman" w:cs="Times New Roman"/>
                <w:sz w:val="21"/>
                <w:szCs w:val="21"/>
              </w:rPr>
            </w:pPr>
          </w:p>
        </w:tc>
        <w:tc>
          <w:tcPr>
            <w:tcW w:w="1276" w:type="dxa"/>
            <w:vMerge/>
          </w:tcPr>
          <w:p w:rsidR="00820FE2" w:rsidRPr="0004733D" w:rsidRDefault="00820FE2" w:rsidP="000747E7">
            <w:pPr>
              <w:pStyle w:val="ConsPlusNormal"/>
              <w:jc w:val="cente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Pr="00EE54DE">
              <w:rPr>
                <w:rFonts w:ascii="Times New Roman" w:hAnsi="Times New Roman" w:cs="Times New Roman"/>
                <w:sz w:val="20"/>
              </w:rPr>
              <w:t>городского округа</w:t>
            </w:r>
          </w:p>
        </w:tc>
        <w:tc>
          <w:tcPr>
            <w:tcW w:w="1417"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Pr="0004733D" w:rsidRDefault="00820FE2" w:rsidP="000747E7">
            <w:pPr>
              <w:pStyle w:val="ConsPlusNormal"/>
              <w:jc w:val="center"/>
              <w:rPr>
                <w:rFonts w:ascii="Times New Roman" w:hAnsi="Times New Roman" w:cs="Times New Roman"/>
                <w:sz w:val="21"/>
                <w:szCs w:val="21"/>
              </w:rPr>
            </w:pPr>
          </w:p>
        </w:tc>
        <w:tc>
          <w:tcPr>
            <w:tcW w:w="850"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Pr="0004733D" w:rsidRDefault="00820FE2" w:rsidP="000747E7">
            <w:pPr>
              <w:pStyle w:val="ConsPlusNormal"/>
              <w:jc w:val="center"/>
              <w:rPr>
                <w:rFonts w:ascii="Times New Roman" w:hAnsi="Times New Roman" w:cs="Times New Roman"/>
                <w:sz w:val="21"/>
                <w:szCs w:val="21"/>
              </w:rPr>
            </w:pPr>
          </w:p>
        </w:tc>
        <w:tc>
          <w:tcPr>
            <w:tcW w:w="850"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Pr="0004733D" w:rsidRDefault="00820FE2" w:rsidP="000747E7">
            <w:pPr>
              <w:pStyle w:val="ConsPlusNormal"/>
              <w:jc w:val="center"/>
              <w:rPr>
                <w:rFonts w:ascii="Times New Roman" w:hAnsi="Times New Roman" w:cs="Times New Roman"/>
                <w:sz w:val="21"/>
                <w:szCs w:val="21"/>
              </w:rPr>
            </w:pPr>
          </w:p>
        </w:tc>
        <w:tc>
          <w:tcPr>
            <w:tcW w:w="857" w:type="dxa"/>
          </w:tcPr>
          <w:p w:rsidR="00820FE2" w:rsidRPr="0004733D" w:rsidRDefault="00820FE2" w:rsidP="000747E7">
            <w:pPr>
              <w:pStyle w:val="ConsPlusNormal"/>
              <w:jc w:val="center"/>
              <w:rPr>
                <w:rFonts w:ascii="Times New Roman" w:hAnsi="Times New Roman" w:cs="Times New Roman"/>
                <w:sz w:val="21"/>
                <w:szCs w:val="21"/>
              </w:rPr>
            </w:pPr>
          </w:p>
        </w:tc>
        <w:tc>
          <w:tcPr>
            <w:tcW w:w="1336" w:type="dxa"/>
          </w:tcPr>
          <w:p w:rsidR="00820FE2" w:rsidRPr="0004733D" w:rsidRDefault="00820FE2" w:rsidP="000747E7">
            <w:pPr>
              <w:pStyle w:val="ConsPlusNormal"/>
              <w:jc w:val="center"/>
              <w:rPr>
                <w:rFonts w:ascii="Times New Roman" w:hAnsi="Times New Roman" w:cs="Times New Roman"/>
                <w:sz w:val="21"/>
                <w:szCs w:val="21"/>
              </w:rPr>
            </w:pPr>
          </w:p>
        </w:tc>
        <w:tc>
          <w:tcPr>
            <w:tcW w:w="1559" w:type="dxa"/>
            <w:vMerge/>
          </w:tcPr>
          <w:p w:rsidR="00820FE2" w:rsidRPr="0004733D" w:rsidRDefault="00820FE2" w:rsidP="000747E7">
            <w:pPr>
              <w:pStyle w:val="ConsPlusNormal"/>
              <w:jc w:val="center"/>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pStyle w:val="ConsPlusNormal"/>
              <w:jc w:val="center"/>
              <w:rPr>
                <w:rFonts w:ascii="Times New Roman" w:hAnsi="Times New Roman" w:cs="Times New Roman"/>
                <w:sz w:val="21"/>
                <w:szCs w:val="21"/>
              </w:rPr>
            </w:pPr>
          </w:p>
        </w:tc>
        <w:tc>
          <w:tcPr>
            <w:tcW w:w="2768" w:type="dxa"/>
            <w:vMerge/>
          </w:tcPr>
          <w:p w:rsidR="00820FE2" w:rsidRPr="0004733D" w:rsidRDefault="00820FE2" w:rsidP="000747E7">
            <w:pPr>
              <w:pStyle w:val="ConsPlusNormal"/>
              <w:jc w:val="center"/>
              <w:rPr>
                <w:rFonts w:ascii="Times New Roman" w:hAnsi="Times New Roman" w:cs="Times New Roman"/>
                <w:sz w:val="21"/>
                <w:szCs w:val="21"/>
              </w:rPr>
            </w:pPr>
          </w:p>
        </w:tc>
        <w:tc>
          <w:tcPr>
            <w:tcW w:w="1276" w:type="dxa"/>
            <w:vMerge/>
          </w:tcPr>
          <w:p w:rsidR="00820FE2" w:rsidRPr="0004733D" w:rsidRDefault="00820FE2" w:rsidP="000747E7">
            <w:pPr>
              <w:pStyle w:val="ConsPlusNormal"/>
              <w:jc w:val="cente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417"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Pr="0004733D" w:rsidRDefault="00820FE2" w:rsidP="000747E7">
            <w:pPr>
              <w:pStyle w:val="ConsPlusNormal"/>
              <w:jc w:val="center"/>
              <w:rPr>
                <w:rFonts w:ascii="Times New Roman" w:hAnsi="Times New Roman" w:cs="Times New Roman"/>
                <w:sz w:val="21"/>
                <w:szCs w:val="21"/>
              </w:rPr>
            </w:pPr>
          </w:p>
        </w:tc>
        <w:tc>
          <w:tcPr>
            <w:tcW w:w="850"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Pr="0004733D" w:rsidRDefault="00820FE2" w:rsidP="000747E7">
            <w:pPr>
              <w:pStyle w:val="ConsPlusNormal"/>
              <w:jc w:val="center"/>
              <w:rPr>
                <w:rFonts w:ascii="Times New Roman" w:hAnsi="Times New Roman" w:cs="Times New Roman"/>
                <w:sz w:val="21"/>
                <w:szCs w:val="21"/>
              </w:rPr>
            </w:pPr>
          </w:p>
        </w:tc>
        <w:tc>
          <w:tcPr>
            <w:tcW w:w="850"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Pr="0004733D" w:rsidRDefault="00820FE2" w:rsidP="000747E7">
            <w:pPr>
              <w:pStyle w:val="ConsPlusNormal"/>
              <w:jc w:val="center"/>
              <w:rPr>
                <w:rFonts w:ascii="Times New Roman" w:hAnsi="Times New Roman" w:cs="Times New Roman"/>
                <w:sz w:val="21"/>
                <w:szCs w:val="21"/>
              </w:rPr>
            </w:pPr>
          </w:p>
        </w:tc>
        <w:tc>
          <w:tcPr>
            <w:tcW w:w="857" w:type="dxa"/>
          </w:tcPr>
          <w:p w:rsidR="00820FE2" w:rsidRPr="0004733D" w:rsidRDefault="00820FE2" w:rsidP="000747E7">
            <w:pPr>
              <w:pStyle w:val="ConsPlusNormal"/>
              <w:jc w:val="center"/>
              <w:rPr>
                <w:rFonts w:ascii="Times New Roman" w:hAnsi="Times New Roman" w:cs="Times New Roman"/>
                <w:sz w:val="21"/>
                <w:szCs w:val="21"/>
              </w:rPr>
            </w:pPr>
          </w:p>
        </w:tc>
        <w:tc>
          <w:tcPr>
            <w:tcW w:w="1336" w:type="dxa"/>
          </w:tcPr>
          <w:p w:rsidR="00820FE2" w:rsidRPr="0004733D" w:rsidRDefault="00820FE2" w:rsidP="000747E7">
            <w:pPr>
              <w:pStyle w:val="ConsPlusNormal"/>
              <w:jc w:val="center"/>
              <w:rPr>
                <w:rFonts w:ascii="Times New Roman" w:hAnsi="Times New Roman" w:cs="Times New Roman"/>
                <w:sz w:val="21"/>
                <w:szCs w:val="21"/>
              </w:rPr>
            </w:pPr>
          </w:p>
        </w:tc>
        <w:tc>
          <w:tcPr>
            <w:tcW w:w="1559" w:type="dxa"/>
            <w:vMerge/>
          </w:tcPr>
          <w:p w:rsidR="00820FE2" w:rsidRPr="0004733D" w:rsidRDefault="00820FE2" w:rsidP="000747E7">
            <w:pPr>
              <w:pStyle w:val="ConsPlusNormal"/>
              <w:jc w:val="center"/>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pStyle w:val="ConsPlusNormal"/>
              <w:jc w:val="center"/>
              <w:rPr>
                <w:rFonts w:ascii="Times New Roman" w:hAnsi="Times New Roman" w:cs="Times New Roman"/>
                <w:sz w:val="21"/>
                <w:szCs w:val="21"/>
              </w:rPr>
            </w:pPr>
          </w:p>
        </w:tc>
        <w:tc>
          <w:tcPr>
            <w:tcW w:w="2768" w:type="dxa"/>
            <w:vMerge/>
          </w:tcPr>
          <w:p w:rsidR="00820FE2" w:rsidRPr="0004733D" w:rsidRDefault="00820FE2" w:rsidP="000747E7">
            <w:pPr>
              <w:pStyle w:val="ConsPlusNormal"/>
              <w:jc w:val="center"/>
              <w:rPr>
                <w:rFonts w:ascii="Times New Roman" w:hAnsi="Times New Roman" w:cs="Times New Roman"/>
                <w:sz w:val="21"/>
                <w:szCs w:val="21"/>
              </w:rPr>
            </w:pPr>
          </w:p>
        </w:tc>
        <w:tc>
          <w:tcPr>
            <w:tcW w:w="1276" w:type="dxa"/>
            <w:vMerge/>
          </w:tcPr>
          <w:p w:rsidR="00820FE2" w:rsidRPr="0004733D" w:rsidRDefault="00820FE2" w:rsidP="000747E7">
            <w:pPr>
              <w:pStyle w:val="ConsPlusNormal"/>
              <w:jc w:val="cente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417"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Pr="0004733D" w:rsidRDefault="00820FE2" w:rsidP="000747E7">
            <w:pPr>
              <w:pStyle w:val="ConsPlusNormal"/>
              <w:jc w:val="center"/>
              <w:rPr>
                <w:rFonts w:ascii="Times New Roman" w:hAnsi="Times New Roman" w:cs="Times New Roman"/>
                <w:sz w:val="21"/>
                <w:szCs w:val="21"/>
              </w:rPr>
            </w:pPr>
          </w:p>
        </w:tc>
        <w:tc>
          <w:tcPr>
            <w:tcW w:w="850"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Pr="0004733D" w:rsidRDefault="00820FE2" w:rsidP="000747E7">
            <w:pPr>
              <w:pStyle w:val="ConsPlusNormal"/>
              <w:jc w:val="center"/>
              <w:rPr>
                <w:rFonts w:ascii="Times New Roman" w:hAnsi="Times New Roman" w:cs="Times New Roman"/>
                <w:sz w:val="21"/>
                <w:szCs w:val="21"/>
              </w:rPr>
            </w:pPr>
          </w:p>
        </w:tc>
        <w:tc>
          <w:tcPr>
            <w:tcW w:w="850"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Pr="0004733D" w:rsidRDefault="00820FE2" w:rsidP="000747E7">
            <w:pPr>
              <w:pStyle w:val="ConsPlusNormal"/>
              <w:jc w:val="center"/>
              <w:rPr>
                <w:rFonts w:ascii="Times New Roman" w:hAnsi="Times New Roman" w:cs="Times New Roman"/>
                <w:sz w:val="21"/>
                <w:szCs w:val="21"/>
              </w:rPr>
            </w:pPr>
          </w:p>
        </w:tc>
        <w:tc>
          <w:tcPr>
            <w:tcW w:w="857" w:type="dxa"/>
          </w:tcPr>
          <w:p w:rsidR="00820FE2" w:rsidRPr="0004733D" w:rsidRDefault="00820FE2" w:rsidP="000747E7">
            <w:pPr>
              <w:pStyle w:val="ConsPlusNormal"/>
              <w:jc w:val="center"/>
              <w:rPr>
                <w:rFonts w:ascii="Times New Roman" w:hAnsi="Times New Roman" w:cs="Times New Roman"/>
                <w:sz w:val="21"/>
                <w:szCs w:val="21"/>
              </w:rPr>
            </w:pPr>
          </w:p>
        </w:tc>
        <w:tc>
          <w:tcPr>
            <w:tcW w:w="1336" w:type="dxa"/>
          </w:tcPr>
          <w:p w:rsidR="00820FE2" w:rsidRPr="0004733D" w:rsidRDefault="00820FE2" w:rsidP="000747E7">
            <w:pPr>
              <w:pStyle w:val="ConsPlusNormal"/>
              <w:jc w:val="center"/>
              <w:rPr>
                <w:rFonts w:ascii="Times New Roman" w:hAnsi="Times New Roman" w:cs="Times New Roman"/>
                <w:sz w:val="21"/>
                <w:szCs w:val="21"/>
              </w:rPr>
            </w:pPr>
          </w:p>
        </w:tc>
        <w:tc>
          <w:tcPr>
            <w:tcW w:w="1559" w:type="dxa"/>
            <w:vMerge/>
          </w:tcPr>
          <w:p w:rsidR="00820FE2" w:rsidRPr="0004733D" w:rsidRDefault="00820FE2" w:rsidP="000747E7">
            <w:pPr>
              <w:pStyle w:val="ConsPlusNormal"/>
              <w:jc w:val="center"/>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pStyle w:val="ConsPlusNormal"/>
              <w:jc w:val="center"/>
              <w:rPr>
                <w:rFonts w:ascii="Times New Roman" w:hAnsi="Times New Roman" w:cs="Times New Roman"/>
                <w:sz w:val="21"/>
                <w:szCs w:val="21"/>
              </w:rPr>
            </w:pPr>
          </w:p>
        </w:tc>
        <w:tc>
          <w:tcPr>
            <w:tcW w:w="2768" w:type="dxa"/>
            <w:vMerge/>
          </w:tcPr>
          <w:p w:rsidR="00820FE2" w:rsidRPr="0004733D" w:rsidRDefault="00820FE2" w:rsidP="000747E7">
            <w:pPr>
              <w:pStyle w:val="ConsPlusNormal"/>
              <w:jc w:val="center"/>
              <w:rPr>
                <w:rFonts w:ascii="Times New Roman" w:hAnsi="Times New Roman" w:cs="Times New Roman"/>
                <w:sz w:val="21"/>
                <w:szCs w:val="21"/>
              </w:rPr>
            </w:pPr>
          </w:p>
        </w:tc>
        <w:tc>
          <w:tcPr>
            <w:tcW w:w="1276" w:type="dxa"/>
            <w:vMerge/>
          </w:tcPr>
          <w:p w:rsidR="00820FE2" w:rsidRPr="0004733D" w:rsidRDefault="00820FE2" w:rsidP="000747E7">
            <w:pPr>
              <w:pStyle w:val="ConsPlusNormal"/>
              <w:jc w:val="cente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417"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Pr="0004733D" w:rsidRDefault="00820FE2" w:rsidP="000747E7">
            <w:pPr>
              <w:pStyle w:val="ConsPlusNormal"/>
              <w:jc w:val="center"/>
              <w:rPr>
                <w:rFonts w:ascii="Times New Roman" w:hAnsi="Times New Roman" w:cs="Times New Roman"/>
                <w:sz w:val="21"/>
                <w:szCs w:val="21"/>
              </w:rPr>
            </w:pPr>
          </w:p>
        </w:tc>
        <w:tc>
          <w:tcPr>
            <w:tcW w:w="850"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Pr="0004733D" w:rsidRDefault="00820FE2" w:rsidP="000747E7">
            <w:pPr>
              <w:pStyle w:val="ConsPlusNormal"/>
              <w:jc w:val="center"/>
              <w:rPr>
                <w:rFonts w:ascii="Times New Roman" w:hAnsi="Times New Roman" w:cs="Times New Roman"/>
                <w:sz w:val="21"/>
                <w:szCs w:val="21"/>
              </w:rPr>
            </w:pPr>
          </w:p>
        </w:tc>
        <w:tc>
          <w:tcPr>
            <w:tcW w:w="850"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Pr="0004733D" w:rsidRDefault="00820FE2" w:rsidP="000747E7">
            <w:pPr>
              <w:pStyle w:val="ConsPlusNormal"/>
              <w:jc w:val="center"/>
              <w:rPr>
                <w:rFonts w:ascii="Times New Roman" w:hAnsi="Times New Roman" w:cs="Times New Roman"/>
                <w:sz w:val="21"/>
                <w:szCs w:val="21"/>
              </w:rPr>
            </w:pPr>
          </w:p>
        </w:tc>
        <w:tc>
          <w:tcPr>
            <w:tcW w:w="857" w:type="dxa"/>
          </w:tcPr>
          <w:p w:rsidR="00820FE2" w:rsidRPr="0004733D" w:rsidRDefault="00820FE2" w:rsidP="000747E7">
            <w:pPr>
              <w:pStyle w:val="ConsPlusNormal"/>
              <w:jc w:val="center"/>
              <w:rPr>
                <w:rFonts w:ascii="Times New Roman" w:hAnsi="Times New Roman" w:cs="Times New Roman"/>
                <w:sz w:val="21"/>
                <w:szCs w:val="21"/>
              </w:rPr>
            </w:pPr>
          </w:p>
        </w:tc>
        <w:tc>
          <w:tcPr>
            <w:tcW w:w="1336" w:type="dxa"/>
          </w:tcPr>
          <w:p w:rsidR="00820FE2" w:rsidRPr="0004733D" w:rsidRDefault="00820FE2" w:rsidP="000747E7">
            <w:pPr>
              <w:pStyle w:val="ConsPlusNormal"/>
              <w:jc w:val="center"/>
              <w:rPr>
                <w:rFonts w:ascii="Times New Roman" w:hAnsi="Times New Roman" w:cs="Times New Roman"/>
                <w:sz w:val="21"/>
                <w:szCs w:val="21"/>
              </w:rPr>
            </w:pPr>
          </w:p>
        </w:tc>
        <w:tc>
          <w:tcPr>
            <w:tcW w:w="1559" w:type="dxa"/>
            <w:vMerge/>
          </w:tcPr>
          <w:p w:rsidR="00820FE2" w:rsidRPr="0004733D" w:rsidRDefault="00820FE2" w:rsidP="000747E7">
            <w:pPr>
              <w:pStyle w:val="ConsPlusNormal"/>
              <w:jc w:val="center"/>
              <w:rPr>
                <w:rFonts w:ascii="Times New Roman" w:hAnsi="Times New Roman" w:cs="Times New Roman"/>
                <w:sz w:val="21"/>
                <w:szCs w:val="21"/>
              </w:rPr>
            </w:pPr>
          </w:p>
        </w:tc>
      </w:tr>
      <w:tr w:rsidR="00820FE2" w:rsidRPr="0004733D" w:rsidTr="000747E7">
        <w:trPr>
          <w:trHeight w:val="367"/>
        </w:trPr>
        <w:tc>
          <w:tcPr>
            <w:tcW w:w="567" w:type="dxa"/>
            <w:vMerge w:val="restart"/>
          </w:tcPr>
          <w:p w:rsidR="00820FE2" w:rsidRPr="0004733D" w:rsidRDefault="00820FE2" w:rsidP="000747E7">
            <w:pPr>
              <w:pStyle w:val="ConsPlusNormal"/>
              <w:rPr>
                <w:rFonts w:ascii="Times New Roman" w:hAnsi="Times New Roman" w:cs="Times New Roman"/>
                <w:sz w:val="21"/>
                <w:szCs w:val="21"/>
              </w:rPr>
            </w:pPr>
            <w:r>
              <w:rPr>
                <w:rFonts w:ascii="Times New Roman" w:hAnsi="Times New Roman" w:cs="Times New Roman"/>
                <w:sz w:val="21"/>
                <w:szCs w:val="21"/>
              </w:rPr>
              <w:t>1.1</w:t>
            </w:r>
          </w:p>
        </w:tc>
        <w:tc>
          <w:tcPr>
            <w:tcW w:w="2768" w:type="dxa"/>
            <w:vMerge w:val="restart"/>
          </w:tcPr>
          <w:p w:rsidR="00820FE2" w:rsidRPr="00AA1DB4" w:rsidRDefault="00820FE2" w:rsidP="000747E7">
            <w:pPr>
              <w:pStyle w:val="ConsPlusNormal"/>
              <w:rPr>
                <w:rFonts w:ascii="Times New Roman" w:hAnsi="Times New Roman" w:cs="Times New Roman"/>
                <w:b/>
                <w:sz w:val="20"/>
              </w:rPr>
            </w:pPr>
            <w:r w:rsidRPr="00AA1DB4">
              <w:rPr>
                <w:rFonts w:ascii="Times New Roman" w:hAnsi="Times New Roman" w:cs="Times New Roman"/>
                <w:b/>
                <w:sz w:val="20"/>
              </w:rPr>
              <w:t>Мероприятие 1</w:t>
            </w:r>
          </w:p>
          <w:p w:rsidR="00820FE2" w:rsidRPr="00C504F2" w:rsidRDefault="00820FE2" w:rsidP="000747E7">
            <w:pPr>
              <w:pStyle w:val="ConsPlusNormal"/>
              <w:rPr>
                <w:rFonts w:ascii="Times New Roman" w:hAnsi="Times New Roman" w:cs="Times New Roman"/>
                <w:sz w:val="16"/>
                <w:szCs w:val="16"/>
              </w:rPr>
            </w:pPr>
            <w:proofErr w:type="gramStart"/>
            <w:r w:rsidRPr="00BE43F3">
              <w:rPr>
                <w:rFonts w:ascii="Times New Roman" w:hAnsi="Times New Roman" w:cs="Times New Roman"/>
                <w:sz w:val="20"/>
              </w:rPr>
              <w:t xml:space="preserve">Организация и проведение конкурса по предоставлению субсидий из бюджета Рузского муниципального района для поддержки общественно полезных </w:t>
            </w:r>
            <w:r w:rsidRPr="00BE43F3">
              <w:rPr>
                <w:rFonts w:ascii="Times New Roman" w:hAnsi="Times New Roman" w:cs="Times New Roman"/>
                <w:sz w:val="20"/>
              </w:rPr>
              <w:lastRenderedPageBreak/>
              <w:t>программ социально ориентированных общественных организаций в области обеспечения комплекса мероприятий по социальной поддержке и защите законных прав ветеранов Вооруженных Сил и правоохранительных органов, инвалидов войны, проживающих в Рузском районе, обеспечения им достойного положения в обществе и удовлетворения их духовных потребностей.</w:t>
            </w:r>
            <w:proofErr w:type="gramEnd"/>
          </w:p>
        </w:tc>
        <w:tc>
          <w:tcPr>
            <w:tcW w:w="1276" w:type="dxa"/>
            <w:vMerge w:val="restart"/>
          </w:tcPr>
          <w:p w:rsidR="00820FE2" w:rsidRPr="0004733D" w:rsidRDefault="00820FE2" w:rsidP="000747E7">
            <w:pPr>
              <w:pStyle w:val="ConsPlusNormal"/>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Default="00820FE2" w:rsidP="000747E7">
            <w:pPr>
              <w:spacing w:line="240" w:lineRule="auto"/>
            </w:pPr>
          </w:p>
        </w:tc>
        <w:tc>
          <w:tcPr>
            <w:tcW w:w="850" w:type="dxa"/>
          </w:tcPr>
          <w:p w:rsidR="00820FE2" w:rsidRDefault="00820FE2" w:rsidP="000747E7">
            <w:pPr>
              <w:spacing w:line="240" w:lineRule="auto"/>
            </w:pPr>
          </w:p>
        </w:tc>
        <w:tc>
          <w:tcPr>
            <w:tcW w:w="851" w:type="dxa"/>
          </w:tcPr>
          <w:p w:rsidR="00820FE2" w:rsidRDefault="00820FE2" w:rsidP="000747E7">
            <w:pPr>
              <w:spacing w:line="240" w:lineRule="auto"/>
            </w:pPr>
          </w:p>
        </w:tc>
        <w:tc>
          <w:tcPr>
            <w:tcW w:w="850" w:type="dxa"/>
          </w:tcPr>
          <w:p w:rsidR="00820FE2" w:rsidRDefault="00820FE2" w:rsidP="000747E7">
            <w:pPr>
              <w:spacing w:line="240" w:lineRule="auto"/>
            </w:pPr>
          </w:p>
        </w:tc>
        <w:tc>
          <w:tcPr>
            <w:tcW w:w="851" w:type="dxa"/>
          </w:tcPr>
          <w:p w:rsidR="00820FE2" w:rsidRDefault="00820FE2" w:rsidP="000747E7">
            <w:pPr>
              <w:spacing w:line="240" w:lineRule="auto"/>
            </w:pPr>
          </w:p>
        </w:tc>
        <w:tc>
          <w:tcPr>
            <w:tcW w:w="857" w:type="dxa"/>
          </w:tcPr>
          <w:p w:rsidR="00820FE2" w:rsidRDefault="00820FE2" w:rsidP="000747E7">
            <w:pPr>
              <w:spacing w:line="240" w:lineRule="auto"/>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val="restart"/>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Pr="00EE54DE">
              <w:rPr>
                <w:rFonts w:ascii="Times New Roman" w:hAnsi="Times New Roman" w:cs="Times New Roman"/>
                <w:sz w:val="20"/>
              </w:rPr>
              <w:t>городского округа</w:t>
            </w:r>
          </w:p>
        </w:tc>
        <w:tc>
          <w:tcPr>
            <w:tcW w:w="1417"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Default="00820FE2" w:rsidP="000747E7"/>
        </w:tc>
        <w:tc>
          <w:tcPr>
            <w:tcW w:w="850" w:type="dxa"/>
          </w:tcPr>
          <w:p w:rsidR="00820FE2" w:rsidRDefault="00820FE2" w:rsidP="000747E7"/>
        </w:tc>
        <w:tc>
          <w:tcPr>
            <w:tcW w:w="851" w:type="dxa"/>
          </w:tcPr>
          <w:p w:rsidR="00820FE2" w:rsidRDefault="00820FE2" w:rsidP="000747E7"/>
        </w:tc>
        <w:tc>
          <w:tcPr>
            <w:tcW w:w="850" w:type="dxa"/>
          </w:tcPr>
          <w:p w:rsidR="00820FE2" w:rsidRDefault="00820FE2" w:rsidP="000747E7"/>
        </w:tc>
        <w:tc>
          <w:tcPr>
            <w:tcW w:w="851" w:type="dxa"/>
          </w:tcPr>
          <w:p w:rsidR="00820FE2" w:rsidRDefault="00820FE2" w:rsidP="000747E7"/>
        </w:tc>
        <w:tc>
          <w:tcPr>
            <w:tcW w:w="857" w:type="dxa"/>
          </w:tcPr>
          <w:p w:rsidR="00820FE2" w:rsidRDefault="00820FE2" w:rsidP="000747E7"/>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w:t>
            </w:r>
            <w:r w:rsidRPr="0004733D">
              <w:rPr>
                <w:rFonts w:ascii="Times New Roman" w:hAnsi="Times New Roman" w:cs="Times New Roman"/>
                <w:sz w:val="20"/>
              </w:rPr>
              <w:lastRenderedPageBreak/>
              <w:t>Московской области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rPr>
          <w:trHeight w:val="318"/>
        </w:trPr>
        <w:tc>
          <w:tcPr>
            <w:tcW w:w="567" w:type="dxa"/>
            <w:vMerge w:val="restart"/>
          </w:tcPr>
          <w:p w:rsidR="00820FE2" w:rsidRPr="0004733D" w:rsidRDefault="00820FE2" w:rsidP="000747E7">
            <w:pPr>
              <w:pStyle w:val="ConsPlusNormal"/>
              <w:rPr>
                <w:rFonts w:ascii="Times New Roman" w:hAnsi="Times New Roman" w:cs="Times New Roman"/>
                <w:sz w:val="21"/>
                <w:szCs w:val="21"/>
              </w:rPr>
            </w:pPr>
            <w:r>
              <w:rPr>
                <w:rFonts w:ascii="Times New Roman" w:hAnsi="Times New Roman" w:cs="Times New Roman"/>
                <w:sz w:val="21"/>
                <w:szCs w:val="21"/>
              </w:rPr>
              <w:t>1.2</w:t>
            </w:r>
          </w:p>
        </w:tc>
        <w:tc>
          <w:tcPr>
            <w:tcW w:w="2768" w:type="dxa"/>
            <w:vMerge w:val="restart"/>
          </w:tcPr>
          <w:p w:rsidR="00820FE2" w:rsidRPr="00AA1DB4" w:rsidRDefault="00820FE2" w:rsidP="000747E7">
            <w:pPr>
              <w:pStyle w:val="ConsPlusNormal"/>
              <w:rPr>
                <w:rFonts w:ascii="Times New Roman" w:hAnsi="Times New Roman" w:cs="Times New Roman"/>
                <w:b/>
                <w:sz w:val="20"/>
              </w:rPr>
            </w:pPr>
            <w:r w:rsidRPr="00AA1DB4">
              <w:rPr>
                <w:rFonts w:ascii="Times New Roman" w:hAnsi="Times New Roman" w:cs="Times New Roman"/>
                <w:b/>
                <w:sz w:val="20"/>
              </w:rPr>
              <w:t>Мероприятие 2</w:t>
            </w:r>
          </w:p>
          <w:p w:rsidR="00820FE2" w:rsidRPr="0000477C" w:rsidRDefault="00820FE2" w:rsidP="000747E7">
            <w:pPr>
              <w:pStyle w:val="ConsPlusNormal"/>
              <w:rPr>
                <w:rFonts w:ascii="Times New Roman" w:hAnsi="Times New Roman" w:cs="Times New Roman"/>
                <w:sz w:val="20"/>
              </w:rPr>
            </w:pPr>
            <w:proofErr w:type="gramStart"/>
            <w:r w:rsidRPr="00BE43F3">
              <w:rPr>
                <w:rFonts w:ascii="Times New Roman" w:hAnsi="Times New Roman" w:cs="Times New Roman"/>
                <w:sz w:val="20"/>
              </w:rPr>
              <w:t>Организация и проведение конкурса по предоставлению субсидий из бюджета Рузского района для поддержки общественно полезных программ социально ориентированных общественных организаций в области обеспечения комплекса мероприятий по социальной поддержке и защите законных прав ветеранов боевых действий в Афганистане и других локальных войнах, инвалидов боевых действий, членов семей погибших (умерших) военнослужащих, проживающих в Рузском районе, обеспечения им достойного положения в обществе и</w:t>
            </w:r>
            <w:proofErr w:type="gramEnd"/>
            <w:r w:rsidRPr="00BE43F3">
              <w:rPr>
                <w:rFonts w:ascii="Times New Roman" w:hAnsi="Times New Roman" w:cs="Times New Roman"/>
                <w:sz w:val="20"/>
              </w:rPr>
              <w:t xml:space="preserve"> удовлетворения их духовных потребностей.</w:t>
            </w:r>
          </w:p>
        </w:tc>
        <w:tc>
          <w:tcPr>
            <w:tcW w:w="1276" w:type="dxa"/>
            <w:vMerge w:val="restart"/>
          </w:tcPr>
          <w:p w:rsidR="00820FE2" w:rsidRPr="0004733D" w:rsidRDefault="00820FE2" w:rsidP="000747E7">
            <w:pPr>
              <w:pStyle w:val="ConsPlusNormal"/>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417"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Default="00820FE2" w:rsidP="000747E7"/>
        </w:tc>
        <w:tc>
          <w:tcPr>
            <w:tcW w:w="850" w:type="dxa"/>
          </w:tcPr>
          <w:p w:rsidR="00820FE2" w:rsidRDefault="00820FE2" w:rsidP="000747E7"/>
        </w:tc>
        <w:tc>
          <w:tcPr>
            <w:tcW w:w="851" w:type="dxa"/>
          </w:tcPr>
          <w:p w:rsidR="00820FE2" w:rsidRDefault="00820FE2" w:rsidP="000747E7"/>
        </w:tc>
        <w:tc>
          <w:tcPr>
            <w:tcW w:w="850" w:type="dxa"/>
          </w:tcPr>
          <w:p w:rsidR="00820FE2" w:rsidRDefault="00820FE2" w:rsidP="000747E7"/>
        </w:tc>
        <w:tc>
          <w:tcPr>
            <w:tcW w:w="851" w:type="dxa"/>
          </w:tcPr>
          <w:p w:rsidR="00820FE2" w:rsidRDefault="00820FE2" w:rsidP="000747E7"/>
        </w:tc>
        <w:tc>
          <w:tcPr>
            <w:tcW w:w="857" w:type="dxa"/>
          </w:tcPr>
          <w:p w:rsidR="00820FE2" w:rsidRDefault="00820FE2" w:rsidP="000747E7"/>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val="restart"/>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rPr>
          <w:trHeight w:val="688"/>
        </w:trPr>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Pr="00EE54DE">
              <w:rPr>
                <w:rFonts w:ascii="Times New Roman" w:hAnsi="Times New Roman" w:cs="Times New Roman"/>
                <w:sz w:val="20"/>
              </w:rPr>
              <w:t>городского округа</w:t>
            </w:r>
          </w:p>
        </w:tc>
        <w:tc>
          <w:tcPr>
            <w:tcW w:w="1417"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Default="00820FE2" w:rsidP="000747E7"/>
        </w:tc>
        <w:tc>
          <w:tcPr>
            <w:tcW w:w="850" w:type="dxa"/>
          </w:tcPr>
          <w:p w:rsidR="00820FE2" w:rsidRDefault="00820FE2" w:rsidP="000747E7"/>
        </w:tc>
        <w:tc>
          <w:tcPr>
            <w:tcW w:w="851" w:type="dxa"/>
          </w:tcPr>
          <w:p w:rsidR="00820FE2" w:rsidRDefault="00820FE2" w:rsidP="000747E7"/>
        </w:tc>
        <w:tc>
          <w:tcPr>
            <w:tcW w:w="850" w:type="dxa"/>
          </w:tcPr>
          <w:p w:rsidR="00820FE2" w:rsidRDefault="00820FE2" w:rsidP="000747E7"/>
        </w:tc>
        <w:tc>
          <w:tcPr>
            <w:tcW w:w="851" w:type="dxa"/>
          </w:tcPr>
          <w:p w:rsidR="00820FE2" w:rsidRDefault="00820FE2" w:rsidP="000747E7"/>
        </w:tc>
        <w:tc>
          <w:tcPr>
            <w:tcW w:w="857" w:type="dxa"/>
          </w:tcPr>
          <w:p w:rsidR="00820FE2" w:rsidRDefault="00820FE2" w:rsidP="000747E7"/>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rPr>
          <w:trHeight w:val="327"/>
        </w:trPr>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rPr>
          <w:trHeight w:val="327"/>
        </w:trPr>
        <w:tc>
          <w:tcPr>
            <w:tcW w:w="567" w:type="dxa"/>
            <w:vMerge w:val="restart"/>
          </w:tcPr>
          <w:p w:rsidR="00820FE2" w:rsidRPr="0004733D" w:rsidRDefault="00820FE2" w:rsidP="000747E7">
            <w:pPr>
              <w:spacing w:after="0"/>
              <w:rPr>
                <w:rFonts w:ascii="Times New Roman" w:hAnsi="Times New Roman" w:cs="Times New Roman"/>
                <w:sz w:val="21"/>
                <w:szCs w:val="21"/>
              </w:rPr>
            </w:pPr>
            <w:r>
              <w:rPr>
                <w:rFonts w:ascii="Times New Roman" w:hAnsi="Times New Roman" w:cs="Times New Roman"/>
                <w:sz w:val="21"/>
                <w:szCs w:val="21"/>
              </w:rPr>
              <w:lastRenderedPageBreak/>
              <w:t>1.3</w:t>
            </w:r>
          </w:p>
        </w:tc>
        <w:tc>
          <w:tcPr>
            <w:tcW w:w="2768" w:type="dxa"/>
            <w:vMerge w:val="restart"/>
          </w:tcPr>
          <w:p w:rsidR="00820FE2" w:rsidRPr="0000477C" w:rsidRDefault="00820FE2" w:rsidP="000747E7">
            <w:pPr>
              <w:pStyle w:val="ConsPlusNormal"/>
              <w:rPr>
                <w:rFonts w:ascii="Times New Roman" w:hAnsi="Times New Roman" w:cs="Times New Roman"/>
                <w:b/>
                <w:sz w:val="20"/>
              </w:rPr>
            </w:pPr>
            <w:r>
              <w:rPr>
                <w:rFonts w:ascii="Times New Roman" w:hAnsi="Times New Roman" w:cs="Times New Roman"/>
                <w:b/>
                <w:sz w:val="20"/>
              </w:rPr>
              <w:t>Мероприятие 3</w:t>
            </w:r>
          </w:p>
          <w:p w:rsidR="00820FE2" w:rsidRPr="0004733D" w:rsidRDefault="00820FE2" w:rsidP="000747E7">
            <w:pPr>
              <w:spacing w:after="0" w:line="240" w:lineRule="auto"/>
              <w:rPr>
                <w:rFonts w:ascii="Times New Roman" w:hAnsi="Times New Roman" w:cs="Times New Roman"/>
                <w:sz w:val="21"/>
                <w:szCs w:val="21"/>
              </w:rPr>
            </w:pPr>
            <w:r w:rsidRPr="00BE43F3">
              <w:rPr>
                <w:rFonts w:ascii="Times New Roman" w:hAnsi="Times New Roman" w:cs="Times New Roman"/>
                <w:sz w:val="20"/>
                <w:szCs w:val="20"/>
              </w:rPr>
              <w:t>Организация и проведение конкурса по предоставлению субсидий из бюджета Рузского муниципального района для поддержки общественно полезных программ социально ориентированных общественных организаций в области обеспечения комплекса мероприятий по социальной поддержке и защите законных прав и интересов инвалидов, проживающих на территории Рузского района.</w:t>
            </w:r>
          </w:p>
        </w:tc>
        <w:tc>
          <w:tcPr>
            <w:tcW w:w="1276" w:type="dxa"/>
            <w:vMerge w:val="restart"/>
          </w:tcPr>
          <w:p w:rsidR="00820FE2" w:rsidRPr="0004733D" w:rsidRDefault="00820FE2" w:rsidP="000747E7">
            <w:pPr>
              <w:spacing w:after="0"/>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val="restart"/>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rPr>
          <w:trHeight w:val="327"/>
        </w:trPr>
        <w:tc>
          <w:tcPr>
            <w:tcW w:w="567" w:type="dxa"/>
            <w:vMerge/>
          </w:tcPr>
          <w:p w:rsidR="00820FE2" w:rsidRPr="0004733D" w:rsidRDefault="00820FE2" w:rsidP="000747E7">
            <w:pPr>
              <w:spacing w:after="0"/>
              <w:rPr>
                <w:rFonts w:ascii="Times New Roman" w:hAnsi="Times New Roman" w:cs="Times New Roman"/>
                <w:sz w:val="21"/>
                <w:szCs w:val="21"/>
              </w:rPr>
            </w:pPr>
          </w:p>
        </w:tc>
        <w:tc>
          <w:tcPr>
            <w:tcW w:w="2768" w:type="dxa"/>
            <w:vMerge/>
          </w:tcPr>
          <w:p w:rsidR="00820FE2" w:rsidRPr="0004733D" w:rsidRDefault="00820FE2" w:rsidP="000747E7">
            <w:pPr>
              <w:spacing w:after="0" w:line="240" w:lineRule="auto"/>
              <w:rPr>
                <w:rFonts w:ascii="Times New Roman" w:hAnsi="Times New Roman" w:cs="Times New Roman"/>
                <w:sz w:val="21"/>
                <w:szCs w:val="21"/>
              </w:rPr>
            </w:pPr>
          </w:p>
        </w:tc>
        <w:tc>
          <w:tcPr>
            <w:tcW w:w="1276" w:type="dxa"/>
            <w:vMerge/>
          </w:tcPr>
          <w:p w:rsidR="00820FE2" w:rsidRPr="0004733D" w:rsidRDefault="00820FE2" w:rsidP="000747E7">
            <w:pPr>
              <w:spacing w:after="0"/>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Pr="00EE54DE">
              <w:rPr>
                <w:rFonts w:ascii="Times New Roman" w:hAnsi="Times New Roman" w:cs="Times New Roman"/>
                <w:sz w:val="20"/>
              </w:rPr>
              <w:t>городского округа</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rPr>
          <w:trHeight w:val="327"/>
        </w:trPr>
        <w:tc>
          <w:tcPr>
            <w:tcW w:w="567" w:type="dxa"/>
            <w:vMerge/>
          </w:tcPr>
          <w:p w:rsidR="00820FE2" w:rsidRPr="0004733D" w:rsidRDefault="00820FE2" w:rsidP="000747E7">
            <w:pPr>
              <w:spacing w:after="0"/>
              <w:rPr>
                <w:rFonts w:ascii="Times New Roman" w:hAnsi="Times New Roman" w:cs="Times New Roman"/>
                <w:sz w:val="21"/>
                <w:szCs w:val="21"/>
              </w:rPr>
            </w:pPr>
          </w:p>
        </w:tc>
        <w:tc>
          <w:tcPr>
            <w:tcW w:w="2768" w:type="dxa"/>
            <w:vMerge/>
          </w:tcPr>
          <w:p w:rsidR="00820FE2" w:rsidRPr="0004733D" w:rsidRDefault="00820FE2" w:rsidP="000747E7">
            <w:pPr>
              <w:spacing w:after="0" w:line="240" w:lineRule="auto"/>
              <w:rPr>
                <w:rFonts w:ascii="Times New Roman" w:hAnsi="Times New Roman" w:cs="Times New Roman"/>
                <w:sz w:val="21"/>
                <w:szCs w:val="21"/>
              </w:rPr>
            </w:pPr>
          </w:p>
        </w:tc>
        <w:tc>
          <w:tcPr>
            <w:tcW w:w="1276" w:type="dxa"/>
            <w:vMerge/>
          </w:tcPr>
          <w:p w:rsidR="00820FE2" w:rsidRPr="0004733D" w:rsidRDefault="00820FE2" w:rsidP="000747E7">
            <w:pPr>
              <w:spacing w:after="0"/>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rPr>
          <w:trHeight w:val="327"/>
        </w:trPr>
        <w:tc>
          <w:tcPr>
            <w:tcW w:w="567" w:type="dxa"/>
            <w:vMerge/>
          </w:tcPr>
          <w:p w:rsidR="00820FE2" w:rsidRPr="0004733D" w:rsidRDefault="00820FE2" w:rsidP="000747E7">
            <w:pPr>
              <w:spacing w:after="0"/>
              <w:rPr>
                <w:rFonts w:ascii="Times New Roman" w:hAnsi="Times New Roman" w:cs="Times New Roman"/>
                <w:sz w:val="21"/>
                <w:szCs w:val="21"/>
              </w:rPr>
            </w:pPr>
          </w:p>
        </w:tc>
        <w:tc>
          <w:tcPr>
            <w:tcW w:w="2768" w:type="dxa"/>
            <w:vMerge/>
          </w:tcPr>
          <w:p w:rsidR="00820FE2" w:rsidRPr="0004733D" w:rsidRDefault="00820FE2" w:rsidP="000747E7">
            <w:pPr>
              <w:spacing w:after="0" w:line="240" w:lineRule="auto"/>
              <w:rPr>
                <w:rFonts w:ascii="Times New Roman" w:hAnsi="Times New Roman" w:cs="Times New Roman"/>
                <w:sz w:val="21"/>
                <w:szCs w:val="21"/>
              </w:rPr>
            </w:pPr>
          </w:p>
        </w:tc>
        <w:tc>
          <w:tcPr>
            <w:tcW w:w="1276" w:type="dxa"/>
            <w:vMerge/>
          </w:tcPr>
          <w:p w:rsidR="00820FE2" w:rsidRPr="0004733D" w:rsidRDefault="00820FE2" w:rsidP="000747E7">
            <w:pPr>
              <w:spacing w:after="0"/>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rPr>
          <w:trHeight w:val="278"/>
        </w:trPr>
        <w:tc>
          <w:tcPr>
            <w:tcW w:w="567" w:type="dxa"/>
            <w:vMerge/>
          </w:tcPr>
          <w:p w:rsidR="00820FE2" w:rsidRPr="0004733D" w:rsidRDefault="00820FE2" w:rsidP="000747E7">
            <w:pPr>
              <w:spacing w:after="0"/>
              <w:rPr>
                <w:rFonts w:ascii="Times New Roman" w:hAnsi="Times New Roman" w:cs="Times New Roman"/>
                <w:sz w:val="21"/>
                <w:szCs w:val="21"/>
              </w:rPr>
            </w:pPr>
          </w:p>
        </w:tc>
        <w:tc>
          <w:tcPr>
            <w:tcW w:w="2768" w:type="dxa"/>
            <w:vMerge/>
          </w:tcPr>
          <w:p w:rsidR="00820FE2" w:rsidRPr="0004733D" w:rsidRDefault="00820FE2" w:rsidP="000747E7">
            <w:pPr>
              <w:spacing w:after="0" w:line="240" w:lineRule="auto"/>
              <w:rPr>
                <w:rFonts w:ascii="Times New Roman" w:hAnsi="Times New Roman" w:cs="Times New Roman"/>
                <w:sz w:val="21"/>
                <w:szCs w:val="21"/>
              </w:rPr>
            </w:pPr>
          </w:p>
        </w:tc>
        <w:tc>
          <w:tcPr>
            <w:tcW w:w="1276" w:type="dxa"/>
            <w:vMerge/>
          </w:tcPr>
          <w:p w:rsidR="00820FE2" w:rsidRPr="0004733D" w:rsidRDefault="00820FE2" w:rsidP="000747E7">
            <w:pPr>
              <w:spacing w:after="0"/>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rPr>
          <w:trHeight w:val="201"/>
        </w:trPr>
        <w:tc>
          <w:tcPr>
            <w:tcW w:w="567" w:type="dxa"/>
            <w:vMerge w:val="restart"/>
          </w:tcPr>
          <w:p w:rsidR="00820FE2" w:rsidRPr="0004733D" w:rsidRDefault="00820FE2" w:rsidP="000747E7">
            <w:pPr>
              <w:pStyle w:val="ConsPlusNormal"/>
              <w:rPr>
                <w:rFonts w:ascii="Times New Roman" w:hAnsi="Times New Roman" w:cs="Times New Roman"/>
                <w:sz w:val="21"/>
                <w:szCs w:val="21"/>
              </w:rPr>
            </w:pPr>
            <w:r>
              <w:rPr>
                <w:rFonts w:ascii="Times New Roman" w:hAnsi="Times New Roman" w:cs="Times New Roman"/>
                <w:sz w:val="21"/>
                <w:szCs w:val="21"/>
              </w:rPr>
              <w:t>1.4</w:t>
            </w:r>
          </w:p>
        </w:tc>
        <w:tc>
          <w:tcPr>
            <w:tcW w:w="2768" w:type="dxa"/>
            <w:vMerge w:val="restart"/>
          </w:tcPr>
          <w:p w:rsidR="00820FE2" w:rsidRPr="0000477C" w:rsidRDefault="00820FE2" w:rsidP="000747E7">
            <w:pPr>
              <w:pStyle w:val="ConsPlusNormal"/>
              <w:rPr>
                <w:rFonts w:ascii="Times New Roman" w:hAnsi="Times New Roman" w:cs="Times New Roman"/>
                <w:b/>
                <w:sz w:val="20"/>
              </w:rPr>
            </w:pPr>
            <w:r>
              <w:rPr>
                <w:rFonts w:ascii="Times New Roman" w:hAnsi="Times New Roman" w:cs="Times New Roman"/>
                <w:b/>
                <w:sz w:val="20"/>
              </w:rPr>
              <w:t>Мероприятие 4</w:t>
            </w:r>
          </w:p>
          <w:p w:rsidR="00820FE2" w:rsidRPr="0000477C" w:rsidRDefault="00820FE2" w:rsidP="000747E7">
            <w:pPr>
              <w:pStyle w:val="ConsPlusNormal"/>
              <w:rPr>
                <w:rFonts w:ascii="Times New Roman" w:hAnsi="Times New Roman" w:cs="Times New Roman"/>
                <w:sz w:val="20"/>
              </w:rPr>
            </w:pPr>
            <w:r w:rsidRPr="00BE43F3">
              <w:rPr>
                <w:rFonts w:ascii="Times New Roman" w:hAnsi="Times New Roman" w:cs="Times New Roman"/>
                <w:sz w:val="20"/>
              </w:rPr>
              <w:t>Организация и проведение конкурса по предоставлению субсидий из бюджета Рузского муниципального района для поддержки общественно полезных программ социально ориентированных общественных организаций в области обеспечения комплекса мероприятий по социальной поддержке и защите законных прав и интересов инвалидов по зрению, создания условий и возможностей для участия их в жизни общества.</w:t>
            </w:r>
          </w:p>
        </w:tc>
        <w:tc>
          <w:tcPr>
            <w:tcW w:w="1276" w:type="dxa"/>
            <w:vMerge w:val="restart"/>
          </w:tcPr>
          <w:p w:rsidR="00820FE2" w:rsidRPr="0004733D" w:rsidRDefault="00820FE2" w:rsidP="000747E7">
            <w:pPr>
              <w:pStyle w:val="ConsPlusNormal"/>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val="restart"/>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val="restart"/>
          </w:tcPr>
          <w:p w:rsidR="00820FE2" w:rsidRPr="0004733D" w:rsidRDefault="00820FE2" w:rsidP="000747E7">
            <w:pPr>
              <w:rPr>
                <w:rFonts w:ascii="Times New Roman" w:hAnsi="Times New Roman" w:cs="Times New Roman"/>
                <w:sz w:val="21"/>
                <w:szCs w:val="21"/>
              </w:rPr>
            </w:pPr>
            <w:r>
              <w:rPr>
                <w:rFonts w:ascii="Times New Roman" w:hAnsi="Times New Roman" w:cs="Times New Roman"/>
                <w:sz w:val="21"/>
                <w:szCs w:val="21"/>
              </w:rPr>
              <w:t>1.5</w:t>
            </w:r>
          </w:p>
        </w:tc>
        <w:tc>
          <w:tcPr>
            <w:tcW w:w="2768" w:type="dxa"/>
            <w:vMerge w:val="restart"/>
          </w:tcPr>
          <w:p w:rsidR="00820FE2" w:rsidRPr="0000477C" w:rsidRDefault="00820FE2" w:rsidP="000747E7">
            <w:pPr>
              <w:pStyle w:val="ConsPlusNormal"/>
              <w:rPr>
                <w:rFonts w:ascii="Times New Roman" w:hAnsi="Times New Roman" w:cs="Times New Roman"/>
                <w:b/>
                <w:sz w:val="20"/>
              </w:rPr>
            </w:pPr>
            <w:r>
              <w:rPr>
                <w:rFonts w:ascii="Times New Roman" w:hAnsi="Times New Roman" w:cs="Times New Roman"/>
                <w:b/>
                <w:sz w:val="20"/>
              </w:rPr>
              <w:t>Мероприятие 5</w:t>
            </w:r>
          </w:p>
          <w:p w:rsidR="00820FE2" w:rsidRPr="0004733D" w:rsidRDefault="00820FE2" w:rsidP="000747E7">
            <w:pPr>
              <w:rPr>
                <w:rFonts w:ascii="Times New Roman" w:hAnsi="Times New Roman" w:cs="Times New Roman"/>
                <w:sz w:val="21"/>
                <w:szCs w:val="21"/>
              </w:rPr>
            </w:pPr>
            <w:r w:rsidRPr="00BE43F3">
              <w:rPr>
                <w:rFonts w:ascii="Times New Roman" w:hAnsi="Times New Roman" w:cs="Times New Roman"/>
                <w:sz w:val="20"/>
                <w:szCs w:val="20"/>
              </w:rPr>
              <w:t xml:space="preserve">Организация и проведение </w:t>
            </w:r>
            <w:r w:rsidRPr="00BE43F3">
              <w:rPr>
                <w:rFonts w:ascii="Times New Roman" w:hAnsi="Times New Roman" w:cs="Times New Roman"/>
                <w:sz w:val="20"/>
                <w:szCs w:val="20"/>
              </w:rPr>
              <w:lastRenderedPageBreak/>
              <w:t>конкурса по предоставлению субсидий из бюджета Рузского муниципального  района для поддержки общественно полезных программ некоммерческих общественных организаций занимающихся поддержкой и защитой законных прав пенсионеров, проживающих в Рузском районе, создания условий и возможностей для участия их в жизни общества.</w:t>
            </w:r>
          </w:p>
        </w:tc>
        <w:tc>
          <w:tcPr>
            <w:tcW w:w="1276" w:type="dxa"/>
            <w:vMerge w:val="restart"/>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val="restart"/>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w:t>
            </w:r>
            <w:r w:rsidRPr="0004733D">
              <w:rPr>
                <w:rFonts w:ascii="Times New Roman" w:hAnsi="Times New Roman" w:cs="Times New Roman"/>
                <w:sz w:val="20"/>
              </w:rPr>
              <w:lastRenderedPageBreak/>
              <w:t xml:space="preserve">Рузского </w:t>
            </w:r>
            <w:r w:rsidRPr="00EE54DE">
              <w:rPr>
                <w:rFonts w:ascii="Times New Roman" w:hAnsi="Times New Roman" w:cs="Times New Roman"/>
                <w:sz w:val="20"/>
              </w:rPr>
              <w:t>городского округа</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rPr>
          <w:trHeight w:val="667"/>
        </w:trPr>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val="restart"/>
          </w:tcPr>
          <w:p w:rsidR="00820FE2" w:rsidRPr="0004733D" w:rsidRDefault="00820FE2" w:rsidP="000747E7">
            <w:pPr>
              <w:pStyle w:val="ConsPlusNormal"/>
              <w:rPr>
                <w:rFonts w:ascii="Times New Roman" w:hAnsi="Times New Roman" w:cs="Times New Roman"/>
                <w:sz w:val="21"/>
                <w:szCs w:val="21"/>
              </w:rPr>
            </w:pPr>
            <w:r>
              <w:rPr>
                <w:rFonts w:ascii="Times New Roman" w:hAnsi="Times New Roman" w:cs="Times New Roman"/>
                <w:sz w:val="21"/>
                <w:szCs w:val="21"/>
              </w:rPr>
              <w:t>1.6</w:t>
            </w:r>
          </w:p>
        </w:tc>
        <w:tc>
          <w:tcPr>
            <w:tcW w:w="2768" w:type="dxa"/>
            <w:vMerge w:val="restart"/>
          </w:tcPr>
          <w:p w:rsidR="00820FE2" w:rsidRPr="0000477C" w:rsidRDefault="00820FE2" w:rsidP="000747E7">
            <w:pPr>
              <w:pStyle w:val="ConsPlusNormal"/>
              <w:rPr>
                <w:rFonts w:ascii="Times New Roman" w:hAnsi="Times New Roman" w:cs="Times New Roman"/>
                <w:b/>
                <w:sz w:val="20"/>
              </w:rPr>
            </w:pPr>
            <w:r>
              <w:rPr>
                <w:rFonts w:ascii="Times New Roman" w:hAnsi="Times New Roman" w:cs="Times New Roman"/>
                <w:b/>
                <w:sz w:val="20"/>
              </w:rPr>
              <w:t>Мероприятие 6</w:t>
            </w:r>
          </w:p>
          <w:p w:rsidR="00820FE2" w:rsidRPr="0000477C" w:rsidRDefault="00820FE2" w:rsidP="000747E7">
            <w:pPr>
              <w:pStyle w:val="ConsPlusNormal"/>
              <w:rPr>
                <w:rFonts w:ascii="Times New Roman" w:hAnsi="Times New Roman" w:cs="Times New Roman"/>
                <w:sz w:val="20"/>
              </w:rPr>
            </w:pPr>
            <w:proofErr w:type="gramStart"/>
            <w:r w:rsidRPr="00BE43F3">
              <w:rPr>
                <w:rFonts w:ascii="Times New Roman" w:hAnsi="Times New Roman" w:cs="Times New Roman"/>
                <w:sz w:val="20"/>
              </w:rPr>
              <w:t>Организация и проведение конкурса по предоставлению субсидий из бюджета Рузского муниципального района для поддержки общественно полезных программ социально ориентированных общественных организаций в области обеспечения комплекса мероприятий по социальной поддержке и защите законных прав граждан, подвергавшихся политическим репрессиям в период 1937-53 гг. и проживающих в Рузском районе, обеспечения им достойного положения в обществе и удовлетворения их духовных потребностей.</w:t>
            </w:r>
            <w:proofErr w:type="gramEnd"/>
          </w:p>
        </w:tc>
        <w:tc>
          <w:tcPr>
            <w:tcW w:w="1276" w:type="dxa"/>
            <w:vMerge w:val="restart"/>
          </w:tcPr>
          <w:p w:rsidR="00820FE2" w:rsidRPr="0004733D" w:rsidRDefault="00820FE2" w:rsidP="000747E7">
            <w:pPr>
              <w:pStyle w:val="ConsPlusNormal"/>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417"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Default="00820FE2" w:rsidP="000747E7"/>
        </w:tc>
        <w:tc>
          <w:tcPr>
            <w:tcW w:w="850" w:type="dxa"/>
          </w:tcPr>
          <w:p w:rsidR="00820FE2" w:rsidRDefault="00820FE2" w:rsidP="000747E7"/>
        </w:tc>
        <w:tc>
          <w:tcPr>
            <w:tcW w:w="851" w:type="dxa"/>
          </w:tcPr>
          <w:p w:rsidR="00820FE2" w:rsidRDefault="00820FE2" w:rsidP="000747E7"/>
        </w:tc>
        <w:tc>
          <w:tcPr>
            <w:tcW w:w="857" w:type="dxa"/>
          </w:tcPr>
          <w:p w:rsidR="00820FE2" w:rsidRDefault="00820FE2" w:rsidP="000747E7"/>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val="restart"/>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Pr="00EE54DE">
              <w:rPr>
                <w:rFonts w:ascii="Times New Roman" w:hAnsi="Times New Roman" w:cs="Times New Roman"/>
                <w:sz w:val="20"/>
              </w:rPr>
              <w:t>городского округа</w:t>
            </w:r>
          </w:p>
        </w:tc>
        <w:tc>
          <w:tcPr>
            <w:tcW w:w="1417" w:type="dxa"/>
          </w:tcPr>
          <w:p w:rsidR="00820FE2" w:rsidRPr="0004733D" w:rsidRDefault="00820FE2" w:rsidP="000747E7">
            <w:pPr>
              <w:pStyle w:val="ConsPlusNormal"/>
              <w:jc w:val="center"/>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Default="00820FE2" w:rsidP="000747E7"/>
        </w:tc>
        <w:tc>
          <w:tcPr>
            <w:tcW w:w="851" w:type="dxa"/>
          </w:tcPr>
          <w:p w:rsidR="00820FE2" w:rsidRDefault="00820FE2" w:rsidP="000747E7"/>
        </w:tc>
        <w:tc>
          <w:tcPr>
            <w:tcW w:w="850" w:type="dxa"/>
          </w:tcPr>
          <w:p w:rsidR="00820FE2" w:rsidRDefault="00820FE2" w:rsidP="000747E7"/>
        </w:tc>
        <w:tc>
          <w:tcPr>
            <w:tcW w:w="851" w:type="dxa"/>
          </w:tcPr>
          <w:p w:rsidR="00820FE2" w:rsidRDefault="00820FE2" w:rsidP="000747E7"/>
        </w:tc>
        <w:tc>
          <w:tcPr>
            <w:tcW w:w="857" w:type="dxa"/>
          </w:tcPr>
          <w:p w:rsidR="00820FE2" w:rsidRDefault="00820FE2" w:rsidP="000747E7"/>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r w:rsidRPr="00C9060B">
              <w:rPr>
                <w:rFonts w:ascii="Times New Roman" w:hAnsi="Times New Roman" w:cs="Times New Roman"/>
                <w:sz w:val="20"/>
              </w:rPr>
              <w:t xml:space="preserve"> </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val="restart"/>
          </w:tcPr>
          <w:p w:rsidR="00820FE2" w:rsidRPr="0004733D" w:rsidRDefault="00820FE2" w:rsidP="000747E7">
            <w:pPr>
              <w:rPr>
                <w:rFonts w:ascii="Times New Roman" w:hAnsi="Times New Roman" w:cs="Times New Roman"/>
                <w:sz w:val="21"/>
                <w:szCs w:val="21"/>
              </w:rPr>
            </w:pPr>
            <w:r>
              <w:rPr>
                <w:rFonts w:ascii="Times New Roman" w:hAnsi="Times New Roman" w:cs="Times New Roman"/>
                <w:sz w:val="21"/>
                <w:szCs w:val="21"/>
              </w:rPr>
              <w:lastRenderedPageBreak/>
              <w:t>1.7</w:t>
            </w:r>
          </w:p>
        </w:tc>
        <w:tc>
          <w:tcPr>
            <w:tcW w:w="2768" w:type="dxa"/>
            <w:vMerge w:val="restart"/>
          </w:tcPr>
          <w:p w:rsidR="00820FE2" w:rsidRDefault="00820FE2" w:rsidP="000747E7">
            <w:pPr>
              <w:spacing w:after="0" w:line="240" w:lineRule="auto"/>
              <w:rPr>
                <w:rFonts w:ascii="Times New Roman" w:hAnsi="Times New Roman" w:cs="Times New Roman"/>
                <w:b/>
                <w:sz w:val="20"/>
                <w:szCs w:val="20"/>
              </w:rPr>
            </w:pPr>
            <w:r>
              <w:rPr>
                <w:rFonts w:ascii="Times New Roman" w:hAnsi="Times New Roman" w:cs="Times New Roman"/>
                <w:b/>
                <w:sz w:val="20"/>
                <w:szCs w:val="20"/>
              </w:rPr>
              <w:t>Мероприятие 7</w:t>
            </w:r>
          </w:p>
          <w:p w:rsidR="00820FE2" w:rsidRPr="00B84630" w:rsidRDefault="00820FE2" w:rsidP="000747E7">
            <w:pPr>
              <w:spacing w:after="0" w:line="240" w:lineRule="auto"/>
              <w:rPr>
                <w:rFonts w:ascii="Times New Roman" w:hAnsi="Times New Roman" w:cs="Times New Roman"/>
                <w:b/>
                <w:sz w:val="20"/>
                <w:szCs w:val="20"/>
              </w:rPr>
            </w:pPr>
            <w:r w:rsidRPr="00BE43F3">
              <w:rPr>
                <w:rFonts w:ascii="Times New Roman" w:hAnsi="Times New Roman" w:cs="Times New Roman"/>
                <w:sz w:val="20"/>
                <w:szCs w:val="20"/>
              </w:rPr>
              <w:t>Организация и проведение конкурса по предоставлению субсидий из бюджета Рузского муниципального района для поддержки общественно полезных программ  некоммерческим организациям, занимающимся оказанием юридической помощи на безвозмездной или на льготной основе гражданам и некоммерческим организациям и правовому просвещению населения, деятельностью по защите прав, свобод человека и гражданина.</w:t>
            </w:r>
          </w:p>
        </w:tc>
        <w:tc>
          <w:tcPr>
            <w:tcW w:w="1276" w:type="dxa"/>
            <w:vMerge w:val="restart"/>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val="restart"/>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Pr="00EE54DE">
              <w:rPr>
                <w:rFonts w:ascii="Times New Roman" w:hAnsi="Times New Roman" w:cs="Times New Roman"/>
                <w:sz w:val="20"/>
              </w:rPr>
              <w:t>городского округа</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r w:rsidRPr="00C9060B">
              <w:rPr>
                <w:rFonts w:ascii="Times New Roman" w:hAnsi="Times New Roman" w:cs="Times New Roman"/>
                <w:sz w:val="20"/>
              </w:rPr>
              <w:t xml:space="preserve"> </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val="restart"/>
          </w:tcPr>
          <w:p w:rsidR="00820FE2" w:rsidRPr="0004733D" w:rsidRDefault="00820FE2" w:rsidP="000747E7">
            <w:pPr>
              <w:rPr>
                <w:rFonts w:ascii="Times New Roman" w:hAnsi="Times New Roman" w:cs="Times New Roman"/>
                <w:sz w:val="21"/>
                <w:szCs w:val="21"/>
              </w:rPr>
            </w:pPr>
            <w:r>
              <w:rPr>
                <w:rFonts w:ascii="Times New Roman" w:hAnsi="Times New Roman" w:cs="Times New Roman"/>
                <w:sz w:val="21"/>
                <w:szCs w:val="21"/>
              </w:rPr>
              <w:t>1.8</w:t>
            </w:r>
          </w:p>
        </w:tc>
        <w:tc>
          <w:tcPr>
            <w:tcW w:w="2768" w:type="dxa"/>
            <w:vMerge w:val="restart"/>
          </w:tcPr>
          <w:p w:rsidR="00820FE2" w:rsidRDefault="00820FE2" w:rsidP="000747E7">
            <w:pPr>
              <w:spacing w:after="0" w:line="240" w:lineRule="auto"/>
              <w:rPr>
                <w:rFonts w:ascii="Times New Roman" w:hAnsi="Times New Roman" w:cs="Times New Roman"/>
                <w:b/>
                <w:sz w:val="20"/>
                <w:szCs w:val="20"/>
              </w:rPr>
            </w:pPr>
            <w:r>
              <w:rPr>
                <w:rFonts w:ascii="Times New Roman" w:hAnsi="Times New Roman" w:cs="Times New Roman"/>
                <w:b/>
                <w:sz w:val="20"/>
                <w:szCs w:val="20"/>
              </w:rPr>
              <w:t>Мероприятие 8</w:t>
            </w:r>
          </w:p>
          <w:p w:rsidR="00820FE2" w:rsidRPr="009A77F2" w:rsidRDefault="00820FE2" w:rsidP="000747E7">
            <w:pPr>
              <w:spacing w:line="240" w:lineRule="auto"/>
              <w:rPr>
                <w:rFonts w:ascii="Times New Roman" w:hAnsi="Times New Roman" w:cs="Times New Roman"/>
                <w:sz w:val="20"/>
                <w:szCs w:val="20"/>
              </w:rPr>
            </w:pPr>
            <w:proofErr w:type="gramStart"/>
            <w:r w:rsidRPr="00BE43F3">
              <w:rPr>
                <w:rFonts w:ascii="Times New Roman" w:hAnsi="Times New Roman" w:cs="Times New Roman"/>
                <w:sz w:val="20"/>
                <w:szCs w:val="20"/>
              </w:rPr>
              <w:t xml:space="preserve">Организация и проведение конкурса по предоставлению субсидий из бюджета Рузского муниципального района для поддержки общественно полезных программ некоммерческих общественных организаций в области образования, просвещения, науки, культуры, искусства, здравоохранения, профилактики социально-опасных форм поведения и охраны здоровья граждан, пропаганды здорового образа жизни, улучшения морально-психологического состояния граждан, физической культуры и спорта, содействие </w:t>
            </w:r>
            <w:r w:rsidRPr="00BE43F3">
              <w:rPr>
                <w:rFonts w:ascii="Times New Roman" w:hAnsi="Times New Roman" w:cs="Times New Roman"/>
                <w:sz w:val="20"/>
                <w:szCs w:val="20"/>
              </w:rPr>
              <w:lastRenderedPageBreak/>
              <w:t>в указанной деятельности.</w:t>
            </w:r>
            <w:proofErr w:type="gramEnd"/>
          </w:p>
        </w:tc>
        <w:tc>
          <w:tcPr>
            <w:tcW w:w="1276" w:type="dxa"/>
            <w:vMerge w:val="restart"/>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val="restart"/>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Pr="00EE54DE">
              <w:rPr>
                <w:rFonts w:ascii="Times New Roman" w:hAnsi="Times New Roman" w:cs="Times New Roman"/>
                <w:sz w:val="20"/>
              </w:rPr>
              <w:t>городского округа</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val="restart"/>
          </w:tcPr>
          <w:p w:rsidR="00820FE2" w:rsidRPr="0004733D" w:rsidRDefault="00820FE2" w:rsidP="000747E7">
            <w:pPr>
              <w:rPr>
                <w:rFonts w:ascii="Times New Roman" w:hAnsi="Times New Roman" w:cs="Times New Roman"/>
                <w:sz w:val="21"/>
                <w:szCs w:val="21"/>
              </w:rPr>
            </w:pPr>
            <w:r>
              <w:rPr>
                <w:rFonts w:ascii="Times New Roman" w:hAnsi="Times New Roman" w:cs="Times New Roman"/>
                <w:sz w:val="21"/>
                <w:szCs w:val="21"/>
              </w:rPr>
              <w:lastRenderedPageBreak/>
              <w:t>1.9</w:t>
            </w:r>
          </w:p>
        </w:tc>
        <w:tc>
          <w:tcPr>
            <w:tcW w:w="2768" w:type="dxa"/>
            <w:vMerge w:val="restart"/>
          </w:tcPr>
          <w:p w:rsidR="00820FE2" w:rsidRDefault="00820FE2" w:rsidP="000747E7">
            <w:pPr>
              <w:spacing w:after="0" w:line="240" w:lineRule="auto"/>
              <w:rPr>
                <w:rFonts w:ascii="Times New Roman" w:hAnsi="Times New Roman" w:cs="Times New Roman"/>
                <w:b/>
                <w:sz w:val="20"/>
                <w:szCs w:val="20"/>
              </w:rPr>
            </w:pPr>
            <w:r>
              <w:rPr>
                <w:rFonts w:ascii="Times New Roman" w:hAnsi="Times New Roman" w:cs="Times New Roman"/>
                <w:b/>
                <w:sz w:val="20"/>
                <w:szCs w:val="20"/>
              </w:rPr>
              <w:t>Мероприятие 9</w:t>
            </w:r>
          </w:p>
          <w:p w:rsidR="00820FE2" w:rsidRPr="0004733D" w:rsidRDefault="00820FE2" w:rsidP="000747E7">
            <w:pPr>
              <w:rPr>
                <w:rFonts w:ascii="Times New Roman" w:hAnsi="Times New Roman" w:cs="Times New Roman"/>
                <w:sz w:val="21"/>
                <w:szCs w:val="21"/>
              </w:rPr>
            </w:pPr>
            <w:r w:rsidRPr="00BE43F3">
              <w:rPr>
                <w:rFonts w:ascii="Times New Roman" w:hAnsi="Times New Roman" w:cs="Times New Roman"/>
                <w:sz w:val="20"/>
                <w:szCs w:val="20"/>
              </w:rPr>
              <w:t>Организация и проведение конкурса по предоставлению субсидий из бюджета Рузского муниципального района для поддержки общественно полезных программ некоммерческих общественных организаций в области охраны окружающей среды и защиты животных, а также содействие благотворительности и добровольчеству.</w:t>
            </w:r>
          </w:p>
        </w:tc>
        <w:tc>
          <w:tcPr>
            <w:tcW w:w="1276" w:type="dxa"/>
            <w:vMerge w:val="restart"/>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val="restart"/>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Pr="00EE54DE">
              <w:rPr>
                <w:rFonts w:ascii="Times New Roman" w:hAnsi="Times New Roman" w:cs="Times New Roman"/>
                <w:sz w:val="20"/>
              </w:rPr>
              <w:t>городского округа</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val="restart"/>
          </w:tcPr>
          <w:p w:rsidR="00820FE2" w:rsidRPr="0004733D" w:rsidRDefault="00820FE2" w:rsidP="000747E7">
            <w:pPr>
              <w:rPr>
                <w:rFonts w:ascii="Times New Roman" w:hAnsi="Times New Roman" w:cs="Times New Roman"/>
                <w:sz w:val="21"/>
                <w:szCs w:val="21"/>
              </w:rPr>
            </w:pPr>
            <w:r>
              <w:rPr>
                <w:rFonts w:ascii="Times New Roman" w:hAnsi="Times New Roman" w:cs="Times New Roman"/>
                <w:sz w:val="21"/>
                <w:szCs w:val="21"/>
              </w:rPr>
              <w:t>1.10</w:t>
            </w:r>
          </w:p>
        </w:tc>
        <w:tc>
          <w:tcPr>
            <w:tcW w:w="2768" w:type="dxa"/>
            <w:vMerge w:val="restart"/>
          </w:tcPr>
          <w:p w:rsidR="00820FE2" w:rsidRDefault="00820FE2" w:rsidP="000747E7">
            <w:pPr>
              <w:spacing w:after="0" w:line="240" w:lineRule="auto"/>
              <w:rPr>
                <w:rFonts w:ascii="Times New Roman" w:hAnsi="Times New Roman" w:cs="Times New Roman"/>
                <w:b/>
                <w:sz w:val="20"/>
                <w:szCs w:val="20"/>
              </w:rPr>
            </w:pPr>
            <w:r>
              <w:rPr>
                <w:rFonts w:ascii="Times New Roman" w:hAnsi="Times New Roman" w:cs="Times New Roman"/>
                <w:b/>
                <w:sz w:val="20"/>
                <w:szCs w:val="20"/>
              </w:rPr>
              <w:t>Мероприятие 10</w:t>
            </w:r>
          </w:p>
          <w:p w:rsidR="00820FE2" w:rsidRPr="0004733D" w:rsidRDefault="00820FE2" w:rsidP="000747E7">
            <w:pPr>
              <w:rPr>
                <w:rFonts w:ascii="Times New Roman" w:hAnsi="Times New Roman" w:cs="Times New Roman"/>
                <w:sz w:val="21"/>
                <w:szCs w:val="21"/>
              </w:rPr>
            </w:pPr>
            <w:r w:rsidRPr="00BE43F3">
              <w:rPr>
                <w:rFonts w:ascii="Times New Roman" w:hAnsi="Times New Roman" w:cs="Times New Roman"/>
                <w:sz w:val="20"/>
                <w:szCs w:val="20"/>
              </w:rPr>
              <w:t>Организация и проведение конкурса по предоставлению субсидий из бюджета Рузского муниципального района для поддержки общественно полезных программ некоммерческих общественных организаций в области патриотического воспитания молодёжи.</w:t>
            </w:r>
          </w:p>
        </w:tc>
        <w:tc>
          <w:tcPr>
            <w:tcW w:w="1276" w:type="dxa"/>
            <w:vMerge w:val="restart"/>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Итого</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val="restart"/>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 xml:space="preserve">Средства бюджета Рузского </w:t>
            </w:r>
            <w:r w:rsidRPr="00EE54DE">
              <w:rPr>
                <w:rFonts w:ascii="Times New Roman" w:hAnsi="Times New Roman" w:cs="Times New Roman"/>
                <w:sz w:val="20"/>
              </w:rPr>
              <w:t>городского округа</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бюджета Московской области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Средства федерального бюджета</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r w:rsidR="00820FE2" w:rsidRPr="0004733D" w:rsidTr="000747E7">
        <w:tc>
          <w:tcPr>
            <w:tcW w:w="567" w:type="dxa"/>
            <w:vMerge/>
          </w:tcPr>
          <w:p w:rsidR="00820FE2" w:rsidRPr="0004733D" w:rsidRDefault="00820FE2" w:rsidP="000747E7">
            <w:pPr>
              <w:rPr>
                <w:rFonts w:ascii="Times New Roman" w:hAnsi="Times New Roman" w:cs="Times New Roman"/>
                <w:sz w:val="21"/>
                <w:szCs w:val="21"/>
              </w:rPr>
            </w:pPr>
          </w:p>
        </w:tc>
        <w:tc>
          <w:tcPr>
            <w:tcW w:w="2768" w:type="dxa"/>
            <w:vMerge/>
          </w:tcPr>
          <w:p w:rsidR="00820FE2" w:rsidRPr="0004733D" w:rsidRDefault="00820FE2" w:rsidP="000747E7">
            <w:pPr>
              <w:rPr>
                <w:rFonts w:ascii="Times New Roman" w:hAnsi="Times New Roman" w:cs="Times New Roman"/>
                <w:sz w:val="21"/>
                <w:szCs w:val="21"/>
              </w:rPr>
            </w:pPr>
          </w:p>
        </w:tc>
        <w:tc>
          <w:tcPr>
            <w:tcW w:w="1276" w:type="dxa"/>
            <w:vMerge/>
          </w:tcPr>
          <w:p w:rsidR="00820FE2" w:rsidRPr="0004733D" w:rsidRDefault="00820FE2" w:rsidP="000747E7">
            <w:pPr>
              <w:rPr>
                <w:rFonts w:ascii="Times New Roman" w:hAnsi="Times New Roman" w:cs="Times New Roman"/>
                <w:sz w:val="21"/>
                <w:szCs w:val="21"/>
              </w:rPr>
            </w:pPr>
          </w:p>
        </w:tc>
        <w:tc>
          <w:tcPr>
            <w:tcW w:w="1843" w:type="dxa"/>
          </w:tcPr>
          <w:p w:rsidR="00820FE2" w:rsidRPr="0004733D" w:rsidRDefault="00820FE2" w:rsidP="000747E7">
            <w:pPr>
              <w:pStyle w:val="ConsPlusNormal"/>
              <w:rPr>
                <w:rFonts w:ascii="Times New Roman" w:hAnsi="Times New Roman" w:cs="Times New Roman"/>
                <w:sz w:val="20"/>
              </w:rPr>
            </w:pPr>
            <w:r w:rsidRPr="0004733D">
              <w:rPr>
                <w:rFonts w:ascii="Times New Roman" w:hAnsi="Times New Roman" w:cs="Times New Roman"/>
                <w:sz w:val="20"/>
              </w:rPr>
              <w:t>Внебюджетные источники</w:t>
            </w:r>
          </w:p>
        </w:tc>
        <w:tc>
          <w:tcPr>
            <w:tcW w:w="1417"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0" w:type="dxa"/>
          </w:tcPr>
          <w:p w:rsidR="00820FE2" w:rsidRPr="0004733D" w:rsidRDefault="00820FE2" w:rsidP="000747E7">
            <w:pPr>
              <w:pStyle w:val="ConsPlusNormal"/>
              <w:rPr>
                <w:rFonts w:ascii="Times New Roman" w:hAnsi="Times New Roman" w:cs="Times New Roman"/>
                <w:sz w:val="21"/>
                <w:szCs w:val="21"/>
              </w:rPr>
            </w:pPr>
          </w:p>
        </w:tc>
        <w:tc>
          <w:tcPr>
            <w:tcW w:w="851" w:type="dxa"/>
          </w:tcPr>
          <w:p w:rsidR="00820FE2" w:rsidRPr="0004733D" w:rsidRDefault="00820FE2" w:rsidP="000747E7">
            <w:pPr>
              <w:pStyle w:val="ConsPlusNormal"/>
              <w:rPr>
                <w:rFonts w:ascii="Times New Roman" w:hAnsi="Times New Roman" w:cs="Times New Roman"/>
                <w:sz w:val="21"/>
                <w:szCs w:val="21"/>
              </w:rPr>
            </w:pPr>
          </w:p>
        </w:tc>
        <w:tc>
          <w:tcPr>
            <w:tcW w:w="857" w:type="dxa"/>
          </w:tcPr>
          <w:p w:rsidR="00820FE2" w:rsidRPr="0004733D" w:rsidRDefault="00820FE2" w:rsidP="000747E7">
            <w:pPr>
              <w:pStyle w:val="ConsPlusNormal"/>
              <w:rPr>
                <w:rFonts w:ascii="Times New Roman" w:hAnsi="Times New Roman" w:cs="Times New Roman"/>
                <w:sz w:val="21"/>
                <w:szCs w:val="21"/>
              </w:rPr>
            </w:pPr>
          </w:p>
        </w:tc>
        <w:tc>
          <w:tcPr>
            <w:tcW w:w="1336" w:type="dxa"/>
          </w:tcPr>
          <w:p w:rsidR="00820FE2" w:rsidRPr="0004733D" w:rsidRDefault="00820FE2" w:rsidP="000747E7">
            <w:pPr>
              <w:pStyle w:val="ConsPlusNormal"/>
              <w:rPr>
                <w:rFonts w:ascii="Times New Roman" w:hAnsi="Times New Roman" w:cs="Times New Roman"/>
                <w:sz w:val="21"/>
                <w:szCs w:val="21"/>
              </w:rPr>
            </w:pPr>
          </w:p>
        </w:tc>
        <w:tc>
          <w:tcPr>
            <w:tcW w:w="1559" w:type="dxa"/>
            <w:vMerge/>
          </w:tcPr>
          <w:p w:rsidR="00820FE2" w:rsidRPr="0004733D" w:rsidRDefault="00820FE2" w:rsidP="000747E7">
            <w:pPr>
              <w:pStyle w:val="ConsPlusNormal"/>
              <w:rPr>
                <w:rFonts w:ascii="Times New Roman" w:hAnsi="Times New Roman" w:cs="Times New Roman"/>
                <w:sz w:val="21"/>
                <w:szCs w:val="21"/>
              </w:rPr>
            </w:pPr>
          </w:p>
        </w:tc>
      </w:tr>
    </w:tbl>
    <w:p w:rsidR="00820FE2" w:rsidRDefault="00820FE2" w:rsidP="00820FE2">
      <w:pPr>
        <w:rPr>
          <w:rFonts w:ascii="Times New Roman" w:hAnsi="Times New Roman" w:cs="Times New Roman"/>
          <w:sz w:val="21"/>
          <w:szCs w:val="21"/>
        </w:rPr>
      </w:pPr>
    </w:p>
    <w:p w:rsidR="00820FE2" w:rsidRDefault="00820FE2" w:rsidP="00820FE2">
      <w:pPr>
        <w:rPr>
          <w:rFonts w:ascii="Times New Roman" w:hAnsi="Times New Roman" w:cs="Times New Roman"/>
          <w:sz w:val="21"/>
          <w:szCs w:val="21"/>
        </w:rPr>
      </w:pPr>
    </w:p>
    <w:sectPr w:rsidR="00820FE2" w:rsidSect="00820FE2">
      <w:pgSz w:w="16838" w:h="11906" w:orient="landscape"/>
      <w:pgMar w:top="1134"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513" w:rsidRDefault="00A25513" w:rsidP="00CA0667">
      <w:pPr>
        <w:spacing w:after="0" w:line="240" w:lineRule="auto"/>
      </w:pPr>
      <w:r>
        <w:separator/>
      </w:r>
    </w:p>
  </w:endnote>
  <w:endnote w:type="continuationSeparator" w:id="0">
    <w:p w:rsidR="00A25513" w:rsidRDefault="00A25513" w:rsidP="00CA0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29C" w:rsidRDefault="0046329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1688"/>
      <w:docPartObj>
        <w:docPartGallery w:val="Page Numbers (Bottom of Page)"/>
        <w:docPartUnique/>
      </w:docPartObj>
    </w:sdtPr>
    <w:sdtContent>
      <w:p w:rsidR="0046329C" w:rsidRDefault="00CA0667">
        <w:pPr>
          <w:pStyle w:val="a8"/>
          <w:jc w:val="center"/>
        </w:pPr>
        <w:fldSimple w:instr=" PAGE   \* MERGEFORMAT ">
          <w:r w:rsidR="004948D1">
            <w:rPr>
              <w:noProof/>
            </w:rPr>
            <w:t>47</w:t>
          </w:r>
        </w:fldSimple>
      </w:p>
    </w:sdtContent>
  </w:sdt>
  <w:p w:rsidR="0046329C" w:rsidRDefault="0046329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29C" w:rsidRDefault="0046329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513" w:rsidRDefault="00A25513" w:rsidP="00CA0667">
      <w:pPr>
        <w:spacing w:after="0" w:line="240" w:lineRule="auto"/>
      </w:pPr>
      <w:r>
        <w:separator/>
      </w:r>
    </w:p>
  </w:footnote>
  <w:footnote w:type="continuationSeparator" w:id="0">
    <w:p w:rsidR="00A25513" w:rsidRDefault="00A25513" w:rsidP="00CA06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29C" w:rsidRDefault="0046329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29C" w:rsidRDefault="0046329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29C" w:rsidRDefault="0046329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08E6"/>
    <w:multiLevelType w:val="hybridMultilevel"/>
    <w:tmpl w:val="C2525412"/>
    <w:lvl w:ilvl="0" w:tplc="1A4C49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C7DDF"/>
    <w:multiLevelType w:val="hybridMultilevel"/>
    <w:tmpl w:val="C2525412"/>
    <w:lvl w:ilvl="0" w:tplc="1A4C49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CA2974"/>
    <w:multiLevelType w:val="hybridMultilevel"/>
    <w:tmpl w:val="6F8CBD56"/>
    <w:lvl w:ilvl="0" w:tplc="9FF611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B945D53"/>
    <w:multiLevelType w:val="hybridMultilevel"/>
    <w:tmpl w:val="C2525412"/>
    <w:lvl w:ilvl="0" w:tplc="1A4C49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C450CA"/>
    <w:multiLevelType w:val="hybridMultilevel"/>
    <w:tmpl w:val="6F8CBD56"/>
    <w:lvl w:ilvl="0" w:tplc="9FF611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53F403F"/>
    <w:multiLevelType w:val="hybridMultilevel"/>
    <w:tmpl w:val="C2525412"/>
    <w:lvl w:ilvl="0" w:tplc="1A4C49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AA3F6B"/>
    <w:multiLevelType w:val="hybridMultilevel"/>
    <w:tmpl w:val="15AA5C9A"/>
    <w:lvl w:ilvl="0" w:tplc="D252114C">
      <w:start w:val="1"/>
      <w:numFmt w:val="decimal"/>
      <w:lvlText w:val="%1."/>
      <w:lvlJc w:val="left"/>
      <w:pPr>
        <w:ind w:left="720" w:hanging="360"/>
      </w:pPr>
      <w:rPr>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FE80000"/>
    <w:multiLevelType w:val="hybridMultilevel"/>
    <w:tmpl w:val="F90C010A"/>
    <w:lvl w:ilvl="0" w:tplc="EBAEEEFC">
      <w:start w:val="1"/>
      <w:numFmt w:val="decimal"/>
      <w:lvlText w:val="%1."/>
      <w:lvlJc w:val="left"/>
      <w:pPr>
        <w:ind w:left="720" w:hanging="360"/>
      </w:pPr>
      <w:rPr>
        <w:color w:val="00000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09B716E"/>
    <w:multiLevelType w:val="hybridMultilevel"/>
    <w:tmpl w:val="6F8CBD56"/>
    <w:lvl w:ilvl="0" w:tplc="9FF611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3ED5969"/>
    <w:multiLevelType w:val="hybridMultilevel"/>
    <w:tmpl w:val="E252175C"/>
    <w:lvl w:ilvl="0" w:tplc="87DC8CBE">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C6B2659"/>
    <w:multiLevelType w:val="hybridMultilevel"/>
    <w:tmpl w:val="C2525412"/>
    <w:lvl w:ilvl="0" w:tplc="1A4C49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ED382B"/>
    <w:multiLevelType w:val="hybridMultilevel"/>
    <w:tmpl w:val="A74C9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527EA6"/>
    <w:multiLevelType w:val="hybridMultilevel"/>
    <w:tmpl w:val="C2525412"/>
    <w:lvl w:ilvl="0" w:tplc="1A4C49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D048D0"/>
    <w:multiLevelType w:val="hybridMultilevel"/>
    <w:tmpl w:val="6F8CBD56"/>
    <w:lvl w:ilvl="0" w:tplc="9FF611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11"/>
  </w:num>
  <w:num w:numId="3">
    <w:abstractNumId w:val="9"/>
  </w:num>
  <w:num w:numId="4">
    <w:abstractNumId w:val="4"/>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3"/>
  </w:num>
  <w:num w:numId="11">
    <w:abstractNumId w:val="0"/>
  </w:num>
  <w:num w:numId="12">
    <w:abstractNumId w:val="5"/>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B5A05"/>
    <w:rsid w:val="0001123B"/>
    <w:rsid w:val="00075585"/>
    <w:rsid w:val="00131A8B"/>
    <w:rsid w:val="00162065"/>
    <w:rsid w:val="001B33C3"/>
    <w:rsid w:val="001C0EA6"/>
    <w:rsid w:val="001D2FFF"/>
    <w:rsid w:val="00223C6C"/>
    <w:rsid w:val="00264BE0"/>
    <w:rsid w:val="00276A5A"/>
    <w:rsid w:val="00283EF2"/>
    <w:rsid w:val="002A0E61"/>
    <w:rsid w:val="002A2B6D"/>
    <w:rsid w:val="002E1F1C"/>
    <w:rsid w:val="0033511D"/>
    <w:rsid w:val="003B5A05"/>
    <w:rsid w:val="0044759A"/>
    <w:rsid w:val="0046329C"/>
    <w:rsid w:val="004948D1"/>
    <w:rsid w:val="004A607D"/>
    <w:rsid w:val="004C295A"/>
    <w:rsid w:val="004F38E3"/>
    <w:rsid w:val="00537D7D"/>
    <w:rsid w:val="005855BC"/>
    <w:rsid w:val="005F0399"/>
    <w:rsid w:val="006C2A70"/>
    <w:rsid w:val="006F6B20"/>
    <w:rsid w:val="0073067F"/>
    <w:rsid w:val="00742CE9"/>
    <w:rsid w:val="00786771"/>
    <w:rsid w:val="007955D9"/>
    <w:rsid w:val="00796197"/>
    <w:rsid w:val="007C66BD"/>
    <w:rsid w:val="0082087B"/>
    <w:rsid w:val="00820FE2"/>
    <w:rsid w:val="008876DD"/>
    <w:rsid w:val="008C54CE"/>
    <w:rsid w:val="00980882"/>
    <w:rsid w:val="009E3F07"/>
    <w:rsid w:val="00A04494"/>
    <w:rsid w:val="00A25513"/>
    <w:rsid w:val="00A27663"/>
    <w:rsid w:val="00A465C6"/>
    <w:rsid w:val="00A465D1"/>
    <w:rsid w:val="00A5281B"/>
    <w:rsid w:val="00B01DCE"/>
    <w:rsid w:val="00B370C3"/>
    <w:rsid w:val="00BD569C"/>
    <w:rsid w:val="00CA0667"/>
    <w:rsid w:val="00CE5DBF"/>
    <w:rsid w:val="00D07B13"/>
    <w:rsid w:val="00E5571A"/>
    <w:rsid w:val="00F02BC3"/>
    <w:rsid w:val="00FA6162"/>
    <w:rsid w:val="00FD3CC3"/>
    <w:rsid w:val="00FE02A3"/>
    <w:rsid w:val="00FF5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A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B5A0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B5A05"/>
    <w:rPr>
      <w:rFonts w:ascii="Calibri" w:eastAsia="Times New Roman" w:hAnsi="Calibri" w:cs="Calibri"/>
      <w:szCs w:val="20"/>
      <w:lang w:eastAsia="ru-RU"/>
    </w:rPr>
  </w:style>
  <w:style w:type="paragraph" w:styleId="a3">
    <w:name w:val="List Paragraph"/>
    <w:basedOn w:val="a"/>
    <w:link w:val="a4"/>
    <w:uiPriority w:val="99"/>
    <w:qFormat/>
    <w:rsid w:val="003B5A05"/>
    <w:pPr>
      <w:ind w:left="720"/>
      <w:contextualSpacing/>
    </w:pPr>
  </w:style>
  <w:style w:type="paragraph" w:customStyle="1" w:styleId="formattext">
    <w:name w:val="formattext"/>
    <w:basedOn w:val="a"/>
    <w:rsid w:val="001B3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E5DBF"/>
    <w:rPr>
      <w:color w:val="0000FF"/>
      <w:u w:val="single"/>
    </w:rPr>
  </w:style>
  <w:style w:type="paragraph" w:customStyle="1" w:styleId="ConsPlusNonformat">
    <w:name w:val="ConsPlusNonformat"/>
    <w:rsid w:val="004632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mailrucssattributepostfix">
    <w:name w:val="consplusnormal_mailru_css_attribute_postfix"/>
    <w:basedOn w:val="a"/>
    <w:rsid w:val="00463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46329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6329C"/>
  </w:style>
  <w:style w:type="paragraph" w:styleId="a8">
    <w:name w:val="footer"/>
    <w:basedOn w:val="a"/>
    <w:link w:val="a9"/>
    <w:uiPriority w:val="99"/>
    <w:unhideWhenUsed/>
    <w:rsid w:val="004632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329C"/>
  </w:style>
  <w:style w:type="character" w:customStyle="1" w:styleId="a4">
    <w:name w:val="Абзац списка Знак"/>
    <w:link w:val="a3"/>
    <w:uiPriority w:val="99"/>
    <w:locked/>
    <w:rsid w:val="0046329C"/>
  </w:style>
</w:styles>
</file>

<file path=word/webSettings.xml><?xml version="1.0" encoding="utf-8"?>
<w:webSettings xmlns:r="http://schemas.openxmlformats.org/officeDocument/2006/relationships" xmlns:w="http://schemas.openxmlformats.org/wordprocessingml/2006/main">
  <w:divs>
    <w:div w:id="1036200673">
      <w:bodyDiv w:val="1"/>
      <w:marLeft w:val="0"/>
      <w:marRight w:val="0"/>
      <w:marTop w:val="0"/>
      <w:marBottom w:val="0"/>
      <w:divBdr>
        <w:top w:val="none" w:sz="0" w:space="0" w:color="auto"/>
        <w:left w:val="none" w:sz="0" w:space="0" w:color="auto"/>
        <w:bottom w:val="none" w:sz="0" w:space="0" w:color="auto"/>
        <w:right w:val="none" w:sz="0" w:space="0" w:color="auto"/>
      </w:divBdr>
    </w:div>
    <w:div w:id="192422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9456A39EB2CD9C5F4A111B15C398661E60BF6FF96BA451C94EC18358SC4BO" TargetMode="External"/><Relationship Id="rId13" Type="http://schemas.openxmlformats.org/officeDocument/2006/relationships/hyperlink" Target="consultantplus://offline/ref=7B9456A39EB2CD9C5F4A101500C398661D62BE6AFF62A451C94EC18358SC4BO" TargetMode="External"/><Relationship Id="rId18" Type="http://schemas.openxmlformats.org/officeDocument/2006/relationships/hyperlink" Target="file:///E:\&#1055;&#1088;&#1086;&#1077;&#1082;&#1090;%20&#1055;&#1086;&#1088;&#1103;&#1076;&#1082;&#1072;%20(&#1091;&#1090;&#1086;&#1095;&#1085;&#1077;&#1085;&#1085;&#1099;&#1081;).docx" TargetMode="External"/><Relationship Id="rId26" Type="http://schemas.openxmlformats.org/officeDocument/2006/relationships/hyperlink" Target="consultantplus://offline/ref=7B9456A39EB2CD9C5F4A111B15C398661E6AB16EFA6BA451C94EC18358SC4BO"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B9456A39EB2CD9C5F4A101500C398661D62BF65FD68A451C94EC18358SC4BO" TargetMode="External"/><Relationship Id="rId17" Type="http://schemas.openxmlformats.org/officeDocument/2006/relationships/hyperlink" Target="file:///E:\&#1055;&#1088;&#1086;&#1077;&#1082;&#1090;%20&#1055;&#1086;&#1088;&#1103;&#1076;&#1082;&#1072;%20(&#1091;&#1090;&#1086;&#1095;&#1085;&#1077;&#1085;&#1085;&#1099;&#1081;).docx" TargetMode="External"/><Relationship Id="rId25" Type="http://schemas.openxmlformats.org/officeDocument/2006/relationships/hyperlink" Target="consultantplus://offline/ref=7B9456A39EB2CD9C5F4A111B15C398661E64B764FF6EA451C94EC18358CBFAE78ED0A1163FB4E9E6SD4E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E:\&#1055;&#1088;&#1086;&#1077;&#1082;&#1090;%20&#1055;&#1086;&#1088;&#1103;&#1076;&#1082;&#1072;%20(&#1091;&#1090;&#1086;&#1095;&#1085;&#1077;&#1085;&#1085;&#1099;&#1081;).docx" TargetMode="External"/><Relationship Id="rId20" Type="http://schemas.openxmlformats.org/officeDocument/2006/relationships/header" Target="header2.xml"/><Relationship Id="rId29" Type="http://schemas.openxmlformats.org/officeDocument/2006/relationships/hyperlink" Target="consultantplus://offline/ref=7B9456A39EB2CD9C5F4A101500C398661D62BE6AFF62A451C94EC18358SC4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7B26AF86CA451C94EC18358SC4BO" TargetMode="External"/><Relationship Id="rId24" Type="http://schemas.openxmlformats.org/officeDocument/2006/relationships/footer" Target="footer3.xml"/><Relationship Id="rId32"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file:///E:\&#1055;&#1088;&#1086;&#1077;&#1082;&#1090;%20&#1055;&#1086;&#1088;&#1103;&#1076;&#1082;&#1072;%20(&#1091;&#1090;&#1086;&#1095;&#1085;&#1077;&#1085;&#1085;&#1099;&#1081;).docx" TargetMode="External"/><Relationship Id="rId23" Type="http://schemas.openxmlformats.org/officeDocument/2006/relationships/header" Target="header3.xml"/><Relationship Id="rId28" Type="http://schemas.openxmlformats.org/officeDocument/2006/relationships/hyperlink" Target="consultantplus://offline/ref=7B9456A39EB2CD9C5F4A101500C398661D62BF65FD68A451C94EC18358SC4BO" TargetMode="External"/><Relationship Id="rId10" Type="http://schemas.openxmlformats.org/officeDocument/2006/relationships/hyperlink" Target="consultantplus://offline/ref=7B9456A39EB2CD9C5F4A111B15C398661E6AB16EFA6BA451C94EC18358SC4BO" TargetMode="External"/><Relationship Id="rId19" Type="http://schemas.openxmlformats.org/officeDocument/2006/relationships/header" Target="header1.xml"/><Relationship Id="rId31" Type="http://schemas.openxmlformats.org/officeDocument/2006/relationships/hyperlink" Target="consultantplus://offline/ref=7B9456A39EB2CD9C5F4A111B15C398661E64B764FF6EA451C94EC18358CBFAE78ED0A1163FB4E9E6SD4EO" TargetMode="External"/><Relationship Id="rId4" Type="http://schemas.openxmlformats.org/officeDocument/2006/relationships/settings" Target="settings.xml"/><Relationship Id="rId9" Type="http://schemas.openxmlformats.org/officeDocument/2006/relationships/hyperlink" Target="consultantplus://offline/ref=7B9456A39EB2CD9C5F4A111B15C398661E64B764FF6EA451C94EC18358CBFAE78ED0A1163FB4E9E6SD4EO" TargetMode="External"/><Relationship Id="rId14" Type="http://schemas.openxmlformats.org/officeDocument/2006/relationships/hyperlink" Target="consultantplus://offline/ref=7B9456A39EB2CD9C5F4A111B15C398661E64B764FF6EA451C94EC18358CBFAE78ED0A1163FB4E9E6SD4EO" TargetMode="External"/><Relationship Id="rId22" Type="http://schemas.openxmlformats.org/officeDocument/2006/relationships/footer" Target="footer2.xml"/><Relationship Id="rId27" Type="http://schemas.openxmlformats.org/officeDocument/2006/relationships/hyperlink" Target="consultantplus://offline/ref=7B9456A39EB2CD9C5F4A111B15C398661E67B26AF86CA451C94EC18358SC4BO" TargetMode="External"/><Relationship Id="rId30" Type="http://schemas.openxmlformats.org/officeDocument/2006/relationships/hyperlink" Target="consultantplus://offline/ref=7B9456A39EB2CD9C5F4A111B15C398661E64B764FF6EA451C94EC18358CBFAE78ED0A1163FB4E9E6SD4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D8DFBD9-AA83-4052-84DA-A05DBA0F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51</Pages>
  <Words>12270</Words>
  <Characters>69941</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Закупки</dc:creator>
  <cp:lastModifiedBy>Закупки</cp:lastModifiedBy>
  <cp:revision>7</cp:revision>
  <cp:lastPrinted>2017-10-12T09:15:00Z</cp:lastPrinted>
  <dcterms:created xsi:type="dcterms:W3CDTF">2017-10-05T10:18:00Z</dcterms:created>
  <dcterms:modified xsi:type="dcterms:W3CDTF">2017-10-16T07:32:00Z</dcterms:modified>
</cp:coreProperties>
</file>