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40C0">
        <w:object w:dxaOrig="231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57.6pt" o:ole="">
            <v:imagedata r:id="rId8" o:title=""/>
          </v:shape>
          <o:OLEObject Type="Embed" ProgID="MSPhotoEd.3" ShapeID="_x0000_i1025" DrawAspect="Content" ObjectID="_1563621906" r:id="rId9"/>
        </w:object>
      </w:r>
    </w:p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РУЗСКОГО ГОРОДСКОГО ОКРУГА</w:t>
      </w:r>
    </w:p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</w:p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1765AA" w:rsidRPr="00D640C8" w:rsidRDefault="001765AA" w:rsidP="001765AA">
      <w:pPr>
        <w:tabs>
          <w:tab w:val="left" w:pos="4076"/>
        </w:tabs>
        <w:jc w:val="center"/>
        <w:rPr>
          <w:b/>
          <w:bCs/>
          <w:sz w:val="32"/>
          <w:szCs w:val="28"/>
        </w:rPr>
      </w:pPr>
      <w:r w:rsidRPr="00D640C8">
        <w:rPr>
          <w:b/>
          <w:bCs/>
          <w:sz w:val="32"/>
          <w:szCs w:val="28"/>
        </w:rPr>
        <w:t xml:space="preserve">ПОСТАНОВЛЕНИЕ </w:t>
      </w:r>
    </w:p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1765AA" w:rsidRDefault="001765AA" w:rsidP="001765A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от_______</w:t>
      </w:r>
      <w:r w:rsidRPr="00BD6098">
        <w:rPr>
          <w:b/>
          <w:bCs/>
          <w:sz w:val="28"/>
          <w:szCs w:val="28"/>
        </w:rPr>
        <w:t>31.07.2017</w:t>
      </w:r>
      <w:r>
        <w:rPr>
          <w:b/>
          <w:bCs/>
          <w:sz w:val="28"/>
          <w:szCs w:val="28"/>
        </w:rPr>
        <w:t>_________№_____1079_________</w:t>
      </w:r>
    </w:p>
    <w:p w:rsidR="001765AA" w:rsidRPr="00DF6FBF" w:rsidRDefault="001765AA" w:rsidP="001765AA">
      <w:pPr>
        <w:rPr>
          <w:rFonts w:ascii="Arial" w:eastAsia="Times New Roman" w:hAnsi="Arial" w:cs="Arial"/>
        </w:rPr>
      </w:pPr>
    </w:p>
    <w:p w:rsidR="001765AA" w:rsidRPr="006028F6" w:rsidRDefault="001765AA" w:rsidP="001765AA">
      <w:pPr>
        <w:spacing w:line="276" w:lineRule="auto"/>
        <w:ind w:firstLine="360"/>
        <w:contextualSpacing/>
        <w:jc w:val="center"/>
        <w:rPr>
          <w:b/>
          <w:sz w:val="28"/>
        </w:rPr>
      </w:pPr>
      <w:proofErr w:type="gramStart"/>
      <w:r w:rsidRPr="006028F6">
        <w:rPr>
          <w:rFonts w:eastAsia="Times New Roman"/>
          <w:b/>
          <w:sz w:val="28"/>
        </w:rPr>
        <w:t>О внесении изменений в муниципальную программу Рузского муниципального района «Развитие образования и воспитание в Рузском муниципальном районе» на 2015 - 2019 годы, утвержденную постановлением администрации Рузского муниципального района от 14.10.2014 № 2597 «Об утверждении муниципальной программы Рузского муниципального района «Развитие образования и воспитание в Рузском муниципальном районе» на 2015 - 2019 годы» (в редакции от</w:t>
      </w:r>
      <w:r w:rsidRPr="006028F6">
        <w:rPr>
          <w:b/>
          <w:sz w:val="28"/>
        </w:rPr>
        <w:t xml:space="preserve">  26.01.2015 №163, от 07.04.2015 № 627, от 24.06.2015 №1185</w:t>
      </w:r>
      <w:proofErr w:type="gramEnd"/>
      <w:r w:rsidRPr="006028F6">
        <w:rPr>
          <w:b/>
          <w:sz w:val="28"/>
        </w:rPr>
        <w:t xml:space="preserve">, </w:t>
      </w:r>
      <w:proofErr w:type="gramStart"/>
      <w:r w:rsidRPr="006028F6">
        <w:rPr>
          <w:b/>
          <w:sz w:val="28"/>
        </w:rPr>
        <w:t>от 29.07.2015 № 1428, от 07.12.2015 № 2402, от 03.06.2016 №1481, от 07.09.2016 № 2667, от 23.09.2016 №2855, от 23.12.2016 №4206, от 15.03.2017 № 860, от 03.04.2017 №1074, от 21.04.2017 №1287, от 23.05.2017 г. №146, от 17.07.2017 г. №906)</w:t>
      </w:r>
      <w:proofErr w:type="gramEnd"/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  <w:r w:rsidRPr="006028F6">
        <w:rPr>
          <w:sz w:val="28"/>
        </w:rPr>
        <w:t xml:space="preserve">      </w:t>
      </w:r>
      <w:proofErr w:type="gramStart"/>
      <w:r w:rsidRPr="006028F6">
        <w:rPr>
          <w:sz w:val="28"/>
        </w:rPr>
        <w:t>В соответствии с Бюджетным кодексом Российской Федерации, Федеральным законом от 06.10.2003 № 131-ФЗ (в ред. от 15.02.2016) «Об общих принципах организации самоуправления в Российской Федерации», постановлением администрации Рузского муниципального района от 24.12.2014 №3285 «Об утверждении Порядка разработки и реализации муниципальных программ Рузского муниципального района» (с  изменениями от 03.11.2015 №2077), постановлением администрации Рузского муниципального района от 13.10.2014 № 2481 «Об утверждении перечня муниципальных</w:t>
      </w:r>
      <w:proofErr w:type="gramEnd"/>
      <w:r w:rsidRPr="006028F6">
        <w:rPr>
          <w:sz w:val="28"/>
        </w:rPr>
        <w:t xml:space="preserve"> программ Рузского муниципального района Московской области, подлежащих реализации в 2015-2019 годах в новой редакции», руководствуясь Уставом Рузского муниципального района, постановляю:</w:t>
      </w:r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  <w:r w:rsidRPr="006028F6">
        <w:rPr>
          <w:sz w:val="28"/>
        </w:rPr>
        <w:t xml:space="preserve">     </w:t>
      </w:r>
    </w:p>
    <w:p w:rsidR="001765AA" w:rsidRPr="006028F6" w:rsidRDefault="001765AA" w:rsidP="001765AA">
      <w:pPr>
        <w:ind w:firstLine="360"/>
        <w:jc w:val="both"/>
        <w:rPr>
          <w:sz w:val="28"/>
        </w:rPr>
      </w:pPr>
      <w:r w:rsidRPr="006028F6">
        <w:rPr>
          <w:sz w:val="28"/>
        </w:rPr>
        <w:lastRenderedPageBreak/>
        <w:t xml:space="preserve">1. </w:t>
      </w:r>
      <w:proofErr w:type="gramStart"/>
      <w:r w:rsidRPr="006028F6">
        <w:rPr>
          <w:sz w:val="28"/>
        </w:rPr>
        <w:t xml:space="preserve">Муниципальную программу «Развитие образования и воспитание в Рузском муниципальном районе» </w:t>
      </w:r>
      <w:r>
        <w:rPr>
          <w:sz w:val="28"/>
        </w:rPr>
        <w:t>на 2015 - 2019 годы, утвержденную</w:t>
      </w:r>
      <w:r w:rsidRPr="006028F6">
        <w:rPr>
          <w:sz w:val="28"/>
        </w:rPr>
        <w:t xml:space="preserve"> постановлением администрации Рузского муниципального района от 14.10.2014 № 2597 (в редакции от 26.01.2015 №163, от 07.04.2015 № 627, от 24.06.2015 №1185, от 29.07.2015 № 1428, от 07.12.2015 № 2402, от 03.06.2016 №1481, от 07.09.2016 № 2667, от 23.09.2016 №2855, от 23.12.2016 №4206, от 15.03.2017 № 860, 03.04.2017 № 1074, от 21.04.2017 № 1287</w:t>
      </w:r>
      <w:proofErr w:type="gramEnd"/>
      <w:r w:rsidRPr="006028F6">
        <w:rPr>
          <w:sz w:val="28"/>
        </w:rPr>
        <w:t>, от 23.05.2017 №146, от 17.07.2017 г. №906) изложить в новой редакции (прилагается).</w:t>
      </w:r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  <w:r w:rsidRPr="006028F6">
        <w:rPr>
          <w:sz w:val="28"/>
        </w:rPr>
        <w:t>2.</w:t>
      </w:r>
      <w:proofErr w:type="gramStart"/>
      <w:r w:rsidRPr="006028F6">
        <w:rPr>
          <w:sz w:val="28"/>
        </w:rPr>
        <w:t>Разместить</w:t>
      </w:r>
      <w:proofErr w:type="gramEnd"/>
      <w:r w:rsidRPr="006028F6">
        <w:rPr>
          <w:sz w:val="28"/>
        </w:rPr>
        <w:t xml:space="preserve"> настоящее постановление на официальном сайте Рузского городского округа в сети «Интернет».</w:t>
      </w:r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  <w:r>
        <w:rPr>
          <w:sz w:val="28"/>
        </w:rPr>
        <w:t>3</w:t>
      </w:r>
      <w:r w:rsidRPr="006028F6">
        <w:rPr>
          <w:sz w:val="28"/>
        </w:rPr>
        <w:t xml:space="preserve">. </w:t>
      </w:r>
      <w:proofErr w:type="gramStart"/>
      <w:r w:rsidRPr="006028F6">
        <w:rPr>
          <w:sz w:val="28"/>
        </w:rPr>
        <w:t>Контроль за</w:t>
      </w:r>
      <w:proofErr w:type="gramEnd"/>
      <w:r w:rsidRPr="006028F6">
        <w:rPr>
          <w:sz w:val="28"/>
        </w:rPr>
        <w:t xml:space="preserve"> выполнением настоящего постановления возложить на заместителя Главы</w:t>
      </w:r>
      <w:r>
        <w:rPr>
          <w:sz w:val="28"/>
        </w:rPr>
        <w:t xml:space="preserve"> администрации</w:t>
      </w:r>
      <w:r w:rsidRPr="006028F6">
        <w:rPr>
          <w:sz w:val="28"/>
        </w:rPr>
        <w:t xml:space="preserve"> Рузского городского округа И.А.</w:t>
      </w:r>
      <w:r>
        <w:rPr>
          <w:sz w:val="28"/>
        </w:rPr>
        <w:t xml:space="preserve"> </w:t>
      </w:r>
      <w:proofErr w:type="spellStart"/>
      <w:r w:rsidRPr="006028F6">
        <w:rPr>
          <w:sz w:val="28"/>
        </w:rPr>
        <w:t>Шиломаеву</w:t>
      </w:r>
      <w:proofErr w:type="spellEnd"/>
      <w:r w:rsidRPr="006028F6">
        <w:rPr>
          <w:sz w:val="28"/>
        </w:rPr>
        <w:t>.</w:t>
      </w:r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</w:p>
    <w:p w:rsidR="001765AA" w:rsidRPr="006028F6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</w:p>
    <w:p w:rsidR="001765AA" w:rsidRDefault="001765AA" w:rsidP="001765AA">
      <w:pPr>
        <w:spacing w:line="276" w:lineRule="auto"/>
        <w:ind w:firstLine="360"/>
        <w:contextualSpacing/>
        <w:jc w:val="both"/>
        <w:rPr>
          <w:sz w:val="28"/>
        </w:rPr>
      </w:pPr>
      <w:r w:rsidRPr="006028F6">
        <w:rPr>
          <w:sz w:val="28"/>
        </w:rPr>
        <w:t xml:space="preserve">Глава Рузского городского округа                                  </w:t>
      </w:r>
      <w:r>
        <w:rPr>
          <w:sz w:val="28"/>
        </w:rPr>
        <w:t xml:space="preserve">                 М.В. Тарханов </w:t>
      </w:r>
    </w:p>
    <w:p w:rsidR="0048678F" w:rsidRPr="00DF6FBF" w:rsidRDefault="0048678F" w:rsidP="001765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48678F" w:rsidRPr="00DF6FBF" w:rsidSect="00B702C2">
          <w:pgSz w:w="11906" w:h="16838"/>
          <w:pgMar w:top="820" w:right="849" w:bottom="851" w:left="1134" w:header="709" w:footer="709" w:gutter="0"/>
          <w:cols w:space="708"/>
          <w:docGrid w:linePitch="360"/>
        </w:sectPr>
      </w:pPr>
    </w:p>
    <w:p w:rsidR="00DF6FBF" w:rsidRPr="00DF6FBF" w:rsidRDefault="00DF6FBF" w:rsidP="00DF6FBF">
      <w:pPr>
        <w:pStyle w:val="ConsPlusNormal"/>
        <w:jc w:val="both"/>
        <w:rPr>
          <w:sz w:val="24"/>
          <w:szCs w:val="24"/>
        </w:rPr>
      </w:pPr>
      <w:r w:rsidRPr="00DF6FB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DF6FBF">
        <w:rPr>
          <w:sz w:val="24"/>
          <w:szCs w:val="24"/>
        </w:rPr>
        <w:t xml:space="preserve"> Утверждена</w:t>
      </w:r>
    </w:p>
    <w:p w:rsidR="00DF6FBF" w:rsidRPr="00DF6FBF" w:rsidRDefault="00DF6FBF" w:rsidP="00DF6FBF">
      <w:pPr>
        <w:pStyle w:val="ConsPlusNormal"/>
        <w:jc w:val="both"/>
        <w:rPr>
          <w:sz w:val="24"/>
          <w:szCs w:val="24"/>
        </w:rPr>
      </w:pPr>
      <w:r w:rsidRPr="00DF6FBF">
        <w:rPr>
          <w:sz w:val="24"/>
          <w:szCs w:val="24"/>
        </w:rPr>
        <w:t xml:space="preserve">                                                                                                                                                 Постановлением </w:t>
      </w:r>
      <w:r w:rsidR="001765AA">
        <w:rPr>
          <w:sz w:val="24"/>
          <w:szCs w:val="24"/>
        </w:rPr>
        <w:t>Главы</w:t>
      </w:r>
      <w:bookmarkStart w:id="0" w:name="_GoBack"/>
      <w:bookmarkEnd w:id="0"/>
    </w:p>
    <w:p w:rsidR="00DF6FBF" w:rsidRPr="00DF6FBF" w:rsidRDefault="00DF6FBF" w:rsidP="00DF6FBF">
      <w:pPr>
        <w:pStyle w:val="ConsPlusNormal"/>
        <w:jc w:val="both"/>
        <w:rPr>
          <w:sz w:val="24"/>
          <w:szCs w:val="24"/>
        </w:rPr>
      </w:pPr>
      <w:r w:rsidRPr="00DF6FBF">
        <w:rPr>
          <w:sz w:val="24"/>
          <w:szCs w:val="24"/>
        </w:rPr>
        <w:t xml:space="preserve">                                                                                                                                                 Рузского </w:t>
      </w:r>
      <w:r>
        <w:rPr>
          <w:sz w:val="24"/>
          <w:szCs w:val="24"/>
        </w:rPr>
        <w:t>городского округа</w:t>
      </w:r>
    </w:p>
    <w:p w:rsidR="00DF6FBF" w:rsidRPr="00DF6FBF" w:rsidRDefault="00DF6FBF" w:rsidP="00DF6FBF">
      <w:pPr>
        <w:pStyle w:val="ConsPlusNormal"/>
        <w:jc w:val="both"/>
        <w:rPr>
          <w:sz w:val="24"/>
          <w:szCs w:val="24"/>
        </w:rPr>
      </w:pPr>
      <w:r w:rsidRPr="00DF6FBF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от   ______ 2017</w:t>
      </w:r>
      <w:r w:rsidRPr="00DF6FBF">
        <w:rPr>
          <w:sz w:val="24"/>
          <w:szCs w:val="24"/>
        </w:rPr>
        <w:t>г. №  __________</w:t>
      </w:r>
    </w:p>
    <w:p w:rsidR="00DF6FBF" w:rsidRPr="00DF6FBF" w:rsidRDefault="00DF6FBF" w:rsidP="00DF6FBF">
      <w:pPr>
        <w:pStyle w:val="ConsPlusNormal"/>
        <w:ind w:left="5387"/>
        <w:jc w:val="right"/>
        <w:rPr>
          <w:sz w:val="24"/>
          <w:szCs w:val="24"/>
        </w:rPr>
      </w:pPr>
      <w:r w:rsidRPr="00DF6FBF">
        <w:rPr>
          <w:sz w:val="24"/>
          <w:szCs w:val="24"/>
        </w:rPr>
        <w:t xml:space="preserve">         </w:t>
      </w: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jc w:val="center"/>
        <w:rPr>
          <w:rFonts w:ascii="Arial" w:hAnsi="Arial" w:cs="Arial"/>
          <w:b/>
          <w:sz w:val="24"/>
          <w:szCs w:val="24"/>
        </w:rPr>
      </w:pPr>
      <w:r w:rsidRPr="00DF6FBF">
        <w:rPr>
          <w:rFonts w:ascii="Arial" w:hAnsi="Arial" w:cs="Arial"/>
          <w:b/>
          <w:sz w:val="24"/>
          <w:szCs w:val="24"/>
        </w:rPr>
        <w:t xml:space="preserve">   Муниципальная программа</w:t>
      </w:r>
    </w:p>
    <w:p w:rsidR="00DF6FBF" w:rsidRPr="00DF6FBF" w:rsidRDefault="00DF6FBF" w:rsidP="00DF6FBF">
      <w:pPr>
        <w:jc w:val="center"/>
        <w:rPr>
          <w:rFonts w:ascii="Arial" w:hAnsi="Arial" w:cs="Arial"/>
          <w:b/>
          <w:sz w:val="24"/>
          <w:szCs w:val="24"/>
        </w:rPr>
      </w:pPr>
      <w:r w:rsidRPr="00DF6FBF">
        <w:rPr>
          <w:rFonts w:ascii="Arial" w:hAnsi="Arial" w:cs="Arial"/>
          <w:b/>
          <w:sz w:val="24"/>
          <w:szCs w:val="24"/>
        </w:rPr>
        <w:t xml:space="preserve">  Рузского муниципального района</w:t>
      </w:r>
    </w:p>
    <w:p w:rsidR="00DF6FBF" w:rsidRPr="00DF6FBF" w:rsidRDefault="00DF6FBF" w:rsidP="00DF6FBF">
      <w:pPr>
        <w:jc w:val="center"/>
        <w:rPr>
          <w:rFonts w:ascii="Arial" w:hAnsi="Arial" w:cs="Arial"/>
          <w:b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b/>
          <w:sz w:val="24"/>
          <w:szCs w:val="24"/>
        </w:rPr>
      </w:pPr>
    </w:p>
    <w:p w:rsidR="00DF6FBF" w:rsidRPr="00DF6FBF" w:rsidRDefault="00DF6FBF" w:rsidP="00DF6FBF">
      <w:pPr>
        <w:jc w:val="center"/>
        <w:rPr>
          <w:rFonts w:ascii="Arial" w:hAnsi="Arial" w:cs="Arial"/>
          <w:b/>
          <w:sz w:val="24"/>
          <w:szCs w:val="24"/>
        </w:rPr>
      </w:pPr>
      <w:r w:rsidRPr="00DF6FBF">
        <w:rPr>
          <w:rFonts w:ascii="Arial" w:hAnsi="Arial" w:cs="Arial"/>
          <w:b/>
          <w:sz w:val="24"/>
          <w:szCs w:val="24"/>
        </w:rPr>
        <w:t>«Развитие образования и воспитание</w:t>
      </w:r>
    </w:p>
    <w:p w:rsidR="00DF6FBF" w:rsidRPr="00DF6FBF" w:rsidRDefault="00DF6FBF" w:rsidP="00DF6FBF">
      <w:pPr>
        <w:jc w:val="center"/>
        <w:rPr>
          <w:rFonts w:ascii="Arial" w:hAnsi="Arial" w:cs="Arial"/>
          <w:b/>
          <w:sz w:val="24"/>
          <w:szCs w:val="24"/>
        </w:rPr>
      </w:pPr>
      <w:r w:rsidRPr="00DF6FBF">
        <w:rPr>
          <w:rFonts w:ascii="Arial" w:hAnsi="Arial" w:cs="Arial"/>
          <w:b/>
          <w:sz w:val="24"/>
          <w:szCs w:val="24"/>
        </w:rPr>
        <w:t xml:space="preserve">в Рузском муниципальном районе </w:t>
      </w:r>
    </w:p>
    <w:p w:rsidR="00DF6FBF" w:rsidRPr="00DF6FBF" w:rsidRDefault="00DF6FBF" w:rsidP="00DF6FBF">
      <w:pPr>
        <w:jc w:val="center"/>
        <w:rPr>
          <w:rFonts w:ascii="Arial" w:hAnsi="Arial" w:cs="Arial"/>
          <w:b/>
          <w:sz w:val="24"/>
          <w:szCs w:val="24"/>
        </w:rPr>
      </w:pPr>
      <w:r w:rsidRPr="00DF6FBF">
        <w:rPr>
          <w:rFonts w:ascii="Arial" w:hAnsi="Arial" w:cs="Arial"/>
          <w:b/>
          <w:sz w:val="24"/>
          <w:szCs w:val="24"/>
        </w:rPr>
        <w:t>на   2015- 2019 годы»</w:t>
      </w:r>
    </w:p>
    <w:p w:rsidR="00DF6FBF" w:rsidRPr="00DF6FBF" w:rsidRDefault="00DF6FBF" w:rsidP="00DF6FBF">
      <w:pPr>
        <w:jc w:val="center"/>
        <w:rPr>
          <w:rFonts w:ascii="Arial" w:hAnsi="Arial" w:cs="Arial"/>
          <w:sz w:val="24"/>
          <w:szCs w:val="24"/>
        </w:rPr>
      </w:pPr>
    </w:p>
    <w:p w:rsidR="00DF6FBF" w:rsidRDefault="00DF6FBF" w:rsidP="00DF6FBF">
      <w:pPr>
        <w:jc w:val="center"/>
        <w:rPr>
          <w:rFonts w:ascii="Arial" w:hAnsi="Arial" w:cs="Arial"/>
          <w:sz w:val="24"/>
          <w:szCs w:val="24"/>
        </w:rPr>
      </w:pPr>
    </w:p>
    <w:p w:rsidR="000508C0" w:rsidRPr="00DF6FBF" w:rsidRDefault="000508C0" w:rsidP="00DF6FBF">
      <w:pPr>
        <w:jc w:val="center"/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rPr>
          <w:rFonts w:ascii="Arial" w:hAnsi="Arial" w:cs="Arial"/>
          <w:sz w:val="24"/>
          <w:szCs w:val="24"/>
        </w:rPr>
      </w:pPr>
    </w:p>
    <w:p w:rsidR="00DF6FBF" w:rsidRPr="00DF6FBF" w:rsidRDefault="00DF6FBF" w:rsidP="00DF6FB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  <w:u w:val="single" w:color="2A6EC3"/>
        </w:rPr>
      </w:pP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</w:p>
    <w:p w:rsidR="00DF6FBF" w:rsidRPr="00DF6FBF" w:rsidRDefault="00DF6FBF" w:rsidP="00DF6FBF">
      <w:pPr>
        <w:pStyle w:val="ac"/>
        <w:ind w:left="1566"/>
        <w:jc w:val="center"/>
        <w:rPr>
          <w:rFonts w:ascii="Arial" w:hAnsi="Arial" w:cs="Arial"/>
          <w:b/>
          <w:color w:val="000000" w:themeColor="text1"/>
        </w:rPr>
      </w:pPr>
      <w:r w:rsidRPr="00DF6FBF">
        <w:rPr>
          <w:rFonts w:ascii="Arial" w:hAnsi="Arial" w:cs="Arial"/>
          <w:b/>
          <w:color w:val="000000" w:themeColor="text1"/>
        </w:rPr>
        <w:t>Общая характеристика сферы образования</w:t>
      </w:r>
    </w:p>
    <w:p w:rsidR="00DF6FBF" w:rsidRPr="00DF6FBF" w:rsidRDefault="00DF6FBF" w:rsidP="00DF6FBF">
      <w:pPr>
        <w:pStyle w:val="ac"/>
        <w:ind w:left="1566"/>
        <w:jc w:val="center"/>
        <w:rPr>
          <w:rFonts w:ascii="Arial" w:hAnsi="Arial" w:cs="Arial"/>
          <w:b/>
          <w:color w:val="000000" w:themeColor="text1"/>
        </w:rPr>
      </w:pP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муниципального района и формирует потенциал к его опережающему развитию.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На территории Рузского муниципального района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51 учреждение: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6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муниципальных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дошкольных образовательных учреждений: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DF6FBF" w:rsidRPr="00DF6FBF" w:rsidTr="00802BBD">
        <w:trPr>
          <w:trHeight w:val="1"/>
        </w:trPr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Центр развития ребенка</w:t>
            </w:r>
          </w:p>
        </w:tc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6FBF" w:rsidRPr="00DF6FBF" w:rsidTr="00802BBD">
        <w:trPr>
          <w:trHeight w:val="1"/>
        </w:trPr>
        <w:tc>
          <w:tcPr>
            <w:tcW w:w="4998" w:type="dxa"/>
            <w:shd w:val="clear" w:color="auto" w:fill="FFFFFF"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Детский сад общеразвивающего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вида</w:t>
            </w: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Из них:</w:t>
            </w: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Автономные ДОУ</w:t>
            </w: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ДОУ</w:t>
            </w: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shd w:val="clear" w:color="auto" w:fill="FFFFFF"/>
          </w:tcPr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</w:t>
            </w: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-7</w:t>
            </w:r>
          </w:p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-19</w:t>
            </w:r>
          </w:p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F6FBF" w:rsidRPr="00DF6FBF" w:rsidRDefault="00DF6FBF" w:rsidP="00DF6FB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 2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муниципальных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общеобразовательных учреждения:</w:t>
      </w:r>
    </w:p>
    <w:tbl>
      <w:tblPr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DF6FBF" w:rsidRPr="00DF6FBF" w:rsidTr="00802BBD">
        <w:trPr>
          <w:trHeight w:val="317"/>
        </w:trPr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Средние общеобразовательные школы</w:t>
            </w: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F6FBF" w:rsidRPr="00DF6FBF" w:rsidTr="00802BBD">
        <w:trPr>
          <w:trHeight w:val="317"/>
        </w:trPr>
        <w:tc>
          <w:tcPr>
            <w:tcW w:w="4998" w:type="dxa"/>
            <w:shd w:val="clear" w:color="auto" w:fill="FFFFFF"/>
          </w:tcPr>
          <w:tbl>
            <w:tblPr>
              <w:tblW w:w="999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4998"/>
            </w:tblGrid>
            <w:tr w:rsidR="00DF6FBF" w:rsidRPr="00DF6FBF" w:rsidTr="00DF6FBF">
              <w:trPr>
                <w:trHeight w:val="1"/>
              </w:trPr>
              <w:tc>
                <w:tcPr>
                  <w:tcW w:w="4998" w:type="dxa"/>
                  <w:shd w:val="clear" w:color="auto" w:fill="auto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Гимназия</w:t>
                  </w:r>
                </w:p>
              </w:tc>
              <w:tc>
                <w:tcPr>
                  <w:tcW w:w="4998" w:type="dxa"/>
                  <w:shd w:val="clear" w:color="auto" w:fill="auto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- 1</w:t>
                  </w:r>
                </w:p>
              </w:tc>
            </w:tr>
            <w:tr w:rsidR="00DF6FBF" w:rsidRPr="00DF6FBF" w:rsidTr="00DF6FBF">
              <w:trPr>
                <w:trHeight w:val="1"/>
              </w:trPr>
              <w:tc>
                <w:tcPr>
                  <w:tcW w:w="4998" w:type="dxa"/>
                  <w:shd w:val="clear" w:color="auto" w:fill="auto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Лицей</w:t>
                  </w:r>
                </w:p>
              </w:tc>
              <w:tc>
                <w:tcPr>
                  <w:tcW w:w="4998" w:type="dxa"/>
                  <w:shd w:val="clear" w:color="auto" w:fill="auto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- 1</w:t>
                  </w:r>
                </w:p>
              </w:tc>
            </w:tr>
            <w:tr w:rsidR="00DF6FBF" w:rsidRPr="00DF6FBF" w:rsidTr="00DF6FBF">
              <w:trPr>
                <w:trHeight w:val="1"/>
              </w:trPr>
              <w:tc>
                <w:tcPr>
                  <w:tcW w:w="4998" w:type="dxa"/>
                  <w:shd w:val="clear" w:color="auto" w:fill="auto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Школа с углубленным изучением                     отдельных предметов</w:t>
                  </w:r>
                </w:p>
              </w:tc>
              <w:tc>
                <w:tcPr>
                  <w:tcW w:w="4998" w:type="dxa"/>
                  <w:shd w:val="clear" w:color="auto" w:fill="auto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 xml:space="preserve">- </w:t>
                  </w: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F6FBF" w:rsidRPr="00DF6FBF" w:rsidRDefault="00DF6FBF" w:rsidP="00DF6F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98" w:type="dxa"/>
            <w:shd w:val="clear" w:color="auto" w:fill="FFFFFF"/>
          </w:tcPr>
          <w:tbl>
            <w:tblPr>
              <w:tblW w:w="49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DF6FBF" w:rsidRPr="00DF6FBF" w:rsidTr="00802BBD">
              <w:trPr>
                <w:trHeight w:val="1"/>
              </w:trPr>
              <w:tc>
                <w:tcPr>
                  <w:tcW w:w="4998" w:type="dxa"/>
                  <w:shd w:val="clear" w:color="auto" w:fill="FFFFFF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- 1</w:t>
                  </w:r>
                </w:p>
              </w:tc>
            </w:tr>
            <w:tr w:rsidR="00DF6FBF" w:rsidRPr="00DF6FBF" w:rsidTr="00802BBD">
              <w:trPr>
                <w:trHeight w:val="1"/>
              </w:trPr>
              <w:tc>
                <w:tcPr>
                  <w:tcW w:w="4998" w:type="dxa"/>
                  <w:shd w:val="clear" w:color="auto" w:fill="FFFFFF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>- 1</w:t>
                  </w:r>
                </w:p>
              </w:tc>
            </w:tr>
            <w:tr w:rsidR="00DF6FBF" w:rsidRPr="00DF6FBF" w:rsidTr="00802BBD">
              <w:trPr>
                <w:trHeight w:val="1"/>
              </w:trPr>
              <w:tc>
                <w:tcPr>
                  <w:tcW w:w="4998" w:type="dxa"/>
                  <w:shd w:val="clear" w:color="auto" w:fill="FFFFFF"/>
                  <w:hideMark/>
                </w:tcPr>
                <w:p w:rsidR="00DF6FBF" w:rsidRPr="00DF6FBF" w:rsidRDefault="00DF6FBF" w:rsidP="00DF6F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 xml:space="preserve">- </w:t>
                  </w:r>
                  <w:r w:rsidRPr="00DF6F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F6FBF" w:rsidRPr="00DF6FBF" w:rsidRDefault="00DF6FBF" w:rsidP="00DF6F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F6FBF" w:rsidRPr="00DF6FBF" w:rsidTr="00802BBD">
        <w:trPr>
          <w:trHeight w:val="317"/>
        </w:trPr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общеобразовательные школы</w:t>
            </w:r>
          </w:p>
        </w:tc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6FBF" w:rsidRPr="00DF6FBF" w:rsidTr="00802BBD">
        <w:trPr>
          <w:trHeight w:val="317"/>
        </w:trPr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Школа-интернат 8 вида</w:t>
            </w:r>
          </w:p>
        </w:tc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DF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- 1</w:t>
            </w:r>
          </w:p>
        </w:tc>
      </w:tr>
    </w:tbl>
    <w:p w:rsidR="00DF6FBF" w:rsidRPr="00DF6FBF" w:rsidRDefault="00DF6FBF" w:rsidP="00DF6FB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муниципальное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учреждений дополнительного образования, реализующее общеобразовательные программы: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DF6FBF" w:rsidRPr="00DF6FBF" w:rsidTr="00802BBD">
        <w:trPr>
          <w:trHeight w:val="1"/>
        </w:trPr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4998" w:type="dxa"/>
            <w:shd w:val="clear" w:color="auto" w:fill="FFFFFF"/>
            <w:hideMark/>
          </w:tcPr>
          <w:p w:rsidR="00DF6FBF" w:rsidRPr="00DF6FBF" w:rsidRDefault="00DF6FBF" w:rsidP="00802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DF6FB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1 учреждение для детей-сирот и детей, оставшихся без попечения родителей «Центр содействия развитию семьи и семейных форм устройства»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1 муниципальное бюджетное учреждение дополнительного профессионального образования   специалистов «Учебно-методический центр».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В образовательных учреждениях Рузского муниципального района обучаются и воспитываются 10 327 человека, общеобразовательные учреждения- 6831 обучающихся;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дошкольные образовательные учреждения - 3496 воспитанников.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В Рузском муниципальном районе обеспечены высокие, в сравнении со средними в Московской области, показатели охвата образовательными услугами:</w:t>
      </w:r>
      <w:proofErr w:type="gramEnd"/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услугами дошкольного образования охвачено 64,3 процента детей (3496 чел.) и из них в возрасте от 3 до 7 лет – 100% (2836 чел.);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услугами общего образования охвачено 100 процента детей и подростков;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услугами дополнительного образования детей в организациях образования охвачено 82,8% процента детей в возрасте от 5 до 18 лет включительно.</w:t>
      </w:r>
    </w:p>
    <w:p w:rsidR="00DF6FBF" w:rsidRPr="00DF6FBF" w:rsidRDefault="00DF6FBF" w:rsidP="00DF6FBF">
      <w:pPr>
        <w:ind w:firstLine="4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В системе образования Рузского муниципального района трудятся более 800 педагогических работников образования. Из них высшую и первую квалификационные категории имеют 61% педагогических работников. Однако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39% педагогических работников образовательных учреждений Рузского муниципального района не имеют квалификационной категории. Кадровый состав сферы образования нуждается в серьезном обновлении. Средний возраст учителей в районе составляет 49 лет.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В районе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На протяжении 2013-2016 учебного года система образования Рузского муниципального района осуществляла реализацию государственной образовательной инициативы «Наша новая школа» и введение федерального государственного стандарта начального общего образования и основного общего образования. В 2015-2016 учебном году обучались по ФГОС в штатном режиме: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2758 обучающихся начальных классов (1-4 классы)  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644 обучающихся 5-х классов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В опережающем режиме 392.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обучающихся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основной школы: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МАОУ «Гимназия №1 г. Рузы»-6-8 классы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МБОУ «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Кожинская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СОШ»-6-7 классы 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МБОУ «Тучковская СОШ №1»- 6 классы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МБОУ «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Нестеровский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лицей»-6 классы</w:t>
      </w:r>
    </w:p>
    <w:p w:rsidR="00DF6FBF" w:rsidRPr="00DF6FBF" w:rsidRDefault="00DF6FBF" w:rsidP="00DF6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МБОУ «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Колюбакинская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СОШ»-6 классы</w:t>
      </w:r>
    </w:p>
    <w:p w:rsidR="00DF6FBF" w:rsidRPr="00DF6FBF" w:rsidRDefault="00DF6FBF" w:rsidP="00DF6FBF">
      <w:pPr>
        <w:pStyle w:val="aa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В 2015-2016 учебном году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предпрофильная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подготовка осуществлялась во всех ОУ в 9 классах (100%) и профильное обучение в 10-11 классах  в 3-х общеобразовательных учреждениях (8 классов с общим охватом обучающихся-137 человек): МБОУ «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Нестеровский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лицей», «СОШ № 2 г. Рузы», МАОУ «Гимназия № 1 г. Рузы». </w:t>
      </w:r>
    </w:p>
    <w:p w:rsidR="00DF6FBF" w:rsidRPr="00DF6FBF" w:rsidRDefault="00DF6FBF" w:rsidP="00DF6FBF">
      <w:pPr>
        <w:pStyle w:val="aa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Профили:</w:t>
      </w:r>
    </w:p>
    <w:p w:rsidR="00DF6FBF" w:rsidRPr="00DF6FBF" w:rsidRDefault="00DF6FBF" w:rsidP="00DF6FBF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социально-экономический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(4 класса),</w:t>
      </w:r>
    </w:p>
    <w:p w:rsidR="00DF6FBF" w:rsidRPr="00DF6FBF" w:rsidRDefault="00DF6FBF" w:rsidP="00DF6FBF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естественно-математический (2 класс),</w:t>
      </w:r>
    </w:p>
    <w:p w:rsidR="00DF6FBF" w:rsidRPr="00DF6FBF" w:rsidRDefault="00DF6FBF" w:rsidP="00DF6FBF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социально-гуманитарный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(2 класса).</w:t>
      </w:r>
    </w:p>
    <w:p w:rsidR="00DF6FBF" w:rsidRPr="00DF6FBF" w:rsidRDefault="00DF6FBF" w:rsidP="00DF6FBF">
      <w:pPr>
        <w:pStyle w:val="aa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Образовательная среда для проявления и развития способностей одаренных детей требует обновления.  В рамках Всероссийской олимпиады школьников проведены школьный и муниципальный этапы. В муниципальном этапе в 2016-2017 учебном году участвовало 691 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обучающийся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из всех общеобразовательных учреждений района.</w:t>
      </w:r>
    </w:p>
    <w:p w:rsidR="00DF6FBF" w:rsidRPr="00DF6FBF" w:rsidRDefault="00DF6FBF" w:rsidP="00DF6FBF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По итогам муниципального этапа победителями стали 47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обучающихся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, призерами – 69.  В региональном этапе олимпиады приняли участие из 7 общеобразовательных школ 13 обучающихся по 12 общеобразовательным предметам. 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По итогам регионального этапа Всероссийской олимпиады школьников призерами регионального этапа по технологии стали 2 обучающихся. Анализ участия во Всероссийской олимпиаде школьников указывает на недостаточный уровень использования ученических интеллектуальных ресурсов. Только 15% обучающихся-участников областного этапа Всероссийской олимпиады становятся призерами.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 xml:space="preserve">В рамках мероприятий Московской области в 2013-2015 годах 6 общеобразовательных учреждений Рузского муниципального района приняли участие в конкурсе муниципальных проектов совершенствования организации школьного питания, обучающихся в муниципальных общеобразовательных учреждениях в Московской области.  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 итогам регионального этапа конкурса статус региональной инновационной площадки (РИП) и гранд в размере 1 млн. руб. на развитие проектной деятельности получила Никольская СОШ.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Семь образовательных учреждений Рузского муниципального района признаны победителями регионального конкурса муниципальных общеобразовательных организаций, разрабатывающих и внедряющих инновационные образовательные проекты: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- 2011 год МБОУ «</w:t>
      </w:r>
      <w:proofErr w:type="spellStart"/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Нестеровский</w:t>
      </w:r>
      <w:proofErr w:type="spellEnd"/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 xml:space="preserve"> лицей»,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- 2011 год МБОУ «Гимназия № 1 г. Рузы»,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- 2012 год МБОУ «</w:t>
      </w:r>
      <w:proofErr w:type="spellStart"/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Нововолковская</w:t>
      </w:r>
      <w:proofErr w:type="spellEnd"/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 xml:space="preserve"> ООШ»,</w:t>
      </w:r>
    </w:p>
    <w:p w:rsidR="00DF6FBF" w:rsidRPr="00DF6FBF" w:rsidRDefault="00DF6FBF" w:rsidP="00DF6FBF">
      <w:pPr>
        <w:rPr>
          <w:rFonts w:ascii="Arial" w:hAnsi="Arial" w:cs="Arial"/>
          <w:iCs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- 2013 год МБОУ «Покровская СОШ»,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-2013 год МБДОУ «Детский сад №10»</w:t>
      </w:r>
    </w:p>
    <w:p w:rsidR="00DF6FBF" w:rsidRPr="00DF6FBF" w:rsidRDefault="00DF6FBF" w:rsidP="00DF6FBF">
      <w:pPr>
        <w:rPr>
          <w:rFonts w:ascii="Arial" w:hAnsi="Arial" w:cs="Arial"/>
          <w:iCs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t>- 2014 год МАОО «СОШ № 3 г. Руза»</w:t>
      </w:r>
    </w:p>
    <w:p w:rsidR="00DF6FBF" w:rsidRPr="00DF6FBF" w:rsidRDefault="00DF6FBF" w:rsidP="00DF6FBF">
      <w:pPr>
        <w:rPr>
          <w:rFonts w:ascii="Arial" w:hAnsi="Arial" w:cs="Arial"/>
          <w:iCs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- 2014 год МАДОУ «Детский сад №41»</w:t>
      </w:r>
    </w:p>
    <w:p w:rsidR="00DF6FBF" w:rsidRPr="00DF6FBF" w:rsidRDefault="00DF6FBF" w:rsidP="00DF6FBF">
      <w:pPr>
        <w:rPr>
          <w:rFonts w:ascii="Arial" w:hAnsi="Arial" w:cs="Arial"/>
          <w:iCs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</w:t>
      </w:r>
      <w:r w:rsidRPr="00DF6FBF">
        <w:rPr>
          <w:rFonts w:ascii="Arial" w:eastAsia="Calibri" w:hAnsi="Arial" w:cs="Arial"/>
          <w:color w:val="000000" w:themeColor="text1"/>
          <w:sz w:val="24"/>
          <w:szCs w:val="24"/>
        </w:rPr>
        <w:t xml:space="preserve">2015 год МАДОУ </w:t>
      </w:r>
      <w:r w:rsidRPr="00DF6FB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«Детский сад №10 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          Введение федеральных государственных образовательных стандартов и федеральных государственных требований определяют рост требований к уровню развития профессиональных компетенций педагогов и управленческих кадров. Одной из важных черт современного педагога является постоянное стремление к повышению своего профессионального уровня, овладение современными образовательными технологиями. С 2011 года количество руководителей и педагогических работников муниципальных общеобразовательных Рузского муниципального района, прошедших повышение квалификации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составило 82 процента.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Оценка состояния образовательной системы Рузского муниципального района проводилась на основе единых инвариантных показателей, отражающих качество образовательных ресурсов, процессов и результатов. </w:t>
      </w:r>
    </w:p>
    <w:p w:rsidR="00DF6FBF" w:rsidRPr="00DF6FBF" w:rsidRDefault="00DF6FBF" w:rsidP="00DF6FBF">
      <w:pPr>
        <w:tabs>
          <w:tab w:val="left" w:pos="1260"/>
        </w:tabs>
        <w:suppressAutoHyphens/>
        <w:autoSpaceDN w:val="0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федеральных государственных образовательных стандартов, федеральных государственных требований и развитию инфраструктуры инновационной деятельности (создание региональных инновационных и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стажировочных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площадок по разработке, апробации и распространению перспективных образовательных моделей и методик).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 2012 года для обеспечения доступности качественного образования разработана     модель   организации сетей образовательных учреждений, обеспечивающих доступность качественного образования и эффективное использование ресурсов. </w:t>
      </w:r>
    </w:p>
    <w:p w:rsidR="00DF6FBF" w:rsidRPr="00DF6FBF" w:rsidRDefault="00DF6FBF" w:rsidP="00DF6FBF">
      <w:pPr>
        <w:tabs>
          <w:tab w:val="left" w:pos="1260"/>
        </w:tabs>
        <w:suppressAutoHyphens/>
        <w:autoSpaceDN w:val="0"/>
        <w:ind w:firstLine="709"/>
        <w:textAlignment w:val="baseline"/>
        <w:rPr>
          <w:rFonts w:ascii="Arial" w:hAnsi="Arial" w:cs="Arial"/>
          <w:color w:val="000000" w:themeColor="text1"/>
          <w:kern w:val="3"/>
          <w:sz w:val="24"/>
          <w:szCs w:val="24"/>
          <w:lang w:eastAsia="zh-CN"/>
        </w:rPr>
      </w:pPr>
      <w:r w:rsidRPr="00DF6FBF">
        <w:rPr>
          <w:rFonts w:ascii="Arial" w:hAnsi="Arial" w:cs="Arial"/>
          <w:color w:val="000000" w:themeColor="text1"/>
          <w:kern w:val="3"/>
          <w:sz w:val="24"/>
          <w:szCs w:val="24"/>
          <w:lang w:eastAsia="zh-CN"/>
        </w:rPr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муниципальном районе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</w:p>
    <w:p w:rsidR="00DF6FBF" w:rsidRPr="00DF6FBF" w:rsidRDefault="00DF6FBF" w:rsidP="00DF6FBF">
      <w:pPr>
        <w:pStyle w:val="40"/>
        <w:shd w:val="clear" w:color="auto" w:fill="auto"/>
        <w:spacing w:before="0" w:line="240" w:lineRule="auto"/>
        <w:ind w:left="20" w:right="20" w:firstLine="4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В 2012-2013 учебном году Рузский район включился в проект по дистанционному обучению детей-инвалидов.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Базовой школой по организация дистанционного обучения является Покровская СОШ.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 Количество детей, обучающихся дистанционно,-3 человека, в 2016-17учебном году- 3 человека  (Покровской СОШ-1 чел, 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Нововолковская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ООШ-2 чел.)</w:t>
      </w:r>
    </w:p>
    <w:p w:rsidR="00DF6FBF" w:rsidRPr="00DF6FBF" w:rsidRDefault="00DF6FBF" w:rsidP="00DF6FBF">
      <w:pPr>
        <w:pStyle w:val="ConsPlusCel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На базе МАДОУ №40  г. Рузы функционирует две группы для детей с ограниченными возможностями здоровья: </w:t>
      </w:r>
    </w:p>
    <w:p w:rsidR="00DF6FBF" w:rsidRPr="00DF6FBF" w:rsidRDefault="00DF6FBF" w:rsidP="00DF6FBF">
      <w:pPr>
        <w:pStyle w:val="ConsPlusCel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Логопедическая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группа-18 человек, для детей с нарушением зрения-10 человек. В шести образовательных организациях ( в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Тучковской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СОШ №3, Покровской СОШ, Гимназии №1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>узы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Дороховской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СОШ,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Тучковской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средней школе №2.,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Нестеровском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лицее) приобретен комплекс оборудования для обучающихся с ОВЗ и выполнены работы по созданию универсальной </w:t>
      </w:r>
      <w:proofErr w:type="spellStart"/>
      <w:r w:rsidRPr="00DF6FBF">
        <w:rPr>
          <w:rFonts w:ascii="Arial" w:hAnsi="Arial" w:cs="Arial"/>
          <w:color w:val="000000" w:themeColor="text1"/>
          <w:sz w:val="24"/>
          <w:szCs w:val="24"/>
        </w:rPr>
        <w:t>безбарьерной</w:t>
      </w:r>
      <w:proofErr w:type="spell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среды в образовательном учреждении.</w:t>
      </w:r>
    </w:p>
    <w:p w:rsidR="00DF6FBF" w:rsidRPr="00DF6FBF" w:rsidRDefault="00DF6FBF" w:rsidP="00DF6FB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муниципального района Московской области имеют возможность получать дополнительное образование непосредственно в общеобразовательных учреждениях и в учреждениях дополнительного образования.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82,8 процентов.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На базе образовательных учреждений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направленности, ;экологические (юных натуралистов и следопытов, защитников родной природы).  </w:t>
      </w:r>
      <w:proofErr w:type="gramEnd"/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Использование информационно-коммуникационных технологий в образовательном процесс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одно из приоритетных направлений. Более 70% педагогических работников используют ИКТ на уроках и внеурочной деятельности. Но следует отметить, что остается невысокой скорость доступа в Интернет, в ряде школ отсутствуют сетевое и серверное оборудование, что затрудняет эффективное использование новых технологий и образовательных ресурсов глобальной сети Интернет в учебно-воспитательном процессе. Только 55,5%предметных кабинетов общеобразовательных школ оснащены автоматизированными рабочими местами учителей с доступом в Интернет, что не позволяет значительному количеству педагогов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 Муниципальные общеобразовательные учреждения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являющиеся пунктами проведения единого государственного экзамена (ЕГЭ), оснащены в полном объёме комплектом оборудования для проведения ЕГЭ по информатике и иностранным языкам в новой форме с использованием вычислительной техники.</w:t>
      </w:r>
    </w:p>
    <w:p w:rsidR="00DF6FBF" w:rsidRPr="00DF6FBF" w:rsidRDefault="00DF6FBF" w:rsidP="00DF6F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Планируемые результаты реализации муниципальной программы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  <w:u w:color="2A6EC3"/>
        </w:rPr>
      </w:pP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  <w:u w:color="2A6EC3"/>
        </w:rPr>
      </w:pP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lastRenderedPageBreak/>
        <w:t xml:space="preserve">Организация доступа к услугам дошкольного образования детей в возрасте от 3 до 7 лет, нуждающихся в услуге дошкольного образования – 100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процентов</w:t>
      </w: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t>.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доли обучающихся по федеральным государственным образовательным стандартам общего образования с 47,6 процентов до 81,3 процентов.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не менее 100 процентов.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Сохранение доли детей в возрасте от 5 до 18 лет, обучающихся по дополнительным образовательным программам, от общей численности детей этого возраста до 82,8 процентов.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доли детей от 5 до 18 лет, охваченных дополнительным образованием технической направленности с 5,02% до 8,0%.</w:t>
      </w:r>
    </w:p>
    <w:p w:rsidR="00DF6FBF" w:rsidRPr="00DF6FBF" w:rsidDel="00ED2AD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  <w:u w:color="2A6EC3"/>
        </w:rPr>
      </w:pP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t>Доведение уровня средней заработной платы педагогических работников дошкольных образовательных организаций до 100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процентов</w:t>
      </w: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t xml:space="preserve"> к средней заработной плате в сфере общего образовании Московской области. 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  <w:u w:color="2A6EC3"/>
        </w:rPr>
      </w:pP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t>Доведение уровня средней заработной платы педагогических работников общеобразовательных учреждений общего образования до 100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процентов</w:t>
      </w: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t xml:space="preserve"> к средней заработной плате по экономике Московской области.</w:t>
      </w:r>
    </w:p>
    <w:p w:rsidR="00DF6FBF" w:rsidRPr="00DF6FBF" w:rsidRDefault="00DF6FBF" w:rsidP="00DF6FB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  <w:sz w:val="24"/>
          <w:szCs w:val="24"/>
          <w:u w:color="2A6EC3"/>
        </w:rPr>
      </w:pPr>
      <w:r w:rsidRPr="00DF6FBF">
        <w:rPr>
          <w:rFonts w:ascii="Arial" w:hAnsi="Arial" w:cs="Arial"/>
          <w:color w:val="000000" w:themeColor="text1"/>
          <w:sz w:val="24"/>
          <w:szCs w:val="24"/>
          <w:u w:color="2A6EC3"/>
        </w:rPr>
        <w:t xml:space="preserve">Доведение уровня средней заработной платы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педагогов муниципальных организаций дополнительного образования по отношению к среднемесячной заработной плате учителя в Московской области до 100 процентов</w:t>
      </w:r>
    </w:p>
    <w:p w:rsidR="00DF6FBF" w:rsidRPr="00DF6FBF" w:rsidRDefault="00DF6FBF" w:rsidP="00DF6FBF">
      <w:pPr>
        <w:keepNext/>
        <w:keepLines/>
        <w:spacing w:before="480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Планируемые результаты реализации подпрограмм 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20"/>
        <w:rPr>
          <w:rFonts w:ascii="Arial" w:hAnsi="Arial" w:cs="Arial"/>
          <w:i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/>
          <w:color w:val="000000" w:themeColor="text1"/>
          <w:sz w:val="24"/>
          <w:szCs w:val="24"/>
        </w:rPr>
        <w:t>Планируемые результаты реализации подпрограммы I: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до 100 процентов;</w:t>
      </w:r>
      <w:proofErr w:type="gramEnd"/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отношения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 до 49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процентов;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количество построенных дошкольных образовательных организаций по годам реализации программы, в том числе за счет внебюджетных источников;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муниципальных дошкольных образовательных организаций Рузского муниципального района, подключенных к сети Интернет на скорости не менее 2 Мбит/с до 100 процентов;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до 100 процентов;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удельный вес численности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2016 году до 100 процентов;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 до 100 процентов;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 до 51 процента;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до 100 процентов.</w:t>
      </w:r>
    </w:p>
    <w:p w:rsidR="00DF6FBF" w:rsidRPr="00DF6FBF" w:rsidRDefault="00DF6FBF" w:rsidP="00DF6FBF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20"/>
        <w:rPr>
          <w:rFonts w:ascii="Arial" w:hAnsi="Arial" w:cs="Arial"/>
          <w:i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/>
          <w:color w:val="000000" w:themeColor="text1"/>
          <w:sz w:val="24"/>
          <w:szCs w:val="24"/>
        </w:rPr>
        <w:t>Планируемые результаты реализации подпрограммы II:</w:t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увеличение доли обучающихся по федеральным государственным образовательным стандартам общего образования с 48,3 процентов до 81,3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не менее 100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выпускников муниципальных общеобразовательных учреждений, не получивших аттестат         о среднем (полном) общем образовании до 0,57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количество компьютеров на 100 обучающихся в общеобразовательных организациях до 21 процента;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 не менее 100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муниципальных общеобразовательных организаций Рузского муниципального района, подключенных к сети Интернет, с учетом следующих критериев: общеобразовательные школы, расположенные в городских поселениях - со скоростью до 50 Мбит/с, общеобразовательные школы, расположенные в сельских поселениях - со скоростью до 10Мбит/с.  - 100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доля обучающихся в муниципальных общеобразовательных организациях, занимающихся в одну смену, в общей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численности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обучающихся в муниципальных общеобразовательных организациях доведение до 100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 до 4,5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доля учителей в возрасте до 30 лет в общей численности учителей общеобразовательных организаций до 21 процента;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отношение средней заработной платы педагогических работников муниципальных общеобразовательных организаций не менее 100 процентов к средней заработной плате по экономике Московской области 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педагогических работников общеобразовательных организаций, которым при прохождении аттестации присвоена первая или высшая категория с 66 до 67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 с 0,2 до 0,23 процентов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 экзамена сократится с 1,69 до 1,45 единицы;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соотношение результатов ЕГЭ по русскому языку и математике в 10 процентах школ с лучшими и в 10 процентах школ с худшими результатами сократится с 1,46 до 1,3 единицы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средний бал ЕГЭ по русскому языку и математике в 10 процентах школ с худшими результатами увеличится с 43 процентов до 51,4 процента;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удельный вес числа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 увеличится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до 94,1 процента;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 100 процентов;</w:t>
      </w:r>
    </w:p>
    <w:p w:rsidR="00DF6FBF" w:rsidRPr="00DF6FBF" w:rsidRDefault="00DF6FBF" w:rsidP="00DF6FBF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удельный вес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 100 процентов.</w:t>
      </w:r>
    </w:p>
    <w:p w:rsidR="00DF6FBF" w:rsidRPr="00DF6FBF" w:rsidRDefault="00DF6FBF" w:rsidP="00DF6FBF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20"/>
        <w:rPr>
          <w:rFonts w:ascii="Arial" w:hAnsi="Arial" w:cs="Arial"/>
          <w:i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/>
          <w:color w:val="000000" w:themeColor="text1"/>
          <w:sz w:val="24"/>
          <w:szCs w:val="24"/>
        </w:rPr>
        <w:t>Планируемые результаты подпрограммы III: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сохранение доли детей в возрасте от 5 до 18 лет, обучающихся по дополнительным образовательным программам, от общей численности детей этого возраста -82,8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повышение среднемесячной заработной платы педагогов муниципальных организаций дополнительного образования по отношению к среднемесячной заработной плате учителя в Московской области с 80 до 100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доли детей, привлекаемых к участию в творческих мероприятиях, от общего числа детей - в сфере образования с 8 до 8,5 процентов; - в сфере культуры до 8,5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доли привлечения обучающихся общеобразовательных организаций к участию в различных формах детского самоуправления от общего числа обучающихся образовательных организаций, реализующих основные общеобразовательные программы, с 21 до 32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увеличение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с 82 до 99 процента;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доли победителей и призеров творческих олимпиад, конкурсов и фестивалей межрегионального, федерального и международного уровня до 1,3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доля организаций дополнительного образования, внедривших эффективный контракт с руководителем 100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увеличение доли педагогических работников программ дополнительного образования, которым при прохождении аттестации присвоена первая или высшая категория   с 57 до 61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увеличение доли детей (5-18 лет), охваченных дополнительным образованием технической направленности   до 8 процентов;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увеличение доли детей, вовлечённых в реализацию волонтёрских проектов, формирование ценностей коммуникативной компетенции, здорового и безопасного образа жизни, традиционной семьи, эстетической культуры личности   до 11,2 процентов.</w:t>
      </w:r>
    </w:p>
    <w:p w:rsidR="00DF6FBF" w:rsidRPr="00DF6FBF" w:rsidRDefault="00DF6FBF" w:rsidP="00DF6FBF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</w:t>
      </w:r>
    </w:p>
    <w:p w:rsidR="00DF6FBF" w:rsidRPr="00DF6FBF" w:rsidRDefault="00DF6FBF" w:rsidP="00DF6FBF">
      <w:pPr>
        <w:tabs>
          <w:tab w:val="left" w:pos="7174"/>
        </w:tabs>
        <w:ind w:firstLine="720"/>
        <w:rPr>
          <w:rFonts w:ascii="Arial" w:hAnsi="Arial" w:cs="Arial"/>
          <w:i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/>
          <w:color w:val="000000" w:themeColor="text1"/>
          <w:sz w:val="24"/>
          <w:szCs w:val="24"/>
        </w:rPr>
        <w:t>Планируемые результаты реализации подпрограммы IV:</w:t>
      </w:r>
      <w:r w:rsidRPr="00DF6FBF">
        <w:rPr>
          <w:rFonts w:ascii="Arial" w:hAnsi="Arial" w:cs="Arial"/>
          <w:i/>
          <w:color w:val="000000" w:themeColor="text1"/>
          <w:sz w:val="24"/>
          <w:szCs w:val="24"/>
        </w:rPr>
        <w:tab/>
      </w: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все образовательные организации в Московской области получат доступ к методическим и образовательным ресурсам, разработанным в рамках государственной программы, в информационно-телекоммуникационной сети Интернет;</w:t>
      </w:r>
    </w:p>
    <w:p w:rsidR="00DF6FBF" w:rsidRPr="00DF6FBF" w:rsidRDefault="00DF6FBF" w:rsidP="00DF6FB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t>Перечень и краткое описание подпрограмм муниципальной программы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Масштабность и сложность решаемых в рамках муниципальной программы проблем обуславливает необходимость выделения в ее рамках четырех подпрограмм: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-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«Дошкольное образование»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-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«Общее образование»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«Дополнительное образование, воспитание и психолого-социальное сопровождение детей»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-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«Дошкольное образование» (далее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)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«Общее образование» (далее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) направлена на решение проблемы доступности и повышения качества услуг общего образования, 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муниципального района.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«Дополнительное образование, воспитание и психолого-социальное сопровождение детей»» (далее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) направлена: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 процентов детей и молодежи в возрасте от 5 до 18 лет будут охвачены дополнительными образовательными программами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- на решение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проблем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</w:t>
      </w:r>
      <w:r w:rsidRPr="00DF6FB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развитие в Рузском муниципальном районе семейных форм воспитания детей-сирот и детей, оставшихся без попечения родителей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, и профилактики асоциальных явлений.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«Обеспечивающая подпрограмма</w:t>
      </w:r>
      <w:r w:rsidRPr="00DF6FBF">
        <w:rPr>
          <w:rFonts w:ascii="Arial" w:hAnsi="Arial" w:cs="Arial"/>
          <w:bCs/>
          <w:color w:val="000000" w:themeColor="text1"/>
          <w:sz w:val="24"/>
          <w:szCs w:val="24"/>
        </w:rPr>
        <w:t xml:space="preserve">»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(далее подпрограмма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)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информационного сопровождения и мониторинга реализации муниципальной программы, повышение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уровня общественной поддержки процесса модернизации образования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>. В рамках подпрограммы решаются две задачи, которые ведут к повышению эффективности использования бюджетных сре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>истеме образования, увеличению доли муниципальных организаций образования, в которых внедрены инструменты управления по результатам.</w:t>
      </w:r>
    </w:p>
    <w:p w:rsidR="00DF6FBF" w:rsidRPr="00DF6FBF" w:rsidRDefault="00DF6FBF" w:rsidP="00DF6FBF">
      <w:pPr>
        <w:pStyle w:val="1"/>
        <w:spacing w:before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Описание целей и задач </w:t>
      </w:r>
    </w:p>
    <w:p w:rsidR="00DF6FBF" w:rsidRPr="00DF6FBF" w:rsidRDefault="00DF6FBF" w:rsidP="00DF6FBF">
      <w:pPr>
        <w:pStyle w:val="1"/>
        <w:spacing w:before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и подпрограмм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DF6FBF" w:rsidRPr="00DF6FBF" w:rsidRDefault="00DF6FBF" w:rsidP="00DF6FBF">
      <w:pPr>
        <w:pStyle w:val="ConsPlusCel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Целью муниципальной программы является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DF6FB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обеспечение доступного качественного образования и успешной социализации детей и молодёжи Рузского муниципального района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i/>
          <w:color w:val="000000" w:themeColor="text1"/>
          <w:u w:val="single"/>
        </w:rPr>
      </w:pPr>
      <w:r w:rsidRPr="00DF6FBF">
        <w:rPr>
          <w:rFonts w:ascii="Arial" w:hAnsi="Arial" w:cs="Arial"/>
          <w:i/>
          <w:color w:val="000000" w:themeColor="text1"/>
          <w:u w:val="single"/>
        </w:rPr>
        <w:t>Задачи муниципальной программы: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Третья задача – развитие материально-технической базы образовательных организаций в Рузском муниципальном районе.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b/>
          <w:color w:val="000000" w:themeColor="text1"/>
        </w:rPr>
        <w:t xml:space="preserve">Цель подпрограммы </w:t>
      </w:r>
      <w:r w:rsidRPr="00DF6FBF">
        <w:rPr>
          <w:rFonts w:ascii="Arial" w:hAnsi="Arial" w:cs="Arial"/>
          <w:b/>
          <w:color w:val="000000" w:themeColor="text1"/>
          <w:lang w:val="de-DE"/>
        </w:rPr>
        <w:t>I</w:t>
      </w:r>
      <w:r w:rsidRPr="00DF6FBF">
        <w:rPr>
          <w:rFonts w:ascii="Arial" w:hAnsi="Arial" w:cs="Arial"/>
          <w:color w:val="000000" w:themeColor="text1"/>
        </w:rPr>
        <w:t xml:space="preserve"> – обеспечение доступности и высокого качества услуг дошкольного образования.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DF6FBF">
        <w:rPr>
          <w:rFonts w:ascii="Arial" w:hAnsi="Arial" w:cs="Arial"/>
          <w:b/>
          <w:color w:val="000000" w:themeColor="text1"/>
        </w:rPr>
        <w:t xml:space="preserve">Задачи подпрограммы </w:t>
      </w:r>
      <w:r w:rsidRPr="00DF6FBF">
        <w:rPr>
          <w:rFonts w:ascii="Arial" w:hAnsi="Arial" w:cs="Arial"/>
          <w:b/>
          <w:color w:val="000000" w:themeColor="text1"/>
          <w:lang w:val="de-DE"/>
        </w:rPr>
        <w:t>I</w:t>
      </w:r>
      <w:r w:rsidRPr="00DF6FBF">
        <w:rPr>
          <w:rFonts w:ascii="Arial" w:hAnsi="Arial" w:cs="Arial"/>
          <w:b/>
          <w:color w:val="000000" w:themeColor="text1"/>
        </w:rPr>
        <w:t>: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1. Ликвидация очередности в дошкольные образовательные организации и развитие инфраструктуры дошкольного образования.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2. Развитие сети дошкольных образовательных организаций и внедрение новых финансово-</w:t>
      </w:r>
      <w:proofErr w:type="gramStart"/>
      <w:r w:rsidRPr="00DF6FBF">
        <w:rPr>
          <w:rFonts w:ascii="Arial" w:hAnsi="Arial" w:cs="Arial"/>
          <w:color w:val="000000" w:themeColor="text1"/>
        </w:rPr>
        <w:t>экономических механизмов</w:t>
      </w:r>
      <w:proofErr w:type="gramEnd"/>
      <w:r w:rsidRPr="00DF6FBF">
        <w:rPr>
          <w:rFonts w:ascii="Arial" w:hAnsi="Arial" w:cs="Arial"/>
          <w:color w:val="000000" w:themeColor="text1"/>
        </w:rPr>
        <w:t>, обеспечивающих равный доступ населения к услугам дошкольного образования.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3. Реализация федерального государственного образовательного стандарта дошкольного образования.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4. 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образования, повышение качества работы.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5. Повышение эффективности деятельности дошкольных образовательных организаций.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Цель подпрограммы </w:t>
      </w:r>
      <w:r w:rsidRPr="00DF6FB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муниципального района, независимо от места жительства, социального и материального положения семей и состояния здоровья обучающихся.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Задачи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1. Реализация федеральных государственных образовательных стандартов общего образования.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2. Реализация механизмов, обеспечивающих равный доступ к качественному общему образованию.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3.Развитие инновационной структуры общего образования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4.Обновление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5. Реализация механизмов для выявления и развития талантов детей.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6. 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7.Развитие механизмов 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8. Развитие механизмов информационной открытости и институтов общественного участия в управлении образованием и повышении качества образования.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  <w:highlight w:val="cyan"/>
        </w:rPr>
      </w:pP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t xml:space="preserve">Цели подпрограммы </w:t>
      </w:r>
      <w:r w:rsidRPr="00DF6FB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</w:p>
    <w:p w:rsidR="00DF6FBF" w:rsidRPr="00DF6FBF" w:rsidRDefault="00DF6FBF" w:rsidP="00DF6FBF">
      <w:pPr>
        <w:pStyle w:val="ConsPlusCel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1. 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муниципального района.</w:t>
      </w:r>
    </w:p>
    <w:p w:rsidR="00DF6FBF" w:rsidRPr="00DF6FBF" w:rsidRDefault="00DF6FBF" w:rsidP="00DF6FBF">
      <w:pPr>
        <w:pStyle w:val="ConsPlusCel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2. Достижение качественных результатов социализации, самоопределения и развития потенциала личности.</w:t>
      </w:r>
    </w:p>
    <w:p w:rsidR="00DF6FBF" w:rsidRPr="00DF6FBF" w:rsidRDefault="00DF6FBF" w:rsidP="00DF6FBF">
      <w:pPr>
        <w:pStyle w:val="ConsPlusCel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Задачи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1.Формирование системы непрерывного вариативного дополнительного образования детей, направленной на развитие человеческого потенциала региона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2.Развитие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3.Модернизация системы воспитательной и психолого-социальной работы в системе образования,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направленных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на: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4.Обеспечение условий для улучшения положения детей, обеспечения их прав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5.Повышение эффективности деятельности по семейному устройству детей-сирот и детей, оставшихся без попечения родителей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b/>
          <w:color w:val="000000" w:themeColor="text1"/>
          <w:sz w:val="24"/>
          <w:szCs w:val="24"/>
        </w:rPr>
        <w:t xml:space="preserve">Цель подпрограммы </w:t>
      </w:r>
      <w:r w:rsidRPr="00DF6FB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– обеспечение эффективного управления функционированием и развитием муниципальной системы образования.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Задачи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1. Повышение качества и эффективности муниципальных услуг в системе образования Рузского муниципального района.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2. Реализация системы методического, информационного сопровождения и мониторинга реализации Программы, распространения ее результатов.</w:t>
      </w:r>
    </w:p>
    <w:p w:rsidR="00DF6FBF" w:rsidRPr="00DF6FBF" w:rsidRDefault="00DF6FBF" w:rsidP="00DF6FBF">
      <w:pPr>
        <w:pStyle w:val="1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 № 597, № 599)</w:t>
      </w:r>
    </w:p>
    <w:p w:rsidR="00DF6FBF" w:rsidRPr="00DF6FBF" w:rsidRDefault="00DF6FBF" w:rsidP="00DF6FBF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Характеристика основных мероприятий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Подпрограмма I включает следующие основные мероприятия, обеспечивающие решение задач муниципальной программы в системе дошкольного образования: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ликвидация очередности в дошкольные образовательные организации и развитие инфраструктуры дошкольного образования;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развитие сети дошкольных образовательных организаций и внедрение новых финансово-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экономических механизмов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>, обеспечивающих равный доступ населения к услугам дошкольного образования;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возврат в систему дошкольного образования зданий, используемых не по назначению, создание дополнительных мест в функционирующих зданиях;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– строительство зданий дошкольных образовательных организаций;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–создание условий для реализации федерального государственного образовательного стандарта дошкольного образования, в том числе внедрение стандарта качества услуг дошкольного образования; внедрение механизмов совершенствования практики формирования муниципальных заданий для дошкольных образовательных организаций и их финансового обеспечения;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обеспечение обновления кадрового состава и привлечение молодых талантливых педагогов для работы в сфере дошкольного образования, в том числе внедрение программ дополнительного профессионального образования педагогических и управленческих кадров;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повышение эффективности деятельности дошкольных образовательных организаций, в том числе внедрение механизмов эффективного контракта с педагогическими работниками и руководителями дошкольных образовательных организаций, обеспечение создания и реализации программ развития дошкольных образовательных организаций;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– внедрение модели системы психолого-педагогического и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медико-социального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сопровождения развития и обучения детей, в том числе раннего возраста (от нуля до трех лет);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организация предоставления общедоступного и бесплатного дошкольного образования в муниципальных бюджетных и автономных дошкольных образовательных организациях, предоставление субсидий муниципальным дошкольным образовательным организациям на финансовое обеспечение выполнение муниципального задания;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предоставление субсидий муниципальным дошкольным образовательным организациям на иные цели.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Необходимость осуществления данных мероприятий определяется задачами, определенными Указами Президента Российской Федерации № 597, № 599, Программой поэтапного совершенствования системы оплаты труда в  муниципальных  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учреждениях на 2012–2018 годы, утвержденной Распоряжением Правительства Российской Федерации от 26 ноября 2012 года № 2190-р, планом мероприятий («дорожной картой») «Изменения в отраслях социальной сферы, направленные на повышение эффективности образования и науки» (далее – план), утвержденным Распоряжением Правительства Российской Федерации от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30 декабря 2012 года № 2620, Государственной программой Российской Федерации «Развитие образования», а также необходимостью создания условий для реализации норм Федерального закона «Об образовании в Российской Федерации». </w:t>
      </w:r>
    </w:p>
    <w:p w:rsidR="00DF6FBF" w:rsidRPr="00DF6FBF" w:rsidRDefault="00DF6FBF" w:rsidP="00DF6FBF">
      <w:pPr>
        <w:ind w:firstLine="709"/>
        <w:rPr>
          <w:rFonts w:ascii="Arial" w:hAnsi="Arial" w:cs="Arial"/>
          <w:i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Указанные мероприятия окажут влияние на достижение показателей, предусмотренных в Указах Президента Российской Федерации № 597, № 599</w:t>
      </w:r>
      <w:r w:rsidRPr="00DF6FBF">
        <w:rPr>
          <w:rFonts w:ascii="Arial" w:hAnsi="Arial" w:cs="Arial"/>
          <w:i/>
          <w:color w:val="000000" w:themeColor="text1"/>
          <w:sz w:val="24"/>
          <w:szCs w:val="24"/>
        </w:rPr>
        <w:t>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обеспечение соответствия средней заработной платы педагогических работников дошкольных образовательных организаций средней заработной плате в сфере общего образования в Московской области;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достижение к 2019 году 100 процентов доступности дошкольного образования для детей в возрасте от трех до семи лет.</w:t>
      </w:r>
    </w:p>
    <w:p w:rsidR="00DF6FBF" w:rsidRPr="00DF6FBF" w:rsidRDefault="00DF6FBF" w:rsidP="00DF6FBF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Характеристика основных мероприятий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Подпрограмма II включает следующие основные мероприятия, обеспечивающие решение задач муниципальной программы в системе общего образования, в системе общего образования школ-интернатов: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создание условий для реализации федеральных государственных образовательных стандартов общего образования, нормативное правовое и методическое сопровождение внедрения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создание механизмов, обеспечивающих равный доступ к качественному общему образованию, в том числе – поддержка общеобразовательных организаций, работающих в сложных социальных контекстах; развитие дистанционных образовательных технологий; внедрение инклюзивного образования, поддержка обучению русскому языку с учетом задач речевой и социокультурной адаптации детей из семей мигрантов;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развитие инновационной инфраструктуры общего образования, в том числе развитие сети инновационных площадок;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развитию, стимулирование лидеров и повышение социального статуса педагогических работников, в том числе поощрение лучших учителей, формирование резерва управленческих кадров и создание механизма его регулярного обновления;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– введение эффективного контракта в общем образовании, в том числе – апробация региональных моделей эффективного контракта в общем образовании;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 создание условий для выявления и развития талантов детей;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организация предоставления общедоступного и бесплатного общего образования в муниципальных бюджетных и автономных общеобразовательных организациях, предоставление субсидий муниципальным общеобразовательным организациям на финансовое обеспечение выполнение муниципального задания;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предоставление субсидий муниципальным общеобразовательным организациям на иные цели.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Необходимость осуществления данных мероприятий определяется задачами, обозначенными в Указах Президента Российской Федерации № 597, № 599, Программе поэтапного совершенствования системы оплаты труда в муниципальных учреждениях на 2012–2018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декабря 2012 года № 2620, Государственной программе Российской Федерации «Развитие образования», а также необходимостью создания условий для реализации норм Федерального закона «Об образовании в Российской Федерации». В рамках подпрограммы будет обеспечено сохранение достигнутого в области значения показателя, определенного в Указе Президента Российской Федерации № 599: «доведение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регионе». </w:t>
      </w:r>
    </w:p>
    <w:p w:rsidR="00DF6FBF" w:rsidRPr="00DF6FBF" w:rsidRDefault="00DF6FBF" w:rsidP="00DF6FBF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Характеристика основных мероприятий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Pr="00DF6FB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следующие мероприятия, обеспечивающие решение задач муниципальной программы в системе дополнительного образования: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создание условий на увеличение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дополнительного образования;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– совершенствование системы детского самоуправления;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– совершенствование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системы оплаты труда работников организаций дополнительного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образования, в том числе – доведение уровня средней заработной платы до среднемесячной заработной платы в Московской области, заключение эффективных контрактов с руководителями организаций дополнительного образования;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– создание условий для формирования в образовательных организациях безопасной, комфортной, толерантной, развивающей образовательной среды;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профилактику асоциального поведения детей и подростков, в том числе употребление наркотиков.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Pr="00DF6FB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III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и мероприятия, обеспечивающие решение задач муниципальной программы в системе обеспечение профилактики асоциальных явлений и психолого-социального сопровождения детей:</w:t>
      </w:r>
    </w:p>
    <w:p w:rsidR="00DF6FBF" w:rsidRPr="00DF6FBF" w:rsidRDefault="00DF6FBF" w:rsidP="00DF6FBF">
      <w:pPr>
        <w:pStyle w:val="ConsPlusCel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-  создание условий, отвечающие современным требованиям для содержания и воспитания детей-сирот и детей, оставшихся без попечения родителей;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создание условий для повышения эффективности деятельности по семейному устройству детей-сирот и детей, оставшихся без попечения родителей.</w:t>
      </w:r>
    </w:p>
    <w:p w:rsidR="00DF6FBF" w:rsidRPr="00DF6FBF" w:rsidRDefault="00DF6FBF" w:rsidP="00DF6FBF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Характеристика основных мероприятий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Мероприятия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F6FB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подпрограмм. 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Мероприятия в рамках подпрограммы </w:t>
      </w:r>
      <w:r w:rsidRPr="00DF6FB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F6FB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</w:t>
      </w: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будут направлены на следующие изменения: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–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– обеспечение информированности общественности о реализации муниципальной программы и ее результатах;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– подготовка ежегодного публичного доклада о состоянии и перспективах развития системы образования в Рузском муниципальном районе;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– организация и проведение регулярных мониторингов и социологических исследований в сфере образования Рузского муниципального района;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– развитие Интернет-ресурсов (порталов, сайтов) системы образования в</w:t>
      </w:r>
      <w:r w:rsidRPr="00DF6FBF">
        <w:rPr>
          <w:rFonts w:ascii="Arial" w:hAnsi="Arial" w:cs="Arial"/>
          <w:color w:val="000000" w:themeColor="text1"/>
          <w:lang w:eastAsia="ru-RU"/>
        </w:rPr>
        <w:t xml:space="preserve"> </w:t>
      </w:r>
      <w:r w:rsidRPr="00DF6FBF">
        <w:rPr>
          <w:rFonts w:ascii="Arial" w:hAnsi="Arial" w:cs="Arial"/>
          <w:color w:val="000000" w:themeColor="text1"/>
        </w:rPr>
        <w:t xml:space="preserve"> Рузском муниципальном районе;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DF6FBF">
        <w:rPr>
          <w:rFonts w:ascii="Arial" w:hAnsi="Arial" w:cs="Arial"/>
          <w:color w:val="000000" w:themeColor="text1"/>
        </w:rPr>
        <w:t>– создание и формирование общедоступной базы разработок и лучших практик в рамках реализации подпрограммы.</w:t>
      </w:r>
    </w:p>
    <w:p w:rsidR="00DF6FBF" w:rsidRPr="00DF6FBF" w:rsidRDefault="00DF6FBF" w:rsidP="00DF6FB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DF6FBF" w:rsidRPr="00DF6FBF" w:rsidRDefault="00DF6FBF" w:rsidP="00DF6FBF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lastRenderedPageBreak/>
        <w:t>Порядок взаимодействия ответственного исполнителя за выполнение мероприятий программы с заказчиком муниципальной программы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Заказчик муниципальной программы (подпрограмм) организует текущее управление реализацией муниципальной программы (подпрограмм) и взаимодействие с исполнителем муниципальной программы (подпрограмм), ответственным за выполнение мероприятий муниципальной программы (подпрограмм).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Исполнитель муниципальной программы (подпрограмм), ответственный за выполнение мероприятий муниципальной программы (подпрограмм):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формирует бюджетную заявку и обоснование на включение мероприятий муниципальной программы (подпрограмм) в бюджет Рузского муниципального района на соответствующий период и направляет их заказчику муниципальной программы (подпрограмм);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определяет исполнителей мероприятий муниципальной программы (подпрограмм) в соответствии с законодательством;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участвует в обсуждении вопросов, связанных с реализацией и финансовым обеспечением муниципальной программы (подпрограмм);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получает средства бюджета Рузского муниципального района, предусмотренные на реализацию мероприятий муниципальной программы (подпрограмм), и обеспечивает их целевое использование;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обеспечивает </w:t>
      </w:r>
      <w:proofErr w:type="gramStart"/>
      <w:r w:rsidRPr="00DF6FB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F6FBF">
        <w:rPr>
          <w:rFonts w:ascii="Arial" w:hAnsi="Arial" w:cs="Arial"/>
          <w:color w:val="000000" w:themeColor="text1"/>
          <w:sz w:val="24"/>
          <w:szCs w:val="24"/>
        </w:rPr>
        <w:t xml:space="preserve"> выполнением исполнителями муниципальной программы (подпрограмм) мероприятий в соответствии с заключенными муниципальными контрактами;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готовит и представляет заказчику муниципальной программы (подпрограмм) отчеты о реализации мероприятий муниципальной программы (подпрограмм).</w:t>
      </w:r>
    </w:p>
    <w:p w:rsidR="00DF6FBF" w:rsidRPr="00DF6FBF" w:rsidRDefault="00DF6FBF" w:rsidP="00DF6FBF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Контроль и отчетность при реализации муниципальной программы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F6FBF">
        <w:rPr>
          <w:rFonts w:ascii="Arial" w:hAnsi="Arial" w:cs="Arial"/>
          <w:color w:val="000000" w:themeColor="text1"/>
          <w:sz w:val="24"/>
          <w:szCs w:val="24"/>
        </w:rPr>
        <w:t>Управление образования Администрации Рузского муниципального района формирует и представляет   отчетность о реализации муниципальной программы в соответствии с разделом ХΙ Порядка разработки и реализации муниципальных программ, утвержденном Постановлением администрации Рузского муниципального района от 03.11.2015 № 2077.</w:t>
      </w:r>
    </w:p>
    <w:p w:rsidR="00DF6FBF" w:rsidRPr="00DF6FBF" w:rsidRDefault="00DF6FBF" w:rsidP="00DF6FBF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02C2" w:rsidRDefault="00B702C2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</w:p>
    <w:p w:rsidR="00B702C2" w:rsidRDefault="00B702C2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lastRenderedPageBreak/>
        <w:t>Утверждено</w:t>
      </w: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t xml:space="preserve">Постановлением Главы </w:t>
      </w:r>
    </w:p>
    <w:p w:rsidR="00DF6FBF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t>Рузского городского округа</w:t>
      </w: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t>от__________№ _______</w:t>
      </w: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t>к муниципальной программе "Развитие образования  и</w:t>
      </w: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  <w:r w:rsidRPr="00802BBD">
        <w:rPr>
          <w:rFonts w:ascii="Arial" w:hAnsi="Arial" w:cs="Arial"/>
          <w:sz w:val="24"/>
          <w:szCs w:val="24"/>
          <w:lang w:eastAsia="ru-RU"/>
        </w:rPr>
        <w:t>воспитание в Рузском муниципальном районе на 2015.-2019 годы"</w:t>
      </w: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</w:p>
    <w:p w:rsidR="009245F3" w:rsidRPr="00802BBD" w:rsidRDefault="009245F3" w:rsidP="009245F3">
      <w:pPr>
        <w:pStyle w:val="aa"/>
        <w:ind w:left="10915"/>
        <w:rPr>
          <w:rFonts w:ascii="Arial" w:hAnsi="Arial" w:cs="Arial"/>
          <w:sz w:val="24"/>
          <w:szCs w:val="24"/>
          <w:lang w:eastAsia="ru-RU"/>
        </w:rPr>
      </w:pPr>
    </w:p>
    <w:p w:rsidR="009245F3" w:rsidRPr="00802BBD" w:rsidRDefault="009245F3" w:rsidP="009245F3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2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                                                                                                 </w:t>
      </w:r>
      <w:r w:rsidRPr="00802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образования и воспитание в Рузском муниципальном районе на 2015-2019годы»</w:t>
      </w:r>
    </w:p>
    <w:p w:rsidR="009245F3" w:rsidRPr="00802BBD" w:rsidRDefault="009245F3" w:rsidP="009245F3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2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срок 2015-2019гг.</w:t>
      </w:r>
    </w:p>
    <w:p w:rsidR="009245F3" w:rsidRPr="00802BBD" w:rsidRDefault="009245F3" w:rsidP="009245F3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6"/>
        <w:gridCol w:w="1612"/>
        <w:gridCol w:w="1615"/>
        <w:gridCol w:w="1612"/>
        <w:gridCol w:w="1612"/>
        <w:gridCol w:w="1612"/>
        <w:gridCol w:w="1618"/>
      </w:tblGrid>
      <w:tr w:rsidR="00802BBD" w:rsidRPr="00802BBD" w:rsidTr="00802BBD">
        <w:trPr>
          <w:trHeight w:val="31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руководителя Администрации Рузского муниципального района И.А. </w:t>
            </w:r>
            <w:proofErr w:type="spell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Шиломаева</w:t>
            </w:r>
            <w:proofErr w:type="spellEnd"/>
          </w:p>
        </w:tc>
      </w:tr>
      <w:tr w:rsidR="00802BBD" w:rsidRPr="00802BBD" w:rsidTr="00802BBD">
        <w:trPr>
          <w:trHeight w:val="7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заказчик муниципальной программы   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района, Комитет по культуре</w:t>
            </w: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Комитет по физической культуре и  спорту Рузского муниципального района</w:t>
            </w:r>
          </w:p>
        </w:tc>
      </w:tr>
      <w:tr w:rsidR="00802BBD" w:rsidRPr="00802BBD" w:rsidTr="00802BBD">
        <w:trPr>
          <w:trHeight w:val="675"/>
        </w:trPr>
        <w:tc>
          <w:tcPr>
            <w:tcW w:w="1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доступного качественного образования и успешной социализации детей и молодёжи Рузского муниципального района.</w:t>
            </w:r>
          </w:p>
        </w:tc>
      </w:tr>
      <w:tr w:rsidR="00802BBD" w:rsidRPr="00802BBD" w:rsidTr="00802BBD">
        <w:trPr>
          <w:trHeight w:val="405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Перечень подпрограмм        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I  «Дошкольное образование».</w:t>
            </w:r>
          </w:p>
        </w:tc>
      </w:tr>
      <w:tr w:rsidR="00802BBD" w:rsidRPr="00802BBD" w:rsidTr="00802BBD">
        <w:trPr>
          <w:trHeight w:val="405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II «Общее образование»</w:t>
            </w:r>
          </w:p>
        </w:tc>
      </w:tr>
      <w:tr w:rsidR="00802BBD" w:rsidRPr="00802BBD" w:rsidTr="00802BBD">
        <w:trPr>
          <w:trHeight w:val="405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802BBD" w:rsidRPr="00802BBD" w:rsidTr="00B702C2">
        <w:trPr>
          <w:trHeight w:val="405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IV "Обеспечивающая подпрограмма"</w:t>
            </w:r>
          </w:p>
        </w:tc>
      </w:tr>
      <w:tr w:rsidR="00802BBD" w:rsidRPr="00802BBD" w:rsidTr="00802BBD">
        <w:trPr>
          <w:trHeight w:val="63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годам:     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(тыс. рублей) </w:t>
            </w:r>
          </w:p>
        </w:tc>
      </w:tr>
      <w:tr w:rsidR="00802BBD" w:rsidRPr="00802BBD" w:rsidTr="00B702C2">
        <w:trPr>
          <w:trHeight w:val="458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802BBD" w:rsidRPr="00802BBD" w:rsidTr="00B702C2">
        <w:trPr>
          <w:trHeight w:val="458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BBD" w:rsidRPr="00802BBD" w:rsidTr="00B702C2">
        <w:trPr>
          <w:trHeight w:val="458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BBD" w:rsidRPr="00802BBD" w:rsidTr="00B702C2">
        <w:trPr>
          <w:trHeight w:val="300"/>
        </w:trPr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7 677 415,6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1 388 706,9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1 343 498,5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1 403 297,3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1 572 996,4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1 909 089,9</w:t>
            </w:r>
          </w:p>
        </w:tc>
      </w:tr>
      <w:tr w:rsidR="00802BBD" w:rsidRPr="00802BBD" w:rsidTr="00B702C2">
        <w:trPr>
          <w:trHeight w:val="31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Рузского муниципального района                  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2 076 441,9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463 813,1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406 182,3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416 762,3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397 587,4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397 591,9</w:t>
            </w:r>
          </w:p>
        </w:tc>
      </w:tr>
      <w:tr w:rsidR="00802BBD" w:rsidRPr="00802BBD" w:rsidTr="00B702C2">
        <w:trPr>
          <w:trHeight w:val="31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5 575 857,5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924 893,8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915 960,0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982 775,0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1 175 409,0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1 511 498,0</w:t>
            </w:r>
          </w:p>
        </w:tc>
      </w:tr>
      <w:tr w:rsidR="00802BBD" w:rsidRPr="00802BBD" w:rsidTr="00B702C2">
        <w:trPr>
          <w:trHeight w:val="31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BBD" w:rsidRPr="00802BBD" w:rsidTr="00B702C2">
        <w:trPr>
          <w:trHeight w:val="63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бюджетов городских и сельских поселений Рузского муниципального района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25 116,20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21 356,20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3 760,00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BBD" w:rsidRPr="00802BBD" w:rsidTr="00802BBD">
        <w:trPr>
          <w:trHeight w:val="37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BBD" w:rsidRPr="00802BBD" w:rsidTr="00802BBD">
        <w:trPr>
          <w:trHeight w:val="7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802BBD" w:rsidRPr="00802BBD" w:rsidTr="00802BBD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  «Дошкольное образование».</w:t>
            </w:r>
          </w:p>
        </w:tc>
      </w:tr>
      <w:tr w:rsidR="00802BBD" w:rsidRPr="00802BBD" w:rsidTr="00802BBD">
        <w:trPr>
          <w:trHeight w:val="181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года)*</w:t>
            </w:r>
            <w:proofErr w:type="gram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223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предпочтительной датой приема в текущем году</w:t>
            </w:r>
            <w:proofErr w:type="gram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02BBD" w:rsidRPr="00802BBD" w:rsidTr="00802BBD">
        <w:trPr>
          <w:trHeight w:val="93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2BBD" w:rsidRPr="00802BBD" w:rsidTr="00B702C2">
        <w:trPr>
          <w:trHeight w:val="85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4.Доля муниципальных дошкольных образовательных организаций Рузского муниципального района, подключенных к сети Интернет на скорости не менее 2 Мбит/</w:t>
            </w: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B702C2">
        <w:trPr>
          <w:trHeight w:val="16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B702C2">
        <w:trPr>
          <w:trHeight w:val="135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6.Удельный вес численности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100 процентов к 2016 году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02BBD" w:rsidRPr="00802BBD" w:rsidTr="00802BBD">
        <w:trPr>
          <w:trHeight w:val="135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103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02BBD" w:rsidRPr="00802BBD" w:rsidTr="00802BBD">
        <w:trPr>
          <w:trHeight w:val="124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области**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109,,5</w:t>
            </w:r>
          </w:p>
        </w:tc>
      </w:tr>
      <w:tr w:rsidR="00802BBD" w:rsidRPr="00802BBD" w:rsidTr="00802BBD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 «Общее образование»</w:t>
            </w:r>
          </w:p>
        </w:tc>
      </w:tr>
      <w:tr w:rsidR="00802BBD" w:rsidRPr="00802BBD" w:rsidTr="00B702C2">
        <w:trPr>
          <w:trHeight w:val="90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1.Доля обучающихся по федеральным государственным образовательным стандартам в общей </w:t>
            </w: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802BBD" w:rsidRPr="00802BBD" w:rsidTr="00B702C2">
        <w:trPr>
          <w:trHeight w:val="118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88,24</w:t>
            </w:r>
          </w:p>
        </w:tc>
      </w:tr>
      <w:tr w:rsidR="00802BBD" w:rsidRPr="00802BBD" w:rsidTr="00B702C2">
        <w:trPr>
          <w:trHeight w:val="85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3.Доля выпускников муниципальных общеобразовательных учреждений, не получивших аттестат         о среднем (полном) общем образовании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802BBD" w:rsidRPr="00802BBD" w:rsidTr="00802BBD">
        <w:trPr>
          <w:trHeight w:val="58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4.Количество компьютеров на 100 обучающихся в общеобразовательных организациях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02BBD" w:rsidRPr="00802BBD" w:rsidTr="00802BBD">
        <w:trPr>
          <w:trHeight w:val="94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118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802BBD" w:rsidRPr="00802BBD" w:rsidTr="00802BBD">
        <w:trPr>
          <w:trHeight w:val="1729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7.Доля муниципальных общеобразовательных организаций Рузского муниципального района, подключенных к сети </w:t>
            </w:r>
            <w:proofErr w:type="spell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</w:t>
            </w: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учетом следующих критериев: общеобразовательные школы, расположенные в городских поселениях  - со скоростью до 50 </w:t>
            </w:r>
            <w:proofErr w:type="spell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М.бит</w:t>
            </w:r>
            <w:proofErr w:type="spellEnd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118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организациях**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02BBD" w:rsidRPr="00802BBD" w:rsidTr="00802BBD">
        <w:trPr>
          <w:trHeight w:val="82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02BBD" w:rsidRPr="00802BBD" w:rsidTr="00802BBD">
        <w:trPr>
          <w:trHeight w:val="55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02BBD" w:rsidRPr="00802BBD" w:rsidTr="00802BBD">
        <w:trPr>
          <w:trHeight w:val="82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11.Отношение средней заработной платы педагогических работников муниципальных общеобразовательных организаций к средней заработной плате по экономике Московской области**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802BBD" w:rsidRPr="00802BBD" w:rsidTr="00802BBD">
        <w:trPr>
          <w:trHeight w:val="8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12.Доля педагогических работников общеобразовательных организаций, которым  при прохождении аттестации присвоена первая или высшая категория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02BBD" w:rsidRPr="00802BBD" w:rsidTr="00802BBD">
        <w:trPr>
          <w:trHeight w:val="109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13..Доля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802BBD" w:rsidRPr="00802BBD" w:rsidTr="00B702C2">
        <w:trPr>
          <w:trHeight w:val="108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802BBD" w:rsidRPr="00802BBD" w:rsidTr="00B702C2">
        <w:trPr>
          <w:trHeight w:val="81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15.Соотношение результатов ЕГЭ по русскому языку и математике в 10 процентах школ с лучшими и в 10 процентах школ с худшими результатами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02BBD" w:rsidRPr="00802BBD" w:rsidTr="00B702C2">
        <w:trPr>
          <w:trHeight w:val="5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16.Средний бал ЕГЭ по русскому языку и математике в 10 процентах школ с худшими результатами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802BBD" w:rsidRPr="00802BBD" w:rsidTr="00802BBD">
        <w:trPr>
          <w:trHeight w:val="81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2BBD" w:rsidRPr="00802BBD" w:rsidTr="00802BBD">
        <w:trPr>
          <w:trHeight w:val="109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1118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19.Удельный вес 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109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802BBD" w:rsidRPr="00802BBD" w:rsidTr="00B702C2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802BBD" w:rsidRPr="00802BBD" w:rsidTr="00B702C2">
        <w:trPr>
          <w:trHeight w:val="1283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1.Доля детей, привлекаемых к участию в творческих мероприятиях, от общего числа детей**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образования;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культуры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8                                                                                     5,1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8                                         6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25,9                              10,6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26                            10,6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26,1                                  10,6</w:t>
            </w:r>
          </w:p>
        </w:tc>
      </w:tr>
      <w:tr w:rsidR="00802BBD" w:rsidRPr="00802BBD" w:rsidTr="00B702C2">
        <w:trPr>
          <w:trHeight w:val="81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2.Доля победителей и призеров творческих олимпиад, конкурсов и фестивалей межрегионального, федерального  и международного уровня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02BBD" w:rsidRPr="00802BBD" w:rsidTr="00802BBD">
        <w:trPr>
          <w:trHeight w:val="15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3.Доля детей в возрасте от 5 до 18 лет, обучающихся по дополнительным образовательным программам,                                                        в общей численности детей этого возраста*                                                                               - в сфере образования; 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в сфере культуры и спорта   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82,8                                                                75,4                                                                 33,1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82,8                                               42,7                                                      40,1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82,9                                                                     49,8                                                            33,1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80,3                                                     42,9                                         40,1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83,1                                               43                                  40,1</w:t>
            </w:r>
          </w:p>
        </w:tc>
      </w:tr>
      <w:tr w:rsidR="00802BBD" w:rsidRPr="00802BBD" w:rsidTr="00802BBD">
        <w:trPr>
          <w:trHeight w:val="5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4.Доля организаций дополнительного образования, внедривших эффективный контракт с руководителем**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BBD" w:rsidRPr="00802BBD" w:rsidTr="00802BBD">
        <w:trPr>
          <w:trHeight w:val="21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области**                                                                                          - в сфере образования;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культуры;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физической культуры и  спорта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85,0                                                                  85,0                                                        85,0                                                                         85,0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90,0                                            90,0                                                     90,0                                               90,0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104,6                                                  104,6                                                          104,6                                              104,6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104,6                                                 104,6                                                            104,6                                                104,6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104,6                                                   104,6                                                           104,6                                               104,6</w:t>
            </w:r>
          </w:p>
        </w:tc>
      </w:tr>
      <w:tr w:rsidR="00802BBD" w:rsidRPr="00802BBD" w:rsidTr="00802BBD">
        <w:trPr>
          <w:trHeight w:val="81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6.Доля педагогических работников программ дополнительного образования, которым  при прохождении аттестации присвоена первая или высшая категория                                                    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802BBD" w:rsidRPr="00802BBD" w:rsidTr="00B702C2">
        <w:trPr>
          <w:trHeight w:val="5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7.Доля детей (5-18 лет), охваченных дополнительным образованием технической направленности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BBD" w:rsidRPr="00802BBD" w:rsidTr="00B702C2">
        <w:trPr>
          <w:trHeight w:val="135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8.Доля детей, вовлечённых в реализацию волонтёрских проектов 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802BBD" w:rsidRPr="00802BBD" w:rsidTr="00B702C2">
        <w:trPr>
          <w:trHeight w:val="30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9.Доля участников различных форм детского самоуправления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02BBD" w:rsidRPr="00802BBD" w:rsidTr="00802BBD">
        <w:trPr>
          <w:trHeight w:val="21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10.Доля детей, оставшихся без попечения родителей, в том числе переданных 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типов*** </w:t>
            </w:r>
            <w:proofErr w:type="gram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82,00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85,00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98,78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98,78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98,79   </w:t>
            </w:r>
          </w:p>
        </w:tc>
      </w:tr>
      <w:tr w:rsidR="00802BBD" w:rsidRPr="00802BBD" w:rsidTr="00802BBD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IV "Обеспечивающая подпрограмма"</w:t>
            </w:r>
          </w:p>
        </w:tc>
      </w:tr>
      <w:tr w:rsidR="00802BBD" w:rsidRPr="00802BBD" w:rsidTr="00802BBD">
        <w:trPr>
          <w:trHeight w:val="1815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1.Доля образовательных организаций в Московской области, имеющих доступ в информационно-телекоммуникационную сеть Интернет,</w:t>
            </w: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методическим и образовательным ресурсам, разработанным в рамках государственной программы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45F3" w:rsidRDefault="009245F3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9245F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02BBD" w:rsidRDefault="00802BBD" w:rsidP="00802BBD">
      <w:pPr>
        <w:pStyle w:val="aa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2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802BBD" w:rsidRPr="00802BBD" w:rsidRDefault="00802BBD" w:rsidP="00802BBD">
      <w:pPr>
        <w:pStyle w:val="aa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BBD" w:rsidRDefault="00802BBD" w:rsidP="00802BBD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802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подпрограммы</w:t>
      </w:r>
      <w:r w:rsidRPr="00802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02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«Дошкольное образование»</w:t>
      </w:r>
      <w:r w:rsidRPr="00802B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802BBD" w:rsidRDefault="00802BBD" w:rsidP="00802BBD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802B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на срок 2015-2019 годы</w:t>
      </w:r>
    </w:p>
    <w:p w:rsidR="00802BBD" w:rsidRDefault="00802BBD" w:rsidP="00802BBD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5207" w:type="pct"/>
        <w:tblLayout w:type="fixed"/>
        <w:tblLook w:val="04A0" w:firstRow="1" w:lastRow="0" w:firstColumn="1" w:lastColumn="0" w:noHBand="0" w:noVBand="1"/>
      </w:tblPr>
      <w:tblGrid>
        <w:gridCol w:w="2158"/>
        <w:gridCol w:w="1463"/>
        <w:gridCol w:w="2271"/>
        <w:gridCol w:w="568"/>
        <w:gridCol w:w="1241"/>
        <w:gridCol w:w="518"/>
        <w:gridCol w:w="722"/>
        <w:gridCol w:w="429"/>
        <w:gridCol w:w="1302"/>
        <w:gridCol w:w="1058"/>
        <w:gridCol w:w="1136"/>
        <w:gridCol w:w="259"/>
        <w:gridCol w:w="873"/>
        <w:gridCol w:w="1432"/>
      </w:tblGrid>
      <w:tr w:rsidR="00802BBD" w:rsidRPr="00802BBD" w:rsidTr="002B283B">
        <w:trPr>
          <w:trHeight w:val="58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</w:t>
            </w:r>
          </w:p>
        </w:tc>
      </w:tr>
      <w:tr w:rsidR="00802BBD" w:rsidRPr="00802BBD" w:rsidTr="002B283B">
        <w:trPr>
          <w:trHeight w:val="615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1 подпрограммы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</w:tr>
      <w:tr w:rsidR="002B283B" w:rsidRPr="00802BBD" w:rsidTr="00327BE0">
        <w:trPr>
          <w:trHeight w:val="795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B283B" w:rsidRPr="00802BBD" w:rsidTr="00327BE0">
        <w:trPr>
          <w:trHeight w:val="54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70945,1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25362,9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27254,7</w:t>
            </w:r>
          </w:p>
        </w:tc>
      </w:tr>
      <w:tr w:rsidR="00802BBD" w:rsidRPr="00802BBD" w:rsidTr="002B283B">
        <w:trPr>
          <w:trHeight w:val="540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 подпрограммы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Развитие сети дошкольных образовательных организаций и внедрение новых финансово-</w:t>
            </w:r>
            <w:proofErr w:type="gramStart"/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обеспечивающих равный доступ населения к услугам дошкольного образования</w:t>
            </w:r>
          </w:p>
        </w:tc>
      </w:tr>
      <w:tr w:rsidR="002B283B" w:rsidRPr="00802BBD" w:rsidTr="00327BE0">
        <w:trPr>
          <w:trHeight w:val="84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B283B" w:rsidRPr="00802BBD" w:rsidTr="00327BE0">
        <w:trPr>
          <w:trHeight w:val="60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358076,1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410941,0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452654,8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327BE0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489322,3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472810,1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472812,1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327BE0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2298540,3</w:t>
            </w:r>
          </w:p>
        </w:tc>
      </w:tr>
      <w:tr w:rsidR="00802BBD" w:rsidRPr="00802BBD" w:rsidTr="002B283B">
        <w:trPr>
          <w:trHeight w:val="765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 подпрограммы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Реализация  федерального государственного образовательного стандарта  дошкольного образования</w:t>
            </w:r>
          </w:p>
        </w:tc>
      </w:tr>
      <w:tr w:rsidR="002B283B" w:rsidRPr="00802BBD" w:rsidTr="00327BE0">
        <w:trPr>
          <w:trHeight w:val="78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B283B" w:rsidRPr="00802BBD" w:rsidTr="00327BE0">
        <w:trPr>
          <w:trHeight w:val="585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2BBD" w:rsidRPr="00802BBD" w:rsidTr="002B283B">
        <w:trPr>
          <w:trHeight w:val="615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 подпрограммы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Формирование системы профессиональных компетенций современного педагога дошкольного образования, реализующего федеральные государственные  образовательные стандарты дошкольного образования</w:t>
            </w:r>
          </w:p>
        </w:tc>
      </w:tr>
      <w:tr w:rsidR="002B283B" w:rsidRPr="00802BBD" w:rsidTr="00327BE0">
        <w:trPr>
          <w:trHeight w:val="81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B283B" w:rsidRPr="00802BBD" w:rsidTr="00327BE0">
        <w:trPr>
          <w:trHeight w:val="54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802BBD" w:rsidRPr="00802BBD" w:rsidTr="002B283B">
        <w:trPr>
          <w:trHeight w:val="540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5 подпрограммы**</w:t>
            </w:r>
          </w:p>
        </w:tc>
        <w:tc>
          <w:tcPr>
            <w:tcW w:w="43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5. Повышение  эффективности деятельности дошкольных образовательных организаций </w:t>
            </w:r>
          </w:p>
        </w:tc>
      </w:tr>
      <w:tr w:rsidR="002B283B" w:rsidRPr="00802BBD" w:rsidTr="00327BE0">
        <w:trPr>
          <w:trHeight w:val="87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B283B" w:rsidRPr="00802BBD" w:rsidTr="00327BE0">
        <w:trPr>
          <w:trHeight w:val="54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3028,2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</w:tr>
      <w:tr w:rsidR="00802BBD" w:rsidRPr="00802BBD" w:rsidTr="002B283B">
        <w:trPr>
          <w:trHeight w:val="300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 и главным распорядителям бюджетных средств                                                                                                                    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B283B" w:rsidRPr="00802BBD" w:rsidTr="00327BE0">
        <w:trPr>
          <w:trHeight w:val="81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436</w:t>
            </w:r>
            <w:r w:rsidR="00802BBD"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994,4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454 546,6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489</w:t>
            </w:r>
            <w:r w:rsidR="00327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322,3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472 810,1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472</w:t>
            </w:r>
            <w:r w:rsidR="00802BBD"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812,1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2326</w:t>
            </w:r>
            <w:r w:rsidR="00802BBD"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545,9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184</w:t>
            </w:r>
            <w:r w:rsidR="00802BBD"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726,8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145 338,3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327BE0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156730,3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2B283B" w:rsidP="002B283B">
            <w:pPr>
              <w:jc w:val="both"/>
              <w:rPr>
                <w:rFonts w:ascii="Arial" w:hAnsi="Arial" w:cs="Arial"/>
                <w:sz w:val="20"/>
              </w:rPr>
            </w:pPr>
            <w:r w:rsidRPr="002B283B">
              <w:rPr>
                <w:rFonts w:ascii="Arial" w:hAnsi="Arial" w:cs="Arial"/>
                <w:sz w:val="20"/>
              </w:rPr>
              <w:t>140</w:t>
            </w:r>
            <w:r w:rsidR="00802BBD" w:rsidRPr="002B283B">
              <w:rPr>
                <w:rFonts w:ascii="Arial" w:hAnsi="Arial" w:cs="Arial"/>
                <w:sz w:val="20"/>
              </w:rPr>
              <w:t>218,1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2B283B" w:rsidP="002B283B">
            <w:pPr>
              <w:jc w:val="both"/>
              <w:rPr>
                <w:rFonts w:ascii="Arial" w:hAnsi="Arial" w:cs="Arial"/>
                <w:sz w:val="20"/>
              </w:rPr>
            </w:pPr>
            <w:r w:rsidRPr="002B283B">
              <w:rPr>
                <w:rFonts w:ascii="Arial" w:hAnsi="Arial" w:cs="Arial"/>
                <w:sz w:val="20"/>
              </w:rPr>
              <w:t>140</w:t>
            </w:r>
            <w:r w:rsidR="00802BBD" w:rsidRPr="002B283B">
              <w:rPr>
                <w:rFonts w:ascii="Arial" w:hAnsi="Arial" w:cs="Arial"/>
                <w:sz w:val="20"/>
              </w:rPr>
              <w:t>220,1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767</w:t>
            </w:r>
            <w:r w:rsidR="00802BBD"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294,0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</w:p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252</w:t>
            </w:r>
            <w:r w:rsidR="00802BBD"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267,6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308</w:t>
            </w:r>
            <w:r w:rsidR="00802BBD"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412,1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332</w:t>
            </w:r>
            <w:r w:rsidR="00802BBD"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592,0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332</w:t>
            </w:r>
            <w:r w:rsidR="00802BBD"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592,0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332</w:t>
            </w:r>
            <w:r w:rsidR="00802BBD"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592,0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</w:p>
          <w:p w:rsidR="002B283B" w:rsidRDefault="002B283B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</w:p>
          <w:p w:rsidR="00802BBD" w:rsidRPr="002B283B" w:rsidRDefault="00327BE0" w:rsidP="002B28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1558455,7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796,2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796,2</w:t>
            </w:r>
          </w:p>
        </w:tc>
      </w:tr>
      <w:tr w:rsidR="002B283B" w:rsidRPr="00802BBD" w:rsidTr="00327BE0">
        <w:trPr>
          <w:trHeight w:val="300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BD" w:rsidRPr="002B283B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BBD" w:rsidRPr="002B283B" w:rsidRDefault="00802BBD" w:rsidP="00802B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2B283B" w:rsidRPr="00802BBD" w:rsidTr="00327BE0">
        <w:trPr>
          <w:trHeight w:val="102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2B283B" w:rsidRPr="00802BBD" w:rsidTr="00327BE0">
        <w:trPr>
          <w:trHeight w:val="78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года)*</w:t>
            </w:r>
            <w:proofErr w:type="gram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802BBD" w:rsidTr="00327BE0">
        <w:trPr>
          <w:trHeight w:val="90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  <w:proofErr w:type="gram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B283B" w:rsidRPr="00802BBD" w:rsidTr="00327BE0">
        <w:trPr>
          <w:trHeight w:val="51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283B" w:rsidRPr="00802BBD" w:rsidTr="00327BE0">
        <w:trPr>
          <w:trHeight w:val="57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4.Доля муниципальных дошкольных образовательных организаций Рузского муниципального района, подключенных к сети Интернет на скорости не менее 2 Мбит/</w:t>
            </w:r>
            <w:proofErr w:type="gram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802BBD" w:rsidTr="00327BE0">
        <w:trPr>
          <w:trHeight w:val="915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802BBD" w:rsidTr="00327BE0">
        <w:trPr>
          <w:trHeight w:val="87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 к 2016 году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B283B" w:rsidRPr="00802BBD" w:rsidTr="00327BE0">
        <w:trPr>
          <w:trHeight w:val="705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802BBD" w:rsidTr="00327BE0">
        <w:trPr>
          <w:trHeight w:val="630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8.Доля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B283B" w:rsidRPr="00802BBD" w:rsidTr="00327BE0">
        <w:trPr>
          <w:trHeight w:val="645"/>
        </w:trPr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9.Отношение средней заработной платы педагогических работников </w:t>
            </w:r>
            <w:proofErr w:type="spellStart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муниципальныхдошкольных</w:t>
            </w:r>
            <w:proofErr w:type="spellEnd"/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образовательных организаций  к средней заработной плате в сфере общего образования Московской области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BD" w:rsidRPr="00802BBD" w:rsidRDefault="00802BBD" w:rsidP="0080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</w:tbl>
    <w:p w:rsidR="00802BBD" w:rsidRDefault="00802BBD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2B283B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B283B" w:rsidRPr="002B283B" w:rsidRDefault="002B283B" w:rsidP="00B702C2">
      <w:pPr>
        <w:pStyle w:val="aa"/>
        <w:tabs>
          <w:tab w:val="left" w:pos="11199"/>
        </w:tabs>
        <w:ind w:left="11199"/>
        <w:rPr>
          <w:rFonts w:ascii="Arial" w:eastAsia="Times New Roman" w:hAnsi="Arial" w:cs="Arial"/>
          <w:color w:val="000000"/>
          <w:sz w:val="24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lang w:eastAsia="ru-RU"/>
        </w:rPr>
        <w:t xml:space="preserve">Приложение № 3 </w:t>
      </w:r>
    </w:p>
    <w:p w:rsidR="002B283B" w:rsidRPr="002B283B" w:rsidRDefault="002B283B" w:rsidP="00B702C2">
      <w:pPr>
        <w:pStyle w:val="aa"/>
        <w:ind w:left="11199"/>
        <w:rPr>
          <w:rFonts w:ascii="Arial" w:eastAsia="Times New Roman" w:hAnsi="Arial" w:cs="Arial"/>
          <w:color w:val="000000"/>
          <w:sz w:val="24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lang w:eastAsia="ru-RU"/>
        </w:rPr>
        <w:t>к Подпрограмме I</w:t>
      </w:r>
    </w:p>
    <w:p w:rsidR="002B283B" w:rsidRPr="002B283B" w:rsidRDefault="002B283B" w:rsidP="00B702C2">
      <w:pPr>
        <w:pStyle w:val="aa"/>
        <w:ind w:left="11199"/>
        <w:rPr>
          <w:rFonts w:ascii="Arial" w:hAnsi="Arial" w:cs="Arial"/>
          <w:b/>
          <w:bCs/>
          <w:sz w:val="28"/>
          <w:szCs w:val="24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lang w:eastAsia="ru-RU"/>
        </w:rPr>
        <w:t>«Дошкольное образование»</w:t>
      </w:r>
    </w:p>
    <w:p w:rsidR="002B283B" w:rsidRDefault="002B283B" w:rsidP="00802BBD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Pr="002B283B" w:rsidRDefault="002B283B" w:rsidP="002B283B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2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реализации подпрограммы I</w:t>
      </w:r>
    </w:p>
    <w:p w:rsidR="002B283B" w:rsidRPr="002B283B" w:rsidRDefault="002B283B" w:rsidP="002B283B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2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«Дошкольное образование»</w:t>
      </w:r>
    </w:p>
    <w:p w:rsidR="002B283B" w:rsidRDefault="002B283B" w:rsidP="002B283B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срок </w:t>
      </w:r>
      <w:r w:rsidRPr="002B283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2015-2019 годы</w:t>
      </w:r>
    </w:p>
    <w:p w:rsidR="002B283B" w:rsidRDefault="002B283B" w:rsidP="002B283B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187"/>
        <w:gridCol w:w="1726"/>
        <w:gridCol w:w="1144"/>
        <w:gridCol w:w="2822"/>
        <w:gridCol w:w="1208"/>
        <w:gridCol w:w="1696"/>
        <w:gridCol w:w="710"/>
        <w:gridCol w:w="710"/>
        <w:gridCol w:w="710"/>
        <w:gridCol w:w="710"/>
        <w:gridCol w:w="710"/>
      </w:tblGrid>
      <w:tr w:rsidR="002B283B" w:rsidRPr="002B283B" w:rsidTr="002B283B">
        <w:trPr>
          <w:trHeight w:val="1800"/>
        </w:trPr>
        <w:tc>
          <w:tcPr>
            <w:tcW w:w="170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2" w:type="pct"/>
            <w:gridSpan w:val="2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265" w:type="pct"/>
            <w:gridSpan w:val="5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2B283B" w:rsidRPr="002B283B" w:rsidTr="002B283B">
        <w:trPr>
          <w:trHeight w:val="81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Рузского муниципального района</w:t>
            </w:r>
          </w:p>
        </w:tc>
        <w:tc>
          <w:tcPr>
            <w:tcW w:w="521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источники   </w:t>
            </w:r>
          </w:p>
        </w:tc>
        <w:tc>
          <w:tcPr>
            <w:tcW w:w="866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611" w:type="pct"/>
            <w:vMerge w:val="restart"/>
            <w:shd w:val="clear" w:color="000000" w:fill="FFFFFF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2B283B" w:rsidTr="002B283B">
        <w:trPr>
          <w:trHeight w:val="390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  <w:proofErr w:type="gramEnd"/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B283B" w:rsidRPr="002B283B" w:rsidTr="002B283B">
        <w:trPr>
          <w:trHeight w:val="4298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  <w:proofErr w:type="gramEnd"/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98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283B" w:rsidRPr="002B283B" w:rsidTr="002B283B">
        <w:trPr>
          <w:trHeight w:val="1849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1.2.Количество построенных дошкольных образовательных организаций по годам реализации программы, в том числе за счет </w:t>
            </w: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внебюджетных источников, шт.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252,15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4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2B283B" w:rsidTr="002B283B">
        <w:trPr>
          <w:trHeight w:val="222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Развитие сети дошкольных образовательных организаций и внедрение новых финансово-</w:t>
            </w:r>
            <w:proofErr w:type="gramStart"/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обеспечивающих равный доступ населения к услугам дошкольного образования</w:t>
            </w: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2.Доля муниципальных дошкольных образовательных организаций Рузского муниципального района, подключенных к сети Интернет на скорости не менее 2 Мбит/</w:t>
            </w:r>
            <w:proofErr w:type="gramStart"/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5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2B283B" w:rsidTr="002B283B">
        <w:trPr>
          <w:trHeight w:val="333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Реализация  федерального государственного образовательного стандарта  дошкольного образования</w:t>
            </w: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30"/>
        </w:trPr>
        <w:tc>
          <w:tcPr>
            <w:tcW w:w="170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6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2B283B" w:rsidTr="002B283B">
        <w:trPr>
          <w:trHeight w:val="4032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Формирование системы профессиональных компетенций современного педагога дошкольного образования, реализующего федеральные государственные  образовательные стандарты дошкольного образования</w:t>
            </w: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4.Удельный вес численности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 к 2016 году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7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283B" w:rsidRPr="002B283B" w:rsidTr="002B283B">
        <w:trPr>
          <w:trHeight w:val="261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</w:t>
            </w: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8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B283B" w:rsidRPr="002B283B" w:rsidTr="002B283B">
        <w:trPr>
          <w:trHeight w:val="1909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9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97,16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2B283B" w:rsidRPr="002B283B" w:rsidTr="002B283B">
        <w:trPr>
          <w:trHeight w:val="2389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 w:val="restar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5. Повышение  эффективности деятельности дошкольных образовательных организаций </w:t>
            </w:r>
          </w:p>
        </w:tc>
        <w:tc>
          <w:tcPr>
            <w:tcW w:w="61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5.Отношение средней заработной платы педагогических работников </w:t>
            </w:r>
            <w:proofErr w:type="spellStart"/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муниципальныхдошкольных</w:t>
            </w:r>
            <w:proofErr w:type="spellEnd"/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образовательных организаций  к средней заработной плате в сфере общего образования Московской области 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283B" w:rsidRPr="002B283B" w:rsidTr="002B283B">
        <w:trPr>
          <w:trHeight w:val="30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000000" w:fill="FFFFFF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6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B283B" w:rsidRPr="002B283B" w:rsidTr="002B283B">
        <w:trPr>
          <w:trHeight w:val="3600"/>
        </w:trPr>
        <w:tc>
          <w:tcPr>
            <w:tcW w:w="170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vAlign w:val="bottom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000000" w:fill="FFFFFF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6.Доля  педагогических и руководящих работников 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 до 100 процентов</w:t>
            </w:r>
          </w:p>
        </w:tc>
        <w:tc>
          <w:tcPr>
            <w:tcW w:w="308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283B" w:rsidRPr="002B283B" w:rsidRDefault="002B283B" w:rsidP="002B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B283B" w:rsidRDefault="002B283B" w:rsidP="002B283B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702C2" w:rsidRDefault="00B702C2" w:rsidP="00D053A4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D053A4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D053A4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702C2" w:rsidRDefault="00B702C2" w:rsidP="00D053A4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D053A4" w:rsidRPr="002B283B" w:rsidRDefault="00D053A4" w:rsidP="00D053A4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>Приложение № 4</w:t>
      </w:r>
      <w:r w:rsidRPr="002B283B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</w:p>
    <w:p w:rsidR="00D053A4" w:rsidRPr="002B283B" w:rsidRDefault="00D053A4" w:rsidP="00D053A4">
      <w:pPr>
        <w:pStyle w:val="aa"/>
        <w:ind w:left="11057"/>
        <w:rPr>
          <w:rFonts w:ascii="Arial" w:eastAsia="Times New Roman" w:hAnsi="Arial" w:cs="Arial"/>
          <w:color w:val="000000"/>
          <w:sz w:val="24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lang w:eastAsia="ru-RU"/>
        </w:rPr>
        <w:t>к Подпрограмме I</w:t>
      </w:r>
    </w:p>
    <w:p w:rsidR="00D053A4" w:rsidRPr="002B283B" w:rsidRDefault="00D053A4" w:rsidP="00D053A4">
      <w:pPr>
        <w:pStyle w:val="aa"/>
        <w:ind w:left="11057"/>
        <w:rPr>
          <w:rFonts w:ascii="Arial" w:hAnsi="Arial" w:cs="Arial"/>
          <w:b/>
          <w:bCs/>
          <w:sz w:val="28"/>
          <w:szCs w:val="24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lang w:eastAsia="ru-RU"/>
        </w:rPr>
        <w:t>«Дошкольное образование»</w:t>
      </w:r>
    </w:p>
    <w:p w:rsidR="00D053A4" w:rsidRDefault="00D053A4" w:rsidP="00D053A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053A4" w:rsidRPr="002B283B" w:rsidRDefault="00D053A4" w:rsidP="00D053A4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мероприятий подпрограммы</w:t>
      </w:r>
    </w:p>
    <w:p w:rsidR="00D053A4" w:rsidRPr="002B283B" w:rsidRDefault="00D053A4" w:rsidP="00D053A4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2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«Дошкольное образование»</w:t>
      </w:r>
    </w:p>
    <w:p w:rsidR="00D053A4" w:rsidRDefault="00D053A4" w:rsidP="00D053A4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2B2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срок </w:t>
      </w:r>
      <w:r w:rsidRPr="002B283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2015-2019 годы</w:t>
      </w:r>
    </w:p>
    <w:p w:rsidR="00D053A4" w:rsidRDefault="00D053A4" w:rsidP="00D053A4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181"/>
        <w:gridCol w:w="1157"/>
        <w:gridCol w:w="1437"/>
        <w:gridCol w:w="1138"/>
        <w:gridCol w:w="1299"/>
        <w:gridCol w:w="1154"/>
        <w:gridCol w:w="1151"/>
        <w:gridCol w:w="865"/>
        <w:gridCol w:w="865"/>
        <w:gridCol w:w="1016"/>
        <w:gridCol w:w="1308"/>
        <w:gridCol w:w="1572"/>
      </w:tblGrid>
      <w:tr w:rsidR="00D053A4" w:rsidRPr="00D053A4" w:rsidTr="00AB53F2">
        <w:trPr>
          <w:trHeight w:val="1905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D053A4" w:rsidRPr="00D053A4" w:rsidRDefault="00B57882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anchor="RANGE!P981" w:history="1">
              <w:r w:rsidR="00D053A4" w:rsidRPr="00D053A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606" w:type="pct"/>
            <w:gridSpan w:val="5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D053A4" w:rsidRPr="00D053A4" w:rsidTr="00AB53F2">
        <w:trPr>
          <w:trHeight w:val="458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58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27 254,7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25 362,9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1 891,8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мест в дошкольных образовательных организациях в целях ликвидации очередност</w:t>
            </w:r>
            <w:r w:rsidRPr="00D05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D053A4" w:rsidRPr="00D053A4" w:rsidTr="00AB53F2">
        <w:trPr>
          <w:trHeight w:val="67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27 254,7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25 362,9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1 891,8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7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7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22 362,9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22 362,9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вводимых  мест: 2014г. - 140 мест;                                       2015г. - 220 мест</w:t>
            </w:r>
          </w:p>
        </w:tc>
      </w:tr>
      <w:tr w:rsidR="00D053A4" w:rsidRPr="00D053A4" w:rsidTr="00AB53F2">
        <w:trPr>
          <w:trHeight w:val="58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объектов дошкольного образования (включая реконструкцию со строительством пристроек)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22 362,9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7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7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3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Детский сад   г/</w:t>
            </w:r>
            <w:proofErr w:type="gram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Руза, г. Руза, Северный микрорайон,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дошкольное образовательное учреждение на 140 мест (ПИР и строительство) 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22 362,9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Количество вводимых  мест: 2014г. - 140 мест</w:t>
            </w:r>
          </w:p>
        </w:tc>
      </w:tr>
      <w:tr w:rsidR="00D053A4" w:rsidRPr="00D053A4" w:rsidTr="00AB53F2">
        <w:trPr>
          <w:trHeight w:val="57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Рузского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22 362,9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0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0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92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4 891,8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1 891,8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вводимых мест:   2014 г. - 65 мест;                    2015 г. - 75 мест;                               2017 г. - 25 мест</w:t>
            </w:r>
          </w:p>
        </w:tc>
      </w:tr>
      <w:tr w:rsidR="00D053A4" w:rsidRPr="00D053A4" w:rsidTr="00AB53F2">
        <w:trPr>
          <w:trHeight w:val="61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дополнительных мест за счет рационального использования помещений действующих учреждений дошкольного образования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4 891,8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1 891,8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0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1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вводимых мест:   2016 г. - 60 мест;                    2017 г. - 25 мест;                               2018 г. - 90 мест</w:t>
            </w: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дополнительных мест в дошкольных образовательных организациях (увеличение наполняемости групп в соответствии с п. 1.9 СанПиН 2.4.1.3049-13)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9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358076,1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AB5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2298</w:t>
            </w:r>
            <w:r w:rsidR="00AB53F2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600,7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410941,0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452654,8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489</w:t>
            </w:r>
            <w:r w:rsidR="00327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322,3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472810,1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472812,1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численности детей, получающих услугу дошкольного образования</w:t>
            </w: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Развитие сети дошкольных образовательных организаций и внедрение новых финансово-</w:t>
            </w:r>
            <w:proofErr w:type="gramStart"/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обеспечивающих равный доступ населения к услугам дошкольного образования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127997,1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739</w:t>
            </w:r>
            <w:r w:rsidR="00AB53F2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848,8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159173,4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143446,5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327BE0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156730,3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140218,1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140220,1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6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230211,0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557955,7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251767,6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308412,1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332592,0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332592,0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332592,0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6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6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796,2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796,2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2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399,0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115642,0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16686,0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22255,0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AB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25567,0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25567,0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25567,0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образования МО, 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Начисление и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деятельность, в 2015-2019 годах </w:t>
            </w:r>
          </w:p>
        </w:tc>
      </w:tr>
      <w:tr w:rsidR="00D053A4" w:rsidRPr="00D053A4" w:rsidTr="00AB53F2">
        <w:trPr>
          <w:trHeight w:val="55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Выплата компенсации 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16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399,0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AB5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115642,0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AB53F2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</w:t>
            </w: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686,0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22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255,0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25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567,0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25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567,0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25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567,0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8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0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90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1215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293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225,4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1914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577,1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337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753,8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374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842,0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400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251,9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400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864,2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400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865,2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Получение общедоступного и бесплатного дошкольного образования в муниципальных дошкольных образовательных организациях. Отношение среднемесячной заработной платы педагогических работников муниципальных дошкольных образовательных организаций будет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соответствовать 100% среднемесячной заработной плате работников муниципальных общеобразовательных организаций Московской области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79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413,4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472 780,1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102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936,8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88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937,0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93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226,9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93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839,2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93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840,2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103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213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812,0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D053A4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1 441 797,0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234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817,0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285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905,0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307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025,0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307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025,0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307</w:t>
            </w:r>
            <w:r w:rsidR="00D053A4" w:rsidRPr="00AB53F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025,0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99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35 995,1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222747,8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46 556,4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44 485,9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45348,3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AB53F2" w:rsidRDefault="00AB53F2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42</w:t>
            </w:r>
            <w:r w:rsidR="00D053A4"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245,9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AB53F2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B53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42 246,9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AB53F2" w:rsidRPr="00D053A4" w:rsidTr="00321C83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AB53F2" w:rsidRPr="00D053A4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:rsidR="00AB53F2" w:rsidRPr="00D053A4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приобретение сре</w:t>
            </w:r>
            <w:proofErr w:type="gram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AB53F2" w:rsidRPr="00D053A4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AB53F2" w:rsidRPr="00D053A4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AB53F2" w:rsidRPr="00AB53F2" w:rsidRDefault="00AB53F2" w:rsidP="00AB53F2">
            <w:pPr>
              <w:rPr>
                <w:rFonts w:ascii="Arial" w:hAnsi="Arial" w:cs="Arial"/>
                <w:sz w:val="20"/>
              </w:rPr>
            </w:pPr>
            <w:r w:rsidRPr="00AB53F2">
              <w:rPr>
                <w:rFonts w:ascii="Arial" w:hAnsi="Arial" w:cs="Arial"/>
                <w:sz w:val="20"/>
              </w:rPr>
              <w:t>35 995,1</w:t>
            </w:r>
          </w:p>
        </w:tc>
        <w:tc>
          <w:tcPr>
            <w:tcW w:w="413" w:type="pct"/>
            <w:shd w:val="clear" w:color="auto" w:fill="auto"/>
            <w:hideMark/>
          </w:tcPr>
          <w:p w:rsidR="00AB53F2" w:rsidRPr="00AB53F2" w:rsidRDefault="00AB53F2" w:rsidP="00AB53F2">
            <w:pPr>
              <w:rPr>
                <w:rFonts w:ascii="Arial" w:hAnsi="Arial" w:cs="Arial"/>
                <w:sz w:val="20"/>
              </w:rPr>
            </w:pPr>
            <w:r w:rsidRPr="00AB53F2">
              <w:rPr>
                <w:rFonts w:ascii="Arial" w:hAnsi="Arial" w:cs="Arial"/>
                <w:sz w:val="20"/>
              </w:rPr>
              <w:t>222747,8</w:t>
            </w:r>
          </w:p>
        </w:tc>
        <w:tc>
          <w:tcPr>
            <w:tcW w:w="367" w:type="pct"/>
            <w:shd w:val="clear" w:color="auto" w:fill="auto"/>
            <w:hideMark/>
          </w:tcPr>
          <w:p w:rsidR="00AB53F2" w:rsidRPr="00AB53F2" w:rsidRDefault="00AB53F2" w:rsidP="00AB53F2">
            <w:pPr>
              <w:rPr>
                <w:rFonts w:ascii="Arial" w:hAnsi="Arial" w:cs="Arial"/>
                <w:sz w:val="20"/>
              </w:rPr>
            </w:pPr>
            <w:r w:rsidRPr="00AB53F2">
              <w:rPr>
                <w:rFonts w:ascii="Arial" w:hAnsi="Arial" w:cs="Arial"/>
                <w:sz w:val="20"/>
              </w:rPr>
              <w:t>46 556,4</w:t>
            </w:r>
          </w:p>
        </w:tc>
        <w:tc>
          <w:tcPr>
            <w:tcW w:w="366" w:type="pct"/>
            <w:shd w:val="clear" w:color="auto" w:fill="auto"/>
            <w:hideMark/>
          </w:tcPr>
          <w:p w:rsidR="00AB53F2" w:rsidRPr="00AB53F2" w:rsidRDefault="00AB53F2" w:rsidP="00AB53F2">
            <w:pPr>
              <w:rPr>
                <w:rFonts w:ascii="Arial" w:hAnsi="Arial" w:cs="Arial"/>
                <w:sz w:val="20"/>
              </w:rPr>
            </w:pPr>
            <w:r w:rsidRPr="00AB53F2">
              <w:rPr>
                <w:rFonts w:ascii="Arial" w:hAnsi="Arial" w:cs="Arial"/>
                <w:sz w:val="20"/>
              </w:rPr>
              <w:t>44 485,9</w:t>
            </w:r>
          </w:p>
        </w:tc>
        <w:tc>
          <w:tcPr>
            <w:tcW w:w="275" w:type="pct"/>
            <w:shd w:val="clear" w:color="auto" w:fill="auto"/>
            <w:hideMark/>
          </w:tcPr>
          <w:p w:rsidR="00AB53F2" w:rsidRPr="00AB53F2" w:rsidRDefault="00327BE0" w:rsidP="00AB5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45348,3</w:t>
            </w:r>
          </w:p>
        </w:tc>
        <w:tc>
          <w:tcPr>
            <w:tcW w:w="275" w:type="pct"/>
            <w:shd w:val="clear" w:color="auto" w:fill="auto"/>
            <w:hideMark/>
          </w:tcPr>
          <w:p w:rsidR="00AB53F2" w:rsidRPr="00AB53F2" w:rsidRDefault="00AB53F2" w:rsidP="00AB53F2">
            <w:pPr>
              <w:rPr>
                <w:rFonts w:ascii="Arial" w:hAnsi="Arial" w:cs="Arial"/>
                <w:sz w:val="20"/>
              </w:rPr>
            </w:pPr>
            <w:r w:rsidRPr="00AB53F2">
              <w:rPr>
                <w:rFonts w:ascii="Arial" w:hAnsi="Arial" w:cs="Arial"/>
                <w:sz w:val="20"/>
              </w:rPr>
              <w:t>42245,9</w:t>
            </w:r>
          </w:p>
        </w:tc>
        <w:tc>
          <w:tcPr>
            <w:tcW w:w="323" w:type="pct"/>
            <w:shd w:val="clear" w:color="auto" w:fill="auto"/>
            <w:hideMark/>
          </w:tcPr>
          <w:p w:rsidR="00AB53F2" w:rsidRPr="00AB53F2" w:rsidRDefault="00AB53F2" w:rsidP="00AB53F2">
            <w:pPr>
              <w:rPr>
                <w:rFonts w:ascii="Arial" w:hAnsi="Arial" w:cs="Arial"/>
                <w:sz w:val="20"/>
              </w:rPr>
            </w:pPr>
            <w:r w:rsidRPr="00AB53F2">
              <w:rPr>
                <w:rFonts w:ascii="Arial" w:hAnsi="Arial" w:cs="Arial"/>
                <w:sz w:val="20"/>
              </w:rPr>
              <w:t>42 246,9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AB53F2" w:rsidRPr="00D053A4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AB53F2" w:rsidRPr="00D053A4" w:rsidRDefault="00AB53F2" w:rsidP="00AB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100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105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2553F9" w:rsidRDefault="00D053A4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12 456,6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2553F9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45633,8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9 944,8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11 071,9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327BE0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18155,1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AB53F2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D053A4" w:rsidP="00AB5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4 133,0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 субсидий муниципальным дошкольным образовательным организациям на иные цели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12 588,6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44320,9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9 680,2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10 023,6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18155,1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D053A4"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4 133,0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2 048,4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255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11 28</w:t>
            </w:r>
            <w:r w:rsid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2 379,0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2 061,5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327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327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2 133,0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Прохождение медицинских осмотров, оценка условий </w:t>
            </w:r>
            <w:proofErr w:type="spellStart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тртуда</w:t>
            </w:r>
            <w:proofErr w:type="spellEnd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труда, приобретение средств индивидуальной защиты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Улучшение условий и охраны труда в муниципальных дошкольных образовательных организациях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2 048,4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255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11 28</w:t>
            </w:r>
            <w:r w:rsid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2 379,0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2 061,5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2574,6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2 133,0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требований лицензирования организаци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земельных участков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1 610,0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316,2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472,4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Готовность организаций к отопительному периоду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 к отопительному сезону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316,2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472,4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3 996,3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21648,2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3 894,4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6 081,2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12343,8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3 996,3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20852,0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3 894,4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5 285,0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12343,8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1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3 946,6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D053A4"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Укрепление материально-технической базы 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мебели, оборудования, оргтехники,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предметов длительного использования и материальных запасов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3 946,6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327BE0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</w:t>
            </w:r>
            <w:r w:rsidR="00D053A4"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10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539,1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10 532,8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2 220,4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2 312,4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000,0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000,0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2 000,0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питания льготных категорий детей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продуктов питания для льготных категорий детей (100% и 50% освобождение от </w:t>
            </w:r>
            <w:proofErr w:type="spell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родит</w:t>
            </w:r>
            <w:proofErr w:type="gram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латы</w:t>
            </w:r>
            <w:proofErr w:type="spell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ДОУ)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539,1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10 532,8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2 220,4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2 312,4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000,0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D053A4" w:rsidRPr="002553F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000,0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2 000,0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881,4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питания льготных категорий детей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(доведение до запланированных значений качественных показателей) учреждений дошкольного образования </w:t>
            </w:r>
            <w:proofErr w:type="spell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доспупом</w:t>
            </w:r>
            <w:proofErr w:type="spell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сеть Интернет со скоростью до 2 </w:t>
            </w:r>
            <w:proofErr w:type="spell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мбит</w:t>
            </w:r>
            <w:proofErr w:type="spell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12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питания льготных категорий детей</w:t>
            </w:r>
          </w:p>
        </w:tc>
      </w:tr>
      <w:tr w:rsidR="00D053A4" w:rsidRPr="00D053A4" w:rsidTr="00AB53F2">
        <w:trPr>
          <w:trHeight w:val="78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Услуга по приготовлению и организации питания для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льготных категорий детей (100% и 50% освобождение от </w:t>
            </w:r>
            <w:proofErr w:type="spell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родит</w:t>
            </w:r>
            <w:proofErr w:type="gram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латы</w:t>
            </w:r>
            <w:proofErr w:type="spell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МАДОУ № 5)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132,0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28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стандарта качества услуг дошкольного образования</w:t>
            </w:r>
          </w:p>
        </w:tc>
      </w:tr>
      <w:tr w:rsidR="00D053A4" w:rsidRPr="00D053A4" w:rsidTr="00AB53F2">
        <w:trPr>
          <w:trHeight w:val="6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Внедрение стандарта качества услуг дошкольного образования в Московской области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6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7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65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стандарта качества услуг дошкольного образования</w:t>
            </w:r>
          </w:p>
        </w:tc>
      </w:tr>
      <w:tr w:rsidR="00D053A4" w:rsidRPr="00D053A4" w:rsidTr="00AB53F2">
        <w:trPr>
          <w:trHeight w:val="72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стандарта качества услуг дошкольного образования в Московской области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9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8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65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и просвещение родителей по созданию условий для обеспечени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механизма электронной записи детей в дошкольные образовательные организации</w:t>
            </w: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механизмов информационной открытости дошкольных образовательных организаций, общественного участия в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управлении и оценке качества образовательных услуг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5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85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15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Совершенствование формирования  муниципальных заданий для дошкольных    образовательных организаций и их финансового обеспечения    </w:t>
            </w:r>
          </w:p>
        </w:tc>
      </w:tr>
      <w:tr w:rsidR="00D053A4" w:rsidRPr="00D053A4" w:rsidTr="00AB53F2">
        <w:trPr>
          <w:trHeight w:val="69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и внедрение механизмов совершенствования практики формирования  муниципальных заданий для дошкольных образовательных организаций и их финансового обеспечения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6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1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5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053A4" w:rsidRPr="00D053A4" w:rsidTr="00AB53F2">
        <w:trPr>
          <w:trHeight w:val="61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системы профессиональных компетенций современного педагога дошкольного образования, реализующего федеральные государственные  образовательные стандарты дошкольного образования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64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2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16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2015 году 100% выполнение планируемых показателей. Повышение квалификации работников ДОУ</w:t>
            </w: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квалификации руководителей и педагогических работников ДОУ по  программам  дополнительного профессионального образования для  управленческих и </w:t>
            </w: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педагогических кадров    дошкольных образовательных   организаций в соответствии с  федеральными государственными  образовательными стандартами дошкольного образования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17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Присвоение соответствующей категории после прохождения процедуры аттестации педагогических работников ДОУ на I и </w:t>
            </w:r>
            <w:proofErr w:type="gramStart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высшую</w:t>
            </w:r>
            <w:proofErr w:type="gramEnd"/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квалификационные категории</w:t>
            </w: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Аттестация педагогических работников ДОУ на I и </w:t>
            </w:r>
            <w:proofErr w:type="gramStart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высшую</w:t>
            </w:r>
            <w:proofErr w:type="gramEnd"/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квалификационные категории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18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резерва управленческих кадров </w:t>
            </w:r>
          </w:p>
        </w:tc>
      </w:tr>
      <w:tr w:rsidR="00D053A4" w:rsidRPr="00D053A4" w:rsidTr="00AB53F2">
        <w:trPr>
          <w:trHeight w:val="67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резерва управленческих кадров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9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7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3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3 028,2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дошкольны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 образовательных организаций будет соответствовать 100% среднемесячной заработной плате работников муниципальных общеобразовательных организаций Московской области</w:t>
            </w:r>
          </w:p>
        </w:tc>
      </w:tr>
      <w:tr w:rsidR="00D053A4" w:rsidRPr="00D053A4" w:rsidTr="00AB53F2">
        <w:trPr>
          <w:trHeight w:val="70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заработной платы работникам муниципальных дошкольных образовательных организаций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2 972,6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4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0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19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дошкольных образовательных организаци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будет соответствовать 100% среднемесячной заработной плате работников муниципальных общеобразовательных организаций Московской области</w:t>
            </w:r>
          </w:p>
        </w:tc>
      </w:tr>
      <w:tr w:rsidR="00D053A4" w:rsidRPr="00D053A4" w:rsidTr="00AB53F2">
        <w:trPr>
          <w:trHeight w:val="73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заработной платы работникам муниципальных дошкольных образовательных организаций 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6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0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3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 w:val="restar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4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20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инновационного развития дошкольного образования. Закупка оборудования для  дошкольных образовательных  организаций муниципальных   образовани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Московской области – победителей областного  конкурса на присвоение статуса  Региональной инновационной  площадки Московской области</w:t>
            </w:r>
          </w:p>
        </w:tc>
      </w:tr>
      <w:tr w:rsidR="00D053A4" w:rsidRPr="00D053A4" w:rsidTr="00AB53F2">
        <w:trPr>
          <w:trHeight w:val="72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Участие дошкольных  учреждений района в областном конкурсе муниципальных дошкольных образовательных учреждений на присвоение статуса региональной инновационной площадки (РИП)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95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63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72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60"/>
        </w:trPr>
        <w:tc>
          <w:tcPr>
            <w:tcW w:w="18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тные источники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D053A4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878" w:type="pct"/>
            <w:gridSpan w:val="2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432 199,4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 xml:space="preserve">2 326 </w:t>
            </w:r>
            <w:r w:rsidR="00321C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546</w:t>
            </w: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321C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436 994,5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454 546,6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327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489</w:t>
            </w:r>
            <w:r w:rsidR="00327BE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322,3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472</w:t>
            </w:r>
            <w:r w:rsidR="00D053A4" w:rsidRPr="002553F9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810,1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472</w:t>
            </w:r>
            <w:r w:rsidR="00D053A4" w:rsidRPr="002553F9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4"/>
                <w:lang w:eastAsia="ru-RU"/>
              </w:rPr>
              <w:t>812,1</w:t>
            </w:r>
          </w:p>
        </w:tc>
        <w:tc>
          <w:tcPr>
            <w:tcW w:w="916" w:type="pct"/>
            <w:gridSpan w:val="2"/>
            <w:vMerge w:val="restart"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A4" w:rsidRPr="00D053A4" w:rsidTr="00AB53F2">
        <w:trPr>
          <w:trHeight w:val="510"/>
        </w:trPr>
        <w:tc>
          <w:tcPr>
            <w:tcW w:w="878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199 147,8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 xml:space="preserve">767 </w:t>
            </w:r>
            <w:r w:rsidR="00321C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294,2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184 727,0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145 338,3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156</w:t>
            </w:r>
            <w:r w:rsidR="00327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730,3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140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218,1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140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220,1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40"/>
        </w:trPr>
        <w:tc>
          <w:tcPr>
            <w:tcW w:w="878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233 183,6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1 558 455,7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252 267,6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308 412,1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32</w:t>
            </w:r>
            <w:r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592,0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332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592,0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2553F9" w:rsidRDefault="002553F9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332</w:t>
            </w:r>
            <w:r w:rsidR="00D053A4" w:rsidRPr="00255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592,0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540"/>
        </w:trPr>
        <w:tc>
          <w:tcPr>
            <w:tcW w:w="878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465"/>
        </w:trPr>
        <w:tc>
          <w:tcPr>
            <w:tcW w:w="878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бюджетов поселени</w:t>
            </w: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796,2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796,2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A4" w:rsidRPr="00D053A4" w:rsidTr="00AB53F2">
        <w:trPr>
          <w:trHeight w:val="300"/>
        </w:trPr>
        <w:tc>
          <w:tcPr>
            <w:tcW w:w="878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D053A4" w:rsidRPr="00321C83" w:rsidRDefault="00D053A4" w:rsidP="00D05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16" w:type="pct"/>
            <w:gridSpan w:val="2"/>
            <w:vMerge/>
            <w:shd w:val="clear" w:color="auto" w:fill="auto"/>
            <w:vAlign w:val="center"/>
            <w:hideMark/>
          </w:tcPr>
          <w:p w:rsidR="00D053A4" w:rsidRPr="00D053A4" w:rsidRDefault="00D053A4" w:rsidP="00D05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53A4" w:rsidRDefault="00D053A4" w:rsidP="00D053A4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2B283B" w:rsidRDefault="002B283B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Pr="00321C83" w:rsidRDefault="00321C83" w:rsidP="00321C83">
      <w:pPr>
        <w:pStyle w:val="aa"/>
        <w:ind w:left="11340"/>
        <w:rPr>
          <w:rFonts w:ascii="Arial" w:hAnsi="Arial" w:cs="Arial"/>
          <w:b/>
          <w:bCs/>
          <w:sz w:val="28"/>
          <w:szCs w:val="24"/>
          <w:lang w:eastAsia="ru-RU"/>
        </w:rPr>
      </w:pPr>
      <w:r w:rsidRPr="00321C83">
        <w:rPr>
          <w:rFonts w:ascii="Arial" w:eastAsia="Times New Roman" w:hAnsi="Arial" w:cs="Arial"/>
          <w:color w:val="000000"/>
          <w:sz w:val="24"/>
          <w:lang w:eastAsia="ru-RU"/>
        </w:rPr>
        <w:t>Приложение № 5</w:t>
      </w:r>
    </w:p>
    <w:p w:rsidR="00321C83" w:rsidRPr="00321C83" w:rsidRDefault="00321C83" w:rsidP="00321C83">
      <w:pPr>
        <w:pStyle w:val="aa"/>
        <w:ind w:left="11340"/>
        <w:rPr>
          <w:rFonts w:ascii="Arial" w:eastAsia="Times New Roman" w:hAnsi="Arial" w:cs="Arial"/>
          <w:color w:val="000000"/>
          <w:sz w:val="24"/>
          <w:lang w:eastAsia="ru-RU"/>
        </w:rPr>
      </w:pPr>
      <w:r w:rsidRPr="00321C83">
        <w:rPr>
          <w:rFonts w:ascii="Arial" w:eastAsia="Times New Roman" w:hAnsi="Arial" w:cs="Arial"/>
          <w:color w:val="000000"/>
          <w:sz w:val="24"/>
          <w:lang w:eastAsia="ru-RU"/>
        </w:rPr>
        <w:t>к Подпрограмме I</w:t>
      </w:r>
    </w:p>
    <w:p w:rsidR="00321C83" w:rsidRDefault="00321C83" w:rsidP="00321C83">
      <w:pPr>
        <w:pStyle w:val="aa"/>
        <w:ind w:left="11340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321C83">
        <w:rPr>
          <w:rFonts w:ascii="Arial" w:eastAsia="Times New Roman" w:hAnsi="Arial" w:cs="Arial"/>
          <w:color w:val="000000"/>
          <w:sz w:val="24"/>
          <w:lang w:eastAsia="ru-RU"/>
        </w:rPr>
        <w:t>«Дошкольное образование»</w:t>
      </w:r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</w:t>
      </w:r>
    </w:p>
    <w:p w:rsidR="00321C83" w:rsidRPr="00321C83" w:rsidRDefault="00321C83" w:rsidP="00321C83">
      <w:pPr>
        <w:pStyle w:val="aa"/>
        <w:ind w:left="11340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321C83" w:rsidRDefault="00321C83" w:rsidP="00321C83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lastRenderedPageBreak/>
        <w:t>Адресный перечень объектов  ремонта и строительства или реконструкции</w:t>
      </w:r>
      <w:proofErr w:type="gramStart"/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,</w:t>
      </w:r>
      <w:proofErr w:type="gramEnd"/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финансирование которых предусмотрено мероприятием -  "Проведение  капитального ремонта, текущего ремонта, установка (переоборудование) пожарной сигнализации, замена приборов учета и другое", Подпрограммы I  : «Дошкольное образование», муниципальной программы «Развитие образования и воспитание в Рузском муниципальном районе на 2015-2019годы»</w:t>
      </w:r>
    </w:p>
    <w:p w:rsidR="00321C83" w:rsidRDefault="00321C83" w:rsidP="00321C83">
      <w:pPr>
        <w:pStyle w:val="aa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321C83" w:rsidRDefault="00321C83" w:rsidP="00321C83">
      <w:pPr>
        <w:pStyle w:val="aa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321C83" w:rsidRPr="00321C83" w:rsidRDefault="00321C83" w:rsidP="00321C83">
      <w:pPr>
        <w:pStyle w:val="aa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Муниципальный заказчик: </w:t>
      </w:r>
      <w:r w:rsidRPr="00321C83">
        <w:rPr>
          <w:rFonts w:ascii="Arial" w:eastAsia="Times New Roman" w:hAnsi="Arial" w:cs="Arial"/>
          <w:color w:val="000000"/>
          <w:sz w:val="24"/>
          <w:lang w:eastAsia="ru-RU"/>
        </w:rPr>
        <w:t xml:space="preserve"> Администрация Рузского муниципального района, Управление образования Рузского муниципального района</w:t>
      </w:r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</w:t>
      </w:r>
      <w:proofErr w:type="gramStart"/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Ответственный</w:t>
      </w:r>
      <w:proofErr w:type="gramEnd"/>
      <w:r w:rsidRPr="00321C83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за выполнение мероприятия:</w:t>
      </w:r>
      <w:r w:rsidRPr="00321C83">
        <w:rPr>
          <w:rFonts w:ascii="Arial" w:eastAsia="Times New Roman" w:hAnsi="Arial" w:cs="Arial"/>
          <w:color w:val="000000"/>
          <w:sz w:val="24"/>
          <w:lang w:eastAsia="ru-RU"/>
        </w:rPr>
        <w:t xml:space="preserve"> Управление образования администрации Рузского муниципального района</w:t>
      </w:r>
    </w:p>
    <w:tbl>
      <w:tblPr>
        <w:tblW w:w="52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40"/>
        <w:gridCol w:w="1957"/>
        <w:gridCol w:w="1440"/>
        <w:gridCol w:w="1106"/>
        <w:gridCol w:w="1222"/>
        <w:gridCol w:w="1131"/>
        <w:gridCol w:w="1094"/>
        <w:gridCol w:w="913"/>
        <w:gridCol w:w="1010"/>
        <w:gridCol w:w="866"/>
        <w:gridCol w:w="1010"/>
        <w:gridCol w:w="1007"/>
        <w:gridCol w:w="1156"/>
      </w:tblGrid>
      <w:tr w:rsidR="00321C83" w:rsidRPr="00321C83" w:rsidTr="00B702C2">
        <w:trPr>
          <w:trHeight w:val="6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B57882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anchor="RANGE!P1123" w:history="1">
              <w:proofErr w:type="spellStart"/>
              <w:proofErr w:type="gramStart"/>
              <w:r w:rsidR="00321C83" w:rsidRPr="00321C8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Профинанси-ровано</w:t>
              </w:r>
              <w:proofErr w:type="spellEnd"/>
              <w:proofErr w:type="gramEnd"/>
              <w:r w:rsidR="00321C83" w:rsidRPr="00321C8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01.01.____***, тыс. руб.</w:t>
              </w:r>
            </w:hyperlink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93" w:type="pct"/>
            <w:gridSpan w:val="6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Финансирование, тыс. рублей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321C83" w:rsidRPr="00321C83" w:rsidTr="00B702C2">
        <w:trPr>
          <w:trHeight w:val="12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"Детский сад №2"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5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7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1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1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5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45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"Детский сад №26"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8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8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7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3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7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5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МАДОУ "Детский сад №40" г. Руза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712,3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712,3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712,3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712,3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712,3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МАДОУ "Детский сад №33" п. Тучково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1054,0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№3"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6278,6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6278,6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1919,0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4359,6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Рузского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6278,6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4359,6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№25"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854,0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289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МБДОУ "Детский сад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№12"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2269,4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1523,4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1254,0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1028,4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"Детский сад №20"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530,6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№29"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2061,2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2061,2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2061,2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№12"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№25"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№19"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1931,0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2328,6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1931,0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1851,0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1851,0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МАДОУ "Детский сад №9" 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1578,4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1578,4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398,6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1179,8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1179,8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1179,8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398,6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398,6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МАДОУ "Детский сад №5"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"Детский сад №31"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649"/>
        </w:trPr>
        <w:tc>
          <w:tcPr>
            <w:tcW w:w="13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МБДОУ "Детский сад №6"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1094,6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1094,6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78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4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300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55"/>
        </w:trPr>
        <w:tc>
          <w:tcPr>
            <w:tcW w:w="13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289"/>
        </w:trPr>
        <w:tc>
          <w:tcPr>
            <w:tcW w:w="2373" w:type="pct"/>
            <w:gridSpan w:val="6"/>
            <w:vMerge w:val="restart"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мероприятию: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18256,5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7521,0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12314,0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C83" w:rsidRPr="00321C83" w:rsidTr="00B702C2">
        <w:trPr>
          <w:trHeight w:val="525"/>
        </w:trPr>
        <w:tc>
          <w:tcPr>
            <w:tcW w:w="2373" w:type="pct"/>
            <w:gridSpan w:val="6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17460,3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6724,8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11244,0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B702C2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83" w:rsidRPr="00321C83" w:rsidTr="00B702C2">
        <w:trPr>
          <w:trHeight w:val="690"/>
        </w:trPr>
        <w:tc>
          <w:tcPr>
            <w:tcW w:w="2373" w:type="pct"/>
            <w:gridSpan w:val="6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1070,0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83" w:rsidRPr="00321C83" w:rsidTr="00B702C2">
        <w:trPr>
          <w:trHeight w:val="450"/>
        </w:trPr>
        <w:tc>
          <w:tcPr>
            <w:tcW w:w="2373" w:type="pct"/>
            <w:gridSpan w:val="6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</w:t>
            </w: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бюджета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83" w:rsidRPr="00321C83" w:rsidTr="00B702C2">
        <w:trPr>
          <w:trHeight w:val="540"/>
        </w:trPr>
        <w:tc>
          <w:tcPr>
            <w:tcW w:w="2373" w:type="pct"/>
            <w:gridSpan w:val="6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поселений 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83" w:rsidRPr="00321C83" w:rsidTr="00B702C2">
        <w:trPr>
          <w:trHeight w:val="570"/>
        </w:trPr>
        <w:tc>
          <w:tcPr>
            <w:tcW w:w="2373" w:type="pct"/>
            <w:gridSpan w:val="6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1C83" w:rsidRPr="00321C83" w:rsidTr="00B702C2">
        <w:trPr>
          <w:trHeight w:val="1155"/>
        </w:trPr>
        <w:tc>
          <w:tcPr>
            <w:tcW w:w="2373" w:type="pct"/>
            <w:gridSpan w:val="6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51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hideMark/>
          </w:tcPr>
          <w:p w:rsidR="00321C83" w:rsidRPr="00321C83" w:rsidRDefault="00321C83" w:rsidP="00321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:rsidR="00321C83" w:rsidRPr="00321C83" w:rsidRDefault="00321C83" w:rsidP="00321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702C2" w:rsidRDefault="00B702C2" w:rsidP="00B702C2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21C83" w:rsidRDefault="00321C83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321C83">
      <w:pPr>
        <w:pStyle w:val="aa"/>
        <w:rPr>
          <w:rFonts w:ascii="Arial" w:hAnsi="Arial" w:cs="Arial"/>
          <w:b/>
          <w:bCs/>
          <w:sz w:val="28"/>
          <w:szCs w:val="24"/>
          <w:lang w:eastAsia="ru-RU"/>
        </w:rPr>
      </w:pPr>
    </w:p>
    <w:p w:rsidR="00B702C2" w:rsidRDefault="00B702C2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B702C2">
        <w:rPr>
          <w:rFonts w:ascii="Arial" w:hAnsi="Arial" w:cs="Arial"/>
          <w:bCs/>
          <w:sz w:val="24"/>
          <w:szCs w:val="24"/>
          <w:lang w:eastAsia="ru-RU"/>
        </w:rPr>
        <w:t>Приложение 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17"/>
      </w:tblGrid>
      <w:tr w:rsidR="00B702C2" w:rsidRPr="00165A3D" w:rsidTr="00B702C2">
        <w:trPr>
          <w:trHeight w:val="312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Паспорт подпрограммы</w:t>
            </w: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«Общее образование»</w:t>
            </w:r>
          </w:p>
        </w:tc>
      </w:tr>
      <w:tr w:rsidR="00B702C2" w:rsidRPr="00165A3D" w:rsidTr="00B702C2">
        <w:trPr>
          <w:trHeight w:val="288"/>
        </w:trPr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на срок 2015-2019 годы</w:t>
            </w:r>
          </w:p>
        </w:tc>
      </w:tr>
    </w:tbl>
    <w:p w:rsidR="00B702C2" w:rsidRDefault="00B702C2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B702C2" w:rsidRDefault="00B702C2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434"/>
        <w:gridCol w:w="2270"/>
        <w:gridCol w:w="139"/>
        <w:gridCol w:w="116"/>
        <w:gridCol w:w="1215"/>
        <w:gridCol w:w="693"/>
        <w:gridCol w:w="619"/>
        <w:gridCol w:w="364"/>
        <w:gridCol w:w="987"/>
        <w:gridCol w:w="984"/>
        <w:gridCol w:w="1034"/>
        <w:gridCol w:w="1334"/>
        <w:gridCol w:w="1550"/>
      </w:tblGrid>
      <w:tr w:rsidR="00B702C2" w:rsidRPr="00B702C2" w:rsidTr="00B702C2">
        <w:trPr>
          <w:trHeight w:val="585"/>
        </w:trPr>
        <w:tc>
          <w:tcPr>
            <w:tcW w:w="701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</w:t>
            </w:r>
          </w:p>
        </w:tc>
      </w:tr>
      <w:tr w:rsidR="00B702C2" w:rsidRPr="00B702C2" w:rsidTr="00B702C2">
        <w:trPr>
          <w:trHeight w:val="615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Реализация федеральных государственных образовательных стандартов общего образования</w:t>
            </w:r>
          </w:p>
        </w:tc>
      </w:tr>
      <w:tr w:rsidR="00B702C2" w:rsidRPr="00B702C2" w:rsidTr="00B702C2">
        <w:trPr>
          <w:trHeight w:val="795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8492,9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3253,4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Реализация механизмов, обеспечивающих равный доступ к качественному общему образованию</w:t>
            </w:r>
          </w:p>
        </w:tc>
      </w:tr>
      <w:tr w:rsidR="00B702C2" w:rsidRPr="00B702C2" w:rsidTr="00327BE0">
        <w:trPr>
          <w:trHeight w:val="1065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327BE0">
        <w:trPr>
          <w:trHeight w:val="604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594269,9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774 869,2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716 099,0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327BE0" w:rsidP="00327B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693041,3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668 519,9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668 520,9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32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27B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521 050,2</w:t>
            </w:r>
          </w:p>
        </w:tc>
      </w:tr>
      <w:tr w:rsidR="00B702C2" w:rsidRPr="00B702C2" w:rsidTr="00B702C2">
        <w:trPr>
          <w:trHeight w:val="765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Развитие инновационной структуры общего образования</w:t>
            </w:r>
          </w:p>
        </w:tc>
      </w:tr>
      <w:tr w:rsidR="00B702C2" w:rsidRPr="00B702C2" w:rsidTr="00B702C2">
        <w:trPr>
          <w:trHeight w:val="784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85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02C2" w:rsidRPr="00B702C2" w:rsidTr="00B702C2">
        <w:trPr>
          <w:trHeight w:val="615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B702C2" w:rsidRPr="00B702C2" w:rsidTr="00B702C2">
        <w:trPr>
          <w:trHeight w:val="814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Реализация механизмов для выявления и развития талантов детей</w:t>
            </w:r>
          </w:p>
        </w:tc>
      </w:tr>
      <w:tr w:rsidR="00B702C2" w:rsidRPr="00B702C2" w:rsidTr="00B702C2">
        <w:trPr>
          <w:trHeight w:val="735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</w:tr>
      <w:tr w:rsidR="00B702C2" w:rsidRPr="00B702C2" w:rsidTr="00B702C2">
        <w:trPr>
          <w:trHeight w:val="889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7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 Развитие механизмов 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      </w:r>
          </w:p>
        </w:tc>
      </w:tr>
      <w:tr w:rsidR="00B702C2" w:rsidRPr="00B702C2" w:rsidTr="00B702C2">
        <w:trPr>
          <w:trHeight w:val="795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8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 Развитие механизмов информационной открытости и институтов общественного участия в управлении образованием и повышении качества образования</w:t>
            </w:r>
          </w:p>
        </w:tc>
      </w:tr>
      <w:tr w:rsidR="00B702C2" w:rsidRPr="00B702C2" w:rsidTr="00B702C2">
        <w:trPr>
          <w:trHeight w:val="87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9 подпрограммы</w:t>
            </w:r>
          </w:p>
        </w:tc>
        <w:tc>
          <w:tcPr>
            <w:tcW w:w="4299" w:type="pct"/>
            <w:gridSpan w:val="1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 Снижение доли обучающихся муниципальных общеобразовательных организаций (учреждений) занимающихся во вторую смену</w:t>
            </w:r>
          </w:p>
        </w:tc>
      </w:tr>
      <w:tr w:rsidR="00B702C2" w:rsidRPr="00B702C2" w:rsidTr="00B702C2">
        <w:trPr>
          <w:trHeight w:val="878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702C2" w:rsidRPr="00B702C2" w:rsidTr="00B702C2">
        <w:trPr>
          <w:trHeight w:val="540"/>
        </w:trPr>
        <w:tc>
          <w:tcPr>
            <w:tcW w:w="701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pct"/>
            <w:gridSpan w:val="3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48568,5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242088,0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577847,0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868603,5</w:t>
            </w:r>
          </w:p>
        </w:tc>
      </w:tr>
      <w:tr w:rsidR="00B702C2" w:rsidRPr="00B702C2" w:rsidTr="00B702C2">
        <w:trPr>
          <w:trHeight w:val="300"/>
        </w:trPr>
        <w:tc>
          <w:tcPr>
            <w:tcW w:w="1185" w:type="pct"/>
            <w:gridSpan w:val="2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                                                                                                                    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0" w:type="pct"/>
            <w:gridSpan w:val="4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9" w:type="pct"/>
            <w:gridSpan w:val="7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702C2" w:rsidRPr="00B702C2" w:rsidTr="00327BE0">
        <w:trPr>
          <w:trHeight w:val="814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Рузского муниципального </w:t>
            </w: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778</w:t>
            </w: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299,2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716</w:t>
            </w: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222,4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Pr="00B702C2" w:rsidRDefault="00B702C2" w:rsidP="003D48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74</w:t>
            </w:r>
            <w:r w:rsidR="003D48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1609,8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910 607,9</w:t>
            </w:r>
          </w:p>
        </w:tc>
        <w:tc>
          <w:tcPr>
            <w:tcW w:w="450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1 246 367,9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4 392 046,8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Рузского </w:t>
            </w: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111</w:t>
            </w: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327,0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95 074,5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3D4869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97659,8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78 051,9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78 052,9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459 105,7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666</w:t>
            </w: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972,2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600</w:t>
            </w: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587,9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640</w:t>
            </w: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190,0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832 556,0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1 168 315,0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3 908 621,1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20 560,0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3 760,0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24 320,0</w:t>
            </w:r>
          </w:p>
        </w:tc>
      </w:tr>
      <w:tr w:rsidR="00B702C2" w:rsidRPr="00B702C2" w:rsidTr="00327BE0">
        <w:trPr>
          <w:trHeight w:val="300"/>
        </w:trPr>
        <w:tc>
          <w:tcPr>
            <w:tcW w:w="1185" w:type="pct"/>
            <w:gridSpan w:val="2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gridSpan w:val="4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" w:type="pct"/>
            <w:gridSpan w:val="2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hideMark/>
          </w:tcPr>
          <w:p w:rsidR="00B702C2" w:rsidRPr="00B702C2" w:rsidRDefault="00B702C2" w:rsidP="00B702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2C2" w:rsidRPr="00B702C2" w:rsidTr="00327BE0">
        <w:trPr>
          <w:trHeight w:val="102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B702C2" w:rsidRPr="00B702C2" w:rsidTr="00327BE0">
        <w:trPr>
          <w:trHeight w:val="784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1.Доля обучающихся по федеральным государственным образовательным стандартам в общей </w:t>
            </w:r>
            <w:proofErr w:type="gramStart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B702C2" w:rsidRPr="00B702C2" w:rsidTr="00327BE0">
        <w:trPr>
          <w:trHeight w:val="709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634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3.Доля выпускников муниципальных общеобразовательных учреждений, не получивших аттестат         о среднем (полном) общем образовании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B702C2" w:rsidRPr="00B702C2" w:rsidTr="00327BE0">
        <w:trPr>
          <w:trHeight w:val="51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4.Количество компьютеров на 100 обучающихся в общеобразовательных организациях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702C2" w:rsidRPr="00B702C2" w:rsidTr="00327BE0">
        <w:trPr>
          <w:trHeight w:val="57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615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</w:t>
            </w: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86,4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B702C2" w:rsidRPr="00B702C2" w:rsidTr="00327BE0">
        <w:trPr>
          <w:trHeight w:val="87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7.Доля муниципальных общеобразовательных организаций Рузского муниципального района, подключенных к сети </w:t>
            </w:r>
            <w:proofErr w:type="spellStart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</w:t>
            </w:r>
            <w:proofErr w:type="gramStart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учетом следующих критериев: общеобразовательные школы, расположенные в городских поселениях  - со скоростью до 50 </w:t>
            </w:r>
            <w:proofErr w:type="spellStart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М.бит</w:t>
            </w:r>
            <w:proofErr w:type="spellEnd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709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организациях**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634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B702C2" w:rsidRPr="00B702C2" w:rsidTr="00327BE0">
        <w:trPr>
          <w:trHeight w:val="645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702C2" w:rsidRPr="00B702C2" w:rsidTr="00327BE0">
        <w:trPr>
          <w:trHeight w:val="57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11.Отношение средней заработной платы педагогических работников муниципальных общеобразовательных организаций к средней заработной плате по экономике Московской области**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405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12.Доля педагогических работников общеобразовательных организаций, которым  при прохождении аттестации присвоена первая или высшая категория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702C2" w:rsidRPr="00B702C2" w:rsidTr="00327BE0">
        <w:trPr>
          <w:trHeight w:val="495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B702C2" w:rsidRPr="00B702C2" w:rsidTr="00327BE0">
        <w:trPr>
          <w:trHeight w:val="604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B702C2" w:rsidRPr="00B702C2" w:rsidTr="00327BE0">
        <w:trPr>
          <w:trHeight w:val="375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15.Соотношение результатов ЕГЭ по русскому языку и математике в 10 процентах школ с лучшими и в 10 процентах школ с худшими результатами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702C2" w:rsidRPr="00B702C2" w:rsidTr="00327BE0">
        <w:trPr>
          <w:trHeight w:val="30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16.Средний бал ЕГЭ по русскому языку и математике в 10 </w:t>
            </w: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процентах школ с худшими результатами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B702C2" w:rsidRPr="00B702C2" w:rsidTr="00327BE0">
        <w:trPr>
          <w:trHeight w:val="529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17.Удельный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702C2" w:rsidRPr="00B702C2" w:rsidTr="00327BE0">
        <w:trPr>
          <w:trHeight w:val="690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589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19.Удельный вес 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702C2" w:rsidRPr="00B702C2" w:rsidTr="00327BE0">
        <w:trPr>
          <w:trHeight w:val="878"/>
        </w:trPr>
        <w:tc>
          <w:tcPr>
            <w:tcW w:w="2681" w:type="pct"/>
            <w:gridSpan w:val="7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  <w:hideMark/>
          </w:tcPr>
          <w:p w:rsidR="00B702C2" w:rsidRPr="00B702C2" w:rsidRDefault="00B702C2" w:rsidP="00B70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0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B702C2" w:rsidRDefault="00B702C2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B702C2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Pr="000951B6" w:rsidRDefault="000951B6" w:rsidP="000951B6">
      <w:pPr>
        <w:pStyle w:val="aa"/>
        <w:ind w:left="10620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7 </w:t>
      </w:r>
    </w:p>
    <w:p w:rsidR="000951B6" w:rsidRPr="000951B6" w:rsidRDefault="000951B6" w:rsidP="000951B6">
      <w:pPr>
        <w:pStyle w:val="aa"/>
        <w:ind w:left="10620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95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Подпрограмме II</w:t>
      </w:r>
    </w:p>
    <w:p w:rsidR="000951B6" w:rsidRDefault="000951B6" w:rsidP="00B702C2">
      <w:pPr>
        <w:pStyle w:val="aa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5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«Общее образование»</w:t>
      </w:r>
      <w:r w:rsidRPr="00095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951B6" w:rsidRPr="000951B6" w:rsidRDefault="000951B6" w:rsidP="00B702C2">
      <w:pPr>
        <w:pStyle w:val="aa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51B6" w:rsidRPr="000951B6" w:rsidRDefault="000951B6" w:rsidP="000951B6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5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реализации подпрограммы II</w:t>
      </w:r>
    </w:p>
    <w:p w:rsidR="000951B6" w:rsidRPr="000951B6" w:rsidRDefault="000951B6" w:rsidP="000951B6">
      <w:pPr>
        <w:pStyle w:val="aa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«Общее образование»</w:t>
      </w:r>
    </w:p>
    <w:p w:rsidR="000951B6" w:rsidRDefault="000951B6" w:rsidP="000951B6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095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срок </w:t>
      </w:r>
      <w:r w:rsidRPr="000951B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2015-2019 годы</w:t>
      </w:r>
    </w:p>
    <w:p w:rsidR="000951B6" w:rsidRDefault="000951B6" w:rsidP="000951B6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1"/>
        <w:gridCol w:w="1826"/>
        <w:gridCol w:w="1333"/>
        <w:gridCol w:w="2471"/>
        <w:gridCol w:w="1275"/>
        <w:gridCol w:w="1511"/>
        <w:gridCol w:w="721"/>
        <w:gridCol w:w="818"/>
        <w:gridCol w:w="769"/>
        <w:gridCol w:w="721"/>
        <w:gridCol w:w="724"/>
      </w:tblGrid>
      <w:tr w:rsidR="000951B6" w:rsidRPr="000951B6" w:rsidTr="000951B6">
        <w:trPr>
          <w:trHeight w:val="18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043" w:type="pct"/>
            <w:gridSpan w:val="2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421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239" w:type="pct"/>
            <w:gridSpan w:val="5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951B6" w:rsidRPr="000951B6" w:rsidTr="000951B6">
        <w:trPr>
          <w:trHeight w:val="814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40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  (бюджет поселений)</w:t>
            </w: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2015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2016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2017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2019</w:t>
            </w: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54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38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603" w:type="pct"/>
            <w:vMerge w:val="restart"/>
            <w:shd w:val="clear" w:color="000000" w:fill="FFFFFF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47,6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57,4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81,3</w:t>
            </w:r>
          </w:p>
        </w:tc>
      </w:tr>
      <w:tr w:rsidR="000951B6" w:rsidRPr="000951B6" w:rsidTr="000951B6">
        <w:trPr>
          <w:trHeight w:val="2044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Реализация федеральных государственных образовательных стандартов общего образования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1.Доля обучающихся по федеральным государственным образовательным стандартам в общей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49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231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0951B6" w:rsidRPr="000951B6" w:rsidTr="000951B6">
        <w:trPr>
          <w:trHeight w:val="177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3.Доля выпускников муниципальных общеобразовательных учреждений, не получивших аттестат         о среднем (полном)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общем образовании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951B6" w:rsidRPr="000951B6" w:rsidTr="000951B6">
        <w:trPr>
          <w:trHeight w:val="127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4.Количество компьютеров на 100 обучающихся в общеобразовательных организациях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8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166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0951B6" w:rsidRPr="000951B6" w:rsidTr="000951B6">
        <w:trPr>
          <w:trHeight w:val="220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6.Доля учащихся, занимающихся физической культурой и спортом во внеурочное время, за исключением дошкольного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8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253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7.Доля муниципальных общеобразовательных организаций Рузского муниципального района, подключенных к сети Интернет на скорости: не менее 10 Мбит/с, расположенных в городских поселениях; не менее 2 Мбит/с, расположенных в сельских поселениях;</w:t>
            </w:r>
            <w:proofErr w:type="gramEnd"/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213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организациях**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3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0951B6" w:rsidRPr="000951B6" w:rsidTr="000951B6">
        <w:trPr>
          <w:trHeight w:val="177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Развитие инновационной структуры общего образования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10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951B6" w:rsidRPr="000951B6" w:rsidTr="000951B6">
        <w:trPr>
          <w:trHeight w:val="112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4. Обновление состава и компетенций педагогических работников, создание механизмов мотивации </w:t>
            </w: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педагогов к повышению качества работы и непрерывному профессиональному развитию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11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1695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11.Отношение средней заработной платы педагогических работников муниципальных общеобразовательных организаций к средней заработной плате по экономике Московской области**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12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</w:tr>
      <w:tr w:rsidR="000951B6" w:rsidRPr="000951B6" w:rsidTr="000951B6">
        <w:trPr>
          <w:trHeight w:val="162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12.Доля педагогических работников общеобразовательных организаций, которым  при прохождении аттестации присвоена первая или высшая категория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13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</w:t>
            </w:r>
          </w:p>
        </w:tc>
      </w:tr>
      <w:tr w:rsidR="000951B6" w:rsidRPr="000951B6" w:rsidTr="000951B6">
        <w:trPr>
          <w:trHeight w:val="243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Реализация механизмов для выявления и развития талантов детей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13.Доля обучающихся (физических лиц) общеобразовательных организаций, которым оказана поддержка в рамках программ поддержки одаренных детей и </w:t>
            </w: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талантливой молодежи (на муниципальном и региональном уровне)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14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</w:t>
            </w:r>
          </w:p>
        </w:tc>
      </w:tr>
      <w:tr w:rsidR="000951B6" w:rsidRPr="000951B6" w:rsidTr="000951B6">
        <w:trPr>
          <w:trHeight w:val="213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15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0951B6" w:rsidRPr="000951B6" w:rsidTr="000951B6">
        <w:trPr>
          <w:trHeight w:val="135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15.Соотношение результатов ЕГЭ по русскому языку и математике в 10 процентах школ с лучшими и в 10 процентах школ с худшими результатами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51,4</w:t>
            </w:r>
          </w:p>
        </w:tc>
      </w:tr>
      <w:tr w:rsidR="000951B6" w:rsidRPr="000951B6" w:rsidTr="000951B6">
        <w:trPr>
          <w:trHeight w:val="108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16.Средний бал ЕГЭ по русскому языку и математике в 10 процентах школ с худшими результатами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7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17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</w:t>
            </w:r>
          </w:p>
        </w:tc>
      </w:tr>
      <w:tr w:rsidR="000951B6" w:rsidRPr="000951B6" w:rsidTr="000951B6">
        <w:trPr>
          <w:trHeight w:val="228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механизмов внешней оценки качества образования, создание системы региональных социологических и мониторинговых исследований в области качества образования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17.Удельный вес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8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18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216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механизмов информационной открытости и институтов общественного участия в управлении образованием и повышении качества образования</w:t>
            </w: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18.Удельный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</w:t>
            </w: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образовательных организаций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19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51B6" w:rsidRPr="000951B6" w:rsidTr="000951B6">
        <w:trPr>
          <w:trHeight w:val="2430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19.Удельный вес  числа образовательных организаций, в которых согласно зарегистрированному уставу создан орган самоуправления, реализующий государственно-общественный характер управления, участвующий в оценке качества образования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75"/>
        </w:trPr>
        <w:tc>
          <w:tcPr>
            <w:tcW w:w="166" w:type="pct"/>
            <w:vMerge w:val="restart"/>
            <w:shd w:val="clear" w:color="auto" w:fill="auto"/>
            <w:noWrap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pct"/>
            <w:vMerge w:val="restar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Снижение доли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обучающихся муниципальных общеобразовательных организаций (учреждений) занимающихся во вторую смену</w:t>
            </w: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0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20</w:t>
            </w:r>
          </w:p>
        </w:tc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38" w:type="pct"/>
            <w:vMerge w:val="restar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951B6" w:rsidRPr="000951B6" w:rsidTr="000951B6">
        <w:trPr>
          <w:trHeight w:val="2498"/>
        </w:trPr>
        <w:tc>
          <w:tcPr>
            <w:tcW w:w="16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421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951B6" w:rsidRDefault="000951B6" w:rsidP="000951B6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8</w:t>
      </w:r>
    </w:p>
    <w:p w:rsidR="000951B6" w:rsidRPr="00C12F2F" w:rsidRDefault="000951B6" w:rsidP="000951B6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C12F2F">
        <w:rPr>
          <w:rFonts w:ascii="Arial" w:hAnsi="Arial" w:cs="Arial"/>
          <w:sz w:val="24"/>
          <w:szCs w:val="24"/>
          <w:lang w:eastAsia="ru-RU"/>
        </w:rPr>
        <w:t>Подпрограмме II</w:t>
      </w:r>
    </w:p>
    <w:p w:rsidR="000951B6" w:rsidRPr="00C12F2F" w:rsidRDefault="000951B6" w:rsidP="000951B6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 w:rsidRPr="00C12F2F">
        <w:rPr>
          <w:rFonts w:ascii="Arial" w:hAnsi="Arial" w:cs="Arial"/>
          <w:sz w:val="24"/>
          <w:szCs w:val="24"/>
          <w:lang w:eastAsia="ru-RU"/>
        </w:rPr>
        <w:t>«Общее образование»</w:t>
      </w:r>
    </w:p>
    <w:p w:rsidR="000951B6" w:rsidRPr="00C12F2F" w:rsidRDefault="000951B6" w:rsidP="000951B6">
      <w:pPr>
        <w:pStyle w:val="aa"/>
        <w:rPr>
          <w:rFonts w:ascii="Arial" w:hAnsi="Arial" w:cs="Arial"/>
          <w:sz w:val="24"/>
          <w:szCs w:val="24"/>
          <w:lang w:eastAsia="ru-RU"/>
        </w:rPr>
      </w:pPr>
    </w:p>
    <w:p w:rsidR="000951B6" w:rsidRPr="00C12F2F" w:rsidRDefault="000951B6" w:rsidP="000951B6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2F2F">
        <w:rPr>
          <w:rFonts w:ascii="Arial" w:hAnsi="Arial" w:cs="Arial"/>
          <w:b/>
          <w:sz w:val="24"/>
          <w:szCs w:val="24"/>
          <w:lang w:eastAsia="ru-RU"/>
        </w:rPr>
        <w:t>Перечень мероприятий программы II «Общее образование»</w:t>
      </w:r>
    </w:p>
    <w:p w:rsidR="000951B6" w:rsidRPr="000951B6" w:rsidRDefault="000951B6" w:rsidP="000951B6">
      <w:pPr>
        <w:pStyle w:val="aa"/>
        <w:jc w:val="center"/>
        <w:rPr>
          <w:rFonts w:ascii="Arial" w:hAnsi="Arial" w:cs="Arial"/>
          <w:sz w:val="24"/>
          <w:szCs w:val="24"/>
          <w:lang w:eastAsia="ru-RU"/>
        </w:rPr>
      </w:pPr>
      <w:r w:rsidRPr="000951B6">
        <w:rPr>
          <w:rFonts w:ascii="Arial" w:hAnsi="Arial" w:cs="Arial"/>
          <w:sz w:val="24"/>
          <w:szCs w:val="24"/>
          <w:lang w:eastAsia="ru-RU"/>
        </w:rPr>
        <w:t>на срок 2015-2019 годы</w:t>
      </w:r>
    </w:p>
    <w:p w:rsidR="000951B6" w:rsidRPr="00C12F2F" w:rsidRDefault="000951B6" w:rsidP="000951B6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865"/>
        <w:gridCol w:w="1111"/>
        <w:gridCol w:w="1440"/>
        <w:gridCol w:w="1022"/>
        <w:gridCol w:w="987"/>
        <w:gridCol w:w="865"/>
        <w:gridCol w:w="865"/>
        <w:gridCol w:w="865"/>
        <w:gridCol w:w="865"/>
        <w:gridCol w:w="871"/>
        <w:gridCol w:w="1334"/>
        <w:gridCol w:w="1822"/>
      </w:tblGrid>
      <w:tr w:rsidR="000951B6" w:rsidRPr="000951B6" w:rsidTr="000951B6">
        <w:trPr>
          <w:trHeight w:val="1905"/>
        </w:trPr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B57882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anchor="RANGE!P981" w:history="1">
              <w:r w:rsidR="000951B6" w:rsidRPr="000951B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62" w:type="pct"/>
            <w:gridSpan w:val="5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0951B6" w:rsidRPr="000951B6" w:rsidTr="000951B6">
        <w:trPr>
          <w:trHeight w:val="45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5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15"/>
        </w:trPr>
        <w:tc>
          <w:tcPr>
            <w:tcW w:w="305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951B6" w:rsidRPr="000951B6" w:rsidTr="000951B6">
        <w:trPr>
          <w:trHeight w:val="31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Реализация федеральных государственных образовательных стандартов общего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государственных гарантий общедоступности и бесплатности  общего образования, увеличение доли обучающихся, обучающихся в условиях, соответствующих требованиям федеральных государственных стандартов общего образования, повышение качества подготовки обучающихся</w:t>
            </w: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Введение федеральных государственных образовательных стандартов начального, основного и среднего общего образования, в том числе мероприятия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3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Обновление содержания технологий общего образования</w:t>
            </w: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Методическая поддержка образовательных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организаций, реализующих проекты обновления содержания и технологий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0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Поступенчатое</w:t>
            </w:r>
            <w:proofErr w:type="spell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введение федерального государственного стандарта образовательные организации Рузского муниципального района</w:t>
            </w: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 электронного банка данных образовательных учреждений Рузского муниципального района, реализующих проекты обновления содержания и технологий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 капитальный, текущий ремонт, ремонт и установка ограждений, ремонт кровель, замена оконных конструкций, выполнены противопожарные мероприятия в муниципальных общеобразовательных организациях, в том числе капитальный ремонт спортивных залов в целях создания в общеобразовательных организациях, расположенных в сельской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местности, условий для занятий физической культурой и спортом</w:t>
            </w: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проведению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общеобразовательных организациях, в том числе капитального ремонта спортивных залов в целях создания в общеобразова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4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8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9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Совершенствование организации питания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обеспечения обучающихся общеобразовательных организаций качественным горячим питанием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3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питания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Участие в областном конкурсе </w:t>
            </w: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отбора муниципальных проектов совершенствования организации питания обучающихся</w:t>
            </w:r>
            <w:proofErr w:type="gramEnd"/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3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9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063,1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системы мероприятий по осуществлению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состоянием здоровья обучающихся, в том числе изучение общественного мнения об организации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питания </w:t>
            </w: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системы мероприятий по осуществлению </w:t>
            </w: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состоянием здоровья обучающихся, в том числе изучение общественного мнения об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организации питания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5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3520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805,6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774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869,2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716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693041,3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668 519,9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668 520,9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комплекса мер по реализации Федеральной концепции развития механизмов, обеспечивающих равный доступ к качественному общему образованию</w:t>
            </w: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454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95707,0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052,9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3042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587,9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7E01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4074,3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образования МО, Администрация Рузского муниципа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равного доступа к качественному общему образованию</w:t>
            </w: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комплекса мер по реализации Федеральной концепции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развития механизмов, обеспечивающих равный доступ к качественному общему образованию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4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1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сетевой информационно-образовательной среды, замена программного обеспечения для детей-инвалидов переходящих с одной ступени на другую (с начальной ступени общего образования на ступень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основного общего образования, со ступени основного общего образования на ступень среднего (полного) общего образования), Оснащение рабочих мест детей-инвалидов и педагогических работников, обучение родителей и педагогических работников, подключение к сети Интернет, включая тестовый период</w:t>
            </w:r>
            <w:proofErr w:type="gramEnd"/>
          </w:p>
        </w:tc>
      </w:tr>
      <w:tr w:rsidR="000951B6" w:rsidRPr="000951B6" w:rsidTr="000951B6">
        <w:trPr>
          <w:trHeight w:val="114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Реализация системы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3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9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20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8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594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269,9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3520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805,6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774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869,2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7169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14,7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3D4869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693041,3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668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519,9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668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520,9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Управление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общеобразовательных  организаций, предоставлен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ие мер социальной поддержки отдельным категориям обучающихся</w:t>
            </w: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общеобразова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тельных  организаций, предоставление мер социальной поддержки отдельным категориям обучающихся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7E01F1" w:rsidRDefault="000951B6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90 120,1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454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415,2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107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897,0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95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766,8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3D4869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95707,0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78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051,9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78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052,9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504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149,8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3 042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570,4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666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972,2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600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587,9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ru-RU"/>
              </w:rPr>
              <w:t>594074,3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590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468,0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7E0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5904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68,0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0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5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820,0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560,0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7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1 591,0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5 442,0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480,0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7E01F1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234,0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 проезд к месту учебы и обратно отдельным категориям обучающихся в муниципальных образовательных организациях</w:t>
            </w:r>
            <w:proofErr w:type="gramEnd"/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Оплата расходов, связанных с компенсацией  проезда к месту учебы и обратно отдельным категориям </w:t>
            </w:r>
            <w:proofErr w:type="spell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обучающихсяпо</w:t>
            </w:r>
            <w:proofErr w:type="spell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очной форме обучения муниципальных общеобразовательных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организациях Московской области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1 591,0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5 442,0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480,0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234,0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234,0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7E01F1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7E01F1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234,0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15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390,0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127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179,0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15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739,0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983,0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29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29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29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819,0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частичной компенсации стоимости питания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муниципальных общеобразовательных организациях в Московской области </w:t>
            </w: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частных общеобразовательных организациях в Московской области, имеющих государственную аккредитацию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15 390,0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127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179,0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739,0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983,0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298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</w:t>
            </w: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29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819,0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1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8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8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478 677,7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2807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643,6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584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278,1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563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993,8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553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122,9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553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123,9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553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124,9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Получение  обучающимис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 общедоступного и бесплатного дошкольного, начального общего, основного общего, среднего общего образования, а также дополнительного образования  в муниципальных общеобразовательных организациях, в том числе их обеспечение учебниками и учебными пособиями, осуществление финансирования с высоким уровнем работы педагогическо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коллектива</w:t>
            </w: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4 236,7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17 344,6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3 927,1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4 741,8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2 890,9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2 891,9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2 892,9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474 441,0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2790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ru-RU"/>
              </w:rPr>
              <w:t>299,0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580</w:t>
            </w:r>
            <w:r w:rsidR="000951B6"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351,0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559</w:t>
            </w:r>
            <w:r w:rsidR="000951B6"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252,0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550</w:t>
            </w:r>
            <w:r w:rsidR="000951B6"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232,0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550</w:t>
            </w:r>
            <w:r w:rsidR="000951B6"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232,0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550</w:t>
            </w:r>
            <w:r w:rsidR="000951B6" w:rsidRPr="00511B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232,0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5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6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4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65 534,3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64408,9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общедоступного и бесплатного дошкольного, начального общего, основного общего, среднего общего образования в общеобразовательных организациях. Укрепление материально-технической базы ОО. Совершенствование электронного документообо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рота.</w:t>
            </w: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организациях в Московской области, включая расходы на 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  <w:proofErr w:type="gramEnd"/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65 512,5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64408,9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63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49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2.3.5.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4 364,0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894,0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609,0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796,0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163,0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Управление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воспитательных функций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педагогическими работниками муниципальных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организаций, на которых возложены функции классных руководителей </w:t>
            </w: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на выплату вознаграждения за выполнение функций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4 364,0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894,0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609,0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796,0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163,0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163,0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163,0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2 796,0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844,0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комиссий по делам несовершеннолетних и защите их прав в городских округах и муниципальных районах Московской области</w:t>
            </w: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в городских округах и муниципальных районах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2 796,0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166,0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844,0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844,0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844,0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2.3.7.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10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6 490,6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25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290,0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086,0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352,0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576,0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576,0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сельских автобусов для подвоза обучающихся к месту обучения в муниципальные общеобразовательные организации, расположенные в сельской местности</w:t>
            </w: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подвоза 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2 662,6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814,0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195,0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643,0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176,0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3 828,0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476,0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505,0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443,0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176,0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176,0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176,0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1 400,0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5 375,0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900,0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875,0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доставки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месту обучения в муниципальные общеобразовательные организации, расположенн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ые в сельской местности</w:t>
            </w: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подвоза  сторонними организациями учащихся к месту обучения в муниципальн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ые общеобразовательные организации, расположенные в сельской местности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1 400,0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5 375,0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875,0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5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 неограниченного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широко-полосного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круглосуточного доступа к информационно-телекоммуникационной сети Интернет муниципальным общеобразовательным организациям в Московской области, реализующим основные общеобразовательные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Внедрение современных образовательных технологий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2.3.10.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750,0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837,5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автобусов для доставки обучающихся в </w:t>
            </w:r>
            <w:proofErr w:type="spell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общеобразов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тельные организации, расположенные в сельской местности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450,0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14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1 749,0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1 843,0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озмещение</w:t>
            </w:r>
            <w:proofErr w:type="spell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затрат за приобретение школьной формы обучающихся в общеобразовательных организациях из многодетных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семей в Московской области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выплат за приобретение школьной формы обучающихся в общеобразовательных организациях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 многодетных семей в Московской области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1 749,0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1 843,0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843,0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13 896,3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176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529,5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86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606,6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49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750,1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30097,5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758,8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758,8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 субсидий муниципальным общеобразовательным организациям на иные цели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13 896,3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511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84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295,1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29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265,4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373,2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24581,2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758,8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758,8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68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414,4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57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341,2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816,9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256,3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820,0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20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560,0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2 044,5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761,0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214,2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307,4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3D48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773,6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458,8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458,8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профзаболеваний при прохождении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медицинских осмотров, оценка условий </w:t>
            </w:r>
            <w:proofErr w:type="spell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тртуда</w:t>
            </w:r>
            <w:proofErr w:type="spell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труда, приобретение средств индивидуальной защиты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Улучшение условий и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охраны труда в муниципальных бюджетных общеобразовательных организациях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511BC4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2 044,5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17</w:t>
            </w:r>
            <w:r w:rsidR="000951B6" w:rsidRPr="0051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761,0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214,2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307,4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3D4869" w:rsidRPr="00511BC4" w:rsidRDefault="00511BC4" w:rsidP="003D4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  <w:r w:rsidR="003D486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773,6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458,8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511BC4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</w:t>
            </w:r>
            <w:r w:rsidR="000951B6" w:rsidRPr="00511B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458,8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требований для аккредитации организаций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земельных участков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18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404,6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Готовность организаций к отопительному периоду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 к отопительному сезону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19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19932,9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Управление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безопасности и улучшение содержания имущества организаций.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 капитального ремонта, текущего ремонта, установка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(переоборудование) пожарной сигнализации, замена приборов учета и другое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096,5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14416,6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2.3.12.4.1.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2.19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 за счет средств  поселений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2.3.12.5.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20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075,3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мебели, оборудования, оргтехники и предметов длительного использования 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075,3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2.3.12.6.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926,2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4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527,2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технических условий сопровождения систем видеонаблюдения по время проведения экзаменов в пунктах их проведения. Улучшение содержания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имущества организаций</w:t>
            </w: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Приобретение мебели, оборудования, оргтехники и предметов длительного использования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515,1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D4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527,2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24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2.3.12.7.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511BC4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077,7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736,5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(доведение до запланированных значений качественных показателей) учреждений начального, общего, основного общего и среднего общего образования </w:t>
            </w: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доступном</w:t>
            </w:r>
            <w:proofErr w:type="gram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сеть Интернет с учетом следующих критериев: общеобразовательные школы, расположенные в городских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поселениях  - со скоростью до 50 </w:t>
            </w:r>
            <w:proofErr w:type="spell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М.бит</w:t>
            </w:r>
            <w:proofErr w:type="spell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/с, общеобразовательные школы, расположенные в сельских поселениях - со скоростью до 10Мбит/с.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423,6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0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1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2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343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92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2.3.12.8.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432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5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2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5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4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</w:t>
            </w: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инновационной структуры общего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доли общеобразовательных организаций, включенных в региональную инфраструктуру инновационной деятельности, в общей численности общеобразовательных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организаций. Увеличение доли компьютеров на 100 обучающихся в общеобразовательных организациях с 16 до 21</w:t>
            </w: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Участие в областном конкурсе на присвоение статуса Региональной инновационной площадки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доли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организаций. Увеличение доли компьютеров на 100 обучающихся в общеобразовательных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организациях с 16 до 21</w:t>
            </w: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Участие в областном конкурсе муниципальных общеобразовательных организаций, разрабатывающих и внедряющих инновационные образовательные  проекты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0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5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1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ключевых компетентностей  педагогических  работников и руководителей образователь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организаций</w:t>
            </w: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Внедрение современных моделей непрерывного профессионального развития руководителей и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педагогических работников общеобразовательных организаций, совершенствование кадрового потенциала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ключевых компетентностей  педагогических  работников и руководителей образовательных организаций</w:t>
            </w: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комплекса аттестационных измерительных материалов для оценки уровня </w:t>
            </w:r>
            <w:proofErr w:type="spell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ключевых компетентностей  педагогических  работников и руководителей образовательных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организаций, а также для формирования портфолио профессиональных достижений работников сферы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праздничных, культурно-массовых и иных мероприятий муниципального значения для педагогических работников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3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28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Чествование лучших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учителей района</w:t>
            </w: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Районный  праздник «Международный день учителя»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29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Чествование лучших педагогов района</w:t>
            </w: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Церемония награждения лучших педагогических работников образовательных организаций Рузского муниципального района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30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региональном этапе конкурса "На получение денежного поощрения лучшими учителями Московской области"</w:t>
            </w: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этап областного конкурса «На получение денежного поощрения лучшими учителями Московской области»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Управление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Чествование лучших педагогов района</w:t>
            </w: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Муниципальный этап областного конкурса «Педагог года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Подмосковья»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8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региональном этапе конкурса "На получение денежного поощрения лучшими учителями Московской области"</w:t>
            </w: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этап областного конкурса «На получение денежного поощрения лучшими учителями Московской области»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2015 году 100% выполнение планируемых показателей. Повышение квалификации работников ОО</w:t>
            </w: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квалификации руководителей и педагогических работников  по  программам  дополнительного профессионального образования для  управленческих и </w:t>
            </w:r>
            <w:proofErr w:type="spell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педпгогических</w:t>
            </w:r>
            <w:proofErr w:type="spell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кадров    общеобразовательных организаций в соответствии с  федеральными государственными  образовательными стандартами общего образования 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Присвоение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соответствующей категории после прохождения процедуры аттестации педагогических работников ОО на I и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высшую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квалификационные категории</w:t>
            </w: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Аттестация педагогических работников ОО на I и </w:t>
            </w: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высшую</w:t>
            </w:r>
            <w:proofErr w:type="gram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квалификационные категории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5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2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34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резерва управленческих кадров </w:t>
            </w:r>
          </w:p>
        </w:tc>
      </w:tr>
      <w:tr w:rsidR="000951B6" w:rsidRPr="000951B6" w:rsidTr="000951B6">
        <w:trPr>
          <w:trHeight w:val="54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резерва управленческих кадров 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8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Среднемесячная заработная плата педагогических работников общеобразовательных организаций - 100 процентов от среднемесячной заработной платы в экономике Московской области.</w:t>
            </w: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Повышение заработной платы работникам муниципальных общеобразовательных организаций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51B6" w:rsidRPr="000951B6" w:rsidTr="000951B6">
        <w:trPr>
          <w:trHeight w:val="70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механизмов для выявления и </w:t>
            </w: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развития талантов детей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числа обучающихся (физических лиц) общеобразовательных организаций, которым оказана поддержка </w:t>
            </w:r>
          </w:p>
        </w:tc>
      </w:tr>
      <w:tr w:rsidR="000951B6" w:rsidRPr="000951B6" w:rsidTr="000951B6">
        <w:trPr>
          <w:trHeight w:val="73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выявления и развития талантов детей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3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выявление и поддержка </w:t>
            </w:r>
            <w:proofErr w:type="gramStart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и обучающихся, проявляющих интерес к тому или иному предмету</w:t>
            </w: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Внедрение   современных моделей выявления, непрерывного образования, психолого-педагогического сопровождения развития и социализации одаренных обучающихся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9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38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процента детей, которым оказана поддержка в рамках программ поддержки</w:t>
            </w: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Внедрение научно-методического обеспечения системы психолого-педагогического сопровождени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я одаренных детей  на этапе основной школы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5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8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39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педагогов в работу с одаренными детьми</w:t>
            </w: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Внедрение модели профессионального сообщества педагогических работников, работающих с одаренными детьми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0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51B6" w:rsidRPr="000951B6" w:rsidTr="000951B6">
        <w:trPr>
          <w:trHeight w:val="82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формализованных процедур и контрольно-измерительных материалов для оценки качества образования и организация диагностики в соответствии с ключевыми принципами федеральных государственных образовательных стандартов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40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Снижение отношения среднего балла ЕГЭ (в расчете на 1 предмет) в школах с лучшими результатами ЕГЭ к среднему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баллу ЕГЭ (в расчете на 1 предмет) в школах с худшими результатами ЕГЭ с 1,75 до 1,45</w:t>
            </w: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Учебно-методическая работа с образовательными учреждениями, учителями выпускных классов по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подготовке к ГИА, направленная на снижение отношения среднего балла ЕГЭ (в расчете на 1 предмет) в школах с лучшими результатами ЕГЭ к среднему баллу ЕГЭ (в расчете на 1 предмет) в школах с худшими результатами ЕГЭ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09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соотношения результатов ЕГЭ по русскому языку и математике в школах с лучшими и в школах с худшими результатами с 1,49 до 1,3.</w:t>
            </w:r>
          </w:p>
        </w:tc>
      </w:tr>
      <w:tr w:rsidR="000951B6" w:rsidRPr="000951B6" w:rsidTr="000951B6">
        <w:trPr>
          <w:trHeight w:val="72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Учебно-методическая работа с образовательными учреждениями, учителями выпускных классов  по подготовке к ГИА, направленная на снижение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соотношения результатов ЕГЭ по русскому языку и математике в школах с лучшими и в школах с худшими результатами.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среднего балла ЕГЭ по русскому языку и математике в школах с худшими результатами с 40,9 до 51,4.</w:t>
            </w:r>
          </w:p>
        </w:tc>
      </w:tr>
      <w:tr w:rsidR="000951B6" w:rsidRPr="000951B6" w:rsidTr="000951B6">
        <w:trPr>
          <w:trHeight w:val="79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Учебно-методическая работа с образовательными учреждениями, учителями выпускных классов, направленная на увеличение среднего балла ЕГЭ по русскому языку и математике в школах с худшими результатами.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Организованное 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государственной (итоговой) аттестации </w:t>
            </w: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государственной (итоговой) аттестации выпускников 9 и 11 (12) классов общеобразовательных учреждений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6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7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механизмов внешней оценки качества образования, создание системы региональных социологических и мониторинговых исследований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области качества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44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числа образовательных организаций, включенных в региональную систему электронного мониторинга состояния и развития системы образования в Московской области с 88,3 до 94,1.</w:t>
            </w:r>
          </w:p>
        </w:tc>
      </w:tr>
      <w:tr w:rsidR="000951B6" w:rsidRPr="000951B6" w:rsidTr="000951B6">
        <w:trPr>
          <w:trHeight w:val="67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проведения электронного мониторинга состояния и развития системы образования в Московской области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4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7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8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</w:t>
            </w: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51B6" w:rsidRPr="000951B6" w:rsidTr="000951B6">
        <w:trPr>
          <w:trHeight w:val="60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механизмов информационной открытости и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институтов общественного участия в управлении образованием и повышении качества образования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15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45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организаций.</w:t>
            </w: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официальных сайтов, </w:t>
            </w:r>
            <w:proofErr w:type="gram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обеспечивающий</w:t>
            </w:r>
            <w:proofErr w:type="gram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предоставление нормативно закрепленного перечня сведений о своей деятельности образовательных организаций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78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4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9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9.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868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603,5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088,0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Снижение доли обучающихся муниципальных общеобразовательных организаций (учреждений) занимающихся во вторую смену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052,8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866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0951B6" w:rsidRPr="00C14A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088,0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83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7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 w:val="restar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46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868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603,5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088,0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36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и развитие в общеобразовательных организациях </w:t>
            </w:r>
            <w:proofErr w:type="spellStart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Москоской</w:t>
            </w:r>
            <w:proofErr w:type="spellEnd"/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области условий для ликвидации второй </w:t>
            </w:r>
            <w:r w:rsidRPr="000951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смены</w:t>
            </w: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052,8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951B6"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1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866</w:t>
            </w:r>
            <w:r w:rsidR="000951B6"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0951B6" w:rsidRPr="00C14A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242 088,0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577 847,0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638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840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1043"/>
        </w:trPr>
        <w:tc>
          <w:tcPr>
            <w:tcW w:w="30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0951B6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00"/>
        </w:trPr>
        <w:tc>
          <w:tcPr>
            <w:tcW w:w="934" w:type="pct"/>
            <w:gridSpan w:val="2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603</w:t>
            </w:r>
            <w:r w:rsidR="000951B6" w:rsidRPr="00C14A1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968,5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4392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862,5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7782</w:t>
            </w:r>
            <w:r w:rsidR="000951B6" w:rsidRPr="00C14A18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9</w:t>
            </w:r>
            <w:r w:rsidR="000951B6" w:rsidRPr="00C14A18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717</w:t>
            </w:r>
            <w:r w:rsidR="000951B6" w:rsidRPr="00C14A18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038,1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3D4869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741609,8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910</w:t>
            </w:r>
            <w:r w:rsidR="000951B6" w:rsidRPr="00C14A18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607,9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1246</w:t>
            </w:r>
            <w:r w:rsidR="000951B6" w:rsidRPr="00C14A18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4"/>
                <w:lang w:eastAsia="ru-RU"/>
              </w:rPr>
              <w:t>367,9</w:t>
            </w:r>
          </w:p>
        </w:tc>
        <w:tc>
          <w:tcPr>
            <w:tcW w:w="1065" w:type="pct"/>
            <w:gridSpan w:val="2"/>
            <w:vMerge w:val="restart"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1B6" w:rsidRPr="000951B6" w:rsidTr="000951B6">
        <w:trPr>
          <w:trHeight w:val="510"/>
        </w:trPr>
        <w:tc>
          <w:tcPr>
            <w:tcW w:w="934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92 648,9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459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921,4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111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327,0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95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890,2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3D4869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97659,8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78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051,9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78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052,9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25"/>
        </w:trPr>
        <w:tc>
          <w:tcPr>
            <w:tcW w:w="934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505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443,6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3908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621,1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66697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2,2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600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587,9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640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190,0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832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556,0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1168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315,0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525"/>
        </w:trPr>
        <w:tc>
          <w:tcPr>
            <w:tcW w:w="934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5 876,0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465"/>
        </w:trPr>
        <w:tc>
          <w:tcPr>
            <w:tcW w:w="934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24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20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560,0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C14A18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3</w:t>
            </w:r>
            <w:r w:rsidR="000951B6"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760,0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B6" w:rsidRPr="000951B6" w:rsidTr="000951B6">
        <w:trPr>
          <w:trHeight w:val="315"/>
        </w:trPr>
        <w:tc>
          <w:tcPr>
            <w:tcW w:w="934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  <w:hideMark/>
          </w:tcPr>
          <w:p w:rsidR="000951B6" w:rsidRPr="00C14A18" w:rsidRDefault="000951B6" w:rsidP="000951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  <w:hideMark/>
          </w:tcPr>
          <w:p w:rsidR="000951B6" w:rsidRPr="000951B6" w:rsidRDefault="000951B6" w:rsidP="00095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51B6" w:rsidRDefault="000951B6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14A18" w:rsidRDefault="00C14A18" w:rsidP="00C14A18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14A18" w:rsidRPr="00C12F2F" w:rsidRDefault="00C14A18" w:rsidP="00C14A18">
      <w:pPr>
        <w:pStyle w:val="aa"/>
        <w:ind w:left="106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B8068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B8068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12F2F">
        <w:rPr>
          <w:rFonts w:ascii="Arial" w:hAnsi="Arial" w:cs="Arial"/>
          <w:sz w:val="24"/>
          <w:szCs w:val="24"/>
          <w:lang w:eastAsia="ru-RU"/>
        </w:rPr>
        <w:t>Приложение № 9</w:t>
      </w:r>
    </w:p>
    <w:p w:rsidR="00C14A18" w:rsidRPr="00C12F2F" w:rsidRDefault="00B8068E" w:rsidP="00C14A18">
      <w:pPr>
        <w:pStyle w:val="aa"/>
        <w:ind w:left="10620"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14A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4A18" w:rsidRPr="00C12F2F">
        <w:rPr>
          <w:rFonts w:ascii="Arial" w:hAnsi="Arial" w:cs="Arial"/>
          <w:sz w:val="24"/>
          <w:szCs w:val="24"/>
          <w:lang w:eastAsia="ru-RU"/>
        </w:rPr>
        <w:t>к Подпрограмме II</w:t>
      </w:r>
    </w:p>
    <w:p w:rsidR="00C14A18" w:rsidRPr="00C12F2F" w:rsidRDefault="00C14A18" w:rsidP="00C14A18">
      <w:pPr>
        <w:pStyle w:val="aa"/>
        <w:jc w:val="right"/>
        <w:rPr>
          <w:rFonts w:ascii="Arial" w:hAnsi="Arial" w:cs="Arial"/>
          <w:sz w:val="24"/>
          <w:szCs w:val="24"/>
          <w:lang w:eastAsia="ru-RU"/>
        </w:rPr>
      </w:pPr>
      <w:r w:rsidRPr="00C12F2F">
        <w:rPr>
          <w:rFonts w:ascii="Arial" w:hAnsi="Arial" w:cs="Arial"/>
          <w:sz w:val="24"/>
          <w:szCs w:val="24"/>
          <w:lang w:eastAsia="ru-RU"/>
        </w:rPr>
        <w:lastRenderedPageBreak/>
        <w:t>«Общее образование»</w:t>
      </w:r>
    </w:p>
    <w:p w:rsidR="00C14A18" w:rsidRPr="00C12F2F" w:rsidRDefault="00C14A18" w:rsidP="00C14A18">
      <w:pPr>
        <w:pStyle w:val="aa"/>
        <w:rPr>
          <w:rFonts w:ascii="Arial" w:hAnsi="Arial" w:cs="Arial"/>
          <w:sz w:val="24"/>
          <w:szCs w:val="24"/>
          <w:lang w:eastAsia="ru-RU"/>
        </w:rPr>
      </w:pPr>
    </w:p>
    <w:p w:rsidR="00C14A18" w:rsidRPr="00C12F2F" w:rsidRDefault="00C14A18" w:rsidP="00C14A18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2F2F">
        <w:rPr>
          <w:rFonts w:ascii="Arial" w:hAnsi="Arial" w:cs="Arial"/>
          <w:b/>
          <w:sz w:val="24"/>
          <w:szCs w:val="24"/>
          <w:lang w:eastAsia="ru-RU"/>
        </w:rPr>
        <w:t>Адресный перечень объектов ремонта, строительства или реконструкции, финансирование которых предусмотрено мероприятием -  "Проведение капитального ремонта, текущего ремонта, установка (переоборудование) пожарной сигнализации, замена приборов учета и другое", Подпрограммы II</w:t>
      </w:r>
      <w:proofErr w:type="gramStart"/>
      <w:r w:rsidRPr="00C12F2F">
        <w:rPr>
          <w:rFonts w:ascii="Arial" w:hAnsi="Arial" w:cs="Arial"/>
          <w:b/>
          <w:sz w:val="24"/>
          <w:szCs w:val="24"/>
          <w:lang w:eastAsia="ru-RU"/>
        </w:rPr>
        <w:t xml:space="preserve">  :</w:t>
      </w:r>
      <w:proofErr w:type="gramEnd"/>
      <w:r w:rsidRPr="00C12F2F">
        <w:rPr>
          <w:rFonts w:ascii="Arial" w:hAnsi="Arial" w:cs="Arial"/>
          <w:b/>
          <w:sz w:val="24"/>
          <w:szCs w:val="24"/>
          <w:lang w:eastAsia="ru-RU"/>
        </w:rPr>
        <w:t xml:space="preserve"> «Общее образование», муниципальной программы «Развитие образования и воспитание в Рузском муниципальном районе на 2015-2019годы»</w:t>
      </w:r>
    </w:p>
    <w:p w:rsidR="00C14A18" w:rsidRPr="00C12F2F" w:rsidRDefault="00C14A18" w:rsidP="00C14A18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14A18" w:rsidRPr="00C12F2F" w:rsidRDefault="00C14A18" w:rsidP="00C14A18">
      <w:pPr>
        <w:pStyle w:val="aa"/>
        <w:rPr>
          <w:rFonts w:ascii="Arial" w:hAnsi="Arial" w:cs="Arial"/>
          <w:sz w:val="24"/>
          <w:szCs w:val="24"/>
          <w:lang w:eastAsia="ru-RU"/>
        </w:rPr>
      </w:pPr>
      <w:r w:rsidRPr="00C12F2F">
        <w:rPr>
          <w:rFonts w:ascii="Arial" w:hAnsi="Arial" w:cs="Arial"/>
          <w:sz w:val="24"/>
          <w:szCs w:val="24"/>
          <w:lang w:eastAsia="ru-RU"/>
        </w:rPr>
        <w:t>Муниципальный заказчик: Администрация Рузского муниципального района, Управление образования Рузского муниципального района</w:t>
      </w:r>
    </w:p>
    <w:p w:rsidR="00C14A18" w:rsidRPr="00C12F2F" w:rsidRDefault="00C14A18" w:rsidP="00C14A18">
      <w:pPr>
        <w:pStyle w:val="aa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12F2F">
        <w:rPr>
          <w:rFonts w:ascii="Arial" w:hAnsi="Arial" w:cs="Arial"/>
          <w:sz w:val="24"/>
          <w:szCs w:val="24"/>
          <w:lang w:eastAsia="ru-RU"/>
        </w:rPr>
        <w:t>Ответственный</w:t>
      </w:r>
      <w:proofErr w:type="gramEnd"/>
      <w:r w:rsidRPr="00C12F2F">
        <w:rPr>
          <w:rFonts w:ascii="Arial" w:hAnsi="Arial" w:cs="Arial"/>
          <w:sz w:val="24"/>
          <w:szCs w:val="24"/>
          <w:lang w:eastAsia="ru-RU"/>
        </w:rPr>
        <w:t xml:space="preserve"> за выполнение мероприятия: Управление образования администрации Рузского муниципального района</w:t>
      </w: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25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34"/>
        <w:gridCol w:w="1589"/>
        <w:gridCol w:w="1443"/>
        <w:gridCol w:w="1586"/>
        <w:gridCol w:w="1153"/>
        <w:gridCol w:w="1299"/>
        <w:gridCol w:w="1586"/>
        <w:gridCol w:w="1010"/>
        <w:gridCol w:w="866"/>
        <w:gridCol w:w="866"/>
        <w:gridCol w:w="866"/>
        <w:gridCol w:w="866"/>
        <w:gridCol w:w="872"/>
        <w:gridCol w:w="1143"/>
      </w:tblGrid>
      <w:tr w:rsidR="00C14A18" w:rsidRPr="00C14A18" w:rsidTr="00EF698E">
        <w:trPr>
          <w:trHeight w:val="604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B57882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anchor="RANGE!P1123" w:history="1">
              <w:proofErr w:type="spellStart"/>
              <w:proofErr w:type="gramStart"/>
              <w:r w:rsidR="00C14A18" w:rsidRPr="00C14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Профинанси-ровано</w:t>
              </w:r>
              <w:proofErr w:type="spellEnd"/>
              <w:proofErr w:type="gramEnd"/>
              <w:r w:rsidR="00C14A18" w:rsidRPr="00C14A1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01.01.____***, тыс. руб.</w:t>
              </w:r>
            </w:hyperlink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Финансирование, тыс. рублей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C14A18" w:rsidRPr="00C14A18" w:rsidTr="00EF698E">
        <w:trPr>
          <w:trHeight w:val="12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Старорузская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3388,4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3388,4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3388,4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3388,4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3388,4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4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 Тучковская СОШ №3" п. Тучково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2304,9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2304,9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2304,9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7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3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7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"Тучковская специальна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(коррекционная) школа - интернат VIII вида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 Тучковская СОШ №1" п. Тучково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лицей"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49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Дороховская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 Тучковская СОШ №2" п. Тучково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Кожинская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4032,5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4552,5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4552,5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Орешковск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"Тучковская СОШ №2" 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Сытьковская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Старорусзская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  УИП"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4376,4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лицей"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2704,0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6920,2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6920,2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3057,3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8354,3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 "Гимназия  №1"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Нововолковская</w:t>
            </w:r>
            <w:proofErr w:type="spellEnd"/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28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"Космодемьянская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28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28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"Богородская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70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79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79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28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"Никольская СОШ"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5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300"/>
        </w:trPr>
        <w:tc>
          <w:tcPr>
            <w:tcW w:w="2408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66506,7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39734,4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26772,3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A18" w:rsidRPr="00C14A18" w:rsidTr="00EF698E">
        <w:trPr>
          <w:trHeight w:val="540"/>
        </w:trPr>
        <w:tc>
          <w:tcPr>
            <w:tcW w:w="240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23426,4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10670,4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12756,0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4A18" w:rsidRPr="00C14A18" w:rsidTr="00EF698E">
        <w:trPr>
          <w:trHeight w:val="540"/>
        </w:trPr>
        <w:tc>
          <w:tcPr>
            <w:tcW w:w="240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19260,3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8504,0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10756,3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4A18" w:rsidRPr="00C14A18" w:rsidTr="00EF698E">
        <w:trPr>
          <w:trHeight w:val="540"/>
        </w:trPr>
        <w:tc>
          <w:tcPr>
            <w:tcW w:w="240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4A18" w:rsidRPr="00C14A18" w:rsidTr="00EF698E">
        <w:trPr>
          <w:trHeight w:val="300"/>
        </w:trPr>
        <w:tc>
          <w:tcPr>
            <w:tcW w:w="240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поселений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23820,0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20560,0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3260,0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4A18" w:rsidRPr="00C14A18" w:rsidTr="00EF698E">
        <w:trPr>
          <w:trHeight w:val="300"/>
        </w:trPr>
        <w:tc>
          <w:tcPr>
            <w:tcW w:w="240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EF698E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4A18" w:rsidRPr="00C14A18" w:rsidTr="00EF698E">
        <w:trPr>
          <w:trHeight w:val="555"/>
        </w:trPr>
        <w:tc>
          <w:tcPr>
            <w:tcW w:w="240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</w:t>
            </w:r>
            <w:r w:rsidRPr="00C14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вать)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18" w:rsidRPr="00C14A18" w:rsidRDefault="00C14A18" w:rsidP="00C14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A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18" w:rsidRPr="00C14A18" w:rsidRDefault="00C14A18" w:rsidP="00C14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F698E" w:rsidRDefault="00EF698E" w:rsidP="00EF698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14A18" w:rsidRDefault="00C14A18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0951B6">
      <w:pPr>
        <w:pStyle w:val="aa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EF698E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Приложение 10</w:t>
      </w:r>
    </w:p>
    <w:p w:rsidR="00EF698E" w:rsidRDefault="00EF698E" w:rsidP="00EF698E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EF698E" w:rsidRDefault="00EF698E" w:rsidP="00EF698E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F698E">
        <w:rPr>
          <w:rFonts w:ascii="Arial" w:hAnsi="Arial" w:cs="Arial"/>
          <w:b/>
          <w:bCs/>
          <w:sz w:val="24"/>
          <w:szCs w:val="24"/>
          <w:lang w:eastAsia="ru-RU"/>
        </w:rPr>
        <w:t xml:space="preserve">Паспорт подпрограммы </w:t>
      </w:r>
      <w:proofErr w:type="spellStart"/>
      <w:r w:rsidRPr="00EF698E">
        <w:rPr>
          <w:rFonts w:ascii="Arial" w:hAnsi="Arial" w:cs="Arial"/>
          <w:b/>
          <w:bCs/>
          <w:sz w:val="24"/>
          <w:szCs w:val="24"/>
          <w:lang w:eastAsia="ru-RU"/>
        </w:rPr>
        <w:t>III«Дополнительное</w:t>
      </w:r>
      <w:proofErr w:type="spellEnd"/>
      <w:r w:rsidRPr="00EF698E">
        <w:rPr>
          <w:rFonts w:ascii="Arial" w:hAnsi="Arial" w:cs="Arial"/>
          <w:b/>
          <w:bCs/>
          <w:sz w:val="24"/>
          <w:szCs w:val="24"/>
          <w:lang w:eastAsia="ru-RU"/>
        </w:rPr>
        <w:t xml:space="preserve">  образование, воспитание и психолого-социальное сопровождение детей»</w:t>
      </w:r>
    </w:p>
    <w:p w:rsidR="00EF698E" w:rsidRDefault="00EF69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EF698E">
        <w:rPr>
          <w:rFonts w:ascii="Arial" w:hAnsi="Arial" w:cs="Arial"/>
          <w:bCs/>
          <w:sz w:val="24"/>
          <w:szCs w:val="24"/>
          <w:u w:val="single"/>
          <w:lang w:eastAsia="ru-RU"/>
        </w:rPr>
        <w:t>на срок 2015-2019 годы</w:t>
      </w:r>
    </w:p>
    <w:p w:rsidR="00EF698E" w:rsidRDefault="00EF69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tbl>
      <w:tblPr>
        <w:tblW w:w="8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193"/>
        <w:gridCol w:w="1867"/>
        <w:gridCol w:w="283"/>
        <w:gridCol w:w="1037"/>
        <w:gridCol w:w="538"/>
        <w:gridCol w:w="743"/>
        <w:gridCol w:w="332"/>
        <w:gridCol w:w="1037"/>
        <w:gridCol w:w="1037"/>
        <w:gridCol w:w="1169"/>
        <w:gridCol w:w="2086"/>
        <w:gridCol w:w="1104"/>
      </w:tblGrid>
      <w:tr w:rsidR="00EF698E" w:rsidRPr="00EF698E" w:rsidTr="00EF698E">
        <w:trPr>
          <w:trHeight w:val="585"/>
        </w:trPr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МуA5:O35одпрограммы</w:t>
            </w: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 Рузского муниципального района, Комитет по культуре</w:t>
            </w:r>
            <w:proofErr w:type="gramStart"/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Комитет по физической культуре и  спорту Рузского муниципального района</w:t>
            </w:r>
          </w:p>
        </w:tc>
      </w:tr>
      <w:tr w:rsidR="00EF698E" w:rsidRPr="00EF698E" w:rsidTr="00EF698E">
        <w:trPr>
          <w:trHeight w:val="61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 подпрограммы</w:t>
            </w: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</w:tr>
      <w:tr w:rsidR="00EF698E" w:rsidRPr="00EF698E" w:rsidTr="00EF698E">
        <w:trPr>
          <w:trHeight w:val="795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F698E" w:rsidRPr="00EF698E" w:rsidTr="00EF698E">
        <w:trPr>
          <w:trHeight w:val="540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98E" w:rsidRPr="00EF698E" w:rsidTr="00EF698E">
        <w:trPr>
          <w:trHeight w:val="54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2 подпрограммы</w:t>
            </w: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</w:tr>
      <w:tr w:rsidR="00EF698E" w:rsidRPr="00EF698E" w:rsidTr="00EF698E">
        <w:trPr>
          <w:trHeight w:val="840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F698E" w:rsidRPr="00EF698E" w:rsidTr="00EF698E">
        <w:trPr>
          <w:trHeight w:val="604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96668,92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102 479,1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8C4E7B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  <w:r w:rsidR="00EF698E"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117 541,8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8C4E7B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561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270,8</w:t>
            </w:r>
          </w:p>
        </w:tc>
      </w:tr>
      <w:tr w:rsidR="00EF698E" w:rsidRPr="00EF698E" w:rsidTr="00EF698E">
        <w:trPr>
          <w:trHeight w:val="76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 подпрограммы</w:t>
            </w: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Модернизация системы воспитательной и психолого-социальной работы в системе образования, </w:t>
            </w:r>
            <w:proofErr w:type="gramStart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</w:tr>
      <w:tr w:rsidR="00EF698E" w:rsidRPr="00EF698E" w:rsidTr="00EF698E">
        <w:trPr>
          <w:trHeight w:val="360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</w:tc>
      </w:tr>
      <w:tr w:rsidR="00EF698E" w:rsidRPr="00EF698E" w:rsidTr="00EF698E">
        <w:trPr>
          <w:trHeight w:val="405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ценностей коммуникативной </w:t>
            </w:r>
            <w:proofErr w:type="spellStart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компетенции</w:t>
            </w:r>
            <w:proofErr w:type="gramStart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дорового</w:t>
            </w:r>
            <w:proofErr w:type="spellEnd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безопасного образа жизни, традиционной семьи, </w:t>
            </w:r>
            <w:proofErr w:type="spellStart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эститической</w:t>
            </w:r>
            <w:proofErr w:type="spellEnd"/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EF698E" w:rsidRPr="00EF698E" w:rsidTr="00EF698E">
        <w:trPr>
          <w:trHeight w:val="784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F698E" w:rsidRPr="00EF698E" w:rsidTr="00EF698E">
        <w:trPr>
          <w:trHeight w:val="585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98E" w:rsidRPr="00EF698E" w:rsidTr="00EF698E">
        <w:trPr>
          <w:trHeight w:val="61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 подпрограммы</w:t>
            </w: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Обеспечение  условий для улучшения положения детей, обеспечения их прав</w:t>
            </w:r>
          </w:p>
        </w:tc>
      </w:tr>
      <w:tr w:rsidR="00EF698E" w:rsidRPr="00EF698E" w:rsidTr="00EF698E">
        <w:trPr>
          <w:trHeight w:val="814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F698E" w:rsidRPr="00EF698E" w:rsidTr="00EF698E">
        <w:trPr>
          <w:trHeight w:val="540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98E" w:rsidRPr="00EF698E" w:rsidTr="00EF698E">
        <w:trPr>
          <w:trHeight w:val="54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 подпрограммы**</w:t>
            </w:r>
          </w:p>
        </w:tc>
        <w:tc>
          <w:tcPr>
            <w:tcW w:w="8180" w:type="dxa"/>
            <w:gridSpan w:val="1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 Повышение эффективности деятельности по  устройству детей сирот и детей, оставшихся без попечения родителей</w:t>
            </w:r>
          </w:p>
        </w:tc>
      </w:tr>
      <w:tr w:rsidR="00EF698E" w:rsidRPr="00EF698E" w:rsidTr="00EF698E">
        <w:trPr>
          <w:trHeight w:val="870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F698E" w:rsidRPr="00EF698E" w:rsidTr="00EF698E">
        <w:trPr>
          <w:trHeight w:val="540"/>
        </w:trPr>
        <w:tc>
          <w:tcPr>
            <w:tcW w:w="3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34405,1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33 818,2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648,4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34 866,7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35 197,7</w:t>
            </w: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151 182,5</w:t>
            </w:r>
          </w:p>
        </w:tc>
      </w:tr>
      <w:tr w:rsidR="00B8068E" w:rsidRPr="00EF698E" w:rsidTr="00EF698E">
        <w:trPr>
          <w:trHeight w:val="3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 и главным распорядителям бюджетных средств                                                                                                                  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F698E" w:rsidRPr="00EF698E" w:rsidTr="00EF698E">
        <w:trPr>
          <w:trHeight w:val="81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136 297,3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B806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8C4E7B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B806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152 739,5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B806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453,3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  <w:r w:rsidR="00EF698E"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8C4E7B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  <w:r w:rsidR="00EF698E"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  <w:r w:rsidR="00EF698E"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EF69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142 148,5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8E" w:rsidRPr="00EF69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669</w:t>
            </w:r>
            <w:r w:rsidR="00EF698E"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994,3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0" w:type="dxa"/>
            <w:gridSpan w:val="2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5 654,0</w:t>
            </w:r>
          </w:p>
        </w:tc>
        <w:tc>
          <w:tcPr>
            <w:tcW w:w="6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6 960,0</w:t>
            </w:r>
          </w:p>
        </w:tc>
        <w:tc>
          <w:tcPr>
            <w:tcW w:w="3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9 993,0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10 261,0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10 591,0</w:t>
            </w:r>
          </w:p>
        </w:tc>
        <w:tc>
          <w:tcPr>
            <w:tcW w:w="13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43 459,0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600" w:type="dxa"/>
            <w:gridSpan w:val="2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98E" w:rsidRPr="00EF698E" w:rsidTr="00EF698E">
        <w:trPr>
          <w:trHeight w:val="300"/>
        </w:trPr>
        <w:tc>
          <w:tcPr>
            <w:tcW w:w="600" w:type="dxa"/>
            <w:gridSpan w:val="2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источники</w:t>
            </w:r>
          </w:p>
        </w:tc>
        <w:tc>
          <w:tcPr>
            <w:tcW w:w="600" w:type="dxa"/>
            <w:gridSpan w:val="2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EF698E" w:rsidRPr="00EF698E" w:rsidRDefault="00EF698E" w:rsidP="00EF6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8068E" w:rsidRPr="00EF698E" w:rsidTr="00EF698E">
        <w:trPr>
          <w:trHeight w:val="1020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EF698E" w:rsidRPr="00EF698E" w:rsidTr="00EF698E">
        <w:trPr>
          <w:trHeight w:val="945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1.Доля детей, привлекаемых к участию в творческих мероприятиях, от общего числа детей**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образования;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культуры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8                                     5,1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8                                 6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25,9                            10,6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26                       10,6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26,1                                                10,6</w:t>
            </w:r>
          </w:p>
        </w:tc>
      </w:tr>
      <w:tr w:rsidR="00EF698E" w:rsidRPr="00EF698E" w:rsidTr="00EF698E">
        <w:trPr>
          <w:trHeight w:val="900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2.Доля победителей и призеров творческих олимпиад, конкурсов и фестивалей межрегионального, федерального  и международного уровня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698E" w:rsidRPr="00EF698E" w:rsidTr="00EF698E">
        <w:trPr>
          <w:trHeight w:val="510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3.Доля детей в возрасте от 5 до 18 лет, обучающихся по дополнительным образовательным программам,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EF698E" w:rsidRPr="00EF698E" w:rsidTr="00EF698E">
        <w:trPr>
          <w:trHeight w:val="1035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общей численности детей этого возраста*                                                                                                                                                                                                                           - в сфере образования; 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в сфере культуры и спорта   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42,7                       40,1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42,7                      40,1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49,8                         33,1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42,9                        40,1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43                                             40,1</w:t>
            </w:r>
          </w:p>
        </w:tc>
      </w:tr>
      <w:tr w:rsidR="00EF698E" w:rsidRPr="00EF698E" w:rsidTr="00EF698E">
        <w:trPr>
          <w:trHeight w:val="915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4.Доля организаций дополнительного образования, внедривших эффективный контракт с руководителем**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F698E" w:rsidRPr="00EF698E" w:rsidTr="00EF698E">
        <w:trPr>
          <w:trHeight w:val="1695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области**                                                                                                                                                                                  - в сфере образования;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культуры;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физической культуры и  спорта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85,0                       85,0                       85,0                       85,0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90,0                        90,0                               90,0                      90,0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104,6                           104,6                     104,6                        104,6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104,6                           104,6                     104,6                        104,6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104,6                                                  104,6                                               104,6                                                   104,6</w:t>
            </w:r>
          </w:p>
        </w:tc>
      </w:tr>
      <w:tr w:rsidR="00EF698E" w:rsidRPr="00EF698E" w:rsidTr="00EF698E">
        <w:trPr>
          <w:trHeight w:val="709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6.Доля педагогических работников программ дополнительного образования, которым  при прохождении аттестации присвоена первая или высшая категория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EF698E" w:rsidRPr="00EF698E" w:rsidTr="00EF698E">
        <w:trPr>
          <w:trHeight w:val="634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7.Доля детей, вовлечённых в реализацию волонтёрских проектов 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EF698E" w:rsidRPr="00EF698E" w:rsidTr="00EF698E">
        <w:trPr>
          <w:trHeight w:val="645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8.Доля участников различных форм детского самоуправления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F698E" w:rsidRPr="00EF698E" w:rsidTr="00EF698E">
        <w:trPr>
          <w:trHeight w:val="1005"/>
        </w:trPr>
        <w:tc>
          <w:tcPr>
            <w:tcW w:w="1800" w:type="dxa"/>
            <w:gridSpan w:val="6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9.Доля детей, оставшихся без попечения родителей, в том числе переданных </w:t>
            </w: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типов*** </w:t>
            </w:r>
            <w:proofErr w:type="gramEnd"/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EF698E" w:rsidRPr="00EF698E" w:rsidTr="00EF698E">
        <w:trPr>
          <w:trHeight w:val="578"/>
        </w:trPr>
        <w:tc>
          <w:tcPr>
            <w:tcW w:w="1800" w:type="dxa"/>
            <w:gridSpan w:val="6"/>
            <w:shd w:val="clear" w:color="auto" w:fill="auto"/>
            <w:noWrap/>
            <w:vAlign w:val="bottom"/>
            <w:hideMark/>
          </w:tcPr>
          <w:p w:rsidR="00EF698E" w:rsidRPr="00EF698E" w:rsidRDefault="00EF698E" w:rsidP="00EF6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10.Доля детей (5-18 лет), охваченных дополнительным образованием технической направленности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  <w:hideMark/>
          </w:tcPr>
          <w:p w:rsidR="00EF698E" w:rsidRPr="00EF698E" w:rsidRDefault="00EF698E" w:rsidP="00EF6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69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:rsidR="00EF698E" w:rsidRDefault="00EF69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B8068E" w:rsidRDefault="00B806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B8068E" w:rsidRDefault="00B806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B8068E" w:rsidRDefault="00B806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B8068E" w:rsidRDefault="00B8068E" w:rsidP="00EF69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B8068E" w:rsidRPr="00B8068E" w:rsidRDefault="00B8068E" w:rsidP="00B8068E">
      <w:pPr>
        <w:pStyle w:val="aa"/>
        <w:ind w:left="106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11 </w:t>
      </w:r>
    </w:p>
    <w:p w:rsidR="00B8068E" w:rsidRPr="00B8068E" w:rsidRDefault="00B8068E" w:rsidP="00B8068E">
      <w:pPr>
        <w:pStyle w:val="aa"/>
        <w:ind w:left="106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Подпрограмме III</w:t>
      </w:r>
    </w:p>
    <w:p w:rsidR="00B8068E" w:rsidRPr="00B8068E" w:rsidRDefault="00B8068E" w:rsidP="00B8068E">
      <w:pPr>
        <w:pStyle w:val="aa"/>
        <w:ind w:left="106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«Дополнительное  образование, воспитание </w:t>
      </w:r>
    </w:p>
    <w:p w:rsidR="00B8068E" w:rsidRDefault="00B8068E" w:rsidP="00B8068E">
      <w:pPr>
        <w:pStyle w:val="aa"/>
        <w:ind w:left="106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психолого-социальное сопровождение детей»</w:t>
      </w:r>
    </w:p>
    <w:p w:rsidR="00B8068E" w:rsidRPr="00B8068E" w:rsidRDefault="00B8068E" w:rsidP="00B8068E">
      <w:pPr>
        <w:pStyle w:val="aa"/>
        <w:ind w:left="1063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068E" w:rsidRPr="00B8068E" w:rsidRDefault="00B8068E" w:rsidP="00B8068E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Планируемые результаты реализации подпрограммы I </w:t>
      </w:r>
      <w:proofErr w:type="spellStart"/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spellEnd"/>
    </w:p>
    <w:p w:rsidR="00B8068E" w:rsidRPr="00B8068E" w:rsidRDefault="00B8068E" w:rsidP="00B8068E">
      <w:pPr>
        <w:pStyle w:val="aa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«Дополнительное  образование, воспитание и психолого-социальное сопровождение детей»</w:t>
      </w:r>
    </w:p>
    <w:p w:rsidR="00B8068E" w:rsidRDefault="00B8068E" w:rsidP="00B8068E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B80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срок </w:t>
      </w:r>
      <w:r w:rsidRPr="00B8068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2015-2019 годы</w:t>
      </w:r>
    </w:p>
    <w:p w:rsidR="00B8068E" w:rsidRDefault="00B8068E" w:rsidP="00B8068E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53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773"/>
        <w:gridCol w:w="1960"/>
        <w:gridCol w:w="826"/>
        <w:gridCol w:w="943"/>
        <w:gridCol w:w="842"/>
        <w:gridCol w:w="465"/>
        <w:gridCol w:w="1995"/>
        <w:gridCol w:w="589"/>
        <w:gridCol w:w="662"/>
        <w:gridCol w:w="1083"/>
        <w:gridCol w:w="655"/>
        <w:gridCol w:w="950"/>
        <w:gridCol w:w="867"/>
        <w:gridCol w:w="1007"/>
        <w:gridCol w:w="861"/>
        <w:gridCol w:w="864"/>
      </w:tblGrid>
      <w:tr w:rsidR="00B8068E" w:rsidRPr="00B8068E" w:rsidTr="00EA11E4">
        <w:trPr>
          <w:trHeight w:val="1800"/>
        </w:trPr>
        <w:tc>
          <w:tcPr>
            <w:tcW w:w="154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" w:type="pct"/>
            <w:gridSpan w:val="2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972" w:type="pct"/>
            <w:gridSpan w:val="4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437" w:type="pct"/>
            <w:gridSpan w:val="5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A11E4" w:rsidRPr="00B8068E" w:rsidTr="00EA11E4">
        <w:trPr>
          <w:trHeight w:val="814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Рузского муниципального района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источники   (бюджет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поселений)</w:t>
            </w:r>
          </w:p>
        </w:tc>
        <w:tc>
          <w:tcPr>
            <w:tcW w:w="63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EA11E4" w:rsidRPr="00B8068E" w:rsidTr="00EA11E4">
        <w:trPr>
          <w:trHeight w:val="300"/>
        </w:trPr>
        <w:tc>
          <w:tcPr>
            <w:tcW w:w="154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11E4" w:rsidRPr="00B8068E" w:rsidTr="00EA11E4">
        <w:trPr>
          <w:trHeight w:val="300"/>
        </w:trPr>
        <w:tc>
          <w:tcPr>
            <w:tcW w:w="154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9" w:type="pct"/>
            <w:gridSpan w:val="2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37,59                                  5,19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8                          5,1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8                       6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25,9                         10,6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26                        10,6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26,1                         10,6</w:t>
            </w:r>
          </w:p>
        </w:tc>
      </w:tr>
      <w:tr w:rsidR="00EA11E4" w:rsidRPr="00B8068E" w:rsidTr="00EA11E4">
        <w:trPr>
          <w:trHeight w:val="1684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привлекаемых к участию в творческих мероприятиях, от общего числа детей**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 сфере образования;                                                                                                                - в сфере культуры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0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A11E4" w:rsidRPr="00B8068E" w:rsidTr="00EA11E4">
        <w:trPr>
          <w:trHeight w:val="138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.Доля победителей и призеров творческих олимпиад, конкурсов и фестивалей межрегионального, федерального  и международного уровня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00"/>
        </w:trPr>
        <w:tc>
          <w:tcPr>
            <w:tcW w:w="154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55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EA11E4" w:rsidRPr="00B8068E" w:rsidTr="00EA11E4">
        <w:trPr>
          <w:trHeight w:val="108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инфраструктуры, кадрового потенциала, </w:t>
            </w: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детей в возрасте от 5 до 18 лет, обучающихся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дополнительным образовательным программам,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274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75,4                        33,1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42,7            40,1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42,7            40,1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49,8            33,1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42,9          40,1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43            40,1</w:t>
            </w:r>
          </w:p>
        </w:tc>
      </w:tr>
      <w:tr w:rsidR="00EA11E4" w:rsidRPr="00B8068E" w:rsidTr="00EA11E4">
        <w:trPr>
          <w:trHeight w:val="111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общей численности детей этого возраста*                                                                                          - в сфере образования;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в сфере культуры и спорта   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3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4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11E4" w:rsidRPr="00B8068E" w:rsidTr="00EA11E4">
        <w:trPr>
          <w:trHeight w:val="1185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организаций дополнительного образования, внедривших эффективный контракт с руководителем**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3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5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79                                                                                                                                                 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83,9                81,8                          73,0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85                      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85,0                     85,0                     85,0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90                       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90                      90              90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104,6                             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104,6                         104,6                  104,6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104,6                             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104,6                         104,6                  104,6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104,6                             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104,6                         104,6                  104,6</w:t>
            </w:r>
          </w:p>
        </w:tc>
      </w:tr>
      <w:tr w:rsidR="00EA11E4" w:rsidRPr="00B8068E" w:rsidTr="00EA11E4">
        <w:trPr>
          <w:trHeight w:val="3124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Московской области**                                                                                                                                                                                  - в сфере образования;                                          в сфере культуры;                                  в сфере физической культуры и спорта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9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6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EA11E4" w:rsidRPr="00B8068E" w:rsidTr="00EA11E4">
        <w:trPr>
          <w:trHeight w:val="1354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программ дополнительного образования, которым  при прохождении аттестации </w:t>
            </w: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присвоена первая или высшая категория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83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7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00" w:type="pct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72" w:type="pct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73" w:type="pct"/>
            <w:vMerge w:val="restart"/>
            <w:shd w:val="clear" w:color="000000" w:fill="FFFFFF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A11E4" w:rsidRPr="00B8068E" w:rsidTr="00EA11E4">
        <w:trPr>
          <w:trHeight w:val="852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bottom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 (5-18 лет), охваченных дополнительным образованием технической направленности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00"/>
        </w:trPr>
        <w:tc>
          <w:tcPr>
            <w:tcW w:w="154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55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8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EA11E4" w:rsidRPr="00B8068E" w:rsidTr="00EA11E4">
        <w:trPr>
          <w:trHeight w:val="5145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Модернизация системы воспитательной и психолого-социальной работы в системе образования, направленных </w:t>
            </w:r>
            <w:proofErr w:type="spellStart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Start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оспитание</w:t>
            </w:r>
            <w:proofErr w:type="spellEnd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российской гражданской идентичности, уважения к этнической принадлежности, ответственного отношения к образованию, труду, </w:t>
            </w: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окружающим людям и </w:t>
            </w:r>
            <w:proofErr w:type="spellStart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природе;формирование</w:t>
            </w:r>
            <w:proofErr w:type="spellEnd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ценностей коммуникативной </w:t>
            </w:r>
            <w:proofErr w:type="spellStart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компетенции,здорового</w:t>
            </w:r>
            <w:proofErr w:type="spellEnd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безопасного образа жизни, традиционной семьи, </w:t>
            </w:r>
            <w:proofErr w:type="spellStart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эститической</w:t>
            </w:r>
            <w:proofErr w:type="spellEnd"/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личности.</w:t>
            </w: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детей, вовлечённых в реализацию волонтёрских проектов 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30"/>
        </w:trPr>
        <w:tc>
          <w:tcPr>
            <w:tcW w:w="154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55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9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EA11E4" w:rsidRPr="00B8068E" w:rsidTr="00EA11E4">
        <w:trPr>
          <w:trHeight w:val="1354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Обеспечение  условий для улучшения положения детей, обеспечения их прав</w:t>
            </w: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участников различных форм детского самоуправления</w:t>
            </w: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rPr>
          <w:trHeight w:val="300"/>
        </w:trPr>
        <w:tc>
          <w:tcPr>
            <w:tcW w:w="154" w:type="pct"/>
            <w:vMerge w:val="restar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55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10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EA11E4" w:rsidRPr="00B8068E" w:rsidTr="00EA11E4">
        <w:trPr>
          <w:trHeight w:val="3600"/>
        </w:trPr>
        <w:tc>
          <w:tcPr>
            <w:tcW w:w="15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Повышение эффективности деятельности по  устройству детей сирот и детей, оставшихся без попечения родителей</w:t>
            </w: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детей, оставшихся без попечения родителей, в том числе переданных </w:t>
            </w:r>
            <w:r w:rsidRPr="00B806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типов*** </w:t>
            </w:r>
            <w:proofErr w:type="gramEnd"/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8068E" w:rsidRPr="00B8068E" w:rsidRDefault="00B8068E" w:rsidP="00B8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B8068E" w:rsidTr="00EA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44" w:type="pct"/>
          <w:trHeight w:val="300"/>
        </w:trPr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4" w:rsidRPr="00B8068E" w:rsidTr="00EA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44" w:type="pct"/>
          <w:trHeight w:val="300"/>
        </w:trPr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E4" w:rsidRPr="00B8068E" w:rsidRDefault="00EA11E4" w:rsidP="00B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68E" w:rsidRPr="00EA11E4" w:rsidRDefault="00EA11E4" w:rsidP="00B8068E">
      <w:pPr>
        <w:spacing w:after="0" w:line="240" w:lineRule="auto"/>
        <w:ind w:left="115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12</w:t>
      </w:r>
      <w:r w:rsidR="00B8068E" w:rsidRPr="00EA1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068E" w:rsidRPr="00EA11E4" w:rsidRDefault="00B8068E" w:rsidP="00B8068E">
      <w:pPr>
        <w:spacing w:after="0" w:line="240" w:lineRule="auto"/>
        <w:ind w:left="115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Подпрограмме III</w:t>
      </w:r>
    </w:p>
    <w:p w:rsidR="00B8068E" w:rsidRPr="00EA11E4" w:rsidRDefault="00B8068E" w:rsidP="00B8068E">
      <w:pPr>
        <w:spacing w:after="0" w:line="240" w:lineRule="auto"/>
        <w:ind w:left="115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«Дополнительное  образование, воспитание </w:t>
      </w:r>
    </w:p>
    <w:p w:rsidR="00B8068E" w:rsidRPr="00EA11E4" w:rsidRDefault="00B8068E" w:rsidP="00B806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психолого-социальное сопровождение детей»</w:t>
      </w:r>
    </w:p>
    <w:p w:rsidR="00B8068E" w:rsidRPr="00EA11E4" w:rsidRDefault="00B8068E" w:rsidP="00B8068E">
      <w:pPr>
        <w:spacing w:after="0" w:line="240" w:lineRule="auto"/>
        <w:ind w:left="115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068E" w:rsidRPr="00EA11E4" w:rsidRDefault="00B8068E" w:rsidP="00B8068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068E" w:rsidRPr="00EA11E4" w:rsidRDefault="00B8068E" w:rsidP="00EA11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Перечень </w:t>
      </w:r>
      <w:r w:rsidR="00EA1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мероприятий подпрограммы  </w:t>
      </w:r>
      <w:r w:rsidRPr="00EA1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</w:t>
      </w:r>
    </w:p>
    <w:p w:rsidR="00B8068E" w:rsidRPr="00EA11E4" w:rsidRDefault="00B8068E" w:rsidP="00EA11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«Дополнительное  образование, воспитание и психолого-социальное сопровождение детей»</w:t>
      </w:r>
    </w:p>
    <w:p w:rsidR="00B8068E" w:rsidRDefault="00B8068E" w:rsidP="00B8068E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A1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срок</w:t>
      </w:r>
      <w:r w:rsidRPr="00EA1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2015-2019 годы</w:t>
      </w:r>
    </w:p>
    <w:p w:rsidR="00EA11E4" w:rsidRDefault="00EA11E4" w:rsidP="00B8068E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45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094"/>
        <w:gridCol w:w="1257"/>
        <w:gridCol w:w="1643"/>
        <w:gridCol w:w="1568"/>
        <w:gridCol w:w="702"/>
        <w:gridCol w:w="642"/>
        <w:gridCol w:w="642"/>
        <w:gridCol w:w="642"/>
        <w:gridCol w:w="642"/>
        <w:gridCol w:w="642"/>
        <w:gridCol w:w="1518"/>
        <w:gridCol w:w="1816"/>
      </w:tblGrid>
      <w:tr w:rsidR="00EA11E4" w:rsidRPr="00EA11E4" w:rsidTr="00EA11E4">
        <w:trPr>
          <w:trHeight w:val="1905"/>
        </w:trPr>
        <w:tc>
          <w:tcPr>
            <w:tcW w:w="100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B57882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anchor="RANGE!P981" w:history="1">
              <w:r w:rsidR="00EA11E4" w:rsidRPr="00EA11E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Объем финансирования мероприятия в текущем финансовом году (тыс. руб.)*                    2014г.</w:t>
              </w:r>
            </w:hyperlink>
          </w:p>
        </w:tc>
        <w:tc>
          <w:tcPr>
            <w:tcW w:w="682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236" w:type="dxa"/>
            <w:gridSpan w:val="5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EA11E4" w:rsidRPr="00EA11E4" w:rsidTr="00EA11E4">
        <w:trPr>
          <w:trHeight w:val="45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5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15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A11E4" w:rsidRPr="00EA11E4" w:rsidTr="00EA11E4">
        <w:trPr>
          <w:trHeight w:val="31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6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Внедрение,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вариативных моделей дополнительного образования детей, выявления и развития молодых талантов. Проведение фестивалей детского и юношеского творчества  </w:t>
            </w: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мер, направленных на развитие системы выявления и развития молодых талантов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3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3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 талантливых детей и молодежи, в соответствии с ежегодным планом мероприятий  сферы образования</w:t>
            </w: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мер, направленных на развитие системы выявления и развития молодых талантов, в том числе обучающихся в организациях дополнительного образования  сферы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Выявление  талантливых детей и молодежи, в соответствии с ежегодным планом мероприятий сферы культуры 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мер, направленных на развитие системы выявления и развития молодых талантов, в том числе обучающихся в организациях дополнительного образования  сферы культуры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96 668,9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562 270,7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102 479,1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106 162,1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  <w:r w:rsidR="00EA11E4"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546,4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117 541,3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117 541,8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9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2. Развитие инфраструктуры, кадрового потенциала, интеграции деятельности образовательных организаций 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96 046,9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559 504,7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102 479,1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103 396,1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  <w:r w:rsidR="00EA11E4"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546,4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117 541,3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117 541,8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2 766,0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2 766,0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35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9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10 779,8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56 984,6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11 645,6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10 455,6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EA11E4"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297,7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11 292,6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11 293,1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ого образования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10 157,8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56 734,7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11 645,6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10 205,7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EA11E4"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11 292,6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11 293,1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2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9 867,0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54 718,0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11 161,4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10 314,2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образования МО, 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и психологического сопровождения обучающихся </w:t>
            </w:r>
          </w:p>
        </w:tc>
      </w:tr>
      <w:tr w:rsidR="00EA11E4" w:rsidRPr="00EA11E4" w:rsidTr="00EA11E4">
        <w:trPr>
          <w:trHeight w:val="5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мер, направленных на совершенствование организационно-экономических механизмов 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обеспечения доступности услуг дополнительного образования сферы образования Рузского муниципального района</w:t>
            </w:r>
            <w:proofErr w:type="gramEnd"/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9 245,0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54 468,1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11 161,4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10 064,3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90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9 867,0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54 718,0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11 161,4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10 314,2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доступности услуг дополнительного образования   и психологического сопровождения обучающихся 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муниципальным  организациям дополнительного образования  на финансовое обеспечение муниципального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задания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9 245,0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54 468,1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11 161,4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10 064,3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11 080,8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622,0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6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8 444,5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49 802,0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10 280,4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8 949,2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10 190,8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10 190,8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10 190,8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образования.   Отношение среднемесячной заработной платы педагогов муниципальных организаций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будет соответствовать 100 % среднемесячной заработной плате учителей в Московской области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 муниципальным  организациям дополнительного образования  на финансовое обеспечение муниципального задания, включая расходы на заработную плату с начислениями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8 444,5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49 802,0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10 280,4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8 949,2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10 190,8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10 190,8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10 190,8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9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9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2.1.1.2.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4 418,4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867,4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и психологического сопровождения обучающихся 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муниципальным  организациям дополнительного 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на финансовое обеспечение муниципального задания  включая расходы на приобретение средств длительного использования и материальных запасов (включая расходы на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4 418,4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4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2.1.1.3.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497,6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497,6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среднемесячной заработной платы педагогов муниципальных организаций дополнительного образования будет соответствовать 100 % среднемесячной заработной плате учителей в Московской области</w:t>
            </w: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Повышение заработной платы работникам муниципальных образовательных организаций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2 251,6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8C4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Реализованы мероприятия, направленные на совершенство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и психологического сопровождения обучающихся </w:t>
            </w: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муниципальным 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организациям дополнительного образования  на иные цели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892,8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2 251,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469,2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8C4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9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10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Прохождение медицинских осмотров, оценка условий </w:t>
            </w:r>
            <w:proofErr w:type="spell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тртуда</w:t>
            </w:r>
            <w:proofErr w:type="spell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труда, приобретение средств индивидуальной защиты</w:t>
            </w:r>
          </w:p>
        </w:tc>
      </w:tr>
      <w:tr w:rsidR="00EA11E4" w:rsidRPr="00EA11E4" w:rsidTr="00EA11E4">
        <w:trPr>
          <w:trHeight w:val="5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Улучшение условий и охраны труда в муниципальных  организациях дополнительного образования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4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требований для аккредитации организаций</w:t>
            </w:r>
          </w:p>
        </w:tc>
      </w:tr>
      <w:tr w:rsidR="00EA11E4" w:rsidRPr="00EA11E4" w:rsidTr="00EA11E4">
        <w:trPr>
          <w:trHeight w:val="5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земельных участков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Готовность организаций к отопительному периоду</w:t>
            </w: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 к отопительному сезону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1 218,5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8C4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12,</w:t>
            </w:r>
            <w:r w:rsidR="00EA11E4"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безопасности и улучшение содержания имущества организаций.</w:t>
            </w: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1 218,5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8C4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A11E4"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8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8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2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Укрепление материально-технической базы </w:t>
            </w:r>
          </w:p>
        </w:tc>
      </w:tr>
      <w:tr w:rsidR="00EA11E4" w:rsidRPr="00EA11E4" w:rsidTr="00EA11E4">
        <w:trPr>
          <w:trHeight w:val="69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мебели, оборудования, оргтехники и предметов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длительного использования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Компенсация учащимся в учреждениях дополнительного образования детей за проезд к месту обучения и обратно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4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16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458,6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Улучшение содержания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имущества организаций</w:t>
            </w: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целевые  мероприятия по оплате коммунальных услуг и прочих работ, услуг МАОУ ЦПП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49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17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Система 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критериев оценки качества дополнительного образования детей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  </w:t>
            </w: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системы оценки качества дополнительного образования, организация и проведение мониторинга и исследований в области функционирования и развития систем дополнительного образования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 воспитания в образовательных организациях Московской области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4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3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18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 комплекс мер, направленных на повышение уровня профессиональных компетенций педагогических работников по вопросам дополнительного образования детей, их психологического сопровождения</w:t>
            </w: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Развитие кадрового потенциала образовательных организаций (повышение квалификации)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6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8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53 513,7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344 655,1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58 458,1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66 681,6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 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инфраструктуры, кадрового потенциала, интеграции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образовательных организаций сферы культуры, 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53 513,7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342 863,4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58 458,1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64 889,9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9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19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53 513,7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344 655,1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58 458,1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66 681,6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мер, направленных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в сфере культуры Рузского муниципального района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53 513,7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342 863,4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58 458,1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64 889,9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73 171,8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20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53 247,6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342 929,5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58 107,3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66 409,3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72 804,3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72 804,3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72 804,3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 организациям дополнительного образования детей в сфере культуры на финансовое обеспечение муниципального задания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53 247,6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341 137,8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58 107,3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64 617,6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72 804,3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72 804,3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72 804,3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50 837,5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324 002,6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55 869,4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60 243,1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69 296,7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69 296,7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69 296,7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 организациям дополнительного образования детей в сфере культуры на финансовое обеспечение муниципального задания (зарплата с начислениями)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50 837,5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324 002,6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55 869,4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60 243,1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69 296,7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69 296,7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69 296,7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21.1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2 596,6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2 596,6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Повышение заработной платы работникам муниципальных  организаций дополнительного образования  детей в сфере культуры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804,9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1 791,7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2.5.1.1.2.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2 410,1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16 330,4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2 238,0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3 569,6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3 507,6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3 507,6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3 507,6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организациям дополнительного образования детей в сфере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культуры на финансовое обеспечение муниципального задания (текущее содержание имущества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2 410,1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16 330,4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2 238,0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3 569,6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3 507,6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3 507,6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3 507,6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1 358,1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367,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 организациям дополнительного образования детей в сфере культуры  на иные цели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1 725,6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5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Реализованы мероприятия,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организациям дополнительного образования детей в сфере культуры на </w:t>
            </w:r>
            <w:proofErr w:type="spellStart"/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иные цели. Организация доступности - компенсация проезда учащихся до места учебы и обратно.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2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 организациям дополнительного образования детей в сфере культуры на иные цели - улучшение условий охраны труда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6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26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организациям дополнительного образования детей в сфере культуры на иные цели 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ероприятия по противопожарной безопасности и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антиррористической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защищенности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9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6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6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27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организациям дополнительного образования детей в сфере культуры на иные цели - подготовка к отопительному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сезону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5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2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2.5.1.2.5.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28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мероприятия, направленные на совершенствование 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организациям дополнительного образования детей в сфере культуры на иные цели 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риобретние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мебели, оборудования , оргтехники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4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4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2.5.1.2.6.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29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Реализованы мероприятия, направленные на совершенствование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организационно-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доступности услуг дополнительного образования  </w:t>
            </w:r>
          </w:p>
        </w:tc>
      </w:tr>
      <w:tr w:rsidR="00EA11E4" w:rsidRPr="00EA11E4" w:rsidTr="00EA11E4">
        <w:trPr>
          <w:trHeight w:val="69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организациям дополнительного образования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детей в сфере культуры на иные цели 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лагоустройство территории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2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45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1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32 375,4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160 631,0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32 375,4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29 024,9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33 076,9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33 076,9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33 076,9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 сферы  физической культуры и спорта, обеспечивающих равную доступность и повышение 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охвата детей услугами дополнительного </w:t>
            </w:r>
            <w:proofErr w:type="spellStart"/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32 375,4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159 906,6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32 375,4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28 300,5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33 076,9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33 076,9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33 076,9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2.6.1.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30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физкультурных, массовых и спортивных мероприятий, Первенств, турниров среди учащихся в учреждениях дополнительного образования Рузского района по  видам спорта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участия юных спортсменов в официальных соревнованиях Московской области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системы преемственности при подготовке спортсменов в ДЮСШ-СДЮШОР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ДОД РМР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Изучение потребности в физкультурно-спортивных кадрах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Разработка мер материального и морального поощрения молодых преподавателей сферы физической культуры и спорта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2.6.6.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субсидии подведомственным спортивным школам на капитальные вложения в объекты дополнительного образования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2.6.7.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36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муниципальным учреждениям дополнительного образования  на </w:t>
            </w:r>
            <w:proofErr w:type="spellStart"/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иные цели  на текущий ремонт объектов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2.6.7.1.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37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на иные цели (оплата кредиторской задолженности за ремонт женской раздевалки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МБОУ ДОД РМР ДЮСШ "Комета"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2.6.8.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38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813,4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на иные цели (оплата кредиторской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задолженности за ремонт женской раздевалки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МБОУ ДОД РМР ДЮСШ "Комета"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813,4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2.6.9.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39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Субсидия  муниципальным учреждениям дополнительного образования на подготовку к отопительному сезону муниципальных спортивных школ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2.6.10.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40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30 342,2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156 445,5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30 342,2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28 504,9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32 532,8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32 532,8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32 532,8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подведомственных муниципальных бюджетных образовательных учреждений Рузского муниципального района дополнительного образования детей «Детско-юношеская спортивная школа» и детско-юношеская спортивная школа «Комета», оказывающих муниципальную услугу "Реализация программ дополнительного образования детей физкультурно-спортивной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направленности в спортивных школах", в том числе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30 342,2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155 721,1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30 342,2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27 780,5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32 532,8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32 532,8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32 532,8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9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2.6.10.1.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10 725,3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110 185,0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14 698,5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16 955,8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26 176,9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26 176,9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26 176,9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организациям дополнительного образования детей в сфере физической культуры и спорта на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полату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заработной платы с начислениями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10 725,3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110 185,0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14 698,5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16 955,8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26 176,9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26 176,9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26 176,9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2.6.10.1.1.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1 054,8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1 054,8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заработной платы работникам муниципальных организаций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дополнительногго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детей в физической культуре и спорте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2.6.10.2.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19 067,7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6 355,9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оплату дополнительного образования детей в сфере физической культуры и спорта на финансовое обеспечение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муниципальногго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задани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включая расходы на содержание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зданий,оплату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коммунальных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услуг,оплата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 и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услуг,необходимых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веения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уставной деятельности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6 355,9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6 355,9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95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2.6.11.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и повышение квалификации специалистов, специализация по приоритетным видам спорту, включая подготовку специалистов по адаптивной физкультур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обучение по охране труда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2.6.12.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Субсидия  муниципальным учреждениям дополнительного образования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проведение мероприятий, направленных на улучшение условий и охраны труда в спортивных школах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9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3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2.6.13.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ДОД РМР ДЮСШ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Установка пожарной сигнализации в МБОУ ДОД РМР "ДЮСШ"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. Тучково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овая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д.15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02.6.14.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3.29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ДОД РМР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ДЮСШ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Закупка основных сре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я нужд МБОУ ДОД РМР "ДЮСШ"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Модернизация системы воспитательной и психолого-социальной работы в системе образования направленная на: 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воспитание российской гражданской идентичности, уважения к </w:t>
            </w: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этнической принадлежности, ответственного отношения к образованию, труду, окружающим людям и природе; 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Проведены мероприятия, направленные на  воспитание у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гражданской идентичности, толерантности, патриотизма</w:t>
            </w:r>
          </w:p>
        </w:tc>
      </w:tr>
      <w:tr w:rsidR="00EA11E4" w:rsidRPr="00EA11E4" w:rsidTr="00EA11E4">
        <w:trPr>
          <w:trHeight w:val="73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мер, направленных на  воспитание у обучающихся гражданской идентичности, толерантности,   патриотизма</w:t>
            </w:r>
            <w:proofErr w:type="gramEnd"/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6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3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Разработаны   модели  практик социального проектирования и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добровольческой (волонтерской) деятельности как средства воспитания и социализации детей  и подростков </w:t>
            </w: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Внедрение  в образовательных организациях  моделей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практик социального проектирования и добровольческой (волонтерской) деятельности как средства воспитания   и социализации детей   и подростков 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9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46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мероприятия,  направленные  на воспитание  здорового и безопасного образа жизни и поведения детей</w:t>
            </w: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мер, направленных на воспитание  здорового и безопасного образа жизни и поведения детей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47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 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критериев оценки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качества дополнительного образования детей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   </w:t>
            </w:r>
          </w:p>
        </w:tc>
      </w:tr>
      <w:tr w:rsidR="00EA11E4" w:rsidRPr="00EA11E4" w:rsidTr="00EA11E4">
        <w:trPr>
          <w:trHeight w:val="55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системы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оценки качества дополнительного образования, организация и проведение мониторинга и исследований в области функционирования и развития систем дополнительного образования и воспитания в образовательных организациях Московской области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 условий для улучшения положения детей, обеспечения их прав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8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324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48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Разработаны модели  формирования организационной культуры педагогических коллективов для развития  кооперации, дисциплины и социальной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ответственности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 в образовательных организациях модели,    формирования психологически безопасной атмосферы в образовательных организациях  для противодейст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вия проявлению насилия в ученической среде,  социализации, развивающего досуга и оздоровления детей и подростков в каникулярный период, в том числе детей и подростков, нуждающихся в психолого-педагогическом сопровождении (оказавшихся в трудной жизненной ситуации, с ограниченными возможностями здоровья, детей – сирот),  формирования культуры информационной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безопасности, профилактика коммуникационных и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Интернет-рисков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методические рекомендации по психолого-педагогическому   сопровождению   выбора программы профильного обучения обучающимися  в соответствии с их склонностями и способностями в организациях дополнительного образования в  Московской области </w:t>
            </w:r>
          </w:p>
        </w:tc>
      </w:tr>
      <w:tr w:rsidR="00EA11E4" w:rsidRPr="00EA11E4" w:rsidTr="00EA11E4">
        <w:trPr>
          <w:trHeight w:val="1163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безопасной, комфортной, толерантной,  развивающей образовательной среды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09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60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24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752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4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49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Разработана концепция развития детского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движения в Московской области, регионального стандарта участия детей в принятии решений, затрагивающих их интересы, и моделей практик деятельности детских и молодежных общественных объединений (организаций), органов ученического самоуправления</w:t>
            </w: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Разработка концепции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развития детского движения в Московской области, регионального стандарта участия детей в принятии решений, затрагивающих их интересы, и моделей практик деятельности детских и молодежных общественных объединений (организаций), органов ученического самоуправления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83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50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смотра-конкурса, определение призеров и победителей</w:t>
            </w: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смотра-конкурса  социальных проектов детских и молодежных общественных объединений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(организаций), органов ученического самоуправления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34 405,1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151 182,5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33 818,2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29 651,5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17 648,4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34 866,7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35 197,7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6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деятельности по  устройству детей-сирот и детей, оставшихся без попечения родителей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24 859,6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110 489,5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28 164,2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25 457,5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7 655,4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24 605,7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24 606,7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9 545,5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40 693,0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5 654,0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4 194,0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9 993,0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10 261,0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10 591,0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7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Разработаны методические  рекомендаци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 по реализации программ подготовки  детей-сирот  для передачи на воспитание в семьи;                             разработаны  методические рекомендации по реализации программ подготовки  граждан, желающих принять на воспитание детей-сирот; разработаны методические рекомендации  по реализации программ сопровождения замещающих семей;                                                                организовано функционирование сайта  по вопросам усыновления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родителей, в Московской области;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организовано функционирование </w:t>
            </w:r>
            <w:proofErr w:type="spellStart"/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автоматизи-рованной</w:t>
            </w:r>
            <w:proofErr w:type="spellEnd"/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информационной системы для ведения региональной   базы данных о детях, оставшихся без попечения родителей, гражданах, желающих принять детей в свои семьи и замещающих семей Московской области;                                                 ежегодно проведены не менее 3 интерактивны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 тренингов для 185 граждан, желающих принять детей на воспитание в свои семьи</w:t>
            </w:r>
          </w:p>
        </w:tc>
      </w:tr>
      <w:tr w:rsidR="00EA11E4" w:rsidRPr="00EA11E4" w:rsidTr="00EA11E4">
        <w:trPr>
          <w:trHeight w:val="132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сопровождения граждан, желающих принять и принявших детей - сирот и детей, оставшихся без попечения родителей, на воспитание в свои семьи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47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222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44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83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24 859,6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109 118,1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27 514,2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24 856,1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7 615,4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24 565,7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24 566,7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ведения уставной деятельности. Доведение к 2018 году заработной платы 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EA11E4" w:rsidRPr="00EA11E4" w:rsidTr="00EA11E4">
        <w:trPr>
          <w:trHeight w:val="70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Выделение субсидий МАОО для детей сирот и детей, оставшихся без попечения родителей, в том числе с ограниченными возможностями здоровья "Рузский центр содействия развитию семьи и семейных форм устройства"      на финансовое обеспечение муниципального задания 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24 859,6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109 118,1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27 514,2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24 856,1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7 615,4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24 565,7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24 566,7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9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2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52.1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62 890,8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19 731,4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18 964,7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18 964,7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ведения уставной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деятельности. Доведение к 2018 году заработной платы 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Выделение субсидий МАОО для детей сирот и детей, оставшихся без попечения родителей, в том числе с ограниченными возможностями здоровья "Рузский центр содействия развитию семьи и семейных форм устройства"      на финансовое обеспечение муниципального задания, включая расходы на заработную плату с начислениями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62 890,8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19 731,4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5 230,0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18 964,7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18 964,7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0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8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032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223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52.2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18 713,1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5 124,7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2 385,4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5 601,0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5 602,0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района, Управление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ведения уставной деятельности. Доведение к 2018 году заработной платы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EA11E4" w:rsidRPr="00EA11E4" w:rsidTr="00EA11E4">
        <w:trPr>
          <w:trHeight w:val="1283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Выделение субсидий МАОО для детей сирот и детей, оставшихся без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попечения родителей, в том числе с ограниченными возможностями здоровья "Рузский центр содействия развитию семьи и семейных форм устройства"     на финансовое обеспечение муниципального </w:t>
            </w: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задания</w:t>
            </w:r>
            <w:proofErr w:type="gram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включая расходы на приобретение средств длительного использования и материальных запасов (включая расходы на содержание зданий, оплату коммунальных услуг, оплата работ и услуг, необходимых для ведения уставной деятельности)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18 713,1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5 124,7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2 385,4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5 601,0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5 602,0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103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124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6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52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53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Доведение к 2018 году заработной платы педагогических работников организаций для детей-сирот и детей, оставшихся без попечения родителей до 100 процентов к средней заработной плате в Московской области </w:t>
            </w: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Повышение заработной платы работникам муниципальных образовательных организаций для детей-сирот и детей, оставшихся без попечения родителей «Рузский детский дом»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4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7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6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38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54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8 470,0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40 813,0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5 654,0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4 194,0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10 033,0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10 301,0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10 631,0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мер социальной поддержки и социального обеспечения детям-сиротам и детям, оставшимся без попечения родителей, а также лиц из их числа в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муниципальных  образовательных организациях Московской области</w:t>
            </w:r>
          </w:p>
        </w:tc>
      </w:tr>
      <w:tr w:rsidR="00EA11E4" w:rsidRPr="00EA11E4" w:rsidTr="00EA11E4">
        <w:trPr>
          <w:trHeight w:val="829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мер социальной поддержки и социального обеспечения детям-сиротам и детям, оставшимся без попечения родителей, а также лиц из их числа в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муниципальных  образовательных организациях Московской области и частных образовательных организациях в МО</w:t>
            </w:r>
            <w:proofErr w:type="gramEnd"/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8 470,0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40 693,0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5 654,0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4 194,0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9 993,0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10 261,0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10 591,0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792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7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15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1 251,4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82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МАОО для детей сирот и детей, оставшихся без попечения родителей, в том числе с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органиченными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возможностями здоровья "Рузский центр содействия развитию семьи и семейных форм устройства" на иные цели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1 251,4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803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3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964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A11E4" w:rsidRPr="00EA11E4" w:rsidTr="00EA11E4">
        <w:trPr>
          <w:trHeight w:val="72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Улучшение условий и охраны труда в  МАОО для детей сирот и детей, оставшихся без попечения родителей, в том числе с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органиченными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возможностями здоровья "Рузский центр содействия развитию семьи и семейных форм устройства"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915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900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 w:val="restar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2008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55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75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МАОО для детей сирот и детей, оставшихся без попечения родителей, в том числе с </w:t>
            </w:r>
            <w:proofErr w:type="spellStart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органиченными</w:t>
            </w:r>
            <w:proofErr w:type="spellEnd"/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возможностями здоровья </w:t>
            </w:r>
            <w:r w:rsidRPr="00EA11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"Рузский центр содействия развитию семьи и семейных форм устройства"</w:t>
            </w: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69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18"/>
        </w:trPr>
        <w:tc>
          <w:tcPr>
            <w:tcW w:w="100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15"/>
        </w:trPr>
        <w:tc>
          <w:tcPr>
            <w:tcW w:w="3013" w:type="dxa"/>
            <w:gridSpan w:val="2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131 074,0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713 453,2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136 297,3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135 813,6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  <w:r w:rsidR="00EA11E4"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194,8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152 408,0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152 739,5</w:t>
            </w:r>
          </w:p>
        </w:tc>
        <w:tc>
          <w:tcPr>
            <w:tcW w:w="3319" w:type="dxa"/>
            <w:gridSpan w:val="2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25"/>
        </w:trPr>
        <w:tc>
          <w:tcPr>
            <w:tcW w:w="3013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120 906,5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669 994,2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130 643,3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128 853,6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8C4E7B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  <w:r w:rsidR="00EA11E4"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201,8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142 147,0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142 148,5</w:t>
            </w:r>
          </w:p>
        </w:tc>
        <w:tc>
          <w:tcPr>
            <w:tcW w:w="3319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25"/>
        </w:trPr>
        <w:tc>
          <w:tcPr>
            <w:tcW w:w="3013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10 167,5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43 459,0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5 654,0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6 960,0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9 993,0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10 261,0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10 591,0</w:t>
            </w:r>
          </w:p>
        </w:tc>
        <w:tc>
          <w:tcPr>
            <w:tcW w:w="3319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25"/>
        </w:trPr>
        <w:tc>
          <w:tcPr>
            <w:tcW w:w="3013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9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15"/>
        </w:trPr>
        <w:tc>
          <w:tcPr>
            <w:tcW w:w="3013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9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15"/>
        </w:trPr>
        <w:tc>
          <w:tcPr>
            <w:tcW w:w="3013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9" w:type="dxa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B8068E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ind w:left="11199"/>
        <w:rPr>
          <w:rFonts w:ascii="Calibri" w:eastAsia="Times New Roman" w:hAnsi="Calibri" w:cs="Calibri"/>
          <w:color w:val="000000"/>
          <w:lang w:eastAsia="ru-RU"/>
        </w:rPr>
      </w:pPr>
      <w:r w:rsidRPr="00EA11E4">
        <w:rPr>
          <w:rFonts w:ascii="Calibri" w:eastAsia="Times New Roman" w:hAnsi="Calibri" w:cs="Calibri"/>
          <w:color w:val="000000"/>
          <w:lang w:eastAsia="ru-RU"/>
        </w:rPr>
        <w:t xml:space="preserve">Приложение № 13 </w:t>
      </w:r>
    </w:p>
    <w:p w:rsidR="00EA11E4" w:rsidRDefault="00EA11E4" w:rsidP="00EA11E4">
      <w:pPr>
        <w:pStyle w:val="aa"/>
        <w:ind w:left="11199"/>
        <w:rPr>
          <w:rFonts w:ascii="Calibri" w:eastAsia="Times New Roman" w:hAnsi="Calibri" w:cs="Calibri"/>
          <w:color w:val="000000"/>
          <w:lang w:eastAsia="ru-RU"/>
        </w:rPr>
      </w:pPr>
      <w:r w:rsidRPr="00EA11E4">
        <w:rPr>
          <w:rFonts w:ascii="Calibri" w:eastAsia="Times New Roman" w:hAnsi="Calibri" w:cs="Calibri"/>
          <w:color w:val="000000"/>
          <w:lang w:eastAsia="ru-RU"/>
        </w:rPr>
        <w:t>к Подпрограмме I</w:t>
      </w:r>
    </w:p>
    <w:p w:rsidR="00EA11E4" w:rsidRDefault="00EA11E4" w:rsidP="00EA11E4">
      <w:pPr>
        <w:pStyle w:val="aa"/>
        <w:ind w:left="11199"/>
        <w:rPr>
          <w:rFonts w:ascii="Calibri" w:eastAsia="Times New Roman" w:hAnsi="Calibri" w:cs="Calibri"/>
          <w:color w:val="000000"/>
          <w:lang w:eastAsia="ru-RU"/>
        </w:rPr>
      </w:pPr>
      <w:r w:rsidRPr="00EA11E4">
        <w:rPr>
          <w:rFonts w:ascii="Calibri" w:eastAsia="Times New Roman" w:hAnsi="Calibri" w:cs="Calibri"/>
          <w:color w:val="000000"/>
          <w:lang w:eastAsia="ru-RU"/>
        </w:rPr>
        <w:t>«Дополнительное  образование, воспитание и психолого-социальное сопровождение детей»</w:t>
      </w:r>
    </w:p>
    <w:p w:rsidR="00EA11E4" w:rsidRDefault="00EA11E4" w:rsidP="00EA11E4">
      <w:pPr>
        <w:pStyle w:val="aa"/>
        <w:ind w:left="11199"/>
        <w:rPr>
          <w:rFonts w:ascii="Calibri" w:eastAsia="Times New Roman" w:hAnsi="Calibri" w:cs="Calibri"/>
          <w:color w:val="000000"/>
          <w:lang w:eastAsia="ru-RU"/>
        </w:rPr>
      </w:pPr>
    </w:p>
    <w:p w:rsidR="00EA11E4" w:rsidRDefault="00EA11E4" w:rsidP="00EA11E4">
      <w:pPr>
        <w:pStyle w:val="aa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>Адресный перечень объектов ремонта и, строительства или реконструкции, финансирование которых предусмотрено мероприятием -  "Проведение  капитального ремонта, текущего ремонта, установка (переоборудование) пожарной сигнализации, замена приборов учета и другое", Подпрограммы III</w:t>
      </w:r>
      <w:proofErr w:type="gramStart"/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:</w:t>
      </w:r>
      <w:proofErr w:type="gramEnd"/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«Дополнительное  образование, воспитание и психолого-социальное сопровождение детей», муниципальной программы «Развитие образования и воспитание в Рузском муниципальном районе на 2015-2019годы»</w:t>
      </w:r>
    </w:p>
    <w:p w:rsidR="00EA11E4" w:rsidRDefault="00EA11E4" w:rsidP="00EA11E4">
      <w:pPr>
        <w:pStyle w:val="aa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EA11E4" w:rsidRDefault="00EA11E4" w:rsidP="00EA11E4">
      <w:pPr>
        <w:pStyle w:val="aa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Муниципальный заказчик: </w:t>
      </w:r>
      <w:r w:rsidRPr="00EA11E4">
        <w:rPr>
          <w:rFonts w:ascii="Calibri" w:eastAsia="Times New Roman" w:hAnsi="Calibri" w:cs="Calibri"/>
          <w:color w:val="000000"/>
          <w:lang w:eastAsia="ru-RU"/>
        </w:rPr>
        <w:t xml:space="preserve"> Администрация Рузского муниципального района, Управление образования Рузского муниципального района</w:t>
      </w:r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proofErr w:type="gramStart"/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>Ответственный</w:t>
      </w:r>
      <w:proofErr w:type="gramEnd"/>
      <w:r w:rsidRPr="00EA11E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за выполнение мероприятия: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2404"/>
        <w:gridCol w:w="2228"/>
        <w:gridCol w:w="955"/>
        <w:gridCol w:w="1074"/>
        <w:gridCol w:w="1183"/>
        <w:gridCol w:w="1407"/>
        <w:gridCol w:w="645"/>
        <w:gridCol w:w="653"/>
        <w:gridCol w:w="653"/>
        <w:gridCol w:w="653"/>
        <w:gridCol w:w="653"/>
        <w:gridCol w:w="653"/>
        <w:gridCol w:w="1235"/>
      </w:tblGrid>
      <w:tr w:rsidR="00EA11E4" w:rsidRPr="00EA11E4" w:rsidTr="00EA11E4">
        <w:trPr>
          <w:trHeight w:val="604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строительства/ Реконструкции/капитального ремонта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B57882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anchor="RANGE!P1123" w:history="1">
              <w:proofErr w:type="spellStart"/>
              <w:proofErr w:type="gramStart"/>
              <w:r w:rsidR="00EA11E4" w:rsidRPr="00EA11E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Профинанси-ровано</w:t>
              </w:r>
              <w:proofErr w:type="spellEnd"/>
              <w:proofErr w:type="gramEnd"/>
              <w:r w:rsidR="00EA11E4" w:rsidRPr="00EA11E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01.01.____***, тыс. руб.</w:t>
              </w:r>
            </w:hyperlink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Финансирование, тыс. рублей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EA11E4" w:rsidRPr="00EA11E4" w:rsidTr="00EA11E4">
        <w:trPr>
          <w:trHeight w:val="120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11E4" w:rsidRPr="00EA11E4" w:rsidTr="00EA11E4">
        <w:trPr>
          <w:trHeight w:val="30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МАОО для детей сирот и </w:t>
            </w:r>
            <w:proofErr w:type="spell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ставшихся</w:t>
            </w:r>
            <w:proofErr w:type="spell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попечения родителей, в том числе с </w:t>
            </w:r>
            <w:proofErr w:type="spell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ограниченнымивозможностями</w:t>
            </w:r>
            <w:proofErr w:type="spell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здоровья "Рузский центр содействия развитию семьи и семейных форм устройства"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5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7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4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31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1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94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349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детского творчества"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8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8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7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33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37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5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495"/>
        </w:trPr>
        <w:tc>
          <w:tcPr>
            <w:tcW w:w="278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мероприятию: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1E4" w:rsidRPr="00EA11E4" w:rsidTr="00EA11E4">
        <w:trPr>
          <w:trHeight w:val="540"/>
        </w:trPr>
        <w:tc>
          <w:tcPr>
            <w:tcW w:w="27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40"/>
        </w:trPr>
        <w:tc>
          <w:tcPr>
            <w:tcW w:w="27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40"/>
        </w:trPr>
        <w:tc>
          <w:tcPr>
            <w:tcW w:w="27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27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поселений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300"/>
        </w:trPr>
        <w:tc>
          <w:tcPr>
            <w:tcW w:w="27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1E4" w:rsidRPr="00EA11E4" w:rsidTr="00EA11E4">
        <w:trPr>
          <w:trHeight w:val="555"/>
        </w:trPr>
        <w:tc>
          <w:tcPr>
            <w:tcW w:w="278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EA11E4" w:rsidRDefault="00EA11E4" w:rsidP="00EA11E4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A11E4">
        <w:rPr>
          <w:rFonts w:ascii="Arial" w:hAnsi="Arial" w:cs="Arial"/>
          <w:bCs/>
          <w:sz w:val="24"/>
          <w:szCs w:val="24"/>
          <w:lang w:eastAsia="ru-RU"/>
        </w:rPr>
        <w:t>Приложение 14</w:t>
      </w: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EA11E4" w:rsidRDefault="000D03CF" w:rsidP="000D03CF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 xml:space="preserve">Паспорт подпрограммы </w:t>
      </w:r>
      <w:proofErr w:type="spellStart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IV"Обеспечивающая</w:t>
      </w:r>
      <w:proofErr w:type="spellEnd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 xml:space="preserve"> подпрограмма"</w:t>
      </w:r>
    </w:p>
    <w:p w:rsidR="000D03CF" w:rsidRP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0D03CF">
        <w:rPr>
          <w:rFonts w:ascii="Arial" w:hAnsi="Arial" w:cs="Arial"/>
          <w:bCs/>
          <w:sz w:val="24"/>
          <w:szCs w:val="24"/>
          <w:u w:val="single"/>
          <w:lang w:eastAsia="ru-RU"/>
        </w:rPr>
        <w:t>на срок 2015-2019 годы</w:t>
      </w:r>
    </w:p>
    <w:p w:rsidR="000D03CF" w:rsidRPr="000D03CF" w:rsidRDefault="000D03CF" w:rsidP="000D03CF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409"/>
        <w:gridCol w:w="2232"/>
        <w:gridCol w:w="259"/>
        <w:gridCol w:w="1244"/>
        <w:gridCol w:w="622"/>
        <w:gridCol w:w="731"/>
        <w:gridCol w:w="354"/>
        <w:gridCol w:w="906"/>
        <w:gridCol w:w="905"/>
        <w:gridCol w:w="1151"/>
        <w:gridCol w:w="2042"/>
        <w:gridCol w:w="920"/>
      </w:tblGrid>
      <w:tr w:rsidR="00EA11E4" w:rsidRPr="00EA11E4" w:rsidTr="00EA11E4">
        <w:trPr>
          <w:trHeight w:val="585"/>
        </w:trPr>
        <w:tc>
          <w:tcPr>
            <w:tcW w:w="605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95" w:type="pct"/>
            <w:gridSpan w:val="1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 Московской области, Управление образования Администрации Рузского муниципального района</w:t>
            </w:r>
          </w:p>
        </w:tc>
      </w:tr>
      <w:tr w:rsidR="00EA11E4" w:rsidRPr="00EA11E4" w:rsidTr="00EA11E4">
        <w:trPr>
          <w:trHeight w:val="615"/>
        </w:trPr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 подпрограммы</w:t>
            </w:r>
          </w:p>
        </w:tc>
        <w:tc>
          <w:tcPr>
            <w:tcW w:w="4395" w:type="pct"/>
            <w:gridSpan w:val="1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1.Повышение качества и эффективности муниципальных услуг в системе образования Рузского муниципального района</w:t>
            </w:r>
          </w:p>
        </w:tc>
      </w:tr>
      <w:tr w:rsidR="00EA11E4" w:rsidRPr="00EA11E4" w:rsidTr="00EA11E4">
        <w:trPr>
          <w:trHeight w:val="795"/>
        </w:trPr>
        <w:tc>
          <w:tcPr>
            <w:tcW w:w="605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A11E4" w:rsidRPr="00EA11E4" w:rsidTr="00EA11E4">
        <w:trPr>
          <w:trHeight w:val="540"/>
        </w:trPr>
        <w:tc>
          <w:tcPr>
            <w:tcW w:w="605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11423,4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11 278,1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8 960,1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49 293,2</w:t>
            </w:r>
          </w:p>
        </w:tc>
      </w:tr>
      <w:tr w:rsidR="00EA11E4" w:rsidRPr="00EA11E4" w:rsidTr="00EA11E4">
        <w:trPr>
          <w:trHeight w:val="540"/>
        </w:trPr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 подпрограммы</w:t>
            </w:r>
          </w:p>
        </w:tc>
        <w:tc>
          <w:tcPr>
            <w:tcW w:w="4395" w:type="pct"/>
            <w:gridSpan w:val="1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 Реализация системы методического, информационного сопровождения и мониторинга реализации программы,     распространения ее результатов</w:t>
            </w:r>
          </w:p>
        </w:tc>
      </w:tr>
      <w:tr w:rsidR="00EA11E4" w:rsidRPr="00EA11E4" w:rsidTr="00EA11E4">
        <w:trPr>
          <w:trHeight w:val="840"/>
        </w:trPr>
        <w:tc>
          <w:tcPr>
            <w:tcW w:w="605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Отчётный     (базовый период)                 2014г.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2015г.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2016г.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2019г.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A11E4" w:rsidRPr="00EA11E4" w:rsidTr="00EA11E4">
        <w:trPr>
          <w:trHeight w:val="600"/>
        </w:trPr>
        <w:tc>
          <w:tcPr>
            <w:tcW w:w="605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26603,3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25 837,8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27 955,5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136 249,5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60" w:type="pct"/>
            <w:gridSpan w:val="7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A11E4" w:rsidRPr="00EA11E4" w:rsidTr="00EA11E4">
        <w:trPr>
          <w:trHeight w:val="81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Рузского муниципального района</w:t>
            </w: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37 115,9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36 915,6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50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920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185 542,7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37115,9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36 915,6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185 542,7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1E4" w:rsidRPr="00EA11E4" w:rsidTr="00EA11E4">
        <w:trPr>
          <w:trHeight w:val="300"/>
        </w:trPr>
        <w:tc>
          <w:tcPr>
            <w:tcW w:w="1027" w:type="pct"/>
            <w:gridSpan w:val="2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hideMark/>
          </w:tcPr>
          <w:p w:rsidR="00EA11E4" w:rsidRPr="00EA11E4" w:rsidRDefault="00EA11E4" w:rsidP="00EA1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1E4" w:rsidRPr="00EA11E4" w:rsidTr="00EA11E4">
        <w:trPr>
          <w:trHeight w:val="1020"/>
        </w:trPr>
        <w:tc>
          <w:tcPr>
            <w:tcW w:w="2240" w:type="pct"/>
            <w:gridSpan w:val="6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EA11E4" w:rsidRPr="00EA11E4" w:rsidTr="00EA11E4">
        <w:trPr>
          <w:trHeight w:val="780"/>
        </w:trPr>
        <w:tc>
          <w:tcPr>
            <w:tcW w:w="2240" w:type="pct"/>
            <w:gridSpan w:val="6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1.Доля образовательных организаций в Московской области, имеющих доступ в информационно-телекоммуникационную сеть Интернет,</w:t>
            </w: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методическим и образовательным ресурсам, разработанным в рамках государственной программы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  <w:hideMark/>
          </w:tcPr>
          <w:p w:rsidR="00EA11E4" w:rsidRPr="00EA11E4" w:rsidRDefault="00EA11E4" w:rsidP="00EA11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A11E4" w:rsidRDefault="00EA11E4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EA11E4">
      <w:pPr>
        <w:pStyle w:val="aa"/>
        <w:jc w:val="right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ind w:left="11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15 </w:t>
      </w:r>
    </w:p>
    <w:p w:rsidR="000D03CF" w:rsidRDefault="000D03CF" w:rsidP="000D03CF">
      <w:pPr>
        <w:pStyle w:val="aa"/>
        <w:ind w:left="11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Подпрограмме IV</w:t>
      </w:r>
    </w:p>
    <w:p w:rsidR="000D03CF" w:rsidRDefault="000D03CF" w:rsidP="000D03CF">
      <w:pPr>
        <w:pStyle w:val="aa"/>
        <w:ind w:left="1148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"Обеспечивающая подпрограмма"</w:t>
      </w:r>
      <w:r w:rsidRPr="000D0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D03CF" w:rsidRDefault="000D03CF" w:rsidP="000D03CF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реализации подпрограммы  IV</w:t>
      </w:r>
    </w:p>
    <w:p w:rsidR="000D03CF" w:rsidRDefault="000D03CF" w:rsidP="000D03CF">
      <w:pPr>
        <w:pStyle w:val="aa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"Обеспечивающая подпрограмма"</w:t>
      </w:r>
    </w:p>
    <w:p w:rsidR="000D03CF" w:rsidRDefault="000D03CF" w:rsidP="000D03CF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0D03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срок </w:t>
      </w:r>
      <w:r w:rsidRPr="000D03C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2015-2019 годы</w:t>
      </w:r>
    </w:p>
    <w:p w:rsidR="000D03CF" w:rsidRDefault="000D03CF" w:rsidP="000D03CF">
      <w:pPr>
        <w:pStyle w:val="aa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2188"/>
        <w:gridCol w:w="1814"/>
        <w:gridCol w:w="1322"/>
        <w:gridCol w:w="2546"/>
        <w:gridCol w:w="1265"/>
        <w:gridCol w:w="1781"/>
        <w:gridCol w:w="680"/>
        <w:gridCol w:w="680"/>
        <w:gridCol w:w="680"/>
        <w:gridCol w:w="680"/>
        <w:gridCol w:w="680"/>
      </w:tblGrid>
      <w:tr w:rsidR="000D03CF" w:rsidRPr="000D03CF" w:rsidTr="000D03CF">
        <w:trPr>
          <w:trHeight w:val="180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базовый период/Базовое значение показателя (на начало реализации подпрограммы)  2014г.</w:t>
            </w:r>
          </w:p>
        </w:tc>
        <w:tc>
          <w:tcPr>
            <w:tcW w:w="17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D03CF" w:rsidRPr="000D03CF" w:rsidTr="000D03CF">
        <w:trPr>
          <w:trHeight w:val="81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  (бюджет поселений)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D03CF" w:rsidRPr="000D03CF" w:rsidTr="000D03CF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D03CF" w:rsidRPr="000D03CF" w:rsidTr="000D03CF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D03CF" w:rsidRPr="000D03CF" w:rsidTr="000D03CF">
        <w:trPr>
          <w:trHeight w:val="336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Реализация системы методического, информационного сопровождения и мониторинга реализации программы,     распространения ее результатов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1.Доля образовательных организаций в Московской области, имеющих доступ в информационно-телекоммуникационную сеть Интернет,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методическим и образовательным ресурсам, разработанным в рамках государственной программы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Pr="000D03CF" w:rsidRDefault="000D03CF" w:rsidP="000D03CF">
      <w:pPr>
        <w:spacing w:after="0" w:line="240" w:lineRule="auto"/>
        <w:ind w:left="11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16</w:t>
      </w:r>
    </w:p>
    <w:p w:rsidR="000D03CF" w:rsidRPr="000D03CF" w:rsidRDefault="000D03CF" w:rsidP="000D03CF">
      <w:pPr>
        <w:spacing w:after="0" w:line="240" w:lineRule="auto"/>
        <w:ind w:left="11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Подпрограмме IV</w:t>
      </w:r>
    </w:p>
    <w:p w:rsidR="000D03CF" w:rsidRPr="000D03CF" w:rsidRDefault="000D03CF" w:rsidP="000D03CF">
      <w:pPr>
        <w:spacing w:after="0" w:line="240" w:lineRule="auto"/>
        <w:ind w:left="1148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03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"Обеспечивающая подпрограмма"</w:t>
      </w:r>
      <w:r w:rsidRPr="000D0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0D03CF" w:rsidRDefault="000D03CF" w:rsidP="000D03CF">
      <w:pPr>
        <w:pStyle w:val="aa"/>
        <w:jc w:val="center"/>
      </w:pPr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мероприятий подпрограммы   </w:t>
      </w:r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IV</w:t>
      </w:r>
      <w:r w:rsidRPr="000D03CF">
        <w:t xml:space="preserve"> </w:t>
      </w:r>
    </w:p>
    <w:p w:rsidR="000D03CF" w:rsidRDefault="000D03CF" w:rsidP="000D03CF">
      <w:pPr>
        <w:pStyle w:val="aa"/>
        <w:jc w:val="center"/>
      </w:pPr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"Обеспечивающая подпрограмма"</w:t>
      </w:r>
      <w:r w:rsidRPr="000D03CF">
        <w:t xml:space="preserve"> </w:t>
      </w:r>
    </w:p>
    <w:p w:rsidR="000D03CF" w:rsidRPr="000D03CF" w:rsidRDefault="000D03CF" w:rsidP="000D03CF">
      <w:pPr>
        <w:pStyle w:val="aa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0D03CF">
        <w:rPr>
          <w:rFonts w:ascii="Arial" w:hAnsi="Arial" w:cs="Arial"/>
          <w:bCs/>
          <w:sz w:val="24"/>
          <w:szCs w:val="24"/>
          <w:u w:val="single"/>
          <w:lang w:eastAsia="ru-RU"/>
        </w:rPr>
        <w:t>на срок 2015-2019 годы</w:t>
      </w:r>
    </w:p>
    <w:tbl>
      <w:tblPr>
        <w:tblW w:w="151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15"/>
        <w:gridCol w:w="2220"/>
        <w:gridCol w:w="1276"/>
        <w:gridCol w:w="1701"/>
        <w:gridCol w:w="1418"/>
        <w:gridCol w:w="1134"/>
        <w:gridCol w:w="1134"/>
        <w:gridCol w:w="992"/>
        <w:gridCol w:w="992"/>
        <w:gridCol w:w="851"/>
        <w:gridCol w:w="850"/>
        <w:gridCol w:w="851"/>
        <w:gridCol w:w="1134"/>
      </w:tblGrid>
      <w:tr w:rsidR="000D03CF" w:rsidRPr="000D03CF" w:rsidTr="000D03CF">
        <w:trPr>
          <w:trHeight w:val="1905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B57882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anchor="RANGE!P981" w:history="1">
              <w:r w:rsidR="000D03CF" w:rsidRPr="000D03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Объем финансирования мероприятия в текущем финансовом году </w:t>
              </w:r>
              <w:r w:rsidR="000D03CF" w:rsidRPr="000D03C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(тыс. руб.)*                    2014г.</w:t>
              </w:r>
            </w:hyperlink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(тыс. руб.)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 </w:t>
            </w: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Результаты выполнения мероприятий подпрограммы</w:t>
            </w:r>
          </w:p>
        </w:tc>
      </w:tr>
      <w:tr w:rsidR="000D03CF" w:rsidRPr="000D03CF" w:rsidTr="000D03CF">
        <w:trPr>
          <w:trHeight w:val="458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58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D03CF" w:rsidRPr="000D03CF" w:rsidTr="000D03CF">
        <w:trPr>
          <w:trHeight w:val="315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10 423,4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49 293,2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11 278,1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8 960,1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03CF" w:rsidRPr="000D03CF" w:rsidTr="000D03CF">
        <w:trPr>
          <w:trHeight w:val="67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1.Повышение качества и эффективности муниципальных услуг в системе образования Рузского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11 623,4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9 685,0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7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6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7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6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9 185,0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9 185,0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Осуществлены функции Управления образов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ания </w:t>
            </w:r>
          </w:p>
        </w:tc>
      </w:tr>
      <w:tr w:rsidR="000D03CF" w:rsidRPr="000D03CF" w:rsidTr="000D03CF">
        <w:trPr>
          <w:trHeight w:val="58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Выполнение функций Управление образования Администрации </w:t>
            </w: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10 423,4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9 185,0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7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6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Контроль качества образования, лицензирование и государственная аккредитация образовательных организаций, надзор и </w:t>
            </w:r>
            <w:proofErr w:type="gramStart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соблюдением законодательства в области образования</w:t>
            </w: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9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плана мероприятий Рузского Управления образования муниципального района</w:t>
            </w:r>
            <w:proofErr w:type="gramEnd"/>
          </w:p>
        </w:tc>
      </w:tr>
      <w:tr w:rsidR="000D03CF" w:rsidRPr="000D03CF" w:rsidTr="000D03C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в сфере "Образование" Рузского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9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25 837,8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27 955,6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Рузского муни</w:t>
            </w: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D03CF" w:rsidRPr="000D03CF" w:rsidTr="000D03CF">
        <w:trPr>
          <w:trHeight w:val="6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2. Реализация системы методического, информационного </w:t>
            </w: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сопровождения и мониторинга реализации программы,     распространения ее результатов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26 603,3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27 955,6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27 485,4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78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2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24 653,1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24 653,1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24 653,1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функции муниципального казенного учреждения "Централизованная бухгалтерия муниципальных учреждений в сфере образов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ания" </w:t>
            </w:r>
          </w:p>
        </w:tc>
      </w:tr>
      <w:tr w:rsidR="000D03CF" w:rsidRPr="000D03CF" w:rsidTr="000D03CF">
        <w:trPr>
          <w:trHeight w:val="55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Выделение бюджетных ассигнований муниципальному казенному учреждению "Централизованная бухгалтерия муниципальных учреждений в сфере образования" на ведение уставной деятельности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20 482,4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24 653,1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8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2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1215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2 832,3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2 832,3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2 832,3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функции Учебно-методического центра</w:t>
            </w:r>
          </w:p>
        </w:tc>
      </w:tr>
      <w:tr w:rsidR="000D03CF" w:rsidRPr="000D03CF" w:rsidTr="000D03CF">
        <w:trPr>
          <w:trHeight w:val="6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 субсидий муниципальному бюджетному образовательному учреждению  дополнительного профессионального образования (повышения квалификации) специалистов "Учебно-методический </w:t>
            </w:r>
            <w:proofErr w:type="spellStart"/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центр</w:t>
            </w:r>
            <w:proofErr w:type="gramStart"/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"н</w:t>
            </w:r>
            <w:proofErr w:type="gramEnd"/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финансовое обеспечение выполнения муниципального задания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5 754,9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72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8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Рузского муниципального 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функции Учебно-методического центра</w:t>
            </w:r>
          </w:p>
        </w:tc>
      </w:tr>
      <w:tr w:rsidR="000D03CF" w:rsidRPr="000D03CF" w:rsidTr="000D03C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 субсидий на иные цели муниципальному образовательному учреждению  дополнительног</w:t>
            </w: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 профессионального образования (повышения квалификации) специалистов "Учебно-методический центр"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75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функции Учебно-методического центра</w:t>
            </w:r>
          </w:p>
        </w:tc>
      </w:tr>
      <w:tr w:rsidR="000D03CF" w:rsidRPr="000D03CF" w:rsidTr="000D03CF">
        <w:trPr>
          <w:trHeight w:val="612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Проведение  капитального ремонта, текущего ремонта, установка (переоборудование) пожарной сигнализации, замена приборов учета и другое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743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78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D03CF" w:rsidRPr="000D03CF" w:rsidTr="000D03CF">
        <w:trPr>
          <w:trHeight w:val="64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заработной платы работникам муниципальных образовательных организаций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3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7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4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6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78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Рузского муниципального района, 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3CF" w:rsidRPr="000D03CF" w:rsidTr="000D03C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регулярных мониторингов и социологических исследований в сфере образования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5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бюджетов </w:t>
            </w: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0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00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2015-2019гг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37 115,9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36 915,7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3CF" w:rsidRPr="000D03CF" w:rsidTr="000D03CF">
        <w:trPr>
          <w:trHeight w:val="51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38 226,7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36 915,7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37 170,4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2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52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46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бюджетов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CF" w:rsidRPr="000D03CF" w:rsidTr="000D03CF">
        <w:trPr>
          <w:trHeight w:val="31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03CF" w:rsidRPr="000D03CF" w:rsidRDefault="000D03CF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0D03CF" w:rsidRPr="000D03CF" w:rsidRDefault="000D03CF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0D03CF" w:rsidRPr="000D03CF" w:rsidRDefault="000D03CF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0D03CF" w:rsidRDefault="000D03CF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 w:rsidRPr="000D03CF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063E" w:rsidRPr="0075063E" w:rsidRDefault="0075063E" w:rsidP="0075063E">
      <w:pPr>
        <w:spacing w:after="0" w:line="240" w:lineRule="auto"/>
        <w:ind w:left="10490"/>
        <w:rPr>
          <w:rFonts w:ascii="Arial" w:hAnsi="Arial" w:cs="Arial"/>
          <w:b/>
          <w:bCs/>
          <w:sz w:val="28"/>
          <w:szCs w:val="24"/>
          <w:lang w:eastAsia="ru-RU"/>
        </w:rPr>
      </w:pPr>
      <w:r w:rsidRPr="0075063E">
        <w:rPr>
          <w:rFonts w:ascii="Arial" w:eastAsia="Times New Roman" w:hAnsi="Arial" w:cs="Arial"/>
          <w:color w:val="000000"/>
          <w:sz w:val="24"/>
          <w:lang w:eastAsia="ru-RU"/>
        </w:rPr>
        <w:t>Приложение №17</w:t>
      </w:r>
    </w:p>
    <w:p w:rsidR="0075063E" w:rsidRPr="0075063E" w:rsidRDefault="0075063E" w:rsidP="0075063E">
      <w:pPr>
        <w:spacing w:after="0" w:line="240" w:lineRule="auto"/>
        <w:ind w:left="10490"/>
        <w:rPr>
          <w:rFonts w:ascii="Arial" w:hAnsi="Arial" w:cs="Arial"/>
          <w:b/>
          <w:bCs/>
          <w:sz w:val="28"/>
          <w:szCs w:val="24"/>
          <w:lang w:eastAsia="ru-RU"/>
        </w:rPr>
      </w:pPr>
      <w:r w:rsidRPr="0075063E">
        <w:rPr>
          <w:rFonts w:ascii="Arial" w:eastAsia="Times New Roman" w:hAnsi="Arial" w:cs="Arial"/>
          <w:color w:val="000000"/>
          <w:sz w:val="24"/>
          <w:lang w:eastAsia="ru-RU"/>
        </w:rPr>
        <w:t>к Подпрограмме IV</w:t>
      </w:r>
    </w:p>
    <w:p w:rsidR="0075063E" w:rsidRDefault="0075063E" w:rsidP="0075063E">
      <w:pPr>
        <w:spacing w:after="0" w:line="240" w:lineRule="auto"/>
        <w:ind w:left="10490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75063E">
        <w:rPr>
          <w:rFonts w:ascii="Arial" w:eastAsia="Times New Roman" w:hAnsi="Arial" w:cs="Arial"/>
          <w:color w:val="000000"/>
          <w:sz w:val="24"/>
          <w:lang w:eastAsia="ru-RU"/>
        </w:rPr>
        <w:t>"Обеспечивающая подпрограмма"</w:t>
      </w:r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</w:t>
      </w:r>
    </w:p>
    <w:p w:rsidR="0075063E" w:rsidRDefault="0075063E" w:rsidP="0075063E">
      <w:pPr>
        <w:spacing w:after="0" w:line="240" w:lineRule="auto"/>
        <w:ind w:left="10490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75063E" w:rsidRPr="0075063E" w:rsidRDefault="0075063E" w:rsidP="0075063E">
      <w:pPr>
        <w:spacing w:after="0" w:line="240" w:lineRule="auto"/>
        <w:ind w:left="10490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75063E" w:rsidRDefault="0075063E" w:rsidP="007506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Адресный перечень объектов </w:t>
      </w:r>
      <w:proofErr w:type="spellStart"/>
      <w:proofErr w:type="gramStart"/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объектов</w:t>
      </w:r>
      <w:proofErr w:type="spellEnd"/>
      <w:proofErr w:type="gramEnd"/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ремонта и, строительства или реконструкции, финансирование которых предусмотрено мероприятием -  "Проведение  капитального ремонта, текущего ремонта, установка (переоборудование) пожарной сигнализации, замена приборов учета и другое", Подпрограммы IV  : "Обеспечивающая подпрограмма", муниципальной программы «Развитие образования и воспитание в Рузском муниципальном районе на 2015-2019годы»</w:t>
      </w:r>
    </w:p>
    <w:p w:rsidR="0075063E" w:rsidRPr="0075063E" w:rsidRDefault="0075063E" w:rsidP="000D03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Муниципальный заказчик: </w:t>
      </w:r>
      <w:r w:rsidRPr="0075063E">
        <w:rPr>
          <w:rFonts w:ascii="Arial" w:eastAsia="Times New Roman" w:hAnsi="Arial" w:cs="Arial"/>
          <w:color w:val="000000"/>
          <w:sz w:val="24"/>
          <w:lang w:eastAsia="ru-RU"/>
        </w:rPr>
        <w:t xml:space="preserve"> Администрация Рузского муниципального района, Управление образования Рузского муниципального района</w:t>
      </w:r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</w:t>
      </w:r>
    </w:p>
    <w:p w:rsidR="0075063E" w:rsidRP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8"/>
          <w:szCs w:val="24"/>
          <w:lang w:eastAsia="ru-RU"/>
        </w:rPr>
      </w:pPr>
      <w:proofErr w:type="gramStart"/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Ответственный</w:t>
      </w:r>
      <w:proofErr w:type="gramEnd"/>
      <w:r w:rsidRPr="0075063E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за выполнение мероприятия:</w:t>
      </w:r>
    </w:p>
    <w:p w:rsid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16"/>
        <w:gridCol w:w="2429"/>
        <w:gridCol w:w="1032"/>
        <w:gridCol w:w="1163"/>
        <w:gridCol w:w="1282"/>
        <w:gridCol w:w="1528"/>
        <w:gridCol w:w="927"/>
        <w:gridCol w:w="1003"/>
        <w:gridCol w:w="1007"/>
        <w:gridCol w:w="863"/>
        <w:gridCol w:w="863"/>
        <w:gridCol w:w="869"/>
        <w:gridCol w:w="1154"/>
      </w:tblGrid>
      <w:tr w:rsidR="0075063E" w:rsidRPr="0075063E" w:rsidTr="0075063E">
        <w:trPr>
          <w:trHeight w:val="600"/>
        </w:trPr>
        <w:tc>
          <w:tcPr>
            <w:tcW w:w="139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Адрес объекта 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(Наименование объекта)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Годы строительства/ 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Реконструкции/капитального ремонта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Проектная 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мощность (кв. метров, погонных метров, мест, койко-мест и т.д.)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Предельная 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стоимость объекта, тыс. руб.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75063E" w:rsidRPr="0075063E" w:rsidRDefault="00B57882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anchor="RANGE!P1123" w:history="1">
              <w:proofErr w:type="spellStart"/>
              <w:proofErr w:type="gramStart"/>
              <w:r w:rsidR="0075063E" w:rsidRPr="007506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Профинанси-</w:t>
              </w:r>
              <w:r w:rsidR="0075063E" w:rsidRPr="007506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ровано</w:t>
              </w:r>
              <w:proofErr w:type="spellEnd"/>
              <w:proofErr w:type="gramEnd"/>
              <w:r w:rsidR="0075063E" w:rsidRPr="007506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01.01.____***, тыс. руб.</w:t>
              </w:r>
            </w:hyperlink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Финансирование, тыс. рублей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Остаток сметной 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стоимости до ввода в эксплуатацию, тыс. руб.</w:t>
            </w:r>
          </w:p>
        </w:tc>
      </w:tr>
      <w:tr w:rsidR="0075063E" w:rsidRPr="0075063E" w:rsidTr="0075063E">
        <w:trPr>
          <w:trHeight w:val="1200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63E" w:rsidRPr="0075063E" w:rsidTr="0075063E">
        <w:trPr>
          <w:trHeight w:val="300"/>
        </w:trPr>
        <w:tc>
          <w:tcPr>
            <w:tcW w:w="139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3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5063E" w:rsidRPr="0075063E" w:rsidTr="0075063E">
        <w:trPr>
          <w:trHeight w:val="300"/>
        </w:trPr>
        <w:tc>
          <w:tcPr>
            <w:tcW w:w="139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ДПО "УМЦ"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401" w:type="pct"/>
            <w:vMerge w:val="restar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314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27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5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70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40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31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31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5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вать)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345"/>
        </w:trPr>
        <w:tc>
          <w:tcPr>
            <w:tcW w:w="139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shd w:val="clear" w:color="000000" w:fill="D9D9D9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8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8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70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330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375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769"/>
        </w:trPr>
        <w:tc>
          <w:tcPr>
            <w:tcW w:w="139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495"/>
        </w:trPr>
        <w:tc>
          <w:tcPr>
            <w:tcW w:w="2430" w:type="pct"/>
            <w:gridSpan w:val="6"/>
            <w:vMerge w:val="restar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мероприятию: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  <w:noWrap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63E" w:rsidRPr="0075063E" w:rsidTr="0075063E">
        <w:trPr>
          <w:trHeight w:val="540"/>
        </w:trPr>
        <w:tc>
          <w:tcPr>
            <w:tcW w:w="2430" w:type="pct"/>
            <w:gridSpan w:val="6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63E" w:rsidRPr="0075063E" w:rsidTr="0075063E">
        <w:trPr>
          <w:trHeight w:val="540"/>
        </w:trPr>
        <w:tc>
          <w:tcPr>
            <w:tcW w:w="2430" w:type="pct"/>
            <w:gridSpan w:val="6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63E" w:rsidRPr="0075063E" w:rsidTr="0075063E">
        <w:trPr>
          <w:trHeight w:val="540"/>
        </w:trPr>
        <w:tc>
          <w:tcPr>
            <w:tcW w:w="2430" w:type="pct"/>
            <w:gridSpan w:val="6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63E" w:rsidRPr="0075063E" w:rsidTr="0075063E">
        <w:trPr>
          <w:trHeight w:val="300"/>
        </w:trPr>
        <w:tc>
          <w:tcPr>
            <w:tcW w:w="2430" w:type="pct"/>
            <w:gridSpan w:val="6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поселений 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63E" w:rsidRPr="0075063E" w:rsidTr="0075063E">
        <w:trPr>
          <w:trHeight w:val="300"/>
        </w:trPr>
        <w:tc>
          <w:tcPr>
            <w:tcW w:w="2430" w:type="pct"/>
            <w:gridSpan w:val="6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63E" w:rsidRPr="0075063E" w:rsidTr="0075063E">
        <w:trPr>
          <w:trHeight w:val="555"/>
        </w:trPr>
        <w:tc>
          <w:tcPr>
            <w:tcW w:w="2430" w:type="pct"/>
            <w:gridSpan w:val="6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источники (расшифровать)</w:t>
            </w:r>
          </w:p>
        </w:tc>
        <w:tc>
          <w:tcPr>
            <w:tcW w:w="29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pct"/>
            <w:shd w:val="clear" w:color="auto" w:fill="auto"/>
            <w:hideMark/>
          </w:tcPr>
          <w:p w:rsidR="0075063E" w:rsidRPr="0075063E" w:rsidRDefault="0075063E" w:rsidP="00750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vMerge/>
            <w:vAlign w:val="center"/>
            <w:hideMark/>
          </w:tcPr>
          <w:p w:rsidR="0075063E" w:rsidRPr="0075063E" w:rsidRDefault="0075063E" w:rsidP="00750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63E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63E" w:rsidRPr="000D03CF" w:rsidRDefault="0075063E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5063E" w:rsidRDefault="0075063E" w:rsidP="0075063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Замсетитель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руководителя администрации Рузского </w:t>
      </w:r>
    </w:p>
    <w:p w:rsidR="0075063E" w:rsidRDefault="0075063E" w:rsidP="0075063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муницпального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И.А.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Шиломаева</w:t>
      </w:r>
      <w:proofErr w:type="spellEnd"/>
    </w:p>
    <w:p w:rsidR="0075063E" w:rsidRDefault="0075063E" w:rsidP="0075063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Начальник Управления образования Рузского </w:t>
      </w:r>
    </w:p>
    <w:p w:rsidR="0075063E" w:rsidRDefault="0075063E" w:rsidP="0075063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мунципального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                                                         _______________________ Н.С. Тырнова</w:t>
      </w:r>
    </w:p>
    <w:p w:rsidR="0075063E" w:rsidRDefault="0075063E" w:rsidP="0075063E">
      <w:pPr>
        <w:pStyle w:val="aa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D03CF" w:rsidRPr="000D03CF" w:rsidRDefault="000D03CF" w:rsidP="000D03C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297" w:type="dxa"/>
        <w:tblLook w:val="04A0" w:firstRow="1" w:lastRow="0" w:firstColumn="1" w:lastColumn="0" w:noHBand="0" w:noVBand="1"/>
      </w:tblPr>
      <w:tblGrid>
        <w:gridCol w:w="557"/>
        <w:gridCol w:w="557"/>
        <w:gridCol w:w="559"/>
        <w:gridCol w:w="228"/>
        <w:gridCol w:w="228"/>
        <w:gridCol w:w="228"/>
        <w:gridCol w:w="2317"/>
        <w:gridCol w:w="1100"/>
        <w:gridCol w:w="1067"/>
        <w:gridCol w:w="1082"/>
        <w:gridCol w:w="3156"/>
        <w:gridCol w:w="365"/>
        <w:gridCol w:w="605"/>
        <w:gridCol w:w="2248"/>
      </w:tblGrid>
      <w:tr w:rsidR="000D03CF" w:rsidRPr="000D03CF" w:rsidTr="000D03CF">
        <w:trPr>
          <w:gridAfter w:val="1"/>
          <w:wAfter w:w="2248" w:type="dxa"/>
          <w:trHeight w:val="30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03CF" w:rsidRPr="000D03CF" w:rsidTr="000D03CF">
        <w:trPr>
          <w:trHeight w:val="30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ind w:right="606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03CF" w:rsidRPr="000D03CF" w:rsidTr="000D03CF">
        <w:trPr>
          <w:gridAfter w:val="1"/>
          <w:wAfter w:w="2248" w:type="dxa"/>
          <w:trHeight w:val="309"/>
        </w:trPr>
        <w:tc>
          <w:tcPr>
            <w:tcW w:w="12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03CF" w:rsidRPr="000D03CF" w:rsidTr="000D03CF">
        <w:trPr>
          <w:trHeight w:val="30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3CF" w:rsidRPr="000D03CF" w:rsidTr="000D03CF">
        <w:trPr>
          <w:gridAfter w:val="1"/>
          <w:wAfter w:w="2248" w:type="dxa"/>
          <w:trHeight w:val="1423"/>
        </w:trPr>
        <w:tc>
          <w:tcPr>
            <w:tcW w:w="12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D03CF" w:rsidRPr="000D03CF" w:rsidTr="000D03CF">
        <w:trPr>
          <w:trHeight w:val="30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3CF" w:rsidRPr="000D03CF" w:rsidTr="0075063E">
        <w:trPr>
          <w:trHeight w:val="309"/>
        </w:trPr>
        <w:tc>
          <w:tcPr>
            <w:tcW w:w="5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3CF" w:rsidRPr="000D03CF" w:rsidRDefault="000D03CF" w:rsidP="000D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3CF" w:rsidRPr="000D03CF" w:rsidTr="0075063E">
        <w:trPr>
          <w:trHeight w:val="309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3CF" w:rsidRPr="000D03CF" w:rsidRDefault="000D03CF" w:rsidP="000D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3CF" w:rsidRPr="000D03CF" w:rsidRDefault="000D03CF" w:rsidP="000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03CF" w:rsidRPr="000D03CF" w:rsidRDefault="000D03CF" w:rsidP="000D03CF">
      <w:pPr>
        <w:pStyle w:val="aa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sectPr w:rsidR="000D03CF" w:rsidRPr="000D03CF" w:rsidSect="00B8068E">
      <w:pgSz w:w="16838" w:h="11906" w:orient="landscape"/>
      <w:pgMar w:top="851" w:right="110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82" w:rsidRDefault="00B57882" w:rsidP="00C302CA">
      <w:pPr>
        <w:spacing w:after="0" w:line="240" w:lineRule="auto"/>
      </w:pPr>
      <w:r>
        <w:separator/>
      </w:r>
    </w:p>
  </w:endnote>
  <w:endnote w:type="continuationSeparator" w:id="0">
    <w:p w:rsidR="00B57882" w:rsidRDefault="00B57882" w:rsidP="00C3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82" w:rsidRDefault="00B57882" w:rsidP="00C302CA">
      <w:pPr>
        <w:spacing w:after="0" w:line="240" w:lineRule="auto"/>
      </w:pPr>
      <w:r>
        <w:separator/>
      </w:r>
    </w:p>
  </w:footnote>
  <w:footnote w:type="continuationSeparator" w:id="0">
    <w:p w:rsidR="00B57882" w:rsidRDefault="00B57882" w:rsidP="00C30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D7"/>
    <w:rsid w:val="00013C5A"/>
    <w:rsid w:val="00021449"/>
    <w:rsid w:val="00023578"/>
    <w:rsid w:val="00023980"/>
    <w:rsid w:val="00026F03"/>
    <w:rsid w:val="000508C0"/>
    <w:rsid w:val="0005582B"/>
    <w:rsid w:val="000951B6"/>
    <w:rsid w:val="000A622E"/>
    <w:rsid w:val="000D03CF"/>
    <w:rsid w:val="000F1251"/>
    <w:rsid w:val="000F6727"/>
    <w:rsid w:val="0011236F"/>
    <w:rsid w:val="0013587E"/>
    <w:rsid w:val="00147F12"/>
    <w:rsid w:val="001718D7"/>
    <w:rsid w:val="00172BCD"/>
    <w:rsid w:val="001765AA"/>
    <w:rsid w:val="00182EEC"/>
    <w:rsid w:val="00184302"/>
    <w:rsid w:val="00191C6C"/>
    <w:rsid w:val="00196AA2"/>
    <w:rsid w:val="001A4F76"/>
    <w:rsid w:val="002553F9"/>
    <w:rsid w:val="002B283B"/>
    <w:rsid w:val="002D248F"/>
    <w:rsid w:val="002D72F6"/>
    <w:rsid w:val="002E1AEC"/>
    <w:rsid w:val="00321C83"/>
    <w:rsid w:val="00327BE0"/>
    <w:rsid w:val="00362524"/>
    <w:rsid w:val="00362A1B"/>
    <w:rsid w:val="00381AF9"/>
    <w:rsid w:val="003D264D"/>
    <w:rsid w:val="003D4869"/>
    <w:rsid w:val="003E2DAB"/>
    <w:rsid w:val="00401545"/>
    <w:rsid w:val="004138E9"/>
    <w:rsid w:val="004162E1"/>
    <w:rsid w:val="00434405"/>
    <w:rsid w:val="00481561"/>
    <w:rsid w:val="0048678F"/>
    <w:rsid w:val="004A17A8"/>
    <w:rsid w:val="0050524B"/>
    <w:rsid w:val="00507DED"/>
    <w:rsid w:val="00511BC4"/>
    <w:rsid w:val="005866F8"/>
    <w:rsid w:val="005B1DB8"/>
    <w:rsid w:val="005C7991"/>
    <w:rsid w:val="005D643F"/>
    <w:rsid w:val="0062534F"/>
    <w:rsid w:val="0065496C"/>
    <w:rsid w:val="006560F9"/>
    <w:rsid w:val="00683F75"/>
    <w:rsid w:val="00685E97"/>
    <w:rsid w:val="006914F2"/>
    <w:rsid w:val="006B7102"/>
    <w:rsid w:val="006F1206"/>
    <w:rsid w:val="007113CA"/>
    <w:rsid w:val="007127AB"/>
    <w:rsid w:val="007153CF"/>
    <w:rsid w:val="0075063E"/>
    <w:rsid w:val="007B0126"/>
    <w:rsid w:val="007D75D8"/>
    <w:rsid w:val="007E01F1"/>
    <w:rsid w:val="007F2B41"/>
    <w:rsid w:val="00802BBD"/>
    <w:rsid w:val="00816DA7"/>
    <w:rsid w:val="00835571"/>
    <w:rsid w:val="00854F71"/>
    <w:rsid w:val="008C4E7B"/>
    <w:rsid w:val="008D5A69"/>
    <w:rsid w:val="008D7BF6"/>
    <w:rsid w:val="00917B4B"/>
    <w:rsid w:val="009245F3"/>
    <w:rsid w:val="009702FA"/>
    <w:rsid w:val="00974AF0"/>
    <w:rsid w:val="009E10F7"/>
    <w:rsid w:val="009E67BF"/>
    <w:rsid w:val="00A232AD"/>
    <w:rsid w:val="00A33F89"/>
    <w:rsid w:val="00A97EE9"/>
    <w:rsid w:val="00AB53F2"/>
    <w:rsid w:val="00AF69CB"/>
    <w:rsid w:val="00B57882"/>
    <w:rsid w:val="00B61689"/>
    <w:rsid w:val="00B702C2"/>
    <w:rsid w:val="00B8068E"/>
    <w:rsid w:val="00B82A8B"/>
    <w:rsid w:val="00BD2D68"/>
    <w:rsid w:val="00C031D3"/>
    <w:rsid w:val="00C12F2F"/>
    <w:rsid w:val="00C14A18"/>
    <w:rsid w:val="00C302CA"/>
    <w:rsid w:val="00C55BA2"/>
    <w:rsid w:val="00D053A4"/>
    <w:rsid w:val="00D229AA"/>
    <w:rsid w:val="00D44EF2"/>
    <w:rsid w:val="00D612A1"/>
    <w:rsid w:val="00D7572A"/>
    <w:rsid w:val="00DA3440"/>
    <w:rsid w:val="00DC79F6"/>
    <w:rsid w:val="00DD12C5"/>
    <w:rsid w:val="00DD198A"/>
    <w:rsid w:val="00DF6FBF"/>
    <w:rsid w:val="00E61F6C"/>
    <w:rsid w:val="00E63F2C"/>
    <w:rsid w:val="00E73484"/>
    <w:rsid w:val="00E76EAE"/>
    <w:rsid w:val="00EA11E4"/>
    <w:rsid w:val="00EA2815"/>
    <w:rsid w:val="00EB551B"/>
    <w:rsid w:val="00EE3E7E"/>
    <w:rsid w:val="00EF698E"/>
    <w:rsid w:val="00F0671F"/>
    <w:rsid w:val="00F1768A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CF"/>
  </w:style>
  <w:style w:type="paragraph" w:styleId="1">
    <w:name w:val="heading 1"/>
    <w:basedOn w:val="a"/>
    <w:next w:val="a"/>
    <w:link w:val="10"/>
    <w:uiPriority w:val="9"/>
    <w:qFormat/>
    <w:rsid w:val="00DF6FBF"/>
    <w:pPr>
      <w:keepNext/>
      <w:keepLines/>
      <w:spacing w:before="480" w:after="0" w:line="240" w:lineRule="auto"/>
      <w:ind w:firstLine="708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718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8D7"/>
    <w:rPr>
      <w:color w:val="800080"/>
      <w:u w:val="single"/>
    </w:rPr>
  </w:style>
  <w:style w:type="paragraph" w:customStyle="1" w:styleId="xl65">
    <w:name w:val="xl6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7">
    <w:name w:val="xl9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718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718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718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718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718D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718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718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718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718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718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86">
    <w:name w:val="xl186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87">
    <w:name w:val="xl187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1">
    <w:name w:val="xl201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3">
    <w:name w:val="xl203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4">
    <w:name w:val="xl204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718D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1718D7"/>
    <w:pPr>
      <w:pBdr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718D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718D7"/>
    <w:pPr>
      <w:pBdr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718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33">
    <w:name w:val="xl233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34">
    <w:name w:val="xl23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1718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0">
    <w:name w:val="xl240"/>
    <w:basedOn w:val="a"/>
    <w:rsid w:val="001718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1">
    <w:name w:val="xl241"/>
    <w:basedOn w:val="a"/>
    <w:rsid w:val="001718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2">
    <w:name w:val="xl242"/>
    <w:basedOn w:val="a"/>
    <w:rsid w:val="001718D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3">
    <w:name w:val="xl243"/>
    <w:basedOn w:val="a"/>
    <w:rsid w:val="001718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4">
    <w:name w:val="xl244"/>
    <w:basedOn w:val="a"/>
    <w:rsid w:val="001718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5">
    <w:name w:val="xl24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1718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718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0">
    <w:name w:val="xl250"/>
    <w:basedOn w:val="a"/>
    <w:rsid w:val="001718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1">
    <w:name w:val="xl251"/>
    <w:basedOn w:val="a"/>
    <w:rsid w:val="001718D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2">
    <w:name w:val="xl252"/>
    <w:basedOn w:val="a"/>
    <w:rsid w:val="001718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3">
    <w:name w:val="xl253"/>
    <w:basedOn w:val="a"/>
    <w:rsid w:val="001718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4">
    <w:name w:val="xl254"/>
    <w:basedOn w:val="a"/>
    <w:rsid w:val="001718D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5">
    <w:name w:val="xl255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1718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1718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1">
    <w:name w:val="xl27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2">
    <w:name w:val="xl272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3">
    <w:name w:val="xl273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718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718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1718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1718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718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05">
    <w:name w:val="xl305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06">
    <w:name w:val="xl306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7">
    <w:name w:val="xl30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8">
    <w:name w:val="xl308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9">
    <w:name w:val="xl309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0">
    <w:name w:val="xl310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5">
    <w:name w:val="Table Grid"/>
    <w:basedOn w:val="a1"/>
    <w:uiPriority w:val="39"/>
    <w:rsid w:val="0017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2CA"/>
  </w:style>
  <w:style w:type="paragraph" w:styleId="a8">
    <w:name w:val="footer"/>
    <w:basedOn w:val="a"/>
    <w:link w:val="a9"/>
    <w:uiPriority w:val="99"/>
    <w:unhideWhenUsed/>
    <w:rsid w:val="00C3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2CA"/>
  </w:style>
  <w:style w:type="paragraph" w:styleId="aa">
    <w:name w:val="No Spacing"/>
    <w:link w:val="ab"/>
    <w:uiPriority w:val="1"/>
    <w:qFormat/>
    <w:rsid w:val="00172BC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DF6FBF"/>
  </w:style>
  <w:style w:type="table" w:customStyle="1" w:styleId="11">
    <w:name w:val="Сетка таблицы1"/>
    <w:basedOn w:val="a1"/>
    <w:next w:val="a5"/>
    <w:uiPriority w:val="39"/>
    <w:rsid w:val="0002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D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7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7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135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35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c">
    <w:name w:val="List Paragraph"/>
    <w:basedOn w:val="a"/>
    <w:uiPriority w:val="34"/>
    <w:qFormat/>
    <w:rsid w:val="007B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867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67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67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67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678F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8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678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DF6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F6FB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F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40"/>
    <w:rsid w:val="00DF6FBF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4"/>
    <w:basedOn w:val="a"/>
    <w:link w:val="af4"/>
    <w:rsid w:val="00DF6FBF"/>
    <w:pPr>
      <w:widowControl w:val="0"/>
      <w:shd w:val="clear" w:color="auto" w:fill="FFFFFF"/>
      <w:spacing w:before="540" w:after="0" w:line="552" w:lineRule="exact"/>
      <w:jc w:val="both"/>
    </w:pPr>
    <w:rPr>
      <w:rFonts w:ascii="Times New Roman" w:eastAsia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CF"/>
  </w:style>
  <w:style w:type="paragraph" w:styleId="1">
    <w:name w:val="heading 1"/>
    <w:basedOn w:val="a"/>
    <w:next w:val="a"/>
    <w:link w:val="10"/>
    <w:uiPriority w:val="9"/>
    <w:qFormat/>
    <w:rsid w:val="00DF6FBF"/>
    <w:pPr>
      <w:keepNext/>
      <w:keepLines/>
      <w:spacing w:before="480" w:after="0" w:line="240" w:lineRule="auto"/>
      <w:ind w:firstLine="708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718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8D7"/>
    <w:rPr>
      <w:color w:val="800080"/>
      <w:u w:val="single"/>
    </w:rPr>
  </w:style>
  <w:style w:type="paragraph" w:customStyle="1" w:styleId="xl65">
    <w:name w:val="xl6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7">
    <w:name w:val="xl9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718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718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718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718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718D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718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718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718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718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718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86">
    <w:name w:val="xl186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87">
    <w:name w:val="xl187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1">
    <w:name w:val="xl201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3">
    <w:name w:val="xl203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4">
    <w:name w:val="xl204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718D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1718D7"/>
    <w:pPr>
      <w:pBdr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718D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718D7"/>
    <w:pPr>
      <w:pBdr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718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33">
    <w:name w:val="xl233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34">
    <w:name w:val="xl234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718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1718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0">
    <w:name w:val="xl240"/>
    <w:basedOn w:val="a"/>
    <w:rsid w:val="001718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1">
    <w:name w:val="xl241"/>
    <w:basedOn w:val="a"/>
    <w:rsid w:val="001718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2">
    <w:name w:val="xl242"/>
    <w:basedOn w:val="a"/>
    <w:rsid w:val="001718D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3">
    <w:name w:val="xl243"/>
    <w:basedOn w:val="a"/>
    <w:rsid w:val="001718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4">
    <w:name w:val="xl244"/>
    <w:basedOn w:val="a"/>
    <w:rsid w:val="001718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45">
    <w:name w:val="xl245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1718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718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718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718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0">
    <w:name w:val="xl250"/>
    <w:basedOn w:val="a"/>
    <w:rsid w:val="001718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1">
    <w:name w:val="xl251"/>
    <w:basedOn w:val="a"/>
    <w:rsid w:val="001718D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2">
    <w:name w:val="xl252"/>
    <w:basedOn w:val="a"/>
    <w:rsid w:val="001718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3">
    <w:name w:val="xl253"/>
    <w:basedOn w:val="a"/>
    <w:rsid w:val="001718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4">
    <w:name w:val="xl254"/>
    <w:basedOn w:val="a"/>
    <w:rsid w:val="001718D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255">
    <w:name w:val="xl255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1718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1718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1">
    <w:name w:val="xl271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2">
    <w:name w:val="xl272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3">
    <w:name w:val="xl273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1718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17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71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718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718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718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718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1718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1718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718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1718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1718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718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05">
    <w:name w:val="xl305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06">
    <w:name w:val="xl306"/>
    <w:basedOn w:val="a"/>
    <w:rsid w:val="001718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7">
    <w:name w:val="xl307"/>
    <w:basedOn w:val="a"/>
    <w:rsid w:val="001718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308">
    <w:name w:val="xl308"/>
    <w:basedOn w:val="a"/>
    <w:rsid w:val="001718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9">
    <w:name w:val="xl309"/>
    <w:basedOn w:val="a"/>
    <w:rsid w:val="001718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0">
    <w:name w:val="xl310"/>
    <w:basedOn w:val="a"/>
    <w:rsid w:val="001718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5">
    <w:name w:val="Table Grid"/>
    <w:basedOn w:val="a1"/>
    <w:uiPriority w:val="39"/>
    <w:rsid w:val="0017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2CA"/>
  </w:style>
  <w:style w:type="paragraph" w:styleId="a8">
    <w:name w:val="footer"/>
    <w:basedOn w:val="a"/>
    <w:link w:val="a9"/>
    <w:uiPriority w:val="99"/>
    <w:unhideWhenUsed/>
    <w:rsid w:val="00C3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2CA"/>
  </w:style>
  <w:style w:type="paragraph" w:styleId="aa">
    <w:name w:val="No Spacing"/>
    <w:link w:val="ab"/>
    <w:uiPriority w:val="1"/>
    <w:qFormat/>
    <w:rsid w:val="00172BC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DF6FBF"/>
  </w:style>
  <w:style w:type="table" w:customStyle="1" w:styleId="11">
    <w:name w:val="Сетка таблицы1"/>
    <w:basedOn w:val="a1"/>
    <w:next w:val="a5"/>
    <w:uiPriority w:val="39"/>
    <w:rsid w:val="0002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D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7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7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135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35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c">
    <w:name w:val="List Paragraph"/>
    <w:basedOn w:val="a"/>
    <w:uiPriority w:val="34"/>
    <w:qFormat/>
    <w:rsid w:val="007B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867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67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67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67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678F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8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678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DF6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F6FB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F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40"/>
    <w:rsid w:val="00DF6FBF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4"/>
    <w:basedOn w:val="a"/>
    <w:link w:val="af4"/>
    <w:rsid w:val="00DF6FBF"/>
    <w:pPr>
      <w:widowControl w:val="0"/>
      <w:shd w:val="clear" w:color="auto" w:fill="FFFFFF"/>
      <w:spacing w:before="540" w:after="0" w:line="552" w:lineRule="exact"/>
      <w:jc w:val="both"/>
    </w:pPr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4;&#1073;&#1088;&#1072;&#1079;&#1086;&#1074;&#1072;&#1085;&#1080;&#1077;\Downloads\&#1054;&#1073;&#1097;&#1077;&#1077;%20&#1086;&#1073;&#1088;&#1072;&#1079;&#1086;&#1074;&#1072;&#1085;&#1080;&#1077;.xls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54;&#1073;&#1088;&#1072;&#1079;&#1086;&#1074;&#1072;&#1085;&#1080;&#1077;\Downloads\&#1054;&#1073;&#1097;&#1077;&#1077;%20&#1086;&#1073;&#1088;&#1072;&#1079;&#1086;&#1074;&#1072;&#1085;&#1080;&#1077;.xlsx" TargetMode="External"/><Relationship Id="rId17" Type="http://schemas.openxmlformats.org/officeDocument/2006/relationships/hyperlink" Target="file:///C:\Users\&#1054;&#1073;&#1088;&#1072;&#1079;&#1086;&#1074;&#1072;&#1085;&#1080;&#1077;\Downloads\&#1086;&#1073;&#1077;&#1089;&#1087;&#1077;&#1095;&#1080;&#1074;&#1072;&#1102;&#1097;&#1072;&#1103;%20&#1080;&#1089;&#1087;&#1088;&#1072;&#1074;&#1083;&#1077;&#1085;&#1085;&#1086;&#1077;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4;&#1073;&#1088;&#1072;&#1079;&#1086;&#1074;&#1072;&#1085;&#1080;&#1077;\Downloads\&#1086;&#1073;&#1077;&#1089;&#1087;&#1077;&#1095;&#1080;&#1074;&#1072;&#1102;&#1097;&#1072;&#1103;%20&#1080;&#1089;&#1087;&#1088;&#1072;&#1074;&#1083;&#1077;&#1085;&#1085;&#1086;&#1077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4;&#1073;&#1088;&#1072;&#1079;&#1086;&#1074;&#1072;&#1085;&#1080;&#1077;\Downloads\&#1044;&#1086;&#1096;&#1082;&#1086;&#1083;&#1100;&#1085;&#1086;&#1077;%20&#1086;&#1073;&#1088;&#1072;&#1079;&#1086;&#1074;&#1072;&#1085;&#1080;&#1077;%20&#1080;&#1089;&#1087;&#1088;&#1072;&#1074;&#1083;&#1077;&#1085;&#1085;&#1086;&#1077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4;&#1073;&#1088;&#1072;&#1079;&#1086;&#1074;&#1072;&#1085;&#1080;&#1077;\Downloads\&#1044;&#1086;&#1087;&#1086;&#1083;&#1085;&#1080;&#1090;&#1077;&#1083;&#1100;&#1085;&#1086;&#1077;%20&#1086;&#1073;&#1088;&#1072;&#1079;&#1086;&#1074;&#1072;&#1085;&#1080;&#1077;%20&#1080;&#1089;&#1087;&#1088;&#1072;&#1074;&#1083;&#1077;&#1085;&#1085;&#1086;&#1077;%20(1).xlsx" TargetMode="External"/><Relationship Id="rId10" Type="http://schemas.openxmlformats.org/officeDocument/2006/relationships/hyperlink" Target="file:///C:\Users\-\Desktop\&#1054;&#1073;&#1088;\&#1052;&#1055;2015-2019&#1075;&#1075;%20&#1085;&#1072;%202017%20&#1075;&#1086;&#1076;%202%20&#1082;&#1074;&#1072;&#1088;&#1090;&#1072;&#1083;\&#1080;&#1090;&#1086;&#1075;&#1086;&#1074;&#1072;&#1103;\&#1044;&#1086;&#1096;&#1082;&#1086;&#1083;&#1100;&#1085;&#1086;&#1077;%20&#1086;&#1073;&#1088;&#1072;&#1079;&#1086;&#1074;&#1072;&#1085;&#1080;&#1077;%20&#1080;&#1089;&#1087;&#1088;&#1072;&#1074;&#1083;&#1077;&#1085;&#1085;&#1086;&#1077;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&#1054;&#1073;&#1088;&#1072;&#1079;&#1086;&#1074;&#1072;&#1085;&#1080;&#1077;\Downloads\&#1044;&#1086;&#1087;&#1086;&#1083;&#1085;&#1080;&#1090;&#1077;&#1083;&#1100;&#1085;&#1086;&#1077;%20&#1086;&#1073;&#1088;&#1072;&#1079;&#1086;&#1074;&#1072;&#1085;&#1080;&#1077;%20&#1080;&#1089;&#1087;&#1088;&#1072;&#1074;&#1083;&#1077;&#1085;&#1085;&#1086;&#1077;%20(1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65C1-F184-4CA1-AC79-9132EA0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247</Pages>
  <Words>37847</Words>
  <Characters>215731</Characters>
  <Application>Microsoft Office Word</Application>
  <DocSecurity>0</DocSecurity>
  <Lines>1797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 Управление</dc:creator>
  <cp:lastModifiedBy>-</cp:lastModifiedBy>
  <cp:revision>4</cp:revision>
  <dcterms:created xsi:type="dcterms:W3CDTF">2017-08-07T11:00:00Z</dcterms:created>
  <dcterms:modified xsi:type="dcterms:W3CDTF">2017-08-07T11:39:00Z</dcterms:modified>
</cp:coreProperties>
</file>