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2F" w:rsidRDefault="00920AA7" w:rsidP="001C5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ПРОЕКТ</w:t>
      </w:r>
    </w:p>
    <w:p w:rsidR="005E0F2F" w:rsidRDefault="005E0F2F" w:rsidP="001C572C">
      <w:pPr>
        <w:spacing w:after="0" w:line="240" w:lineRule="auto"/>
        <w:rPr>
          <w:rFonts w:ascii="Times New Roman" w:eastAsia="Times New Roman" w:hAnsi="Times New Roman"/>
          <w:sz w:val="24"/>
          <w:szCs w:val="24"/>
          <w:lang w:eastAsia="ru-RU"/>
        </w:rPr>
      </w:pPr>
    </w:p>
    <w:p w:rsidR="001C572C" w:rsidRDefault="001C572C" w:rsidP="001C5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E0F2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Утверждена</w:t>
      </w:r>
    </w:p>
    <w:p w:rsidR="001C572C" w:rsidRDefault="001C572C" w:rsidP="001C5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постановлением администрации </w:t>
      </w:r>
    </w:p>
    <w:p w:rsidR="001C572C" w:rsidRDefault="001C572C" w:rsidP="001C572C">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Рузского муниципального района</w:t>
      </w:r>
    </w:p>
    <w:p w:rsidR="001C572C" w:rsidRDefault="001C572C" w:rsidP="001C572C">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от ___201</w:t>
      </w:r>
      <w:r w:rsidR="005E28DC">
        <w:rPr>
          <w:rFonts w:ascii="Times New Roman" w:eastAsia="Times New Roman" w:hAnsi="Times New Roman"/>
          <w:sz w:val="24"/>
          <w:szCs w:val="24"/>
          <w:lang w:eastAsia="ru-RU"/>
        </w:rPr>
        <w:t>7</w:t>
      </w:r>
      <w:r>
        <w:rPr>
          <w:rFonts w:ascii="Times New Roman" w:eastAsia="Times New Roman" w:hAnsi="Times New Roman"/>
          <w:sz w:val="24"/>
          <w:szCs w:val="24"/>
          <w:lang w:eastAsia="ru-RU"/>
        </w:rPr>
        <w:t xml:space="preserve"> года    №___ </w:t>
      </w: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bookmarkStart w:id="0" w:name="_GoBack"/>
      <w:bookmarkEnd w:id="0"/>
    </w:p>
    <w:p w:rsidR="001C572C" w:rsidRDefault="001C572C" w:rsidP="001C5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p>
    <w:p w:rsidR="001C572C" w:rsidRDefault="001C572C" w:rsidP="001C572C">
      <w:pPr>
        <w:spacing w:after="0" w:line="400" w:lineRule="exact"/>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 xml:space="preserve">Муниципальная программа Рузского муниципального района </w:t>
      </w:r>
    </w:p>
    <w:p w:rsidR="001C572C" w:rsidRDefault="001C572C" w:rsidP="001C572C">
      <w:pPr>
        <w:spacing w:after="0" w:line="400" w:lineRule="exact"/>
        <w:jc w:val="center"/>
        <w:rPr>
          <w:rFonts w:ascii="Times New Roman" w:eastAsia="Times New Roman" w:hAnsi="Times New Roman"/>
          <w:b/>
          <w:bCs/>
          <w:sz w:val="44"/>
          <w:szCs w:val="44"/>
          <w:lang w:eastAsia="ru-RU"/>
        </w:rPr>
      </w:pPr>
      <w:r>
        <w:rPr>
          <w:rFonts w:ascii="Times New Roman" w:eastAsia="Times New Roman" w:hAnsi="Times New Roman"/>
          <w:b/>
          <w:bCs/>
          <w:sz w:val="44"/>
          <w:szCs w:val="44"/>
          <w:lang w:eastAsia="ru-RU"/>
        </w:rPr>
        <w:t>«</w:t>
      </w:r>
      <w:r>
        <w:rPr>
          <w:rFonts w:ascii="Times New Roman" w:hAnsi="Times New Roman"/>
          <w:b/>
          <w:sz w:val="44"/>
          <w:szCs w:val="44"/>
        </w:rPr>
        <w:t>Безопасность Рузского муниципального района</w:t>
      </w:r>
      <w:r>
        <w:rPr>
          <w:rFonts w:ascii="Times New Roman" w:eastAsia="Times New Roman" w:hAnsi="Times New Roman"/>
          <w:b/>
          <w:bCs/>
          <w:sz w:val="44"/>
          <w:szCs w:val="44"/>
          <w:lang w:eastAsia="ru-RU"/>
        </w:rPr>
        <w:t xml:space="preserve"> на 2015-2019 годы»</w:t>
      </w:r>
    </w:p>
    <w:p w:rsidR="001C572C" w:rsidRDefault="001C572C" w:rsidP="001C572C">
      <w:pPr>
        <w:spacing w:after="0" w:line="400" w:lineRule="exact"/>
        <w:jc w:val="center"/>
        <w:rPr>
          <w:rFonts w:ascii="Times New Roman" w:eastAsia="Times New Roman" w:hAnsi="Times New Roman"/>
          <w:b/>
          <w:bCs/>
          <w:sz w:val="44"/>
          <w:szCs w:val="44"/>
          <w:lang w:eastAsia="ru-RU"/>
        </w:rPr>
      </w:pPr>
      <w:r>
        <w:rPr>
          <w:rFonts w:ascii="Times New Roman" w:eastAsia="Times New Roman" w:hAnsi="Times New Roman"/>
          <w:bCs/>
          <w:sz w:val="44"/>
          <w:szCs w:val="44"/>
          <w:lang w:eastAsia="ru-RU"/>
        </w:rPr>
        <w:t xml:space="preserve"> </w:t>
      </w:r>
    </w:p>
    <w:p w:rsidR="00C23D98" w:rsidRPr="00715A40" w:rsidRDefault="00C23D98" w:rsidP="00C23D98">
      <w:pPr>
        <w:spacing w:after="0" w:line="240" w:lineRule="auto"/>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1C572C" w:rsidRDefault="001C572C" w:rsidP="009F56C4">
      <w:pPr>
        <w:spacing w:after="0" w:line="240" w:lineRule="auto"/>
        <w:ind w:left="10773" w:right="-314"/>
        <w:jc w:val="both"/>
        <w:rPr>
          <w:rFonts w:ascii="Times New Roman" w:eastAsia="MS Mincho" w:hAnsi="Times New Roman" w:cs="Courier New"/>
          <w:bCs/>
          <w:sz w:val="20"/>
          <w:szCs w:val="20"/>
          <w:lang w:eastAsia="ru-RU"/>
        </w:rPr>
      </w:pPr>
    </w:p>
    <w:p w:rsidR="00733AD5" w:rsidRDefault="00733AD5" w:rsidP="009F56C4">
      <w:pPr>
        <w:spacing w:after="0" w:line="240" w:lineRule="auto"/>
        <w:ind w:left="10773" w:right="-314"/>
        <w:jc w:val="both"/>
        <w:rPr>
          <w:rFonts w:ascii="Times New Roman" w:eastAsia="MS Mincho" w:hAnsi="Times New Roman" w:cs="Courier New"/>
          <w:bCs/>
          <w:sz w:val="20"/>
          <w:szCs w:val="20"/>
          <w:lang w:eastAsia="ru-RU"/>
        </w:rPr>
      </w:pPr>
    </w:p>
    <w:p w:rsidR="00FD0E37" w:rsidRDefault="00FD0E37" w:rsidP="009F56C4">
      <w:pPr>
        <w:spacing w:after="0" w:line="240" w:lineRule="auto"/>
        <w:ind w:left="10773" w:right="-314"/>
        <w:jc w:val="both"/>
        <w:rPr>
          <w:rFonts w:ascii="Times New Roman" w:eastAsia="MS Mincho" w:hAnsi="Times New Roman" w:cs="Courier New"/>
          <w:bCs/>
          <w:sz w:val="20"/>
          <w:szCs w:val="20"/>
          <w:lang w:eastAsia="ru-RU"/>
        </w:rPr>
      </w:pPr>
    </w:p>
    <w:p w:rsidR="009F56C4" w:rsidRPr="00715A40" w:rsidRDefault="009F56C4" w:rsidP="009F56C4">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Приложение №1</w:t>
      </w:r>
    </w:p>
    <w:p w:rsidR="009F56C4" w:rsidRPr="00715A40" w:rsidRDefault="004A73F9" w:rsidP="009F56C4">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к</w:t>
      </w:r>
      <w:r w:rsidR="009F56C4" w:rsidRPr="00715A40">
        <w:rPr>
          <w:rFonts w:ascii="Times New Roman" w:eastAsia="MS Mincho" w:hAnsi="Times New Roman" w:cs="Courier New"/>
          <w:bCs/>
          <w:sz w:val="20"/>
          <w:szCs w:val="20"/>
          <w:lang w:eastAsia="ru-RU"/>
        </w:rPr>
        <w:t xml:space="preserve"> Муниципальн</w:t>
      </w:r>
      <w:r w:rsidRPr="00715A40">
        <w:rPr>
          <w:rFonts w:ascii="Times New Roman" w:eastAsia="MS Mincho" w:hAnsi="Times New Roman" w:cs="Courier New"/>
          <w:bCs/>
          <w:sz w:val="20"/>
          <w:szCs w:val="20"/>
          <w:lang w:eastAsia="ru-RU"/>
        </w:rPr>
        <w:t>ой</w:t>
      </w:r>
      <w:r w:rsidR="009F56C4" w:rsidRPr="00715A40">
        <w:rPr>
          <w:rFonts w:ascii="Times New Roman" w:eastAsia="MS Mincho" w:hAnsi="Times New Roman" w:cs="Courier New"/>
          <w:bCs/>
          <w:sz w:val="20"/>
          <w:szCs w:val="20"/>
          <w:lang w:eastAsia="ru-RU"/>
        </w:rPr>
        <w:t xml:space="preserve"> программ</w:t>
      </w:r>
      <w:r w:rsidRPr="00715A40">
        <w:rPr>
          <w:rFonts w:ascii="Times New Roman" w:eastAsia="MS Mincho" w:hAnsi="Times New Roman" w:cs="Courier New"/>
          <w:bCs/>
          <w:sz w:val="20"/>
          <w:szCs w:val="20"/>
          <w:lang w:eastAsia="ru-RU"/>
        </w:rPr>
        <w:t>е</w:t>
      </w:r>
    </w:p>
    <w:p w:rsidR="009F56C4" w:rsidRPr="00715A40" w:rsidRDefault="009F56C4" w:rsidP="009F56C4">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Рузского муниципального района</w:t>
      </w:r>
    </w:p>
    <w:p w:rsidR="009F56C4" w:rsidRPr="00715A40" w:rsidRDefault="009F56C4" w:rsidP="009F56C4">
      <w:pPr>
        <w:spacing w:after="0" w:line="240" w:lineRule="auto"/>
        <w:ind w:left="10773" w:right="-314"/>
        <w:jc w:val="both"/>
        <w:rPr>
          <w:rFonts w:ascii="Times New Roman" w:eastAsia="MS Mincho" w:hAnsi="Times New Roman" w:cs="Courier New"/>
          <w:bCs/>
          <w:sz w:val="20"/>
          <w:szCs w:val="20"/>
          <w:lang w:eastAsia="ru-RU"/>
        </w:rPr>
      </w:pPr>
    </w:p>
    <w:p w:rsidR="009F56C4" w:rsidRPr="00715A40" w:rsidRDefault="009F56C4" w:rsidP="009F56C4">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ПАСПОРТ МУНИЦИПАЛЬНОЙ ПРОГРАММЫ </w:t>
      </w:r>
      <w:r w:rsidR="000E6214" w:rsidRPr="00715A40">
        <w:rPr>
          <w:rFonts w:ascii="Times New Roman" w:hAnsi="Times New Roman"/>
          <w:b/>
          <w:sz w:val="20"/>
          <w:szCs w:val="20"/>
        </w:rPr>
        <w:t>РУЗСКОГО МУНИЦИПАЛЬНОГО РАЙОНА</w:t>
      </w:r>
    </w:p>
    <w:p w:rsidR="009F56C4" w:rsidRPr="00715A40" w:rsidRDefault="009F56C4" w:rsidP="009F56C4">
      <w:pPr>
        <w:spacing w:after="0" w:line="400" w:lineRule="exact"/>
        <w:jc w:val="center"/>
        <w:rPr>
          <w:rFonts w:ascii="Times New Roman" w:hAnsi="Times New Roman"/>
          <w:b/>
          <w:sz w:val="20"/>
          <w:szCs w:val="20"/>
        </w:rPr>
      </w:pPr>
      <w:r w:rsidRPr="00715A40">
        <w:rPr>
          <w:rFonts w:ascii="Times New Roman" w:hAnsi="Times New Roman"/>
          <w:b/>
          <w:sz w:val="20"/>
          <w:szCs w:val="20"/>
        </w:rPr>
        <w:t>«БЕЗОПАСНОСТЬ РУЗСКОГО МУНИЦИПАЛЬНОГО РАЙОНА НА 2015-2019 ГОДЫ»</w:t>
      </w:r>
    </w:p>
    <w:p w:rsidR="009F56C4" w:rsidRPr="00715A40" w:rsidRDefault="009F56C4" w:rsidP="009F56C4">
      <w:pPr>
        <w:pStyle w:val="ConsPlusNormal"/>
        <w:jc w:val="both"/>
        <w:rPr>
          <w:rFonts w:ascii="Times New Roman" w:hAnsi="Times New Roman" w:cs="Times New Roman"/>
          <w:sz w:val="20"/>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843"/>
        <w:gridCol w:w="1985"/>
      </w:tblGrid>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Координатор муниципальной программы</w:t>
            </w:r>
          </w:p>
        </w:tc>
        <w:tc>
          <w:tcPr>
            <w:tcW w:w="10490" w:type="dxa"/>
            <w:gridSpan w:val="6"/>
          </w:tcPr>
          <w:p w:rsidR="009F56C4" w:rsidRPr="00715A40" w:rsidRDefault="009F56C4" w:rsidP="009F56C4">
            <w:pPr>
              <w:pStyle w:val="ConsPlusNormal"/>
              <w:rPr>
                <w:rFonts w:ascii="Times New Roman" w:hAnsi="Times New Roman" w:cs="Times New Roman"/>
                <w:sz w:val="20"/>
              </w:rPr>
            </w:pPr>
            <w:r w:rsidRPr="00715A40">
              <w:rPr>
                <w:rFonts w:ascii="Times New Roman" w:eastAsia="MS Mincho" w:hAnsi="Times New Roman" w:cs="Times New Roman"/>
                <w:bCs/>
                <w:sz w:val="20"/>
              </w:rPr>
              <w:t>Заместитель Руководителя администрации Рузского муниципального района  Урман Л.А.</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муниципальной программы</w:t>
            </w:r>
          </w:p>
        </w:tc>
        <w:tc>
          <w:tcPr>
            <w:tcW w:w="10490" w:type="dxa"/>
            <w:gridSpan w:val="6"/>
          </w:tcPr>
          <w:p w:rsidR="009F56C4" w:rsidRPr="00715A40" w:rsidRDefault="009F56C4" w:rsidP="009F56C4">
            <w:pPr>
              <w:pStyle w:val="ConsPlusCell"/>
              <w:jc w:val="both"/>
              <w:rPr>
                <w:rFonts w:ascii="Times New Roman" w:hAnsi="Times New Roman" w:cs="Times New Roman"/>
              </w:rPr>
            </w:pPr>
            <w:r w:rsidRPr="00715A40">
              <w:rPr>
                <w:rFonts w:ascii="Times New Roman" w:hAnsi="Times New Roman" w:cs="Times New Roman"/>
              </w:rPr>
              <w:t>Администрация Рузского муниципального района</w:t>
            </w:r>
          </w:p>
          <w:p w:rsidR="009F56C4" w:rsidRPr="00715A40" w:rsidRDefault="009F56C4" w:rsidP="009F56C4">
            <w:pPr>
              <w:pStyle w:val="ConsPlusCell"/>
              <w:jc w:val="both"/>
              <w:rPr>
                <w:rFonts w:ascii="Times New Roman" w:hAnsi="Times New Roman" w:cs="Times New Roman"/>
              </w:rPr>
            </w:pPr>
            <w:r w:rsidRPr="00715A40">
              <w:rPr>
                <w:rFonts w:ascii="Times New Roman" w:hAnsi="Times New Roman" w:cs="Times New Roman"/>
              </w:rPr>
              <w:t>(отдел территориальной безопасности администрации Рузского муниципального района)</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Цели муниципальной программы</w:t>
            </w:r>
          </w:p>
        </w:tc>
        <w:tc>
          <w:tcPr>
            <w:tcW w:w="10490" w:type="dxa"/>
            <w:gridSpan w:val="6"/>
          </w:tcPr>
          <w:p w:rsidR="009F56C4" w:rsidRPr="00715A40" w:rsidRDefault="009F56C4" w:rsidP="009F56C4">
            <w:pPr>
              <w:spacing w:after="0" w:line="240" w:lineRule="auto"/>
              <w:jc w:val="both"/>
              <w:rPr>
                <w:rFonts w:ascii="Times New Roman" w:eastAsia="MS Mincho" w:hAnsi="Times New Roman" w:cs="Times New Roman"/>
                <w:b/>
                <w:bCs/>
                <w:sz w:val="20"/>
                <w:szCs w:val="20"/>
                <w:lang w:eastAsia="ru-RU"/>
              </w:rPr>
            </w:pPr>
            <w:r w:rsidRPr="00715A40">
              <w:rPr>
                <w:rFonts w:ascii="Times New Roman" w:eastAsia="Times New Roman" w:hAnsi="Times New Roman" w:cs="Times New Roman"/>
                <w:sz w:val="20"/>
                <w:szCs w:val="20"/>
                <w:lang w:eastAsia="ru-RU"/>
              </w:rPr>
              <w:t>Повышение уровня защиты населения и территории Рузского муниципального района от опасностей, возникающих при ведении военных действий, минимизация последствий чрезвычайных ситуаций для населения и объектов на территории Рузского муниципального района.</w:t>
            </w:r>
          </w:p>
          <w:p w:rsidR="009F56C4" w:rsidRPr="00715A40" w:rsidRDefault="009F56C4" w:rsidP="009F56C4">
            <w:pPr>
              <w:spacing w:after="0" w:line="240" w:lineRule="auto"/>
              <w:jc w:val="both"/>
              <w:rPr>
                <w:rFonts w:ascii="Times New Roman" w:eastAsia="MS Mincho" w:hAnsi="Times New Roman" w:cs="Times New Roman"/>
                <w:b/>
                <w:bCs/>
                <w:sz w:val="20"/>
                <w:szCs w:val="20"/>
                <w:lang w:eastAsia="ru-RU"/>
              </w:rPr>
            </w:pPr>
            <w:r w:rsidRPr="00715A40">
              <w:rPr>
                <w:rFonts w:ascii="Times New Roman" w:eastAsia="Times New Roman" w:hAnsi="Times New Roman" w:cs="Times New Roman"/>
                <w:sz w:val="20"/>
                <w:szCs w:val="20"/>
                <w:lang w:eastAsia="ru-RU"/>
              </w:rPr>
              <w:t>Подготовка органов управления и экономики Рузского муниципального района по удовлетворению потребностей государства, вооружённых сил и населения в военное время, обеспечение защиты сведений, составляющих государственную тайну</w:t>
            </w:r>
            <w:r w:rsidRPr="00715A40">
              <w:rPr>
                <w:rFonts w:ascii="Times New Roman" w:eastAsia="MS Mincho" w:hAnsi="Times New Roman" w:cs="Times New Roman"/>
                <w:bCs/>
                <w:sz w:val="20"/>
                <w:szCs w:val="20"/>
                <w:lang w:eastAsia="ru-RU"/>
              </w:rPr>
              <w:t>.</w:t>
            </w:r>
          </w:p>
          <w:p w:rsidR="009F56C4" w:rsidRPr="00715A40" w:rsidRDefault="009F56C4" w:rsidP="009F56C4">
            <w:pPr>
              <w:tabs>
                <w:tab w:val="left" w:pos="14601"/>
              </w:tabs>
              <w:spacing w:after="0" w:line="240" w:lineRule="auto"/>
              <w:ind w:right="-31"/>
              <w:jc w:val="both"/>
              <w:rPr>
                <w:rFonts w:ascii="Times New Roman" w:hAnsi="Times New Roman" w:cs="Times New Roman"/>
                <w:sz w:val="20"/>
                <w:szCs w:val="20"/>
              </w:rPr>
            </w:pPr>
            <w:r w:rsidRPr="00715A40">
              <w:rPr>
                <w:rFonts w:ascii="Times New Roman" w:hAnsi="Times New Roman" w:cs="Times New Roman"/>
                <w:sz w:val="20"/>
                <w:szCs w:val="20"/>
              </w:rPr>
              <w:t>Повышение уровня противодействия совершению преступлений и иных правонарушений на территории Рузского муниципального района.</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Перечень подпрограмм</w:t>
            </w:r>
          </w:p>
        </w:tc>
        <w:tc>
          <w:tcPr>
            <w:tcW w:w="10490" w:type="dxa"/>
            <w:gridSpan w:val="6"/>
          </w:tcPr>
          <w:p w:rsidR="009F56C4" w:rsidRPr="00715A40" w:rsidRDefault="009F56C4" w:rsidP="009F56C4">
            <w:pPr>
              <w:tabs>
                <w:tab w:val="left" w:pos="436"/>
              </w:tabs>
              <w:spacing w:after="0" w:line="240" w:lineRule="auto"/>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1. Снижение рисков и смягчение последствий чрезвычайных ситуаций природного и техногенного характера на территории Рузского муниципального</w:t>
            </w:r>
            <w:r w:rsidR="001F6139">
              <w:rPr>
                <w:rFonts w:ascii="Times New Roman" w:eastAsia="Times New Roman" w:hAnsi="Times New Roman" w:cs="Times New Roman"/>
                <w:spacing w:val="2"/>
                <w:sz w:val="20"/>
                <w:szCs w:val="20"/>
                <w:lang w:eastAsia="ru-RU"/>
              </w:rPr>
              <w:t xml:space="preserve"> </w:t>
            </w:r>
            <w:r w:rsidRPr="00715A40">
              <w:rPr>
                <w:rFonts w:ascii="Times New Roman" w:eastAsia="Times New Roman" w:hAnsi="Times New Roman" w:cs="Times New Roman"/>
                <w:spacing w:val="2"/>
                <w:sz w:val="20"/>
                <w:szCs w:val="20"/>
                <w:lang w:eastAsia="ru-RU"/>
              </w:rPr>
              <w:t>района;</w:t>
            </w:r>
          </w:p>
          <w:p w:rsidR="009F56C4" w:rsidRPr="00715A40" w:rsidRDefault="009F56C4" w:rsidP="009F56C4">
            <w:pPr>
              <w:widowControl w:val="0"/>
              <w:autoSpaceDE w:val="0"/>
              <w:autoSpaceDN w:val="0"/>
              <w:adjustRightInd w:val="0"/>
              <w:spacing w:after="0" w:line="240" w:lineRule="auto"/>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 xml:space="preserve">2. </w:t>
            </w:r>
            <w:r w:rsidRPr="00715A40">
              <w:rPr>
                <w:rFonts w:ascii="Times New Roman" w:hAnsi="Times New Roman" w:cs="Times New Roman"/>
                <w:sz w:val="20"/>
                <w:szCs w:val="20"/>
              </w:rPr>
              <w:t xml:space="preserve">Развитие и совершенствование систем оповещения и информирования населения </w:t>
            </w:r>
            <w:r w:rsidRPr="00715A40">
              <w:rPr>
                <w:rFonts w:ascii="Times New Roman" w:hAnsi="Times New Roman" w:cs="Times New Roman"/>
                <w:sz w:val="20"/>
                <w:szCs w:val="20"/>
                <w:lang w:eastAsia="ru-RU"/>
              </w:rPr>
              <w:t>Рузского муниципального района</w:t>
            </w:r>
            <w:r w:rsidRPr="00715A40">
              <w:rPr>
                <w:rFonts w:ascii="Times New Roman" w:eastAsia="Times New Roman" w:hAnsi="Times New Roman" w:cs="Times New Roman"/>
                <w:spacing w:val="2"/>
                <w:sz w:val="20"/>
                <w:szCs w:val="20"/>
                <w:lang w:eastAsia="ru-RU"/>
              </w:rPr>
              <w:t>;</w:t>
            </w:r>
          </w:p>
          <w:p w:rsidR="009F56C4" w:rsidRPr="00715A40" w:rsidRDefault="009F56C4" w:rsidP="009F56C4">
            <w:pPr>
              <w:tabs>
                <w:tab w:val="left" w:pos="436"/>
              </w:tabs>
              <w:spacing w:after="0" w:line="240" w:lineRule="auto"/>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3. Обеспечение пожарной безопасности на территории Рузского муниципального района;</w:t>
            </w:r>
          </w:p>
          <w:p w:rsidR="009F56C4" w:rsidRPr="00715A40" w:rsidRDefault="009F56C4" w:rsidP="009F56C4">
            <w:pPr>
              <w:tabs>
                <w:tab w:val="left" w:pos="436"/>
              </w:tabs>
              <w:spacing w:after="0" w:line="240" w:lineRule="auto"/>
              <w:contextualSpacing/>
              <w:rPr>
                <w:rFonts w:ascii="Times New Roman" w:eastAsia="MS Mincho" w:hAnsi="Times New Roman" w:cs="Times New Roman"/>
                <w:bCs/>
                <w:sz w:val="20"/>
                <w:szCs w:val="20"/>
                <w:lang w:eastAsia="ru-RU"/>
              </w:rPr>
            </w:pPr>
            <w:r w:rsidRPr="00715A40">
              <w:rPr>
                <w:rFonts w:ascii="Times New Roman" w:eastAsia="Times New Roman" w:hAnsi="Times New Roman" w:cs="Times New Roman"/>
                <w:spacing w:val="2"/>
                <w:sz w:val="20"/>
                <w:szCs w:val="20"/>
                <w:lang w:eastAsia="ru-RU"/>
              </w:rPr>
              <w:t>4. Обеспечение мероприятий гражданской обороны на территории Рузского муниципального района;</w:t>
            </w:r>
          </w:p>
          <w:p w:rsidR="009F56C4" w:rsidRPr="00715A40" w:rsidRDefault="009F56C4" w:rsidP="009F56C4">
            <w:pPr>
              <w:tabs>
                <w:tab w:val="left" w:pos="436"/>
              </w:tabs>
              <w:spacing w:after="0" w:line="240" w:lineRule="auto"/>
              <w:contextualSpacing/>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 xml:space="preserve">5. </w:t>
            </w:r>
            <w:r w:rsidRPr="00715A40">
              <w:rPr>
                <w:rFonts w:ascii="Times New Roman" w:hAnsi="Times New Roman" w:cs="Times New Roman"/>
                <w:sz w:val="20"/>
                <w:szCs w:val="20"/>
              </w:rPr>
              <w:t>Мобилизационная подготовка экономики Рузского муниципального района;</w:t>
            </w:r>
          </w:p>
          <w:p w:rsidR="009F56C4" w:rsidRPr="00715A40" w:rsidRDefault="009F56C4" w:rsidP="009F56C4">
            <w:pPr>
              <w:tabs>
                <w:tab w:val="left" w:pos="14601"/>
              </w:tabs>
              <w:adjustRightInd w:val="0"/>
              <w:spacing w:after="0" w:line="240" w:lineRule="auto"/>
              <w:ind w:right="284"/>
              <w:jc w:val="both"/>
              <w:rPr>
                <w:rFonts w:ascii="Times New Roman" w:hAnsi="Times New Roman" w:cs="Times New Roman"/>
                <w:sz w:val="20"/>
                <w:szCs w:val="20"/>
              </w:rPr>
            </w:pPr>
            <w:r w:rsidRPr="00715A40">
              <w:rPr>
                <w:rFonts w:ascii="Times New Roman" w:hAnsi="Times New Roman" w:cs="Times New Roman"/>
                <w:sz w:val="20"/>
                <w:szCs w:val="20"/>
              </w:rPr>
              <w:t>6. Обеспечение правопорядка и безопасности;</w:t>
            </w:r>
          </w:p>
          <w:p w:rsidR="009F56C4" w:rsidRPr="00715A40" w:rsidRDefault="009F56C4" w:rsidP="009F56C4">
            <w:pPr>
              <w:tabs>
                <w:tab w:val="left" w:pos="14601"/>
              </w:tabs>
              <w:adjustRightInd w:val="0"/>
              <w:spacing w:after="0" w:line="240" w:lineRule="auto"/>
              <w:ind w:right="284"/>
              <w:jc w:val="both"/>
              <w:rPr>
                <w:rFonts w:ascii="Times New Roman" w:hAnsi="Times New Roman" w:cs="Times New Roman"/>
                <w:sz w:val="20"/>
                <w:szCs w:val="20"/>
              </w:rPr>
            </w:pPr>
            <w:r w:rsidRPr="00715A40">
              <w:rPr>
                <w:rFonts w:ascii="Times New Roman" w:hAnsi="Times New Roman" w:cs="Times New Roman"/>
                <w:sz w:val="20"/>
                <w:szCs w:val="20"/>
              </w:rPr>
              <w:t>7. Профилактика терроризма и экстремизма;</w:t>
            </w:r>
          </w:p>
          <w:p w:rsidR="009F56C4" w:rsidRPr="00715A40" w:rsidRDefault="009F56C4" w:rsidP="009F56C4">
            <w:pPr>
              <w:tabs>
                <w:tab w:val="left" w:pos="14601"/>
              </w:tabs>
              <w:spacing w:after="0" w:line="240" w:lineRule="auto"/>
              <w:ind w:right="284"/>
              <w:jc w:val="both"/>
              <w:rPr>
                <w:rFonts w:ascii="Times New Roman" w:eastAsia="MS Mincho" w:hAnsi="Times New Roman" w:cs="Times New Roman"/>
                <w:bCs/>
                <w:sz w:val="20"/>
                <w:szCs w:val="20"/>
                <w:lang w:eastAsia="ru-RU"/>
              </w:rPr>
            </w:pPr>
            <w:r w:rsidRPr="00715A40">
              <w:rPr>
                <w:rFonts w:ascii="Times New Roman" w:hAnsi="Times New Roman" w:cs="Times New Roman"/>
                <w:sz w:val="20"/>
                <w:szCs w:val="20"/>
              </w:rPr>
              <w:t>8. Профилактика наркомании.</w:t>
            </w:r>
          </w:p>
        </w:tc>
      </w:tr>
      <w:tr w:rsidR="009F56C4" w:rsidRPr="00715A40" w:rsidTr="009F56C4">
        <w:tc>
          <w:tcPr>
            <w:tcW w:w="5104" w:type="dxa"/>
            <w:vMerge w:val="restart"/>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Источники финансирования муниципальной программы,</w:t>
            </w:r>
          </w:p>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в том числе по годам:</w:t>
            </w:r>
          </w:p>
        </w:tc>
        <w:tc>
          <w:tcPr>
            <w:tcW w:w="10490" w:type="dxa"/>
            <w:gridSpan w:val="6"/>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9F56C4" w:rsidRPr="00715A40" w:rsidTr="009F56C4">
        <w:tc>
          <w:tcPr>
            <w:tcW w:w="5104" w:type="dxa"/>
            <w:vMerge/>
          </w:tcPr>
          <w:p w:rsidR="009F56C4" w:rsidRPr="00715A40" w:rsidRDefault="009F56C4" w:rsidP="009F56C4">
            <w:pPr>
              <w:spacing w:line="240" w:lineRule="auto"/>
              <w:rPr>
                <w:rFonts w:ascii="Times New Roman" w:hAnsi="Times New Roman" w:cs="Times New Roman"/>
                <w:sz w:val="20"/>
                <w:szCs w:val="20"/>
              </w:rPr>
            </w:pPr>
          </w:p>
        </w:tc>
        <w:tc>
          <w:tcPr>
            <w:tcW w:w="1276" w:type="dxa"/>
          </w:tcPr>
          <w:p w:rsidR="009F56C4" w:rsidRPr="00715A40" w:rsidRDefault="009F56C4" w:rsidP="00522A80">
            <w:pPr>
              <w:pStyle w:val="ConsPlusNormal"/>
              <w:jc w:val="center"/>
              <w:rPr>
                <w:rFonts w:ascii="Times New Roman" w:hAnsi="Times New Roman" w:cs="Times New Roman"/>
                <w:sz w:val="20"/>
              </w:rPr>
            </w:pPr>
            <w:r w:rsidRPr="00715A40">
              <w:rPr>
                <w:rFonts w:ascii="Times New Roman" w:hAnsi="Times New Roman" w:cs="Times New Roman"/>
                <w:sz w:val="20"/>
              </w:rPr>
              <w:t>Всего</w:t>
            </w:r>
          </w:p>
        </w:tc>
        <w:tc>
          <w:tcPr>
            <w:tcW w:w="1701" w:type="dxa"/>
          </w:tcPr>
          <w:p w:rsidR="009F56C4" w:rsidRPr="00715A40" w:rsidRDefault="00522A80" w:rsidP="00522A80">
            <w:pPr>
              <w:pStyle w:val="ConsPlusNormal"/>
              <w:jc w:val="center"/>
              <w:rPr>
                <w:rFonts w:ascii="Times New Roman" w:hAnsi="Times New Roman" w:cs="Times New Roman"/>
                <w:sz w:val="20"/>
              </w:rPr>
            </w:pPr>
            <w:r w:rsidRPr="00715A40">
              <w:rPr>
                <w:rFonts w:ascii="Times New Roman" w:hAnsi="Times New Roman" w:cs="Times New Roman"/>
                <w:sz w:val="20"/>
              </w:rPr>
              <w:t>2015 год</w:t>
            </w:r>
          </w:p>
        </w:tc>
        <w:tc>
          <w:tcPr>
            <w:tcW w:w="1843" w:type="dxa"/>
          </w:tcPr>
          <w:p w:rsidR="009F56C4" w:rsidRPr="00715A40" w:rsidRDefault="00522A80" w:rsidP="00522A80">
            <w:pPr>
              <w:pStyle w:val="ConsPlusNormal"/>
              <w:jc w:val="center"/>
              <w:rPr>
                <w:rFonts w:ascii="Times New Roman" w:hAnsi="Times New Roman" w:cs="Times New Roman"/>
                <w:sz w:val="20"/>
              </w:rPr>
            </w:pPr>
            <w:r w:rsidRPr="00715A40">
              <w:rPr>
                <w:rFonts w:ascii="Times New Roman" w:hAnsi="Times New Roman" w:cs="Times New Roman"/>
                <w:sz w:val="20"/>
              </w:rPr>
              <w:t>2016 год</w:t>
            </w:r>
          </w:p>
        </w:tc>
        <w:tc>
          <w:tcPr>
            <w:tcW w:w="1842" w:type="dxa"/>
          </w:tcPr>
          <w:p w:rsidR="009F56C4" w:rsidRPr="00715A40" w:rsidRDefault="00522A80" w:rsidP="00522A80">
            <w:pPr>
              <w:pStyle w:val="ConsPlusNormal"/>
              <w:jc w:val="center"/>
              <w:rPr>
                <w:rFonts w:ascii="Times New Roman" w:hAnsi="Times New Roman" w:cs="Times New Roman"/>
                <w:sz w:val="20"/>
              </w:rPr>
            </w:pPr>
            <w:r w:rsidRPr="00715A40">
              <w:rPr>
                <w:rFonts w:ascii="Times New Roman" w:hAnsi="Times New Roman" w:cs="Times New Roman"/>
                <w:sz w:val="20"/>
              </w:rPr>
              <w:t>2017 год</w:t>
            </w:r>
          </w:p>
        </w:tc>
        <w:tc>
          <w:tcPr>
            <w:tcW w:w="1843" w:type="dxa"/>
          </w:tcPr>
          <w:p w:rsidR="009F56C4" w:rsidRPr="00715A40" w:rsidRDefault="00522A80" w:rsidP="00522A80">
            <w:pPr>
              <w:pStyle w:val="ConsPlusNormal"/>
              <w:jc w:val="center"/>
              <w:rPr>
                <w:rFonts w:ascii="Times New Roman" w:hAnsi="Times New Roman" w:cs="Times New Roman"/>
                <w:sz w:val="20"/>
              </w:rPr>
            </w:pPr>
            <w:r w:rsidRPr="00715A40">
              <w:rPr>
                <w:rFonts w:ascii="Times New Roman" w:hAnsi="Times New Roman" w:cs="Times New Roman"/>
                <w:sz w:val="20"/>
              </w:rPr>
              <w:t>2018 год</w:t>
            </w:r>
          </w:p>
        </w:tc>
        <w:tc>
          <w:tcPr>
            <w:tcW w:w="1985" w:type="dxa"/>
          </w:tcPr>
          <w:p w:rsidR="009F56C4" w:rsidRPr="00715A40" w:rsidRDefault="00522A80" w:rsidP="00522A80">
            <w:pPr>
              <w:pStyle w:val="ConsPlusNormal"/>
              <w:jc w:val="center"/>
              <w:rPr>
                <w:rFonts w:ascii="Times New Roman" w:hAnsi="Times New Roman" w:cs="Times New Roman"/>
                <w:sz w:val="20"/>
              </w:rPr>
            </w:pPr>
            <w:r w:rsidRPr="00715A40">
              <w:rPr>
                <w:rFonts w:ascii="Times New Roman" w:hAnsi="Times New Roman" w:cs="Times New Roman"/>
                <w:sz w:val="20"/>
              </w:rPr>
              <w:t>2019 год</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276" w:type="dxa"/>
          </w:tcPr>
          <w:p w:rsidR="009F56C4" w:rsidRPr="00715A40" w:rsidRDefault="008136BB" w:rsidP="00167A26">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93110,7</w:t>
            </w:r>
          </w:p>
        </w:tc>
        <w:tc>
          <w:tcPr>
            <w:tcW w:w="1701" w:type="dxa"/>
          </w:tcPr>
          <w:p w:rsidR="009F56C4" w:rsidRPr="00715A40" w:rsidRDefault="009F56C4" w:rsidP="005E7F69">
            <w:pPr>
              <w:jc w:val="center"/>
              <w:rPr>
                <w:rFonts w:ascii="Times New Roman" w:eastAsia="Times New Roman" w:hAnsi="Times New Roman" w:cs="Times New Roman"/>
                <w:sz w:val="20"/>
                <w:szCs w:val="20"/>
              </w:rPr>
            </w:pPr>
            <w:r w:rsidRPr="00715A40">
              <w:rPr>
                <w:rFonts w:ascii="Times New Roman" w:eastAsia="Times New Roman" w:hAnsi="Times New Roman" w:cs="Times New Roman"/>
                <w:sz w:val="20"/>
                <w:szCs w:val="20"/>
              </w:rPr>
              <w:t>18 </w:t>
            </w:r>
            <w:r w:rsidR="005E7F69" w:rsidRPr="00715A40">
              <w:rPr>
                <w:rFonts w:ascii="Times New Roman" w:eastAsia="Times New Roman" w:hAnsi="Times New Roman" w:cs="Times New Roman"/>
                <w:sz w:val="20"/>
                <w:szCs w:val="20"/>
              </w:rPr>
              <w:t>01</w:t>
            </w:r>
            <w:r w:rsidRPr="00715A40">
              <w:rPr>
                <w:rFonts w:ascii="Times New Roman" w:eastAsia="Times New Roman" w:hAnsi="Times New Roman" w:cs="Times New Roman"/>
                <w:sz w:val="20"/>
                <w:szCs w:val="20"/>
              </w:rPr>
              <w:t>6,</w:t>
            </w:r>
            <w:r w:rsidR="005E7F69" w:rsidRPr="00715A40">
              <w:rPr>
                <w:rFonts w:ascii="Times New Roman" w:eastAsia="Times New Roman" w:hAnsi="Times New Roman" w:cs="Times New Roman"/>
                <w:sz w:val="20"/>
                <w:szCs w:val="20"/>
              </w:rPr>
              <w:t>90</w:t>
            </w:r>
          </w:p>
        </w:tc>
        <w:tc>
          <w:tcPr>
            <w:tcW w:w="1843" w:type="dxa"/>
          </w:tcPr>
          <w:p w:rsidR="009F56C4" w:rsidRPr="00715A40" w:rsidRDefault="00673DBD" w:rsidP="009F56C4">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15228,2</w:t>
            </w:r>
          </w:p>
        </w:tc>
        <w:tc>
          <w:tcPr>
            <w:tcW w:w="1842" w:type="dxa"/>
          </w:tcPr>
          <w:p w:rsidR="009F56C4" w:rsidRPr="00715A40" w:rsidRDefault="00AE140E" w:rsidP="00CE341E">
            <w:pPr>
              <w:jc w:val="center"/>
              <w:rPr>
                <w:rFonts w:ascii="Times New Roman" w:eastAsia="Times New Roman" w:hAnsi="Times New Roman" w:cs="Times New Roman"/>
                <w:sz w:val="20"/>
                <w:szCs w:val="20"/>
              </w:rPr>
            </w:pPr>
            <w:r w:rsidRPr="00715A40">
              <w:rPr>
                <w:rFonts w:ascii="Times New Roman" w:eastAsia="Times New Roman" w:hAnsi="Times New Roman" w:cs="Times New Roman"/>
                <w:sz w:val="20"/>
                <w:szCs w:val="20"/>
              </w:rPr>
              <w:t>2</w:t>
            </w:r>
            <w:r w:rsidR="00CE341E">
              <w:rPr>
                <w:rFonts w:ascii="Times New Roman" w:eastAsia="Times New Roman" w:hAnsi="Times New Roman" w:cs="Times New Roman"/>
                <w:sz w:val="20"/>
                <w:szCs w:val="20"/>
              </w:rPr>
              <w:t>0 755,2</w:t>
            </w:r>
          </w:p>
        </w:tc>
        <w:tc>
          <w:tcPr>
            <w:tcW w:w="1843" w:type="dxa"/>
          </w:tcPr>
          <w:p w:rsidR="009F56C4" w:rsidRPr="00715A40" w:rsidRDefault="008136BB" w:rsidP="009F56C4">
            <w:pPr>
              <w:jc w:val="center"/>
              <w:rPr>
                <w:rFonts w:ascii="Times New Roman" w:hAnsi="Times New Roman" w:cs="Times New Roman"/>
                <w:sz w:val="20"/>
                <w:szCs w:val="20"/>
              </w:rPr>
            </w:pPr>
            <w:r>
              <w:rPr>
                <w:rFonts w:ascii="Times New Roman" w:eastAsia="Times New Roman" w:hAnsi="Times New Roman" w:cs="Times New Roman"/>
                <w:sz w:val="20"/>
                <w:szCs w:val="20"/>
              </w:rPr>
              <w:t>19555,2</w:t>
            </w:r>
          </w:p>
        </w:tc>
        <w:tc>
          <w:tcPr>
            <w:tcW w:w="1985" w:type="dxa"/>
          </w:tcPr>
          <w:p w:rsidR="009F56C4" w:rsidRPr="00715A40" w:rsidRDefault="008136BB" w:rsidP="009F56C4">
            <w:pPr>
              <w:jc w:val="center"/>
              <w:rPr>
                <w:rFonts w:ascii="Times New Roman" w:hAnsi="Times New Roman" w:cs="Times New Roman"/>
                <w:sz w:val="20"/>
                <w:szCs w:val="20"/>
              </w:rPr>
            </w:pPr>
            <w:r>
              <w:rPr>
                <w:rFonts w:ascii="Times New Roman" w:eastAsia="Times New Roman" w:hAnsi="Times New Roman" w:cs="Times New Roman"/>
                <w:sz w:val="20"/>
                <w:szCs w:val="20"/>
              </w:rPr>
              <w:t>19555,2</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Средства бюджета Московской области</w:t>
            </w:r>
          </w:p>
        </w:tc>
        <w:tc>
          <w:tcPr>
            <w:tcW w:w="1276"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701"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2"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985"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lastRenderedPageBreak/>
              <w:t>Средства федерального бюджета</w:t>
            </w:r>
          </w:p>
        </w:tc>
        <w:tc>
          <w:tcPr>
            <w:tcW w:w="1276"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701"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2"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985"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trike/>
                <w:sz w:val="20"/>
              </w:rPr>
            </w:pPr>
            <w:r w:rsidRPr="00715A40">
              <w:rPr>
                <w:rFonts w:ascii="Times New Roman" w:hAnsi="Times New Roman" w:cs="Times New Roman"/>
                <w:sz w:val="20"/>
              </w:rPr>
              <w:t>Средства бюджетов городских и сельских поселений Рузского муниципального района</w:t>
            </w:r>
          </w:p>
        </w:tc>
        <w:tc>
          <w:tcPr>
            <w:tcW w:w="1276"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701"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2"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985"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Внебюджетные источники</w:t>
            </w:r>
          </w:p>
        </w:tc>
        <w:tc>
          <w:tcPr>
            <w:tcW w:w="1276"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701"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2"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985"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Другие источники (средства Пенсионного фонда, Федерального фонда медицинского страхования, Территориального фонда медицинского страхования, средства работодателей)</w:t>
            </w:r>
          </w:p>
        </w:tc>
        <w:tc>
          <w:tcPr>
            <w:tcW w:w="1276"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701"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2"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843"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985" w:type="dxa"/>
          </w:tcPr>
          <w:p w:rsidR="009F56C4" w:rsidRPr="00715A40" w:rsidRDefault="009F56C4" w:rsidP="009F56C4">
            <w:pPr>
              <w:jc w:val="center"/>
              <w:rPr>
                <w:rFonts w:ascii="Times New Roman" w:hAnsi="Times New Roman" w:cs="Times New Roman"/>
                <w:sz w:val="20"/>
                <w:szCs w:val="20"/>
              </w:rPr>
            </w:pPr>
            <w:r w:rsidRPr="00715A40">
              <w:rPr>
                <w:rFonts w:ascii="Times New Roman" w:hAnsi="Times New Roman" w:cs="Times New Roman"/>
                <w:sz w:val="20"/>
                <w:szCs w:val="20"/>
              </w:rPr>
              <w:t>0,0</w:t>
            </w:r>
          </w:p>
        </w:tc>
      </w:tr>
      <w:tr w:rsidR="008136BB" w:rsidRPr="00715A40" w:rsidTr="009F56C4">
        <w:trPr>
          <w:trHeight w:val="421"/>
        </w:trPr>
        <w:tc>
          <w:tcPr>
            <w:tcW w:w="5104" w:type="dxa"/>
          </w:tcPr>
          <w:p w:rsidR="008136BB" w:rsidRPr="00715A40" w:rsidRDefault="008136BB" w:rsidP="008136BB">
            <w:pPr>
              <w:pStyle w:val="ConsPlusNormal"/>
              <w:rPr>
                <w:rFonts w:ascii="Times New Roman" w:hAnsi="Times New Roman" w:cs="Times New Roman"/>
                <w:sz w:val="20"/>
              </w:rPr>
            </w:pPr>
            <w:r w:rsidRPr="00715A40">
              <w:rPr>
                <w:rFonts w:ascii="Times New Roman" w:hAnsi="Times New Roman" w:cs="Times New Roman"/>
                <w:sz w:val="20"/>
              </w:rPr>
              <w:t>Всего, в том числе по годам:</w:t>
            </w:r>
          </w:p>
        </w:tc>
        <w:tc>
          <w:tcPr>
            <w:tcW w:w="1276" w:type="dxa"/>
          </w:tcPr>
          <w:p w:rsidR="008136BB" w:rsidRPr="00715A40" w:rsidRDefault="008136BB" w:rsidP="008136B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93110,7</w:t>
            </w:r>
          </w:p>
        </w:tc>
        <w:tc>
          <w:tcPr>
            <w:tcW w:w="1701" w:type="dxa"/>
          </w:tcPr>
          <w:p w:rsidR="008136BB" w:rsidRPr="00715A40" w:rsidRDefault="008136BB" w:rsidP="008136BB">
            <w:pPr>
              <w:spacing w:after="0"/>
              <w:jc w:val="center"/>
              <w:rPr>
                <w:rFonts w:ascii="Times New Roman" w:eastAsia="Times New Roman" w:hAnsi="Times New Roman" w:cs="Times New Roman"/>
                <w:sz w:val="20"/>
                <w:szCs w:val="20"/>
              </w:rPr>
            </w:pPr>
            <w:r w:rsidRPr="00715A40">
              <w:rPr>
                <w:rFonts w:ascii="Times New Roman" w:eastAsia="Times New Roman" w:hAnsi="Times New Roman" w:cs="Times New Roman"/>
                <w:sz w:val="20"/>
                <w:szCs w:val="20"/>
              </w:rPr>
              <w:t>18 016,90</w:t>
            </w:r>
          </w:p>
        </w:tc>
        <w:tc>
          <w:tcPr>
            <w:tcW w:w="1843" w:type="dxa"/>
          </w:tcPr>
          <w:p w:rsidR="008136BB" w:rsidRPr="00715A40" w:rsidRDefault="008136BB" w:rsidP="008136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15228,2</w:t>
            </w:r>
          </w:p>
        </w:tc>
        <w:tc>
          <w:tcPr>
            <w:tcW w:w="1842" w:type="dxa"/>
          </w:tcPr>
          <w:p w:rsidR="008136BB" w:rsidRPr="00715A40" w:rsidRDefault="008136BB" w:rsidP="008136BB">
            <w:pPr>
              <w:spacing w:after="0"/>
              <w:jc w:val="center"/>
              <w:rPr>
                <w:rFonts w:ascii="Times New Roman" w:eastAsia="Times New Roman" w:hAnsi="Times New Roman" w:cs="Times New Roman"/>
                <w:sz w:val="20"/>
                <w:szCs w:val="20"/>
              </w:rPr>
            </w:pPr>
            <w:r w:rsidRPr="00715A40">
              <w:rPr>
                <w:rFonts w:ascii="Times New Roman" w:eastAsia="Times New Roman" w:hAnsi="Times New Roman" w:cs="Times New Roman"/>
                <w:sz w:val="20"/>
                <w:szCs w:val="20"/>
              </w:rPr>
              <w:t>2</w:t>
            </w:r>
            <w:r>
              <w:rPr>
                <w:rFonts w:ascii="Times New Roman" w:eastAsia="Times New Roman" w:hAnsi="Times New Roman" w:cs="Times New Roman"/>
                <w:sz w:val="20"/>
                <w:szCs w:val="20"/>
              </w:rPr>
              <w:t>0 755,2</w:t>
            </w:r>
          </w:p>
        </w:tc>
        <w:tc>
          <w:tcPr>
            <w:tcW w:w="1843" w:type="dxa"/>
          </w:tcPr>
          <w:p w:rsidR="008136BB" w:rsidRPr="00715A40" w:rsidRDefault="008136BB" w:rsidP="008136BB">
            <w:pPr>
              <w:spacing w:after="0"/>
              <w:jc w:val="center"/>
              <w:rPr>
                <w:rFonts w:ascii="Times New Roman" w:hAnsi="Times New Roman" w:cs="Times New Roman"/>
                <w:sz w:val="20"/>
                <w:szCs w:val="20"/>
              </w:rPr>
            </w:pPr>
            <w:r>
              <w:rPr>
                <w:rFonts w:ascii="Times New Roman" w:eastAsia="Times New Roman" w:hAnsi="Times New Roman" w:cs="Times New Roman"/>
                <w:sz w:val="20"/>
                <w:szCs w:val="20"/>
              </w:rPr>
              <w:t>19555,2</w:t>
            </w:r>
          </w:p>
        </w:tc>
        <w:tc>
          <w:tcPr>
            <w:tcW w:w="1985" w:type="dxa"/>
          </w:tcPr>
          <w:p w:rsidR="008136BB" w:rsidRPr="00715A40" w:rsidRDefault="008136BB" w:rsidP="008136BB">
            <w:pPr>
              <w:spacing w:after="0"/>
              <w:jc w:val="center"/>
              <w:rPr>
                <w:rFonts w:ascii="Times New Roman" w:hAnsi="Times New Roman" w:cs="Times New Roman"/>
                <w:sz w:val="20"/>
                <w:szCs w:val="20"/>
              </w:rPr>
            </w:pPr>
            <w:r>
              <w:rPr>
                <w:rFonts w:ascii="Times New Roman" w:eastAsia="Times New Roman" w:hAnsi="Times New Roman" w:cs="Times New Roman"/>
                <w:sz w:val="20"/>
                <w:szCs w:val="20"/>
              </w:rPr>
              <w:t>19555,2</w:t>
            </w:r>
          </w:p>
        </w:tc>
      </w:tr>
      <w:tr w:rsidR="009F56C4" w:rsidRPr="00715A40" w:rsidTr="009F56C4">
        <w:tc>
          <w:tcPr>
            <w:tcW w:w="5104" w:type="dxa"/>
          </w:tcPr>
          <w:p w:rsidR="009F56C4" w:rsidRPr="00715A40" w:rsidRDefault="009F56C4" w:rsidP="009F56C4">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муниципальной программы:</w:t>
            </w: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Увеличение отношения степени готовности личного состава формирований (служб) к реагированию и организации проведения аварийно-спасательных и других неотложных работ к нормативной степени готовности</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Снижение количества утонувших и травмированных людей на водных объектах, расположенных на территории </w:t>
            </w:r>
            <w:r w:rsidRPr="00715A40">
              <w:rPr>
                <w:rFonts w:ascii="Times New Roman" w:hAnsi="Times New Roman" w:cs="Times New Roman"/>
                <w:color w:val="000000" w:themeColor="text1"/>
                <w:sz w:val="20"/>
                <w:szCs w:val="20"/>
                <w:lang w:eastAsia="ru-RU"/>
              </w:rPr>
              <w:t>Рузского муниципального района</w:t>
            </w:r>
            <w:r w:rsidRPr="00715A40">
              <w:rPr>
                <w:rFonts w:ascii="Times New Roman" w:hAnsi="Times New Roman" w:cs="Times New Roman"/>
                <w:color w:val="000000" w:themeColor="text1"/>
                <w:sz w:val="20"/>
                <w:szCs w:val="20"/>
              </w:rPr>
              <w:t>, по сравнению с показателем 2014 года</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4A73F9" w:rsidRPr="00715A40" w:rsidRDefault="004A73F9" w:rsidP="009F56C4">
            <w:pPr>
              <w:pStyle w:val="ConsPlusCell"/>
              <w:jc w:val="both"/>
              <w:rPr>
                <w:rFonts w:ascii="Times New Roman" w:hAnsi="Times New Roman" w:cs="Times New Roman"/>
                <w:color w:val="000000" w:themeColor="text1"/>
              </w:rPr>
            </w:pPr>
          </w:p>
          <w:p w:rsidR="009F56C4" w:rsidRPr="00715A40" w:rsidRDefault="009F56C4" w:rsidP="009F56C4">
            <w:pPr>
              <w:pStyle w:val="ConsPlusCell"/>
              <w:jc w:val="both"/>
              <w:rPr>
                <w:rFonts w:ascii="Times New Roman" w:hAnsi="Times New Roman" w:cs="Times New Roman"/>
                <w:color w:val="000000" w:themeColor="text1"/>
              </w:rPr>
            </w:pPr>
            <w:r w:rsidRPr="00715A40">
              <w:rPr>
                <w:rFonts w:ascii="Times New Roman" w:hAnsi="Times New Roman" w:cs="Times New Roman"/>
                <w:color w:val="000000" w:themeColor="text1"/>
              </w:rPr>
              <w:t>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w:t>
            </w:r>
            <w:r w:rsidR="009A5BB4" w:rsidRPr="00715A40">
              <w:rPr>
                <w:rFonts w:ascii="Times New Roman" w:hAnsi="Times New Roman" w:cs="Times New Roman"/>
                <w:color w:val="000000" w:themeColor="text1"/>
              </w:rPr>
              <w:t xml:space="preserve">, </w:t>
            </w:r>
            <w:r w:rsidRPr="00715A40">
              <w:rPr>
                <w:rFonts w:ascii="Times New Roman" w:hAnsi="Times New Roman" w:cs="Times New Roman"/>
                <w:color w:val="000000" w:themeColor="text1"/>
              </w:rPr>
              <w:t>%.</w:t>
            </w:r>
          </w:p>
          <w:p w:rsidR="009F56C4" w:rsidRPr="00715A40" w:rsidRDefault="009F56C4" w:rsidP="009F56C4">
            <w:pPr>
              <w:pStyle w:val="ConsPlusCell"/>
              <w:jc w:val="both"/>
              <w:rPr>
                <w:rFonts w:ascii="Times New Roman" w:hAnsi="Times New Roman" w:cs="Times New Roman"/>
                <w:color w:val="000000" w:themeColor="text1"/>
              </w:rPr>
            </w:pPr>
          </w:p>
          <w:p w:rsidR="009F56C4" w:rsidRPr="00715A40" w:rsidRDefault="009F56C4" w:rsidP="009F56C4">
            <w:pPr>
              <w:pStyle w:val="ConsPlusCell"/>
              <w:jc w:val="both"/>
              <w:rPr>
                <w:rFonts w:ascii="Times New Roman" w:hAnsi="Times New Roman" w:cs="Times New Roman"/>
                <w:color w:val="000000" w:themeColor="text1"/>
              </w:rPr>
            </w:pPr>
            <w:r w:rsidRPr="00715A40">
              <w:rPr>
                <w:rFonts w:ascii="Times New Roman" w:hAnsi="Times New Roman" w:cs="Times New Roman"/>
                <w:color w:val="000000" w:themeColor="text1"/>
              </w:rPr>
              <w:t>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w:t>
            </w:r>
            <w:r w:rsidR="009A5BB4" w:rsidRPr="00715A40">
              <w:rPr>
                <w:rFonts w:ascii="Times New Roman" w:hAnsi="Times New Roman" w:cs="Times New Roman"/>
                <w:color w:val="000000" w:themeColor="text1"/>
              </w:rPr>
              <w:t xml:space="preserve">, </w:t>
            </w:r>
            <w:r w:rsidRPr="00715A40">
              <w:rPr>
                <w:rFonts w:ascii="Times New Roman" w:hAnsi="Times New Roman" w:cs="Times New Roman"/>
                <w:color w:val="000000" w:themeColor="text1"/>
              </w:rPr>
              <w:t>%.</w:t>
            </w:r>
          </w:p>
          <w:p w:rsidR="009F56C4" w:rsidRPr="00715A40" w:rsidRDefault="009F56C4" w:rsidP="009F56C4">
            <w:pPr>
              <w:pStyle w:val="ConsPlusCell"/>
              <w:jc w:val="both"/>
              <w:rPr>
                <w:rFonts w:ascii="Times New Roman" w:hAnsi="Times New Roman" w:cs="Times New Roman"/>
                <w:color w:val="000000" w:themeColor="text1"/>
              </w:rPr>
            </w:pPr>
          </w:p>
          <w:p w:rsidR="009F56C4" w:rsidRPr="00715A40" w:rsidRDefault="009F56C4" w:rsidP="009F56C4">
            <w:pPr>
              <w:pStyle w:val="ConsPlusCell"/>
              <w:jc w:val="both"/>
              <w:rPr>
                <w:rFonts w:ascii="Times New Roman" w:hAnsi="Times New Roman" w:cs="Times New Roman"/>
                <w:color w:val="000000" w:themeColor="text1"/>
              </w:rPr>
            </w:pPr>
            <w:r w:rsidRPr="00715A40">
              <w:rPr>
                <w:rFonts w:ascii="Times New Roman" w:hAnsi="Times New Roman" w:cs="Times New Roman"/>
                <w:color w:val="000000" w:themeColor="text1"/>
              </w:rPr>
              <w:t xml:space="preserve">Увеличение уровня финансовых резервов Рузского муниципального района для ликвидации чрезвычайных </w:t>
            </w:r>
            <w:r w:rsidRPr="00715A40">
              <w:rPr>
                <w:rFonts w:ascii="Times New Roman" w:hAnsi="Times New Roman" w:cs="Times New Roman"/>
                <w:color w:val="000000" w:themeColor="text1"/>
              </w:rPr>
              <w:lastRenderedPageBreak/>
              <w:t>ситуаций, в том числе последствий террористических актов, в расчете на душу населения, по сравнению с показателями 2014 года</w:t>
            </w:r>
            <w:r w:rsidR="009A5BB4" w:rsidRPr="00715A40">
              <w:rPr>
                <w:rFonts w:ascii="Times New Roman" w:hAnsi="Times New Roman" w:cs="Times New Roman"/>
                <w:color w:val="000000" w:themeColor="text1"/>
              </w:rPr>
              <w:t xml:space="preserve">, </w:t>
            </w:r>
            <w:r w:rsidRPr="00715A40">
              <w:rPr>
                <w:rFonts w:ascii="Times New Roman" w:hAnsi="Times New Roman" w:cs="Times New Roman"/>
                <w:color w:val="000000" w:themeColor="text1"/>
              </w:rPr>
              <w:t>тыс. руб.</w:t>
            </w:r>
          </w:p>
          <w:p w:rsidR="009F56C4" w:rsidRPr="00715A40" w:rsidRDefault="009F56C4" w:rsidP="009F56C4">
            <w:pPr>
              <w:pStyle w:val="ConsPlusCell"/>
              <w:jc w:val="both"/>
              <w:rPr>
                <w:rFonts w:ascii="Times New Roman" w:hAnsi="Times New Roman" w:cs="Times New Roman"/>
                <w:color w:val="000000" w:themeColor="text1"/>
              </w:rPr>
            </w:pPr>
          </w:p>
          <w:p w:rsidR="009F56C4" w:rsidRPr="00715A40" w:rsidRDefault="009F56C4" w:rsidP="009F56C4">
            <w:pPr>
              <w:pStyle w:val="ConsPlusCell"/>
              <w:jc w:val="both"/>
              <w:rPr>
                <w:rFonts w:ascii="Times New Roman" w:hAnsi="Times New Roman" w:cs="Times New Roman"/>
                <w:color w:val="000000" w:themeColor="text1"/>
              </w:rPr>
            </w:pPr>
            <w:r w:rsidRPr="00715A40">
              <w:rPr>
                <w:rFonts w:ascii="Times New Roman" w:hAnsi="Times New Roman" w:cs="Times New Roman"/>
                <w:color w:val="000000" w:themeColor="text1"/>
              </w:rPr>
              <w:t>Увеличение уровня материальных запасов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показателем 2014 года</w:t>
            </w:r>
            <w:r w:rsidR="009A5BB4" w:rsidRPr="00715A40">
              <w:rPr>
                <w:rFonts w:ascii="Times New Roman" w:hAnsi="Times New Roman" w:cs="Times New Roman"/>
                <w:color w:val="000000" w:themeColor="text1"/>
              </w:rPr>
              <w:t xml:space="preserve">, </w:t>
            </w:r>
            <w:r w:rsidRPr="00715A40">
              <w:rPr>
                <w:rFonts w:ascii="Times New Roman" w:hAnsi="Times New Roman" w:cs="Times New Roman"/>
                <w:color w:val="000000" w:themeColor="text1"/>
              </w:rPr>
              <w:t>тыс. руб.</w:t>
            </w: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Охват населения </w:t>
            </w:r>
            <w:r w:rsidRPr="00715A40">
              <w:rPr>
                <w:rFonts w:ascii="Times New Roman" w:hAnsi="Times New Roman" w:cs="Times New Roman"/>
                <w:color w:val="000000" w:themeColor="text1"/>
                <w:sz w:val="20"/>
                <w:szCs w:val="20"/>
                <w:lang w:eastAsia="ru-RU"/>
              </w:rPr>
              <w:t>Рузского муниципального района</w:t>
            </w:r>
            <w:r w:rsidRPr="00715A40">
              <w:rPr>
                <w:rFonts w:ascii="Times New Roman" w:hAnsi="Times New Roman" w:cs="Times New Roman"/>
                <w:color w:val="000000" w:themeColor="text1"/>
                <w:sz w:val="20"/>
                <w:szCs w:val="20"/>
              </w:rPr>
              <w:t xml:space="preserve"> централизованным оповещением и информированием</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Снижение доли погибших и травмированных людей на пожарах, произошедших на территории Рузского муниципального района по сравнению с показателем 2014 года</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 xml:space="preserve">%.  </w:t>
            </w: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Увеличения количества добровольцев на территории Рузского муниципального района</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Уровень обеспеченности имуществом гражданской обороны по сравнению с нормами</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p>
          <w:p w:rsidR="009F56C4" w:rsidRPr="00715A40" w:rsidRDefault="009F56C4" w:rsidP="009F56C4">
            <w:pPr>
              <w:tabs>
                <w:tab w:val="left" w:pos="43"/>
              </w:tabs>
              <w:spacing w:after="0" w:line="240" w:lineRule="auto"/>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Увеличение степени готовности ЗСГО по отношению к имеющемуся фонду ЗСГО</w:t>
            </w:r>
            <w:r w:rsidR="009A5BB4" w:rsidRPr="00715A40">
              <w:rPr>
                <w:rFonts w:ascii="Times New Roman" w:hAnsi="Times New Roman" w:cs="Times New Roman"/>
                <w:color w:val="000000" w:themeColor="text1"/>
                <w:sz w:val="20"/>
                <w:szCs w:val="20"/>
              </w:rPr>
              <w:t xml:space="preserve">, </w:t>
            </w:r>
            <w:r w:rsidRPr="00715A40">
              <w:rPr>
                <w:rFonts w:ascii="Times New Roman" w:hAnsi="Times New Roman" w:cs="Times New Roman"/>
                <w:color w:val="000000" w:themeColor="text1"/>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sz w:val="20"/>
                <w:szCs w:val="20"/>
              </w:rPr>
            </w:pPr>
          </w:p>
          <w:p w:rsidR="009F56C4" w:rsidRPr="00715A40" w:rsidRDefault="009F56C4" w:rsidP="009F56C4">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s="Times New Roman"/>
                <w:sz w:val="20"/>
                <w:szCs w:val="20"/>
              </w:rPr>
              <w:t>Количество сотрудников</w:t>
            </w:r>
            <w:r w:rsidR="001F6139">
              <w:rPr>
                <w:rFonts w:ascii="Times New Roman" w:hAnsi="Times New Roman" w:cs="Times New Roman"/>
                <w:sz w:val="20"/>
                <w:szCs w:val="20"/>
              </w:rPr>
              <w:t>,</w:t>
            </w:r>
            <w:r w:rsidRPr="00715A40">
              <w:rPr>
                <w:rFonts w:ascii="Times New Roman" w:hAnsi="Times New Roman" w:cs="Times New Roman"/>
                <w:sz w:val="20"/>
                <w:szCs w:val="20"/>
              </w:rPr>
              <w:t xml:space="preserve"> прошедших обучение (повышение квалификации) по программе «Воинский учёт и бронирование»</w:t>
            </w:r>
            <w:r w:rsidR="009A5BB4" w:rsidRPr="00715A40">
              <w:rPr>
                <w:rFonts w:ascii="Times New Roman" w:hAnsi="Times New Roman" w:cs="Times New Roman"/>
                <w:sz w:val="20"/>
                <w:szCs w:val="20"/>
              </w:rPr>
              <w:t xml:space="preserve">, </w:t>
            </w:r>
            <w:r w:rsidRPr="00715A40">
              <w:rPr>
                <w:rFonts w:ascii="Times New Roman" w:hAnsi="Times New Roman" w:cs="Times New Roman"/>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sz w:val="20"/>
                <w:szCs w:val="20"/>
              </w:rPr>
            </w:pPr>
          </w:p>
          <w:p w:rsidR="009F56C4" w:rsidRPr="00715A40" w:rsidRDefault="009F56C4" w:rsidP="009F56C4">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s="Times New Roman"/>
                <w:sz w:val="20"/>
                <w:szCs w:val="20"/>
              </w:rPr>
              <w:t xml:space="preserve">Количество аттестованных объектов вычислительной техники, выделенных помещений и объектов ежегодного </w:t>
            </w:r>
            <w:r w:rsidRPr="00715A40">
              <w:rPr>
                <w:rFonts w:ascii="Times New Roman" w:hAnsi="Times New Roman" w:cs="Times New Roman"/>
                <w:sz w:val="20"/>
                <w:szCs w:val="20"/>
              </w:rPr>
              <w:lastRenderedPageBreak/>
              <w:t xml:space="preserve">контроля на соответствие </w:t>
            </w:r>
            <w:r w:rsidRPr="00715A40">
              <w:rPr>
                <w:rFonts w:ascii="Times New Roman" w:hAnsi="Times New Roman" w:cs="Times New Roman"/>
                <w:bCs/>
                <w:color w:val="000000"/>
                <w:sz w:val="20"/>
                <w:szCs w:val="20"/>
              </w:rPr>
              <w:t>требованиям по защите информации, составляющей государственную тайну</w:t>
            </w:r>
            <w:r w:rsidR="009A5BB4" w:rsidRPr="00715A40">
              <w:rPr>
                <w:rFonts w:ascii="Times New Roman" w:hAnsi="Times New Roman" w:cs="Times New Roman"/>
                <w:bCs/>
                <w:color w:val="000000"/>
                <w:sz w:val="20"/>
                <w:szCs w:val="20"/>
              </w:rPr>
              <w:t xml:space="preserve">, </w:t>
            </w:r>
            <w:r w:rsidRPr="00715A40">
              <w:rPr>
                <w:rFonts w:ascii="Times New Roman" w:hAnsi="Times New Roman" w:cs="Times New Roman"/>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sz w:val="20"/>
                <w:szCs w:val="20"/>
              </w:rPr>
            </w:pPr>
          </w:p>
          <w:p w:rsidR="009F56C4" w:rsidRPr="00715A40" w:rsidRDefault="009F56C4" w:rsidP="009F56C4">
            <w:pPr>
              <w:tabs>
                <w:tab w:val="left" w:pos="43"/>
              </w:tabs>
              <w:spacing w:after="0" w:line="240" w:lineRule="auto"/>
              <w:jc w:val="both"/>
              <w:rPr>
                <w:rFonts w:ascii="Times New Roman" w:hAnsi="Times New Roman" w:cs="Times New Roman"/>
                <w:color w:val="FF0000"/>
                <w:sz w:val="20"/>
                <w:szCs w:val="20"/>
              </w:rPr>
            </w:pPr>
            <w:r w:rsidRPr="00715A40">
              <w:rPr>
                <w:rFonts w:ascii="Times New Roman" w:hAnsi="Times New Roman" w:cs="Times New Roman"/>
                <w:sz w:val="20"/>
                <w:szCs w:val="20"/>
              </w:rPr>
              <w:t>Обеспеченность материальными и техническими средствами для организации секретного делопроизводства</w:t>
            </w:r>
            <w:r w:rsidR="009A5BB4" w:rsidRPr="00715A40">
              <w:rPr>
                <w:rFonts w:ascii="Times New Roman" w:hAnsi="Times New Roman" w:cs="Times New Roman"/>
                <w:sz w:val="20"/>
                <w:szCs w:val="20"/>
              </w:rPr>
              <w:t xml:space="preserve">, </w:t>
            </w:r>
            <w:r w:rsidRPr="00715A40">
              <w:rPr>
                <w:rFonts w:ascii="Times New Roman" w:hAnsi="Times New Roman" w:cs="Times New Roman"/>
                <w:sz w:val="20"/>
                <w:szCs w:val="20"/>
              </w:rPr>
              <w:t>%.</w:t>
            </w:r>
          </w:p>
          <w:p w:rsidR="009F56C4" w:rsidRPr="00715A40" w:rsidRDefault="009F56C4" w:rsidP="009F56C4">
            <w:pPr>
              <w:pStyle w:val="ConsPlusCell"/>
              <w:jc w:val="both"/>
              <w:rPr>
                <w:rFonts w:ascii="Times New Roman" w:hAnsi="Times New Roman" w:cs="Times New Roman"/>
              </w:rPr>
            </w:pPr>
          </w:p>
          <w:p w:rsidR="009F56C4" w:rsidRPr="00715A40" w:rsidRDefault="009A5BB4" w:rsidP="009F56C4">
            <w:pPr>
              <w:pStyle w:val="ConsPlusCell"/>
              <w:jc w:val="both"/>
              <w:rPr>
                <w:rFonts w:ascii="Times New Roman" w:hAnsi="Times New Roman" w:cs="Times New Roman"/>
                <w:color w:val="FF0000"/>
              </w:rPr>
            </w:pPr>
            <w:r w:rsidRPr="00715A40">
              <w:rPr>
                <w:rFonts w:ascii="Times New Roman" w:hAnsi="Times New Roman" w:cs="Times New Roman"/>
              </w:rPr>
              <w:t>Д</w:t>
            </w:r>
            <w:r w:rsidR="009F56C4" w:rsidRPr="00715A40">
              <w:rPr>
                <w:rFonts w:ascii="Times New Roman" w:hAnsi="Times New Roman" w:cs="Times New Roman"/>
              </w:rPr>
              <w:t>ол</w:t>
            </w:r>
            <w:r w:rsidRPr="00715A40">
              <w:rPr>
                <w:rFonts w:ascii="Times New Roman" w:hAnsi="Times New Roman" w:cs="Times New Roman"/>
              </w:rPr>
              <w:t>я</w:t>
            </w:r>
            <w:r w:rsidR="009F56C4" w:rsidRPr="00715A40">
              <w:rPr>
                <w:rFonts w:ascii="Times New Roman" w:hAnsi="Times New Roman" w:cs="Times New Roman"/>
              </w:rPr>
              <w:t xml:space="preserve">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w:t>
            </w:r>
            <w:r w:rsidRPr="00715A40">
              <w:rPr>
                <w:rFonts w:ascii="Times New Roman" w:hAnsi="Times New Roman" w:cs="Times New Roman"/>
              </w:rPr>
              <w:t>, %</w:t>
            </w:r>
          </w:p>
          <w:p w:rsidR="009F56C4" w:rsidRPr="00715A40" w:rsidRDefault="009F56C4" w:rsidP="009F56C4">
            <w:pPr>
              <w:pStyle w:val="ConsPlusCell"/>
              <w:jc w:val="both"/>
              <w:rPr>
                <w:rFonts w:ascii="Times New Roman" w:hAnsi="Times New Roman" w:cs="Times New Roman"/>
              </w:rPr>
            </w:pPr>
          </w:p>
          <w:p w:rsidR="009F56C4" w:rsidRPr="00715A40" w:rsidRDefault="009A5BB4" w:rsidP="009F56C4">
            <w:pPr>
              <w:pStyle w:val="ConsPlusCell"/>
              <w:jc w:val="both"/>
              <w:rPr>
                <w:rFonts w:ascii="Times New Roman" w:hAnsi="Times New Roman" w:cs="Times New Roman"/>
                <w:color w:val="FF0000"/>
              </w:rPr>
            </w:pPr>
            <w:r w:rsidRPr="00715A40">
              <w:rPr>
                <w:rFonts w:ascii="Times New Roman" w:hAnsi="Times New Roman" w:cs="Times New Roman"/>
              </w:rPr>
              <w:t>Темп с</w:t>
            </w:r>
            <w:r w:rsidR="009F56C4" w:rsidRPr="00715A40">
              <w:rPr>
                <w:rFonts w:ascii="Times New Roman" w:hAnsi="Times New Roman" w:cs="Times New Roman"/>
              </w:rPr>
              <w:t>нижени</w:t>
            </w:r>
            <w:r w:rsidRPr="00715A40">
              <w:rPr>
                <w:rFonts w:ascii="Times New Roman" w:hAnsi="Times New Roman" w:cs="Times New Roman"/>
              </w:rPr>
              <w:t>я</w:t>
            </w:r>
            <w:r w:rsidR="009F56C4" w:rsidRPr="00715A40">
              <w:rPr>
                <w:rFonts w:ascii="Times New Roman" w:hAnsi="Times New Roman" w:cs="Times New Roman"/>
              </w:rPr>
              <w:t xml:space="preserve"> количества преступлений, совершенных несовершеннолетними или при их соучастии</w:t>
            </w:r>
            <w:r w:rsidRPr="00715A40">
              <w:rPr>
                <w:rFonts w:ascii="Times New Roman" w:hAnsi="Times New Roman" w:cs="Times New Roman"/>
              </w:rPr>
              <w:t xml:space="preserve">, </w:t>
            </w:r>
            <w:r w:rsidR="009F56C4" w:rsidRPr="00715A40">
              <w:rPr>
                <w:rFonts w:ascii="Times New Roman" w:hAnsi="Times New Roman" w:cs="Times New Roman"/>
              </w:rPr>
              <w:t>%.</w:t>
            </w:r>
          </w:p>
          <w:p w:rsidR="009F56C4" w:rsidRPr="00715A40" w:rsidRDefault="009F56C4" w:rsidP="009F56C4">
            <w:pPr>
              <w:pStyle w:val="ConsPlusCell"/>
              <w:jc w:val="both"/>
              <w:rPr>
                <w:rFonts w:ascii="Times New Roman" w:hAnsi="Times New Roman" w:cs="Times New Roman"/>
              </w:rPr>
            </w:pPr>
          </w:p>
          <w:p w:rsidR="009F56C4" w:rsidRPr="00715A40" w:rsidRDefault="009A5BB4" w:rsidP="009F56C4">
            <w:pPr>
              <w:pStyle w:val="ConsPlusCell"/>
              <w:jc w:val="both"/>
              <w:rPr>
                <w:rFonts w:ascii="Times New Roman" w:hAnsi="Times New Roman" w:cs="Times New Roman"/>
                <w:color w:val="FF0000"/>
              </w:rPr>
            </w:pPr>
            <w:r w:rsidRPr="00715A40">
              <w:rPr>
                <w:rFonts w:ascii="Times New Roman" w:hAnsi="Times New Roman" w:cs="Times New Roman"/>
              </w:rPr>
              <w:t>Д</w:t>
            </w:r>
            <w:r w:rsidR="009F56C4" w:rsidRPr="00715A40">
              <w:rPr>
                <w:rFonts w:ascii="Times New Roman" w:hAnsi="Times New Roman" w:cs="Times New Roman"/>
              </w:rPr>
              <w:t>ол</w:t>
            </w:r>
            <w:r w:rsidRPr="00715A40">
              <w:rPr>
                <w:rFonts w:ascii="Times New Roman" w:hAnsi="Times New Roman" w:cs="Times New Roman"/>
              </w:rPr>
              <w:t>я</w:t>
            </w:r>
            <w:r w:rsidR="009F56C4" w:rsidRPr="00715A40">
              <w:rPr>
                <w:rFonts w:ascii="Times New Roman" w:hAnsi="Times New Roman" w:cs="Times New Roman"/>
              </w:rPr>
              <w:t xml:space="preserve"> раскрытых с помощью камер видеонаблюдения системы «Безопасный регион» преступлений </w:t>
            </w:r>
            <w:r w:rsidRPr="00715A40">
              <w:rPr>
                <w:rFonts w:ascii="Times New Roman" w:hAnsi="Times New Roman" w:cs="Times New Roman"/>
              </w:rPr>
              <w:t xml:space="preserve">в </w:t>
            </w:r>
            <w:r w:rsidR="009F56C4" w:rsidRPr="00715A40">
              <w:rPr>
                <w:rFonts w:ascii="Times New Roman" w:hAnsi="Times New Roman" w:cs="Times New Roman"/>
              </w:rPr>
              <w:t>обще</w:t>
            </w:r>
            <w:r w:rsidRPr="00715A40">
              <w:rPr>
                <w:rFonts w:ascii="Times New Roman" w:hAnsi="Times New Roman" w:cs="Times New Roman"/>
              </w:rPr>
              <w:t>м</w:t>
            </w:r>
            <w:r w:rsidR="009F56C4" w:rsidRPr="00715A40">
              <w:rPr>
                <w:rFonts w:ascii="Times New Roman" w:hAnsi="Times New Roman" w:cs="Times New Roman"/>
              </w:rPr>
              <w:t xml:space="preserve"> числ</w:t>
            </w:r>
            <w:r w:rsidRPr="00715A40">
              <w:rPr>
                <w:rFonts w:ascii="Times New Roman" w:hAnsi="Times New Roman" w:cs="Times New Roman"/>
              </w:rPr>
              <w:t>е</w:t>
            </w:r>
            <w:r w:rsidR="009F56C4" w:rsidRPr="00715A40">
              <w:rPr>
                <w:rFonts w:ascii="Times New Roman" w:hAnsi="Times New Roman" w:cs="Times New Roman"/>
              </w:rPr>
              <w:t xml:space="preserve"> раскрытых преступлений</w:t>
            </w:r>
            <w:r w:rsidRPr="00715A40">
              <w:rPr>
                <w:rFonts w:ascii="Times New Roman" w:hAnsi="Times New Roman" w:cs="Times New Roman"/>
              </w:rPr>
              <w:t>, %.</w:t>
            </w:r>
          </w:p>
          <w:p w:rsidR="009F56C4" w:rsidRPr="00715A40" w:rsidRDefault="009F56C4" w:rsidP="009F56C4">
            <w:pPr>
              <w:pStyle w:val="ConsPlusCell"/>
              <w:jc w:val="both"/>
              <w:rPr>
                <w:rFonts w:ascii="Times New Roman" w:hAnsi="Times New Roman" w:cs="Times New Roman"/>
              </w:rPr>
            </w:pPr>
          </w:p>
          <w:p w:rsidR="009F56C4" w:rsidRPr="00715A40" w:rsidRDefault="009F56C4" w:rsidP="009F56C4">
            <w:pPr>
              <w:pStyle w:val="ConsPlusCell"/>
              <w:jc w:val="both"/>
              <w:rPr>
                <w:rFonts w:ascii="Times New Roman" w:hAnsi="Times New Roman" w:cs="Times New Roman"/>
                <w:color w:val="FF0000"/>
              </w:rPr>
            </w:pPr>
            <w:r w:rsidRPr="00715A40">
              <w:rPr>
                <w:rFonts w:ascii="Times New Roman" w:hAnsi="Times New Roman" w:cs="Times New Roman"/>
              </w:rPr>
              <w:t xml:space="preserve">Прирост доли раскрытых преступлений </w:t>
            </w:r>
            <w:r w:rsidR="009A5BB4" w:rsidRPr="00715A40">
              <w:rPr>
                <w:rFonts w:ascii="Times New Roman" w:hAnsi="Times New Roman" w:cs="Times New Roman"/>
              </w:rPr>
              <w:t xml:space="preserve">(по отношению к </w:t>
            </w:r>
            <w:r w:rsidRPr="00715A40">
              <w:rPr>
                <w:rFonts w:ascii="Times New Roman" w:hAnsi="Times New Roman" w:cs="Times New Roman"/>
              </w:rPr>
              <w:t>показател</w:t>
            </w:r>
            <w:r w:rsidR="009A5BB4" w:rsidRPr="00715A40">
              <w:rPr>
                <w:rFonts w:ascii="Times New Roman" w:hAnsi="Times New Roman" w:cs="Times New Roman"/>
              </w:rPr>
              <w:t>ю</w:t>
            </w:r>
            <w:r w:rsidRPr="00715A40">
              <w:rPr>
                <w:rFonts w:ascii="Times New Roman" w:hAnsi="Times New Roman" w:cs="Times New Roman"/>
              </w:rPr>
              <w:t xml:space="preserve"> базового периода</w:t>
            </w:r>
            <w:r w:rsidR="009A5BB4" w:rsidRPr="00715A40">
              <w:rPr>
                <w:rFonts w:ascii="Times New Roman" w:hAnsi="Times New Roman" w:cs="Times New Roman"/>
              </w:rPr>
              <w:t>), %.</w:t>
            </w:r>
          </w:p>
          <w:p w:rsidR="009F56C4" w:rsidRPr="00715A40" w:rsidRDefault="009F56C4" w:rsidP="009F56C4">
            <w:pPr>
              <w:pStyle w:val="ab"/>
              <w:rPr>
                <w:rFonts w:ascii="Times New Roman" w:hAnsi="Times New Roman" w:cs="Times New Roman"/>
                <w:sz w:val="20"/>
                <w:szCs w:val="20"/>
              </w:rPr>
            </w:pPr>
          </w:p>
          <w:p w:rsidR="009F56C4" w:rsidRPr="00715A40" w:rsidRDefault="009F56C4" w:rsidP="009F56C4">
            <w:pPr>
              <w:pStyle w:val="ab"/>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w:t>
            </w:r>
            <w:r w:rsidR="009A5BB4" w:rsidRPr="00715A40">
              <w:rPr>
                <w:rFonts w:ascii="Times New Roman" w:hAnsi="Times New Roman" w:cs="Times New Roman"/>
                <w:sz w:val="20"/>
                <w:szCs w:val="20"/>
              </w:rPr>
              <w:t>, в</w:t>
            </w:r>
            <w:r w:rsidRPr="00715A40">
              <w:rPr>
                <w:rFonts w:ascii="Times New Roman" w:hAnsi="Times New Roman" w:cs="Times New Roman"/>
                <w:sz w:val="20"/>
                <w:szCs w:val="20"/>
              </w:rPr>
              <w:t xml:space="preserve"> общей численности подростков и молодежи (в сравнении с показателем базового периода)</w:t>
            </w:r>
            <w:r w:rsidR="00E767DC" w:rsidRPr="00715A40">
              <w:rPr>
                <w:rFonts w:ascii="Times New Roman" w:hAnsi="Times New Roman" w:cs="Times New Roman"/>
                <w:sz w:val="20"/>
                <w:szCs w:val="20"/>
              </w:rPr>
              <w:t>, %</w:t>
            </w:r>
            <w:r w:rsidRPr="00715A40">
              <w:rPr>
                <w:rFonts w:ascii="Times New Roman" w:hAnsi="Times New Roman" w:cs="Times New Roman"/>
                <w:sz w:val="20"/>
                <w:szCs w:val="20"/>
              </w:rPr>
              <w:t>.</w:t>
            </w:r>
          </w:p>
          <w:p w:rsidR="009F56C4" w:rsidRPr="00715A40" w:rsidRDefault="009F56C4" w:rsidP="009F56C4">
            <w:pPr>
              <w:tabs>
                <w:tab w:val="left" w:pos="43"/>
              </w:tabs>
              <w:spacing w:after="0" w:line="240" w:lineRule="auto"/>
              <w:jc w:val="both"/>
              <w:rPr>
                <w:rFonts w:ascii="Times New Roman" w:hAnsi="Times New Roman" w:cs="Times New Roman"/>
                <w:sz w:val="20"/>
                <w:szCs w:val="20"/>
              </w:rPr>
            </w:pPr>
          </w:p>
          <w:p w:rsidR="009F56C4" w:rsidRPr="00715A40" w:rsidRDefault="009F56C4" w:rsidP="00E767DC">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s="Times New Roman"/>
                <w:sz w:val="20"/>
                <w:szCs w:val="20"/>
              </w:rPr>
              <w:t>Прирост числа лиц, состоящих на профилактическом учете за потребление наркотических средств в немедицинских целях</w:t>
            </w:r>
            <w:r w:rsidR="00E767DC" w:rsidRPr="00715A40">
              <w:rPr>
                <w:rFonts w:ascii="Times New Roman" w:hAnsi="Times New Roman" w:cs="Times New Roman"/>
                <w:sz w:val="20"/>
                <w:szCs w:val="20"/>
              </w:rPr>
              <w:t xml:space="preserve">, </w:t>
            </w:r>
            <w:r w:rsidRPr="00715A40">
              <w:rPr>
                <w:rFonts w:ascii="Times New Roman" w:hAnsi="Times New Roman" w:cs="Times New Roman"/>
                <w:sz w:val="20"/>
                <w:szCs w:val="20"/>
              </w:rPr>
              <w:t>%.</w:t>
            </w:r>
          </w:p>
        </w:tc>
        <w:tc>
          <w:tcPr>
            <w:tcW w:w="2977" w:type="dxa"/>
            <w:gridSpan w:val="2"/>
          </w:tcPr>
          <w:p w:rsidR="009F56C4" w:rsidRPr="00715A40" w:rsidRDefault="00522A80"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2015 год</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63</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99</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A73F9" w:rsidRPr="00715A40" w:rsidRDefault="004A73F9"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4A73F9" w:rsidP="009F56C4">
            <w:pPr>
              <w:pStyle w:val="ConsPlusNormal"/>
              <w:jc w:val="center"/>
              <w:rPr>
                <w:rFonts w:ascii="Times New Roman" w:hAnsi="Times New Roman" w:cs="Times New Roman"/>
                <w:sz w:val="20"/>
              </w:rPr>
            </w:pPr>
            <w:r w:rsidRPr="00715A40">
              <w:rPr>
                <w:rFonts w:ascii="Times New Roman" w:hAnsi="Times New Roman" w:cs="Times New Roman"/>
                <w:sz w:val="20"/>
              </w:rPr>
              <w:t>4</w:t>
            </w:r>
            <w:r w:rsidR="009F56C4"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116,36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79,84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70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1169,03</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43</w:t>
            </w: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7F1A1D" w:rsidRPr="00715A40" w:rsidRDefault="007F1A1D"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83</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ED57C1" w:rsidRDefault="00ED57C1"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21</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843" w:type="dxa"/>
          </w:tcPr>
          <w:p w:rsidR="009F56C4" w:rsidRPr="00715A40" w:rsidRDefault="00522A80"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2016 год</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69</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4A73F9" w:rsidP="009F56C4">
            <w:pPr>
              <w:pStyle w:val="ConsPlusNormal"/>
              <w:jc w:val="center"/>
              <w:rPr>
                <w:rFonts w:ascii="Times New Roman" w:hAnsi="Times New Roman" w:cs="Times New Roman"/>
                <w:sz w:val="20"/>
              </w:rPr>
            </w:pPr>
            <w:r w:rsidRPr="00715A40">
              <w:rPr>
                <w:rFonts w:ascii="Times New Roman" w:hAnsi="Times New Roman" w:cs="Times New Roman"/>
                <w:sz w:val="20"/>
              </w:rPr>
              <w:t>5</w:t>
            </w:r>
            <w:r w:rsidR="009F56C4"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148,36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139,84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A5BB4" w:rsidRPr="00715A40" w:rsidRDefault="009A5BB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75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99</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1227,73</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48</w:t>
            </w: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7F1A1D" w:rsidRPr="00715A40" w:rsidRDefault="007F1A1D"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013457" w:rsidRDefault="00013457"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76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16</w:t>
            </w:r>
          </w:p>
          <w:p w:rsidR="009F56C4" w:rsidRPr="00715A40" w:rsidRDefault="009F56C4" w:rsidP="009F56C4">
            <w:pPr>
              <w:pStyle w:val="ConsPlusNormal"/>
              <w:jc w:val="center"/>
              <w:rPr>
                <w:rFonts w:ascii="Times New Roman" w:hAnsi="Times New Roman" w:cs="Times New Roman"/>
                <w:sz w:val="20"/>
              </w:rPr>
            </w:pPr>
          </w:p>
        </w:tc>
        <w:tc>
          <w:tcPr>
            <w:tcW w:w="1842" w:type="dxa"/>
          </w:tcPr>
          <w:p w:rsidR="009F56C4" w:rsidRPr="00715A40" w:rsidRDefault="00522A80"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2017 год</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167A26" w:rsidP="009F56C4">
            <w:pPr>
              <w:pStyle w:val="ConsPlusNormal"/>
              <w:jc w:val="center"/>
              <w:rPr>
                <w:rFonts w:ascii="Times New Roman" w:hAnsi="Times New Roman" w:cs="Times New Roman"/>
                <w:sz w:val="20"/>
              </w:rPr>
            </w:pPr>
            <w:r>
              <w:rPr>
                <w:rFonts w:ascii="Times New Roman" w:hAnsi="Times New Roman" w:cs="Times New Roman"/>
                <w:sz w:val="20"/>
              </w:rPr>
              <w:t>72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4A73F9" w:rsidP="009F56C4">
            <w:pPr>
              <w:pStyle w:val="ConsPlusNormal"/>
              <w:jc w:val="center"/>
              <w:rPr>
                <w:rFonts w:ascii="Times New Roman" w:hAnsi="Times New Roman" w:cs="Times New Roman"/>
                <w:sz w:val="20"/>
              </w:rPr>
            </w:pPr>
            <w:r w:rsidRPr="00715A40">
              <w:rPr>
                <w:rFonts w:ascii="Times New Roman" w:hAnsi="Times New Roman" w:cs="Times New Roman"/>
                <w:sz w:val="20"/>
              </w:rPr>
              <w:t>6</w:t>
            </w:r>
            <w:r w:rsidR="009F56C4"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198,36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189,84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A5BB4" w:rsidRPr="00715A40" w:rsidRDefault="009A5BB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98,6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97</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1289,12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58</w:t>
            </w: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7F1A1D" w:rsidRPr="00715A40" w:rsidRDefault="007F1A1D"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89</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013457" w:rsidRDefault="00013457"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31</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25</w:t>
            </w:r>
          </w:p>
          <w:p w:rsidR="009F56C4" w:rsidRPr="00715A40" w:rsidRDefault="009F56C4" w:rsidP="009F56C4">
            <w:pPr>
              <w:pStyle w:val="ConsPlusNormal"/>
              <w:jc w:val="center"/>
              <w:rPr>
                <w:rFonts w:ascii="Times New Roman" w:hAnsi="Times New Roman" w:cs="Times New Roman"/>
                <w:sz w:val="20"/>
              </w:rPr>
            </w:pPr>
          </w:p>
        </w:tc>
        <w:tc>
          <w:tcPr>
            <w:tcW w:w="1843" w:type="dxa"/>
          </w:tcPr>
          <w:p w:rsidR="009F56C4" w:rsidRPr="00715A40" w:rsidRDefault="00522A80"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2018 год</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167A26" w:rsidP="009F56C4">
            <w:pPr>
              <w:pStyle w:val="ConsPlusNormal"/>
              <w:jc w:val="center"/>
              <w:rPr>
                <w:rFonts w:ascii="Times New Roman" w:hAnsi="Times New Roman" w:cs="Times New Roman"/>
                <w:sz w:val="20"/>
              </w:rPr>
            </w:pPr>
            <w:r>
              <w:rPr>
                <w:rFonts w:ascii="Times New Roman" w:hAnsi="Times New Roman" w:cs="Times New Roman"/>
                <w:sz w:val="20"/>
              </w:rPr>
              <w:t>75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91</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50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4A73F9" w:rsidP="009F56C4">
            <w:pPr>
              <w:pStyle w:val="ConsPlusNormal"/>
              <w:jc w:val="center"/>
              <w:rPr>
                <w:rFonts w:ascii="Times New Roman" w:hAnsi="Times New Roman" w:cs="Times New Roman"/>
                <w:sz w:val="20"/>
              </w:rPr>
            </w:pPr>
            <w:r w:rsidRPr="00715A40">
              <w:rPr>
                <w:rFonts w:ascii="Times New Roman" w:hAnsi="Times New Roman" w:cs="Times New Roman"/>
                <w:sz w:val="20"/>
              </w:rPr>
              <w:t>7</w:t>
            </w:r>
            <w:r w:rsidR="009F56C4"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238,36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139,84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A5BB4" w:rsidRPr="00715A40" w:rsidRDefault="009A5BB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1353,58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68</w:t>
            </w: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7F1A1D" w:rsidRPr="00715A40" w:rsidRDefault="007F1A1D"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013457" w:rsidRDefault="00013457"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55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22</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33</w:t>
            </w:r>
          </w:p>
          <w:p w:rsidR="009F56C4" w:rsidRPr="00715A40" w:rsidRDefault="009F56C4" w:rsidP="009F56C4">
            <w:pPr>
              <w:pStyle w:val="ConsPlusNormal"/>
              <w:jc w:val="center"/>
              <w:rPr>
                <w:rFonts w:ascii="Times New Roman" w:hAnsi="Times New Roman" w:cs="Times New Roman"/>
                <w:sz w:val="20"/>
              </w:rPr>
            </w:pPr>
          </w:p>
        </w:tc>
        <w:tc>
          <w:tcPr>
            <w:tcW w:w="1985" w:type="dxa"/>
          </w:tcPr>
          <w:p w:rsidR="009F56C4" w:rsidRPr="00715A40" w:rsidRDefault="00522A80"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2019 год</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A73F9" w:rsidRPr="00715A40" w:rsidRDefault="004A73F9" w:rsidP="009F56C4">
            <w:pPr>
              <w:pStyle w:val="ConsPlusNormal"/>
              <w:jc w:val="center"/>
              <w:rPr>
                <w:rFonts w:ascii="Times New Roman" w:hAnsi="Times New Roman" w:cs="Times New Roman"/>
                <w:sz w:val="20"/>
              </w:rPr>
            </w:pPr>
          </w:p>
          <w:p w:rsidR="009F56C4" w:rsidRPr="00715A40" w:rsidRDefault="00167A26" w:rsidP="009F56C4">
            <w:pPr>
              <w:pStyle w:val="ConsPlusNormal"/>
              <w:jc w:val="center"/>
              <w:rPr>
                <w:rFonts w:ascii="Times New Roman" w:hAnsi="Times New Roman" w:cs="Times New Roman"/>
                <w:sz w:val="20"/>
              </w:rPr>
            </w:pPr>
            <w:r>
              <w:rPr>
                <w:rFonts w:ascii="Times New Roman" w:hAnsi="Times New Roman" w:cs="Times New Roman"/>
                <w:sz w:val="20"/>
              </w:rPr>
              <w:t>78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88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4A73F9" w:rsidP="009F56C4">
            <w:pPr>
              <w:pStyle w:val="ConsPlusNormal"/>
              <w:jc w:val="center"/>
              <w:rPr>
                <w:rFonts w:ascii="Times New Roman" w:hAnsi="Times New Roman" w:cs="Times New Roman"/>
                <w:sz w:val="20"/>
              </w:rPr>
            </w:pPr>
            <w:r w:rsidRPr="00715A40">
              <w:rPr>
                <w:rFonts w:ascii="Times New Roman" w:hAnsi="Times New Roman" w:cs="Times New Roman"/>
                <w:sz w:val="20"/>
              </w:rPr>
              <w:t>8</w:t>
            </w:r>
            <w:r w:rsidR="009F56C4" w:rsidRPr="00715A40">
              <w:rPr>
                <w:rFonts w:ascii="Times New Roman" w:hAnsi="Times New Roman" w:cs="Times New Roman"/>
                <w:sz w:val="20"/>
              </w:rPr>
              <w:t>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278,36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189,84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A5BB4" w:rsidRPr="00715A40" w:rsidRDefault="009A5BB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97,6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1421,26</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38</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78</w:t>
            </w: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7F1A1D" w:rsidRPr="00715A40" w:rsidRDefault="007F1A1D"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013457" w:rsidRDefault="00013457"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100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90</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65</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4B49E2" w:rsidRPr="00715A40" w:rsidRDefault="004B49E2"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24</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41</w:t>
            </w: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p>
          <w:p w:rsidR="009F56C4" w:rsidRPr="00715A40" w:rsidRDefault="009F56C4" w:rsidP="009F56C4">
            <w:pPr>
              <w:pStyle w:val="ConsPlusNormal"/>
              <w:jc w:val="center"/>
              <w:rPr>
                <w:rFonts w:ascii="Times New Roman" w:hAnsi="Times New Roman" w:cs="Times New Roman"/>
                <w:sz w:val="20"/>
              </w:rPr>
            </w:pPr>
            <w:r w:rsidRPr="00715A40">
              <w:rPr>
                <w:rFonts w:ascii="Times New Roman" w:hAnsi="Times New Roman" w:cs="Times New Roman"/>
                <w:sz w:val="20"/>
              </w:rPr>
              <w:t>41</w:t>
            </w:r>
          </w:p>
        </w:tc>
      </w:tr>
    </w:tbl>
    <w:p w:rsidR="009F56C4" w:rsidRPr="00715A40" w:rsidRDefault="009F56C4" w:rsidP="009F56C4">
      <w:pPr>
        <w:pStyle w:val="ConsPlusNormal"/>
        <w:jc w:val="right"/>
        <w:rPr>
          <w:rFonts w:ascii="Times New Roman" w:hAnsi="Times New Roman" w:cs="Times New Roman"/>
          <w:sz w:val="20"/>
        </w:rPr>
      </w:pPr>
    </w:p>
    <w:p w:rsidR="00C33F91" w:rsidRPr="00715A40" w:rsidRDefault="00C33F91" w:rsidP="009F56C4">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E767DC" w:rsidRPr="00715A40" w:rsidRDefault="00E767DC" w:rsidP="000D62D3">
      <w:pPr>
        <w:widowControl w:val="0"/>
        <w:autoSpaceDE w:val="0"/>
        <w:autoSpaceDN w:val="0"/>
        <w:adjustRightInd w:val="0"/>
        <w:spacing w:after="0" w:line="240" w:lineRule="auto"/>
        <w:ind w:firstLine="567"/>
        <w:jc w:val="center"/>
        <w:rPr>
          <w:rFonts w:ascii="Times New Roman" w:hAnsi="Times New Roman" w:cs="Times New Roman"/>
          <w:b/>
          <w:sz w:val="20"/>
          <w:szCs w:val="20"/>
        </w:rPr>
      </w:pPr>
    </w:p>
    <w:p w:rsidR="009F56C4" w:rsidRPr="00715A40" w:rsidRDefault="009F56C4" w:rsidP="000D62D3">
      <w:pPr>
        <w:widowControl w:val="0"/>
        <w:autoSpaceDE w:val="0"/>
        <w:autoSpaceDN w:val="0"/>
        <w:adjustRightInd w:val="0"/>
        <w:spacing w:after="0" w:line="240" w:lineRule="auto"/>
        <w:ind w:firstLine="567"/>
        <w:jc w:val="center"/>
        <w:rPr>
          <w:rFonts w:ascii="Times New Roman" w:hAnsi="Times New Roman" w:cs="Times New Roman"/>
          <w:b/>
          <w:sz w:val="20"/>
          <w:szCs w:val="20"/>
        </w:rPr>
      </w:pPr>
      <w:r w:rsidRPr="00715A40">
        <w:rPr>
          <w:rFonts w:ascii="Times New Roman" w:hAnsi="Times New Roman" w:cs="Times New Roman"/>
          <w:b/>
          <w:sz w:val="20"/>
          <w:szCs w:val="20"/>
        </w:rPr>
        <w:t xml:space="preserve">1. Общая характеристика сферы реализации муниципальной программы, </w:t>
      </w:r>
    </w:p>
    <w:p w:rsidR="009F56C4" w:rsidRPr="00715A40" w:rsidRDefault="009F56C4" w:rsidP="000D62D3">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основные проблемы в сфере обеспечения защиты населения от чрезвычайных ситуаций и угроз военного времени</w:t>
      </w:r>
    </w:p>
    <w:p w:rsidR="009F56C4" w:rsidRPr="00715A40" w:rsidRDefault="009F56C4" w:rsidP="000D62D3">
      <w:pPr>
        <w:widowControl w:val="0"/>
        <w:autoSpaceDE w:val="0"/>
        <w:autoSpaceDN w:val="0"/>
        <w:adjustRightInd w:val="0"/>
        <w:spacing w:after="0" w:line="240" w:lineRule="auto"/>
        <w:ind w:firstLine="567"/>
        <w:jc w:val="center"/>
        <w:rPr>
          <w:rFonts w:ascii="Times New Roman" w:eastAsia="Times New Roman" w:hAnsi="Times New Roman" w:cs="Times New Roman"/>
          <w:b/>
          <w:sz w:val="20"/>
          <w:szCs w:val="20"/>
          <w:lang w:eastAsia="ru-RU"/>
        </w:rPr>
      </w:pPr>
    </w:p>
    <w:p w:rsidR="009F56C4" w:rsidRPr="00715A40" w:rsidRDefault="009F56C4" w:rsidP="00715A40">
      <w:pPr>
        <w:pStyle w:val="ac"/>
        <w:ind w:firstLine="567"/>
        <w:rPr>
          <w:sz w:val="20"/>
          <w:szCs w:val="20"/>
        </w:rPr>
      </w:pPr>
      <w:r w:rsidRPr="00715A40">
        <w:rPr>
          <w:sz w:val="20"/>
          <w:szCs w:val="20"/>
        </w:rPr>
        <w:t xml:space="preserve">Рузский муниципальный район расположен на западе Московской области.  Территория района составляет 1559 кв. км. Районный центр – город Руза – расположен на реке Руза, одном из крупных притоков р. Москвы. </w:t>
      </w:r>
    </w:p>
    <w:p w:rsidR="009F56C4" w:rsidRPr="00715A40" w:rsidRDefault="009F56C4" w:rsidP="00715A40">
      <w:pPr>
        <w:pStyle w:val="ac"/>
        <w:ind w:firstLine="567"/>
        <w:rPr>
          <w:sz w:val="20"/>
          <w:szCs w:val="20"/>
        </w:rPr>
      </w:pPr>
      <w:r w:rsidRPr="00715A40">
        <w:rPr>
          <w:sz w:val="20"/>
          <w:szCs w:val="20"/>
        </w:rPr>
        <w:t xml:space="preserve">Рузский район занимает выгодное географическое положение и располагается между Новорижским и Минским шоссе на расстоянии 70-120 км от центра столицы, с севера на юг его пересекает второе бетонное кольцо. По территории района запроектировано строительство третьего транспортного кольца. Связь с другими регионами осуществляется как железнодорожным, так и автомобильным транспортом. </w:t>
      </w:r>
    </w:p>
    <w:p w:rsidR="009F56C4" w:rsidRPr="00715A40" w:rsidRDefault="009F56C4" w:rsidP="00715A40">
      <w:pPr>
        <w:pStyle w:val="ac"/>
        <w:ind w:firstLine="567"/>
        <w:rPr>
          <w:sz w:val="20"/>
          <w:szCs w:val="20"/>
        </w:rPr>
      </w:pPr>
      <w:r w:rsidRPr="00715A40">
        <w:rPr>
          <w:sz w:val="20"/>
          <w:szCs w:val="20"/>
        </w:rPr>
        <w:lastRenderedPageBreak/>
        <w:t>Административное деление Рузского муниципального района представлено 7 муниципальными образованиями, в том числе 2 городскими поселениями (Руза, Тучково) и 5 сельскими поселениями (Колюбакинское, Дороховское, Волковское, Старорузское, Ивановское). На территории района расположено 229 населенных пунктов.</w:t>
      </w:r>
    </w:p>
    <w:p w:rsidR="009F56C4" w:rsidRPr="00715A40" w:rsidRDefault="009F56C4" w:rsidP="00715A40">
      <w:pPr>
        <w:pStyle w:val="ac"/>
        <w:ind w:firstLine="567"/>
        <w:rPr>
          <w:sz w:val="20"/>
          <w:szCs w:val="20"/>
        </w:rPr>
      </w:pPr>
      <w:r w:rsidRPr="00715A40">
        <w:rPr>
          <w:sz w:val="20"/>
          <w:szCs w:val="20"/>
        </w:rPr>
        <w:t>Городские поселения Руза и Тучково, сельское поселение Дороховское Рузского муниципального района имеют промышленное направление развития, сельские поселения Ивановское, Колюбакинское, Волковское и Старорузское – сельскохозяйственное и рекреационное.</w:t>
      </w:r>
    </w:p>
    <w:p w:rsidR="009F56C4" w:rsidRPr="00715A40" w:rsidRDefault="009F56C4" w:rsidP="00715A40">
      <w:pPr>
        <w:pStyle w:val="ac"/>
        <w:ind w:firstLine="567"/>
        <w:rPr>
          <w:sz w:val="20"/>
          <w:szCs w:val="20"/>
        </w:rPr>
      </w:pPr>
      <w:r w:rsidRPr="00715A40">
        <w:rPr>
          <w:sz w:val="20"/>
          <w:szCs w:val="20"/>
        </w:rPr>
        <w:t>Общая численность постоянно проживающего населения в Рузском муниципальном районе на начало 2014 года составляет 62,737 тыс. человек.  Причем численность городского и сельского населения составляет почти одинаковые доли в общей численности населения: 31,463 тыс. человек городское или 50,2 % от всего населения района и соответственно 31,274 тыс. человек или 49,8 % сельское население. Трудоспособных жителей - 38,8 тыс. человек, около 250 - безработные.</w:t>
      </w:r>
    </w:p>
    <w:p w:rsidR="009F56C4" w:rsidRPr="00715A40" w:rsidRDefault="009F56C4" w:rsidP="00715A40">
      <w:pPr>
        <w:tabs>
          <w:tab w:val="left" w:pos="14601"/>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xml:space="preserve">В настоящее время достаточно эффективно развивается промышленное и сельскохозяйственное производство, а также добыча полезных ископаемых. Тем не менее, дефицит высокооплачиваемых рабочих мест ведёт к тому, что часть населения работает в г. Москве и ближайшем Подмосковье. Количество прибывших в район международных мигрантов на 01.06.2014 года составило более 6,3 тыс. человек (большей частью - жители Средней Азии). </w:t>
      </w:r>
    </w:p>
    <w:p w:rsidR="009F56C4" w:rsidRPr="00715A40" w:rsidRDefault="009F56C4" w:rsidP="00715A40">
      <w:pPr>
        <w:pStyle w:val="ac"/>
        <w:ind w:firstLine="567"/>
        <w:rPr>
          <w:sz w:val="20"/>
          <w:szCs w:val="20"/>
        </w:rPr>
      </w:pPr>
      <w:r w:rsidRPr="00715A40">
        <w:rPr>
          <w:sz w:val="20"/>
          <w:szCs w:val="20"/>
        </w:rPr>
        <w:t>В районе продолжает сохраняться сложная демографическая обстановка, когда смертность превышает рождаемость. Но с 2006 года происходит постепенное снижение числа умерших людей и увеличение родившихся.  Таким образом, естественная убыль населения снизилась с 533 человек в 2006 году до 259 человек в 2013 году.</w:t>
      </w:r>
    </w:p>
    <w:p w:rsidR="009F56C4" w:rsidRPr="00715A40" w:rsidRDefault="009F56C4" w:rsidP="00715A40">
      <w:pPr>
        <w:pStyle w:val="ac"/>
        <w:ind w:firstLine="567"/>
        <w:rPr>
          <w:sz w:val="20"/>
          <w:szCs w:val="20"/>
        </w:rPr>
      </w:pPr>
      <w:r w:rsidRPr="00715A40">
        <w:rPr>
          <w:sz w:val="20"/>
          <w:szCs w:val="20"/>
        </w:rPr>
        <w:t>В условиях естественной убыли населения важным фактором устойчивого социально-экономического развития Рузского муниципального района является обеспечение необходимого уровня защиты населения от чрезвычайных ситуаций и опасностей, возникающих в период ведения военных действий.</w:t>
      </w:r>
    </w:p>
    <w:p w:rsidR="009F56C4" w:rsidRPr="00715A40" w:rsidRDefault="009F56C4" w:rsidP="00715A40">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Сохраняется опасность возникновения чрезвычайных ситуаций природного и техногенного характера, вызванных гидродинамическими авариями на плотинах Озернинского и Рузского гидроузлов, природными пожарами.</w:t>
      </w:r>
    </w:p>
    <w:p w:rsidR="009F56C4" w:rsidRPr="00715A40" w:rsidRDefault="009F56C4" w:rsidP="00715A40">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1F6139">
        <w:rPr>
          <w:rFonts w:ascii="Times New Roman" w:eastAsia="Times New Roman" w:hAnsi="Times New Roman" w:cs="Times New Roman"/>
          <w:sz w:val="20"/>
          <w:szCs w:val="20"/>
          <w:lang w:eastAsia="ru-RU"/>
        </w:rPr>
        <w:t xml:space="preserve"> </w:t>
      </w:r>
      <w:r w:rsidRPr="00715A40">
        <w:rPr>
          <w:rFonts w:ascii="Times New Roman" w:eastAsia="Times New Roman" w:hAnsi="Times New Roman" w:cs="Times New Roman"/>
          <w:sz w:val="20"/>
          <w:szCs w:val="20"/>
          <w:lang w:eastAsia="ru-RU"/>
        </w:rPr>
        <w:t>3тыс. человек, проживающих в Рузском муниципальном районе.</w:t>
      </w:r>
    </w:p>
    <w:p w:rsidR="009F56C4" w:rsidRPr="00715A40" w:rsidRDefault="009F56C4" w:rsidP="00715A40">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Территория Рузского муниципального района подвержена воздействию широкого спектра опасных природных факторов: ураганы, низкие температуры воздуха в зимний период, ледяные дожди.</w:t>
      </w:r>
    </w:p>
    <w:p w:rsidR="009F56C4" w:rsidRPr="00715A40" w:rsidRDefault="009F56C4" w:rsidP="00715A40">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Одним из факторов обеспечения пожарной безопасности является минимизация потерь вследствие пожаров в зонах непосредственного проживания населения. Ежегодно в среднем на территории Рузского муниципального района происходит </w:t>
      </w:r>
      <w:r w:rsidRPr="00715A40">
        <w:rPr>
          <w:rFonts w:ascii="Times New Roman" w:eastAsia="Times New Roman" w:hAnsi="Times New Roman" w:cs="Times New Roman"/>
          <w:b/>
          <w:sz w:val="20"/>
          <w:szCs w:val="20"/>
          <w:lang w:eastAsia="ru-RU"/>
        </w:rPr>
        <w:t>100</w:t>
      </w:r>
      <w:r w:rsidRPr="00715A40">
        <w:rPr>
          <w:rFonts w:ascii="Times New Roman" w:eastAsia="Times New Roman" w:hAnsi="Times New Roman" w:cs="Times New Roman"/>
          <w:sz w:val="20"/>
          <w:szCs w:val="20"/>
          <w:lang w:eastAsia="ru-RU"/>
        </w:rPr>
        <w:t xml:space="preserve"> пожаров, из них </w:t>
      </w:r>
      <w:r w:rsidRPr="00715A40">
        <w:rPr>
          <w:rFonts w:ascii="Times New Roman" w:eastAsia="Times New Roman" w:hAnsi="Times New Roman" w:cs="Times New Roman"/>
          <w:b/>
          <w:sz w:val="20"/>
          <w:szCs w:val="20"/>
          <w:lang w:eastAsia="ru-RU"/>
        </w:rPr>
        <w:t>90%</w:t>
      </w:r>
      <w:r w:rsidRPr="00715A40">
        <w:rPr>
          <w:rFonts w:ascii="Times New Roman" w:eastAsia="Times New Roman" w:hAnsi="Times New Roman" w:cs="Times New Roman"/>
          <w:sz w:val="20"/>
          <w:szCs w:val="20"/>
          <w:lang w:eastAsia="ru-RU"/>
        </w:rPr>
        <w:t xml:space="preserve"> – это пожары в жилом секторе. Ежегодно при пожарах погибают и получают травмы различной степени тяжести в среднем 17человека, огнем уничтожается65 строений жилого сектора, при этом установленный материальный ущерб (без учета крупных пожаров) составляет 3,7 млн. рублей.</w:t>
      </w:r>
    </w:p>
    <w:p w:rsidR="009F56C4" w:rsidRPr="00715A40" w:rsidRDefault="009F56C4" w:rsidP="00715A40">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Сложная обстановка сохраняется на водоемах Рузского муниципального района, где происходят аварии и происшествия с маломерными судами, последствиями которых являются загрязнение водоемов и гибель людей.</w:t>
      </w:r>
    </w:p>
    <w:p w:rsidR="009F56C4" w:rsidRPr="00715A40" w:rsidRDefault="009F56C4" w:rsidP="00715A40">
      <w:pPr>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Криминогенная обстановка на территории района в 2013 году характеризуется как неоднозначная. С одной стороны</w:t>
      </w:r>
      <w:r w:rsidR="001F6139">
        <w:rPr>
          <w:rFonts w:ascii="Times New Roman" w:hAnsi="Times New Roman" w:cs="Times New Roman"/>
          <w:sz w:val="20"/>
          <w:szCs w:val="20"/>
        </w:rPr>
        <w:t>,</w:t>
      </w:r>
      <w:r w:rsidRPr="00715A40">
        <w:rPr>
          <w:rFonts w:ascii="Times New Roman" w:hAnsi="Times New Roman" w:cs="Times New Roman"/>
          <w:sz w:val="20"/>
          <w:szCs w:val="20"/>
        </w:rPr>
        <w:t xml:space="preserve"> в сравнении с 2012годом на 29,4% (с 1513 до 1068) снизилось общее количество зарегистрированных преступлений, при этом на 17,3% снизилось и количество раскрытых преступлений (с 952 до 787). Среди негативных тенденций наблюдается рост на 25,5% рецидивной преступности (с 263 до 330), на 25% - фактов причинения тяжкого вреда здоровью (с 15 до 20), на 11,1% увеличилось число грабежей (с 9 до 10), краж автотранспорта - 20,7% (с 29 до 35). На 17,3% (с 196 до 230) возросло количество преступлений, совершенных в состоянии алкогольного опьянения, а также в состоянии наркотического опьянения – 35% (с 20 до 27). Также увеличилось на 8,3% (с 12 до 13) количество преступлений, совершенных несовершеннолетними. В целом указанные факты свидетельствуют о достаточно напряжённой обстановке. Тем не менее, благодаря эффективной работе сотрудников правоохранительных органов снизилось количество особо тяжких преступлений (с 89 до 68), тяжких преступлений (с 300 до 269), на 3,7% уменьшилось количество преступлений в сфере незаконного оборота наркотиков, на 62% - угонов транспортных средств, на 17,1% - общее количество краж (в том числе на 5,6% по линии криминальной полиции).</w:t>
      </w:r>
    </w:p>
    <w:p w:rsidR="009F56C4" w:rsidRPr="00715A40" w:rsidRDefault="009F56C4" w:rsidP="000D62D3">
      <w:pPr>
        <w:tabs>
          <w:tab w:val="left" w:pos="14601"/>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В 1 полугодии 2014 года зарегистрировано 421 преступление. В сравнении с аналогичным периодом прошлого года (далее – АППГ) отмечается снижение на 27,0% (в 2013 году - 577 преступлений). Возросло число убийств – 3 (АППГ – 0), разбойных нападений – 6 (АППГ – 5). При этом нельзя не отметить позитивную динамику в снижении общего количества краж - 134 (АППГ – 162), причинения тяжкого вреда здоровью – 7 (АППГ – 12), рецидивной преступности –  173 (АППГ - 217), а также преступлений, совершенных в состоянии алкогольного опьянения – 97 (АППГ – 148).</w:t>
      </w:r>
    </w:p>
    <w:p w:rsidR="009F56C4" w:rsidRPr="00715A40" w:rsidRDefault="009F56C4" w:rsidP="000D62D3">
      <w:pPr>
        <w:tabs>
          <w:tab w:val="left" w:pos="14601"/>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Эти и другие угрозы безопасности населения и территории Рузского муниципального района требуют реализации долгосрочных комплексных мер, направленных на повышение защищенности населения и объектов инфраструктуры.</w:t>
      </w:r>
    </w:p>
    <w:p w:rsidR="009F56C4" w:rsidRPr="00715A40" w:rsidRDefault="009F56C4" w:rsidP="000D62D3">
      <w:pPr>
        <w:tabs>
          <w:tab w:val="left" w:pos="14601"/>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lastRenderedPageBreak/>
        <w:t xml:space="preserve">Угрозы безопасности жизнедеятельность населения, оказывающие деструктивное воздействие на различные сферы жизни и деятельности Рузского муниципального района и ее жителей, находятся в тесной взаимосвязи и во взаимодействии друг с другом. </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Исходя из этого, обеспечить эффективное противодействие существующим и потенциальным угрозам можно только при условии учета особенностей каждой из них, а также специфики их проявления в единой системе деструктивных факторов.</w:t>
      </w:r>
    </w:p>
    <w:p w:rsidR="009F56C4" w:rsidRPr="00715A40" w:rsidRDefault="009F56C4" w:rsidP="000D62D3">
      <w:pPr>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Отсюда вытекает вывод, что меры по обеспечению безопасности населения и территории Рузского муниципального района должны носить комплексный и системный характер.</w:t>
      </w:r>
    </w:p>
    <w:p w:rsidR="009F56C4" w:rsidRPr="00715A40" w:rsidRDefault="009F56C4" w:rsidP="006C4FFE">
      <w:pPr>
        <w:pStyle w:val="ac"/>
        <w:rPr>
          <w:sz w:val="20"/>
          <w:szCs w:val="20"/>
        </w:rPr>
      </w:pPr>
      <w:r w:rsidRPr="00715A40">
        <w:rPr>
          <w:sz w:val="20"/>
          <w:szCs w:val="20"/>
        </w:rPr>
        <w:t xml:space="preserve">Таким комплексным системным документом является муниципальная программа Рузского муниципального района «Безопасность Рузского муниципального района на 2015-2019 годы» (далее – Программа). </w:t>
      </w:r>
    </w:p>
    <w:p w:rsidR="009F56C4" w:rsidRPr="00715A40" w:rsidRDefault="009F56C4" w:rsidP="006C4FFE">
      <w:pPr>
        <w:pStyle w:val="ac"/>
        <w:rPr>
          <w:sz w:val="20"/>
          <w:szCs w:val="20"/>
        </w:rPr>
      </w:pPr>
      <w:r w:rsidRPr="00715A40">
        <w:rPr>
          <w:sz w:val="20"/>
          <w:szCs w:val="20"/>
        </w:rPr>
        <w:t xml:space="preserve">Минимизация последствий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населения и территории объектов. </w:t>
      </w:r>
    </w:p>
    <w:p w:rsidR="009F56C4" w:rsidRPr="00715A40" w:rsidRDefault="009F56C4" w:rsidP="000D62D3">
      <w:pPr>
        <w:spacing w:after="0" w:line="240" w:lineRule="auto"/>
        <w:ind w:firstLine="567"/>
        <w:jc w:val="both"/>
        <w:rPr>
          <w:rFonts w:ascii="Times New Roman" w:eastAsia="MS Mincho" w:hAnsi="Times New Roman" w:cs="Times New Roman"/>
          <w:sz w:val="20"/>
          <w:szCs w:val="20"/>
          <w:lang w:eastAsia="ru-RU"/>
        </w:rPr>
      </w:pPr>
    </w:p>
    <w:p w:rsidR="00391803" w:rsidRPr="00715A40" w:rsidRDefault="00391803" w:rsidP="000D62D3">
      <w:pPr>
        <w:pStyle w:val="ad"/>
        <w:tabs>
          <w:tab w:val="left" w:pos="14601"/>
        </w:tabs>
        <w:ind w:left="0" w:firstLine="567"/>
        <w:jc w:val="center"/>
        <w:rPr>
          <w:b/>
          <w:sz w:val="20"/>
          <w:szCs w:val="20"/>
        </w:rPr>
      </w:pPr>
    </w:p>
    <w:p w:rsidR="009F56C4" w:rsidRPr="00715A40" w:rsidRDefault="009F56C4" w:rsidP="000D62D3">
      <w:pPr>
        <w:pStyle w:val="ad"/>
        <w:tabs>
          <w:tab w:val="left" w:pos="14601"/>
        </w:tabs>
        <w:ind w:left="0" w:firstLine="567"/>
        <w:jc w:val="center"/>
        <w:rPr>
          <w:b/>
          <w:sz w:val="20"/>
          <w:szCs w:val="20"/>
        </w:rPr>
      </w:pPr>
      <w:r w:rsidRPr="00715A40">
        <w:rPr>
          <w:b/>
          <w:sz w:val="20"/>
          <w:szCs w:val="20"/>
        </w:rPr>
        <w:t>2. Прогноз развития обеспечения безопасности с учетом реализации муниципальной Программы, включая возможные варианты решения проблем, оценку преимуществ и рисков.</w:t>
      </w:r>
    </w:p>
    <w:p w:rsidR="009F56C4" w:rsidRPr="00715A40" w:rsidRDefault="009F56C4" w:rsidP="000D62D3">
      <w:pPr>
        <w:pStyle w:val="ad"/>
        <w:tabs>
          <w:tab w:val="left" w:pos="14601"/>
        </w:tabs>
        <w:ind w:left="0" w:firstLine="567"/>
        <w:jc w:val="center"/>
        <w:rPr>
          <w:b/>
          <w:sz w:val="20"/>
          <w:szCs w:val="20"/>
        </w:rPr>
      </w:pPr>
    </w:p>
    <w:p w:rsidR="009F56C4" w:rsidRPr="00715A40" w:rsidRDefault="009F56C4" w:rsidP="000D62D3">
      <w:pPr>
        <w:widowControl w:val="0"/>
        <w:autoSpaceDE w:val="0"/>
        <w:autoSpaceDN w:val="0"/>
        <w:adjustRightInd w:val="0"/>
        <w:spacing w:after="0" w:line="240" w:lineRule="auto"/>
        <w:ind w:firstLine="567"/>
        <w:jc w:val="both"/>
        <w:rPr>
          <w:rFonts w:ascii="Times New Roman" w:eastAsia="MS Mincho" w:hAnsi="Times New Roman" w:cs="Times New Roman"/>
          <w:sz w:val="20"/>
          <w:szCs w:val="20"/>
          <w:lang w:eastAsia="ru-RU"/>
        </w:rPr>
      </w:pPr>
      <w:r w:rsidRPr="00715A40">
        <w:rPr>
          <w:rFonts w:ascii="Times New Roman" w:eastAsia="Times New Roman" w:hAnsi="Times New Roman" w:cs="Times New Roman"/>
          <w:bCs/>
          <w:iCs/>
          <w:spacing w:val="-2"/>
          <w:sz w:val="20"/>
          <w:szCs w:val="20"/>
          <w:lang w:eastAsia="ru-RU"/>
        </w:rPr>
        <w:t xml:space="preserve">Реализация программных мероприятий </w:t>
      </w:r>
      <w:r w:rsidRPr="00715A40">
        <w:rPr>
          <w:rFonts w:ascii="Times New Roman" w:eastAsia="Times New Roman" w:hAnsi="Times New Roman" w:cs="Times New Roman"/>
          <w:spacing w:val="-2"/>
          <w:sz w:val="20"/>
          <w:szCs w:val="20"/>
          <w:lang w:eastAsia="ru-RU"/>
        </w:rPr>
        <w:t xml:space="preserve">позволит </w:t>
      </w:r>
      <w:r w:rsidRPr="00715A40">
        <w:rPr>
          <w:rFonts w:ascii="Times New Roman" w:eastAsia="Times New Roman" w:hAnsi="Times New Roman" w:cs="Times New Roman"/>
          <w:bCs/>
          <w:iCs/>
          <w:sz w:val="20"/>
          <w:szCs w:val="20"/>
          <w:lang w:eastAsia="ru-RU"/>
        </w:rPr>
        <w:t xml:space="preserve">создать условия для </w:t>
      </w:r>
      <w:r w:rsidRPr="00715A40">
        <w:rPr>
          <w:rFonts w:ascii="Times New Roman" w:eastAsia="Times New Roman" w:hAnsi="Times New Roman" w:cs="Times New Roman"/>
          <w:sz w:val="20"/>
          <w:szCs w:val="20"/>
          <w:lang w:eastAsia="ru-RU"/>
        </w:rPr>
        <w:t>снижения рисков и смягчения последствий чрезвычайных ситуаций природного и техногенного характера на территории Рузского муниципального района.</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Cs/>
          <w:iCs/>
          <w:spacing w:val="1"/>
          <w:w w:val="93"/>
          <w:sz w:val="20"/>
          <w:szCs w:val="20"/>
          <w:lang w:eastAsia="ru-RU"/>
        </w:rPr>
      </w:pPr>
      <w:r w:rsidRPr="00715A40">
        <w:rPr>
          <w:rFonts w:ascii="Times New Roman" w:eastAsia="Times New Roman" w:hAnsi="Times New Roman" w:cs="Times New Roman"/>
          <w:w w:val="93"/>
          <w:sz w:val="20"/>
          <w:szCs w:val="20"/>
          <w:lang w:eastAsia="ru-RU"/>
        </w:rPr>
        <w:t xml:space="preserve">По предварительным оценкам </w:t>
      </w:r>
      <w:r w:rsidRPr="00715A40">
        <w:rPr>
          <w:rFonts w:ascii="Times New Roman" w:eastAsia="Times New Roman" w:hAnsi="Times New Roman" w:cs="Times New Roman"/>
          <w:bCs/>
          <w:iCs/>
          <w:w w:val="93"/>
          <w:sz w:val="20"/>
          <w:szCs w:val="20"/>
          <w:lang w:eastAsia="ru-RU"/>
        </w:rPr>
        <w:t xml:space="preserve">реализация программных мероприятий по сравнению с 2014 годом </w:t>
      </w:r>
      <w:r w:rsidRPr="00715A40">
        <w:rPr>
          <w:rFonts w:ascii="Times New Roman" w:eastAsia="Times New Roman" w:hAnsi="Times New Roman" w:cs="Times New Roman"/>
          <w:bCs/>
          <w:iCs/>
          <w:spacing w:val="1"/>
          <w:w w:val="93"/>
          <w:sz w:val="20"/>
          <w:szCs w:val="20"/>
          <w:lang w:eastAsia="ru-RU"/>
        </w:rPr>
        <w:t>должна привести к следующим изменениям:</w:t>
      </w:r>
    </w:p>
    <w:p w:rsidR="009F56C4" w:rsidRPr="00715A40" w:rsidRDefault="009F56C4" w:rsidP="000D62D3">
      <w:pPr>
        <w:tabs>
          <w:tab w:val="left" w:pos="43"/>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Увеличение отношения степени готовности личного состава формирований (служб) к реагированию и организации проведения аварийно-спасательных и других неотложных работ к нормативной степени готовности </w:t>
      </w:r>
      <w:r w:rsidR="00256D4C"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78%;</w:t>
      </w:r>
    </w:p>
    <w:p w:rsidR="009F56C4" w:rsidRPr="00715A40" w:rsidRDefault="009F56C4" w:rsidP="000D62D3">
      <w:pPr>
        <w:tabs>
          <w:tab w:val="left" w:pos="43"/>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Снижение количества утонувших и травмированных людей на водных объектах, расположенных на территории </w:t>
      </w:r>
      <w:r w:rsidRPr="00715A40">
        <w:rPr>
          <w:rFonts w:ascii="Times New Roman" w:hAnsi="Times New Roman" w:cs="Times New Roman"/>
          <w:color w:val="000000" w:themeColor="text1"/>
          <w:sz w:val="20"/>
          <w:szCs w:val="20"/>
          <w:lang w:eastAsia="ru-RU"/>
        </w:rPr>
        <w:t>Рузского муниципального района</w:t>
      </w:r>
      <w:r w:rsidRPr="00715A40">
        <w:rPr>
          <w:rFonts w:ascii="Times New Roman" w:hAnsi="Times New Roman" w:cs="Times New Roman"/>
          <w:color w:val="000000" w:themeColor="text1"/>
          <w:sz w:val="20"/>
          <w:szCs w:val="20"/>
        </w:rPr>
        <w:t>, по сравнению с показателем 2014 года до 88%;</w:t>
      </w:r>
    </w:p>
    <w:p w:rsidR="009F56C4" w:rsidRPr="00715A40" w:rsidRDefault="009F56C4" w:rsidP="000D62D3">
      <w:pPr>
        <w:pStyle w:val="ConsPlusCell"/>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 xml:space="preserve">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 </w:t>
      </w:r>
      <w:r w:rsidR="00256D4C" w:rsidRPr="00715A40">
        <w:rPr>
          <w:rFonts w:ascii="Times New Roman" w:hAnsi="Times New Roman" w:cs="Times New Roman"/>
          <w:color w:val="000000" w:themeColor="text1"/>
        </w:rPr>
        <w:t>до</w:t>
      </w:r>
      <w:r w:rsidRPr="00715A40">
        <w:rPr>
          <w:rFonts w:ascii="Times New Roman" w:hAnsi="Times New Roman" w:cs="Times New Roman"/>
          <w:color w:val="000000" w:themeColor="text1"/>
        </w:rPr>
        <w:t xml:space="preserve"> 60%;</w:t>
      </w:r>
    </w:p>
    <w:p w:rsidR="009F56C4" w:rsidRPr="00715A40" w:rsidRDefault="009F56C4" w:rsidP="000D62D3">
      <w:pPr>
        <w:pStyle w:val="ConsPlusCell"/>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 xml:space="preserve">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 </w:t>
      </w:r>
      <w:r w:rsidR="00256D4C" w:rsidRPr="00715A40">
        <w:rPr>
          <w:rFonts w:ascii="Times New Roman" w:hAnsi="Times New Roman" w:cs="Times New Roman"/>
          <w:color w:val="000000" w:themeColor="text1"/>
        </w:rPr>
        <w:t>до</w:t>
      </w:r>
      <w:r w:rsidRPr="00715A40">
        <w:rPr>
          <w:rFonts w:ascii="Times New Roman" w:hAnsi="Times New Roman" w:cs="Times New Roman"/>
          <w:color w:val="000000" w:themeColor="text1"/>
        </w:rPr>
        <w:t xml:space="preserve"> 80%;</w:t>
      </w:r>
    </w:p>
    <w:p w:rsidR="009F56C4" w:rsidRPr="00715A40" w:rsidRDefault="009F56C4" w:rsidP="000D62D3">
      <w:pPr>
        <w:pStyle w:val="ConsPlusCell"/>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Увеличение уровня финансовых резервов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показателями 2014 года до 278,36 тыс. руб.;</w:t>
      </w:r>
    </w:p>
    <w:p w:rsidR="009F56C4" w:rsidRPr="00715A40" w:rsidRDefault="009F56C4" w:rsidP="000D62D3">
      <w:pPr>
        <w:pStyle w:val="ConsPlusCell"/>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Увеличение уровня материальных запасов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показателем 2014 года до 189,84 тыс. руб.;</w:t>
      </w:r>
    </w:p>
    <w:p w:rsidR="009F56C4" w:rsidRPr="00715A40" w:rsidRDefault="009F56C4" w:rsidP="000D62D3">
      <w:pPr>
        <w:tabs>
          <w:tab w:val="left" w:pos="43"/>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Охват населения </w:t>
      </w:r>
      <w:r w:rsidRPr="00715A40">
        <w:rPr>
          <w:rFonts w:ascii="Times New Roman" w:hAnsi="Times New Roman" w:cs="Times New Roman"/>
          <w:color w:val="000000" w:themeColor="text1"/>
          <w:sz w:val="20"/>
          <w:szCs w:val="20"/>
          <w:lang w:eastAsia="ru-RU"/>
        </w:rPr>
        <w:t>Рузского муниципального района</w:t>
      </w:r>
      <w:r w:rsidRPr="00715A40">
        <w:rPr>
          <w:rFonts w:ascii="Times New Roman" w:hAnsi="Times New Roman" w:cs="Times New Roman"/>
          <w:color w:val="000000" w:themeColor="text1"/>
          <w:sz w:val="20"/>
          <w:szCs w:val="20"/>
        </w:rPr>
        <w:t xml:space="preserve"> централизованным оповещением и информированием </w:t>
      </w:r>
      <w:r w:rsidR="00256D4C"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95%;</w:t>
      </w:r>
    </w:p>
    <w:p w:rsidR="009F56C4" w:rsidRPr="00715A40" w:rsidRDefault="009F56C4" w:rsidP="000D62D3">
      <w:pPr>
        <w:tabs>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до 15%;</w:t>
      </w:r>
    </w:p>
    <w:p w:rsidR="009F56C4" w:rsidRPr="00715A40" w:rsidRDefault="009F56C4" w:rsidP="000D62D3">
      <w:pPr>
        <w:tabs>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Снижение доли погибших и травмированных людей на пожарах, произошедших на территории Рузского муниципального района по сравнению с показателем 2014 года до 97,6%;</w:t>
      </w:r>
    </w:p>
    <w:p w:rsidR="009F56C4" w:rsidRPr="00715A40" w:rsidRDefault="009F56C4" w:rsidP="000D62D3">
      <w:pPr>
        <w:tabs>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 до 95%;  </w:t>
      </w:r>
    </w:p>
    <w:p w:rsidR="009F56C4" w:rsidRPr="00715A40" w:rsidRDefault="009F56C4" w:rsidP="000D62D3">
      <w:pPr>
        <w:tabs>
          <w:tab w:val="left" w:pos="43"/>
        </w:tabs>
        <w:spacing w:after="0" w:line="240" w:lineRule="auto"/>
        <w:ind w:firstLine="567"/>
        <w:rPr>
          <w:rFonts w:ascii="Times New Roman" w:hAnsi="Times New Roman" w:cs="Times New Roman"/>
          <w:color w:val="00B050"/>
          <w:sz w:val="20"/>
          <w:szCs w:val="20"/>
        </w:rPr>
      </w:pPr>
      <w:r w:rsidRPr="00715A40">
        <w:rPr>
          <w:rFonts w:ascii="Times New Roman" w:hAnsi="Times New Roman" w:cs="Times New Roman"/>
          <w:color w:val="000000" w:themeColor="text1"/>
          <w:sz w:val="20"/>
          <w:szCs w:val="20"/>
        </w:rPr>
        <w:t xml:space="preserve">Увеличения количества добровольцев на территории Рузского муниципального района </w:t>
      </w:r>
      <w:r w:rsidR="00C33F91"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1421,26%;</w:t>
      </w:r>
    </w:p>
    <w:p w:rsidR="009F56C4" w:rsidRPr="00715A40" w:rsidRDefault="009F56C4" w:rsidP="000D62D3">
      <w:pPr>
        <w:tabs>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Уровень обеспеченности имуществом гражданской обороны по сравнению с нормами </w:t>
      </w:r>
      <w:r w:rsidR="00256D4C"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38%;</w:t>
      </w:r>
    </w:p>
    <w:p w:rsidR="009F56C4" w:rsidRPr="00715A40" w:rsidRDefault="009F56C4" w:rsidP="000D62D3">
      <w:pPr>
        <w:tabs>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Увеличение степени готовности ЗСГО по отношению к имеющемуся фонду ЗСГО до 78%;</w:t>
      </w:r>
    </w:p>
    <w:p w:rsidR="009F56C4" w:rsidRPr="00715A40" w:rsidRDefault="009F56C4" w:rsidP="000D62D3">
      <w:pPr>
        <w:tabs>
          <w:tab w:val="left" w:pos="43"/>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Количество сотрудников</w:t>
      </w:r>
      <w:r w:rsidR="001F6139">
        <w:rPr>
          <w:rFonts w:ascii="Times New Roman" w:hAnsi="Times New Roman" w:cs="Times New Roman"/>
          <w:sz w:val="20"/>
          <w:szCs w:val="20"/>
        </w:rPr>
        <w:t>,</w:t>
      </w:r>
      <w:r w:rsidRPr="00715A40">
        <w:rPr>
          <w:rFonts w:ascii="Times New Roman" w:hAnsi="Times New Roman" w:cs="Times New Roman"/>
          <w:sz w:val="20"/>
          <w:szCs w:val="20"/>
        </w:rPr>
        <w:t xml:space="preserve"> прошедших обучение (повышение квалификации) по программе «Воинский учёт и бронирование», «Мобилизационная подготовка экономики» - 100%;</w:t>
      </w:r>
    </w:p>
    <w:p w:rsidR="009F56C4" w:rsidRPr="00715A40" w:rsidRDefault="009F56C4" w:rsidP="000D62D3">
      <w:pPr>
        <w:tabs>
          <w:tab w:val="left" w:pos="43"/>
        </w:tabs>
        <w:spacing w:after="0" w:line="240" w:lineRule="auto"/>
        <w:ind w:firstLine="567"/>
        <w:jc w:val="both"/>
        <w:rPr>
          <w:rFonts w:ascii="Times New Roman" w:hAnsi="Times New Roman" w:cs="Times New Roman"/>
          <w:bCs/>
          <w:color w:val="000000"/>
          <w:sz w:val="20"/>
          <w:szCs w:val="20"/>
        </w:rPr>
      </w:pPr>
      <w:r w:rsidRPr="00715A40">
        <w:rPr>
          <w:rFonts w:ascii="Times New Roman" w:hAnsi="Times New Roman" w:cs="Times New Roman"/>
          <w:sz w:val="20"/>
          <w:szCs w:val="20"/>
        </w:rPr>
        <w:t xml:space="preserve">Количество аттестованных объектов вычислительной техники, выделенных помещений и ежегодного контроля на соответствие </w:t>
      </w:r>
      <w:r w:rsidRPr="00715A40">
        <w:rPr>
          <w:rFonts w:ascii="Times New Roman" w:hAnsi="Times New Roman" w:cs="Times New Roman"/>
          <w:bCs/>
          <w:color w:val="000000"/>
          <w:sz w:val="20"/>
          <w:szCs w:val="20"/>
        </w:rPr>
        <w:t>требованиям по защите информации, составляющей государственную тайну – 100%</w:t>
      </w:r>
      <w:r w:rsidR="00256D4C" w:rsidRPr="00715A40">
        <w:rPr>
          <w:rFonts w:ascii="Times New Roman" w:hAnsi="Times New Roman" w:cs="Times New Roman"/>
          <w:bCs/>
          <w:color w:val="000000"/>
          <w:sz w:val="20"/>
          <w:szCs w:val="20"/>
        </w:rPr>
        <w:t>.</w:t>
      </w:r>
    </w:p>
    <w:p w:rsidR="009F56C4" w:rsidRPr="00715A40" w:rsidRDefault="009F56C4" w:rsidP="000D62D3">
      <w:pPr>
        <w:tabs>
          <w:tab w:val="left" w:pos="43"/>
        </w:tabs>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lastRenderedPageBreak/>
        <w:t>Обеспеченность материальными и техническими средствами для организации секретного делопроизводства – 95%</w:t>
      </w:r>
      <w:r w:rsidR="00256D4C" w:rsidRPr="00715A40">
        <w:rPr>
          <w:rFonts w:ascii="Times New Roman" w:hAnsi="Times New Roman" w:cs="Times New Roman"/>
          <w:sz w:val="20"/>
          <w:szCs w:val="20"/>
        </w:rPr>
        <w:t>.</w:t>
      </w:r>
    </w:p>
    <w:p w:rsidR="009F56C4" w:rsidRPr="00715A40" w:rsidRDefault="009F56C4" w:rsidP="000D62D3">
      <w:pPr>
        <w:pStyle w:val="ConsPlusCell"/>
        <w:ind w:firstLine="567"/>
        <w:jc w:val="both"/>
        <w:rPr>
          <w:rFonts w:ascii="Times New Roman" w:hAnsi="Times New Roman" w:cs="Times New Roman"/>
          <w:color w:val="FF0000"/>
        </w:rPr>
      </w:pPr>
      <w:r w:rsidRPr="00715A40">
        <w:rPr>
          <w:rFonts w:ascii="Times New Roman" w:hAnsi="Times New Roman" w:cs="Times New Roman"/>
        </w:rPr>
        <w:t>Увеличение доли социально-значимых объектов, мест с массовым пребыванием людей, оборудованных системами видеонаблюдения и подключенных к системе «Безопасный регион», до 100% в общем числе таковых объектов и мест.</w:t>
      </w:r>
    </w:p>
    <w:p w:rsidR="009F56C4" w:rsidRPr="00715A40" w:rsidRDefault="009F56C4" w:rsidP="000D62D3">
      <w:pPr>
        <w:pStyle w:val="ConsPlusCell"/>
        <w:ind w:firstLine="567"/>
        <w:jc w:val="both"/>
        <w:rPr>
          <w:rFonts w:ascii="Times New Roman" w:hAnsi="Times New Roman" w:cs="Times New Roman"/>
          <w:color w:val="FF0000"/>
        </w:rPr>
      </w:pPr>
      <w:r w:rsidRPr="00715A40">
        <w:rPr>
          <w:rFonts w:ascii="Times New Roman" w:hAnsi="Times New Roman" w:cs="Times New Roman"/>
        </w:rPr>
        <w:t>Снижение количества преступлений, совершенных несовершеннолетними или при их соучастии</w:t>
      </w:r>
      <w:r w:rsidR="00357A5C">
        <w:rPr>
          <w:rFonts w:ascii="Times New Roman" w:hAnsi="Times New Roman" w:cs="Times New Roman"/>
        </w:rPr>
        <w:t xml:space="preserve"> </w:t>
      </w:r>
      <w:r w:rsidRPr="00715A40">
        <w:rPr>
          <w:rFonts w:ascii="Times New Roman" w:hAnsi="Times New Roman" w:cs="Times New Roman"/>
        </w:rPr>
        <w:t>до 90%.</w:t>
      </w:r>
    </w:p>
    <w:p w:rsidR="009F56C4" w:rsidRPr="00715A40" w:rsidRDefault="009F56C4" w:rsidP="000D62D3">
      <w:pPr>
        <w:pStyle w:val="ConsPlusCell"/>
        <w:ind w:firstLine="567"/>
        <w:jc w:val="both"/>
        <w:rPr>
          <w:rFonts w:ascii="Times New Roman" w:hAnsi="Times New Roman" w:cs="Times New Roman"/>
          <w:color w:val="FF0000"/>
        </w:rPr>
      </w:pPr>
      <w:r w:rsidRPr="00715A40">
        <w:rPr>
          <w:rFonts w:ascii="Times New Roman" w:hAnsi="Times New Roman" w:cs="Times New Roman"/>
        </w:rPr>
        <w:t>Увеличение доли раскрытых с помощью камер видеонаблюдения системы «Безопасный регион» преступлений до 65% от общего числа раскрытых преступлений</w:t>
      </w:r>
      <w:r w:rsidRPr="00715A40">
        <w:rPr>
          <w:rFonts w:ascii="Times New Roman" w:hAnsi="Times New Roman" w:cs="Times New Roman"/>
          <w:color w:val="FF0000"/>
        </w:rPr>
        <w:t>.</w:t>
      </w:r>
    </w:p>
    <w:p w:rsidR="009F56C4" w:rsidRPr="00715A40" w:rsidRDefault="009F56C4" w:rsidP="000D62D3">
      <w:pPr>
        <w:pStyle w:val="ConsPlusCell"/>
        <w:ind w:firstLine="567"/>
        <w:jc w:val="both"/>
        <w:rPr>
          <w:rFonts w:ascii="Times New Roman" w:hAnsi="Times New Roman" w:cs="Times New Roman"/>
          <w:color w:val="FF0000"/>
        </w:rPr>
      </w:pPr>
      <w:r w:rsidRPr="00715A40">
        <w:rPr>
          <w:rFonts w:ascii="Times New Roman" w:hAnsi="Times New Roman" w:cs="Times New Roman"/>
        </w:rPr>
        <w:t>Прирост доли раскрытых преступлений до 24% в сравнении с показателем базового периода</w:t>
      </w:r>
      <w:r w:rsidRPr="00715A40">
        <w:rPr>
          <w:rFonts w:ascii="Times New Roman" w:hAnsi="Times New Roman" w:cs="Times New Roman"/>
          <w:color w:val="FF0000"/>
        </w:rPr>
        <w:t>.</w:t>
      </w:r>
    </w:p>
    <w:p w:rsidR="009F56C4" w:rsidRPr="00715A40" w:rsidRDefault="009F56C4" w:rsidP="000D62D3">
      <w:pPr>
        <w:pStyle w:val="ab"/>
        <w:ind w:firstLine="567"/>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 до 41% от общей численности подростков и молодежи</w:t>
      </w:r>
      <w:r w:rsidR="001F6139">
        <w:rPr>
          <w:rFonts w:ascii="Times New Roman" w:hAnsi="Times New Roman" w:cs="Times New Roman"/>
          <w:sz w:val="20"/>
          <w:szCs w:val="20"/>
        </w:rPr>
        <w:t xml:space="preserve"> </w:t>
      </w:r>
      <w:r w:rsidRPr="00715A40">
        <w:rPr>
          <w:rFonts w:ascii="Times New Roman" w:hAnsi="Times New Roman" w:cs="Times New Roman"/>
          <w:sz w:val="20"/>
          <w:szCs w:val="20"/>
        </w:rPr>
        <w:t>(в сравнении с показателем базового периода).</w:t>
      </w:r>
    </w:p>
    <w:p w:rsidR="009F56C4" w:rsidRPr="00715A40" w:rsidRDefault="009F56C4" w:rsidP="000D62D3">
      <w:pPr>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Прирост числа лиц, состоящих на профилактическом учете за потребление наркотических средств в немедицинских целях до 41%.</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Программа рассчитана на пять лет с 2015 по 2019 годы, ее выполнение предусмотрено без разделения на этапы и включает постоянную реализацию планируемых мероприятий.</w:t>
      </w:r>
    </w:p>
    <w:p w:rsidR="009F56C4" w:rsidRPr="00715A40" w:rsidRDefault="009F56C4" w:rsidP="000D62D3">
      <w:pPr>
        <w:spacing w:after="0" w:line="240" w:lineRule="auto"/>
        <w:ind w:firstLine="567"/>
        <w:rPr>
          <w:rFonts w:ascii="Times New Roman" w:eastAsia="MS Mincho" w:hAnsi="Times New Roman" w:cs="Times New Roman"/>
          <w:sz w:val="20"/>
          <w:szCs w:val="20"/>
          <w:lang w:eastAsia="ru-RU"/>
        </w:rPr>
      </w:pPr>
    </w:p>
    <w:p w:rsidR="009F56C4" w:rsidRPr="00715A40" w:rsidRDefault="009F56C4" w:rsidP="000D62D3">
      <w:pPr>
        <w:spacing w:after="0" w:line="240" w:lineRule="auto"/>
        <w:ind w:firstLine="567"/>
        <w:jc w:val="center"/>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3. Оценка рисков и возможные варианты решения проблем в ходе реализации муниципальной программы</w:t>
      </w:r>
    </w:p>
    <w:p w:rsidR="009F56C4" w:rsidRPr="00715A40" w:rsidRDefault="009F56C4" w:rsidP="000D62D3">
      <w:pPr>
        <w:spacing w:after="0" w:line="240" w:lineRule="auto"/>
        <w:ind w:firstLine="567"/>
        <w:jc w:val="center"/>
        <w:rPr>
          <w:rFonts w:ascii="Times New Roman" w:eastAsia="Times New Roman" w:hAnsi="Times New Roman" w:cs="Times New Roman"/>
          <w:b/>
          <w:sz w:val="20"/>
          <w:szCs w:val="20"/>
          <w:highlight w:val="yellow"/>
          <w:lang w:eastAsia="ru-RU"/>
        </w:rPr>
      </w:pPr>
    </w:p>
    <w:p w:rsidR="009F56C4" w:rsidRPr="00715A40" w:rsidRDefault="009F56C4" w:rsidP="000D62D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Применение программно-целевого метода к решению проблемы повышения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rsidR="009F56C4" w:rsidRPr="00715A40" w:rsidRDefault="009F56C4" w:rsidP="000D62D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 целях решения указанной проблемы в процессе реализации Программы предусматриваются:</w:t>
      </w:r>
    </w:p>
    <w:p w:rsidR="009F56C4" w:rsidRPr="00715A40" w:rsidRDefault="009F56C4" w:rsidP="000D62D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F56C4" w:rsidRPr="00715A40" w:rsidRDefault="009F56C4" w:rsidP="000D62D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rsidR="009F56C4" w:rsidRPr="00715A40" w:rsidRDefault="009F56C4" w:rsidP="000D62D3">
      <w:pPr>
        <w:autoSpaceDE w:val="0"/>
        <w:autoSpaceDN w:val="0"/>
        <w:adjustRightInd w:val="0"/>
        <w:spacing w:after="0" w:line="240" w:lineRule="auto"/>
        <w:ind w:firstLine="567"/>
        <w:jc w:val="both"/>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перераспределение объемов финансирования в зависимости от динамики и темпов достижения поставленных целей, изменений во внешней среде.</w:t>
      </w:r>
    </w:p>
    <w:p w:rsidR="009F56C4" w:rsidRPr="00715A40" w:rsidRDefault="009F56C4" w:rsidP="000D62D3">
      <w:pPr>
        <w:spacing w:after="120" w:line="240" w:lineRule="auto"/>
        <w:ind w:firstLine="567"/>
        <w:jc w:val="both"/>
        <w:rPr>
          <w:rFonts w:ascii="Times New Roman" w:eastAsia="Times New Roman" w:hAnsi="Times New Roman" w:cs="Times New Roman"/>
          <w:bCs/>
          <w:sz w:val="20"/>
          <w:szCs w:val="20"/>
          <w:lang w:eastAsia="ru-RU"/>
        </w:rPr>
      </w:pPr>
      <w:r w:rsidRPr="00715A40">
        <w:rPr>
          <w:rFonts w:ascii="Times New Roman" w:eastAsia="Times New Roman" w:hAnsi="Times New Roman" w:cs="Times New Roman"/>
          <w:sz w:val="20"/>
          <w:szCs w:val="20"/>
          <w:lang w:eastAsia="ru-RU"/>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r w:rsidRPr="00715A40">
        <w:rPr>
          <w:rFonts w:ascii="Times New Roman" w:eastAsia="Times New Roman" w:hAnsi="Times New Roman" w:cs="Times New Roman"/>
          <w:bCs/>
          <w:color w:val="000000"/>
          <w:sz w:val="20"/>
          <w:szCs w:val="20"/>
          <w:lang w:eastAsia="ru-RU"/>
        </w:rPr>
        <w:t>.</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b/>
          <w:sz w:val="20"/>
          <w:szCs w:val="20"/>
          <w:lang w:eastAsia="ru-RU"/>
        </w:rPr>
        <w:t>Реалистический вариант</w:t>
      </w:r>
      <w:r w:rsidRPr="00715A40">
        <w:rPr>
          <w:rFonts w:ascii="Times New Roman" w:eastAsia="Times New Roman" w:hAnsi="Times New Roman" w:cs="Times New Roman"/>
          <w:sz w:val="20"/>
          <w:szCs w:val="20"/>
          <w:lang w:eastAsia="ru-RU"/>
        </w:rPr>
        <w:t xml:space="preserve"> предполагает, что:</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политическая обстановка в стране, регионе и районе стабильная; </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экономическая ситуация в стране и в Рузского муниципального района благоприятная</w:t>
      </w:r>
      <w:r w:rsidRPr="00715A40">
        <w:rPr>
          <w:rFonts w:ascii="Times New Roman" w:eastAsia="Times New Roman" w:hAnsi="Times New Roman" w:cs="Times New Roman"/>
          <w:spacing w:val="-13"/>
          <w:sz w:val="20"/>
          <w:szCs w:val="20"/>
          <w:lang w:eastAsia="ru-RU"/>
        </w:rPr>
        <w:t xml:space="preserve">; </w:t>
      </w:r>
    </w:p>
    <w:p w:rsidR="009F56C4" w:rsidRPr="00715A40" w:rsidRDefault="009F56C4" w:rsidP="000D62D3">
      <w:pPr>
        <w:shd w:val="clear" w:color="auto" w:fill="FFFFFF"/>
        <w:tabs>
          <w:tab w:val="left" w:pos="0"/>
        </w:tabs>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аварийность на промышленных объектах находится в пределах среднестатистических показателей;</w:t>
      </w:r>
    </w:p>
    <w:p w:rsidR="009F56C4" w:rsidRPr="00715A40" w:rsidRDefault="009F56C4" w:rsidP="000D62D3">
      <w:pPr>
        <w:shd w:val="clear" w:color="auto" w:fill="FFFFFF"/>
        <w:tabs>
          <w:tab w:val="left" w:pos="0"/>
        </w:tabs>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социальная напряженность в обществе относительно низкая. </w:t>
      </w:r>
    </w:p>
    <w:p w:rsidR="009F56C4" w:rsidRPr="00715A40" w:rsidRDefault="009F56C4" w:rsidP="000D62D3">
      <w:pPr>
        <w:shd w:val="clear" w:color="auto" w:fill="FFFFFF"/>
        <w:tabs>
          <w:tab w:val="left" w:pos="284"/>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 </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
          <w:sz w:val="20"/>
          <w:szCs w:val="20"/>
          <w:lang w:eastAsia="ru-RU"/>
        </w:rPr>
      </w:pP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b/>
          <w:sz w:val="20"/>
          <w:szCs w:val="20"/>
          <w:lang w:eastAsia="ru-RU"/>
        </w:rPr>
        <w:t>Пессимистический вариант</w:t>
      </w:r>
      <w:r w:rsidRPr="00715A40">
        <w:rPr>
          <w:rFonts w:ascii="Times New Roman" w:eastAsia="Times New Roman" w:hAnsi="Times New Roman" w:cs="Times New Roman"/>
          <w:sz w:val="20"/>
          <w:szCs w:val="20"/>
          <w:lang w:eastAsia="ru-RU"/>
        </w:rPr>
        <w:t xml:space="preserve"> предполагает: </w:t>
      </w:r>
    </w:p>
    <w:p w:rsidR="009F56C4" w:rsidRPr="00715A40" w:rsidRDefault="009F56C4" w:rsidP="000D62D3">
      <w:pPr>
        <w:shd w:val="clear" w:color="auto" w:fill="FFFFFF"/>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экономическая ситуация в стране, регионе и в Рузского муниципального района неблагоприятная</w:t>
      </w:r>
      <w:r w:rsidRPr="00715A40">
        <w:rPr>
          <w:rFonts w:ascii="Times New Roman" w:eastAsia="Times New Roman" w:hAnsi="Times New Roman" w:cs="Times New Roman"/>
          <w:spacing w:val="-13"/>
          <w:sz w:val="20"/>
          <w:szCs w:val="20"/>
          <w:lang w:eastAsia="ru-RU"/>
        </w:rPr>
        <w:t xml:space="preserve">; </w:t>
      </w:r>
    </w:p>
    <w:p w:rsidR="009F56C4" w:rsidRPr="00715A40" w:rsidRDefault="009F56C4" w:rsidP="000D62D3">
      <w:pPr>
        <w:shd w:val="clear" w:color="auto" w:fill="FFFFFF"/>
        <w:tabs>
          <w:tab w:val="left" w:pos="0"/>
        </w:tabs>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аварийность на промышленных объектах выше среднестатистических показателей;</w:t>
      </w:r>
    </w:p>
    <w:p w:rsidR="009F56C4" w:rsidRPr="00715A40" w:rsidRDefault="009F56C4" w:rsidP="000D62D3">
      <w:pPr>
        <w:shd w:val="clear" w:color="auto" w:fill="FFFFFF"/>
        <w:tabs>
          <w:tab w:val="left" w:pos="0"/>
        </w:tabs>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социальная напряженность в обществе относительно высокая. </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могут привести к тому, что отдельные мероприятия будут выполнены в ограниченном объеме, что приведет к снижению эффективности Программы в целом.</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
          <w:sz w:val="20"/>
          <w:szCs w:val="20"/>
          <w:u w:val="single"/>
          <w:lang w:eastAsia="ru-RU"/>
        </w:rPr>
      </w:pPr>
    </w:p>
    <w:p w:rsidR="00652022" w:rsidRPr="00715A40" w:rsidRDefault="00652022" w:rsidP="000D62D3">
      <w:pPr>
        <w:shd w:val="clear" w:color="auto" w:fill="FFFFFF"/>
        <w:spacing w:after="0" w:line="240" w:lineRule="auto"/>
        <w:ind w:firstLine="567"/>
        <w:jc w:val="both"/>
        <w:rPr>
          <w:rFonts w:ascii="Times New Roman" w:eastAsia="Times New Roman" w:hAnsi="Times New Roman" w:cs="Times New Roman"/>
          <w:b/>
          <w:sz w:val="20"/>
          <w:szCs w:val="20"/>
          <w:u w:val="single"/>
          <w:lang w:eastAsia="ru-RU"/>
        </w:rPr>
      </w:pP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
          <w:sz w:val="20"/>
          <w:szCs w:val="20"/>
          <w:u w:val="single"/>
          <w:lang w:eastAsia="ru-RU"/>
        </w:rPr>
      </w:pPr>
      <w:r w:rsidRPr="00715A40">
        <w:rPr>
          <w:rFonts w:ascii="Times New Roman" w:eastAsia="Times New Roman" w:hAnsi="Times New Roman" w:cs="Times New Roman"/>
          <w:b/>
          <w:sz w:val="20"/>
          <w:szCs w:val="20"/>
          <w:u w:val="single"/>
          <w:lang w:eastAsia="ru-RU"/>
        </w:rPr>
        <w:t>Внутренние риски:</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1) неэффективность организации и управления процессом реализации положений программных мероприятий;</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lastRenderedPageBreak/>
        <w:t>2) низкая эффективность использования бюджетных средств;</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3)  необоснованное перераспределение средств, определенных подпрограммой в ходе ее исполнения;</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4) недостаточность профессиональных кадров среднего и высшего звена, необходимых для эффективной реализации мероприятий подпрограммы;</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5) отсутствие или недостаточность межведомственной координации в ходе реализации подпрограммы.</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Варианты решения указанной проблемы:</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1) 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2) проведение регулярной оценки результативности и эффективности реализации подпрограммы с привлечением независимых экспертов;</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3) проведение подготовки и переподготовки кадров;</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4) 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
          <w:sz w:val="20"/>
          <w:szCs w:val="20"/>
          <w:u w:val="single"/>
          <w:lang w:eastAsia="ru-RU"/>
        </w:rPr>
      </w:pP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b/>
          <w:sz w:val="20"/>
          <w:szCs w:val="20"/>
          <w:u w:val="single"/>
          <w:lang w:eastAsia="ru-RU"/>
        </w:rPr>
      </w:pPr>
      <w:r w:rsidRPr="00715A40">
        <w:rPr>
          <w:rFonts w:ascii="Times New Roman" w:eastAsia="Times New Roman" w:hAnsi="Times New Roman" w:cs="Times New Roman"/>
          <w:b/>
          <w:sz w:val="20"/>
          <w:szCs w:val="20"/>
          <w:u w:val="single"/>
          <w:lang w:eastAsia="ru-RU"/>
        </w:rPr>
        <w:t>Внешние риски:</w:t>
      </w:r>
    </w:p>
    <w:p w:rsidR="009F56C4" w:rsidRPr="00715A40" w:rsidRDefault="009F56C4" w:rsidP="000D62D3">
      <w:pPr>
        <w:shd w:val="clear" w:color="auto" w:fill="FFFFFF"/>
        <w:spacing w:after="0" w:line="240" w:lineRule="auto"/>
        <w:ind w:firstLine="567"/>
        <w:contextualSpacing/>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 природных и техногенных аварий и катастроф, аварий на отдельных предприятиях.</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Варианты решения указанной проблемы:</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1) 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rsidR="009F56C4" w:rsidRPr="00715A40" w:rsidRDefault="009F56C4" w:rsidP="000D62D3">
      <w:pPr>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2) 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rsidR="009F56C4" w:rsidRPr="00715A40" w:rsidRDefault="009F56C4" w:rsidP="000D62D3">
      <w:pPr>
        <w:spacing w:after="0" w:line="240" w:lineRule="auto"/>
        <w:ind w:firstLine="567"/>
        <w:rPr>
          <w:rFonts w:ascii="Times New Roman" w:eastAsia="MS Mincho" w:hAnsi="Times New Roman" w:cs="Times New Roman"/>
          <w:b/>
          <w:bCs/>
          <w:sz w:val="20"/>
          <w:szCs w:val="20"/>
          <w:lang w:eastAsia="ru-RU"/>
        </w:rPr>
      </w:pPr>
      <w:r w:rsidRPr="00715A40">
        <w:rPr>
          <w:rFonts w:ascii="Times New Roman" w:eastAsia="MS Mincho" w:hAnsi="Times New Roman" w:cs="Times New Roman"/>
          <w:b/>
          <w:bCs/>
          <w:sz w:val="20"/>
          <w:szCs w:val="20"/>
          <w:lang w:eastAsia="ru-RU"/>
        </w:rPr>
        <w:t>Перечень подпрограмм муниципальной программы</w:t>
      </w:r>
    </w:p>
    <w:p w:rsidR="009F56C4" w:rsidRPr="00715A40" w:rsidRDefault="009F56C4" w:rsidP="000D62D3">
      <w:pPr>
        <w:autoSpaceDE w:val="0"/>
        <w:autoSpaceDN w:val="0"/>
        <w:adjustRightInd w:val="0"/>
        <w:spacing w:after="0" w:line="240" w:lineRule="auto"/>
        <w:ind w:firstLine="567"/>
        <w:contextualSpacing/>
        <w:outlineLvl w:val="1"/>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Задачи муниципальной программы решаются в рамках 8 подпрограмм:</w:t>
      </w:r>
    </w:p>
    <w:p w:rsidR="009F56C4" w:rsidRPr="00715A40" w:rsidRDefault="009F56C4" w:rsidP="000D62D3">
      <w:pPr>
        <w:tabs>
          <w:tab w:val="left" w:pos="436"/>
        </w:tabs>
        <w:spacing w:after="0" w:line="240" w:lineRule="auto"/>
        <w:ind w:firstLine="567"/>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1. Снижение рисков и смягчение последствий чрезвычайных ситуаций природного и техногенного характера на территории Рузского муниципального района;</w:t>
      </w:r>
    </w:p>
    <w:p w:rsidR="009F56C4" w:rsidRPr="00715A40" w:rsidRDefault="009F56C4" w:rsidP="000D62D3">
      <w:pPr>
        <w:tabs>
          <w:tab w:val="left" w:pos="436"/>
        </w:tabs>
        <w:spacing w:after="0" w:line="240" w:lineRule="auto"/>
        <w:ind w:firstLine="567"/>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2. Развитие и совершенствование систем оповещения и информирования населения Рузского муниципального района;</w:t>
      </w:r>
    </w:p>
    <w:p w:rsidR="009F56C4" w:rsidRPr="00715A40" w:rsidRDefault="009F56C4" w:rsidP="000D62D3">
      <w:pPr>
        <w:tabs>
          <w:tab w:val="left" w:pos="436"/>
        </w:tabs>
        <w:spacing w:after="0" w:line="240" w:lineRule="auto"/>
        <w:ind w:firstLine="567"/>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3. Обеспечение пожарной безопасности на территории Рузского муниципального района;</w:t>
      </w:r>
    </w:p>
    <w:p w:rsidR="009F56C4" w:rsidRPr="00715A40" w:rsidRDefault="009F56C4" w:rsidP="000D62D3">
      <w:pPr>
        <w:tabs>
          <w:tab w:val="left" w:pos="436"/>
        </w:tabs>
        <w:spacing w:after="0" w:line="240" w:lineRule="auto"/>
        <w:ind w:firstLine="567"/>
        <w:contextualSpacing/>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2"/>
          <w:sz w:val="20"/>
          <w:szCs w:val="20"/>
          <w:lang w:eastAsia="ru-RU"/>
        </w:rPr>
        <w:t>4. Обеспечение мероприятий гражданской обороны на территории Рузского муниципального района;</w:t>
      </w:r>
    </w:p>
    <w:p w:rsidR="009F56C4" w:rsidRPr="00715A40" w:rsidRDefault="009F56C4" w:rsidP="000D62D3">
      <w:pPr>
        <w:tabs>
          <w:tab w:val="left" w:pos="436"/>
        </w:tabs>
        <w:spacing w:after="0" w:line="240" w:lineRule="auto"/>
        <w:ind w:firstLine="567"/>
        <w:contextualSpacing/>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5.</w:t>
      </w:r>
      <w:r w:rsidRPr="00715A40">
        <w:rPr>
          <w:rFonts w:ascii="Times New Roman" w:hAnsi="Times New Roman" w:cs="Times New Roman"/>
          <w:sz w:val="20"/>
          <w:szCs w:val="20"/>
        </w:rPr>
        <w:t xml:space="preserve"> Мобилизационная подготовка экономики Рузского муниципального района;</w:t>
      </w:r>
    </w:p>
    <w:p w:rsidR="009F56C4" w:rsidRPr="00715A40" w:rsidRDefault="009F56C4" w:rsidP="000D62D3">
      <w:pPr>
        <w:tabs>
          <w:tab w:val="left" w:pos="14601"/>
        </w:tabs>
        <w:adjustRightInd w:val="0"/>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t>6. Обеспечение правопорядка и безопасности;</w:t>
      </w:r>
    </w:p>
    <w:p w:rsidR="009F56C4" w:rsidRPr="00715A40" w:rsidRDefault="009F56C4" w:rsidP="000D62D3">
      <w:pPr>
        <w:tabs>
          <w:tab w:val="left" w:pos="14601"/>
        </w:tabs>
        <w:adjustRightInd w:val="0"/>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t>7. Профилактика терроризма и экстремизма;</w:t>
      </w:r>
    </w:p>
    <w:p w:rsidR="009F56C4" w:rsidRPr="00715A40" w:rsidRDefault="009F56C4" w:rsidP="000D62D3">
      <w:pPr>
        <w:tabs>
          <w:tab w:val="left" w:pos="14601"/>
        </w:tabs>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t>8. Профилактика наркомании.</w:t>
      </w:r>
    </w:p>
    <w:p w:rsidR="009F56C4" w:rsidRPr="00715A40" w:rsidRDefault="009F56C4" w:rsidP="000D62D3">
      <w:pPr>
        <w:tabs>
          <w:tab w:val="left" w:pos="436"/>
        </w:tabs>
        <w:spacing w:after="0" w:line="240" w:lineRule="auto"/>
        <w:ind w:firstLine="567"/>
        <w:contextualSpacing/>
        <w:rPr>
          <w:rFonts w:ascii="Times New Roman" w:eastAsia="MS Mincho" w:hAnsi="Times New Roman" w:cs="Times New Roman"/>
          <w:bCs/>
          <w:sz w:val="20"/>
          <w:szCs w:val="20"/>
          <w:lang w:eastAsia="ru-RU"/>
        </w:rPr>
      </w:pPr>
    </w:p>
    <w:p w:rsidR="009F56C4" w:rsidRPr="00715A40" w:rsidRDefault="009F56C4" w:rsidP="000D62D3">
      <w:pPr>
        <w:spacing w:after="0" w:line="240" w:lineRule="auto"/>
        <w:ind w:firstLine="567"/>
        <w:contextualSpacing/>
        <w:jc w:val="both"/>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 xml:space="preserve">Цель и задачи муниципальной программы </w:t>
      </w:r>
    </w:p>
    <w:p w:rsidR="009F56C4" w:rsidRPr="00715A40" w:rsidRDefault="009F56C4" w:rsidP="000D62D3">
      <w:pPr>
        <w:shd w:val="clear" w:color="auto" w:fill="FFFFFF"/>
        <w:spacing w:after="0" w:line="240" w:lineRule="auto"/>
        <w:ind w:firstLine="567"/>
        <w:jc w:val="both"/>
        <w:rPr>
          <w:rFonts w:ascii="Times New Roman" w:eastAsia="Times New Roman" w:hAnsi="Times New Roman" w:cs="Times New Roman"/>
          <w:spacing w:val="-2"/>
          <w:sz w:val="20"/>
          <w:szCs w:val="20"/>
          <w:lang w:eastAsia="ru-RU"/>
        </w:rPr>
      </w:pPr>
      <w:r w:rsidRPr="00715A40">
        <w:rPr>
          <w:rFonts w:ascii="Times New Roman" w:eastAsia="Times New Roman" w:hAnsi="Times New Roman" w:cs="Times New Roman"/>
          <w:spacing w:val="11"/>
          <w:sz w:val="20"/>
          <w:szCs w:val="20"/>
          <w:lang w:eastAsia="ru-RU"/>
        </w:rPr>
        <w:t xml:space="preserve">Усилия Администрации Рузского муниципального района в </w:t>
      </w:r>
      <w:r w:rsidRPr="00715A40">
        <w:rPr>
          <w:rFonts w:ascii="Times New Roman" w:eastAsia="Times New Roman" w:hAnsi="Times New Roman" w:cs="Times New Roman"/>
          <w:sz w:val="20"/>
          <w:szCs w:val="20"/>
          <w:lang w:eastAsia="ru-RU"/>
        </w:rPr>
        <w:t xml:space="preserve">компетенцию, которой входит решение вопросов обеспечения безопасности, </w:t>
      </w:r>
      <w:r w:rsidRPr="00715A40">
        <w:rPr>
          <w:rFonts w:ascii="Times New Roman" w:eastAsia="Times New Roman" w:hAnsi="Times New Roman" w:cs="Times New Roman"/>
          <w:spacing w:val="-2"/>
          <w:sz w:val="20"/>
          <w:szCs w:val="20"/>
          <w:lang w:eastAsia="ru-RU"/>
        </w:rPr>
        <w:t xml:space="preserve">в рамках Программы должны обеспечить снижение показателей нарастания угроз, а в конечном итоге </w:t>
      </w:r>
      <w:r w:rsidRPr="00715A40">
        <w:rPr>
          <w:rFonts w:ascii="Times New Roman" w:eastAsia="Times New Roman" w:hAnsi="Times New Roman" w:cs="Times New Roman"/>
          <w:sz w:val="20"/>
          <w:szCs w:val="20"/>
          <w:lang w:eastAsia="ru-RU"/>
        </w:rPr>
        <w:t>гарантированную защиту населения и объектов Рузского муниципального района в</w:t>
      </w:r>
      <w:r w:rsidRPr="00715A40">
        <w:rPr>
          <w:rFonts w:ascii="Times New Roman" w:eastAsia="Times New Roman" w:hAnsi="Times New Roman" w:cs="Times New Roman"/>
          <w:spacing w:val="-2"/>
          <w:sz w:val="20"/>
          <w:szCs w:val="20"/>
          <w:lang w:eastAsia="ru-RU"/>
        </w:rPr>
        <w:t xml:space="preserve"> чрезвычайных ситуациях мирного и военного времени, предотвращение террористических и экстремистских проявлений.</w:t>
      </w:r>
    </w:p>
    <w:p w:rsidR="009F56C4" w:rsidRPr="00715A40" w:rsidRDefault="009F56C4" w:rsidP="000D62D3">
      <w:pPr>
        <w:spacing w:after="0" w:line="240" w:lineRule="auto"/>
        <w:ind w:firstLine="567"/>
        <w:jc w:val="both"/>
        <w:rPr>
          <w:rFonts w:ascii="Times New Roman" w:eastAsia="Times New Roman" w:hAnsi="Times New Roman" w:cs="Times New Roman"/>
          <w:b/>
          <w:sz w:val="20"/>
          <w:szCs w:val="20"/>
          <w:lang w:eastAsia="ru-RU"/>
        </w:rPr>
      </w:pPr>
    </w:p>
    <w:p w:rsidR="009F56C4" w:rsidRPr="00715A40" w:rsidRDefault="009F56C4" w:rsidP="000D62D3">
      <w:pPr>
        <w:spacing w:after="0" w:line="240" w:lineRule="auto"/>
        <w:ind w:firstLine="567"/>
        <w:jc w:val="both"/>
        <w:rPr>
          <w:rFonts w:ascii="Times New Roman" w:eastAsia="MS Mincho" w:hAnsi="Times New Roman" w:cs="Times New Roman"/>
          <w:b/>
          <w:bCs/>
          <w:sz w:val="20"/>
          <w:szCs w:val="20"/>
          <w:lang w:eastAsia="ru-RU"/>
        </w:rPr>
      </w:pPr>
      <w:r w:rsidRPr="00715A40">
        <w:rPr>
          <w:rFonts w:ascii="Times New Roman" w:eastAsia="Times New Roman" w:hAnsi="Times New Roman" w:cs="Times New Roman"/>
          <w:b/>
          <w:sz w:val="20"/>
          <w:szCs w:val="20"/>
          <w:lang w:eastAsia="ru-RU"/>
        </w:rPr>
        <w:t>Цели муниципальной программы</w:t>
      </w:r>
      <w:r w:rsidRPr="00715A40">
        <w:rPr>
          <w:rFonts w:ascii="Times New Roman" w:eastAsia="Times New Roman" w:hAnsi="Times New Roman" w:cs="Times New Roman"/>
          <w:sz w:val="20"/>
          <w:szCs w:val="20"/>
          <w:lang w:eastAsia="ru-RU"/>
        </w:rPr>
        <w:t xml:space="preserve"> – повышение уровня защиты населения и территории Рузского муниципального района от опасностей, возникающих при ведении военных действий, минимизация последствий чрезвычайных ситуаций для населения и объектов на территории Рузского муниципального района.</w:t>
      </w:r>
    </w:p>
    <w:p w:rsidR="009F56C4" w:rsidRPr="00715A40" w:rsidRDefault="009F56C4" w:rsidP="000D62D3">
      <w:pPr>
        <w:spacing w:after="0" w:line="240" w:lineRule="auto"/>
        <w:ind w:firstLine="567"/>
        <w:jc w:val="both"/>
        <w:rPr>
          <w:rFonts w:ascii="Times New Roman" w:eastAsia="MS Mincho" w:hAnsi="Times New Roman" w:cs="Times New Roman"/>
          <w:b/>
          <w:bCs/>
          <w:sz w:val="20"/>
          <w:szCs w:val="20"/>
          <w:lang w:eastAsia="ru-RU"/>
        </w:rPr>
      </w:pPr>
      <w:r w:rsidRPr="00715A40">
        <w:rPr>
          <w:rFonts w:ascii="Times New Roman" w:eastAsia="Times New Roman" w:hAnsi="Times New Roman" w:cs="Times New Roman"/>
          <w:sz w:val="20"/>
          <w:szCs w:val="20"/>
          <w:lang w:eastAsia="ru-RU"/>
        </w:rPr>
        <w:t>Подготовка органов управления и экономики Рузского муниципального района по удовлетворению потребностей государства, вооружённых сил и населения в военное время, обеспечение защиты сведений, составляющих государственную тайну</w:t>
      </w:r>
      <w:r w:rsidRPr="00715A40">
        <w:rPr>
          <w:rFonts w:ascii="Times New Roman" w:eastAsia="MS Mincho" w:hAnsi="Times New Roman" w:cs="Times New Roman"/>
          <w:bCs/>
          <w:sz w:val="20"/>
          <w:szCs w:val="20"/>
          <w:lang w:eastAsia="ru-RU"/>
        </w:rPr>
        <w:t>.</w:t>
      </w:r>
    </w:p>
    <w:p w:rsidR="009F56C4" w:rsidRPr="00715A40" w:rsidRDefault="009F56C4" w:rsidP="000D62D3">
      <w:pPr>
        <w:spacing w:after="0" w:line="240" w:lineRule="auto"/>
        <w:ind w:firstLine="567"/>
        <w:jc w:val="both"/>
        <w:rPr>
          <w:rFonts w:ascii="Times New Roman" w:eastAsia="Times New Roman" w:hAnsi="Times New Roman" w:cs="Times New Roman"/>
          <w:b/>
          <w:sz w:val="20"/>
          <w:szCs w:val="20"/>
          <w:lang w:eastAsia="ru-RU"/>
        </w:rPr>
      </w:pPr>
      <w:r w:rsidRPr="00715A40">
        <w:rPr>
          <w:rFonts w:ascii="Times New Roman" w:hAnsi="Times New Roman" w:cs="Times New Roman"/>
          <w:sz w:val="20"/>
          <w:szCs w:val="20"/>
        </w:rPr>
        <w:t>Повышение уровня противодействия совершению преступлений и иных правонарушений на территории Рузского муниципального района.</w:t>
      </w:r>
    </w:p>
    <w:p w:rsidR="000D62D3" w:rsidRPr="00715A40" w:rsidRDefault="000D62D3" w:rsidP="000D62D3">
      <w:pPr>
        <w:spacing w:after="0" w:line="240" w:lineRule="auto"/>
        <w:ind w:firstLine="567"/>
        <w:jc w:val="both"/>
        <w:rPr>
          <w:rFonts w:ascii="Times New Roman" w:eastAsia="Times New Roman" w:hAnsi="Times New Roman" w:cs="Times New Roman"/>
          <w:b/>
          <w:sz w:val="20"/>
          <w:szCs w:val="20"/>
          <w:lang w:eastAsia="ru-RU"/>
        </w:rPr>
      </w:pPr>
    </w:p>
    <w:p w:rsidR="009F56C4" w:rsidRPr="00715A40" w:rsidRDefault="009F56C4" w:rsidP="000D62D3">
      <w:pPr>
        <w:spacing w:after="0" w:line="240" w:lineRule="auto"/>
        <w:ind w:firstLine="567"/>
        <w:jc w:val="both"/>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Условиями достижения цели муниципальной программы является решение следующих задач:</w:t>
      </w:r>
    </w:p>
    <w:p w:rsidR="009F56C4" w:rsidRPr="00715A40" w:rsidRDefault="009F56C4" w:rsidP="00652022">
      <w:pPr>
        <w:tabs>
          <w:tab w:val="left" w:pos="0"/>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Обеспечение готовности сил и средств территориального звена МОСЧС Рузского муниципального района к реагированию на чрезвычайные ситуации.</w:t>
      </w:r>
    </w:p>
    <w:p w:rsidR="009F56C4" w:rsidRPr="00715A40" w:rsidRDefault="009F56C4" w:rsidP="00652022">
      <w:pPr>
        <w:tabs>
          <w:tab w:val="left" w:pos="0"/>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lastRenderedPageBreak/>
        <w:t>Обеспечение безопасности населения в местах массового отдыха людей на водных объектах, расположенных на территории Рузского муниципального района.</w:t>
      </w:r>
    </w:p>
    <w:p w:rsidR="009F56C4" w:rsidRPr="00715A40" w:rsidRDefault="009F56C4" w:rsidP="00652022">
      <w:pPr>
        <w:tabs>
          <w:tab w:val="left" w:pos="0"/>
        </w:tabs>
        <w:spacing w:after="0" w:line="240" w:lineRule="auto"/>
        <w:ind w:firstLine="567"/>
        <w:jc w:val="both"/>
        <w:rPr>
          <w:rFonts w:ascii="Times New Roman" w:hAnsi="Times New Roman" w:cs="Times New Roman"/>
          <w:color w:val="00B050"/>
          <w:sz w:val="20"/>
          <w:szCs w:val="20"/>
        </w:rPr>
      </w:pPr>
      <w:r w:rsidRPr="00715A40">
        <w:rPr>
          <w:rFonts w:ascii="Times New Roman" w:hAnsi="Times New Roman" w:cs="Times New Roman"/>
          <w:color w:val="000000" w:themeColor="text1"/>
          <w:sz w:val="20"/>
          <w:szCs w:val="20"/>
        </w:rPr>
        <w:t>Обучение населения плаванию и приемам спасению на воде.</w:t>
      </w:r>
    </w:p>
    <w:p w:rsidR="009F56C4" w:rsidRPr="00715A40" w:rsidRDefault="009F56C4" w:rsidP="00652022">
      <w:pPr>
        <w:pStyle w:val="ac"/>
        <w:tabs>
          <w:tab w:val="left" w:pos="0"/>
        </w:tabs>
        <w:ind w:right="0" w:firstLine="567"/>
        <w:rPr>
          <w:sz w:val="20"/>
          <w:szCs w:val="20"/>
        </w:rPr>
      </w:pPr>
      <w:r w:rsidRPr="00715A40">
        <w:rPr>
          <w:sz w:val="20"/>
          <w:szCs w:val="20"/>
        </w:rPr>
        <w:t>Пополнение фонда резерва материальных ресурсов для ликвидации ЧС.</w:t>
      </w:r>
    </w:p>
    <w:p w:rsidR="009F56C4" w:rsidRPr="00715A40" w:rsidRDefault="009F56C4" w:rsidP="00652022">
      <w:pPr>
        <w:pStyle w:val="ac"/>
        <w:tabs>
          <w:tab w:val="left" w:pos="0"/>
        </w:tabs>
        <w:ind w:right="0" w:firstLine="567"/>
        <w:rPr>
          <w:sz w:val="20"/>
          <w:szCs w:val="20"/>
        </w:rPr>
      </w:pPr>
      <w:r w:rsidRPr="00715A40">
        <w:rPr>
          <w:sz w:val="20"/>
          <w:szCs w:val="20"/>
        </w:rPr>
        <w:t>Пополнение фонда финансовых ресурсов Рузского муниципального района для ликвидации ЧС, в том числе последствий террористических актов.</w:t>
      </w:r>
    </w:p>
    <w:p w:rsidR="009F56C4" w:rsidRPr="00715A40" w:rsidRDefault="009F56C4" w:rsidP="00652022">
      <w:pPr>
        <w:pStyle w:val="ac"/>
        <w:tabs>
          <w:tab w:val="left" w:pos="0"/>
        </w:tabs>
        <w:ind w:right="0" w:firstLine="567"/>
        <w:rPr>
          <w:sz w:val="20"/>
          <w:szCs w:val="20"/>
        </w:rPr>
      </w:pPr>
      <w:r w:rsidRPr="00715A40">
        <w:rPr>
          <w:sz w:val="20"/>
          <w:szCs w:val="20"/>
        </w:rPr>
        <w:t>Пополнение фонда материальных ресурсов Рузского муниципального района для ликвидации чрезвычайных ситуаций, в том числе последствий террористических актов.</w:t>
      </w:r>
    </w:p>
    <w:p w:rsidR="009F56C4" w:rsidRPr="00715A40" w:rsidRDefault="009F56C4" w:rsidP="00652022">
      <w:pPr>
        <w:pStyle w:val="ac"/>
        <w:tabs>
          <w:tab w:val="left" w:pos="0"/>
        </w:tabs>
        <w:ind w:right="0" w:firstLine="567"/>
        <w:rPr>
          <w:sz w:val="20"/>
          <w:szCs w:val="20"/>
        </w:rPr>
      </w:pPr>
      <w:r w:rsidRPr="00715A40">
        <w:rPr>
          <w:sz w:val="20"/>
          <w:szCs w:val="20"/>
        </w:rPr>
        <w:t>Развитие муниципальной системы оповещения населения Рузского муниципального района МСО на базе аппаратуры П-164.</w:t>
      </w:r>
    </w:p>
    <w:p w:rsidR="009F56C4" w:rsidRPr="00715A40" w:rsidRDefault="009F56C4" w:rsidP="00652022">
      <w:pPr>
        <w:pStyle w:val="ac"/>
        <w:tabs>
          <w:tab w:val="left" w:pos="0"/>
        </w:tabs>
        <w:ind w:right="0" w:firstLine="567"/>
        <w:rPr>
          <w:sz w:val="20"/>
          <w:szCs w:val="20"/>
        </w:rPr>
      </w:pPr>
      <w:r w:rsidRPr="00715A40">
        <w:rPr>
          <w:sz w:val="20"/>
          <w:szCs w:val="20"/>
        </w:rPr>
        <w:t>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(происшествия) Рузского муниципального района.</w:t>
      </w:r>
    </w:p>
    <w:p w:rsidR="009F56C4" w:rsidRPr="00715A40" w:rsidRDefault="009F56C4" w:rsidP="00652022">
      <w:pPr>
        <w:pStyle w:val="ac"/>
        <w:tabs>
          <w:tab w:val="left" w:pos="0"/>
        </w:tabs>
        <w:ind w:right="0" w:firstLine="567"/>
        <w:rPr>
          <w:sz w:val="20"/>
          <w:szCs w:val="20"/>
        </w:rPr>
      </w:pPr>
      <w:r w:rsidRPr="00715A40">
        <w:rPr>
          <w:sz w:val="20"/>
          <w:szCs w:val="20"/>
        </w:rPr>
        <w:t>Обеспечение экстренной связи с диспетчерскими службами Совершенствование работы службы «112».</w:t>
      </w:r>
    </w:p>
    <w:p w:rsidR="009F56C4" w:rsidRPr="00715A40" w:rsidRDefault="009F56C4" w:rsidP="00652022">
      <w:pPr>
        <w:pStyle w:val="ac"/>
        <w:tabs>
          <w:tab w:val="left" w:pos="0"/>
        </w:tabs>
        <w:ind w:right="0" w:firstLine="567"/>
        <w:rPr>
          <w:sz w:val="20"/>
          <w:szCs w:val="20"/>
        </w:rPr>
      </w:pPr>
      <w:r w:rsidRPr="00715A40">
        <w:rPr>
          <w:sz w:val="20"/>
          <w:szCs w:val="20"/>
        </w:rPr>
        <w:t>Организация и осуществление профилактики пожаров на территории Рузского муниципального района.</w:t>
      </w:r>
    </w:p>
    <w:p w:rsidR="009F56C4" w:rsidRPr="00715A40" w:rsidRDefault="009F56C4" w:rsidP="00652022">
      <w:pPr>
        <w:pStyle w:val="ac"/>
        <w:tabs>
          <w:tab w:val="left" w:pos="0"/>
        </w:tabs>
        <w:ind w:right="0" w:firstLine="567"/>
        <w:rPr>
          <w:sz w:val="20"/>
          <w:szCs w:val="20"/>
        </w:rPr>
      </w:pPr>
      <w:r w:rsidRPr="00715A40">
        <w:rPr>
          <w:sz w:val="20"/>
          <w:szCs w:val="20"/>
        </w:rPr>
        <w:t>Проведение мероприятий по повышению уровня пожарной безопасности населения и территории населенных пунктов и профилактика пожаров среди населения, а также обучение населения мерам пожарной безопасности населения и территории.</w:t>
      </w:r>
    </w:p>
    <w:p w:rsidR="009F56C4" w:rsidRPr="00715A40" w:rsidRDefault="009F56C4" w:rsidP="00652022">
      <w:pPr>
        <w:pStyle w:val="ac"/>
        <w:tabs>
          <w:tab w:val="left" w:pos="0"/>
        </w:tabs>
        <w:ind w:right="0" w:firstLine="567"/>
        <w:rPr>
          <w:sz w:val="20"/>
          <w:szCs w:val="20"/>
        </w:rPr>
      </w:pPr>
      <w:r w:rsidRPr="00715A40">
        <w:rPr>
          <w:sz w:val="20"/>
          <w:szCs w:val="20"/>
        </w:rPr>
        <w:t>Проведение мероприятий по созданию добровольных пожарных дружин на территории Рузского муниципального района.</w:t>
      </w:r>
    </w:p>
    <w:p w:rsidR="009F56C4" w:rsidRPr="00715A40" w:rsidRDefault="009F56C4" w:rsidP="00652022">
      <w:pPr>
        <w:pStyle w:val="ac"/>
        <w:tabs>
          <w:tab w:val="left" w:pos="0"/>
        </w:tabs>
        <w:ind w:right="0" w:firstLine="567"/>
        <w:rPr>
          <w:sz w:val="20"/>
          <w:szCs w:val="20"/>
        </w:rPr>
      </w:pPr>
      <w:r w:rsidRPr="00715A40">
        <w:rPr>
          <w:sz w:val="20"/>
          <w:szCs w:val="20"/>
        </w:rPr>
        <w:t>Создание, запасов материально-технических, продовольственных, медицинских и иных средств в целях гражданской обороны Рузского муниципального района.</w:t>
      </w:r>
    </w:p>
    <w:p w:rsidR="009F56C4" w:rsidRPr="00715A40" w:rsidRDefault="009F56C4" w:rsidP="00652022">
      <w:pPr>
        <w:pStyle w:val="ac"/>
        <w:tabs>
          <w:tab w:val="left" w:pos="0"/>
        </w:tabs>
        <w:ind w:right="0" w:firstLine="567"/>
        <w:rPr>
          <w:color w:val="FF0000"/>
          <w:sz w:val="20"/>
          <w:szCs w:val="20"/>
        </w:rPr>
      </w:pPr>
      <w:r w:rsidRPr="00715A40">
        <w:rPr>
          <w:sz w:val="20"/>
          <w:szCs w:val="20"/>
        </w:rPr>
        <w:t>Дооборудование ЗСГО расположенных на территории Рузского муниципального района в соответствии с нормами ИТМ ГО.</w:t>
      </w:r>
    </w:p>
    <w:p w:rsidR="009F56C4" w:rsidRPr="00715A40" w:rsidRDefault="009F56C4" w:rsidP="00652022">
      <w:pPr>
        <w:pStyle w:val="ac"/>
        <w:tabs>
          <w:tab w:val="left" w:pos="0"/>
        </w:tabs>
        <w:ind w:right="0" w:firstLine="567"/>
        <w:rPr>
          <w:sz w:val="20"/>
          <w:szCs w:val="20"/>
        </w:rPr>
      </w:pPr>
      <w:r w:rsidRPr="00715A40">
        <w:rPr>
          <w:sz w:val="20"/>
          <w:szCs w:val="20"/>
        </w:rPr>
        <w:t>Повышение уровня мобилизационной подготовке и мобилизации в Рузском муниципальном районе.</w:t>
      </w:r>
    </w:p>
    <w:p w:rsidR="009F56C4" w:rsidRPr="00715A40" w:rsidRDefault="009F56C4" w:rsidP="00652022">
      <w:pPr>
        <w:tabs>
          <w:tab w:val="left" w:pos="0"/>
        </w:tabs>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t>Обеспечение установленного в Администрации Рузского муниципального района режима секретности.</w:t>
      </w:r>
    </w:p>
    <w:p w:rsidR="009F56C4" w:rsidRPr="00715A40" w:rsidRDefault="009F56C4" w:rsidP="00652022">
      <w:pPr>
        <w:tabs>
          <w:tab w:val="left" w:pos="0"/>
        </w:tabs>
        <w:autoSpaceDE w:val="0"/>
        <w:autoSpaceDN w:val="0"/>
        <w:adjustRightInd w:val="0"/>
        <w:spacing w:after="0" w:line="240" w:lineRule="auto"/>
        <w:ind w:firstLine="567"/>
        <w:rPr>
          <w:rFonts w:ascii="Times New Roman" w:eastAsia="Times New Roman" w:hAnsi="Times New Roman" w:cs="Times New Roman"/>
          <w:color w:val="FF0000"/>
          <w:sz w:val="20"/>
          <w:szCs w:val="20"/>
          <w:lang w:eastAsia="ru-RU"/>
        </w:rPr>
      </w:pPr>
      <w:r w:rsidRPr="00715A40">
        <w:rPr>
          <w:rFonts w:ascii="Times New Roman" w:hAnsi="Times New Roman" w:cs="Times New Roman"/>
          <w:sz w:val="20"/>
          <w:szCs w:val="20"/>
        </w:rPr>
        <w:t>Обеспечение ведения секретного делопроизводства в Администрации Рузского муниципального района</w:t>
      </w:r>
      <w:r w:rsidRPr="00715A40">
        <w:rPr>
          <w:rFonts w:ascii="Times New Roman" w:eastAsia="Times New Roman" w:hAnsi="Times New Roman" w:cs="Times New Roman"/>
          <w:sz w:val="20"/>
          <w:szCs w:val="20"/>
          <w:lang w:eastAsia="ru-RU"/>
        </w:rPr>
        <w:t>.</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Снижение уровня подростковой (молодежной) преступности</w:t>
      </w:r>
      <w:r w:rsidRPr="00715A40">
        <w:rPr>
          <w:rFonts w:ascii="Times New Roman" w:hAnsi="Times New Roman" w:cs="Times New Roman"/>
          <w:sz w:val="20"/>
          <w:szCs w:val="20"/>
          <w:lang w:eastAsia="ru-RU"/>
        </w:rPr>
        <w:t>.</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xml:space="preserve">Увеличение доли преступлений, раскрытых с применением технических средств, за счет внедрения современных средств наблюдения и оповещения о </w:t>
      </w:r>
      <w:r w:rsidR="00FA6981" w:rsidRPr="00715A40">
        <w:rPr>
          <w:rFonts w:ascii="Times New Roman" w:hAnsi="Times New Roman" w:cs="Times New Roman"/>
          <w:sz w:val="20"/>
          <w:szCs w:val="20"/>
        </w:rPr>
        <w:t>правонарушениях, обеспечение</w:t>
      </w:r>
      <w:r w:rsidRPr="00715A40">
        <w:rPr>
          <w:rFonts w:ascii="Times New Roman" w:hAnsi="Times New Roman" w:cs="Times New Roman"/>
          <w:sz w:val="20"/>
          <w:szCs w:val="20"/>
        </w:rPr>
        <w:t xml:space="preserve"> оперативного принятия решений в целях обеспечения правопорядка и безопасности граждан.</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w:t>
      </w:r>
      <w:r w:rsidRPr="00715A40">
        <w:rPr>
          <w:rFonts w:ascii="Times New Roman" w:hAnsi="Times New Roman" w:cs="Times New Roman"/>
          <w:sz w:val="20"/>
          <w:szCs w:val="20"/>
          <w:lang w:eastAsia="ru-RU"/>
        </w:rPr>
        <w:t>.</w:t>
      </w:r>
    </w:p>
    <w:p w:rsidR="009F56C4" w:rsidRPr="00715A40" w:rsidRDefault="009F56C4" w:rsidP="00652022">
      <w:pPr>
        <w:pStyle w:val="ab"/>
        <w:tabs>
          <w:tab w:val="left" w:pos="0"/>
        </w:tabs>
        <w:ind w:firstLine="567"/>
        <w:rPr>
          <w:rFonts w:ascii="Times New Roman" w:hAnsi="Times New Roman" w:cs="Times New Roman"/>
          <w:color w:val="FF0000"/>
          <w:sz w:val="20"/>
          <w:szCs w:val="20"/>
        </w:rPr>
      </w:pPr>
      <w:r w:rsidRPr="00715A40">
        <w:rPr>
          <w:rFonts w:ascii="Times New Roman" w:hAnsi="Times New Roman" w:cs="Times New Roman"/>
          <w:sz w:val="20"/>
          <w:szCs w:val="20"/>
        </w:rPr>
        <w:t>Повышение эффективности проведения профилактических мероприятий по выявлению наркопотребителей и снижению уровня наркотизации общества.</w:t>
      </w:r>
    </w:p>
    <w:p w:rsidR="009F56C4" w:rsidRPr="00715A40" w:rsidRDefault="009F56C4" w:rsidP="00652022">
      <w:pPr>
        <w:pStyle w:val="ac"/>
        <w:tabs>
          <w:tab w:val="left" w:pos="0"/>
        </w:tabs>
        <w:ind w:right="0" w:firstLine="567"/>
        <w:rPr>
          <w:sz w:val="20"/>
          <w:szCs w:val="20"/>
        </w:rPr>
      </w:pPr>
      <w:r w:rsidRPr="00715A40">
        <w:rPr>
          <w:sz w:val="20"/>
          <w:szCs w:val="20"/>
        </w:rPr>
        <w:t xml:space="preserve">Цель и задачи муниципальной программы </w:t>
      </w:r>
      <w:r w:rsidRPr="00715A40">
        <w:rPr>
          <w:b/>
          <w:sz w:val="20"/>
          <w:szCs w:val="20"/>
        </w:rPr>
        <w:t>«</w:t>
      </w:r>
      <w:r w:rsidRPr="00715A40">
        <w:rPr>
          <w:sz w:val="20"/>
          <w:szCs w:val="20"/>
        </w:rPr>
        <w:t xml:space="preserve">Безопасность Рузского муниципального района на 2015 - 2019» достигаются реализацией подпрограмм. </w:t>
      </w:r>
    </w:p>
    <w:p w:rsidR="009F56C4" w:rsidRPr="00715A40" w:rsidRDefault="009F56C4" w:rsidP="00652022">
      <w:pPr>
        <w:tabs>
          <w:tab w:val="left" w:pos="0"/>
        </w:tabs>
        <w:spacing w:after="0" w:line="240" w:lineRule="auto"/>
        <w:ind w:firstLine="567"/>
        <w:rPr>
          <w:rFonts w:ascii="Times New Roman" w:eastAsia="Times New Roman" w:hAnsi="Times New Roman" w:cs="Times New Roman"/>
          <w:sz w:val="20"/>
          <w:szCs w:val="20"/>
          <w:highlight w:val="yellow"/>
          <w:lang w:eastAsia="ru-RU"/>
        </w:rPr>
      </w:pP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
          <w:spacing w:val="2"/>
          <w:sz w:val="20"/>
          <w:szCs w:val="20"/>
          <w:lang w:eastAsia="ru-RU"/>
        </w:rPr>
      </w:pPr>
      <w:r w:rsidRPr="00715A40">
        <w:rPr>
          <w:rFonts w:ascii="Times New Roman" w:eastAsia="Times New Roman" w:hAnsi="Times New Roman" w:cs="Times New Roman"/>
          <w:b/>
          <w:spacing w:val="2"/>
          <w:sz w:val="20"/>
          <w:szCs w:val="20"/>
          <w:lang w:eastAsia="ru-RU"/>
        </w:rPr>
        <w:t xml:space="preserve">Подпрограмма 1 «Снижение рисков и смягчение последствий чрезвычайных ситуаций природного и техногенного характера на территории Рузского </w:t>
      </w:r>
      <w:r w:rsidR="00FA6981" w:rsidRPr="00715A40">
        <w:rPr>
          <w:rFonts w:ascii="Times New Roman" w:eastAsia="Times New Roman" w:hAnsi="Times New Roman" w:cs="Times New Roman"/>
          <w:b/>
          <w:spacing w:val="2"/>
          <w:sz w:val="20"/>
          <w:szCs w:val="20"/>
          <w:lang w:eastAsia="ru-RU"/>
        </w:rPr>
        <w:t>муниципального района</w:t>
      </w:r>
      <w:r w:rsidRPr="00715A40">
        <w:rPr>
          <w:rFonts w:ascii="Times New Roman" w:eastAsia="Times New Roman" w:hAnsi="Times New Roman" w:cs="Times New Roman"/>
          <w:b/>
          <w:spacing w:val="2"/>
          <w:sz w:val="20"/>
          <w:szCs w:val="20"/>
          <w:lang w:eastAsia="ru-RU"/>
        </w:rPr>
        <w:t>»</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Цель подпрограммы:</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 xml:space="preserve">- предупреждение возникновения и развития чрезвычайных ситуаций, повышение уровня защиты населения и территорий Рузского </w:t>
      </w:r>
      <w:r w:rsidR="00FA6981" w:rsidRPr="00715A40">
        <w:rPr>
          <w:rFonts w:ascii="Times New Roman" w:eastAsia="Times New Roman" w:hAnsi="Times New Roman" w:cs="Times New Roman"/>
          <w:sz w:val="20"/>
          <w:szCs w:val="20"/>
          <w:lang w:eastAsia="ru-RU"/>
        </w:rPr>
        <w:t>муниципального района</w:t>
      </w:r>
      <w:r w:rsidRPr="00715A40">
        <w:rPr>
          <w:rFonts w:ascii="Times New Roman" w:eastAsia="Times New Roman" w:hAnsi="Times New Roman" w:cs="Times New Roman"/>
          <w:sz w:val="20"/>
          <w:szCs w:val="20"/>
          <w:lang w:eastAsia="ru-RU"/>
        </w:rPr>
        <w:t xml:space="preserve"> от угроз природного и техногенного характера;</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hAnsi="Times New Roman" w:cs="Times New Roman"/>
          <w:sz w:val="20"/>
          <w:szCs w:val="20"/>
        </w:rPr>
        <w:t xml:space="preserve">-обеспечение необходимых условий для безопасной жизнедеятельности и устойчивого функционирования социально-значимых объектов Рузского </w:t>
      </w:r>
      <w:r w:rsidR="00FA6981" w:rsidRPr="00715A40">
        <w:rPr>
          <w:rFonts w:ascii="Times New Roman" w:hAnsi="Times New Roman" w:cs="Times New Roman"/>
          <w:sz w:val="20"/>
          <w:szCs w:val="20"/>
        </w:rPr>
        <w:t>муниципального района</w:t>
      </w:r>
      <w:r w:rsidRPr="00715A40">
        <w:rPr>
          <w:rFonts w:ascii="Times New Roman" w:hAnsi="Times New Roman" w:cs="Times New Roman"/>
          <w:sz w:val="20"/>
          <w:szCs w:val="20"/>
        </w:rPr>
        <w:t>, снижение размеров ущерба и потерь от чрезвычайных ситуаций.</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Задачи подпрограммы:</w:t>
      </w:r>
    </w:p>
    <w:p w:rsidR="009F56C4" w:rsidRPr="00715A40" w:rsidRDefault="009F56C4" w:rsidP="00652022">
      <w:pPr>
        <w:tabs>
          <w:tab w:val="left" w:pos="0"/>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1. Обеспечение готовности сил и средств территориального звена МОСЧС Рузского </w:t>
      </w:r>
      <w:r w:rsidR="00FA6981" w:rsidRPr="00715A40">
        <w:rPr>
          <w:rFonts w:ascii="Times New Roman" w:hAnsi="Times New Roman" w:cs="Times New Roman"/>
          <w:color w:val="000000" w:themeColor="text1"/>
          <w:sz w:val="20"/>
          <w:szCs w:val="20"/>
        </w:rPr>
        <w:t>муниципального района</w:t>
      </w:r>
      <w:r w:rsidRPr="00715A40">
        <w:rPr>
          <w:rFonts w:ascii="Times New Roman" w:hAnsi="Times New Roman" w:cs="Times New Roman"/>
          <w:color w:val="000000" w:themeColor="text1"/>
          <w:sz w:val="20"/>
          <w:szCs w:val="20"/>
        </w:rPr>
        <w:t xml:space="preserve"> к реагированию на чрезвычайные ситуации.</w:t>
      </w:r>
    </w:p>
    <w:p w:rsidR="009F56C4" w:rsidRPr="00715A40" w:rsidRDefault="009F56C4" w:rsidP="00652022">
      <w:pPr>
        <w:tabs>
          <w:tab w:val="left" w:pos="0"/>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2. Обеспечение безопасности населения в местах массового отдыха людей на водных объектах, расположенных на территории Рузского </w:t>
      </w:r>
      <w:r w:rsidR="00FA6981" w:rsidRPr="00715A40">
        <w:rPr>
          <w:rFonts w:ascii="Times New Roman" w:hAnsi="Times New Roman" w:cs="Times New Roman"/>
          <w:color w:val="000000" w:themeColor="text1"/>
          <w:sz w:val="20"/>
          <w:szCs w:val="20"/>
        </w:rPr>
        <w:t>муниципального района</w:t>
      </w:r>
      <w:r w:rsidRPr="00715A40">
        <w:rPr>
          <w:rFonts w:ascii="Times New Roman" w:hAnsi="Times New Roman" w:cs="Times New Roman"/>
          <w:color w:val="000000" w:themeColor="text1"/>
          <w:sz w:val="20"/>
          <w:szCs w:val="20"/>
        </w:rPr>
        <w:t>.</w:t>
      </w:r>
    </w:p>
    <w:p w:rsidR="009F56C4" w:rsidRPr="00715A40" w:rsidRDefault="009F56C4" w:rsidP="00652022">
      <w:pPr>
        <w:tabs>
          <w:tab w:val="left" w:pos="0"/>
        </w:tabs>
        <w:spacing w:after="0" w:line="240" w:lineRule="auto"/>
        <w:ind w:firstLine="567"/>
        <w:jc w:val="both"/>
        <w:rPr>
          <w:rFonts w:ascii="Times New Roman" w:hAnsi="Times New Roman" w:cs="Times New Roman"/>
          <w:color w:val="00B050"/>
          <w:sz w:val="20"/>
          <w:szCs w:val="20"/>
        </w:rPr>
      </w:pPr>
      <w:r w:rsidRPr="00715A40">
        <w:rPr>
          <w:rFonts w:ascii="Times New Roman" w:hAnsi="Times New Roman" w:cs="Times New Roman"/>
          <w:color w:val="000000" w:themeColor="text1"/>
          <w:sz w:val="20"/>
          <w:szCs w:val="20"/>
        </w:rPr>
        <w:t>3. Обучение населения плаванию и приемам спасению на воде.</w:t>
      </w:r>
    </w:p>
    <w:p w:rsidR="009F56C4" w:rsidRPr="00715A40" w:rsidRDefault="009F56C4" w:rsidP="00652022">
      <w:pPr>
        <w:pStyle w:val="ac"/>
        <w:tabs>
          <w:tab w:val="left" w:pos="0"/>
        </w:tabs>
        <w:ind w:right="0" w:firstLine="567"/>
        <w:rPr>
          <w:sz w:val="20"/>
          <w:szCs w:val="20"/>
        </w:rPr>
      </w:pPr>
      <w:r w:rsidRPr="00715A40">
        <w:rPr>
          <w:sz w:val="20"/>
          <w:szCs w:val="20"/>
        </w:rPr>
        <w:t>4. Пополнение фонда резерва материальных ресурсов для ликвидации ЧС.</w:t>
      </w:r>
    </w:p>
    <w:p w:rsidR="009F56C4" w:rsidRPr="00715A40" w:rsidRDefault="009F56C4" w:rsidP="00652022">
      <w:pPr>
        <w:pStyle w:val="ac"/>
        <w:tabs>
          <w:tab w:val="left" w:pos="0"/>
        </w:tabs>
        <w:ind w:right="0" w:firstLine="567"/>
        <w:rPr>
          <w:sz w:val="20"/>
          <w:szCs w:val="20"/>
        </w:rPr>
      </w:pPr>
      <w:r w:rsidRPr="00715A40">
        <w:rPr>
          <w:sz w:val="20"/>
          <w:szCs w:val="20"/>
        </w:rPr>
        <w:t>5. Пополнение фонда финансовых ресурсов Рузского муниципального района для ликвидации ЧС, в том числе последствий террористических актов.</w:t>
      </w:r>
    </w:p>
    <w:p w:rsidR="009F56C4" w:rsidRPr="00715A40" w:rsidRDefault="009F56C4" w:rsidP="00652022">
      <w:pPr>
        <w:pStyle w:val="ac"/>
        <w:tabs>
          <w:tab w:val="left" w:pos="0"/>
        </w:tabs>
        <w:ind w:right="0" w:firstLine="567"/>
        <w:rPr>
          <w:sz w:val="20"/>
          <w:szCs w:val="20"/>
        </w:rPr>
      </w:pPr>
      <w:r w:rsidRPr="00715A40">
        <w:rPr>
          <w:sz w:val="20"/>
          <w:szCs w:val="20"/>
        </w:rPr>
        <w:t xml:space="preserve">6. Пополнение фонда материальных ресурсов Рузского муниципального района для ликвидации чрезвычайных ситуаций, в том числе последствий террористических актов. </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highlight w:val="yellow"/>
          <w:lang w:eastAsia="ru-RU"/>
        </w:rPr>
      </w:pPr>
      <w:r w:rsidRPr="00715A40">
        <w:rPr>
          <w:rFonts w:ascii="Times New Roman" w:eastAsia="Times New Roman" w:hAnsi="Times New Roman" w:cs="Times New Roman"/>
          <w:sz w:val="20"/>
          <w:szCs w:val="20"/>
          <w:lang w:eastAsia="ru-RU"/>
        </w:rPr>
        <w:lastRenderedPageBreak/>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tabs>
          <w:tab w:val="left" w:pos="0"/>
          <w:tab w:val="left" w:pos="43"/>
        </w:tabs>
        <w:spacing w:after="0" w:line="240" w:lineRule="auto"/>
        <w:ind w:firstLine="567"/>
        <w:jc w:val="both"/>
        <w:rPr>
          <w:rFonts w:ascii="Times New Roman" w:hAnsi="Times New Roman" w:cs="Times New Roman"/>
          <w:color w:val="000000" w:themeColor="text1"/>
          <w:sz w:val="20"/>
          <w:szCs w:val="20"/>
        </w:rPr>
      </w:pPr>
      <w:bookmarkStart w:id="1" w:name="sub_601"/>
      <w:r w:rsidRPr="00715A40">
        <w:rPr>
          <w:rFonts w:ascii="Times New Roman" w:hAnsi="Times New Roman" w:cs="Times New Roman"/>
          <w:color w:val="000000" w:themeColor="text1"/>
          <w:sz w:val="20"/>
          <w:szCs w:val="20"/>
        </w:rPr>
        <w:t xml:space="preserve">1. Увеличение </w:t>
      </w:r>
      <w:r w:rsidR="00FA6981" w:rsidRPr="00715A40">
        <w:rPr>
          <w:rFonts w:ascii="Times New Roman" w:hAnsi="Times New Roman" w:cs="Times New Roman"/>
          <w:color w:val="000000" w:themeColor="text1"/>
          <w:sz w:val="20"/>
          <w:szCs w:val="20"/>
        </w:rPr>
        <w:t>отношения степени</w:t>
      </w:r>
      <w:r w:rsidRPr="00715A40">
        <w:rPr>
          <w:rFonts w:ascii="Times New Roman" w:hAnsi="Times New Roman" w:cs="Times New Roman"/>
          <w:color w:val="000000" w:themeColor="text1"/>
          <w:sz w:val="20"/>
          <w:szCs w:val="20"/>
        </w:rPr>
        <w:t xml:space="preserve"> готовности личного состава формирований (служб) к реагированию и организации проведения аварийно-спасательных и других неотложных </w:t>
      </w:r>
      <w:r w:rsidR="00FA6981" w:rsidRPr="00715A40">
        <w:rPr>
          <w:rFonts w:ascii="Times New Roman" w:hAnsi="Times New Roman" w:cs="Times New Roman"/>
          <w:color w:val="000000" w:themeColor="text1"/>
          <w:sz w:val="20"/>
          <w:szCs w:val="20"/>
        </w:rPr>
        <w:t>работ к</w:t>
      </w:r>
      <w:r w:rsidRPr="00715A40">
        <w:rPr>
          <w:rFonts w:ascii="Times New Roman" w:hAnsi="Times New Roman" w:cs="Times New Roman"/>
          <w:color w:val="000000" w:themeColor="text1"/>
          <w:sz w:val="20"/>
          <w:szCs w:val="20"/>
        </w:rPr>
        <w:t xml:space="preserve"> нормативной степени готовности </w:t>
      </w:r>
      <w:r w:rsidR="00256D4C"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78%;</w:t>
      </w:r>
    </w:p>
    <w:p w:rsidR="009F56C4" w:rsidRPr="00715A40" w:rsidRDefault="009F56C4" w:rsidP="00652022">
      <w:pPr>
        <w:tabs>
          <w:tab w:val="left" w:pos="0"/>
          <w:tab w:val="left" w:pos="43"/>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2. Снижение количества утонувших и травмированных людей на водных объектах, расположенных на территории </w:t>
      </w:r>
      <w:r w:rsidRPr="00715A40">
        <w:rPr>
          <w:rFonts w:ascii="Times New Roman" w:hAnsi="Times New Roman" w:cs="Times New Roman"/>
          <w:color w:val="000000" w:themeColor="text1"/>
          <w:sz w:val="20"/>
          <w:szCs w:val="20"/>
          <w:lang w:eastAsia="ru-RU"/>
        </w:rPr>
        <w:t xml:space="preserve">Рузского муниципального </w:t>
      </w:r>
      <w:r w:rsidR="00FA6981" w:rsidRPr="00715A40">
        <w:rPr>
          <w:rFonts w:ascii="Times New Roman" w:hAnsi="Times New Roman" w:cs="Times New Roman"/>
          <w:color w:val="000000" w:themeColor="text1"/>
          <w:sz w:val="20"/>
          <w:szCs w:val="20"/>
          <w:lang w:eastAsia="ru-RU"/>
        </w:rPr>
        <w:t>района</w:t>
      </w:r>
      <w:r w:rsidR="00FA6981" w:rsidRPr="00715A40">
        <w:rPr>
          <w:rFonts w:ascii="Times New Roman" w:hAnsi="Times New Roman" w:cs="Times New Roman"/>
          <w:color w:val="000000" w:themeColor="text1"/>
          <w:sz w:val="20"/>
          <w:szCs w:val="20"/>
        </w:rPr>
        <w:t>, по</w:t>
      </w:r>
      <w:r w:rsidRPr="00715A40">
        <w:rPr>
          <w:rFonts w:ascii="Times New Roman" w:hAnsi="Times New Roman" w:cs="Times New Roman"/>
          <w:color w:val="000000" w:themeColor="text1"/>
          <w:sz w:val="20"/>
          <w:szCs w:val="20"/>
        </w:rPr>
        <w:t xml:space="preserve"> сравнению с показателем 2014 года до 88%;</w:t>
      </w:r>
    </w:p>
    <w:p w:rsidR="009F56C4" w:rsidRPr="00715A40" w:rsidRDefault="009F56C4" w:rsidP="00652022">
      <w:pPr>
        <w:pStyle w:val="ConsPlusCell"/>
        <w:tabs>
          <w:tab w:val="left" w:pos="0"/>
        </w:tabs>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 xml:space="preserve">3. 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 </w:t>
      </w:r>
      <w:r w:rsidR="00256D4C" w:rsidRPr="00715A40">
        <w:rPr>
          <w:rFonts w:ascii="Times New Roman" w:hAnsi="Times New Roman" w:cs="Times New Roman"/>
          <w:color w:val="000000" w:themeColor="text1"/>
        </w:rPr>
        <w:t>до</w:t>
      </w:r>
      <w:r w:rsidRPr="00715A40">
        <w:rPr>
          <w:rFonts w:ascii="Times New Roman" w:hAnsi="Times New Roman" w:cs="Times New Roman"/>
          <w:color w:val="000000" w:themeColor="text1"/>
        </w:rPr>
        <w:t xml:space="preserve"> 60%;</w:t>
      </w:r>
    </w:p>
    <w:p w:rsidR="009F56C4" w:rsidRPr="00715A40" w:rsidRDefault="009F56C4" w:rsidP="00652022">
      <w:pPr>
        <w:pStyle w:val="ConsPlusCell"/>
        <w:tabs>
          <w:tab w:val="left" w:pos="0"/>
        </w:tabs>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 xml:space="preserve">4. 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 </w:t>
      </w:r>
      <w:r w:rsidR="00256D4C" w:rsidRPr="00715A40">
        <w:rPr>
          <w:rFonts w:ascii="Times New Roman" w:hAnsi="Times New Roman" w:cs="Times New Roman"/>
          <w:color w:val="000000" w:themeColor="text1"/>
        </w:rPr>
        <w:t>до</w:t>
      </w:r>
      <w:r w:rsidRPr="00715A40">
        <w:rPr>
          <w:rFonts w:ascii="Times New Roman" w:hAnsi="Times New Roman" w:cs="Times New Roman"/>
          <w:color w:val="000000" w:themeColor="text1"/>
        </w:rPr>
        <w:t xml:space="preserve"> 80%;</w:t>
      </w:r>
    </w:p>
    <w:p w:rsidR="009F56C4" w:rsidRPr="00715A40" w:rsidRDefault="009F56C4" w:rsidP="00652022">
      <w:pPr>
        <w:pStyle w:val="ConsPlusCell"/>
        <w:tabs>
          <w:tab w:val="left" w:pos="0"/>
        </w:tabs>
        <w:ind w:firstLine="567"/>
        <w:jc w:val="both"/>
        <w:rPr>
          <w:rFonts w:ascii="Times New Roman" w:hAnsi="Times New Roman" w:cs="Times New Roman"/>
          <w:color w:val="000000" w:themeColor="text1"/>
        </w:rPr>
      </w:pPr>
      <w:r w:rsidRPr="00715A40">
        <w:rPr>
          <w:rFonts w:ascii="Times New Roman" w:hAnsi="Times New Roman" w:cs="Times New Roman"/>
          <w:color w:val="000000" w:themeColor="text1"/>
        </w:rPr>
        <w:t>5. Увеличение уровня финансовых резервов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показателями 2014 года до 278,36 тыс. руб.;</w:t>
      </w:r>
    </w:p>
    <w:p w:rsidR="009F56C4" w:rsidRPr="00715A40" w:rsidRDefault="009F56C4" w:rsidP="00652022">
      <w:pPr>
        <w:tabs>
          <w:tab w:val="left" w:pos="0"/>
          <w:tab w:val="left" w:pos="43"/>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color w:val="000000" w:themeColor="text1"/>
          <w:sz w:val="20"/>
          <w:szCs w:val="20"/>
        </w:rPr>
        <w:t>6. Увеличение уровня материальных запасов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показателем 2014 года до 189,84 тыс. руб.</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b/>
          <w:spacing w:val="2"/>
          <w:sz w:val="20"/>
          <w:szCs w:val="20"/>
          <w:lang w:eastAsia="ru-RU"/>
        </w:rPr>
      </w:pPr>
      <w:r w:rsidRPr="00715A40">
        <w:rPr>
          <w:rFonts w:ascii="Times New Roman" w:eastAsia="Times New Roman" w:hAnsi="Times New Roman" w:cs="Times New Roman"/>
          <w:b/>
          <w:spacing w:val="2"/>
          <w:sz w:val="20"/>
          <w:szCs w:val="20"/>
          <w:lang w:eastAsia="ru-RU"/>
        </w:rPr>
        <w:t xml:space="preserve">Подпрограмма </w:t>
      </w:r>
      <w:bookmarkEnd w:id="1"/>
      <w:r w:rsidRPr="00715A40">
        <w:rPr>
          <w:rFonts w:ascii="Times New Roman" w:eastAsia="Times New Roman" w:hAnsi="Times New Roman" w:cs="Times New Roman"/>
          <w:b/>
          <w:spacing w:val="2"/>
          <w:sz w:val="20"/>
          <w:szCs w:val="20"/>
          <w:lang w:eastAsia="ru-RU"/>
        </w:rPr>
        <w:t xml:space="preserve">2 «Развитие и совершенствование систем оповещения и информирования населения Рузского </w:t>
      </w:r>
      <w:r w:rsidR="00FA6981" w:rsidRPr="00715A40">
        <w:rPr>
          <w:rFonts w:ascii="Times New Roman" w:eastAsia="Times New Roman" w:hAnsi="Times New Roman" w:cs="Times New Roman"/>
          <w:b/>
          <w:spacing w:val="2"/>
          <w:sz w:val="20"/>
          <w:szCs w:val="20"/>
          <w:lang w:eastAsia="ru-RU"/>
        </w:rPr>
        <w:t>муниципального района</w:t>
      </w:r>
      <w:r w:rsidRPr="00715A40">
        <w:rPr>
          <w:rFonts w:ascii="Times New Roman" w:eastAsia="Times New Roman" w:hAnsi="Times New Roman" w:cs="Times New Roman"/>
          <w:b/>
          <w:spacing w:val="2"/>
          <w:sz w:val="20"/>
          <w:szCs w:val="20"/>
          <w:lang w:eastAsia="ru-RU"/>
        </w:rPr>
        <w:t>»</w:t>
      </w:r>
    </w:p>
    <w:p w:rsidR="009F56C4" w:rsidRPr="00715A40" w:rsidRDefault="009F56C4" w:rsidP="00652022">
      <w:pPr>
        <w:tabs>
          <w:tab w:val="left" w:pos="0"/>
        </w:tabs>
        <w:spacing w:after="0" w:line="240" w:lineRule="auto"/>
        <w:ind w:firstLine="567"/>
        <w:jc w:val="both"/>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Цель подпрограммы:</w:t>
      </w:r>
    </w:p>
    <w:p w:rsidR="009F56C4" w:rsidRPr="00715A40" w:rsidRDefault="009F56C4" w:rsidP="00652022">
      <w:pPr>
        <w:tabs>
          <w:tab w:val="left" w:pos="0"/>
        </w:tabs>
        <w:spacing w:after="0" w:line="240" w:lineRule="auto"/>
        <w:ind w:firstLine="567"/>
        <w:jc w:val="both"/>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 xml:space="preserve">- </w:t>
      </w:r>
      <w:r w:rsidRPr="00715A40">
        <w:rPr>
          <w:rFonts w:ascii="Times New Roman" w:eastAsia="Times New Roman" w:hAnsi="Times New Roman" w:cs="Times New Roman"/>
          <w:sz w:val="20"/>
          <w:szCs w:val="20"/>
          <w:lang w:eastAsia="ru-RU"/>
        </w:rPr>
        <w:t xml:space="preserve">обеспечение гарантированного оповещения и информирования населения Рузского </w:t>
      </w:r>
      <w:r w:rsidR="00FA6981" w:rsidRPr="00715A40">
        <w:rPr>
          <w:rFonts w:ascii="Times New Roman" w:eastAsia="Times New Roman" w:hAnsi="Times New Roman" w:cs="Times New Roman"/>
          <w:sz w:val="20"/>
          <w:szCs w:val="20"/>
          <w:lang w:eastAsia="ru-RU"/>
        </w:rPr>
        <w:t>муниципального района</w:t>
      </w:r>
      <w:r w:rsidRPr="00715A40">
        <w:rPr>
          <w:rFonts w:ascii="Times New Roman" w:eastAsia="Times New Roman" w:hAnsi="Times New Roman" w:cs="Times New Roman"/>
          <w:sz w:val="20"/>
          <w:szCs w:val="20"/>
          <w:lang w:eastAsia="ru-RU"/>
        </w:rPr>
        <w:t xml:space="preserve"> об угрозе возникновении</w:t>
      </w:r>
      <w:r w:rsidRPr="00715A40">
        <w:rPr>
          <w:rFonts w:ascii="Times New Roman" w:hAnsi="Times New Roman" w:cs="Times New Roman"/>
          <w:sz w:val="20"/>
          <w:szCs w:val="20"/>
        </w:rPr>
        <w:t xml:space="preserve"> чрезвычайных ситуаций</w:t>
      </w:r>
      <w:r w:rsidRPr="00715A40">
        <w:rPr>
          <w:rFonts w:ascii="Times New Roman" w:eastAsia="Times New Roman" w:hAnsi="Times New Roman" w:cs="Times New Roman"/>
          <w:sz w:val="20"/>
          <w:szCs w:val="20"/>
          <w:lang w:eastAsia="ru-RU"/>
        </w:rPr>
        <w:t xml:space="preserve"> мирного и военного времени.</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Задачи подпрограммы:</w:t>
      </w:r>
    </w:p>
    <w:p w:rsidR="009F56C4" w:rsidRPr="00715A40" w:rsidRDefault="009F56C4" w:rsidP="00652022">
      <w:pPr>
        <w:pStyle w:val="ac"/>
        <w:tabs>
          <w:tab w:val="left" w:pos="0"/>
        </w:tabs>
        <w:ind w:right="0" w:firstLine="567"/>
        <w:rPr>
          <w:sz w:val="20"/>
          <w:szCs w:val="20"/>
        </w:rPr>
      </w:pPr>
      <w:r w:rsidRPr="00715A40">
        <w:rPr>
          <w:sz w:val="20"/>
          <w:szCs w:val="20"/>
        </w:rPr>
        <w:t xml:space="preserve">1. Развитие муниципальной системы оповещения населения Рузского </w:t>
      </w:r>
      <w:r w:rsidR="00FA6981" w:rsidRPr="00715A40">
        <w:rPr>
          <w:sz w:val="20"/>
          <w:szCs w:val="20"/>
        </w:rPr>
        <w:t>муниципального района</w:t>
      </w:r>
      <w:r w:rsidRPr="00715A40">
        <w:rPr>
          <w:sz w:val="20"/>
          <w:szCs w:val="20"/>
        </w:rPr>
        <w:t xml:space="preserve"> МСО на базе аппаратуры П-164.</w:t>
      </w:r>
    </w:p>
    <w:p w:rsidR="009F56C4" w:rsidRPr="00715A40" w:rsidRDefault="00B4712C" w:rsidP="00652022">
      <w:pPr>
        <w:tabs>
          <w:tab w:val="left" w:pos="0"/>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2</w:t>
      </w:r>
      <w:r w:rsidR="009F56C4" w:rsidRPr="00715A40">
        <w:rPr>
          <w:rFonts w:ascii="Times New Roman" w:hAnsi="Times New Roman" w:cs="Times New Roman"/>
          <w:sz w:val="20"/>
          <w:szCs w:val="20"/>
        </w:rPr>
        <w:t xml:space="preserve">. </w:t>
      </w:r>
      <w:r w:rsidR="009F56C4" w:rsidRPr="00715A40">
        <w:rPr>
          <w:rFonts w:ascii="Times New Roman" w:hAnsi="Times New Roman" w:cs="Times New Roman"/>
          <w:sz w:val="20"/>
          <w:szCs w:val="20"/>
          <w:lang w:eastAsia="ru-RU"/>
        </w:rPr>
        <w:t xml:space="preserve">Обеспечение экстренной связи с диспетчерскими службами </w:t>
      </w:r>
      <w:r w:rsidR="009F56C4" w:rsidRPr="00715A40">
        <w:rPr>
          <w:rFonts w:ascii="Times New Roman" w:hAnsi="Times New Roman" w:cs="Times New Roman"/>
          <w:sz w:val="20"/>
          <w:szCs w:val="20"/>
        </w:rPr>
        <w:t>Совершенствование работы службы «112».</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highlight w:val="yellow"/>
          <w:lang w:eastAsia="ru-RU"/>
        </w:rPr>
      </w:pPr>
      <w:r w:rsidRPr="00715A40">
        <w:rPr>
          <w:rFonts w:ascii="Times New Roman" w:eastAsia="Times New Roman" w:hAnsi="Times New Roman" w:cs="Times New Roman"/>
          <w:sz w:val="20"/>
          <w:szCs w:val="20"/>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tabs>
          <w:tab w:val="left" w:pos="0"/>
        </w:tabs>
        <w:spacing w:after="0" w:line="240" w:lineRule="auto"/>
        <w:ind w:firstLine="567"/>
        <w:jc w:val="both"/>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1. Охват населения </w:t>
      </w:r>
      <w:r w:rsidRPr="00715A40">
        <w:rPr>
          <w:rFonts w:ascii="Times New Roman" w:hAnsi="Times New Roman" w:cs="Times New Roman"/>
          <w:color w:val="000000" w:themeColor="text1"/>
          <w:sz w:val="20"/>
          <w:szCs w:val="20"/>
          <w:lang w:eastAsia="ru-RU"/>
        </w:rPr>
        <w:t>Рузского муниципального района</w:t>
      </w:r>
      <w:r w:rsidRPr="00715A40">
        <w:rPr>
          <w:rFonts w:ascii="Times New Roman" w:hAnsi="Times New Roman" w:cs="Times New Roman"/>
          <w:color w:val="000000" w:themeColor="text1"/>
          <w:sz w:val="20"/>
          <w:szCs w:val="20"/>
        </w:rPr>
        <w:t xml:space="preserve"> централизованным оповещением </w:t>
      </w:r>
      <w:r w:rsidR="00FA6981" w:rsidRPr="00715A40">
        <w:rPr>
          <w:rFonts w:ascii="Times New Roman" w:hAnsi="Times New Roman" w:cs="Times New Roman"/>
          <w:color w:val="000000" w:themeColor="text1"/>
          <w:sz w:val="20"/>
          <w:szCs w:val="20"/>
        </w:rPr>
        <w:t>и информированием</w:t>
      </w:r>
      <w:r w:rsidRPr="00715A40">
        <w:rPr>
          <w:rFonts w:ascii="Times New Roman" w:hAnsi="Times New Roman" w:cs="Times New Roman"/>
          <w:color w:val="000000" w:themeColor="text1"/>
          <w:sz w:val="20"/>
          <w:szCs w:val="20"/>
        </w:rPr>
        <w:t xml:space="preserve"> </w:t>
      </w:r>
      <w:r w:rsidR="00C913B2"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95%;</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715A40">
        <w:rPr>
          <w:rFonts w:ascii="Times New Roman" w:hAnsi="Times New Roman" w:cs="Times New Roman"/>
          <w:color w:val="000000" w:themeColor="text1"/>
          <w:sz w:val="20"/>
          <w:szCs w:val="20"/>
        </w:rPr>
        <w:t xml:space="preserve">2. Сокращение среднего времени совместного реагирования нескольких экстренных оперативных служб на обращения населения по единому номеру «112» до 15%. </w:t>
      </w:r>
    </w:p>
    <w:p w:rsidR="009F56C4" w:rsidRPr="00715A40" w:rsidRDefault="009F56C4" w:rsidP="00652022">
      <w:pPr>
        <w:tabs>
          <w:tab w:val="left" w:pos="0"/>
        </w:tabs>
        <w:spacing w:after="0" w:line="240" w:lineRule="auto"/>
        <w:ind w:firstLine="567"/>
        <w:rPr>
          <w:rFonts w:ascii="Times New Roman" w:eastAsia="Times New Roman" w:hAnsi="Times New Roman" w:cs="Times New Roman"/>
          <w:b/>
          <w:spacing w:val="2"/>
          <w:sz w:val="20"/>
          <w:szCs w:val="20"/>
          <w:lang w:eastAsia="ru-RU"/>
        </w:rPr>
      </w:pPr>
    </w:p>
    <w:p w:rsidR="009F56C4" w:rsidRPr="00715A40" w:rsidRDefault="009F56C4" w:rsidP="00652022">
      <w:pPr>
        <w:tabs>
          <w:tab w:val="left" w:pos="0"/>
        </w:tabs>
        <w:spacing w:after="0" w:line="240" w:lineRule="auto"/>
        <w:ind w:firstLine="567"/>
        <w:rPr>
          <w:rFonts w:ascii="Times New Roman" w:eastAsia="Times New Roman" w:hAnsi="Times New Roman" w:cs="Times New Roman"/>
          <w:b/>
          <w:spacing w:val="2"/>
          <w:sz w:val="20"/>
          <w:szCs w:val="20"/>
          <w:lang w:eastAsia="ru-RU"/>
        </w:rPr>
      </w:pPr>
      <w:r w:rsidRPr="00715A40">
        <w:rPr>
          <w:rFonts w:ascii="Times New Roman" w:eastAsia="Times New Roman" w:hAnsi="Times New Roman" w:cs="Times New Roman"/>
          <w:b/>
          <w:spacing w:val="2"/>
          <w:sz w:val="20"/>
          <w:szCs w:val="20"/>
          <w:lang w:eastAsia="ru-RU"/>
        </w:rPr>
        <w:t xml:space="preserve">Подпрограмма 3 </w:t>
      </w:r>
      <w:r w:rsidRPr="00715A40">
        <w:rPr>
          <w:rFonts w:ascii="Times New Roman" w:hAnsi="Times New Roman" w:cs="Times New Roman"/>
          <w:b/>
          <w:sz w:val="20"/>
          <w:szCs w:val="20"/>
        </w:rPr>
        <w:t xml:space="preserve">«Обеспечение пожарной безопасности </w:t>
      </w:r>
      <w:r w:rsidRPr="00715A40">
        <w:rPr>
          <w:rFonts w:ascii="Times New Roman" w:hAnsi="Times New Roman" w:cs="Times New Roman"/>
          <w:b/>
          <w:sz w:val="20"/>
          <w:szCs w:val="20"/>
          <w:lang w:eastAsia="ru-RU"/>
        </w:rPr>
        <w:t>на территории Рузского муниципального района</w:t>
      </w:r>
      <w:r w:rsidRPr="00715A40">
        <w:rPr>
          <w:rFonts w:ascii="Times New Roman" w:hAnsi="Times New Roman" w:cs="Times New Roman"/>
          <w:b/>
          <w:sz w:val="20"/>
          <w:szCs w:val="20"/>
        </w:rPr>
        <w:t>»</w:t>
      </w:r>
    </w:p>
    <w:p w:rsidR="009F56C4" w:rsidRPr="00715A40" w:rsidRDefault="009F56C4" w:rsidP="00652022">
      <w:pPr>
        <w:tabs>
          <w:tab w:val="left" w:pos="0"/>
        </w:tabs>
        <w:spacing w:after="0" w:line="240" w:lineRule="auto"/>
        <w:ind w:firstLine="567"/>
        <w:jc w:val="both"/>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Цель подпрограммы:</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MS Mincho" w:hAnsi="Times New Roman" w:cs="Times New Roman"/>
          <w:bCs/>
          <w:sz w:val="20"/>
          <w:szCs w:val="20"/>
          <w:lang w:eastAsia="ru-RU"/>
        </w:rPr>
        <w:t>-</w:t>
      </w:r>
      <w:r w:rsidRPr="00715A40">
        <w:rPr>
          <w:rFonts w:ascii="Times New Roman" w:eastAsia="Times New Roman" w:hAnsi="Times New Roman" w:cs="Times New Roman"/>
          <w:sz w:val="20"/>
          <w:szCs w:val="20"/>
          <w:lang w:eastAsia="ru-RU"/>
        </w:rPr>
        <w:t xml:space="preserve"> повышение уровня пожарной безопасности территории Рузского муниципального района.</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Задачи подпрограммы:</w:t>
      </w:r>
    </w:p>
    <w:p w:rsidR="009F56C4" w:rsidRPr="00715A40" w:rsidRDefault="009F56C4" w:rsidP="00652022">
      <w:pPr>
        <w:pStyle w:val="ac"/>
        <w:tabs>
          <w:tab w:val="left" w:pos="0"/>
        </w:tabs>
        <w:ind w:right="0" w:firstLine="567"/>
        <w:rPr>
          <w:sz w:val="20"/>
          <w:szCs w:val="20"/>
        </w:rPr>
      </w:pPr>
      <w:r w:rsidRPr="00715A40">
        <w:rPr>
          <w:sz w:val="20"/>
          <w:szCs w:val="20"/>
        </w:rPr>
        <w:t xml:space="preserve">1. Организация и осуществление профилактики пожаров на территории Рузского </w:t>
      </w:r>
      <w:r w:rsidR="00FA6981" w:rsidRPr="00715A40">
        <w:rPr>
          <w:sz w:val="20"/>
          <w:szCs w:val="20"/>
        </w:rPr>
        <w:t>муниципального района</w:t>
      </w:r>
      <w:r w:rsidRPr="00715A40">
        <w:rPr>
          <w:sz w:val="20"/>
          <w:szCs w:val="20"/>
        </w:rPr>
        <w:t>.</w:t>
      </w:r>
    </w:p>
    <w:p w:rsidR="009F56C4" w:rsidRPr="00715A40" w:rsidRDefault="009F56C4" w:rsidP="00652022">
      <w:pPr>
        <w:pStyle w:val="ac"/>
        <w:tabs>
          <w:tab w:val="left" w:pos="0"/>
        </w:tabs>
        <w:ind w:right="0" w:firstLine="567"/>
        <w:rPr>
          <w:sz w:val="20"/>
          <w:szCs w:val="20"/>
        </w:rPr>
      </w:pPr>
      <w:r w:rsidRPr="00715A40">
        <w:rPr>
          <w:sz w:val="20"/>
          <w:szCs w:val="20"/>
        </w:rPr>
        <w:t>2. Проведение мероприятий по повышению уровня пожарной безопасности населения и территории населенных пунктов и профилактика пожаров среди населения, а также обучение населения мерам пожарной безопасности населения и территории.</w:t>
      </w:r>
    </w:p>
    <w:p w:rsidR="009F56C4" w:rsidRPr="00715A40" w:rsidRDefault="009F56C4" w:rsidP="00652022">
      <w:pPr>
        <w:pStyle w:val="ac"/>
        <w:tabs>
          <w:tab w:val="left" w:pos="0"/>
        </w:tabs>
        <w:ind w:right="0" w:firstLine="567"/>
        <w:rPr>
          <w:sz w:val="20"/>
          <w:szCs w:val="20"/>
        </w:rPr>
      </w:pPr>
      <w:r w:rsidRPr="00715A40">
        <w:rPr>
          <w:sz w:val="20"/>
          <w:szCs w:val="20"/>
        </w:rPr>
        <w:t>3. Проведение мероприятий по созданию добровольных пожарных дружин на территории Рузского муниципального района.</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В качестве количественных и качественных показателей, характеризующих достижение целей, и решения задач подпрограммы используются: </w:t>
      </w:r>
    </w:p>
    <w:p w:rsidR="009F56C4" w:rsidRPr="00715A40" w:rsidRDefault="009F56C4" w:rsidP="00652022">
      <w:pPr>
        <w:tabs>
          <w:tab w:val="left" w:pos="0"/>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1. Снижение доли погибших и травмированных людей на пожарах, произошедших на территории Рузского муниципального района по сравнению с показателем 2014 года до 97,6%;</w:t>
      </w:r>
    </w:p>
    <w:p w:rsidR="009F56C4" w:rsidRPr="00715A40" w:rsidRDefault="009F56C4" w:rsidP="00652022">
      <w:pPr>
        <w:tabs>
          <w:tab w:val="left" w:pos="0"/>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2. 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 до 95%;  </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hAnsi="Times New Roman" w:cs="Times New Roman"/>
          <w:color w:val="000000" w:themeColor="text1"/>
          <w:sz w:val="20"/>
          <w:szCs w:val="20"/>
        </w:rPr>
        <w:t xml:space="preserve">3. Увеличения количества добровольцев на территории Рузского муниципального района </w:t>
      </w:r>
      <w:r w:rsidR="00C913B2"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1421,26%.</w:t>
      </w:r>
    </w:p>
    <w:p w:rsidR="000D62D3" w:rsidRPr="00715A40" w:rsidRDefault="000D62D3" w:rsidP="00652022">
      <w:pPr>
        <w:tabs>
          <w:tab w:val="left" w:pos="0"/>
        </w:tabs>
        <w:spacing w:after="0" w:line="240" w:lineRule="auto"/>
        <w:ind w:firstLine="567"/>
        <w:jc w:val="both"/>
        <w:rPr>
          <w:rFonts w:ascii="Times New Roman" w:eastAsia="Times New Roman" w:hAnsi="Times New Roman" w:cs="Times New Roman"/>
          <w:b/>
          <w:spacing w:val="2"/>
          <w:sz w:val="20"/>
          <w:szCs w:val="20"/>
          <w:lang w:eastAsia="ru-RU"/>
        </w:rPr>
      </w:pP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
          <w:color w:val="FF0000"/>
          <w:spacing w:val="2"/>
          <w:sz w:val="20"/>
          <w:szCs w:val="20"/>
          <w:lang w:eastAsia="ru-RU"/>
        </w:rPr>
      </w:pPr>
      <w:r w:rsidRPr="00715A40">
        <w:rPr>
          <w:rFonts w:ascii="Times New Roman" w:eastAsia="Times New Roman" w:hAnsi="Times New Roman" w:cs="Times New Roman"/>
          <w:b/>
          <w:spacing w:val="2"/>
          <w:sz w:val="20"/>
          <w:szCs w:val="20"/>
          <w:lang w:eastAsia="ru-RU"/>
        </w:rPr>
        <w:t xml:space="preserve">Подпрограмма 4 «Обеспечение мероприятий гражданской обороны на территории Рузского </w:t>
      </w:r>
      <w:r w:rsidR="00FA6981" w:rsidRPr="00715A40">
        <w:rPr>
          <w:rFonts w:ascii="Times New Roman" w:eastAsia="Times New Roman" w:hAnsi="Times New Roman" w:cs="Times New Roman"/>
          <w:b/>
          <w:spacing w:val="2"/>
          <w:sz w:val="20"/>
          <w:szCs w:val="20"/>
          <w:lang w:eastAsia="ru-RU"/>
        </w:rPr>
        <w:t>муниципального района</w:t>
      </w:r>
      <w:r w:rsidRPr="00715A40">
        <w:rPr>
          <w:rFonts w:ascii="Times New Roman" w:eastAsia="Times New Roman" w:hAnsi="Times New Roman" w:cs="Times New Roman"/>
          <w:b/>
          <w:spacing w:val="2"/>
          <w:sz w:val="20"/>
          <w:szCs w:val="20"/>
          <w:lang w:eastAsia="ru-RU"/>
        </w:rPr>
        <w:t>».</w:t>
      </w:r>
    </w:p>
    <w:p w:rsidR="009F56C4" w:rsidRPr="00715A40" w:rsidRDefault="009F56C4" w:rsidP="00652022">
      <w:pPr>
        <w:tabs>
          <w:tab w:val="left" w:pos="0"/>
        </w:tabs>
        <w:spacing w:after="0" w:line="240" w:lineRule="auto"/>
        <w:ind w:firstLine="567"/>
        <w:jc w:val="both"/>
        <w:rPr>
          <w:rFonts w:ascii="Times New Roman" w:eastAsia="MS Mincho" w:hAnsi="Times New Roman" w:cs="Times New Roman"/>
          <w:bCs/>
          <w:sz w:val="20"/>
          <w:szCs w:val="20"/>
          <w:lang w:eastAsia="ru-RU"/>
        </w:rPr>
      </w:pPr>
      <w:r w:rsidRPr="00715A40">
        <w:rPr>
          <w:rFonts w:ascii="Times New Roman" w:eastAsia="MS Mincho" w:hAnsi="Times New Roman" w:cs="Times New Roman"/>
          <w:bCs/>
          <w:sz w:val="20"/>
          <w:szCs w:val="20"/>
          <w:lang w:eastAsia="ru-RU"/>
        </w:rPr>
        <w:t>Цель подпрограммы:</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MS Mincho" w:hAnsi="Times New Roman" w:cs="Times New Roman"/>
          <w:bCs/>
          <w:sz w:val="20"/>
          <w:szCs w:val="20"/>
          <w:lang w:eastAsia="ru-RU"/>
        </w:rPr>
        <w:t>- с</w:t>
      </w:r>
      <w:r w:rsidRPr="00715A40">
        <w:rPr>
          <w:rFonts w:ascii="Times New Roman" w:eastAsia="Times New Roman" w:hAnsi="Times New Roman" w:cs="Times New Roman"/>
          <w:sz w:val="20"/>
          <w:szCs w:val="20"/>
          <w:lang w:eastAsia="ru-RU"/>
        </w:rPr>
        <w:t>оздание и содержание запасов материально-технических, продовольственных, медицинских и иных средств в целях гражданской обороны;</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Задачи подпрограммы:</w:t>
      </w:r>
    </w:p>
    <w:p w:rsidR="009F56C4" w:rsidRPr="00715A40" w:rsidRDefault="009F56C4" w:rsidP="00652022">
      <w:pPr>
        <w:pStyle w:val="ac"/>
        <w:tabs>
          <w:tab w:val="left" w:pos="0"/>
        </w:tabs>
        <w:ind w:right="0" w:firstLine="567"/>
        <w:rPr>
          <w:color w:val="000000"/>
          <w:sz w:val="20"/>
          <w:szCs w:val="20"/>
        </w:rPr>
      </w:pPr>
      <w:r w:rsidRPr="00715A40">
        <w:rPr>
          <w:sz w:val="20"/>
          <w:szCs w:val="20"/>
        </w:rPr>
        <w:lastRenderedPageBreak/>
        <w:t xml:space="preserve">1. Создание, запасов материально-технических, продовольственных, медицинских и иных средств в целях гражданской обороны Рузского </w:t>
      </w:r>
      <w:r w:rsidR="00FA6981" w:rsidRPr="00715A40">
        <w:rPr>
          <w:sz w:val="20"/>
          <w:szCs w:val="20"/>
        </w:rPr>
        <w:t>муниципального района</w:t>
      </w:r>
      <w:r w:rsidRPr="00715A40">
        <w:rPr>
          <w:color w:val="000000"/>
          <w:sz w:val="20"/>
          <w:szCs w:val="20"/>
        </w:rPr>
        <w:t>.</w:t>
      </w:r>
    </w:p>
    <w:p w:rsidR="009F56C4" w:rsidRPr="00715A40" w:rsidRDefault="009F56C4" w:rsidP="00652022">
      <w:pPr>
        <w:pStyle w:val="ac"/>
        <w:tabs>
          <w:tab w:val="left" w:pos="0"/>
        </w:tabs>
        <w:ind w:right="0" w:firstLine="567"/>
        <w:rPr>
          <w:sz w:val="20"/>
          <w:szCs w:val="20"/>
        </w:rPr>
      </w:pPr>
      <w:r w:rsidRPr="00715A40">
        <w:rPr>
          <w:color w:val="000000"/>
          <w:sz w:val="20"/>
          <w:szCs w:val="20"/>
        </w:rPr>
        <w:t xml:space="preserve">2. </w:t>
      </w:r>
      <w:r w:rsidRPr="00715A40">
        <w:rPr>
          <w:sz w:val="20"/>
          <w:szCs w:val="20"/>
        </w:rPr>
        <w:t xml:space="preserve">Дооборудование ЗСГО расположенных на территории Рузского муниципального района в соответствии с нормами </w:t>
      </w:r>
      <w:r w:rsidR="00A0421D" w:rsidRPr="00715A40">
        <w:rPr>
          <w:sz w:val="20"/>
          <w:szCs w:val="20"/>
        </w:rPr>
        <w:t xml:space="preserve">и решения </w:t>
      </w:r>
      <w:r w:rsidRPr="00715A40">
        <w:rPr>
          <w:sz w:val="20"/>
          <w:szCs w:val="20"/>
        </w:rPr>
        <w:t>ИТМ ГО.</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В качестве количественных и качественных показателей, характеризующих достижение целей, задач подпрограммы используются: </w:t>
      </w:r>
    </w:p>
    <w:p w:rsidR="009F56C4" w:rsidRPr="00715A40" w:rsidRDefault="009F56C4" w:rsidP="00652022">
      <w:pPr>
        <w:tabs>
          <w:tab w:val="left" w:pos="0"/>
          <w:tab w:val="left" w:pos="43"/>
        </w:tabs>
        <w:spacing w:after="0" w:line="240" w:lineRule="auto"/>
        <w:ind w:firstLine="567"/>
        <w:rPr>
          <w:rFonts w:ascii="Times New Roman" w:hAnsi="Times New Roman" w:cs="Times New Roman"/>
          <w:color w:val="000000" w:themeColor="text1"/>
          <w:sz w:val="20"/>
          <w:szCs w:val="20"/>
        </w:rPr>
      </w:pPr>
      <w:r w:rsidRPr="00715A40">
        <w:rPr>
          <w:rFonts w:ascii="Times New Roman" w:hAnsi="Times New Roman" w:cs="Times New Roman"/>
          <w:color w:val="000000" w:themeColor="text1"/>
          <w:sz w:val="20"/>
          <w:szCs w:val="20"/>
        </w:rPr>
        <w:t xml:space="preserve">1. Уровень обеспеченности имуществом гражданской обороны по сравнению с нормами </w:t>
      </w:r>
      <w:r w:rsidR="00FB2F71" w:rsidRPr="00715A40">
        <w:rPr>
          <w:rFonts w:ascii="Times New Roman" w:hAnsi="Times New Roman" w:cs="Times New Roman"/>
          <w:color w:val="000000" w:themeColor="text1"/>
          <w:sz w:val="20"/>
          <w:szCs w:val="20"/>
        </w:rPr>
        <w:t>до</w:t>
      </w:r>
      <w:r w:rsidRPr="00715A40">
        <w:rPr>
          <w:rFonts w:ascii="Times New Roman" w:hAnsi="Times New Roman" w:cs="Times New Roman"/>
          <w:color w:val="000000" w:themeColor="text1"/>
          <w:sz w:val="20"/>
          <w:szCs w:val="20"/>
        </w:rPr>
        <w:t xml:space="preserve"> 38%;</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color w:val="000000" w:themeColor="text1"/>
          <w:sz w:val="20"/>
          <w:szCs w:val="20"/>
        </w:rPr>
        <w:t>2. Увеличение степени готовности ЗСГО по отношению к имеющемуся фонду ЗСГО до 78%.</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
          <w:spacing w:val="2"/>
          <w:sz w:val="20"/>
          <w:szCs w:val="20"/>
          <w:lang w:eastAsia="ru-RU"/>
        </w:rPr>
      </w:pPr>
      <w:r w:rsidRPr="00715A40">
        <w:rPr>
          <w:rFonts w:ascii="Times New Roman" w:eastAsia="Times New Roman" w:hAnsi="Times New Roman" w:cs="Times New Roman"/>
          <w:b/>
          <w:spacing w:val="2"/>
          <w:sz w:val="20"/>
          <w:szCs w:val="20"/>
          <w:lang w:eastAsia="ru-RU"/>
        </w:rPr>
        <w:t>Подпрограмма 5 «Мобилизационная подготовка экономики Рузского муниципального района».</w:t>
      </w:r>
    </w:p>
    <w:p w:rsidR="009F56C4" w:rsidRPr="00715A40" w:rsidRDefault="009F56C4" w:rsidP="00652022">
      <w:pPr>
        <w:tabs>
          <w:tab w:val="left" w:pos="0"/>
        </w:tabs>
        <w:spacing w:after="0" w:line="240" w:lineRule="auto"/>
        <w:ind w:firstLine="567"/>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 xml:space="preserve"> Цель подпрограммы:</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xml:space="preserve">- подготовка органов управления и экономики Рузского муниципального района по удовлетворению потребностей государства, вооружённых сил и населения в военное время. </w:t>
      </w:r>
    </w:p>
    <w:p w:rsidR="009F56C4" w:rsidRPr="00715A40" w:rsidRDefault="009F56C4" w:rsidP="00652022">
      <w:pPr>
        <w:tabs>
          <w:tab w:val="left" w:pos="0"/>
        </w:tabs>
        <w:spacing w:after="0" w:line="240" w:lineRule="auto"/>
        <w:ind w:firstLine="567"/>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 обеспечение защиты сведений, составляющих государственную тайну</w:t>
      </w:r>
      <w:r w:rsidR="00A0421D" w:rsidRPr="00715A40">
        <w:rPr>
          <w:rFonts w:ascii="Times New Roman" w:eastAsia="Times New Roman" w:hAnsi="Times New Roman" w:cs="Times New Roman"/>
          <w:sz w:val="20"/>
          <w:szCs w:val="20"/>
          <w:lang w:eastAsia="ru-RU"/>
        </w:rPr>
        <w:t>.</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bCs/>
          <w:iCs/>
          <w:sz w:val="20"/>
          <w:szCs w:val="20"/>
          <w:lang w:eastAsia="ru-RU"/>
        </w:rPr>
      </w:pPr>
      <w:r w:rsidRPr="00715A40">
        <w:rPr>
          <w:rFonts w:ascii="Times New Roman" w:eastAsia="Times New Roman" w:hAnsi="Times New Roman" w:cs="Times New Roman"/>
          <w:bCs/>
          <w:iCs/>
          <w:sz w:val="20"/>
          <w:szCs w:val="20"/>
          <w:lang w:eastAsia="ru-RU"/>
        </w:rPr>
        <w:t>Задачи подпрограммы:</w:t>
      </w:r>
    </w:p>
    <w:p w:rsidR="009F56C4" w:rsidRPr="00715A40" w:rsidRDefault="009F56C4" w:rsidP="00652022">
      <w:pPr>
        <w:pStyle w:val="ac"/>
        <w:tabs>
          <w:tab w:val="left" w:pos="0"/>
        </w:tabs>
        <w:ind w:right="0" w:firstLine="567"/>
        <w:rPr>
          <w:sz w:val="20"/>
          <w:szCs w:val="20"/>
        </w:rPr>
      </w:pPr>
      <w:r w:rsidRPr="00715A40">
        <w:rPr>
          <w:sz w:val="20"/>
          <w:szCs w:val="20"/>
        </w:rPr>
        <w:t>- повышение уровня мобилизационной подготовки и мобилизации в Рузском муниципальном районе.</w:t>
      </w:r>
    </w:p>
    <w:p w:rsidR="009F56C4" w:rsidRPr="00715A40" w:rsidRDefault="009F56C4" w:rsidP="00652022">
      <w:pPr>
        <w:tabs>
          <w:tab w:val="left" w:pos="0"/>
        </w:tabs>
        <w:spacing w:after="0" w:line="240" w:lineRule="auto"/>
        <w:ind w:firstLine="567"/>
        <w:rPr>
          <w:rFonts w:ascii="Times New Roman" w:hAnsi="Times New Roman" w:cs="Times New Roman"/>
          <w:sz w:val="20"/>
          <w:szCs w:val="20"/>
        </w:rPr>
      </w:pPr>
      <w:r w:rsidRPr="00715A40">
        <w:rPr>
          <w:rFonts w:ascii="Times New Roman" w:hAnsi="Times New Roman" w:cs="Times New Roman"/>
          <w:sz w:val="20"/>
          <w:szCs w:val="20"/>
        </w:rPr>
        <w:t>- обеспечение установленного в администрации режима секретности.</w:t>
      </w:r>
    </w:p>
    <w:p w:rsidR="009F56C4" w:rsidRPr="00715A40" w:rsidRDefault="009F56C4" w:rsidP="00652022">
      <w:pPr>
        <w:pStyle w:val="ac"/>
        <w:tabs>
          <w:tab w:val="left" w:pos="0"/>
        </w:tabs>
        <w:ind w:right="0" w:firstLine="567"/>
        <w:rPr>
          <w:sz w:val="20"/>
          <w:szCs w:val="20"/>
        </w:rPr>
      </w:pPr>
      <w:r w:rsidRPr="00715A40">
        <w:rPr>
          <w:sz w:val="20"/>
          <w:szCs w:val="20"/>
        </w:rPr>
        <w:t>- обеспечение ведения секретного делопроизводства в администрации.</w:t>
      </w:r>
    </w:p>
    <w:p w:rsidR="009F56C4" w:rsidRPr="00715A40" w:rsidRDefault="009F56C4" w:rsidP="00652022">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highlight w:val="yellow"/>
          <w:lang w:eastAsia="ru-RU"/>
        </w:rPr>
      </w:pPr>
      <w:r w:rsidRPr="00715A40">
        <w:rPr>
          <w:rFonts w:ascii="Times New Roman" w:eastAsia="Times New Roman" w:hAnsi="Times New Roman" w:cs="Times New Roman"/>
          <w:sz w:val="20"/>
          <w:szCs w:val="20"/>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tabs>
          <w:tab w:val="left" w:pos="0"/>
          <w:tab w:val="left" w:pos="43"/>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Количество сотрудников</w:t>
      </w:r>
      <w:r w:rsidR="001F6139">
        <w:rPr>
          <w:rFonts w:ascii="Times New Roman" w:hAnsi="Times New Roman" w:cs="Times New Roman"/>
          <w:sz w:val="20"/>
          <w:szCs w:val="20"/>
        </w:rPr>
        <w:t>,</w:t>
      </w:r>
      <w:r w:rsidRPr="00715A40">
        <w:rPr>
          <w:rFonts w:ascii="Times New Roman" w:hAnsi="Times New Roman" w:cs="Times New Roman"/>
          <w:sz w:val="20"/>
          <w:szCs w:val="20"/>
        </w:rPr>
        <w:t xml:space="preserve"> прошедших обучение (повышение квалификации) по программе «Воинский учёт и бронирование», «Мобилизационная подготовка экономики» - 100%;</w:t>
      </w:r>
    </w:p>
    <w:p w:rsidR="009F56C4" w:rsidRPr="00715A40" w:rsidRDefault="009F56C4" w:rsidP="00652022">
      <w:pPr>
        <w:tabs>
          <w:tab w:val="left" w:pos="0"/>
          <w:tab w:val="left" w:pos="43"/>
        </w:tabs>
        <w:spacing w:after="0" w:line="240" w:lineRule="auto"/>
        <w:ind w:firstLine="567"/>
        <w:jc w:val="both"/>
        <w:rPr>
          <w:rFonts w:ascii="Times New Roman" w:hAnsi="Times New Roman" w:cs="Times New Roman"/>
          <w:bCs/>
          <w:color w:val="000000"/>
          <w:sz w:val="20"/>
          <w:szCs w:val="20"/>
        </w:rPr>
      </w:pPr>
      <w:r w:rsidRPr="00715A40">
        <w:rPr>
          <w:rFonts w:ascii="Times New Roman" w:hAnsi="Times New Roman" w:cs="Times New Roman"/>
          <w:sz w:val="20"/>
          <w:szCs w:val="20"/>
        </w:rPr>
        <w:t xml:space="preserve">- Количество аттестованных объектов вычислительной техники, выделенных помещений и ежегодного контроля на соответствие </w:t>
      </w:r>
      <w:r w:rsidRPr="00715A40">
        <w:rPr>
          <w:rFonts w:ascii="Times New Roman" w:hAnsi="Times New Roman" w:cs="Times New Roman"/>
          <w:bCs/>
          <w:color w:val="000000"/>
          <w:sz w:val="20"/>
          <w:szCs w:val="20"/>
        </w:rPr>
        <w:t>требованиям по защите информации, составляющей государственную тайну – 100%</w:t>
      </w:r>
      <w:r w:rsidR="00FB2F71" w:rsidRPr="00715A40">
        <w:rPr>
          <w:rFonts w:ascii="Times New Roman" w:hAnsi="Times New Roman" w:cs="Times New Roman"/>
          <w:bCs/>
          <w:color w:val="000000"/>
          <w:sz w:val="20"/>
          <w:szCs w:val="20"/>
        </w:rPr>
        <w:t>.</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color w:val="FF0000"/>
          <w:sz w:val="20"/>
          <w:szCs w:val="20"/>
          <w:lang w:eastAsia="ru-RU"/>
        </w:rPr>
      </w:pPr>
      <w:r w:rsidRPr="00715A40">
        <w:rPr>
          <w:rFonts w:ascii="Times New Roman" w:hAnsi="Times New Roman" w:cs="Times New Roman"/>
          <w:sz w:val="20"/>
          <w:szCs w:val="20"/>
        </w:rPr>
        <w:t>- Обеспеченность материальными и техническими средствами для организации секретного делопроизводства – 95%</w:t>
      </w:r>
      <w:r w:rsidR="00FB2F71" w:rsidRPr="00715A40">
        <w:rPr>
          <w:rFonts w:ascii="Times New Roman" w:hAnsi="Times New Roman" w:cs="Times New Roman"/>
          <w:sz w:val="20"/>
          <w:szCs w:val="20"/>
        </w:rPr>
        <w:t>.</w:t>
      </w:r>
    </w:p>
    <w:p w:rsidR="009F56C4" w:rsidRPr="00715A40" w:rsidRDefault="009F56C4" w:rsidP="00652022">
      <w:pPr>
        <w:tabs>
          <w:tab w:val="left" w:pos="0"/>
        </w:tabs>
        <w:spacing w:after="0" w:line="240" w:lineRule="auto"/>
        <w:ind w:firstLine="567"/>
        <w:jc w:val="both"/>
        <w:rPr>
          <w:rFonts w:ascii="Times New Roman" w:eastAsia="Times New Roman" w:hAnsi="Times New Roman" w:cs="Times New Roman"/>
          <w:color w:val="FF0000"/>
          <w:sz w:val="20"/>
          <w:szCs w:val="20"/>
          <w:lang w:eastAsia="ru-RU"/>
        </w:rPr>
      </w:pPr>
      <w:r w:rsidRPr="00715A40">
        <w:rPr>
          <w:rFonts w:ascii="Times New Roman" w:eastAsia="Times New Roman" w:hAnsi="Times New Roman" w:cs="Times New Roman"/>
          <w:color w:val="FF0000"/>
          <w:sz w:val="20"/>
          <w:szCs w:val="20"/>
          <w:lang w:eastAsia="ru-RU"/>
        </w:rPr>
        <w:tab/>
      </w:r>
    </w:p>
    <w:p w:rsidR="009F56C4" w:rsidRPr="00715A40" w:rsidRDefault="009F56C4" w:rsidP="00652022">
      <w:pPr>
        <w:tabs>
          <w:tab w:val="left" w:pos="0"/>
          <w:tab w:val="left" w:pos="14601"/>
        </w:tabs>
        <w:adjustRightInd w:val="0"/>
        <w:spacing w:after="0" w:line="240" w:lineRule="auto"/>
        <w:ind w:firstLine="567"/>
        <w:rPr>
          <w:rFonts w:ascii="Times New Roman" w:hAnsi="Times New Roman" w:cs="Times New Roman"/>
          <w:b/>
          <w:sz w:val="20"/>
          <w:szCs w:val="20"/>
        </w:rPr>
      </w:pPr>
      <w:r w:rsidRPr="00715A40">
        <w:rPr>
          <w:rFonts w:ascii="Times New Roman" w:hAnsi="Times New Roman" w:cs="Times New Roman"/>
          <w:b/>
          <w:bCs/>
          <w:sz w:val="20"/>
          <w:szCs w:val="20"/>
        </w:rPr>
        <w:t xml:space="preserve">Подпрограмма 6 </w:t>
      </w:r>
      <w:r w:rsidRPr="00715A40">
        <w:rPr>
          <w:rFonts w:ascii="Times New Roman" w:hAnsi="Times New Roman" w:cs="Times New Roman"/>
          <w:b/>
          <w:sz w:val="20"/>
          <w:szCs w:val="20"/>
        </w:rPr>
        <w:t>«Обеспечение правопорядка и безопасности».</w:t>
      </w:r>
    </w:p>
    <w:p w:rsidR="009F56C4" w:rsidRPr="00715A40" w:rsidRDefault="009F56C4" w:rsidP="00652022">
      <w:pPr>
        <w:tabs>
          <w:tab w:val="left" w:pos="0"/>
          <w:tab w:val="left" w:pos="14601"/>
        </w:tabs>
        <w:spacing w:after="0" w:line="240" w:lineRule="auto"/>
        <w:ind w:firstLine="567"/>
        <w:rPr>
          <w:rFonts w:ascii="Times New Roman" w:hAnsi="Times New Roman" w:cs="Times New Roman"/>
          <w:bCs/>
          <w:sz w:val="20"/>
          <w:szCs w:val="20"/>
        </w:rPr>
      </w:pPr>
      <w:r w:rsidRPr="00715A40">
        <w:rPr>
          <w:rFonts w:ascii="Times New Roman" w:hAnsi="Times New Roman" w:cs="Times New Roman"/>
          <w:bCs/>
          <w:sz w:val="20"/>
          <w:szCs w:val="20"/>
        </w:rPr>
        <w:t>Цель подпрограммы:</w:t>
      </w:r>
    </w:p>
    <w:p w:rsidR="009F56C4" w:rsidRPr="00715A40" w:rsidRDefault="009F56C4" w:rsidP="00652022">
      <w:pPr>
        <w:tabs>
          <w:tab w:val="left" w:pos="0"/>
          <w:tab w:val="left" w:pos="14601"/>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Повышение уровня противодействия совершению преступлений и иных правонарушений на территории Рузского муниципального района.</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bCs/>
          <w:sz w:val="20"/>
          <w:szCs w:val="20"/>
        </w:rPr>
        <w:t>Задачи подпрограммы</w:t>
      </w:r>
      <w:r w:rsidRPr="00715A40">
        <w:rPr>
          <w:rFonts w:ascii="Times New Roman" w:hAnsi="Times New Roman" w:cs="Times New Roman"/>
          <w:sz w:val="20"/>
          <w:szCs w:val="20"/>
        </w:rPr>
        <w:t>:</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Снижение уровня подростковой (молодежной) преступности</w:t>
      </w:r>
      <w:r w:rsidRPr="00715A40">
        <w:rPr>
          <w:rFonts w:ascii="Times New Roman" w:hAnsi="Times New Roman" w:cs="Times New Roman"/>
          <w:sz w:val="20"/>
          <w:szCs w:val="20"/>
          <w:lang w:eastAsia="ru-RU"/>
        </w:rPr>
        <w:t>.</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Увеличение доли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p w:rsidR="009F56C4" w:rsidRPr="00715A40" w:rsidRDefault="009F56C4" w:rsidP="00652022">
      <w:pPr>
        <w:tabs>
          <w:tab w:val="left" w:pos="0"/>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rsidR="009F56C4" w:rsidRPr="00715A40" w:rsidRDefault="009F56C4" w:rsidP="00652022">
      <w:pPr>
        <w:tabs>
          <w:tab w:val="left" w:pos="0"/>
          <w:tab w:val="left" w:pos="1460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pStyle w:val="ConsPlusCell"/>
        <w:tabs>
          <w:tab w:val="left" w:pos="0"/>
        </w:tabs>
        <w:ind w:firstLine="567"/>
        <w:jc w:val="both"/>
        <w:rPr>
          <w:rFonts w:ascii="Times New Roman" w:hAnsi="Times New Roman" w:cs="Times New Roman"/>
          <w:color w:val="FF0000"/>
        </w:rPr>
      </w:pPr>
      <w:r w:rsidRPr="00715A40">
        <w:rPr>
          <w:rFonts w:ascii="Times New Roman" w:hAnsi="Times New Roman" w:cs="Times New Roman"/>
        </w:rPr>
        <w:t>Увеличение доли социально-значимых объектов, мест с массовым пребыванием людей, оборудованных системами видеонаблюдения и подключенных к системе «Безопасный регион», до 100% в общем числе таковых объектов и мест.</w:t>
      </w:r>
    </w:p>
    <w:p w:rsidR="009F56C4" w:rsidRPr="00715A40" w:rsidRDefault="009F56C4" w:rsidP="00652022">
      <w:pPr>
        <w:pStyle w:val="ConsPlusCell"/>
        <w:tabs>
          <w:tab w:val="left" w:pos="0"/>
        </w:tabs>
        <w:ind w:firstLine="567"/>
        <w:jc w:val="both"/>
        <w:rPr>
          <w:rFonts w:ascii="Times New Roman" w:hAnsi="Times New Roman" w:cs="Times New Roman"/>
          <w:color w:val="FF0000"/>
        </w:rPr>
      </w:pPr>
      <w:r w:rsidRPr="00715A40">
        <w:rPr>
          <w:rFonts w:ascii="Times New Roman" w:hAnsi="Times New Roman" w:cs="Times New Roman"/>
        </w:rPr>
        <w:t>Снижение количества преступлений, совершенных несовершеннолетними или при их соучастии</w:t>
      </w:r>
      <w:r w:rsidR="00357A5C">
        <w:rPr>
          <w:rFonts w:ascii="Times New Roman" w:hAnsi="Times New Roman" w:cs="Times New Roman"/>
        </w:rPr>
        <w:t xml:space="preserve"> </w:t>
      </w:r>
      <w:r w:rsidRPr="00715A40">
        <w:rPr>
          <w:rFonts w:ascii="Times New Roman" w:hAnsi="Times New Roman" w:cs="Times New Roman"/>
        </w:rPr>
        <w:t>до 90%.</w:t>
      </w:r>
    </w:p>
    <w:p w:rsidR="009F56C4" w:rsidRPr="00715A40" w:rsidRDefault="009F56C4" w:rsidP="00652022">
      <w:pPr>
        <w:pStyle w:val="ConsPlusCell"/>
        <w:tabs>
          <w:tab w:val="left" w:pos="0"/>
        </w:tabs>
        <w:ind w:firstLine="567"/>
        <w:jc w:val="both"/>
        <w:rPr>
          <w:rFonts w:ascii="Times New Roman" w:hAnsi="Times New Roman" w:cs="Times New Roman"/>
          <w:color w:val="FF0000"/>
        </w:rPr>
      </w:pPr>
      <w:r w:rsidRPr="00715A40">
        <w:rPr>
          <w:rFonts w:ascii="Times New Roman" w:hAnsi="Times New Roman" w:cs="Times New Roman"/>
        </w:rPr>
        <w:t>Увеличение доли раскрытых с помощью камер видеонаблюдения системы «Безопасный регион» преступлений до 65% от общего числа раскрытых преступлений</w:t>
      </w:r>
      <w:r w:rsidRPr="00715A40">
        <w:rPr>
          <w:rFonts w:ascii="Times New Roman" w:hAnsi="Times New Roman" w:cs="Times New Roman"/>
          <w:color w:val="FF0000"/>
        </w:rPr>
        <w:t>.</w:t>
      </w:r>
    </w:p>
    <w:p w:rsidR="009F56C4" w:rsidRPr="00715A40" w:rsidRDefault="009F56C4" w:rsidP="00652022">
      <w:pPr>
        <w:pStyle w:val="ConsPlusCell"/>
        <w:tabs>
          <w:tab w:val="left" w:pos="0"/>
        </w:tabs>
        <w:ind w:firstLine="567"/>
        <w:jc w:val="both"/>
        <w:rPr>
          <w:rFonts w:ascii="Times New Roman" w:hAnsi="Times New Roman" w:cs="Times New Roman"/>
          <w:color w:val="FF0000"/>
        </w:rPr>
      </w:pPr>
      <w:r w:rsidRPr="00715A40">
        <w:rPr>
          <w:rFonts w:ascii="Times New Roman" w:hAnsi="Times New Roman" w:cs="Times New Roman"/>
        </w:rPr>
        <w:t>Прирост доли раскрытых преступлений до 24% в сравнении с показателем базового периода</w:t>
      </w:r>
      <w:r w:rsidRPr="00715A40">
        <w:rPr>
          <w:rFonts w:ascii="Times New Roman" w:hAnsi="Times New Roman" w:cs="Times New Roman"/>
          <w:color w:val="FF0000"/>
        </w:rPr>
        <w:t>.</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b/>
          <w:bCs/>
          <w:color w:val="FF0000"/>
          <w:sz w:val="20"/>
          <w:szCs w:val="20"/>
        </w:rPr>
      </w:pP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b/>
          <w:bCs/>
          <w:sz w:val="20"/>
          <w:szCs w:val="20"/>
        </w:rPr>
      </w:pPr>
      <w:r w:rsidRPr="00715A40">
        <w:rPr>
          <w:rFonts w:ascii="Times New Roman" w:hAnsi="Times New Roman" w:cs="Times New Roman"/>
          <w:b/>
          <w:bCs/>
          <w:sz w:val="20"/>
          <w:szCs w:val="20"/>
        </w:rPr>
        <w:t>Подпрограмма 7 «Профилактика терроризма и экстремизма».</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bCs/>
          <w:sz w:val="20"/>
          <w:szCs w:val="20"/>
        </w:rPr>
      </w:pPr>
      <w:r w:rsidRPr="00715A40">
        <w:rPr>
          <w:rFonts w:ascii="Times New Roman" w:hAnsi="Times New Roman" w:cs="Times New Roman"/>
          <w:bCs/>
          <w:sz w:val="20"/>
          <w:szCs w:val="20"/>
        </w:rPr>
        <w:t xml:space="preserve">Цель подпрограммы: </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xml:space="preserve">- повышение уровня защищённости граждан и объектов, расположенных на территории Рузского муниципального района от экстремистских проявлений. </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bCs/>
          <w:sz w:val="20"/>
          <w:szCs w:val="20"/>
        </w:rPr>
        <w:t>Задачи подпрограммы:</w:t>
      </w:r>
    </w:p>
    <w:p w:rsidR="009F56C4" w:rsidRPr="00715A40" w:rsidRDefault="009F56C4" w:rsidP="00652022">
      <w:pPr>
        <w:tabs>
          <w:tab w:val="left" w:pos="0"/>
          <w:tab w:val="left" w:pos="14601"/>
        </w:tabs>
        <w:spacing w:after="0" w:line="240" w:lineRule="auto"/>
        <w:ind w:firstLine="567"/>
        <w:jc w:val="both"/>
        <w:rPr>
          <w:rFonts w:ascii="Times New Roman" w:hAnsi="Times New Roman" w:cs="Times New Roman"/>
          <w:sz w:val="20"/>
          <w:szCs w:val="20"/>
          <w:lang w:eastAsia="ru-RU"/>
        </w:rPr>
      </w:pPr>
      <w:r w:rsidRPr="00715A40">
        <w:rPr>
          <w:rFonts w:ascii="Times New Roman" w:hAnsi="Times New Roman" w:cs="Times New Roman"/>
          <w:sz w:val="20"/>
          <w:szCs w:val="20"/>
        </w:rPr>
        <w:lastRenderedPageBreak/>
        <w:t>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w:t>
      </w:r>
      <w:r w:rsidRPr="00715A40">
        <w:rPr>
          <w:rFonts w:ascii="Times New Roman" w:hAnsi="Times New Roman" w:cs="Times New Roman"/>
          <w:sz w:val="20"/>
          <w:szCs w:val="20"/>
          <w:lang w:eastAsia="ru-RU"/>
        </w:rPr>
        <w:t>.</w:t>
      </w:r>
    </w:p>
    <w:p w:rsidR="009F56C4" w:rsidRPr="00715A40" w:rsidRDefault="009F56C4" w:rsidP="00652022">
      <w:pPr>
        <w:tabs>
          <w:tab w:val="left" w:pos="0"/>
          <w:tab w:val="left" w:pos="1460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pStyle w:val="ab"/>
        <w:tabs>
          <w:tab w:val="left" w:pos="0"/>
          <w:tab w:val="left" w:pos="14601"/>
        </w:tabs>
        <w:ind w:firstLine="567"/>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 до 41% от общей численности подростков и молодежи</w:t>
      </w:r>
      <w:r w:rsidR="001F6139">
        <w:rPr>
          <w:rFonts w:ascii="Times New Roman" w:hAnsi="Times New Roman" w:cs="Times New Roman"/>
          <w:sz w:val="20"/>
          <w:szCs w:val="20"/>
        </w:rPr>
        <w:t xml:space="preserve"> </w:t>
      </w:r>
      <w:r w:rsidRPr="00715A40">
        <w:rPr>
          <w:rFonts w:ascii="Times New Roman" w:hAnsi="Times New Roman" w:cs="Times New Roman"/>
          <w:sz w:val="20"/>
          <w:szCs w:val="20"/>
        </w:rPr>
        <w:t>(в сравнении с показателем базового периода).</w:t>
      </w:r>
    </w:p>
    <w:p w:rsidR="009F56C4" w:rsidRPr="00715A40" w:rsidRDefault="009F56C4" w:rsidP="00652022">
      <w:pPr>
        <w:pStyle w:val="ac"/>
        <w:tabs>
          <w:tab w:val="left" w:pos="0"/>
        </w:tabs>
        <w:ind w:right="0" w:firstLine="567"/>
        <w:rPr>
          <w:sz w:val="20"/>
          <w:szCs w:val="20"/>
        </w:rPr>
      </w:pP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b/>
          <w:sz w:val="20"/>
          <w:szCs w:val="20"/>
        </w:rPr>
      </w:pPr>
      <w:r w:rsidRPr="00715A40">
        <w:rPr>
          <w:rFonts w:ascii="Times New Roman" w:hAnsi="Times New Roman" w:cs="Times New Roman"/>
          <w:b/>
          <w:sz w:val="20"/>
          <w:szCs w:val="20"/>
        </w:rPr>
        <w:t xml:space="preserve">Подпрограмма 8 </w:t>
      </w:r>
      <w:r w:rsidRPr="00715A40">
        <w:rPr>
          <w:rFonts w:ascii="Times New Roman" w:hAnsi="Times New Roman" w:cs="Times New Roman"/>
          <w:b/>
          <w:bCs/>
          <w:sz w:val="20"/>
          <w:szCs w:val="20"/>
        </w:rPr>
        <w:t>«Профилактика наркомании».</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bCs/>
          <w:sz w:val="20"/>
          <w:szCs w:val="20"/>
        </w:rPr>
      </w:pPr>
      <w:r w:rsidRPr="00715A40">
        <w:rPr>
          <w:rFonts w:ascii="Times New Roman" w:hAnsi="Times New Roman" w:cs="Times New Roman"/>
          <w:bCs/>
          <w:sz w:val="20"/>
          <w:szCs w:val="20"/>
        </w:rPr>
        <w:t xml:space="preserve">Цель подпрограммы: </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 совершенствование работы по противодействию незаконному потреблению наркотиков и других ПАВ на территории Рузского муниципального района.</w:t>
      </w:r>
    </w:p>
    <w:p w:rsidR="009F56C4" w:rsidRPr="00715A40" w:rsidRDefault="009F56C4" w:rsidP="00652022">
      <w:pPr>
        <w:tabs>
          <w:tab w:val="left" w:pos="0"/>
          <w:tab w:val="left" w:pos="14601"/>
        </w:tabs>
        <w:adjustRightInd w:val="0"/>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bCs/>
          <w:sz w:val="20"/>
          <w:szCs w:val="20"/>
        </w:rPr>
        <w:t>Задачи подпрограммы</w:t>
      </w:r>
      <w:r w:rsidRPr="00715A40">
        <w:rPr>
          <w:rFonts w:ascii="Times New Roman" w:hAnsi="Times New Roman" w:cs="Times New Roman"/>
          <w:sz w:val="20"/>
          <w:szCs w:val="20"/>
        </w:rPr>
        <w:t>:</w:t>
      </w:r>
    </w:p>
    <w:p w:rsidR="009F56C4" w:rsidRPr="00715A40" w:rsidRDefault="009F56C4" w:rsidP="00652022">
      <w:pPr>
        <w:pStyle w:val="ab"/>
        <w:tabs>
          <w:tab w:val="left" w:pos="0"/>
          <w:tab w:val="left" w:pos="14601"/>
        </w:tabs>
        <w:ind w:firstLine="567"/>
        <w:rPr>
          <w:rFonts w:ascii="Times New Roman" w:hAnsi="Times New Roman" w:cs="Times New Roman"/>
          <w:color w:val="FF0000"/>
          <w:sz w:val="20"/>
          <w:szCs w:val="20"/>
        </w:rPr>
      </w:pPr>
      <w:r w:rsidRPr="00715A40">
        <w:rPr>
          <w:rFonts w:ascii="Times New Roman" w:hAnsi="Times New Roman" w:cs="Times New Roman"/>
          <w:sz w:val="20"/>
          <w:szCs w:val="20"/>
        </w:rPr>
        <w:t>Повышение эффективности проведения профилактических мероприятий по выявлению наркопотребителей и снижению уровня наркотизации общества.</w:t>
      </w:r>
    </w:p>
    <w:p w:rsidR="009F56C4" w:rsidRPr="00715A40" w:rsidRDefault="009F56C4" w:rsidP="00652022">
      <w:pPr>
        <w:tabs>
          <w:tab w:val="left" w:pos="0"/>
          <w:tab w:val="left" w:pos="14601"/>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15A40">
        <w:rPr>
          <w:rFonts w:ascii="Times New Roman" w:eastAsia="Times New Roman" w:hAnsi="Times New Roman" w:cs="Times New Roman"/>
          <w:sz w:val="20"/>
          <w:szCs w:val="20"/>
          <w:lang w:eastAsia="ru-RU"/>
        </w:rPr>
        <w:t>В качестве количественных и качественных показателей, характеризующих достижение целей, и решения задач подпрограммы используются:</w:t>
      </w:r>
    </w:p>
    <w:p w:rsidR="009F56C4" w:rsidRPr="00715A40" w:rsidRDefault="009F56C4" w:rsidP="00652022">
      <w:pPr>
        <w:tabs>
          <w:tab w:val="left" w:pos="0"/>
          <w:tab w:val="left" w:pos="14601"/>
        </w:tabs>
        <w:spacing w:after="0" w:line="240" w:lineRule="auto"/>
        <w:ind w:firstLine="567"/>
        <w:jc w:val="both"/>
        <w:rPr>
          <w:rFonts w:ascii="Times New Roman" w:hAnsi="Times New Roman" w:cs="Times New Roman"/>
          <w:sz w:val="20"/>
          <w:szCs w:val="20"/>
        </w:rPr>
      </w:pPr>
      <w:r w:rsidRPr="00715A40">
        <w:rPr>
          <w:rFonts w:ascii="Times New Roman" w:hAnsi="Times New Roman" w:cs="Times New Roman"/>
          <w:sz w:val="20"/>
          <w:szCs w:val="20"/>
        </w:rPr>
        <w:t>Прирост числа лиц, состоящих на профилактическом учете за потребление наркотических средств в немедицинских целях до 41%.</w:t>
      </w:r>
    </w:p>
    <w:p w:rsidR="0075153B" w:rsidRPr="00715A40" w:rsidRDefault="0075153B" w:rsidP="00652022">
      <w:pPr>
        <w:tabs>
          <w:tab w:val="left" w:pos="-1843"/>
          <w:tab w:val="left" w:pos="0"/>
        </w:tabs>
        <w:autoSpaceDE w:val="0"/>
        <w:autoSpaceDN w:val="0"/>
        <w:adjustRightInd w:val="0"/>
        <w:spacing w:after="0" w:line="240" w:lineRule="auto"/>
        <w:ind w:left="10773" w:firstLine="567"/>
        <w:outlineLvl w:val="0"/>
        <w:rPr>
          <w:rFonts w:ascii="Times New Roman" w:eastAsia="Times New Roman" w:hAnsi="Times New Roman"/>
          <w:sz w:val="20"/>
          <w:szCs w:val="20"/>
          <w:lang w:eastAsia="ru-RU"/>
        </w:rPr>
      </w:pPr>
    </w:p>
    <w:p w:rsidR="0075153B" w:rsidRPr="00715A40" w:rsidRDefault="0075153B" w:rsidP="00652022">
      <w:pPr>
        <w:tabs>
          <w:tab w:val="left" w:pos="-1843"/>
          <w:tab w:val="left" w:pos="0"/>
        </w:tabs>
        <w:autoSpaceDE w:val="0"/>
        <w:autoSpaceDN w:val="0"/>
        <w:adjustRightInd w:val="0"/>
        <w:spacing w:after="0" w:line="240" w:lineRule="auto"/>
        <w:ind w:left="10773" w:firstLine="567"/>
        <w:outlineLvl w:val="0"/>
        <w:rPr>
          <w:rFonts w:ascii="Times New Roman" w:eastAsia="Times New Roman" w:hAnsi="Times New Roman"/>
          <w:sz w:val="20"/>
          <w:szCs w:val="20"/>
          <w:lang w:eastAsia="ru-RU"/>
        </w:rPr>
      </w:pPr>
    </w:p>
    <w:p w:rsidR="0075153B" w:rsidRPr="00715A40" w:rsidRDefault="0075153B" w:rsidP="00652022">
      <w:pPr>
        <w:tabs>
          <w:tab w:val="left" w:pos="-1843"/>
          <w:tab w:val="left" w:pos="0"/>
        </w:tabs>
        <w:autoSpaceDE w:val="0"/>
        <w:autoSpaceDN w:val="0"/>
        <w:adjustRightInd w:val="0"/>
        <w:spacing w:after="0" w:line="240" w:lineRule="auto"/>
        <w:ind w:left="10773" w:firstLine="567"/>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F6139" w:rsidRPr="00715A40" w:rsidRDefault="001F6139"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950A61" w:rsidRPr="00715A40" w:rsidRDefault="00950A61"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8E3B05" w:rsidRPr="00715A40" w:rsidRDefault="008E3B05" w:rsidP="008E3B0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Приложение №2</w:t>
      </w:r>
    </w:p>
    <w:p w:rsidR="008E3B05" w:rsidRPr="00715A40" w:rsidRDefault="008E3B05" w:rsidP="008E3B05">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Times New Roman" w:hAnsi="Times New Roman"/>
          <w:sz w:val="20"/>
          <w:szCs w:val="20"/>
          <w:lang w:eastAsia="ru-RU"/>
        </w:rPr>
        <w:t xml:space="preserve">к </w:t>
      </w:r>
      <w:r w:rsidRPr="00715A40">
        <w:rPr>
          <w:rFonts w:ascii="Times New Roman" w:eastAsia="MS Mincho" w:hAnsi="Times New Roman" w:cs="Courier New"/>
          <w:bCs/>
          <w:sz w:val="20"/>
          <w:szCs w:val="20"/>
          <w:lang w:eastAsia="ru-RU"/>
        </w:rPr>
        <w:t>Муниципальн</w:t>
      </w:r>
      <w:r w:rsidR="00757E9D" w:rsidRPr="00715A40">
        <w:rPr>
          <w:rFonts w:ascii="Times New Roman" w:eastAsia="MS Mincho" w:hAnsi="Times New Roman" w:cs="Courier New"/>
          <w:bCs/>
          <w:sz w:val="20"/>
          <w:szCs w:val="20"/>
          <w:lang w:eastAsia="ru-RU"/>
        </w:rPr>
        <w:t>ой</w:t>
      </w:r>
      <w:r w:rsidRPr="00715A40">
        <w:rPr>
          <w:rFonts w:ascii="Times New Roman" w:eastAsia="MS Mincho" w:hAnsi="Times New Roman" w:cs="Courier New"/>
          <w:bCs/>
          <w:sz w:val="20"/>
          <w:szCs w:val="20"/>
          <w:lang w:eastAsia="ru-RU"/>
        </w:rPr>
        <w:t xml:space="preserve"> программ</w:t>
      </w:r>
      <w:r w:rsidR="00757E9D" w:rsidRPr="00715A40">
        <w:rPr>
          <w:rFonts w:ascii="Times New Roman" w:eastAsia="MS Mincho" w:hAnsi="Times New Roman" w:cs="Courier New"/>
          <w:bCs/>
          <w:sz w:val="20"/>
          <w:szCs w:val="20"/>
          <w:lang w:eastAsia="ru-RU"/>
        </w:rPr>
        <w:t>е</w:t>
      </w:r>
    </w:p>
    <w:p w:rsidR="008E3B05" w:rsidRPr="00715A40" w:rsidRDefault="008E3B05" w:rsidP="008E3B05">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Рузского муниципального района</w:t>
      </w:r>
    </w:p>
    <w:p w:rsidR="008E3B05" w:rsidRPr="00715A40" w:rsidRDefault="008E3B05" w:rsidP="008E3B05">
      <w:pPr>
        <w:autoSpaceDE w:val="0"/>
        <w:autoSpaceDN w:val="0"/>
        <w:adjustRightInd w:val="0"/>
        <w:spacing w:after="0" w:line="240" w:lineRule="auto"/>
        <w:ind w:right="-10"/>
        <w:jc w:val="right"/>
        <w:outlineLvl w:val="0"/>
        <w:rPr>
          <w:rFonts w:ascii="Times New Roman" w:eastAsia="Times New Roman" w:hAnsi="Times New Roman"/>
          <w:sz w:val="20"/>
          <w:szCs w:val="20"/>
          <w:lang w:eastAsia="ru-RU"/>
        </w:rPr>
      </w:pPr>
    </w:p>
    <w:p w:rsidR="008E3B05" w:rsidRPr="00715A40" w:rsidRDefault="008E3B05" w:rsidP="008E3B05">
      <w:pPr>
        <w:widowControl w:val="0"/>
        <w:autoSpaceDE w:val="0"/>
        <w:autoSpaceDN w:val="0"/>
        <w:adjustRightInd w:val="0"/>
        <w:spacing w:after="0" w:line="240" w:lineRule="auto"/>
        <w:ind w:right="-10"/>
        <w:rPr>
          <w:rFonts w:ascii="Times New Roman" w:eastAsia="Times New Roman" w:hAnsi="Times New Roman"/>
          <w:sz w:val="20"/>
          <w:szCs w:val="20"/>
          <w:lang w:eastAsia="ru-RU"/>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 xml:space="preserve">«БЕЗОПАСНОСТЬ РУЗСКОГО МУНИЦИПАЛЬНОГО РАЙОНА НА 2015-2019 ГОДЫ» </w:t>
      </w:r>
    </w:p>
    <w:p w:rsidR="008E3B05" w:rsidRPr="00715A40" w:rsidRDefault="008E3B05" w:rsidP="008E3B05">
      <w:pPr>
        <w:pStyle w:val="ConsPlusNormal"/>
        <w:widowControl/>
        <w:jc w:val="center"/>
        <w:rPr>
          <w:rFonts w:ascii="Times New Roman" w:hAnsi="Times New Roman" w:cs="Times New Roman"/>
          <w:b/>
          <w:sz w:val="20"/>
        </w:rPr>
      </w:pPr>
      <w:r w:rsidRPr="00715A40">
        <w:rPr>
          <w:rFonts w:ascii="Times New Roman" w:hAnsi="Times New Roman" w:cs="Times New Roman"/>
          <w:b/>
          <w:sz w:val="20"/>
        </w:rPr>
        <w:t>ПОДПРОГРАММЫ 1 «СНИЖЕНИЕ РИСКОВ И СМЯГЧЕНИЯ ПОСЛЕДСТВИЙ ЧРЕЗВЫЧАЙНЫХ СИТУАЦИЙ ПРИРОДНОГО И ТЕХНОГЕННОГО ХАРАКТЕРА НА ТЕРРИТОРИИ РУЗСКОГО МУНИЦИПАЛЬНОГО РАЙОНА»</w:t>
      </w:r>
    </w:p>
    <w:p w:rsidR="008E3B05" w:rsidRPr="00715A40" w:rsidRDefault="008E3B05" w:rsidP="008E3B05">
      <w:pPr>
        <w:pStyle w:val="ConsPlusNormal"/>
        <w:widowControl/>
        <w:jc w:val="center"/>
        <w:rPr>
          <w:rFonts w:ascii="Times New Roman" w:hAnsi="Times New Roman"/>
          <w:b/>
          <w:sz w:val="20"/>
        </w:rPr>
      </w:pPr>
    </w:p>
    <w:tbl>
      <w:tblPr>
        <w:tblW w:w="16050" w:type="dxa"/>
        <w:jc w:val="center"/>
        <w:tblLayout w:type="fixed"/>
        <w:tblLook w:val="04A0" w:firstRow="1" w:lastRow="0" w:firstColumn="1" w:lastColumn="0" w:noHBand="0" w:noVBand="1"/>
      </w:tblPr>
      <w:tblGrid>
        <w:gridCol w:w="750"/>
        <w:gridCol w:w="6"/>
        <w:gridCol w:w="2641"/>
        <w:gridCol w:w="1200"/>
        <w:gridCol w:w="1357"/>
        <w:gridCol w:w="3037"/>
        <w:gridCol w:w="1276"/>
        <w:gridCol w:w="1559"/>
        <w:gridCol w:w="851"/>
        <w:gridCol w:w="850"/>
        <w:gridCol w:w="777"/>
        <w:gridCol w:w="790"/>
        <w:gridCol w:w="102"/>
        <w:gridCol w:w="13"/>
        <w:gridCol w:w="828"/>
        <w:gridCol w:w="13"/>
      </w:tblGrid>
      <w:tr w:rsidR="008E3B05" w:rsidRPr="00715A40" w:rsidTr="002E6D36">
        <w:trPr>
          <w:trHeight w:val="1200"/>
          <w:jc w:val="center"/>
        </w:trPr>
        <w:tc>
          <w:tcPr>
            <w:tcW w:w="75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 п/п</w:t>
            </w:r>
          </w:p>
        </w:tc>
        <w:tc>
          <w:tcPr>
            <w:tcW w:w="2641"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Задачи, направленные на достижение цели</w:t>
            </w:r>
          </w:p>
        </w:tc>
        <w:tc>
          <w:tcPr>
            <w:tcW w:w="2557" w:type="dxa"/>
            <w:gridSpan w:val="2"/>
            <w:tcBorders>
              <w:top w:val="single" w:sz="4" w:space="0" w:color="auto"/>
              <w:left w:val="nil"/>
              <w:bottom w:val="single" w:sz="4" w:space="0" w:color="auto"/>
              <w:right w:val="single" w:sz="4" w:space="0" w:color="000000"/>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Планируемый объем финансирования на решение данной задачи (тыс. руб.)</w:t>
            </w:r>
          </w:p>
        </w:tc>
        <w:tc>
          <w:tcPr>
            <w:tcW w:w="3037"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Показатели, характеризующие достижение цели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Единица измерения</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Базовое значение показателя</w:t>
            </w:r>
          </w:p>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(на начало Реализации подпрограммы)</w:t>
            </w:r>
          </w:p>
        </w:tc>
        <w:tc>
          <w:tcPr>
            <w:tcW w:w="4223" w:type="dxa"/>
            <w:gridSpan w:val="8"/>
            <w:tcBorders>
              <w:top w:val="single" w:sz="4" w:space="0" w:color="auto"/>
              <w:left w:val="nil"/>
              <w:bottom w:val="single" w:sz="4" w:space="0" w:color="auto"/>
              <w:right w:val="single" w:sz="4" w:space="0" w:color="000000"/>
            </w:tcBorders>
            <w:shd w:val="clear" w:color="auto" w:fill="auto"/>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Планируемое значение по годам реализации</w:t>
            </w:r>
          </w:p>
        </w:tc>
      </w:tr>
      <w:tr w:rsidR="008E3B05" w:rsidRPr="00715A40" w:rsidTr="002E6D36">
        <w:trPr>
          <w:gridAfter w:val="1"/>
          <w:wAfter w:w="13" w:type="dxa"/>
          <w:trHeight w:val="658"/>
          <w:jc w:val="center"/>
        </w:trPr>
        <w:tc>
          <w:tcPr>
            <w:tcW w:w="756" w:type="dxa"/>
            <w:gridSpan w:val="2"/>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p>
        </w:tc>
        <w:tc>
          <w:tcPr>
            <w:tcW w:w="2641"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p>
        </w:tc>
        <w:tc>
          <w:tcPr>
            <w:tcW w:w="1200" w:type="dxa"/>
            <w:tcBorders>
              <w:top w:val="nil"/>
              <w:left w:val="nil"/>
              <w:bottom w:val="single" w:sz="4" w:space="0" w:color="auto"/>
              <w:right w:val="nil"/>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Бюджет Рузского муниципального  района</w:t>
            </w:r>
          </w:p>
        </w:tc>
        <w:tc>
          <w:tcPr>
            <w:tcW w:w="1357" w:type="dxa"/>
            <w:tcBorders>
              <w:top w:val="nil"/>
              <w:left w:val="single" w:sz="4" w:space="0" w:color="auto"/>
              <w:bottom w:val="single" w:sz="4" w:space="0" w:color="auto"/>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Другие источники</w:t>
            </w:r>
          </w:p>
        </w:tc>
        <w:tc>
          <w:tcPr>
            <w:tcW w:w="3037"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tcPr>
          <w:p w:rsidR="008E3B05" w:rsidRPr="00715A40" w:rsidRDefault="008E3B05" w:rsidP="00077E37">
            <w:pPr>
              <w:spacing w:after="0" w:line="240" w:lineRule="auto"/>
              <w:ind w:left="-137" w:right="-45"/>
              <w:jc w:val="center"/>
              <w:rPr>
                <w:rFonts w:ascii="Times New Roman" w:hAnsi="Times New Roman"/>
                <w:sz w:val="20"/>
                <w:szCs w:val="20"/>
              </w:rPr>
            </w:pPr>
            <w:r w:rsidRPr="00715A40">
              <w:rPr>
                <w:rFonts w:ascii="Times New Roman" w:hAnsi="Times New Roman"/>
                <w:sz w:val="20"/>
                <w:szCs w:val="20"/>
              </w:rPr>
              <w:t xml:space="preserve">2015 </w:t>
            </w:r>
          </w:p>
        </w:tc>
        <w:tc>
          <w:tcPr>
            <w:tcW w:w="850" w:type="dxa"/>
            <w:tcBorders>
              <w:top w:val="nil"/>
              <w:left w:val="nil"/>
              <w:bottom w:val="single" w:sz="4" w:space="0" w:color="auto"/>
              <w:right w:val="single" w:sz="4" w:space="0" w:color="auto"/>
            </w:tcBorders>
            <w:shd w:val="clear" w:color="auto" w:fill="auto"/>
          </w:tcPr>
          <w:p w:rsidR="008E3B05" w:rsidRPr="00715A40" w:rsidRDefault="008E3B05" w:rsidP="00077E37">
            <w:pPr>
              <w:spacing w:after="0" w:line="240" w:lineRule="auto"/>
              <w:ind w:left="-137" w:right="-45"/>
              <w:jc w:val="center"/>
              <w:rPr>
                <w:rFonts w:ascii="Times New Roman" w:hAnsi="Times New Roman"/>
                <w:sz w:val="20"/>
                <w:szCs w:val="20"/>
              </w:rPr>
            </w:pPr>
            <w:r w:rsidRPr="00715A40">
              <w:rPr>
                <w:rFonts w:ascii="Times New Roman" w:hAnsi="Times New Roman"/>
                <w:sz w:val="20"/>
                <w:szCs w:val="20"/>
              </w:rPr>
              <w:t xml:space="preserve">2016 </w:t>
            </w:r>
          </w:p>
        </w:tc>
        <w:tc>
          <w:tcPr>
            <w:tcW w:w="777" w:type="dxa"/>
            <w:tcBorders>
              <w:top w:val="nil"/>
              <w:left w:val="nil"/>
              <w:bottom w:val="single" w:sz="4" w:space="0" w:color="auto"/>
              <w:right w:val="single" w:sz="4" w:space="0" w:color="auto"/>
            </w:tcBorders>
            <w:shd w:val="clear" w:color="auto" w:fill="auto"/>
            <w:noWrap/>
          </w:tcPr>
          <w:p w:rsidR="008E3B05" w:rsidRPr="00715A40" w:rsidRDefault="008E3B05" w:rsidP="00077E37">
            <w:pPr>
              <w:spacing w:after="0" w:line="240" w:lineRule="auto"/>
              <w:ind w:left="-137" w:right="-45"/>
              <w:jc w:val="center"/>
              <w:rPr>
                <w:rFonts w:ascii="Times New Roman" w:hAnsi="Times New Roman"/>
                <w:sz w:val="20"/>
                <w:szCs w:val="20"/>
              </w:rPr>
            </w:pPr>
            <w:r w:rsidRPr="00715A40">
              <w:rPr>
                <w:rFonts w:ascii="Times New Roman" w:hAnsi="Times New Roman"/>
                <w:sz w:val="20"/>
                <w:szCs w:val="20"/>
              </w:rPr>
              <w:t xml:space="preserve">2017 </w:t>
            </w:r>
          </w:p>
        </w:tc>
        <w:tc>
          <w:tcPr>
            <w:tcW w:w="790" w:type="dxa"/>
            <w:tcBorders>
              <w:top w:val="nil"/>
              <w:left w:val="nil"/>
              <w:bottom w:val="single" w:sz="4" w:space="0" w:color="auto"/>
              <w:right w:val="single" w:sz="4" w:space="0" w:color="auto"/>
            </w:tcBorders>
            <w:shd w:val="clear" w:color="auto" w:fill="auto"/>
          </w:tcPr>
          <w:p w:rsidR="008E3B05" w:rsidRPr="00715A40" w:rsidRDefault="008E3B05" w:rsidP="00077E37">
            <w:pPr>
              <w:spacing w:after="0" w:line="240" w:lineRule="auto"/>
              <w:ind w:left="-137" w:right="-45"/>
              <w:jc w:val="center"/>
              <w:rPr>
                <w:rFonts w:ascii="Times New Roman" w:hAnsi="Times New Roman"/>
                <w:sz w:val="20"/>
                <w:szCs w:val="20"/>
              </w:rPr>
            </w:pPr>
            <w:r w:rsidRPr="00715A40">
              <w:rPr>
                <w:rFonts w:ascii="Times New Roman" w:hAnsi="Times New Roman"/>
                <w:sz w:val="20"/>
                <w:szCs w:val="20"/>
              </w:rPr>
              <w:t xml:space="preserve">2018 </w:t>
            </w:r>
          </w:p>
        </w:tc>
        <w:tc>
          <w:tcPr>
            <w:tcW w:w="943" w:type="dxa"/>
            <w:gridSpan w:val="3"/>
            <w:tcBorders>
              <w:top w:val="nil"/>
              <w:left w:val="nil"/>
              <w:bottom w:val="single" w:sz="4" w:space="0" w:color="auto"/>
              <w:right w:val="single" w:sz="4" w:space="0" w:color="auto"/>
            </w:tcBorders>
            <w:shd w:val="clear" w:color="auto" w:fill="auto"/>
            <w:noWrap/>
          </w:tcPr>
          <w:p w:rsidR="002E6D36" w:rsidRPr="00715A40" w:rsidRDefault="008E3B05" w:rsidP="002E6D36">
            <w:pPr>
              <w:spacing w:after="0" w:line="240" w:lineRule="auto"/>
              <w:ind w:left="-137" w:right="-45"/>
              <w:jc w:val="center"/>
              <w:rPr>
                <w:rFonts w:ascii="Times New Roman" w:hAnsi="Times New Roman"/>
                <w:sz w:val="20"/>
                <w:szCs w:val="20"/>
              </w:rPr>
            </w:pPr>
            <w:r w:rsidRPr="00715A40">
              <w:rPr>
                <w:rFonts w:ascii="Times New Roman" w:hAnsi="Times New Roman"/>
                <w:sz w:val="20"/>
                <w:szCs w:val="20"/>
              </w:rPr>
              <w:t>2019</w:t>
            </w:r>
          </w:p>
          <w:p w:rsidR="008E3B05" w:rsidRPr="00715A40" w:rsidRDefault="008E3B05" w:rsidP="002E6D36">
            <w:pPr>
              <w:spacing w:after="0" w:line="240" w:lineRule="auto"/>
              <w:ind w:left="-137" w:right="-45"/>
              <w:jc w:val="center"/>
              <w:rPr>
                <w:rFonts w:ascii="Times New Roman" w:hAnsi="Times New Roman"/>
                <w:sz w:val="20"/>
                <w:szCs w:val="20"/>
              </w:rPr>
            </w:pPr>
          </w:p>
        </w:tc>
      </w:tr>
      <w:tr w:rsidR="008E3B05" w:rsidRPr="00715A40" w:rsidTr="002E6D36">
        <w:trPr>
          <w:gridAfter w:val="1"/>
          <w:wAfter w:w="13" w:type="dxa"/>
          <w:trHeight w:val="300"/>
          <w:jc w:val="center"/>
        </w:trPr>
        <w:tc>
          <w:tcPr>
            <w:tcW w:w="756" w:type="dxa"/>
            <w:gridSpan w:val="2"/>
            <w:tcBorders>
              <w:top w:val="nil"/>
              <w:left w:val="single" w:sz="4" w:space="0" w:color="auto"/>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w:t>
            </w:r>
          </w:p>
        </w:tc>
        <w:tc>
          <w:tcPr>
            <w:tcW w:w="2641"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2</w:t>
            </w:r>
          </w:p>
        </w:tc>
        <w:tc>
          <w:tcPr>
            <w:tcW w:w="1200"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3</w:t>
            </w:r>
          </w:p>
        </w:tc>
        <w:tc>
          <w:tcPr>
            <w:tcW w:w="1357"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4</w:t>
            </w:r>
          </w:p>
        </w:tc>
        <w:tc>
          <w:tcPr>
            <w:tcW w:w="3037"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8</w:t>
            </w:r>
          </w:p>
        </w:tc>
        <w:tc>
          <w:tcPr>
            <w:tcW w:w="850" w:type="dxa"/>
            <w:tcBorders>
              <w:top w:val="nil"/>
              <w:left w:val="nil"/>
              <w:bottom w:val="single" w:sz="4" w:space="0" w:color="auto"/>
              <w:right w:val="single" w:sz="4" w:space="0" w:color="auto"/>
            </w:tcBorders>
            <w:shd w:val="clear" w:color="auto" w:fill="auto"/>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9</w:t>
            </w:r>
          </w:p>
        </w:tc>
        <w:tc>
          <w:tcPr>
            <w:tcW w:w="777"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10</w:t>
            </w:r>
          </w:p>
        </w:tc>
        <w:tc>
          <w:tcPr>
            <w:tcW w:w="790" w:type="dxa"/>
            <w:tcBorders>
              <w:top w:val="nil"/>
              <w:left w:val="nil"/>
              <w:bottom w:val="single" w:sz="4" w:space="0" w:color="auto"/>
              <w:right w:val="single" w:sz="4" w:space="0" w:color="auto"/>
            </w:tcBorders>
            <w:shd w:val="clear" w:color="auto" w:fill="auto"/>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11</w:t>
            </w:r>
          </w:p>
        </w:tc>
        <w:tc>
          <w:tcPr>
            <w:tcW w:w="943" w:type="dxa"/>
            <w:gridSpan w:val="3"/>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ind w:left="-137" w:right="-4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12</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1468"/>
          <w:jc w:val="center"/>
        </w:trPr>
        <w:tc>
          <w:tcPr>
            <w:tcW w:w="750"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1</w:t>
            </w:r>
          </w:p>
        </w:tc>
        <w:tc>
          <w:tcPr>
            <w:tcW w:w="2647" w:type="dxa"/>
            <w:gridSpan w:val="2"/>
          </w:tcPr>
          <w:p w:rsidR="008E3B05" w:rsidRPr="00715A40" w:rsidRDefault="008E3B05" w:rsidP="002E6D36">
            <w:pPr>
              <w:tabs>
                <w:tab w:val="left" w:pos="0"/>
              </w:tabs>
              <w:spacing w:after="0" w:line="240" w:lineRule="auto"/>
              <w:jc w:val="both"/>
              <w:rPr>
                <w:sz w:val="20"/>
                <w:szCs w:val="20"/>
              </w:rPr>
            </w:pPr>
            <w:r w:rsidRPr="00715A40">
              <w:rPr>
                <w:rFonts w:ascii="Times New Roman" w:hAnsi="Times New Roman"/>
                <w:b/>
                <w:sz w:val="20"/>
                <w:szCs w:val="20"/>
              </w:rPr>
              <w:t>Задача 1:</w:t>
            </w:r>
            <w:r w:rsidRPr="00715A40">
              <w:rPr>
                <w:rFonts w:ascii="Times New Roman" w:hAnsi="Times New Roman"/>
                <w:sz w:val="20"/>
                <w:szCs w:val="20"/>
              </w:rPr>
              <w:t xml:space="preserve">                                                                                    Обеспечение готовности сил и средств территориального звена МОСЧС Рузского муниципального  района к реагированию на чрезвычайные ситуации</w:t>
            </w:r>
          </w:p>
        </w:tc>
        <w:tc>
          <w:tcPr>
            <w:tcW w:w="1200" w:type="dxa"/>
          </w:tcPr>
          <w:p w:rsidR="008E3B05" w:rsidRPr="00715A40" w:rsidRDefault="009C6BB1" w:rsidP="002E6D36">
            <w:pPr>
              <w:jc w:val="center"/>
              <w:rPr>
                <w:rFonts w:ascii="Times New Roman" w:hAnsi="Times New Roman"/>
                <w:sz w:val="20"/>
                <w:szCs w:val="20"/>
              </w:rPr>
            </w:pPr>
            <w:r w:rsidRPr="00715A40">
              <w:rPr>
                <w:rFonts w:ascii="Times New Roman" w:eastAsia="Times New Roman" w:hAnsi="Times New Roman"/>
                <w:sz w:val="20"/>
                <w:szCs w:val="20"/>
              </w:rPr>
              <w:t>99</w:t>
            </w:r>
            <w:r w:rsidR="008E3B05" w:rsidRPr="00715A40">
              <w:rPr>
                <w:rFonts w:ascii="Times New Roman" w:eastAsia="Times New Roman" w:hAnsi="Times New Roman"/>
                <w:sz w:val="20"/>
                <w:szCs w:val="20"/>
              </w:rPr>
              <w:t>,0</w:t>
            </w:r>
          </w:p>
        </w:tc>
        <w:tc>
          <w:tcPr>
            <w:tcW w:w="1357"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p w:rsidR="008E3B05" w:rsidRPr="00715A40" w:rsidRDefault="008E3B05" w:rsidP="002E6D36">
            <w:pPr>
              <w:spacing w:after="0" w:line="240" w:lineRule="auto"/>
              <w:jc w:val="center"/>
              <w:rPr>
                <w:rFonts w:ascii="Times New Roman" w:hAnsi="Times New Roman"/>
                <w:sz w:val="20"/>
                <w:szCs w:val="20"/>
              </w:rPr>
            </w:pPr>
          </w:p>
        </w:tc>
        <w:tc>
          <w:tcPr>
            <w:tcW w:w="3037" w:type="dxa"/>
          </w:tcPr>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b/>
                <w:color w:val="000000" w:themeColor="text1"/>
                <w:sz w:val="20"/>
                <w:szCs w:val="20"/>
              </w:rPr>
              <w:t>Показатель 1:</w:t>
            </w:r>
          </w:p>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color w:val="000000" w:themeColor="text1"/>
                <w:sz w:val="20"/>
                <w:szCs w:val="20"/>
              </w:rPr>
              <w:t>Увеличение отношения  степени готовности личного состава формирований (служб) к реагированию и организации проведения аварийно-спасательных и других неотложных работ  к нормативной степени готовности</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60</w:t>
            </w:r>
          </w:p>
        </w:tc>
        <w:tc>
          <w:tcPr>
            <w:tcW w:w="851"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63</w:t>
            </w:r>
          </w:p>
        </w:tc>
        <w:tc>
          <w:tcPr>
            <w:tcW w:w="85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69</w:t>
            </w:r>
          </w:p>
        </w:tc>
        <w:tc>
          <w:tcPr>
            <w:tcW w:w="777"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72</w:t>
            </w:r>
          </w:p>
        </w:tc>
        <w:tc>
          <w:tcPr>
            <w:tcW w:w="79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75</w:t>
            </w:r>
          </w:p>
        </w:tc>
        <w:tc>
          <w:tcPr>
            <w:tcW w:w="943" w:type="dxa"/>
            <w:gridSpan w:val="3"/>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78</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286"/>
          <w:jc w:val="center"/>
        </w:trPr>
        <w:tc>
          <w:tcPr>
            <w:tcW w:w="750" w:type="dxa"/>
            <w:shd w:val="clear" w:color="auto" w:fill="auto"/>
          </w:tcPr>
          <w:p w:rsidR="008E3B05" w:rsidRPr="00715A40" w:rsidRDefault="008E3B05" w:rsidP="002E6D36">
            <w:pPr>
              <w:spacing w:after="0" w:line="240" w:lineRule="auto"/>
              <w:jc w:val="center"/>
              <w:rPr>
                <w:rFonts w:ascii="Times New Roman" w:hAnsi="Times New Roman"/>
                <w:sz w:val="20"/>
                <w:szCs w:val="20"/>
                <w:highlight w:val="red"/>
              </w:rPr>
            </w:pPr>
            <w:r w:rsidRPr="00715A40">
              <w:rPr>
                <w:rFonts w:ascii="Times New Roman" w:hAnsi="Times New Roman"/>
                <w:sz w:val="20"/>
                <w:szCs w:val="20"/>
              </w:rPr>
              <w:t>2</w:t>
            </w:r>
          </w:p>
        </w:tc>
        <w:tc>
          <w:tcPr>
            <w:tcW w:w="2647" w:type="dxa"/>
            <w:gridSpan w:val="2"/>
          </w:tcPr>
          <w:p w:rsidR="008E3B05" w:rsidRPr="00715A40" w:rsidRDefault="008E3B05" w:rsidP="002E6D36">
            <w:pPr>
              <w:tabs>
                <w:tab w:val="left" w:pos="0"/>
              </w:tabs>
              <w:spacing w:after="0" w:line="240" w:lineRule="auto"/>
              <w:jc w:val="both"/>
              <w:rPr>
                <w:rFonts w:ascii="Times New Roman" w:hAnsi="Times New Roman"/>
                <w:sz w:val="20"/>
                <w:szCs w:val="20"/>
              </w:rPr>
            </w:pPr>
            <w:r w:rsidRPr="00715A40">
              <w:rPr>
                <w:rFonts w:ascii="Times New Roman" w:hAnsi="Times New Roman"/>
                <w:b/>
                <w:sz w:val="20"/>
                <w:szCs w:val="20"/>
              </w:rPr>
              <w:t>Задача 2:</w:t>
            </w:r>
            <w:r w:rsidRPr="00715A40">
              <w:rPr>
                <w:rFonts w:ascii="Times New Roman" w:hAnsi="Times New Roman"/>
                <w:sz w:val="20"/>
                <w:szCs w:val="20"/>
              </w:rPr>
              <w:t xml:space="preserve">                                                                   Обеспечение безопасности населения в местах массового отдыха людей на водных объектах, расположенных на территории Рузского муниципального  района.</w:t>
            </w:r>
          </w:p>
        </w:tc>
        <w:tc>
          <w:tcPr>
            <w:tcW w:w="1200" w:type="dxa"/>
          </w:tcPr>
          <w:p w:rsidR="008E3B05" w:rsidRPr="00715A40" w:rsidRDefault="008E3B05" w:rsidP="002E6D36">
            <w:pPr>
              <w:jc w:val="center"/>
              <w:rPr>
                <w:rFonts w:ascii="Times New Roman" w:hAnsi="Times New Roman"/>
                <w:sz w:val="20"/>
                <w:szCs w:val="20"/>
              </w:rPr>
            </w:pPr>
            <w:r w:rsidRPr="00715A40">
              <w:rPr>
                <w:rFonts w:ascii="Times New Roman" w:eastAsia="Times New Roman" w:hAnsi="Times New Roman"/>
                <w:sz w:val="20"/>
                <w:szCs w:val="20"/>
              </w:rPr>
              <w:t>0,00</w:t>
            </w:r>
          </w:p>
        </w:tc>
        <w:tc>
          <w:tcPr>
            <w:tcW w:w="1357"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b/>
                <w:color w:val="000000" w:themeColor="text1"/>
                <w:sz w:val="20"/>
                <w:szCs w:val="20"/>
              </w:rPr>
              <w:t>Показатель 2:</w:t>
            </w:r>
          </w:p>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color w:val="000000" w:themeColor="text1"/>
                <w:sz w:val="20"/>
                <w:szCs w:val="20"/>
              </w:rPr>
              <w:t xml:space="preserve"> Снижение количества утонувших и травмированных людей на водных объектах, расположенных на территории </w:t>
            </w:r>
            <w:r w:rsidRPr="00715A40">
              <w:rPr>
                <w:rFonts w:ascii="Times New Roman" w:hAnsi="Times New Roman"/>
                <w:color w:val="000000" w:themeColor="text1"/>
                <w:sz w:val="20"/>
                <w:szCs w:val="20"/>
                <w:lang w:eastAsia="ru-RU"/>
              </w:rPr>
              <w:t>Рузского муниципального района</w:t>
            </w:r>
            <w:r w:rsidRPr="00715A40">
              <w:rPr>
                <w:rFonts w:ascii="Times New Roman" w:hAnsi="Times New Roman"/>
                <w:color w:val="000000" w:themeColor="text1"/>
                <w:sz w:val="20"/>
                <w:szCs w:val="20"/>
              </w:rPr>
              <w:t>,  по сравнению с показателем 2014 года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100</w:t>
            </w:r>
          </w:p>
        </w:tc>
        <w:tc>
          <w:tcPr>
            <w:tcW w:w="851"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99</w:t>
            </w:r>
          </w:p>
        </w:tc>
        <w:tc>
          <w:tcPr>
            <w:tcW w:w="85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96</w:t>
            </w:r>
          </w:p>
        </w:tc>
        <w:tc>
          <w:tcPr>
            <w:tcW w:w="777"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94</w:t>
            </w:r>
          </w:p>
        </w:tc>
        <w:tc>
          <w:tcPr>
            <w:tcW w:w="79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91</w:t>
            </w:r>
          </w:p>
        </w:tc>
        <w:tc>
          <w:tcPr>
            <w:tcW w:w="943" w:type="dxa"/>
            <w:gridSpan w:val="3"/>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88</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286"/>
          <w:jc w:val="center"/>
        </w:trPr>
        <w:tc>
          <w:tcPr>
            <w:tcW w:w="750" w:type="dxa"/>
            <w:shd w:val="clear" w:color="auto" w:fill="auto"/>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lastRenderedPageBreak/>
              <w:t>3</w:t>
            </w:r>
          </w:p>
        </w:tc>
        <w:tc>
          <w:tcPr>
            <w:tcW w:w="2647" w:type="dxa"/>
            <w:gridSpan w:val="2"/>
          </w:tcPr>
          <w:p w:rsidR="008E3B05" w:rsidRPr="00715A40" w:rsidRDefault="008E3B05" w:rsidP="002E6D36">
            <w:pPr>
              <w:tabs>
                <w:tab w:val="left" w:pos="0"/>
              </w:tabs>
              <w:spacing w:after="0" w:line="240" w:lineRule="auto"/>
              <w:jc w:val="both"/>
              <w:rPr>
                <w:rFonts w:ascii="Times New Roman" w:hAnsi="Times New Roman"/>
                <w:b/>
                <w:sz w:val="20"/>
                <w:szCs w:val="20"/>
              </w:rPr>
            </w:pPr>
            <w:r w:rsidRPr="00715A40">
              <w:rPr>
                <w:rFonts w:ascii="Times New Roman" w:hAnsi="Times New Roman"/>
                <w:b/>
                <w:sz w:val="20"/>
                <w:szCs w:val="20"/>
              </w:rPr>
              <w:t>Задача 3:</w:t>
            </w:r>
          </w:p>
          <w:p w:rsidR="008E3B05" w:rsidRPr="00715A40" w:rsidRDefault="008E3B05" w:rsidP="002E6D36">
            <w:pPr>
              <w:tabs>
                <w:tab w:val="left" w:pos="0"/>
              </w:tabs>
              <w:spacing w:after="0" w:line="240" w:lineRule="auto"/>
              <w:jc w:val="both"/>
              <w:rPr>
                <w:rFonts w:ascii="Times New Roman" w:hAnsi="Times New Roman"/>
                <w:sz w:val="20"/>
                <w:szCs w:val="20"/>
              </w:rPr>
            </w:pPr>
            <w:r w:rsidRPr="00715A40">
              <w:rPr>
                <w:rFonts w:ascii="Times New Roman" w:hAnsi="Times New Roman"/>
                <w:sz w:val="20"/>
                <w:szCs w:val="20"/>
              </w:rPr>
              <w:t>Обучение населения плаванию и приемам спасению на воде</w:t>
            </w:r>
          </w:p>
        </w:tc>
        <w:tc>
          <w:tcPr>
            <w:tcW w:w="1200" w:type="dxa"/>
          </w:tcPr>
          <w:p w:rsidR="008E3B05" w:rsidRPr="00715A40" w:rsidRDefault="008E3B05" w:rsidP="002E6D36">
            <w:pPr>
              <w:jc w:val="center"/>
              <w:rPr>
                <w:rFonts w:ascii="Times New Roman" w:eastAsia="Times New Roman" w:hAnsi="Times New Roman"/>
                <w:sz w:val="20"/>
                <w:szCs w:val="20"/>
              </w:rPr>
            </w:pPr>
            <w:r w:rsidRPr="00715A40">
              <w:rPr>
                <w:rFonts w:ascii="Times New Roman" w:eastAsia="Times New Roman" w:hAnsi="Times New Roman"/>
                <w:sz w:val="20"/>
                <w:szCs w:val="20"/>
              </w:rPr>
              <w:t>0,00</w:t>
            </w:r>
          </w:p>
        </w:tc>
        <w:tc>
          <w:tcPr>
            <w:tcW w:w="1357"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jc w:val="both"/>
              <w:rPr>
                <w:rFonts w:ascii="Times New Roman" w:hAnsi="Times New Roman"/>
                <w:b/>
                <w:color w:val="000000" w:themeColor="text1"/>
                <w:sz w:val="20"/>
                <w:szCs w:val="20"/>
              </w:rPr>
            </w:pPr>
            <w:r w:rsidRPr="00715A40">
              <w:rPr>
                <w:rFonts w:ascii="Times New Roman" w:hAnsi="Times New Roman"/>
                <w:b/>
                <w:color w:val="000000" w:themeColor="text1"/>
                <w:sz w:val="20"/>
                <w:szCs w:val="20"/>
              </w:rPr>
              <w:t>Показатель 3:</w:t>
            </w:r>
          </w:p>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color w:val="000000" w:themeColor="text1"/>
                <w:sz w:val="20"/>
                <w:szCs w:val="20"/>
              </w:rPr>
              <w:t>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20</w:t>
            </w:r>
          </w:p>
        </w:tc>
        <w:tc>
          <w:tcPr>
            <w:tcW w:w="851"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20</w:t>
            </w:r>
          </w:p>
        </w:tc>
        <w:tc>
          <w:tcPr>
            <w:tcW w:w="85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30</w:t>
            </w:r>
          </w:p>
        </w:tc>
        <w:tc>
          <w:tcPr>
            <w:tcW w:w="777"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40</w:t>
            </w:r>
          </w:p>
        </w:tc>
        <w:tc>
          <w:tcPr>
            <w:tcW w:w="790" w:type="dxa"/>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50</w:t>
            </w:r>
          </w:p>
        </w:tc>
        <w:tc>
          <w:tcPr>
            <w:tcW w:w="943" w:type="dxa"/>
            <w:gridSpan w:val="3"/>
          </w:tcPr>
          <w:p w:rsidR="008E3B05" w:rsidRPr="00715A40" w:rsidRDefault="008E3B05" w:rsidP="0099118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60</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3" w:type="dxa"/>
          <w:trHeight w:val="274"/>
          <w:jc w:val="center"/>
        </w:trPr>
        <w:tc>
          <w:tcPr>
            <w:tcW w:w="750" w:type="dxa"/>
          </w:tcPr>
          <w:p w:rsidR="008E3B05" w:rsidRPr="00715A40" w:rsidRDefault="008E3B05" w:rsidP="002E6D36">
            <w:pPr>
              <w:spacing w:after="0" w:line="240" w:lineRule="auto"/>
              <w:jc w:val="center"/>
              <w:rPr>
                <w:rFonts w:ascii="Times New Roman" w:hAnsi="Times New Roman"/>
                <w:sz w:val="20"/>
                <w:szCs w:val="20"/>
                <w:highlight w:val="red"/>
              </w:rPr>
            </w:pPr>
            <w:r w:rsidRPr="00715A40">
              <w:rPr>
                <w:rFonts w:ascii="Times New Roman" w:hAnsi="Times New Roman"/>
                <w:sz w:val="20"/>
                <w:szCs w:val="20"/>
              </w:rPr>
              <w:t>3</w:t>
            </w:r>
          </w:p>
        </w:tc>
        <w:tc>
          <w:tcPr>
            <w:tcW w:w="2647" w:type="dxa"/>
            <w:gridSpan w:val="2"/>
          </w:tcPr>
          <w:p w:rsidR="008E3B05" w:rsidRPr="00715A40" w:rsidRDefault="008E3B05" w:rsidP="002E6D36">
            <w:pPr>
              <w:spacing w:after="0" w:line="240" w:lineRule="auto"/>
              <w:jc w:val="both"/>
              <w:rPr>
                <w:rFonts w:ascii="Times New Roman" w:hAnsi="Times New Roman"/>
                <w:b/>
                <w:sz w:val="20"/>
                <w:szCs w:val="20"/>
              </w:rPr>
            </w:pPr>
            <w:r w:rsidRPr="00715A40">
              <w:rPr>
                <w:rFonts w:ascii="Times New Roman" w:hAnsi="Times New Roman"/>
                <w:b/>
                <w:sz w:val="20"/>
                <w:szCs w:val="20"/>
              </w:rPr>
              <w:t>Задача 4:</w:t>
            </w:r>
          </w:p>
          <w:p w:rsidR="008E3B05" w:rsidRPr="00715A40" w:rsidRDefault="008E3B05" w:rsidP="006C4FFE">
            <w:pPr>
              <w:pStyle w:val="ac"/>
              <w:rPr>
                <w:sz w:val="20"/>
                <w:szCs w:val="20"/>
              </w:rPr>
            </w:pPr>
            <w:r w:rsidRPr="00715A40">
              <w:rPr>
                <w:sz w:val="20"/>
                <w:szCs w:val="20"/>
              </w:rPr>
              <w:t>Пополнение фонда резерва материальных ресурсов для ликвидации ЧС.</w:t>
            </w:r>
          </w:p>
          <w:p w:rsidR="008E3B05" w:rsidRPr="00715A40" w:rsidRDefault="008E3B05" w:rsidP="002E6D36">
            <w:pPr>
              <w:spacing w:after="0" w:line="240" w:lineRule="auto"/>
              <w:jc w:val="center"/>
              <w:rPr>
                <w:rFonts w:ascii="Times New Roman" w:hAnsi="Times New Roman"/>
                <w:sz w:val="20"/>
                <w:szCs w:val="20"/>
              </w:rPr>
            </w:pPr>
          </w:p>
        </w:tc>
        <w:tc>
          <w:tcPr>
            <w:tcW w:w="1200" w:type="dxa"/>
            <w:tcBorders>
              <w:right w:val="single" w:sz="4" w:space="0" w:color="auto"/>
            </w:tcBorders>
          </w:tcPr>
          <w:p w:rsidR="008E3B05" w:rsidRPr="00715A40" w:rsidRDefault="008E3B05" w:rsidP="0099118E">
            <w:pPr>
              <w:spacing w:after="0" w:line="240" w:lineRule="auto"/>
              <w:jc w:val="center"/>
              <w:rPr>
                <w:rFonts w:ascii="Times New Roman" w:hAnsi="Times New Roman"/>
                <w:sz w:val="20"/>
                <w:szCs w:val="20"/>
              </w:rPr>
            </w:pPr>
            <w:r w:rsidRPr="00715A40">
              <w:rPr>
                <w:rFonts w:ascii="Times New Roman" w:eastAsia="Times New Roman" w:hAnsi="Times New Roman"/>
                <w:sz w:val="20"/>
                <w:szCs w:val="20"/>
              </w:rPr>
              <w:t>4</w:t>
            </w:r>
            <w:r w:rsidR="0099118E" w:rsidRPr="00715A40">
              <w:rPr>
                <w:rFonts w:ascii="Times New Roman" w:eastAsia="Times New Roman" w:hAnsi="Times New Roman"/>
                <w:sz w:val="20"/>
                <w:szCs w:val="20"/>
              </w:rPr>
              <w:t> 806,8</w:t>
            </w:r>
          </w:p>
        </w:tc>
        <w:tc>
          <w:tcPr>
            <w:tcW w:w="1357" w:type="dxa"/>
            <w:tcBorders>
              <w:left w:val="single" w:sz="4" w:space="0" w:color="auto"/>
            </w:tcBorders>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b/>
                <w:color w:val="000000" w:themeColor="text1"/>
                <w:sz w:val="20"/>
                <w:szCs w:val="20"/>
              </w:rPr>
              <w:t>Показатель 4:</w:t>
            </w:r>
            <w:r w:rsidRPr="00715A40">
              <w:rPr>
                <w:rFonts w:ascii="Times New Roman" w:hAnsi="Times New Roman"/>
                <w:color w:val="000000" w:themeColor="text1"/>
                <w:sz w:val="20"/>
                <w:szCs w:val="20"/>
              </w:rPr>
              <w:t xml:space="preserve"> 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077E37">
            <w:pPr>
              <w:pStyle w:val="ac"/>
              <w:jc w:val="center"/>
              <w:rPr>
                <w:sz w:val="20"/>
                <w:szCs w:val="20"/>
              </w:rPr>
            </w:pPr>
            <w:r w:rsidRPr="00715A40">
              <w:rPr>
                <w:sz w:val="20"/>
                <w:szCs w:val="20"/>
              </w:rPr>
              <w:t>40</w:t>
            </w:r>
          </w:p>
        </w:tc>
        <w:tc>
          <w:tcPr>
            <w:tcW w:w="851" w:type="dxa"/>
          </w:tcPr>
          <w:p w:rsidR="008E3B05" w:rsidRPr="00715A40" w:rsidRDefault="008E3B05" w:rsidP="00077E37">
            <w:pPr>
              <w:pStyle w:val="ac"/>
              <w:jc w:val="center"/>
              <w:rPr>
                <w:sz w:val="20"/>
                <w:szCs w:val="20"/>
              </w:rPr>
            </w:pPr>
            <w:r w:rsidRPr="00715A40">
              <w:rPr>
                <w:sz w:val="20"/>
                <w:szCs w:val="20"/>
              </w:rPr>
              <w:t>40</w:t>
            </w:r>
          </w:p>
        </w:tc>
        <w:tc>
          <w:tcPr>
            <w:tcW w:w="850" w:type="dxa"/>
          </w:tcPr>
          <w:p w:rsidR="008E3B05" w:rsidRPr="00715A40" w:rsidRDefault="008E3B05" w:rsidP="00077E37">
            <w:pPr>
              <w:pStyle w:val="ac"/>
              <w:jc w:val="center"/>
              <w:rPr>
                <w:sz w:val="20"/>
                <w:szCs w:val="20"/>
              </w:rPr>
            </w:pPr>
            <w:r w:rsidRPr="00715A40">
              <w:rPr>
                <w:sz w:val="20"/>
                <w:szCs w:val="20"/>
              </w:rPr>
              <w:t>50</w:t>
            </w:r>
          </w:p>
        </w:tc>
        <w:tc>
          <w:tcPr>
            <w:tcW w:w="777" w:type="dxa"/>
          </w:tcPr>
          <w:p w:rsidR="008E3B05" w:rsidRPr="00715A40" w:rsidRDefault="008E3B05" w:rsidP="00077E37">
            <w:pPr>
              <w:pStyle w:val="ac"/>
              <w:jc w:val="center"/>
              <w:rPr>
                <w:sz w:val="20"/>
                <w:szCs w:val="20"/>
              </w:rPr>
            </w:pPr>
            <w:r w:rsidRPr="00715A40">
              <w:rPr>
                <w:sz w:val="20"/>
                <w:szCs w:val="20"/>
              </w:rPr>
              <w:t>60</w:t>
            </w:r>
          </w:p>
        </w:tc>
        <w:tc>
          <w:tcPr>
            <w:tcW w:w="892" w:type="dxa"/>
            <w:gridSpan w:val="2"/>
          </w:tcPr>
          <w:p w:rsidR="008E3B05" w:rsidRPr="00715A40" w:rsidRDefault="008E3B05" w:rsidP="00077E37">
            <w:pPr>
              <w:pStyle w:val="ac"/>
              <w:jc w:val="center"/>
              <w:rPr>
                <w:sz w:val="20"/>
                <w:szCs w:val="20"/>
              </w:rPr>
            </w:pPr>
            <w:r w:rsidRPr="00715A40">
              <w:rPr>
                <w:sz w:val="20"/>
                <w:szCs w:val="20"/>
              </w:rPr>
              <w:t>70</w:t>
            </w:r>
          </w:p>
        </w:tc>
        <w:tc>
          <w:tcPr>
            <w:tcW w:w="841" w:type="dxa"/>
            <w:gridSpan w:val="2"/>
          </w:tcPr>
          <w:p w:rsidR="008E3B05" w:rsidRPr="00715A40" w:rsidRDefault="008E3B05" w:rsidP="00077E37">
            <w:pPr>
              <w:pStyle w:val="ac"/>
              <w:jc w:val="center"/>
              <w:rPr>
                <w:sz w:val="20"/>
                <w:szCs w:val="20"/>
              </w:rPr>
            </w:pPr>
            <w:r w:rsidRPr="00715A40">
              <w:rPr>
                <w:sz w:val="20"/>
                <w:szCs w:val="20"/>
              </w:rPr>
              <w:t>80</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5"/>
          <w:jc w:val="center"/>
        </w:trPr>
        <w:tc>
          <w:tcPr>
            <w:tcW w:w="750" w:type="dxa"/>
          </w:tcPr>
          <w:p w:rsidR="008E3B05" w:rsidRPr="00715A40" w:rsidRDefault="008E3B05" w:rsidP="002E6D36">
            <w:pPr>
              <w:spacing w:after="0" w:line="240" w:lineRule="auto"/>
              <w:jc w:val="center"/>
              <w:rPr>
                <w:rFonts w:ascii="Times New Roman" w:hAnsi="Times New Roman"/>
                <w:sz w:val="20"/>
                <w:szCs w:val="20"/>
              </w:rPr>
            </w:pPr>
          </w:p>
        </w:tc>
        <w:tc>
          <w:tcPr>
            <w:tcW w:w="2647" w:type="dxa"/>
            <w:gridSpan w:val="2"/>
          </w:tcPr>
          <w:p w:rsidR="008E3B05" w:rsidRPr="00715A40" w:rsidRDefault="008E3B05" w:rsidP="002E6D36">
            <w:pPr>
              <w:spacing w:after="0" w:line="240" w:lineRule="auto"/>
              <w:jc w:val="both"/>
              <w:rPr>
                <w:rFonts w:ascii="Times New Roman" w:hAnsi="Times New Roman"/>
                <w:b/>
                <w:sz w:val="20"/>
                <w:szCs w:val="20"/>
              </w:rPr>
            </w:pPr>
            <w:r w:rsidRPr="00715A40">
              <w:rPr>
                <w:rFonts w:ascii="Times New Roman" w:hAnsi="Times New Roman"/>
                <w:b/>
                <w:sz w:val="20"/>
                <w:szCs w:val="20"/>
              </w:rPr>
              <w:t xml:space="preserve">Задача 5: </w:t>
            </w:r>
          </w:p>
          <w:p w:rsidR="008E3B05" w:rsidRPr="00715A40" w:rsidRDefault="008E3B05" w:rsidP="002E6D36">
            <w:pPr>
              <w:spacing w:after="0" w:line="240" w:lineRule="auto"/>
              <w:jc w:val="both"/>
              <w:rPr>
                <w:rFonts w:ascii="Times New Roman" w:hAnsi="Times New Roman"/>
                <w:sz w:val="20"/>
                <w:szCs w:val="20"/>
              </w:rPr>
            </w:pPr>
            <w:r w:rsidRPr="00715A40">
              <w:rPr>
                <w:rFonts w:ascii="Times New Roman" w:hAnsi="Times New Roman"/>
                <w:sz w:val="20"/>
                <w:szCs w:val="20"/>
              </w:rPr>
              <w:t xml:space="preserve">Пополнение фонда финансовых ресурсов Рузского муниципального района для ликвидации ЧС, в том числе последствий террористических актов </w:t>
            </w:r>
          </w:p>
        </w:tc>
        <w:tc>
          <w:tcPr>
            <w:tcW w:w="1200" w:type="dxa"/>
            <w:tcBorders>
              <w:right w:val="single" w:sz="4" w:space="0" w:color="auto"/>
            </w:tcBorders>
          </w:tcPr>
          <w:p w:rsidR="008E3B05" w:rsidRPr="00715A40" w:rsidRDefault="008E3B05" w:rsidP="002E6D36">
            <w:pPr>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0,00</w:t>
            </w:r>
          </w:p>
        </w:tc>
        <w:tc>
          <w:tcPr>
            <w:tcW w:w="1357" w:type="dxa"/>
            <w:tcBorders>
              <w:left w:val="single" w:sz="4" w:space="0" w:color="auto"/>
            </w:tcBorders>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b/>
                <w:color w:val="000000" w:themeColor="text1"/>
                <w:sz w:val="20"/>
                <w:szCs w:val="20"/>
              </w:rPr>
              <w:t>Показатель 5:</w:t>
            </w:r>
          </w:p>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color w:val="000000" w:themeColor="text1"/>
                <w:sz w:val="20"/>
                <w:szCs w:val="20"/>
              </w:rPr>
              <w:t xml:space="preserve"> Увеличение уровня финансовых резервов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показателями 2014 года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077E37">
            <w:pPr>
              <w:pStyle w:val="ac"/>
              <w:jc w:val="center"/>
              <w:rPr>
                <w:sz w:val="20"/>
                <w:szCs w:val="20"/>
              </w:rPr>
            </w:pPr>
            <w:r w:rsidRPr="00715A40">
              <w:rPr>
                <w:sz w:val="20"/>
                <w:szCs w:val="20"/>
              </w:rPr>
              <w:t>116,36</w:t>
            </w:r>
          </w:p>
        </w:tc>
        <w:tc>
          <w:tcPr>
            <w:tcW w:w="851" w:type="dxa"/>
          </w:tcPr>
          <w:p w:rsidR="008E3B05" w:rsidRPr="00715A40" w:rsidRDefault="008E3B05" w:rsidP="00077E37">
            <w:pPr>
              <w:pStyle w:val="ac"/>
              <w:jc w:val="center"/>
              <w:rPr>
                <w:sz w:val="20"/>
                <w:szCs w:val="20"/>
              </w:rPr>
            </w:pPr>
            <w:r w:rsidRPr="00715A40">
              <w:rPr>
                <w:sz w:val="20"/>
                <w:szCs w:val="20"/>
              </w:rPr>
              <w:t>116,36</w:t>
            </w:r>
          </w:p>
        </w:tc>
        <w:tc>
          <w:tcPr>
            <w:tcW w:w="850" w:type="dxa"/>
          </w:tcPr>
          <w:p w:rsidR="008E3B05" w:rsidRPr="00715A40" w:rsidRDefault="008E3B05" w:rsidP="00077E37">
            <w:pPr>
              <w:pStyle w:val="ac"/>
              <w:jc w:val="center"/>
              <w:rPr>
                <w:sz w:val="20"/>
                <w:szCs w:val="20"/>
              </w:rPr>
            </w:pPr>
            <w:r w:rsidRPr="00715A40">
              <w:rPr>
                <w:sz w:val="20"/>
                <w:szCs w:val="20"/>
              </w:rPr>
              <w:t>148,36</w:t>
            </w:r>
          </w:p>
        </w:tc>
        <w:tc>
          <w:tcPr>
            <w:tcW w:w="777" w:type="dxa"/>
          </w:tcPr>
          <w:p w:rsidR="008E3B05" w:rsidRPr="00715A40" w:rsidRDefault="008E3B05" w:rsidP="00077E37">
            <w:pPr>
              <w:pStyle w:val="ac"/>
              <w:jc w:val="center"/>
              <w:rPr>
                <w:sz w:val="20"/>
                <w:szCs w:val="20"/>
              </w:rPr>
            </w:pPr>
            <w:r w:rsidRPr="00715A40">
              <w:rPr>
                <w:sz w:val="20"/>
                <w:szCs w:val="20"/>
              </w:rPr>
              <w:t>198,36</w:t>
            </w:r>
          </w:p>
        </w:tc>
        <w:tc>
          <w:tcPr>
            <w:tcW w:w="905" w:type="dxa"/>
            <w:gridSpan w:val="3"/>
          </w:tcPr>
          <w:p w:rsidR="008E3B05" w:rsidRPr="00715A40" w:rsidRDefault="008E3B05" w:rsidP="00077E37">
            <w:pPr>
              <w:pStyle w:val="ac"/>
              <w:jc w:val="center"/>
              <w:rPr>
                <w:sz w:val="20"/>
                <w:szCs w:val="20"/>
              </w:rPr>
            </w:pPr>
            <w:r w:rsidRPr="00715A40">
              <w:rPr>
                <w:sz w:val="20"/>
                <w:szCs w:val="20"/>
              </w:rPr>
              <w:t>238,36</w:t>
            </w:r>
          </w:p>
        </w:tc>
        <w:tc>
          <w:tcPr>
            <w:tcW w:w="841" w:type="dxa"/>
            <w:gridSpan w:val="2"/>
          </w:tcPr>
          <w:p w:rsidR="008E3B05" w:rsidRPr="00715A40" w:rsidRDefault="008E3B05" w:rsidP="00077E37">
            <w:pPr>
              <w:pStyle w:val="ac"/>
              <w:jc w:val="center"/>
              <w:rPr>
                <w:sz w:val="20"/>
                <w:szCs w:val="20"/>
              </w:rPr>
            </w:pPr>
            <w:r w:rsidRPr="00715A40">
              <w:rPr>
                <w:sz w:val="20"/>
                <w:szCs w:val="20"/>
              </w:rPr>
              <w:t>278,36</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45"/>
          <w:jc w:val="center"/>
        </w:trPr>
        <w:tc>
          <w:tcPr>
            <w:tcW w:w="750" w:type="dxa"/>
          </w:tcPr>
          <w:p w:rsidR="008E3B05" w:rsidRPr="00715A40" w:rsidRDefault="008E3B05" w:rsidP="002E6D36">
            <w:pPr>
              <w:spacing w:after="0" w:line="240" w:lineRule="auto"/>
              <w:jc w:val="center"/>
              <w:rPr>
                <w:rFonts w:ascii="Times New Roman" w:hAnsi="Times New Roman"/>
                <w:sz w:val="20"/>
                <w:szCs w:val="20"/>
              </w:rPr>
            </w:pPr>
          </w:p>
        </w:tc>
        <w:tc>
          <w:tcPr>
            <w:tcW w:w="2647" w:type="dxa"/>
            <w:gridSpan w:val="2"/>
          </w:tcPr>
          <w:p w:rsidR="008E3B05" w:rsidRPr="00715A40" w:rsidRDefault="008E3B05" w:rsidP="002E6D36">
            <w:pPr>
              <w:spacing w:after="0" w:line="240" w:lineRule="auto"/>
              <w:jc w:val="both"/>
              <w:rPr>
                <w:rFonts w:ascii="Times New Roman" w:hAnsi="Times New Roman"/>
                <w:b/>
                <w:sz w:val="20"/>
                <w:szCs w:val="20"/>
              </w:rPr>
            </w:pPr>
            <w:r w:rsidRPr="00715A40">
              <w:rPr>
                <w:rFonts w:ascii="Times New Roman" w:hAnsi="Times New Roman"/>
                <w:b/>
                <w:sz w:val="20"/>
                <w:szCs w:val="20"/>
              </w:rPr>
              <w:t xml:space="preserve">Задача 6: </w:t>
            </w:r>
          </w:p>
          <w:p w:rsidR="008E3B05" w:rsidRPr="00715A40" w:rsidRDefault="008E3B05" w:rsidP="002E6D36">
            <w:pPr>
              <w:spacing w:after="0" w:line="240" w:lineRule="auto"/>
              <w:jc w:val="both"/>
              <w:rPr>
                <w:rFonts w:ascii="Times New Roman" w:hAnsi="Times New Roman"/>
                <w:sz w:val="20"/>
                <w:szCs w:val="20"/>
              </w:rPr>
            </w:pPr>
            <w:r w:rsidRPr="00715A40">
              <w:rPr>
                <w:rFonts w:ascii="Times New Roman" w:hAnsi="Times New Roman"/>
                <w:sz w:val="20"/>
                <w:szCs w:val="20"/>
              </w:rPr>
              <w:t>Пополнение фонда материальных ресурсов Рузского муниципального района для ликвидации чрезвычайных ситуаций, в том числе последствий террористических актов</w:t>
            </w:r>
          </w:p>
        </w:tc>
        <w:tc>
          <w:tcPr>
            <w:tcW w:w="1200" w:type="dxa"/>
            <w:tcBorders>
              <w:right w:val="single" w:sz="4" w:space="0" w:color="auto"/>
            </w:tcBorders>
          </w:tcPr>
          <w:p w:rsidR="008E3B05" w:rsidRPr="00715A40" w:rsidRDefault="008E3B05" w:rsidP="002E6D36">
            <w:pPr>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0,00</w:t>
            </w:r>
          </w:p>
        </w:tc>
        <w:tc>
          <w:tcPr>
            <w:tcW w:w="1357" w:type="dxa"/>
            <w:tcBorders>
              <w:left w:val="single" w:sz="4" w:space="0" w:color="auto"/>
              <w:bottom w:val="single" w:sz="4" w:space="0" w:color="auto"/>
            </w:tcBorders>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jc w:val="both"/>
              <w:rPr>
                <w:rFonts w:ascii="Times New Roman" w:hAnsi="Times New Roman"/>
                <w:b/>
                <w:color w:val="000000" w:themeColor="text1"/>
                <w:sz w:val="20"/>
                <w:szCs w:val="20"/>
              </w:rPr>
            </w:pPr>
            <w:r w:rsidRPr="00715A40">
              <w:rPr>
                <w:rFonts w:ascii="Times New Roman" w:hAnsi="Times New Roman"/>
                <w:b/>
                <w:color w:val="000000" w:themeColor="text1"/>
                <w:sz w:val="20"/>
                <w:szCs w:val="20"/>
              </w:rPr>
              <w:t>Показатель 6:</w:t>
            </w:r>
          </w:p>
          <w:p w:rsidR="008E3B05" w:rsidRPr="00715A40" w:rsidRDefault="008E3B05" w:rsidP="002E6D36">
            <w:pPr>
              <w:tabs>
                <w:tab w:val="left" w:pos="43"/>
              </w:tabs>
              <w:spacing w:after="0" w:line="240" w:lineRule="auto"/>
              <w:jc w:val="both"/>
              <w:rPr>
                <w:rFonts w:ascii="Times New Roman" w:hAnsi="Times New Roman"/>
                <w:color w:val="000000" w:themeColor="text1"/>
                <w:sz w:val="20"/>
                <w:szCs w:val="20"/>
              </w:rPr>
            </w:pPr>
            <w:r w:rsidRPr="00715A40">
              <w:rPr>
                <w:rFonts w:ascii="Times New Roman" w:hAnsi="Times New Roman"/>
                <w:color w:val="000000" w:themeColor="text1"/>
                <w:sz w:val="20"/>
                <w:szCs w:val="20"/>
              </w:rPr>
              <w:t xml:space="preserve"> Увеличение уровня материальных запасов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показателем 2014 года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077E37">
            <w:pPr>
              <w:pStyle w:val="ac"/>
              <w:jc w:val="center"/>
              <w:rPr>
                <w:sz w:val="20"/>
                <w:szCs w:val="20"/>
              </w:rPr>
            </w:pPr>
            <w:r w:rsidRPr="00715A40">
              <w:rPr>
                <w:sz w:val="20"/>
                <w:szCs w:val="20"/>
              </w:rPr>
              <w:t>79,84</w:t>
            </w:r>
          </w:p>
        </w:tc>
        <w:tc>
          <w:tcPr>
            <w:tcW w:w="851" w:type="dxa"/>
          </w:tcPr>
          <w:p w:rsidR="008E3B05" w:rsidRPr="00715A40" w:rsidRDefault="008E3B05" w:rsidP="00077E37">
            <w:pPr>
              <w:pStyle w:val="ac"/>
              <w:jc w:val="center"/>
              <w:rPr>
                <w:sz w:val="20"/>
                <w:szCs w:val="20"/>
              </w:rPr>
            </w:pPr>
            <w:r w:rsidRPr="00715A40">
              <w:rPr>
                <w:sz w:val="20"/>
                <w:szCs w:val="20"/>
              </w:rPr>
              <w:t>79,84</w:t>
            </w:r>
          </w:p>
        </w:tc>
        <w:tc>
          <w:tcPr>
            <w:tcW w:w="850" w:type="dxa"/>
          </w:tcPr>
          <w:p w:rsidR="008E3B05" w:rsidRPr="00715A40" w:rsidRDefault="008E3B05" w:rsidP="00077E37">
            <w:pPr>
              <w:pStyle w:val="ac"/>
              <w:jc w:val="center"/>
              <w:rPr>
                <w:sz w:val="20"/>
                <w:szCs w:val="20"/>
              </w:rPr>
            </w:pPr>
            <w:r w:rsidRPr="00715A40">
              <w:rPr>
                <w:sz w:val="20"/>
                <w:szCs w:val="20"/>
              </w:rPr>
              <w:t>139,84</w:t>
            </w:r>
          </w:p>
        </w:tc>
        <w:tc>
          <w:tcPr>
            <w:tcW w:w="777" w:type="dxa"/>
          </w:tcPr>
          <w:p w:rsidR="008E3B05" w:rsidRPr="00715A40" w:rsidRDefault="008E3B05" w:rsidP="00077E37">
            <w:pPr>
              <w:pStyle w:val="ac"/>
              <w:jc w:val="center"/>
              <w:rPr>
                <w:sz w:val="20"/>
                <w:szCs w:val="20"/>
              </w:rPr>
            </w:pPr>
            <w:r w:rsidRPr="00715A40">
              <w:rPr>
                <w:sz w:val="20"/>
                <w:szCs w:val="20"/>
              </w:rPr>
              <w:t>189,84</w:t>
            </w:r>
          </w:p>
        </w:tc>
        <w:tc>
          <w:tcPr>
            <w:tcW w:w="905" w:type="dxa"/>
            <w:gridSpan w:val="3"/>
          </w:tcPr>
          <w:p w:rsidR="008E3B05" w:rsidRPr="00715A40" w:rsidRDefault="008E3B05" w:rsidP="00077E37">
            <w:pPr>
              <w:pStyle w:val="ac"/>
              <w:jc w:val="center"/>
              <w:rPr>
                <w:sz w:val="20"/>
                <w:szCs w:val="20"/>
              </w:rPr>
            </w:pPr>
            <w:r w:rsidRPr="00715A40">
              <w:rPr>
                <w:sz w:val="20"/>
                <w:szCs w:val="20"/>
              </w:rPr>
              <w:t>139,84</w:t>
            </w:r>
          </w:p>
        </w:tc>
        <w:tc>
          <w:tcPr>
            <w:tcW w:w="841" w:type="dxa"/>
            <w:gridSpan w:val="2"/>
          </w:tcPr>
          <w:p w:rsidR="008E3B05" w:rsidRPr="00715A40" w:rsidRDefault="008E3B05" w:rsidP="00077E37">
            <w:pPr>
              <w:pStyle w:val="ac"/>
              <w:jc w:val="center"/>
              <w:rPr>
                <w:sz w:val="20"/>
                <w:szCs w:val="20"/>
              </w:rPr>
            </w:pPr>
            <w:r w:rsidRPr="00715A40">
              <w:rPr>
                <w:sz w:val="20"/>
                <w:szCs w:val="20"/>
              </w:rPr>
              <w:t>189,84</w:t>
            </w:r>
          </w:p>
        </w:tc>
      </w:tr>
    </w:tbl>
    <w:p w:rsidR="008E3B05" w:rsidRPr="00715A40" w:rsidRDefault="008E3B05" w:rsidP="008E3B05">
      <w:pPr>
        <w:spacing w:after="0" w:line="240" w:lineRule="auto"/>
        <w:rPr>
          <w:rFonts w:ascii="Times New Roman" w:hAnsi="Times New Roman"/>
          <w:color w:val="FF0000"/>
          <w:sz w:val="20"/>
          <w:szCs w:val="20"/>
        </w:rPr>
      </w:pP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391803" w:rsidRPr="00715A40" w:rsidRDefault="00391803" w:rsidP="008E3B05">
      <w:pPr>
        <w:pStyle w:val="ConsPlusNormal"/>
        <w:widowControl/>
        <w:jc w:val="center"/>
        <w:rPr>
          <w:rFonts w:ascii="Times New Roman" w:hAnsi="Times New Roman" w:cs="Times New Roman"/>
          <w:sz w:val="20"/>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 xml:space="preserve">«БЕЗОПАСНОСТЬ РУЗСКОГО МУНИЦИПАЛЬНОГО РАЙОНА НА 2015-2019 ГОДЫ» </w:t>
      </w:r>
    </w:p>
    <w:p w:rsidR="008E3B05" w:rsidRPr="00715A40" w:rsidRDefault="008E3B05" w:rsidP="008E3B05">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ПОДПРОГРАММЫ 2 «РАЗВИТИЕ И СОВЕРШЕНСТВОВАНИЕ СИСТЕМ ОПОВЕЩЕНИЯ И ИНФОРМИРОВАНИЯ НАСЕЛЕНИЯ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pacing w:val="2"/>
          <w:sz w:val="20"/>
          <w:szCs w:val="20"/>
          <w:lang w:eastAsia="ru-RU"/>
        </w:rPr>
      </w:pPr>
    </w:p>
    <w:tbl>
      <w:tblPr>
        <w:tblW w:w="1602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165"/>
        <w:gridCol w:w="1276"/>
        <w:gridCol w:w="992"/>
        <w:gridCol w:w="2693"/>
        <w:gridCol w:w="1418"/>
        <w:gridCol w:w="1417"/>
        <w:gridCol w:w="992"/>
        <w:gridCol w:w="1134"/>
        <w:gridCol w:w="1134"/>
        <w:gridCol w:w="1134"/>
        <w:gridCol w:w="1134"/>
      </w:tblGrid>
      <w:tr w:rsidR="008E3B05" w:rsidRPr="00715A40" w:rsidTr="002E6D36">
        <w:tc>
          <w:tcPr>
            <w:tcW w:w="540"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 п/п</w:t>
            </w:r>
          </w:p>
        </w:tc>
        <w:tc>
          <w:tcPr>
            <w:tcW w:w="2165"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Задачи, направленные на</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достижение цели</w:t>
            </w:r>
          </w:p>
        </w:tc>
        <w:tc>
          <w:tcPr>
            <w:tcW w:w="2268" w:type="dxa"/>
            <w:gridSpan w:val="2"/>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Планируемый объем финансирования</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на решение</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данной задачи</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(тыс. руб.)</w:t>
            </w:r>
          </w:p>
        </w:tc>
        <w:tc>
          <w:tcPr>
            <w:tcW w:w="2693"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Количественные и/или качественные целевые показатели, характеризующие достижение целей и решение задач</w:t>
            </w:r>
          </w:p>
        </w:tc>
        <w:tc>
          <w:tcPr>
            <w:tcW w:w="1418"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Единица измерения</w:t>
            </w:r>
          </w:p>
        </w:tc>
        <w:tc>
          <w:tcPr>
            <w:tcW w:w="1417"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 xml:space="preserve">Базовое значение показателя </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(на начало реализации подпрограммы)</w:t>
            </w:r>
          </w:p>
        </w:tc>
        <w:tc>
          <w:tcPr>
            <w:tcW w:w="5528" w:type="dxa"/>
            <w:gridSpan w:val="5"/>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Планируемое значение показателя по годам реализации</w:t>
            </w:r>
          </w:p>
        </w:tc>
      </w:tr>
      <w:tr w:rsidR="008E3B05" w:rsidRPr="00715A40" w:rsidTr="002E6D36">
        <w:trPr>
          <w:trHeight w:val="1558"/>
        </w:trPr>
        <w:tc>
          <w:tcPr>
            <w:tcW w:w="540"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2165"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1276" w:type="dxa"/>
          </w:tcPr>
          <w:p w:rsidR="008E3B05" w:rsidRPr="00715A40" w:rsidRDefault="008E3B05" w:rsidP="002E6D36">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715A40">
              <w:rPr>
                <w:rFonts w:ascii="Times New Roman" w:hAnsi="Times New Roman"/>
                <w:sz w:val="20"/>
                <w:szCs w:val="20"/>
                <w:lang w:eastAsia="ru-RU"/>
              </w:rPr>
              <w:t>Бюджет Рузского муниципального  района</w:t>
            </w:r>
          </w:p>
        </w:tc>
        <w:tc>
          <w:tcPr>
            <w:tcW w:w="992" w:type="dxa"/>
            <w:vAlign w:val="center"/>
          </w:tcPr>
          <w:p w:rsidR="008E3B05" w:rsidRPr="00715A40" w:rsidRDefault="008E3B05" w:rsidP="002E6D36">
            <w:pPr>
              <w:widowControl w:val="0"/>
              <w:tabs>
                <w:tab w:val="center" w:pos="4677"/>
                <w:tab w:val="right" w:pos="9355"/>
              </w:tabs>
              <w:autoSpaceDE w:val="0"/>
              <w:autoSpaceDN w:val="0"/>
              <w:adjustRightInd w:val="0"/>
              <w:jc w:val="center"/>
              <w:rPr>
                <w:rFonts w:ascii="Times New Roman" w:hAnsi="Times New Roman"/>
                <w:sz w:val="20"/>
                <w:szCs w:val="20"/>
                <w:lang w:eastAsia="ru-RU"/>
              </w:rPr>
            </w:pPr>
            <w:r w:rsidRPr="00715A40">
              <w:rPr>
                <w:rFonts w:ascii="Times New Roman" w:hAnsi="Times New Roman"/>
                <w:sz w:val="20"/>
                <w:szCs w:val="20"/>
                <w:lang w:eastAsia="ru-RU"/>
              </w:rPr>
              <w:t xml:space="preserve">Другие      </w:t>
            </w:r>
            <w:r w:rsidRPr="00715A40">
              <w:rPr>
                <w:rFonts w:ascii="Times New Roman" w:hAnsi="Times New Roman"/>
                <w:sz w:val="20"/>
                <w:szCs w:val="20"/>
                <w:lang w:eastAsia="ru-RU"/>
              </w:rPr>
              <w:br/>
              <w:t>источники</w:t>
            </w:r>
          </w:p>
        </w:tc>
        <w:tc>
          <w:tcPr>
            <w:tcW w:w="2693"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1418"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1417"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992" w:type="dxa"/>
          </w:tcPr>
          <w:p w:rsidR="008E3B05" w:rsidRPr="00715A40" w:rsidRDefault="008E3B05" w:rsidP="00077E37">
            <w:pPr>
              <w:spacing w:after="0" w:line="240" w:lineRule="auto"/>
              <w:ind w:left="-108" w:right="-108"/>
              <w:jc w:val="center"/>
              <w:rPr>
                <w:rFonts w:ascii="Times New Roman" w:hAnsi="Times New Roman"/>
                <w:sz w:val="20"/>
                <w:szCs w:val="20"/>
              </w:rPr>
            </w:pPr>
            <w:r w:rsidRPr="00715A40">
              <w:rPr>
                <w:rFonts w:ascii="Times New Roman" w:hAnsi="Times New Roman"/>
                <w:sz w:val="20"/>
                <w:szCs w:val="20"/>
              </w:rPr>
              <w:t>2015</w:t>
            </w:r>
          </w:p>
        </w:tc>
        <w:tc>
          <w:tcPr>
            <w:tcW w:w="1134" w:type="dxa"/>
          </w:tcPr>
          <w:p w:rsidR="008E3B05" w:rsidRPr="00715A40" w:rsidRDefault="008E3B05" w:rsidP="00077E37">
            <w:pPr>
              <w:spacing w:after="0" w:line="240" w:lineRule="auto"/>
              <w:ind w:left="-108" w:right="-108"/>
              <w:jc w:val="center"/>
              <w:rPr>
                <w:rFonts w:ascii="Times New Roman" w:hAnsi="Times New Roman"/>
                <w:sz w:val="20"/>
                <w:szCs w:val="20"/>
              </w:rPr>
            </w:pPr>
            <w:r w:rsidRPr="00715A40">
              <w:rPr>
                <w:rFonts w:ascii="Times New Roman" w:hAnsi="Times New Roman"/>
                <w:sz w:val="20"/>
                <w:szCs w:val="20"/>
              </w:rPr>
              <w:t>2016</w:t>
            </w:r>
          </w:p>
        </w:tc>
        <w:tc>
          <w:tcPr>
            <w:tcW w:w="1134" w:type="dxa"/>
          </w:tcPr>
          <w:p w:rsidR="008E3B05" w:rsidRPr="00715A40" w:rsidRDefault="008E3B05" w:rsidP="00077E37">
            <w:pPr>
              <w:spacing w:after="0" w:line="240" w:lineRule="auto"/>
              <w:ind w:left="-108" w:right="-108"/>
              <w:jc w:val="center"/>
              <w:rPr>
                <w:rFonts w:ascii="Times New Roman" w:hAnsi="Times New Roman"/>
                <w:sz w:val="20"/>
                <w:szCs w:val="20"/>
              </w:rPr>
            </w:pPr>
            <w:r w:rsidRPr="00715A40">
              <w:rPr>
                <w:rFonts w:ascii="Times New Roman" w:hAnsi="Times New Roman"/>
                <w:sz w:val="20"/>
                <w:szCs w:val="20"/>
              </w:rPr>
              <w:t xml:space="preserve">2017 </w:t>
            </w:r>
          </w:p>
        </w:tc>
        <w:tc>
          <w:tcPr>
            <w:tcW w:w="1134" w:type="dxa"/>
          </w:tcPr>
          <w:p w:rsidR="008E3B05" w:rsidRPr="00715A40" w:rsidRDefault="008E3B05" w:rsidP="00077E37">
            <w:pPr>
              <w:spacing w:after="0" w:line="240" w:lineRule="auto"/>
              <w:ind w:left="-108" w:right="-108"/>
              <w:jc w:val="center"/>
              <w:rPr>
                <w:rFonts w:ascii="Times New Roman" w:hAnsi="Times New Roman"/>
                <w:sz w:val="20"/>
                <w:szCs w:val="20"/>
              </w:rPr>
            </w:pPr>
            <w:r w:rsidRPr="00715A40">
              <w:rPr>
                <w:rFonts w:ascii="Times New Roman" w:hAnsi="Times New Roman"/>
                <w:sz w:val="20"/>
                <w:szCs w:val="20"/>
              </w:rPr>
              <w:t>2018</w:t>
            </w:r>
          </w:p>
        </w:tc>
        <w:tc>
          <w:tcPr>
            <w:tcW w:w="1134" w:type="dxa"/>
          </w:tcPr>
          <w:p w:rsidR="008E3B05" w:rsidRPr="00715A40" w:rsidRDefault="008E3B05" w:rsidP="00077E37">
            <w:pPr>
              <w:spacing w:after="0" w:line="240" w:lineRule="auto"/>
              <w:ind w:left="-108" w:right="-108"/>
              <w:jc w:val="center"/>
              <w:rPr>
                <w:rFonts w:ascii="Times New Roman" w:hAnsi="Times New Roman"/>
                <w:sz w:val="20"/>
                <w:szCs w:val="20"/>
              </w:rPr>
            </w:pPr>
            <w:r w:rsidRPr="00715A40">
              <w:rPr>
                <w:rFonts w:ascii="Times New Roman" w:hAnsi="Times New Roman"/>
                <w:sz w:val="20"/>
                <w:szCs w:val="20"/>
              </w:rPr>
              <w:t>2019</w:t>
            </w:r>
          </w:p>
        </w:tc>
      </w:tr>
      <w:tr w:rsidR="008E3B05" w:rsidRPr="00715A40" w:rsidTr="002E6D36">
        <w:trPr>
          <w:trHeight w:val="67"/>
        </w:trPr>
        <w:tc>
          <w:tcPr>
            <w:tcW w:w="540"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1</w:t>
            </w:r>
          </w:p>
        </w:tc>
        <w:tc>
          <w:tcPr>
            <w:tcW w:w="2165"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2</w:t>
            </w:r>
          </w:p>
        </w:tc>
        <w:tc>
          <w:tcPr>
            <w:tcW w:w="1276"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3</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4</w:t>
            </w:r>
          </w:p>
        </w:tc>
        <w:tc>
          <w:tcPr>
            <w:tcW w:w="2693"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5</w:t>
            </w:r>
          </w:p>
        </w:tc>
        <w:tc>
          <w:tcPr>
            <w:tcW w:w="1418"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6</w:t>
            </w:r>
          </w:p>
        </w:tc>
        <w:tc>
          <w:tcPr>
            <w:tcW w:w="1417"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7</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8</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9</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10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11</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12</w:t>
            </w:r>
          </w:p>
        </w:tc>
      </w:tr>
      <w:tr w:rsidR="008E3B05" w:rsidRPr="00715A40" w:rsidTr="002E6D36">
        <w:tc>
          <w:tcPr>
            <w:tcW w:w="540"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1</w:t>
            </w:r>
          </w:p>
        </w:tc>
        <w:tc>
          <w:tcPr>
            <w:tcW w:w="2165" w:type="dxa"/>
          </w:tcPr>
          <w:p w:rsidR="008E3B05" w:rsidRPr="00715A40" w:rsidRDefault="008E3B05" w:rsidP="002E6D36">
            <w:pPr>
              <w:widowControl w:val="0"/>
              <w:tabs>
                <w:tab w:val="center" w:pos="4677"/>
                <w:tab w:val="right" w:pos="9355"/>
              </w:tabs>
              <w:autoSpaceDE w:val="0"/>
              <w:autoSpaceDN w:val="0"/>
              <w:adjustRightInd w:val="0"/>
              <w:spacing w:after="0" w:line="240" w:lineRule="auto"/>
              <w:rPr>
                <w:rFonts w:ascii="Times New Roman" w:hAnsi="Times New Roman"/>
                <w:b/>
                <w:sz w:val="20"/>
                <w:szCs w:val="20"/>
              </w:rPr>
            </w:pPr>
            <w:r w:rsidRPr="00715A40">
              <w:rPr>
                <w:rFonts w:ascii="Times New Roman" w:hAnsi="Times New Roman"/>
                <w:b/>
                <w:sz w:val="20"/>
                <w:szCs w:val="20"/>
              </w:rPr>
              <w:t>Задача 1:</w:t>
            </w:r>
          </w:p>
          <w:p w:rsidR="008E3B05" w:rsidRPr="00715A40" w:rsidRDefault="008E3B05" w:rsidP="002E6D36">
            <w:pPr>
              <w:tabs>
                <w:tab w:val="left" w:pos="0"/>
              </w:tabs>
              <w:spacing w:after="0" w:line="240" w:lineRule="auto"/>
              <w:ind w:right="-122"/>
              <w:rPr>
                <w:rFonts w:ascii="Times New Roman" w:hAnsi="Times New Roman"/>
                <w:sz w:val="20"/>
                <w:szCs w:val="20"/>
              </w:rPr>
            </w:pPr>
            <w:r w:rsidRPr="00715A40">
              <w:rPr>
                <w:rFonts w:ascii="Times New Roman" w:hAnsi="Times New Roman"/>
                <w:sz w:val="20"/>
                <w:szCs w:val="20"/>
              </w:rPr>
              <w:t>Развитие муниципальной системы оповещения населения Рузского муниципального  района МСО на базе аппаратуры П-164</w:t>
            </w:r>
          </w:p>
        </w:tc>
        <w:tc>
          <w:tcPr>
            <w:tcW w:w="1276" w:type="dxa"/>
          </w:tcPr>
          <w:p w:rsidR="008E3B05" w:rsidRPr="00715A40" w:rsidRDefault="008136BB" w:rsidP="00ED26F5">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color w:val="000000" w:themeColor="text1"/>
                <w:sz w:val="20"/>
                <w:szCs w:val="20"/>
                <w:lang w:eastAsia="ru-RU"/>
              </w:rPr>
              <w:t>6688,6</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2693" w:type="dxa"/>
          </w:tcPr>
          <w:p w:rsidR="008E3B05" w:rsidRPr="00715A40" w:rsidRDefault="008E3B05" w:rsidP="002E6D36">
            <w:pPr>
              <w:widowControl w:val="0"/>
              <w:tabs>
                <w:tab w:val="center" w:pos="4677"/>
                <w:tab w:val="right" w:pos="9355"/>
              </w:tabs>
              <w:autoSpaceDE w:val="0"/>
              <w:autoSpaceDN w:val="0"/>
              <w:adjustRightInd w:val="0"/>
              <w:spacing w:after="0" w:line="240" w:lineRule="auto"/>
              <w:rPr>
                <w:rFonts w:ascii="Times New Roman" w:hAnsi="Times New Roman"/>
                <w:b/>
                <w:sz w:val="20"/>
                <w:szCs w:val="20"/>
                <w:lang w:eastAsia="ru-RU"/>
              </w:rPr>
            </w:pPr>
            <w:r w:rsidRPr="00715A40">
              <w:rPr>
                <w:rFonts w:ascii="Times New Roman" w:hAnsi="Times New Roman"/>
                <w:b/>
                <w:sz w:val="20"/>
                <w:szCs w:val="20"/>
                <w:lang w:eastAsia="ru-RU"/>
              </w:rPr>
              <w:t xml:space="preserve">Показатель 1:       </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 xml:space="preserve">Охват населения   </w:t>
            </w:r>
            <w:r w:rsidRPr="00715A40">
              <w:rPr>
                <w:rFonts w:ascii="Times New Roman" w:hAnsi="Times New Roman"/>
                <w:sz w:val="20"/>
                <w:szCs w:val="20"/>
                <w:lang w:eastAsia="ru-RU"/>
              </w:rPr>
              <w:t>Рузского муниципального района</w:t>
            </w:r>
            <w:r w:rsidRPr="00715A40">
              <w:rPr>
                <w:rFonts w:ascii="Times New Roman" w:hAnsi="Times New Roman"/>
                <w:sz w:val="20"/>
                <w:szCs w:val="20"/>
              </w:rPr>
              <w:t xml:space="preserve"> централизованным оповещением и</w:t>
            </w:r>
            <w:r w:rsidR="00AD51ED">
              <w:rPr>
                <w:rFonts w:ascii="Times New Roman" w:hAnsi="Times New Roman"/>
                <w:sz w:val="20"/>
                <w:szCs w:val="20"/>
              </w:rPr>
              <w:t xml:space="preserve"> </w:t>
            </w:r>
            <w:r w:rsidRPr="00715A40">
              <w:rPr>
                <w:rFonts w:ascii="Times New Roman" w:hAnsi="Times New Roman"/>
                <w:sz w:val="20"/>
                <w:szCs w:val="20"/>
              </w:rPr>
              <w:t xml:space="preserve">информированием  </w:t>
            </w:r>
          </w:p>
          <w:p w:rsidR="008E3B05" w:rsidRPr="00715A40" w:rsidRDefault="008E3B05" w:rsidP="002E6D36">
            <w:pPr>
              <w:tabs>
                <w:tab w:val="left" w:pos="43"/>
              </w:tabs>
              <w:spacing w:after="0" w:line="240" w:lineRule="auto"/>
              <w:rPr>
                <w:rFonts w:ascii="Times New Roman" w:hAnsi="Times New Roman"/>
                <w:sz w:val="20"/>
                <w:szCs w:val="20"/>
                <w:lang w:eastAsia="ru-RU"/>
              </w:rPr>
            </w:pPr>
          </w:p>
        </w:tc>
        <w:tc>
          <w:tcPr>
            <w:tcW w:w="1418"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Процент</w:t>
            </w:r>
          </w:p>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p>
        </w:tc>
        <w:tc>
          <w:tcPr>
            <w:tcW w:w="1417"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70</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70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75</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80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90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95</w:t>
            </w:r>
          </w:p>
        </w:tc>
      </w:tr>
      <w:tr w:rsidR="008E3B05" w:rsidRPr="00715A40" w:rsidTr="002E6D36">
        <w:tc>
          <w:tcPr>
            <w:tcW w:w="540" w:type="dxa"/>
          </w:tcPr>
          <w:p w:rsidR="008E3B05" w:rsidRPr="00715A40" w:rsidRDefault="00B4712C"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2</w:t>
            </w:r>
          </w:p>
        </w:tc>
        <w:tc>
          <w:tcPr>
            <w:tcW w:w="2165" w:type="dxa"/>
          </w:tcPr>
          <w:p w:rsidR="008E3B05" w:rsidRPr="00715A40" w:rsidRDefault="008E3B05" w:rsidP="002E6D36">
            <w:pPr>
              <w:autoSpaceDE w:val="0"/>
              <w:autoSpaceDN w:val="0"/>
              <w:adjustRightInd w:val="0"/>
              <w:spacing w:after="0" w:line="240" w:lineRule="auto"/>
              <w:jc w:val="both"/>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 xml:space="preserve">Задача </w:t>
            </w:r>
            <w:r w:rsidR="00B4712C" w:rsidRPr="00715A40">
              <w:rPr>
                <w:rFonts w:ascii="Times New Roman" w:eastAsia="Times New Roman" w:hAnsi="Times New Roman"/>
                <w:b/>
                <w:sz w:val="20"/>
                <w:szCs w:val="20"/>
                <w:lang w:eastAsia="ru-RU"/>
              </w:rPr>
              <w:t>2</w:t>
            </w:r>
            <w:r w:rsidRPr="00715A40">
              <w:rPr>
                <w:rFonts w:ascii="Times New Roman" w:eastAsia="Times New Roman" w:hAnsi="Times New Roman"/>
                <w:b/>
                <w:sz w:val="20"/>
                <w:szCs w:val="20"/>
                <w:lang w:eastAsia="ru-RU"/>
              </w:rPr>
              <w:t xml:space="preserve">: </w:t>
            </w:r>
          </w:p>
          <w:p w:rsidR="008E3B05" w:rsidRPr="00715A40" w:rsidRDefault="008E3B05" w:rsidP="002E6D36">
            <w:pPr>
              <w:tabs>
                <w:tab w:val="left" w:pos="0"/>
              </w:tabs>
              <w:spacing w:after="0" w:line="240" w:lineRule="auto"/>
              <w:ind w:right="-122"/>
              <w:rPr>
                <w:rFonts w:ascii="Times New Roman" w:hAnsi="Times New Roman"/>
                <w:sz w:val="20"/>
                <w:szCs w:val="20"/>
              </w:rPr>
            </w:pPr>
            <w:r w:rsidRPr="00715A40">
              <w:rPr>
                <w:rFonts w:ascii="Times New Roman" w:eastAsia="Times New Roman" w:hAnsi="Times New Roman"/>
                <w:sz w:val="20"/>
                <w:szCs w:val="20"/>
                <w:lang w:eastAsia="ru-RU"/>
              </w:rPr>
              <w:t xml:space="preserve">Обеспечение экстренной связи с диспетчерскими службами </w:t>
            </w:r>
            <w:r w:rsidRPr="00715A40">
              <w:rPr>
                <w:rFonts w:ascii="Times New Roman" w:hAnsi="Times New Roman"/>
                <w:sz w:val="20"/>
                <w:szCs w:val="20"/>
              </w:rPr>
              <w:t>Совершенствование работы службы «112»</w:t>
            </w:r>
          </w:p>
          <w:p w:rsidR="008E3B05" w:rsidRPr="00715A40" w:rsidRDefault="008E3B05" w:rsidP="002E6D36">
            <w:pPr>
              <w:autoSpaceDE w:val="0"/>
              <w:autoSpaceDN w:val="0"/>
              <w:adjustRightInd w:val="0"/>
              <w:spacing w:after="0" w:line="240" w:lineRule="auto"/>
              <w:jc w:val="both"/>
              <w:rPr>
                <w:rFonts w:ascii="Times New Roman" w:hAnsi="Times New Roman"/>
                <w:sz w:val="20"/>
                <w:szCs w:val="20"/>
                <w:lang w:eastAsia="ru-RU"/>
              </w:rPr>
            </w:pPr>
          </w:p>
        </w:tc>
        <w:tc>
          <w:tcPr>
            <w:tcW w:w="1276" w:type="dxa"/>
          </w:tcPr>
          <w:p w:rsidR="008E3B05" w:rsidRPr="00715A40" w:rsidRDefault="008136BB" w:rsidP="00ED26F5">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37952,5</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2693" w:type="dxa"/>
          </w:tcPr>
          <w:p w:rsidR="008E3B05" w:rsidRPr="00715A40" w:rsidRDefault="008E3B05" w:rsidP="002E6D36">
            <w:pPr>
              <w:widowControl w:val="0"/>
              <w:tabs>
                <w:tab w:val="center" w:pos="4677"/>
                <w:tab w:val="right" w:pos="9355"/>
              </w:tabs>
              <w:autoSpaceDE w:val="0"/>
              <w:autoSpaceDN w:val="0"/>
              <w:adjustRightInd w:val="0"/>
              <w:spacing w:after="0" w:line="240" w:lineRule="auto"/>
              <w:rPr>
                <w:rFonts w:ascii="Times New Roman" w:hAnsi="Times New Roman"/>
                <w:b/>
                <w:sz w:val="20"/>
                <w:szCs w:val="20"/>
              </w:rPr>
            </w:pPr>
            <w:r w:rsidRPr="00715A40">
              <w:rPr>
                <w:rFonts w:ascii="Times New Roman" w:hAnsi="Times New Roman"/>
                <w:b/>
                <w:sz w:val="20"/>
                <w:szCs w:val="20"/>
              </w:rPr>
              <w:t>Показатель 2:</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w:t>
            </w:r>
          </w:p>
        </w:tc>
        <w:tc>
          <w:tcPr>
            <w:tcW w:w="1418"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Процент</w:t>
            </w:r>
          </w:p>
        </w:tc>
        <w:tc>
          <w:tcPr>
            <w:tcW w:w="1417" w:type="dxa"/>
          </w:tcPr>
          <w:p w:rsidR="008E3B05" w:rsidRPr="00715A40" w:rsidRDefault="008E3B05" w:rsidP="002E6D36">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w:t>
            </w:r>
          </w:p>
        </w:tc>
        <w:tc>
          <w:tcPr>
            <w:tcW w:w="992"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10</w:t>
            </w:r>
          </w:p>
        </w:tc>
        <w:tc>
          <w:tcPr>
            <w:tcW w:w="1134" w:type="dxa"/>
          </w:tcPr>
          <w:p w:rsidR="008E3B05" w:rsidRPr="00715A40" w:rsidRDefault="008E3B05" w:rsidP="002E6D36">
            <w:pPr>
              <w:widowControl w:val="0"/>
              <w:tabs>
                <w:tab w:val="center" w:pos="4677"/>
                <w:tab w:val="right" w:pos="9355"/>
              </w:tabs>
              <w:autoSpaceDE w:val="0"/>
              <w:autoSpaceDN w:val="0"/>
              <w:adjustRightInd w:val="0"/>
              <w:spacing w:after="0" w:line="240" w:lineRule="auto"/>
              <w:ind w:left="-108" w:right="-108"/>
              <w:jc w:val="center"/>
              <w:rPr>
                <w:rFonts w:ascii="Times New Roman" w:hAnsi="Times New Roman"/>
                <w:sz w:val="20"/>
                <w:szCs w:val="20"/>
              </w:rPr>
            </w:pPr>
            <w:r w:rsidRPr="00715A40">
              <w:rPr>
                <w:rFonts w:ascii="Times New Roman" w:hAnsi="Times New Roman"/>
                <w:sz w:val="20"/>
                <w:szCs w:val="20"/>
              </w:rPr>
              <w:t>15</w:t>
            </w:r>
          </w:p>
        </w:tc>
      </w:tr>
    </w:tbl>
    <w:p w:rsidR="008E3B05" w:rsidRPr="00715A40" w:rsidRDefault="008E3B05" w:rsidP="008E3B05">
      <w:pPr>
        <w:spacing w:after="0" w:line="240" w:lineRule="auto"/>
        <w:rPr>
          <w:rFonts w:ascii="Times New Roman" w:hAnsi="Times New Roman"/>
          <w:sz w:val="20"/>
          <w:szCs w:val="20"/>
        </w:rPr>
      </w:pP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4344D3" w:rsidRPr="00715A40" w:rsidRDefault="004344D3"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715A40" w:rsidRDefault="00715A40" w:rsidP="008E3B05">
      <w:pPr>
        <w:pStyle w:val="ConsPlusNormal"/>
        <w:widowControl/>
        <w:jc w:val="center"/>
        <w:rPr>
          <w:rFonts w:ascii="Times New Roman" w:hAnsi="Times New Roman" w:cs="Times New Roman"/>
          <w:sz w:val="20"/>
        </w:rPr>
      </w:pPr>
    </w:p>
    <w:p w:rsidR="00715A40" w:rsidRDefault="00715A40" w:rsidP="008E3B05">
      <w:pPr>
        <w:pStyle w:val="ConsPlusNormal"/>
        <w:widowControl/>
        <w:jc w:val="center"/>
        <w:rPr>
          <w:rFonts w:ascii="Times New Roman" w:hAnsi="Times New Roman" w:cs="Times New Roman"/>
          <w:sz w:val="20"/>
        </w:rPr>
      </w:pPr>
    </w:p>
    <w:p w:rsidR="00715A40" w:rsidRDefault="00715A40" w:rsidP="008E3B05">
      <w:pPr>
        <w:pStyle w:val="ConsPlusNormal"/>
        <w:widowControl/>
        <w:jc w:val="center"/>
        <w:rPr>
          <w:rFonts w:ascii="Times New Roman" w:hAnsi="Times New Roman" w:cs="Times New Roman"/>
          <w:sz w:val="20"/>
        </w:rPr>
      </w:pPr>
    </w:p>
    <w:p w:rsidR="00715A40" w:rsidRDefault="00715A40" w:rsidP="008E3B05">
      <w:pPr>
        <w:pStyle w:val="ConsPlusNormal"/>
        <w:widowControl/>
        <w:jc w:val="center"/>
        <w:rPr>
          <w:rFonts w:ascii="Times New Roman" w:hAnsi="Times New Roman" w:cs="Times New Roman"/>
          <w:sz w:val="20"/>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 xml:space="preserve">«БЕЗОПАСНОСТЬ РУЗСКОГО МУНИЦИПАЛЬНОГО РАЙОНА НА 2015-2019 ГОДЫ» </w:t>
      </w:r>
    </w:p>
    <w:p w:rsidR="008E3B05" w:rsidRPr="00715A40" w:rsidRDefault="008E3B05" w:rsidP="008E3B05">
      <w:pPr>
        <w:widowControl w:val="0"/>
        <w:autoSpaceDE w:val="0"/>
        <w:autoSpaceDN w:val="0"/>
        <w:adjustRightInd w:val="0"/>
        <w:spacing w:after="0" w:line="240" w:lineRule="auto"/>
        <w:ind w:left="-567" w:right="-456"/>
        <w:jc w:val="center"/>
        <w:rPr>
          <w:rFonts w:ascii="Times New Roman" w:hAnsi="Times New Roman"/>
          <w:b/>
          <w:sz w:val="20"/>
          <w:szCs w:val="20"/>
        </w:rPr>
      </w:pPr>
      <w:r w:rsidRPr="00715A40">
        <w:rPr>
          <w:rFonts w:ascii="Times New Roman" w:hAnsi="Times New Roman"/>
          <w:b/>
          <w:sz w:val="20"/>
          <w:szCs w:val="20"/>
        </w:rPr>
        <w:t>ПОДПРОГРАММЫ 3 «ОБЕСПЕЧЕНИЕ ПОЖАРНОЙ БЕЗОПАСНОСТИ НА ТЕРРИТОРИИ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11"/>
        <w:tblW w:w="16160" w:type="dxa"/>
        <w:tblInd w:w="-601" w:type="dxa"/>
        <w:tblLayout w:type="fixed"/>
        <w:tblLook w:val="04A0" w:firstRow="1" w:lastRow="0" w:firstColumn="1" w:lastColumn="0" w:noHBand="0" w:noVBand="1"/>
      </w:tblPr>
      <w:tblGrid>
        <w:gridCol w:w="567"/>
        <w:gridCol w:w="2127"/>
        <w:gridCol w:w="1559"/>
        <w:gridCol w:w="709"/>
        <w:gridCol w:w="2693"/>
        <w:gridCol w:w="1418"/>
        <w:gridCol w:w="1735"/>
        <w:gridCol w:w="958"/>
        <w:gridCol w:w="1134"/>
        <w:gridCol w:w="1168"/>
        <w:gridCol w:w="1134"/>
        <w:gridCol w:w="958"/>
      </w:tblGrid>
      <w:tr w:rsidR="008E3B05" w:rsidRPr="00715A40" w:rsidTr="002E6D36">
        <w:trPr>
          <w:trHeight w:val="972"/>
        </w:trPr>
        <w:tc>
          <w:tcPr>
            <w:tcW w:w="567" w:type="dxa"/>
            <w:vMerge w:val="restart"/>
            <w:noWrap/>
          </w:tcPr>
          <w:p w:rsidR="008E3B05" w:rsidRPr="00715A40" w:rsidRDefault="008E3B05" w:rsidP="002E6D36">
            <w:pPr>
              <w:jc w:val="center"/>
            </w:pPr>
            <w:r w:rsidRPr="00715A40">
              <w:t>№ п/п</w:t>
            </w:r>
          </w:p>
        </w:tc>
        <w:tc>
          <w:tcPr>
            <w:tcW w:w="2127" w:type="dxa"/>
            <w:vMerge w:val="restart"/>
          </w:tcPr>
          <w:p w:rsidR="008E3B05" w:rsidRPr="00715A40" w:rsidRDefault="008E3B05" w:rsidP="002E6D36">
            <w:pPr>
              <w:jc w:val="center"/>
            </w:pPr>
            <w:r w:rsidRPr="00715A40">
              <w:t>Задачи, направленные на достижение цели</w:t>
            </w:r>
          </w:p>
        </w:tc>
        <w:tc>
          <w:tcPr>
            <w:tcW w:w="2268" w:type="dxa"/>
            <w:gridSpan w:val="2"/>
          </w:tcPr>
          <w:p w:rsidR="008E3B05" w:rsidRPr="00715A40" w:rsidRDefault="008E3B05" w:rsidP="002E6D36">
            <w:pPr>
              <w:jc w:val="center"/>
            </w:pPr>
            <w:r w:rsidRPr="00715A40">
              <w:t>Планируемый объем финансирования на решение данной задачи (тыс. руб.)</w:t>
            </w:r>
          </w:p>
        </w:tc>
        <w:tc>
          <w:tcPr>
            <w:tcW w:w="2693" w:type="dxa"/>
            <w:vMerge w:val="restart"/>
          </w:tcPr>
          <w:p w:rsidR="008E3B05" w:rsidRPr="00715A40" w:rsidRDefault="008E3B05" w:rsidP="002E6D36">
            <w:pPr>
              <w:jc w:val="center"/>
            </w:pPr>
            <w:r w:rsidRPr="00715A40">
              <w:t>Показатели, характеризующие достижение цели</w:t>
            </w:r>
          </w:p>
        </w:tc>
        <w:tc>
          <w:tcPr>
            <w:tcW w:w="1418" w:type="dxa"/>
            <w:vMerge w:val="restart"/>
          </w:tcPr>
          <w:p w:rsidR="008E3B05" w:rsidRPr="00715A40" w:rsidRDefault="008E3B05" w:rsidP="002E6D36">
            <w:pPr>
              <w:jc w:val="center"/>
            </w:pPr>
            <w:r w:rsidRPr="00715A40">
              <w:t>Единица измерения</w:t>
            </w:r>
          </w:p>
        </w:tc>
        <w:tc>
          <w:tcPr>
            <w:tcW w:w="1735" w:type="dxa"/>
            <w:vMerge w:val="restart"/>
          </w:tcPr>
          <w:p w:rsidR="008E3B05" w:rsidRPr="00715A40" w:rsidRDefault="008E3B05" w:rsidP="002E6D36">
            <w:pPr>
              <w:jc w:val="center"/>
            </w:pPr>
            <w:r w:rsidRPr="00715A40">
              <w:t>Базовое значение показателя (на начало Реализации Программы</w:t>
            </w:r>
          </w:p>
        </w:tc>
        <w:tc>
          <w:tcPr>
            <w:tcW w:w="5352" w:type="dxa"/>
            <w:gridSpan w:val="5"/>
          </w:tcPr>
          <w:p w:rsidR="008E3B05" w:rsidRPr="00715A40" w:rsidRDefault="008E3B05" w:rsidP="002E6D36">
            <w:pPr>
              <w:jc w:val="center"/>
            </w:pPr>
            <w:r w:rsidRPr="00715A40">
              <w:t>Планируемое значение по годам реализации</w:t>
            </w:r>
          </w:p>
        </w:tc>
      </w:tr>
      <w:tr w:rsidR="008E3B05" w:rsidRPr="00715A40" w:rsidTr="002E6D36">
        <w:trPr>
          <w:trHeight w:val="748"/>
        </w:trPr>
        <w:tc>
          <w:tcPr>
            <w:tcW w:w="567" w:type="dxa"/>
            <w:vMerge/>
          </w:tcPr>
          <w:p w:rsidR="008E3B05" w:rsidRPr="00715A40" w:rsidRDefault="008E3B05" w:rsidP="002E6D36"/>
        </w:tc>
        <w:tc>
          <w:tcPr>
            <w:tcW w:w="2127" w:type="dxa"/>
            <w:vMerge/>
          </w:tcPr>
          <w:p w:rsidR="008E3B05" w:rsidRPr="00715A40" w:rsidRDefault="008E3B05" w:rsidP="002E6D36"/>
        </w:tc>
        <w:tc>
          <w:tcPr>
            <w:tcW w:w="1559" w:type="dxa"/>
          </w:tcPr>
          <w:p w:rsidR="008E3B05" w:rsidRPr="00715A40" w:rsidRDefault="008E3B05" w:rsidP="002E6D36">
            <w:pPr>
              <w:jc w:val="center"/>
            </w:pPr>
            <w:r w:rsidRPr="00715A40">
              <w:t>Бюджет Рузского муниципального  района</w:t>
            </w:r>
          </w:p>
        </w:tc>
        <w:tc>
          <w:tcPr>
            <w:tcW w:w="709" w:type="dxa"/>
          </w:tcPr>
          <w:p w:rsidR="008E3B05" w:rsidRPr="00715A40" w:rsidRDefault="008E3B05" w:rsidP="002E6D36">
            <w:pPr>
              <w:jc w:val="center"/>
            </w:pPr>
            <w:r w:rsidRPr="00715A40">
              <w:t>Другие источники</w:t>
            </w:r>
          </w:p>
        </w:tc>
        <w:tc>
          <w:tcPr>
            <w:tcW w:w="2693" w:type="dxa"/>
            <w:vMerge/>
          </w:tcPr>
          <w:p w:rsidR="008E3B05" w:rsidRPr="00715A40" w:rsidRDefault="008E3B05" w:rsidP="002E6D36"/>
        </w:tc>
        <w:tc>
          <w:tcPr>
            <w:tcW w:w="1418" w:type="dxa"/>
            <w:vMerge/>
          </w:tcPr>
          <w:p w:rsidR="008E3B05" w:rsidRPr="00715A40" w:rsidRDefault="008E3B05" w:rsidP="002E6D36"/>
        </w:tc>
        <w:tc>
          <w:tcPr>
            <w:tcW w:w="1735" w:type="dxa"/>
            <w:vMerge/>
          </w:tcPr>
          <w:p w:rsidR="008E3B05" w:rsidRPr="00715A40" w:rsidRDefault="008E3B05" w:rsidP="002E6D36"/>
        </w:tc>
        <w:tc>
          <w:tcPr>
            <w:tcW w:w="958" w:type="dxa"/>
            <w:noWrap/>
          </w:tcPr>
          <w:p w:rsidR="008E3B05" w:rsidRPr="00715A40" w:rsidRDefault="008E3B05" w:rsidP="00077E37">
            <w:pPr>
              <w:ind w:left="-142" w:right="-108"/>
              <w:jc w:val="center"/>
            </w:pPr>
            <w:r w:rsidRPr="00715A40">
              <w:t xml:space="preserve">2015 </w:t>
            </w:r>
          </w:p>
        </w:tc>
        <w:tc>
          <w:tcPr>
            <w:tcW w:w="1134" w:type="dxa"/>
          </w:tcPr>
          <w:p w:rsidR="008E3B05" w:rsidRPr="00715A40" w:rsidRDefault="008E3B05" w:rsidP="00077E37">
            <w:pPr>
              <w:ind w:left="-142" w:right="-108"/>
              <w:jc w:val="center"/>
            </w:pPr>
            <w:r w:rsidRPr="00715A40">
              <w:t>2016</w:t>
            </w:r>
          </w:p>
        </w:tc>
        <w:tc>
          <w:tcPr>
            <w:tcW w:w="1168" w:type="dxa"/>
            <w:noWrap/>
          </w:tcPr>
          <w:p w:rsidR="008E3B05" w:rsidRPr="00715A40" w:rsidRDefault="008E3B05" w:rsidP="00077E37">
            <w:pPr>
              <w:ind w:left="-142" w:right="-108"/>
              <w:jc w:val="center"/>
            </w:pPr>
            <w:r w:rsidRPr="00715A40">
              <w:t xml:space="preserve">2017 </w:t>
            </w:r>
          </w:p>
        </w:tc>
        <w:tc>
          <w:tcPr>
            <w:tcW w:w="1134" w:type="dxa"/>
          </w:tcPr>
          <w:p w:rsidR="008E3B05" w:rsidRPr="00715A40" w:rsidRDefault="008E3B05" w:rsidP="00077E37">
            <w:pPr>
              <w:ind w:left="-142" w:right="-108"/>
              <w:jc w:val="center"/>
            </w:pPr>
            <w:r w:rsidRPr="00715A40">
              <w:t xml:space="preserve">2018 </w:t>
            </w:r>
          </w:p>
        </w:tc>
        <w:tc>
          <w:tcPr>
            <w:tcW w:w="958" w:type="dxa"/>
            <w:noWrap/>
          </w:tcPr>
          <w:p w:rsidR="008E3B05" w:rsidRPr="00715A40" w:rsidRDefault="008E3B05" w:rsidP="00077E37">
            <w:pPr>
              <w:ind w:left="-142" w:right="-108"/>
              <w:jc w:val="center"/>
            </w:pPr>
            <w:r w:rsidRPr="00715A40">
              <w:t xml:space="preserve">2019 </w:t>
            </w:r>
          </w:p>
        </w:tc>
      </w:tr>
      <w:tr w:rsidR="008E3B05" w:rsidRPr="00715A40" w:rsidTr="002E6D36">
        <w:trPr>
          <w:trHeight w:val="841"/>
        </w:trPr>
        <w:tc>
          <w:tcPr>
            <w:tcW w:w="567" w:type="dxa"/>
            <w:noWrap/>
          </w:tcPr>
          <w:p w:rsidR="008E3B05" w:rsidRPr="00715A40" w:rsidRDefault="008E3B05" w:rsidP="002E6D36">
            <w:pPr>
              <w:jc w:val="center"/>
            </w:pPr>
            <w:r w:rsidRPr="00715A40">
              <w:t>1</w:t>
            </w:r>
          </w:p>
        </w:tc>
        <w:tc>
          <w:tcPr>
            <w:tcW w:w="2127" w:type="dxa"/>
            <w:noWrap/>
          </w:tcPr>
          <w:p w:rsidR="008E3B05" w:rsidRPr="00715A40" w:rsidRDefault="008E3B05" w:rsidP="002E6D36">
            <w:pPr>
              <w:tabs>
                <w:tab w:val="left" w:pos="0"/>
              </w:tabs>
            </w:pPr>
            <w:r w:rsidRPr="00715A40">
              <w:rPr>
                <w:b/>
              </w:rPr>
              <w:t>Задача 1:</w:t>
            </w:r>
            <w:r w:rsidRPr="00715A40">
              <w:t xml:space="preserve"> Организация и осуществление профилактики пожаров на территории Рузского муниципального  района.</w:t>
            </w:r>
          </w:p>
        </w:tc>
        <w:tc>
          <w:tcPr>
            <w:tcW w:w="1559" w:type="dxa"/>
            <w:noWrap/>
          </w:tcPr>
          <w:p w:rsidR="008E3B05" w:rsidRPr="00715A40" w:rsidRDefault="008E3B05" w:rsidP="002E6D36">
            <w:pPr>
              <w:jc w:val="center"/>
            </w:pPr>
            <w:r w:rsidRPr="00715A40">
              <w:t>0,00</w:t>
            </w:r>
          </w:p>
        </w:tc>
        <w:tc>
          <w:tcPr>
            <w:tcW w:w="709" w:type="dxa"/>
            <w:noWrap/>
          </w:tcPr>
          <w:p w:rsidR="008E3B05" w:rsidRPr="00715A40" w:rsidRDefault="008E3B05" w:rsidP="002E6D36">
            <w:pPr>
              <w:jc w:val="center"/>
            </w:pPr>
            <w:r w:rsidRPr="00715A40">
              <w:t>0,00</w:t>
            </w:r>
          </w:p>
        </w:tc>
        <w:tc>
          <w:tcPr>
            <w:tcW w:w="2693" w:type="dxa"/>
            <w:noWrap/>
          </w:tcPr>
          <w:p w:rsidR="008E3B05" w:rsidRPr="00715A40" w:rsidRDefault="008E3B05" w:rsidP="002E6D36">
            <w:pPr>
              <w:jc w:val="both"/>
              <w:rPr>
                <w:b/>
              </w:rPr>
            </w:pPr>
            <w:r w:rsidRPr="00715A40">
              <w:rPr>
                <w:b/>
              </w:rPr>
              <w:t>Показатель 1:</w:t>
            </w:r>
          </w:p>
          <w:p w:rsidR="008E3B05" w:rsidRPr="00715A40" w:rsidRDefault="008E3B05" w:rsidP="006C4FFE">
            <w:pPr>
              <w:pStyle w:val="ac"/>
            </w:pPr>
            <w:r w:rsidRPr="00715A40">
              <w:t>Снижение доли погибших и травмированных людей на пожарах, произошедших на территории Рузского муниципального района по сравнению с показателем 2014 года</w:t>
            </w:r>
          </w:p>
        </w:tc>
        <w:tc>
          <w:tcPr>
            <w:tcW w:w="1418" w:type="dxa"/>
            <w:noWrap/>
          </w:tcPr>
          <w:p w:rsidR="008E3B05" w:rsidRPr="00715A40" w:rsidRDefault="008E3B05" w:rsidP="002E6D36">
            <w:r w:rsidRPr="00715A40">
              <w:t>проценты</w:t>
            </w:r>
          </w:p>
        </w:tc>
        <w:tc>
          <w:tcPr>
            <w:tcW w:w="1735" w:type="dxa"/>
            <w:noWrap/>
          </w:tcPr>
          <w:p w:rsidR="008E3B05" w:rsidRPr="00715A40" w:rsidRDefault="008E3B05" w:rsidP="00077E37">
            <w:pPr>
              <w:pStyle w:val="ac"/>
              <w:jc w:val="center"/>
            </w:pPr>
            <w:r w:rsidRPr="00715A40">
              <w:rPr>
                <w:lang w:val="en-US"/>
              </w:rPr>
              <w:t>100</w:t>
            </w:r>
          </w:p>
        </w:tc>
        <w:tc>
          <w:tcPr>
            <w:tcW w:w="958" w:type="dxa"/>
            <w:noWrap/>
          </w:tcPr>
          <w:p w:rsidR="008E3B05" w:rsidRPr="00715A40" w:rsidRDefault="008E3B05" w:rsidP="00077E37">
            <w:pPr>
              <w:pStyle w:val="ac"/>
              <w:jc w:val="center"/>
            </w:pPr>
            <w:r w:rsidRPr="00715A40">
              <w:t>100</w:t>
            </w:r>
          </w:p>
          <w:p w:rsidR="008E3B05" w:rsidRPr="00715A40" w:rsidRDefault="008E3B05" w:rsidP="00077E37">
            <w:pPr>
              <w:pStyle w:val="ac"/>
              <w:jc w:val="center"/>
            </w:pPr>
          </w:p>
          <w:p w:rsidR="008E3B05" w:rsidRPr="00715A40" w:rsidRDefault="008E3B05" w:rsidP="00077E37">
            <w:pPr>
              <w:pStyle w:val="ac"/>
              <w:jc w:val="center"/>
            </w:pPr>
          </w:p>
        </w:tc>
        <w:tc>
          <w:tcPr>
            <w:tcW w:w="1134" w:type="dxa"/>
          </w:tcPr>
          <w:p w:rsidR="008E3B05" w:rsidRPr="00715A40" w:rsidRDefault="008E3B05" w:rsidP="00077E37">
            <w:pPr>
              <w:pStyle w:val="ac"/>
              <w:jc w:val="center"/>
            </w:pPr>
            <w:r w:rsidRPr="00715A40">
              <w:t>99</w:t>
            </w:r>
          </w:p>
          <w:p w:rsidR="008E3B05" w:rsidRPr="00715A40" w:rsidRDefault="008E3B05" w:rsidP="00077E37">
            <w:pPr>
              <w:pStyle w:val="ac"/>
              <w:jc w:val="center"/>
            </w:pPr>
          </w:p>
          <w:p w:rsidR="008E3B05" w:rsidRPr="00715A40" w:rsidRDefault="008E3B05" w:rsidP="00077E37">
            <w:pPr>
              <w:pStyle w:val="ac"/>
              <w:jc w:val="center"/>
            </w:pPr>
          </w:p>
        </w:tc>
        <w:tc>
          <w:tcPr>
            <w:tcW w:w="1168" w:type="dxa"/>
            <w:noWrap/>
          </w:tcPr>
          <w:p w:rsidR="008E3B05" w:rsidRPr="00715A40" w:rsidRDefault="008E3B05" w:rsidP="00077E37">
            <w:pPr>
              <w:pStyle w:val="ac"/>
              <w:jc w:val="center"/>
            </w:pPr>
            <w:r w:rsidRPr="00715A40">
              <w:t>98,6</w:t>
            </w:r>
          </w:p>
          <w:p w:rsidR="008E3B05" w:rsidRPr="00715A40" w:rsidRDefault="008E3B05" w:rsidP="00077E37">
            <w:pPr>
              <w:pStyle w:val="ac"/>
              <w:jc w:val="center"/>
            </w:pPr>
          </w:p>
          <w:p w:rsidR="008E3B05" w:rsidRPr="00715A40" w:rsidRDefault="008E3B05" w:rsidP="00077E37">
            <w:pPr>
              <w:pStyle w:val="ac"/>
              <w:jc w:val="center"/>
            </w:pPr>
          </w:p>
        </w:tc>
        <w:tc>
          <w:tcPr>
            <w:tcW w:w="1134" w:type="dxa"/>
          </w:tcPr>
          <w:p w:rsidR="008E3B05" w:rsidRPr="00715A40" w:rsidRDefault="008E3B05" w:rsidP="00077E37">
            <w:pPr>
              <w:pStyle w:val="ac"/>
              <w:jc w:val="center"/>
            </w:pPr>
            <w:r w:rsidRPr="00715A40">
              <w:t>98</w:t>
            </w:r>
          </w:p>
          <w:p w:rsidR="008E3B05" w:rsidRPr="00715A40" w:rsidRDefault="008E3B05" w:rsidP="00077E37">
            <w:pPr>
              <w:pStyle w:val="ac"/>
              <w:jc w:val="center"/>
            </w:pPr>
          </w:p>
          <w:p w:rsidR="008E3B05" w:rsidRPr="00715A40" w:rsidRDefault="008E3B05" w:rsidP="00077E37">
            <w:pPr>
              <w:pStyle w:val="ac"/>
              <w:jc w:val="center"/>
            </w:pPr>
          </w:p>
        </w:tc>
        <w:tc>
          <w:tcPr>
            <w:tcW w:w="958" w:type="dxa"/>
            <w:noWrap/>
          </w:tcPr>
          <w:p w:rsidR="008E3B05" w:rsidRPr="00715A40" w:rsidRDefault="008E3B05" w:rsidP="00077E37">
            <w:pPr>
              <w:pStyle w:val="ac"/>
              <w:jc w:val="center"/>
            </w:pPr>
            <w:r w:rsidRPr="00715A40">
              <w:t>97,6</w:t>
            </w:r>
          </w:p>
          <w:p w:rsidR="008E3B05" w:rsidRPr="00715A40" w:rsidRDefault="008E3B05" w:rsidP="00077E37">
            <w:pPr>
              <w:pStyle w:val="ac"/>
              <w:jc w:val="center"/>
            </w:pPr>
          </w:p>
          <w:p w:rsidR="008E3B05" w:rsidRPr="00715A40" w:rsidRDefault="008E3B05" w:rsidP="00077E37">
            <w:pPr>
              <w:pStyle w:val="ac"/>
              <w:jc w:val="center"/>
            </w:pPr>
          </w:p>
        </w:tc>
      </w:tr>
      <w:tr w:rsidR="008E3B05" w:rsidRPr="00715A40" w:rsidTr="002E6D36">
        <w:trPr>
          <w:trHeight w:val="695"/>
        </w:trPr>
        <w:tc>
          <w:tcPr>
            <w:tcW w:w="567" w:type="dxa"/>
            <w:noWrap/>
          </w:tcPr>
          <w:p w:rsidR="008E3B05" w:rsidRPr="00715A40" w:rsidRDefault="008E3B05" w:rsidP="002E6D36">
            <w:pPr>
              <w:jc w:val="center"/>
            </w:pPr>
            <w:r w:rsidRPr="00715A40">
              <w:t>2</w:t>
            </w:r>
          </w:p>
        </w:tc>
        <w:tc>
          <w:tcPr>
            <w:tcW w:w="2127" w:type="dxa"/>
            <w:noWrap/>
          </w:tcPr>
          <w:p w:rsidR="00077E37" w:rsidRDefault="008E3B05" w:rsidP="006C4FFE">
            <w:pPr>
              <w:pStyle w:val="ac"/>
              <w:rPr>
                <w:b/>
              </w:rPr>
            </w:pPr>
            <w:r w:rsidRPr="00715A40">
              <w:rPr>
                <w:b/>
              </w:rPr>
              <w:t xml:space="preserve">Задача 2: </w:t>
            </w:r>
          </w:p>
          <w:p w:rsidR="008E3B05" w:rsidRPr="00715A40" w:rsidRDefault="008E3B05" w:rsidP="006C4FFE">
            <w:pPr>
              <w:pStyle w:val="ac"/>
            </w:pPr>
            <w:r w:rsidRPr="00715A40">
              <w:t>Проведение мероприятий по повышению уровня пожарной безопасности населения и территории населенных пунктов и профилактика пожаров среди населения, а также обучение населения мерам пожарной безопасности населения и территории.</w:t>
            </w:r>
          </w:p>
        </w:tc>
        <w:tc>
          <w:tcPr>
            <w:tcW w:w="1559" w:type="dxa"/>
            <w:noWrap/>
          </w:tcPr>
          <w:p w:rsidR="008E3B05" w:rsidRPr="00715A40" w:rsidRDefault="008E3B05" w:rsidP="002E6D36">
            <w:pPr>
              <w:jc w:val="center"/>
            </w:pPr>
            <w:r w:rsidRPr="00715A40">
              <w:t>0,00</w:t>
            </w:r>
          </w:p>
        </w:tc>
        <w:tc>
          <w:tcPr>
            <w:tcW w:w="709" w:type="dxa"/>
            <w:noWrap/>
          </w:tcPr>
          <w:p w:rsidR="008E3B05" w:rsidRPr="00715A40" w:rsidRDefault="008E3B05" w:rsidP="002E6D36">
            <w:pPr>
              <w:jc w:val="center"/>
            </w:pPr>
            <w:r w:rsidRPr="00715A40">
              <w:t>0,00</w:t>
            </w:r>
          </w:p>
        </w:tc>
        <w:tc>
          <w:tcPr>
            <w:tcW w:w="2693" w:type="dxa"/>
            <w:noWrap/>
          </w:tcPr>
          <w:p w:rsidR="008E3B05" w:rsidRPr="00715A40" w:rsidRDefault="008E3B05" w:rsidP="002E6D36">
            <w:pPr>
              <w:jc w:val="both"/>
              <w:rPr>
                <w:b/>
              </w:rPr>
            </w:pPr>
            <w:r w:rsidRPr="00715A40">
              <w:rPr>
                <w:b/>
              </w:rPr>
              <w:t>Показатель 2:</w:t>
            </w:r>
          </w:p>
          <w:p w:rsidR="008E3B05" w:rsidRPr="00715A40" w:rsidRDefault="008E3B05" w:rsidP="002E6D36">
            <w:pPr>
              <w:tabs>
                <w:tab w:val="left" w:pos="43"/>
              </w:tabs>
              <w:jc w:val="both"/>
              <w:rPr>
                <w:color w:val="000000" w:themeColor="text1"/>
              </w:rPr>
            </w:pPr>
            <w:r w:rsidRPr="00715A40">
              <w:rPr>
                <w:color w:val="000000" w:themeColor="text1"/>
              </w:rPr>
              <w:t xml:space="preserve">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 </w:t>
            </w:r>
          </w:p>
          <w:p w:rsidR="008E3B05" w:rsidRPr="00715A40" w:rsidRDefault="008E3B05" w:rsidP="002E6D36">
            <w:pPr>
              <w:jc w:val="both"/>
              <w:rPr>
                <w:color w:val="FF0000"/>
              </w:rPr>
            </w:pPr>
          </w:p>
        </w:tc>
        <w:tc>
          <w:tcPr>
            <w:tcW w:w="1418" w:type="dxa"/>
            <w:noWrap/>
          </w:tcPr>
          <w:p w:rsidR="008E3B05" w:rsidRPr="00715A40" w:rsidRDefault="008E3B05" w:rsidP="002E6D36">
            <w:r w:rsidRPr="00715A40">
              <w:t>проценты</w:t>
            </w:r>
          </w:p>
        </w:tc>
        <w:tc>
          <w:tcPr>
            <w:tcW w:w="1735" w:type="dxa"/>
            <w:noWrap/>
          </w:tcPr>
          <w:p w:rsidR="008E3B05" w:rsidRPr="00715A40" w:rsidRDefault="008E3B05" w:rsidP="00077E37">
            <w:pPr>
              <w:pStyle w:val="ac"/>
              <w:jc w:val="center"/>
              <w:rPr>
                <w:lang w:val="en-US"/>
              </w:rPr>
            </w:pPr>
            <w:r w:rsidRPr="00715A40">
              <w:rPr>
                <w:lang w:val="en-US"/>
              </w:rPr>
              <w:t>100</w:t>
            </w:r>
          </w:p>
        </w:tc>
        <w:tc>
          <w:tcPr>
            <w:tcW w:w="958" w:type="dxa"/>
            <w:noWrap/>
          </w:tcPr>
          <w:p w:rsidR="008E3B05" w:rsidRPr="00715A40" w:rsidRDefault="008E3B05" w:rsidP="00077E37">
            <w:pPr>
              <w:pStyle w:val="ac"/>
              <w:jc w:val="center"/>
            </w:pPr>
            <w:r w:rsidRPr="00715A40">
              <w:t>100</w:t>
            </w:r>
          </w:p>
        </w:tc>
        <w:tc>
          <w:tcPr>
            <w:tcW w:w="1134" w:type="dxa"/>
          </w:tcPr>
          <w:p w:rsidR="008E3B05" w:rsidRPr="00715A40" w:rsidRDefault="008E3B05" w:rsidP="00077E37">
            <w:pPr>
              <w:pStyle w:val="ac"/>
              <w:jc w:val="center"/>
            </w:pPr>
            <w:r w:rsidRPr="00715A40">
              <w:rPr>
                <w:lang w:val="en-US"/>
              </w:rPr>
              <w:t>9</w:t>
            </w:r>
            <w:r w:rsidRPr="00715A40">
              <w:t>8</w:t>
            </w:r>
          </w:p>
        </w:tc>
        <w:tc>
          <w:tcPr>
            <w:tcW w:w="1168" w:type="dxa"/>
            <w:noWrap/>
          </w:tcPr>
          <w:p w:rsidR="008E3B05" w:rsidRPr="00715A40" w:rsidRDefault="008E3B05" w:rsidP="00077E37">
            <w:pPr>
              <w:pStyle w:val="ac"/>
              <w:jc w:val="center"/>
            </w:pPr>
            <w:r w:rsidRPr="00715A40">
              <w:rPr>
                <w:lang w:val="en-US"/>
              </w:rPr>
              <w:t>9</w:t>
            </w:r>
            <w:r w:rsidRPr="00715A40">
              <w:t>7</w:t>
            </w:r>
          </w:p>
        </w:tc>
        <w:tc>
          <w:tcPr>
            <w:tcW w:w="1134" w:type="dxa"/>
          </w:tcPr>
          <w:p w:rsidR="008E3B05" w:rsidRPr="00715A40" w:rsidRDefault="008E3B05" w:rsidP="00077E37">
            <w:pPr>
              <w:pStyle w:val="ac"/>
              <w:jc w:val="center"/>
            </w:pPr>
            <w:r w:rsidRPr="00715A40">
              <w:rPr>
                <w:lang w:val="en-US"/>
              </w:rPr>
              <w:t>9</w:t>
            </w:r>
            <w:r w:rsidRPr="00715A40">
              <w:t>6</w:t>
            </w:r>
          </w:p>
        </w:tc>
        <w:tc>
          <w:tcPr>
            <w:tcW w:w="958" w:type="dxa"/>
            <w:noWrap/>
          </w:tcPr>
          <w:p w:rsidR="008E3B05" w:rsidRPr="00715A40" w:rsidRDefault="008E3B05" w:rsidP="00077E37">
            <w:pPr>
              <w:pStyle w:val="ac"/>
              <w:jc w:val="center"/>
            </w:pPr>
            <w:r w:rsidRPr="00715A40">
              <w:rPr>
                <w:lang w:val="en-US"/>
              </w:rPr>
              <w:t>9</w:t>
            </w:r>
            <w:r w:rsidRPr="00715A40">
              <w:t>5</w:t>
            </w:r>
          </w:p>
        </w:tc>
      </w:tr>
      <w:tr w:rsidR="008E3B05" w:rsidRPr="00715A40" w:rsidTr="002E6D36">
        <w:trPr>
          <w:trHeight w:val="695"/>
        </w:trPr>
        <w:tc>
          <w:tcPr>
            <w:tcW w:w="567" w:type="dxa"/>
            <w:noWrap/>
          </w:tcPr>
          <w:p w:rsidR="008E3B05" w:rsidRPr="00715A40" w:rsidRDefault="008E3B05" w:rsidP="002E6D36">
            <w:pPr>
              <w:jc w:val="center"/>
            </w:pPr>
          </w:p>
        </w:tc>
        <w:tc>
          <w:tcPr>
            <w:tcW w:w="2127" w:type="dxa"/>
            <w:noWrap/>
          </w:tcPr>
          <w:p w:rsidR="008E3B05" w:rsidRPr="00077E37" w:rsidRDefault="008E3B05" w:rsidP="00077E37">
            <w:pPr>
              <w:pStyle w:val="ac"/>
              <w:ind w:right="0"/>
              <w:rPr>
                <w:b/>
              </w:rPr>
            </w:pPr>
            <w:r w:rsidRPr="00077E37">
              <w:rPr>
                <w:b/>
              </w:rPr>
              <w:t>Задача 3:</w:t>
            </w:r>
          </w:p>
          <w:p w:rsidR="008E3B05" w:rsidRPr="00715A40" w:rsidRDefault="008E3B05" w:rsidP="00077E37">
            <w:pPr>
              <w:pStyle w:val="ac"/>
              <w:ind w:right="0"/>
            </w:pPr>
            <w:r w:rsidRPr="00715A40">
              <w:t xml:space="preserve">Проведение мероприятий по </w:t>
            </w:r>
            <w:r w:rsidRPr="00715A40">
              <w:lastRenderedPageBreak/>
              <w:t>созданию добровольных пожарных дружин на территории Рузского муниципального района</w:t>
            </w:r>
          </w:p>
        </w:tc>
        <w:tc>
          <w:tcPr>
            <w:tcW w:w="1559" w:type="dxa"/>
            <w:noWrap/>
          </w:tcPr>
          <w:p w:rsidR="008E3B05" w:rsidRPr="00715A40" w:rsidRDefault="008E3B05" w:rsidP="002E6D36">
            <w:pPr>
              <w:jc w:val="center"/>
            </w:pPr>
            <w:r w:rsidRPr="00715A40">
              <w:lastRenderedPageBreak/>
              <w:t>0,00</w:t>
            </w:r>
          </w:p>
        </w:tc>
        <w:tc>
          <w:tcPr>
            <w:tcW w:w="709" w:type="dxa"/>
            <w:noWrap/>
          </w:tcPr>
          <w:p w:rsidR="008E3B05" w:rsidRPr="00715A40" w:rsidRDefault="008E3B05" w:rsidP="002E6D36">
            <w:pPr>
              <w:jc w:val="center"/>
            </w:pPr>
            <w:r w:rsidRPr="00715A40">
              <w:t>0,00</w:t>
            </w:r>
          </w:p>
        </w:tc>
        <w:tc>
          <w:tcPr>
            <w:tcW w:w="2693" w:type="dxa"/>
            <w:noWrap/>
          </w:tcPr>
          <w:p w:rsidR="008E3B05" w:rsidRDefault="008E3B05" w:rsidP="002E6D36">
            <w:pPr>
              <w:jc w:val="both"/>
            </w:pPr>
            <w:r w:rsidRPr="00715A40">
              <w:rPr>
                <w:b/>
              </w:rPr>
              <w:t>Показатель 3:</w:t>
            </w:r>
            <w:r w:rsidRPr="00715A40">
              <w:t xml:space="preserve"> Увеличения количества добровольцев на </w:t>
            </w:r>
            <w:r w:rsidRPr="00715A40">
              <w:lastRenderedPageBreak/>
              <w:t>территории Рузского муниципального района</w:t>
            </w:r>
          </w:p>
          <w:p w:rsidR="00077E37" w:rsidRPr="00715A40" w:rsidRDefault="00077E37" w:rsidP="002E6D36">
            <w:pPr>
              <w:jc w:val="both"/>
            </w:pPr>
          </w:p>
        </w:tc>
        <w:tc>
          <w:tcPr>
            <w:tcW w:w="1418" w:type="dxa"/>
            <w:noWrap/>
          </w:tcPr>
          <w:p w:rsidR="008E3B05" w:rsidRPr="00715A40" w:rsidRDefault="008E3B05" w:rsidP="002E6D36">
            <w:pPr>
              <w:ind w:left="-108" w:right="-108"/>
              <w:jc w:val="center"/>
            </w:pPr>
            <w:r w:rsidRPr="00715A40">
              <w:lastRenderedPageBreak/>
              <w:t>проценты</w:t>
            </w:r>
          </w:p>
        </w:tc>
        <w:tc>
          <w:tcPr>
            <w:tcW w:w="1735" w:type="dxa"/>
            <w:noWrap/>
          </w:tcPr>
          <w:p w:rsidR="008E3B05" w:rsidRDefault="008E3B05" w:rsidP="00077E37">
            <w:pPr>
              <w:pStyle w:val="ac"/>
              <w:jc w:val="center"/>
            </w:pPr>
            <w:r w:rsidRPr="00715A40">
              <w:t>1113,36</w:t>
            </w:r>
          </w:p>
          <w:p w:rsidR="00077E37" w:rsidRPr="00715A40" w:rsidRDefault="00077E37" w:rsidP="00077E37">
            <w:pPr>
              <w:pStyle w:val="ac"/>
              <w:jc w:val="center"/>
            </w:pPr>
          </w:p>
        </w:tc>
        <w:tc>
          <w:tcPr>
            <w:tcW w:w="958" w:type="dxa"/>
            <w:noWrap/>
          </w:tcPr>
          <w:p w:rsidR="008E3B05" w:rsidRPr="00715A40" w:rsidRDefault="008E3B05" w:rsidP="00077E37">
            <w:pPr>
              <w:pStyle w:val="ac"/>
              <w:jc w:val="center"/>
            </w:pPr>
            <w:r w:rsidRPr="00715A40">
              <w:t>1169,03</w:t>
            </w:r>
          </w:p>
        </w:tc>
        <w:tc>
          <w:tcPr>
            <w:tcW w:w="1134" w:type="dxa"/>
          </w:tcPr>
          <w:p w:rsidR="008E3B05" w:rsidRPr="00715A40" w:rsidRDefault="008E3B05" w:rsidP="00077E37">
            <w:pPr>
              <w:pStyle w:val="ac"/>
              <w:jc w:val="center"/>
            </w:pPr>
            <w:r w:rsidRPr="00715A40">
              <w:t>1227,73</w:t>
            </w:r>
          </w:p>
        </w:tc>
        <w:tc>
          <w:tcPr>
            <w:tcW w:w="1168" w:type="dxa"/>
            <w:noWrap/>
          </w:tcPr>
          <w:p w:rsidR="008E3B05" w:rsidRPr="00715A40" w:rsidRDefault="008E3B05" w:rsidP="00077E37">
            <w:pPr>
              <w:pStyle w:val="ac"/>
              <w:jc w:val="center"/>
            </w:pPr>
            <w:r w:rsidRPr="00715A40">
              <w:t>1289,12</w:t>
            </w:r>
          </w:p>
        </w:tc>
        <w:tc>
          <w:tcPr>
            <w:tcW w:w="1134" w:type="dxa"/>
          </w:tcPr>
          <w:p w:rsidR="008E3B05" w:rsidRPr="00715A40" w:rsidRDefault="008E3B05" w:rsidP="00077E37">
            <w:pPr>
              <w:pStyle w:val="ac"/>
              <w:jc w:val="center"/>
            </w:pPr>
            <w:r w:rsidRPr="00715A40">
              <w:t>1353,58</w:t>
            </w:r>
          </w:p>
        </w:tc>
        <w:tc>
          <w:tcPr>
            <w:tcW w:w="958" w:type="dxa"/>
            <w:noWrap/>
          </w:tcPr>
          <w:p w:rsidR="008E3B05" w:rsidRPr="00715A40" w:rsidRDefault="008E3B05" w:rsidP="00077E37">
            <w:pPr>
              <w:pStyle w:val="ac"/>
              <w:jc w:val="center"/>
            </w:pPr>
            <w:r w:rsidRPr="00715A40">
              <w:t>1421,26</w:t>
            </w:r>
          </w:p>
        </w:tc>
      </w:tr>
    </w:tbl>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2E6D36" w:rsidRDefault="002E6D36"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077E37" w:rsidRDefault="00077E37"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077E37" w:rsidRDefault="00077E37"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077E37" w:rsidRPr="00715A40" w:rsidRDefault="00077E37"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«БЕЗОПАСНОСТЬ РУЗСКОГО МУНИЦИПАЛЬНОГО РАЙОНА НА 2015-2019 ГОДЫ»</w:t>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hAnsi="Times New Roman"/>
          <w:b/>
          <w:sz w:val="20"/>
          <w:szCs w:val="20"/>
        </w:rPr>
        <w:t>ПОДПРОГРАММЫ 4 «ОБЕСПЕЧЕНИЕ МЕРОПРИЯТИЙ ГРАЖДАНСКОЙ ОБОРОНЫ НА ТЕРРИТОРИИ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W w:w="15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36"/>
        <w:gridCol w:w="1311"/>
        <w:gridCol w:w="940"/>
        <w:gridCol w:w="3402"/>
        <w:gridCol w:w="1276"/>
        <w:gridCol w:w="1134"/>
        <w:gridCol w:w="850"/>
        <w:gridCol w:w="867"/>
        <w:gridCol w:w="692"/>
        <w:gridCol w:w="709"/>
        <w:gridCol w:w="812"/>
      </w:tblGrid>
      <w:tr w:rsidR="008E3B05" w:rsidRPr="00715A40" w:rsidTr="002E6D36">
        <w:trPr>
          <w:trHeight w:val="1200"/>
          <w:jc w:val="center"/>
        </w:trPr>
        <w:tc>
          <w:tcPr>
            <w:tcW w:w="709" w:type="dxa"/>
            <w:vMerge w:val="restart"/>
            <w:shd w:val="clear" w:color="auto" w:fill="auto"/>
            <w:noWrap/>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 п/п</w:t>
            </w:r>
          </w:p>
        </w:tc>
        <w:tc>
          <w:tcPr>
            <w:tcW w:w="3236" w:type="dxa"/>
            <w:vMerge w:val="restart"/>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Задачи, направленные на достижение цели</w:t>
            </w:r>
          </w:p>
        </w:tc>
        <w:tc>
          <w:tcPr>
            <w:tcW w:w="2251" w:type="dxa"/>
            <w:gridSpan w:val="2"/>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Планируемый объем финансирования на решение данной задачи (тыс. руб.)</w:t>
            </w:r>
          </w:p>
        </w:tc>
        <w:tc>
          <w:tcPr>
            <w:tcW w:w="3402" w:type="dxa"/>
            <w:vMerge w:val="restart"/>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Показатели, характеризующие достижение цели</w:t>
            </w:r>
          </w:p>
        </w:tc>
        <w:tc>
          <w:tcPr>
            <w:tcW w:w="1276" w:type="dxa"/>
            <w:vMerge w:val="restart"/>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Единица измерения</w:t>
            </w:r>
          </w:p>
        </w:tc>
        <w:tc>
          <w:tcPr>
            <w:tcW w:w="1134" w:type="dxa"/>
            <w:vMerge w:val="restart"/>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Базовое значение показателя (на начало Реализации Программы)</w:t>
            </w:r>
          </w:p>
        </w:tc>
        <w:tc>
          <w:tcPr>
            <w:tcW w:w="3930" w:type="dxa"/>
            <w:gridSpan w:val="5"/>
            <w:shd w:val="clear" w:color="auto" w:fill="auto"/>
            <w:vAlign w:val="center"/>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Планируемое значение по годам реализации</w:t>
            </w:r>
          </w:p>
        </w:tc>
      </w:tr>
      <w:tr w:rsidR="008E3B05" w:rsidRPr="00715A40" w:rsidTr="002E6D36">
        <w:trPr>
          <w:trHeight w:val="683"/>
          <w:jc w:val="center"/>
        </w:trPr>
        <w:tc>
          <w:tcPr>
            <w:tcW w:w="709" w:type="dxa"/>
            <w:vMerge/>
            <w:vAlign w:val="center"/>
          </w:tcPr>
          <w:p w:rsidR="008E3B05" w:rsidRPr="00715A40" w:rsidRDefault="008E3B05" w:rsidP="002E6D36">
            <w:pPr>
              <w:spacing w:after="0" w:line="240" w:lineRule="auto"/>
              <w:rPr>
                <w:rFonts w:ascii="Times New Roman" w:eastAsia="Times New Roman" w:hAnsi="Times New Roman"/>
                <w:color w:val="000000"/>
                <w:sz w:val="20"/>
                <w:szCs w:val="20"/>
                <w:lang w:eastAsia="ru-RU"/>
              </w:rPr>
            </w:pPr>
          </w:p>
        </w:tc>
        <w:tc>
          <w:tcPr>
            <w:tcW w:w="3236" w:type="dxa"/>
            <w:vMerge/>
            <w:vAlign w:val="center"/>
          </w:tcPr>
          <w:p w:rsidR="008E3B05" w:rsidRPr="00715A40" w:rsidRDefault="008E3B05" w:rsidP="002E6D36">
            <w:pPr>
              <w:spacing w:after="0" w:line="240" w:lineRule="auto"/>
              <w:rPr>
                <w:rFonts w:ascii="Times New Roman" w:eastAsia="Times New Roman" w:hAnsi="Times New Roman"/>
                <w:color w:val="000000"/>
                <w:sz w:val="20"/>
                <w:szCs w:val="20"/>
                <w:lang w:eastAsia="ru-RU"/>
              </w:rPr>
            </w:pPr>
          </w:p>
        </w:tc>
        <w:tc>
          <w:tcPr>
            <w:tcW w:w="1311" w:type="dxa"/>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Бюджет Рузского муниципального  района</w:t>
            </w:r>
          </w:p>
        </w:tc>
        <w:tc>
          <w:tcPr>
            <w:tcW w:w="940" w:type="dxa"/>
            <w:shd w:val="clear" w:color="auto" w:fill="auto"/>
          </w:tcPr>
          <w:p w:rsidR="008E3B05" w:rsidRPr="00715A40" w:rsidRDefault="008E3B05" w:rsidP="002E6D36">
            <w:pPr>
              <w:spacing w:after="0" w:line="240" w:lineRule="auto"/>
              <w:jc w:val="center"/>
              <w:rPr>
                <w:rFonts w:ascii="Times New Roman" w:eastAsia="Times New Roman" w:hAnsi="Times New Roman"/>
                <w:color w:val="000000"/>
                <w:sz w:val="20"/>
                <w:szCs w:val="20"/>
                <w:lang w:eastAsia="ru-RU"/>
              </w:rPr>
            </w:pPr>
            <w:r w:rsidRPr="00715A40">
              <w:rPr>
                <w:rFonts w:ascii="Times New Roman" w:eastAsia="Times New Roman" w:hAnsi="Times New Roman"/>
                <w:color w:val="000000"/>
                <w:sz w:val="20"/>
                <w:szCs w:val="20"/>
                <w:lang w:eastAsia="ru-RU"/>
              </w:rPr>
              <w:t>Другие источники</w:t>
            </w:r>
          </w:p>
        </w:tc>
        <w:tc>
          <w:tcPr>
            <w:tcW w:w="3402" w:type="dxa"/>
            <w:vMerge/>
            <w:vAlign w:val="center"/>
          </w:tcPr>
          <w:p w:rsidR="008E3B05" w:rsidRPr="00715A40" w:rsidRDefault="008E3B05" w:rsidP="002E6D36">
            <w:pPr>
              <w:spacing w:after="0" w:line="240" w:lineRule="auto"/>
              <w:rPr>
                <w:rFonts w:ascii="Times New Roman" w:eastAsia="Times New Roman" w:hAnsi="Times New Roman"/>
                <w:color w:val="000000"/>
                <w:sz w:val="20"/>
                <w:szCs w:val="20"/>
                <w:lang w:eastAsia="ru-RU"/>
              </w:rPr>
            </w:pPr>
          </w:p>
        </w:tc>
        <w:tc>
          <w:tcPr>
            <w:tcW w:w="1276" w:type="dxa"/>
            <w:vMerge/>
            <w:vAlign w:val="center"/>
          </w:tcPr>
          <w:p w:rsidR="008E3B05" w:rsidRPr="00715A40" w:rsidRDefault="008E3B05" w:rsidP="002E6D36">
            <w:pPr>
              <w:spacing w:after="0" w:line="240" w:lineRule="auto"/>
              <w:rPr>
                <w:rFonts w:ascii="Times New Roman" w:eastAsia="Times New Roman" w:hAnsi="Times New Roman"/>
                <w:color w:val="000000"/>
                <w:sz w:val="20"/>
                <w:szCs w:val="20"/>
                <w:lang w:eastAsia="ru-RU"/>
              </w:rPr>
            </w:pPr>
          </w:p>
        </w:tc>
        <w:tc>
          <w:tcPr>
            <w:tcW w:w="1134" w:type="dxa"/>
            <w:vMerge/>
            <w:vAlign w:val="center"/>
          </w:tcPr>
          <w:p w:rsidR="008E3B05" w:rsidRPr="00715A40" w:rsidRDefault="008E3B05" w:rsidP="002E6D36">
            <w:pPr>
              <w:spacing w:after="0" w:line="240" w:lineRule="auto"/>
              <w:rPr>
                <w:rFonts w:ascii="Times New Roman" w:eastAsia="Times New Roman" w:hAnsi="Times New Roman"/>
                <w:color w:val="000000"/>
                <w:sz w:val="20"/>
                <w:szCs w:val="20"/>
                <w:lang w:eastAsia="ru-RU"/>
              </w:rPr>
            </w:pPr>
          </w:p>
        </w:tc>
        <w:tc>
          <w:tcPr>
            <w:tcW w:w="850" w:type="dxa"/>
            <w:shd w:val="clear" w:color="auto" w:fill="auto"/>
            <w:noWrap/>
          </w:tcPr>
          <w:p w:rsidR="008E3B05" w:rsidRPr="00715A40" w:rsidRDefault="008E3B05" w:rsidP="00077E37">
            <w:pPr>
              <w:spacing w:after="0" w:line="240" w:lineRule="auto"/>
              <w:jc w:val="center"/>
              <w:rPr>
                <w:rFonts w:ascii="Times New Roman" w:hAnsi="Times New Roman"/>
                <w:sz w:val="20"/>
                <w:szCs w:val="20"/>
              </w:rPr>
            </w:pPr>
            <w:r w:rsidRPr="00715A40">
              <w:rPr>
                <w:rFonts w:ascii="Times New Roman" w:hAnsi="Times New Roman"/>
                <w:sz w:val="20"/>
                <w:szCs w:val="20"/>
              </w:rPr>
              <w:t xml:space="preserve">2015 </w:t>
            </w:r>
          </w:p>
        </w:tc>
        <w:tc>
          <w:tcPr>
            <w:tcW w:w="867" w:type="dxa"/>
            <w:shd w:val="clear" w:color="auto" w:fill="auto"/>
          </w:tcPr>
          <w:p w:rsidR="008E3B05" w:rsidRPr="00715A40" w:rsidRDefault="008E3B05" w:rsidP="00077E37">
            <w:pPr>
              <w:spacing w:after="0" w:line="240" w:lineRule="auto"/>
              <w:jc w:val="center"/>
              <w:rPr>
                <w:rFonts w:ascii="Times New Roman" w:hAnsi="Times New Roman"/>
                <w:sz w:val="20"/>
                <w:szCs w:val="20"/>
              </w:rPr>
            </w:pPr>
            <w:r w:rsidRPr="00715A40">
              <w:rPr>
                <w:rFonts w:ascii="Times New Roman" w:hAnsi="Times New Roman"/>
                <w:sz w:val="20"/>
                <w:szCs w:val="20"/>
              </w:rPr>
              <w:t xml:space="preserve">2016 </w:t>
            </w:r>
          </w:p>
        </w:tc>
        <w:tc>
          <w:tcPr>
            <w:tcW w:w="692" w:type="dxa"/>
            <w:shd w:val="clear" w:color="auto" w:fill="auto"/>
            <w:noWrap/>
          </w:tcPr>
          <w:p w:rsidR="008E3B05" w:rsidRPr="00715A40" w:rsidRDefault="008E3B05" w:rsidP="00077E37">
            <w:pPr>
              <w:tabs>
                <w:tab w:val="left" w:pos="-108"/>
              </w:tabs>
              <w:spacing w:after="0" w:line="240" w:lineRule="auto"/>
              <w:ind w:left="-108" w:right="-125"/>
              <w:jc w:val="center"/>
              <w:rPr>
                <w:rFonts w:ascii="Times New Roman" w:hAnsi="Times New Roman"/>
                <w:sz w:val="20"/>
                <w:szCs w:val="20"/>
              </w:rPr>
            </w:pPr>
            <w:r w:rsidRPr="00715A40">
              <w:rPr>
                <w:rFonts w:ascii="Times New Roman" w:hAnsi="Times New Roman"/>
                <w:sz w:val="20"/>
                <w:szCs w:val="20"/>
              </w:rPr>
              <w:t xml:space="preserve">2017 </w:t>
            </w:r>
          </w:p>
        </w:tc>
        <w:tc>
          <w:tcPr>
            <w:tcW w:w="709" w:type="dxa"/>
            <w:shd w:val="clear" w:color="auto" w:fill="auto"/>
          </w:tcPr>
          <w:p w:rsidR="008E3B05" w:rsidRPr="00715A40" w:rsidRDefault="008E3B05" w:rsidP="00077E37">
            <w:pPr>
              <w:spacing w:after="0" w:line="240" w:lineRule="auto"/>
              <w:jc w:val="center"/>
              <w:rPr>
                <w:rFonts w:ascii="Times New Roman" w:hAnsi="Times New Roman"/>
                <w:sz w:val="20"/>
                <w:szCs w:val="20"/>
              </w:rPr>
            </w:pPr>
            <w:r w:rsidRPr="00715A40">
              <w:rPr>
                <w:rFonts w:ascii="Times New Roman" w:hAnsi="Times New Roman"/>
                <w:sz w:val="20"/>
                <w:szCs w:val="20"/>
              </w:rPr>
              <w:t xml:space="preserve">2018 </w:t>
            </w:r>
          </w:p>
        </w:tc>
        <w:tc>
          <w:tcPr>
            <w:tcW w:w="812" w:type="dxa"/>
            <w:shd w:val="clear" w:color="auto" w:fill="auto"/>
            <w:noWrap/>
          </w:tcPr>
          <w:p w:rsidR="008E3B05" w:rsidRPr="00715A40" w:rsidRDefault="008E3B05" w:rsidP="00077E37">
            <w:pPr>
              <w:spacing w:after="0" w:line="240" w:lineRule="auto"/>
              <w:jc w:val="center"/>
              <w:rPr>
                <w:rFonts w:ascii="Times New Roman" w:hAnsi="Times New Roman"/>
                <w:sz w:val="20"/>
                <w:szCs w:val="20"/>
              </w:rPr>
            </w:pPr>
            <w:r w:rsidRPr="00715A40">
              <w:rPr>
                <w:rFonts w:ascii="Times New Roman" w:hAnsi="Times New Roman"/>
                <w:sz w:val="20"/>
                <w:szCs w:val="20"/>
              </w:rPr>
              <w:t xml:space="preserve">2019 </w:t>
            </w:r>
          </w:p>
        </w:tc>
      </w:tr>
      <w:tr w:rsidR="008E3B05" w:rsidRPr="00715A40" w:rsidTr="002E6D36">
        <w:trPr>
          <w:trHeight w:val="1434"/>
          <w:jc w:val="center"/>
        </w:trPr>
        <w:tc>
          <w:tcPr>
            <w:tcW w:w="709" w:type="dxa"/>
            <w:shd w:val="clear" w:color="auto" w:fill="auto"/>
            <w:noWrap/>
          </w:tcPr>
          <w:p w:rsidR="008E3B05" w:rsidRPr="00715A40" w:rsidRDefault="008E3B05" w:rsidP="002E6D36">
            <w:pPr>
              <w:spacing w:after="0" w:line="240" w:lineRule="auto"/>
              <w:rPr>
                <w:rFonts w:ascii="Times New Roman" w:hAnsi="Times New Roman"/>
                <w:b/>
                <w:sz w:val="20"/>
                <w:szCs w:val="20"/>
              </w:rPr>
            </w:pPr>
          </w:p>
        </w:tc>
        <w:tc>
          <w:tcPr>
            <w:tcW w:w="3236" w:type="dxa"/>
            <w:shd w:val="clear" w:color="auto" w:fill="auto"/>
            <w:noWrap/>
          </w:tcPr>
          <w:p w:rsidR="008E3B05" w:rsidRPr="00715A40" w:rsidRDefault="008E3B05" w:rsidP="002E6D36">
            <w:pPr>
              <w:tabs>
                <w:tab w:val="left" w:pos="0"/>
              </w:tabs>
              <w:spacing w:after="0" w:line="240" w:lineRule="auto"/>
              <w:ind w:right="-122"/>
              <w:rPr>
                <w:rFonts w:ascii="Times New Roman" w:hAnsi="Times New Roman"/>
                <w:sz w:val="20"/>
                <w:szCs w:val="20"/>
              </w:rPr>
            </w:pPr>
            <w:r w:rsidRPr="00715A40">
              <w:rPr>
                <w:rFonts w:ascii="Times New Roman" w:hAnsi="Times New Roman"/>
                <w:b/>
                <w:sz w:val="20"/>
                <w:szCs w:val="20"/>
              </w:rPr>
              <w:t xml:space="preserve">Задача 1: </w:t>
            </w:r>
            <w:r w:rsidRPr="00715A40">
              <w:rPr>
                <w:rFonts w:ascii="Times New Roman" w:hAnsi="Times New Roman"/>
                <w:sz w:val="20"/>
                <w:szCs w:val="20"/>
              </w:rPr>
              <w:t xml:space="preserve">                                                                     Создание, запасов материально-технических, продовольственных, медицинских и иных средств в целях гражданской обороны Рузского муниципального  района</w:t>
            </w:r>
            <w:r w:rsidRPr="00715A40">
              <w:rPr>
                <w:rFonts w:ascii="Times New Roman" w:hAnsi="Times New Roman"/>
                <w:color w:val="000000"/>
                <w:sz w:val="20"/>
                <w:szCs w:val="20"/>
              </w:rPr>
              <w:t>.</w:t>
            </w:r>
          </w:p>
        </w:tc>
        <w:tc>
          <w:tcPr>
            <w:tcW w:w="1311" w:type="dxa"/>
            <w:shd w:val="clear" w:color="auto" w:fill="auto"/>
            <w:noWrap/>
          </w:tcPr>
          <w:p w:rsidR="008E3B05" w:rsidRPr="00715A40" w:rsidRDefault="008E3B05" w:rsidP="002E6D36">
            <w:pPr>
              <w:jc w:val="center"/>
              <w:rPr>
                <w:rFonts w:ascii="Times New Roman" w:hAnsi="Times New Roman"/>
                <w:sz w:val="20"/>
                <w:szCs w:val="20"/>
              </w:rPr>
            </w:pPr>
            <w:r w:rsidRPr="00715A40">
              <w:rPr>
                <w:rFonts w:ascii="Times New Roman" w:eastAsia="Times New Roman" w:hAnsi="Times New Roman"/>
                <w:sz w:val="20"/>
                <w:szCs w:val="20"/>
              </w:rPr>
              <w:t>0,00</w:t>
            </w:r>
          </w:p>
        </w:tc>
        <w:tc>
          <w:tcPr>
            <w:tcW w:w="940" w:type="dxa"/>
            <w:shd w:val="clear" w:color="auto" w:fill="auto"/>
            <w:noWrap/>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402" w:type="dxa"/>
            <w:shd w:val="clear" w:color="auto" w:fill="auto"/>
            <w:noWrap/>
          </w:tcPr>
          <w:p w:rsidR="008E3B05" w:rsidRPr="00715A40" w:rsidRDefault="008E3B05" w:rsidP="002E6D36">
            <w:pPr>
              <w:tabs>
                <w:tab w:val="left" w:pos="43"/>
              </w:tabs>
              <w:spacing w:after="0" w:line="240" w:lineRule="auto"/>
              <w:rPr>
                <w:rFonts w:ascii="Times New Roman" w:hAnsi="Times New Roman"/>
                <w:b/>
                <w:sz w:val="20"/>
                <w:szCs w:val="20"/>
              </w:rPr>
            </w:pPr>
            <w:r w:rsidRPr="00715A40">
              <w:rPr>
                <w:rFonts w:ascii="Times New Roman" w:hAnsi="Times New Roman"/>
                <w:b/>
                <w:sz w:val="20"/>
                <w:szCs w:val="20"/>
              </w:rPr>
              <w:t>Показатель 1:</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Уровень обеспеченности имуществом гражданской обороны по сравнению с нормами.</w:t>
            </w:r>
          </w:p>
          <w:p w:rsidR="008E3B05" w:rsidRPr="00715A40" w:rsidRDefault="008E3B05" w:rsidP="002E6D36">
            <w:pPr>
              <w:spacing w:after="0" w:line="240" w:lineRule="auto"/>
              <w:jc w:val="both"/>
              <w:rPr>
                <w:rFonts w:ascii="Times New Roman" w:hAnsi="Times New Roman"/>
                <w:sz w:val="20"/>
                <w:szCs w:val="20"/>
              </w:rPr>
            </w:pPr>
          </w:p>
          <w:p w:rsidR="008E3B05" w:rsidRPr="00715A40" w:rsidRDefault="008E3B05" w:rsidP="002E6D36">
            <w:pPr>
              <w:rPr>
                <w:rFonts w:ascii="Times New Roman" w:hAnsi="Times New Roman"/>
                <w:sz w:val="20"/>
                <w:szCs w:val="20"/>
              </w:rPr>
            </w:pPr>
          </w:p>
          <w:p w:rsidR="008E3B05" w:rsidRPr="00715A40" w:rsidRDefault="008E3B05" w:rsidP="002E6D36">
            <w:pPr>
              <w:spacing w:after="0" w:line="240" w:lineRule="auto"/>
              <w:rPr>
                <w:rFonts w:ascii="Times New Roman" w:hAnsi="Times New Roman"/>
                <w:color w:val="000000"/>
                <w:sz w:val="20"/>
                <w:szCs w:val="20"/>
              </w:rPr>
            </w:pPr>
          </w:p>
        </w:tc>
        <w:tc>
          <w:tcPr>
            <w:tcW w:w="1276" w:type="dxa"/>
            <w:shd w:val="clear" w:color="auto" w:fill="auto"/>
            <w:noWrap/>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134" w:type="dxa"/>
            <w:shd w:val="clear" w:color="auto" w:fill="auto"/>
            <w:noWrap/>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30</w:t>
            </w:r>
          </w:p>
        </w:tc>
        <w:tc>
          <w:tcPr>
            <w:tcW w:w="850" w:type="dxa"/>
            <w:shd w:val="clear" w:color="auto" w:fill="auto"/>
            <w:noWrap/>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30</w:t>
            </w:r>
          </w:p>
          <w:p w:rsidR="008E3B05" w:rsidRPr="00715A40" w:rsidRDefault="008E3B05" w:rsidP="00077E37">
            <w:pPr>
              <w:pStyle w:val="ac"/>
              <w:jc w:val="center"/>
              <w:rPr>
                <w:sz w:val="20"/>
                <w:szCs w:val="20"/>
              </w:rPr>
            </w:pPr>
          </w:p>
        </w:tc>
        <w:tc>
          <w:tcPr>
            <w:tcW w:w="867" w:type="dxa"/>
            <w:shd w:val="clear" w:color="auto" w:fill="auto"/>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32</w:t>
            </w:r>
          </w:p>
        </w:tc>
        <w:tc>
          <w:tcPr>
            <w:tcW w:w="692" w:type="dxa"/>
            <w:shd w:val="clear" w:color="auto" w:fill="auto"/>
            <w:noWrap/>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34</w:t>
            </w:r>
          </w:p>
        </w:tc>
        <w:tc>
          <w:tcPr>
            <w:tcW w:w="709" w:type="dxa"/>
            <w:shd w:val="clear" w:color="auto" w:fill="auto"/>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36</w:t>
            </w:r>
          </w:p>
        </w:tc>
        <w:tc>
          <w:tcPr>
            <w:tcW w:w="812" w:type="dxa"/>
            <w:shd w:val="clear" w:color="auto" w:fill="auto"/>
            <w:noWrap/>
          </w:tcPr>
          <w:p w:rsidR="008E3B05" w:rsidRPr="00715A40" w:rsidRDefault="008E3B05" w:rsidP="00077E37">
            <w:pPr>
              <w:pStyle w:val="ac"/>
              <w:jc w:val="center"/>
              <w:rPr>
                <w:sz w:val="20"/>
                <w:szCs w:val="20"/>
              </w:rPr>
            </w:pPr>
          </w:p>
          <w:p w:rsidR="008E3B05" w:rsidRPr="00715A40" w:rsidRDefault="008E3B05" w:rsidP="00077E37">
            <w:pPr>
              <w:pStyle w:val="ac"/>
              <w:jc w:val="center"/>
              <w:rPr>
                <w:sz w:val="20"/>
                <w:szCs w:val="20"/>
              </w:rPr>
            </w:pPr>
            <w:r w:rsidRPr="00715A40">
              <w:rPr>
                <w:sz w:val="20"/>
                <w:szCs w:val="20"/>
              </w:rPr>
              <w:t>38</w:t>
            </w:r>
          </w:p>
        </w:tc>
      </w:tr>
      <w:tr w:rsidR="008E3B05" w:rsidRPr="00715A40" w:rsidTr="002E6D36">
        <w:trPr>
          <w:trHeight w:val="1434"/>
          <w:jc w:val="center"/>
        </w:trPr>
        <w:tc>
          <w:tcPr>
            <w:tcW w:w="709" w:type="dxa"/>
            <w:shd w:val="clear" w:color="auto" w:fill="auto"/>
            <w:noWrap/>
          </w:tcPr>
          <w:p w:rsidR="008E3B05" w:rsidRPr="00715A40" w:rsidRDefault="008E3B05" w:rsidP="002E6D36">
            <w:pPr>
              <w:spacing w:after="0" w:line="240" w:lineRule="auto"/>
              <w:rPr>
                <w:rFonts w:ascii="Times New Roman" w:hAnsi="Times New Roman"/>
                <w:b/>
                <w:sz w:val="20"/>
                <w:szCs w:val="20"/>
              </w:rPr>
            </w:pPr>
          </w:p>
        </w:tc>
        <w:tc>
          <w:tcPr>
            <w:tcW w:w="3236" w:type="dxa"/>
            <w:shd w:val="clear" w:color="auto" w:fill="auto"/>
            <w:noWrap/>
          </w:tcPr>
          <w:p w:rsidR="008E3B05" w:rsidRPr="00715A40" w:rsidRDefault="008E3B05" w:rsidP="002E6D36">
            <w:pPr>
              <w:tabs>
                <w:tab w:val="left" w:pos="0"/>
              </w:tabs>
              <w:spacing w:after="0" w:line="240" w:lineRule="auto"/>
              <w:ind w:right="-122"/>
              <w:rPr>
                <w:rFonts w:ascii="Times New Roman" w:hAnsi="Times New Roman"/>
                <w:b/>
                <w:sz w:val="20"/>
                <w:szCs w:val="20"/>
              </w:rPr>
            </w:pPr>
            <w:r w:rsidRPr="00715A40">
              <w:rPr>
                <w:rFonts w:ascii="Times New Roman" w:hAnsi="Times New Roman"/>
                <w:b/>
                <w:sz w:val="20"/>
                <w:szCs w:val="20"/>
              </w:rPr>
              <w:t>Задача 2:</w:t>
            </w:r>
          </w:p>
          <w:p w:rsidR="008E3B05" w:rsidRPr="00715A40" w:rsidRDefault="008E3B05" w:rsidP="002E6D36">
            <w:pPr>
              <w:tabs>
                <w:tab w:val="left" w:pos="0"/>
              </w:tabs>
              <w:spacing w:after="0" w:line="240" w:lineRule="auto"/>
              <w:ind w:right="-122"/>
              <w:rPr>
                <w:rFonts w:ascii="Times New Roman" w:hAnsi="Times New Roman"/>
                <w:sz w:val="20"/>
                <w:szCs w:val="20"/>
              </w:rPr>
            </w:pPr>
            <w:r w:rsidRPr="00715A40">
              <w:rPr>
                <w:rFonts w:ascii="Times New Roman" w:hAnsi="Times New Roman"/>
                <w:sz w:val="20"/>
                <w:szCs w:val="20"/>
              </w:rPr>
              <w:t xml:space="preserve">Дооборудование ЗСГО расположенных на территории Рузского муниципального района в соответствии с нормами ИТМ ГО </w:t>
            </w:r>
          </w:p>
        </w:tc>
        <w:tc>
          <w:tcPr>
            <w:tcW w:w="1311" w:type="dxa"/>
            <w:shd w:val="clear" w:color="auto" w:fill="auto"/>
            <w:noWrap/>
          </w:tcPr>
          <w:p w:rsidR="008E3B05" w:rsidRPr="00715A40" w:rsidRDefault="008E3B05" w:rsidP="002E6D36">
            <w:pPr>
              <w:jc w:val="center"/>
              <w:rPr>
                <w:rFonts w:ascii="Times New Roman" w:eastAsia="Times New Roman" w:hAnsi="Times New Roman"/>
                <w:sz w:val="20"/>
                <w:szCs w:val="20"/>
              </w:rPr>
            </w:pPr>
            <w:r w:rsidRPr="00715A40">
              <w:rPr>
                <w:rFonts w:ascii="Times New Roman" w:eastAsia="Times New Roman" w:hAnsi="Times New Roman"/>
                <w:sz w:val="20"/>
                <w:szCs w:val="20"/>
              </w:rPr>
              <w:t>0,00</w:t>
            </w:r>
          </w:p>
        </w:tc>
        <w:tc>
          <w:tcPr>
            <w:tcW w:w="940" w:type="dxa"/>
            <w:shd w:val="clear" w:color="auto" w:fill="auto"/>
            <w:noWrap/>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402" w:type="dxa"/>
            <w:tcBorders>
              <w:bottom w:val="single" w:sz="4" w:space="0" w:color="auto"/>
            </w:tcBorders>
            <w:shd w:val="clear" w:color="auto" w:fill="auto"/>
            <w:noWrap/>
          </w:tcPr>
          <w:p w:rsidR="008E3B05" w:rsidRPr="00715A40" w:rsidRDefault="008E3B05" w:rsidP="002E6D36">
            <w:pPr>
              <w:tabs>
                <w:tab w:val="left" w:pos="43"/>
              </w:tabs>
              <w:spacing w:after="0" w:line="240" w:lineRule="auto"/>
              <w:rPr>
                <w:rFonts w:ascii="Times New Roman" w:hAnsi="Times New Roman"/>
                <w:b/>
                <w:sz w:val="20"/>
                <w:szCs w:val="20"/>
              </w:rPr>
            </w:pPr>
            <w:r w:rsidRPr="00715A40">
              <w:rPr>
                <w:rFonts w:ascii="Times New Roman" w:hAnsi="Times New Roman"/>
                <w:b/>
                <w:sz w:val="20"/>
                <w:szCs w:val="20"/>
              </w:rPr>
              <w:t>Показатель 2:</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Уровень степени готовности ЗСГО по отношению к имеющемуся фонду</w:t>
            </w:r>
          </w:p>
        </w:tc>
        <w:tc>
          <w:tcPr>
            <w:tcW w:w="1276" w:type="dxa"/>
            <w:shd w:val="clear" w:color="auto" w:fill="auto"/>
            <w:noWrap/>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134" w:type="dxa"/>
            <w:shd w:val="clear" w:color="auto" w:fill="auto"/>
            <w:noWrap/>
          </w:tcPr>
          <w:p w:rsidR="008E3B05" w:rsidRPr="00715A40" w:rsidRDefault="008E3B05" w:rsidP="00077E37">
            <w:pPr>
              <w:pStyle w:val="ac"/>
              <w:jc w:val="center"/>
              <w:rPr>
                <w:sz w:val="20"/>
                <w:szCs w:val="20"/>
              </w:rPr>
            </w:pPr>
            <w:r w:rsidRPr="00715A40">
              <w:rPr>
                <w:sz w:val="20"/>
                <w:szCs w:val="20"/>
              </w:rPr>
              <w:t>43</w:t>
            </w:r>
          </w:p>
        </w:tc>
        <w:tc>
          <w:tcPr>
            <w:tcW w:w="850" w:type="dxa"/>
            <w:shd w:val="clear" w:color="auto" w:fill="auto"/>
            <w:noWrap/>
          </w:tcPr>
          <w:p w:rsidR="008E3B05" w:rsidRPr="00715A40" w:rsidRDefault="008E3B05" w:rsidP="00077E37">
            <w:pPr>
              <w:pStyle w:val="ac"/>
              <w:jc w:val="center"/>
              <w:rPr>
                <w:sz w:val="20"/>
                <w:szCs w:val="20"/>
              </w:rPr>
            </w:pPr>
            <w:r w:rsidRPr="00715A40">
              <w:rPr>
                <w:sz w:val="20"/>
                <w:szCs w:val="20"/>
              </w:rPr>
              <w:t>43</w:t>
            </w:r>
          </w:p>
        </w:tc>
        <w:tc>
          <w:tcPr>
            <w:tcW w:w="867" w:type="dxa"/>
            <w:shd w:val="clear" w:color="auto" w:fill="auto"/>
          </w:tcPr>
          <w:p w:rsidR="008E3B05" w:rsidRPr="00715A40" w:rsidRDefault="008E3B05" w:rsidP="00077E37">
            <w:pPr>
              <w:pStyle w:val="ac"/>
              <w:jc w:val="center"/>
              <w:rPr>
                <w:sz w:val="20"/>
                <w:szCs w:val="20"/>
              </w:rPr>
            </w:pPr>
            <w:r w:rsidRPr="00715A40">
              <w:rPr>
                <w:sz w:val="20"/>
                <w:szCs w:val="20"/>
              </w:rPr>
              <w:t>48</w:t>
            </w:r>
          </w:p>
        </w:tc>
        <w:tc>
          <w:tcPr>
            <w:tcW w:w="692" w:type="dxa"/>
            <w:shd w:val="clear" w:color="auto" w:fill="auto"/>
            <w:noWrap/>
          </w:tcPr>
          <w:p w:rsidR="008E3B05" w:rsidRPr="00715A40" w:rsidRDefault="008E3B05" w:rsidP="00077E37">
            <w:pPr>
              <w:pStyle w:val="ac"/>
              <w:jc w:val="center"/>
              <w:rPr>
                <w:sz w:val="20"/>
                <w:szCs w:val="20"/>
              </w:rPr>
            </w:pPr>
            <w:r w:rsidRPr="00715A40">
              <w:rPr>
                <w:sz w:val="20"/>
                <w:szCs w:val="20"/>
              </w:rPr>
              <w:t>58</w:t>
            </w:r>
          </w:p>
        </w:tc>
        <w:tc>
          <w:tcPr>
            <w:tcW w:w="709" w:type="dxa"/>
            <w:shd w:val="clear" w:color="auto" w:fill="auto"/>
          </w:tcPr>
          <w:p w:rsidR="008E3B05" w:rsidRPr="00715A40" w:rsidRDefault="008E3B05" w:rsidP="00077E37">
            <w:pPr>
              <w:pStyle w:val="ac"/>
              <w:jc w:val="center"/>
              <w:rPr>
                <w:sz w:val="20"/>
                <w:szCs w:val="20"/>
              </w:rPr>
            </w:pPr>
            <w:r w:rsidRPr="00715A40">
              <w:rPr>
                <w:sz w:val="20"/>
                <w:szCs w:val="20"/>
              </w:rPr>
              <w:t>68</w:t>
            </w:r>
          </w:p>
        </w:tc>
        <w:tc>
          <w:tcPr>
            <w:tcW w:w="812" w:type="dxa"/>
            <w:shd w:val="clear" w:color="auto" w:fill="auto"/>
            <w:noWrap/>
          </w:tcPr>
          <w:p w:rsidR="008E3B05" w:rsidRPr="00715A40" w:rsidRDefault="008E3B05" w:rsidP="00077E37">
            <w:pPr>
              <w:pStyle w:val="ac"/>
              <w:jc w:val="center"/>
              <w:rPr>
                <w:sz w:val="20"/>
                <w:szCs w:val="20"/>
              </w:rPr>
            </w:pPr>
            <w:r w:rsidRPr="00715A40">
              <w:rPr>
                <w:sz w:val="20"/>
                <w:szCs w:val="20"/>
              </w:rPr>
              <w:t>78</w:t>
            </w:r>
          </w:p>
        </w:tc>
      </w:tr>
    </w:tbl>
    <w:p w:rsidR="008E3B05" w:rsidRPr="00715A40" w:rsidRDefault="008E3B05" w:rsidP="008E3B05">
      <w:pPr>
        <w:spacing w:after="0" w:line="240" w:lineRule="auto"/>
        <w:ind w:right="480"/>
        <w:jc w:val="right"/>
        <w:rPr>
          <w:rFonts w:ascii="Times New Roman" w:eastAsia="Times New Roman" w:hAnsi="Times New Roman"/>
          <w:sz w:val="20"/>
          <w:szCs w:val="20"/>
          <w:lang w:eastAsia="ru-RU"/>
        </w:rPr>
      </w:pPr>
    </w:p>
    <w:p w:rsidR="002E6D36" w:rsidRPr="00715A40" w:rsidRDefault="002E6D36"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077E37" w:rsidRDefault="00077E37" w:rsidP="008E3B05">
      <w:pPr>
        <w:pStyle w:val="ConsPlusNormal"/>
        <w:widowControl/>
        <w:jc w:val="center"/>
        <w:rPr>
          <w:rFonts w:ascii="Times New Roman" w:hAnsi="Times New Roman" w:cs="Times New Roman"/>
          <w:sz w:val="20"/>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widowControl w:val="0"/>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 xml:space="preserve">«БЕЗОПАСНОСТЬ РУЗСКОГО МУНИЦИПАЛЬНОГО РАЙОНА НА 2015-2019 ГОДЫ» </w:t>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hAnsi="Times New Roman"/>
          <w:b/>
          <w:sz w:val="20"/>
          <w:szCs w:val="20"/>
        </w:rPr>
        <w:t>ПОДПРОГРАММЫ 5 «МОБИЛИЗАЦИОННАЯ ПОДГОТОВКА ЭКОНОМИКИ РУЗСКОГО МУНИЦИПАЛЬНОГО РАЙОНА»</w:t>
      </w:r>
      <w:r w:rsidRPr="00715A40">
        <w:rPr>
          <w:rFonts w:ascii="Times New Roman" w:eastAsia="Times New Roman" w:hAnsi="Times New Roman"/>
          <w:b/>
          <w:sz w:val="20"/>
          <w:szCs w:val="20"/>
          <w:lang w:eastAsia="ru-RU"/>
        </w:rPr>
        <w:tab/>
      </w:r>
    </w:p>
    <w:p w:rsidR="008E3B05" w:rsidRPr="00715A40" w:rsidRDefault="008E3B05" w:rsidP="008E3B0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15879" w:type="dxa"/>
        <w:jc w:val="center"/>
        <w:tblLayout w:type="fixed"/>
        <w:tblLook w:val="04A0" w:firstRow="1" w:lastRow="0" w:firstColumn="1" w:lastColumn="0" w:noHBand="0" w:noVBand="1"/>
      </w:tblPr>
      <w:tblGrid>
        <w:gridCol w:w="655"/>
        <w:gridCol w:w="2742"/>
        <w:gridCol w:w="1332"/>
        <w:gridCol w:w="1225"/>
        <w:gridCol w:w="3037"/>
        <w:gridCol w:w="1276"/>
        <w:gridCol w:w="1559"/>
        <w:gridCol w:w="851"/>
        <w:gridCol w:w="709"/>
        <w:gridCol w:w="708"/>
        <w:gridCol w:w="709"/>
        <w:gridCol w:w="1076"/>
      </w:tblGrid>
      <w:tr w:rsidR="008E3B05" w:rsidRPr="00715A40" w:rsidTr="002E6D36">
        <w:trPr>
          <w:trHeight w:val="1200"/>
          <w:jc w:val="center"/>
        </w:trPr>
        <w:tc>
          <w:tcPr>
            <w:tcW w:w="655"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 п/п</w:t>
            </w:r>
          </w:p>
        </w:tc>
        <w:tc>
          <w:tcPr>
            <w:tcW w:w="2742"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Задачи, направленные на достижение цели</w:t>
            </w:r>
          </w:p>
        </w:tc>
        <w:tc>
          <w:tcPr>
            <w:tcW w:w="2557" w:type="dxa"/>
            <w:gridSpan w:val="2"/>
            <w:tcBorders>
              <w:top w:val="single" w:sz="4" w:space="0" w:color="auto"/>
              <w:left w:val="nil"/>
              <w:bottom w:val="single" w:sz="4" w:space="0" w:color="auto"/>
              <w:right w:val="single" w:sz="4" w:space="0" w:color="000000"/>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Планируемый объем финансирования на решение данной задачи (тыс. руб.)</w:t>
            </w:r>
          </w:p>
        </w:tc>
        <w:tc>
          <w:tcPr>
            <w:tcW w:w="3037"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Показатели, характеризующие достижение цели</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Единица измерения</w:t>
            </w:r>
          </w:p>
        </w:tc>
        <w:tc>
          <w:tcPr>
            <w:tcW w:w="1559" w:type="dxa"/>
            <w:tcBorders>
              <w:top w:val="single" w:sz="4" w:space="0" w:color="auto"/>
              <w:left w:val="single" w:sz="4" w:space="0" w:color="auto"/>
              <w:bottom w:val="single" w:sz="4" w:space="0" w:color="000000"/>
              <w:right w:val="single" w:sz="4" w:space="0" w:color="auto"/>
            </w:tcBorders>
            <w:shd w:val="clear" w:color="auto" w:fill="auto"/>
          </w:tcPr>
          <w:p w:rsidR="008E3B05" w:rsidRPr="00715A40" w:rsidRDefault="008E3B05" w:rsidP="002E6D36">
            <w:pPr>
              <w:spacing w:after="0" w:line="240" w:lineRule="auto"/>
              <w:ind w:left="-81"/>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Базовое значение показателя</w:t>
            </w:r>
          </w:p>
          <w:p w:rsidR="008E3B05" w:rsidRPr="00715A40" w:rsidRDefault="008E3B05" w:rsidP="002E6D36">
            <w:pPr>
              <w:spacing w:after="0" w:line="240" w:lineRule="auto"/>
              <w:ind w:left="-81"/>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(на начало Реализации подпрограммы)</w:t>
            </w:r>
          </w:p>
        </w:tc>
        <w:tc>
          <w:tcPr>
            <w:tcW w:w="4053" w:type="dxa"/>
            <w:gridSpan w:val="5"/>
            <w:tcBorders>
              <w:top w:val="single" w:sz="4" w:space="0" w:color="auto"/>
              <w:left w:val="nil"/>
              <w:bottom w:val="single" w:sz="4" w:space="0" w:color="auto"/>
              <w:right w:val="single" w:sz="4" w:space="0" w:color="000000"/>
            </w:tcBorders>
            <w:shd w:val="clear" w:color="auto" w:fill="auto"/>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Планируемое значение по годам реализации</w:t>
            </w:r>
          </w:p>
        </w:tc>
      </w:tr>
      <w:tr w:rsidR="008E3B05" w:rsidRPr="00715A40" w:rsidTr="002E6D36">
        <w:trPr>
          <w:trHeight w:val="658"/>
          <w:jc w:val="center"/>
        </w:trPr>
        <w:tc>
          <w:tcPr>
            <w:tcW w:w="655"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rPr>
                <w:rFonts w:ascii="Times New Roman" w:eastAsia="Times New Roman" w:hAnsi="Times New Roman"/>
                <w:sz w:val="20"/>
                <w:szCs w:val="20"/>
                <w:lang w:eastAsia="ru-RU"/>
              </w:rPr>
            </w:pPr>
          </w:p>
        </w:tc>
        <w:tc>
          <w:tcPr>
            <w:tcW w:w="2742"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rPr>
                <w:rFonts w:ascii="Times New Roman" w:eastAsia="Times New Roman" w:hAnsi="Times New Roman"/>
                <w:sz w:val="20"/>
                <w:szCs w:val="20"/>
                <w:lang w:eastAsia="ru-RU"/>
              </w:rPr>
            </w:pPr>
          </w:p>
        </w:tc>
        <w:tc>
          <w:tcPr>
            <w:tcW w:w="1332" w:type="dxa"/>
            <w:tcBorders>
              <w:top w:val="nil"/>
              <w:left w:val="nil"/>
              <w:bottom w:val="single" w:sz="4" w:space="0" w:color="auto"/>
              <w:right w:val="nil"/>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Бюджет Рузского муниципального  района</w:t>
            </w:r>
          </w:p>
        </w:tc>
        <w:tc>
          <w:tcPr>
            <w:tcW w:w="1225" w:type="dxa"/>
            <w:tcBorders>
              <w:top w:val="nil"/>
              <w:left w:val="single" w:sz="4" w:space="0" w:color="auto"/>
              <w:bottom w:val="single" w:sz="4" w:space="0" w:color="auto"/>
              <w:right w:val="single" w:sz="4" w:space="0" w:color="auto"/>
            </w:tcBorders>
            <w:shd w:val="clear" w:color="auto" w:fill="auto"/>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Другие источники</w:t>
            </w:r>
          </w:p>
        </w:tc>
        <w:tc>
          <w:tcPr>
            <w:tcW w:w="3037"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rPr>
                <w:rFonts w:ascii="Times New Roman" w:eastAsia="Times New Roman" w:hAnsi="Times New Roman"/>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rPr>
                <w:rFonts w:ascii="Times New Roman" w:eastAsia="Times New Roman" w:hAnsi="Times New Roman"/>
                <w:sz w:val="20"/>
                <w:szCs w:val="20"/>
                <w:lang w:eastAsia="ru-RU"/>
              </w:rPr>
            </w:pPr>
          </w:p>
        </w:tc>
        <w:tc>
          <w:tcPr>
            <w:tcW w:w="1559" w:type="dxa"/>
            <w:tcBorders>
              <w:top w:val="single" w:sz="4" w:space="0" w:color="auto"/>
              <w:left w:val="single" w:sz="4" w:space="0" w:color="auto"/>
              <w:bottom w:val="single" w:sz="4" w:space="0" w:color="000000"/>
              <w:right w:val="single" w:sz="4" w:space="0" w:color="auto"/>
            </w:tcBorders>
            <w:vAlign w:val="center"/>
          </w:tcPr>
          <w:p w:rsidR="008E3B05" w:rsidRPr="00715A40" w:rsidRDefault="008E3B05" w:rsidP="002E6D36">
            <w:pPr>
              <w:spacing w:after="0" w:line="240" w:lineRule="auto"/>
              <w:rPr>
                <w:rFonts w:ascii="Times New Roman" w:eastAsia="Times New Roman" w:hAnsi="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tcPr>
          <w:p w:rsidR="008E3B05" w:rsidRPr="00715A40" w:rsidRDefault="008E3B05" w:rsidP="00077E37">
            <w:pPr>
              <w:spacing w:after="0" w:line="240" w:lineRule="auto"/>
              <w:ind w:left="-80" w:right="-135"/>
              <w:jc w:val="center"/>
              <w:rPr>
                <w:rFonts w:ascii="Times New Roman" w:hAnsi="Times New Roman"/>
                <w:sz w:val="20"/>
                <w:szCs w:val="20"/>
              </w:rPr>
            </w:pPr>
            <w:r w:rsidRPr="00715A40">
              <w:rPr>
                <w:rFonts w:ascii="Times New Roman" w:hAnsi="Times New Roman"/>
                <w:sz w:val="20"/>
                <w:szCs w:val="20"/>
              </w:rPr>
              <w:t xml:space="preserve">2015 </w:t>
            </w:r>
          </w:p>
        </w:tc>
        <w:tc>
          <w:tcPr>
            <w:tcW w:w="709" w:type="dxa"/>
            <w:tcBorders>
              <w:top w:val="nil"/>
              <w:left w:val="nil"/>
              <w:bottom w:val="single" w:sz="4" w:space="0" w:color="auto"/>
              <w:right w:val="single" w:sz="4" w:space="0" w:color="auto"/>
            </w:tcBorders>
            <w:shd w:val="clear" w:color="auto" w:fill="auto"/>
          </w:tcPr>
          <w:p w:rsidR="008E3B05" w:rsidRPr="00715A40" w:rsidRDefault="008E3B05" w:rsidP="00077E37">
            <w:pPr>
              <w:spacing w:after="0" w:line="240" w:lineRule="auto"/>
              <w:ind w:left="-80" w:right="-135"/>
              <w:jc w:val="center"/>
              <w:rPr>
                <w:rFonts w:ascii="Times New Roman" w:hAnsi="Times New Roman"/>
                <w:sz w:val="20"/>
                <w:szCs w:val="20"/>
              </w:rPr>
            </w:pPr>
            <w:r w:rsidRPr="00715A40">
              <w:rPr>
                <w:rFonts w:ascii="Times New Roman" w:hAnsi="Times New Roman"/>
                <w:sz w:val="20"/>
                <w:szCs w:val="20"/>
              </w:rPr>
              <w:t xml:space="preserve">2016 </w:t>
            </w:r>
          </w:p>
        </w:tc>
        <w:tc>
          <w:tcPr>
            <w:tcW w:w="708" w:type="dxa"/>
            <w:tcBorders>
              <w:top w:val="nil"/>
              <w:left w:val="nil"/>
              <w:bottom w:val="single" w:sz="4" w:space="0" w:color="auto"/>
              <w:right w:val="single" w:sz="4" w:space="0" w:color="auto"/>
            </w:tcBorders>
            <w:shd w:val="clear" w:color="auto" w:fill="auto"/>
            <w:noWrap/>
          </w:tcPr>
          <w:p w:rsidR="008E3B05" w:rsidRPr="00715A40" w:rsidRDefault="008E3B05" w:rsidP="00077E37">
            <w:pPr>
              <w:spacing w:after="0" w:line="240" w:lineRule="auto"/>
              <w:ind w:left="-80" w:right="-135"/>
              <w:jc w:val="center"/>
              <w:rPr>
                <w:rFonts w:ascii="Times New Roman" w:hAnsi="Times New Roman"/>
                <w:sz w:val="20"/>
                <w:szCs w:val="20"/>
              </w:rPr>
            </w:pPr>
            <w:r w:rsidRPr="00715A40">
              <w:rPr>
                <w:rFonts w:ascii="Times New Roman" w:hAnsi="Times New Roman"/>
                <w:sz w:val="20"/>
                <w:szCs w:val="20"/>
              </w:rPr>
              <w:t xml:space="preserve">2017 </w:t>
            </w:r>
          </w:p>
        </w:tc>
        <w:tc>
          <w:tcPr>
            <w:tcW w:w="709" w:type="dxa"/>
            <w:tcBorders>
              <w:top w:val="nil"/>
              <w:left w:val="nil"/>
              <w:bottom w:val="single" w:sz="4" w:space="0" w:color="auto"/>
              <w:right w:val="single" w:sz="4" w:space="0" w:color="auto"/>
            </w:tcBorders>
            <w:shd w:val="clear" w:color="auto" w:fill="auto"/>
          </w:tcPr>
          <w:p w:rsidR="008E3B05" w:rsidRPr="00715A40" w:rsidRDefault="008E3B05" w:rsidP="00077E37">
            <w:pPr>
              <w:spacing w:after="0" w:line="240" w:lineRule="auto"/>
              <w:ind w:left="-80" w:right="-135"/>
              <w:jc w:val="center"/>
              <w:rPr>
                <w:rFonts w:ascii="Times New Roman" w:hAnsi="Times New Roman"/>
                <w:sz w:val="20"/>
                <w:szCs w:val="20"/>
              </w:rPr>
            </w:pPr>
            <w:r w:rsidRPr="00715A40">
              <w:rPr>
                <w:rFonts w:ascii="Times New Roman" w:hAnsi="Times New Roman"/>
                <w:sz w:val="20"/>
                <w:szCs w:val="20"/>
              </w:rPr>
              <w:t xml:space="preserve">2018 </w:t>
            </w:r>
          </w:p>
        </w:tc>
        <w:tc>
          <w:tcPr>
            <w:tcW w:w="1076" w:type="dxa"/>
            <w:tcBorders>
              <w:top w:val="nil"/>
              <w:left w:val="nil"/>
              <w:bottom w:val="single" w:sz="4" w:space="0" w:color="auto"/>
              <w:right w:val="single" w:sz="4" w:space="0" w:color="auto"/>
            </w:tcBorders>
            <w:shd w:val="clear" w:color="auto" w:fill="auto"/>
            <w:noWrap/>
          </w:tcPr>
          <w:p w:rsidR="00CA3302" w:rsidRPr="00715A40" w:rsidRDefault="008E3B05" w:rsidP="00CA3302">
            <w:pPr>
              <w:spacing w:after="0" w:line="240" w:lineRule="auto"/>
              <w:ind w:left="-80" w:right="-135"/>
              <w:jc w:val="center"/>
              <w:rPr>
                <w:rFonts w:ascii="Times New Roman" w:hAnsi="Times New Roman"/>
                <w:sz w:val="20"/>
                <w:szCs w:val="20"/>
              </w:rPr>
            </w:pPr>
            <w:r w:rsidRPr="00715A40">
              <w:rPr>
                <w:rFonts w:ascii="Times New Roman" w:hAnsi="Times New Roman"/>
                <w:sz w:val="20"/>
                <w:szCs w:val="20"/>
              </w:rPr>
              <w:t>2019</w:t>
            </w:r>
          </w:p>
          <w:p w:rsidR="008E3B05" w:rsidRPr="00715A40" w:rsidRDefault="008E3B05" w:rsidP="00CA3302">
            <w:pPr>
              <w:spacing w:after="0" w:line="240" w:lineRule="auto"/>
              <w:ind w:left="-80" w:right="-135"/>
              <w:jc w:val="center"/>
              <w:rPr>
                <w:rFonts w:ascii="Times New Roman" w:hAnsi="Times New Roman"/>
                <w:sz w:val="20"/>
                <w:szCs w:val="20"/>
              </w:rPr>
            </w:pPr>
          </w:p>
        </w:tc>
      </w:tr>
      <w:tr w:rsidR="008E3B05" w:rsidRPr="00715A40" w:rsidTr="002E6D36">
        <w:trPr>
          <w:trHeight w:val="300"/>
          <w:jc w:val="center"/>
        </w:trPr>
        <w:tc>
          <w:tcPr>
            <w:tcW w:w="655" w:type="dxa"/>
            <w:tcBorders>
              <w:top w:val="nil"/>
              <w:left w:val="single" w:sz="4" w:space="0" w:color="auto"/>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w:t>
            </w:r>
          </w:p>
        </w:tc>
        <w:tc>
          <w:tcPr>
            <w:tcW w:w="2742"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2</w:t>
            </w:r>
          </w:p>
        </w:tc>
        <w:tc>
          <w:tcPr>
            <w:tcW w:w="1332"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3</w:t>
            </w:r>
          </w:p>
        </w:tc>
        <w:tc>
          <w:tcPr>
            <w:tcW w:w="1225"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4</w:t>
            </w:r>
          </w:p>
        </w:tc>
        <w:tc>
          <w:tcPr>
            <w:tcW w:w="3037"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5</w:t>
            </w:r>
          </w:p>
        </w:tc>
        <w:tc>
          <w:tcPr>
            <w:tcW w:w="1276"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6</w:t>
            </w:r>
          </w:p>
        </w:tc>
        <w:tc>
          <w:tcPr>
            <w:tcW w:w="1559" w:type="dxa"/>
            <w:tcBorders>
              <w:top w:val="nil"/>
              <w:left w:val="nil"/>
              <w:bottom w:val="single" w:sz="4" w:space="0" w:color="auto"/>
              <w:right w:val="single" w:sz="4" w:space="0" w:color="auto"/>
            </w:tcBorders>
            <w:shd w:val="clear" w:color="auto" w:fill="auto"/>
            <w:noWrap/>
            <w:vAlign w:val="center"/>
          </w:tcPr>
          <w:p w:rsidR="008E3B05" w:rsidRPr="00715A40" w:rsidRDefault="008E3B05" w:rsidP="002E6D36">
            <w:pPr>
              <w:spacing w:after="0" w:line="240" w:lineRule="auto"/>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7</w:t>
            </w:r>
          </w:p>
        </w:tc>
        <w:tc>
          <w:tcPr>
            <w:tcW w:w="851" w:type="dxa"/>
            <w:tcBorders>
              <w:top w:val="nil"/>
              <w:left w:val="nil"/>
              <w:bottom w:val="single" w:sz="4" w:space="0" w:color="auto"/>
              <w:right w:val="single" w:sz="4" w:space="0" w:color="auto"/>
            </w:tcBorders>
            <w:shd w:val="clear" w:color="auto" w:fill="auto"/>
            <w:noWrap/>
            <w:vAlign w:val="center"/>
          </w:tcPr>
          <w:p w:rsidR="008E3B05" w:rsidRPr="00715A40" w:rsidRDefault="008E3B05" w:rsidP="00CA3302">
            <w:pPr>
              <w:spacing w:after="0" w:line="240" w:lineRule="auto"/>
              <w:ind w:left="-80" w:right="-13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8</w:t>
            </w:r>
          </w:p>
        </w:tc>
        <w:tc>
          <w:tcPr>
            <w:tcW w:w="709" w:type="dxa"/>
            <w:tcBorders>
              <w:top w:val="nil"/>
              <w:left w:val="nil"/>
              <w:bottom w:val="single" w:sz="4" w:space="0" w:color="auto"/>
              <w:right w:val="single" w:sz="4" w:space="0" w:color="auto"/>
            </w:tcBorders>
            <w:shd w:val="clear" w:color="auto" w:fill="auto"/>
            <w:vAlign w:val="center"/>
          </w:tcPr>
          <w:p w:rsidR="008E3B05" w:rsidRPr="00715A40" w:rsidRDefault="008E3B05" w:rsidP="00CA3302">
            <w:pPr>
              <w:spacing w:after="0" w:line="240" w:lineRule="auto"/>
              <w:ind w:left="-80" w:right="-13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9</w:t>
            </w:r>
          </w:p>
        </w:tc>
        <w:tc>
          <w:tcPr>
            <w:tcW w:w="708" w:type="dxa"/>
            <w:tcBorders>
              <w:top w:val="nil"/>
              <w:left w:val="nil"/>
              <w:bottom w:val="single" w:sz="4" w:space="0" w:color="auto"/>
              <w:right w:val="single" w:sz="4" w:space="0" w:color="auto"/>
            </w:tcBorders>
            <w:shd w:val="clear" w:color="auto" w:fill="auto"/>
            <w:noWrap/>
            <w:vAlign w:val="center"/>
          </w:tcPr>
          <w:p w:rsidR="008E3B05" w:rsidRPr="00715A40" w:rsidRDefault="008E3B05" w:rsidP="00CA3302">
            <w:pPr>
              <w:spacing w:after="0" w:line="240" w:lineRule="auto"/>
              <w:ind w:left="-80" w:right="-13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10</w:t>
            </w:r>
          </w:p>
        </w:tc>
        <w:tc>
          <w:tcPr>
            <w:tcW w:w="709" w:type="dxa"/>
            <w:tcBorders>
              <w:top w:val="nil"/>
              <w:left w:val="nil"/>
              <w:bottom w:val="single" w:sz="4" w:space="0" w:color="auto"/>
              <w:right w:val="single" w:sz="4" w:space="0" w:color="auto"/>
            </w:tcBorders>
            <w:shd w:val="clear" w:color="auto" w:fill="auto"/>
            <w:vAlign w:val="center"/>
          </w:tcPr>
          <w:p w:rsidR="008E3B05" w:rsidRPr="00715A40" w:rsidRDefault="008E3B05" w:rsidP="00CA3302">
            <w:pPr>
              <w:spacing w:after="0" w:line="240" w:lineRule="auto"/>
              <w:ind w:left="-80" w:right="-13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11</w:t>
            </w:r>
          </w:p>
        </w:tc>
        <w:tc>
          <w:tcPr>
            <w:tcW w:w="1076" w:type="dxa"/>
            <w:tcBorders>
              <w:top w:val="nil"/>
              <w:left w:val="nil"/>
              <w:bottom w:val="single" w:sz="4" w:space="0" w:color="auto"/>
              <w:right w:val="single" w:sz="4" w:space="0" w:color="auto"/>
            </w:tcBorders>
            <w:shd w:val="clear" w:color="auto" w:fill="auto"/>
            <w:noWrap/>
            <w:vAlign w:val="center"/>
          </w:tcPr>
          <w:p w:rsidR="008E3B05" w:rsidRPr="00715A40" w:rsidRDefault="008E3B05" w:rsidP="00CA3302">
            <w:pPr>
              <w:spacing w:after="0" w:line="240" w:lineRule="auto"/>
              <w:ind w:left="-80" w:right="-135"/>
              <w:jc w:val="center"/>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12</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8"/>
          <w:jc w:val="center"/>
        </w:trPr>
        <w:tc>
          <w:tcPr>
            <w:tcW w:w="655" w:type="dxa"/>
            <w:vMerge w:val="restart"/>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1</w:t>
            </w:r>
          </w:p>
        </w:tc>
        <w:tc>
          <w:tcPr>
            <w:tcW w:w="2742" w:type="dxa"/>
          </w:tcPr>
          <w:p w:rsidR="008E3B05" w:rsidRPr="00715A40" w:rsidRDefault="008E3B05" w:rsidP="006C4FFE">
            <w:pPr>
              <w:pStyle w:val="ac"/>
              <w:rPr>
                <w:sz w:val="20"/>
                <w:szCs w:val="20"/>
              </w:rPr>
            </w:pPr>
            <w:r w:rsidRPr="00715A40">
              <w:rPr>
                <w:b/>
                <w:sz w:val="20"/>
                <w:szCs w:val="20"/>
              </w:rPr>
              <w:t>Задача 1:</w:t>
            </w:r>
            <w:r w:rsidRPr="00715A40">
              <w:rPr>
                <w:sz w:val="20"/>
                <w:szCs w:val="20"/>
              </w:rPr>
              <w:t xml:space="preserve">                                                                                    Повышение уровня мобилизационной подготовки и мобилизации в Рузском муниципальном районе </w:t>
            </w:r>
          </w:p>
        </w:tc>
        <w:tc>
          <w:tcPr>
            <w:tcW w:w="1332" w:type="dxa"/>
          </w:tcPr>
          <w:p w:rsidR="008E3B05" w:rsidRPr="00715A40" w:rsidRDefault="008136BB" w:rsidP="009C6BB1">
            <w:pPr>
              <w:jc w:val="center"/>
              <w:rPr>
                <w:rFonts w:ascii="Times New Roman" w:hAnsi="Times New Roman"/>
                <w:sz w:val="20"/>
                <w:szCs w:val="20"/>
              </w:rPr>
            </w:pPr>
            <w:r>
              <w:rPr>
                <w:rFonts w:ascii="Times New Roman" w:eastAsia="Times New Roman" w:hAnsi="Times New Roman"/>
                <w:sz w:val="20"/>
                <w:szCs w:val="20"/>
              </w:rPr>
              <w:t>109</w:t>
            </w:r>
            <w:r w:rsidR="00E34609">
              <w:rPr>
                <w:rFonts w:ascii="Times New Roman" w:eastAsia="Times New Roman" w:hAnsi="Times New Roman"/>
                <w:sz w:val="20"/>
                <w:szCs w:val="20"/>
              </w:rPr>
              <w:t>,5</w:t>
            </w:r>
          </w:p>
        </w:tc>
        <w:tc>
          <w:tcPr>
            <w:tcW w:w="1225"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p w:rsidR="008E3B05" w:rsidRPr="00715A40" w:rsidRDefault="008E3B05" w:rsidP="002E6D36">
            <w:pPr>
              <w:spacing w:after="0" w:line="240" w:lineRule="auto"/>
              <w:jc w:val="center"/>
              <w:rPr>
                <w:rFonts w:ascii="Times New Roman" w:hAnsi="Times New Roman"/>
                <w:sz w:val="20"/>
                <w:szCs w:val="20"/>
              </w:rPr>
            </w:pPr>
          </w:p>
        </w:tc>
        <w:tc>
          <w:tcPr>
            <w:tcW w:w="3037" w:type="dxa"/>
          </w:tcPr>
          <w:p w:rsidR="008E3B05" w:rsidRPr="00715A40" w:rsidRDefault="008E3B05" w:rsidP="002E6D36">
            <w:pPr>
              <w:tabs>
                <w:tab w:val="left" w:pos="43"/>
              </w:tabs>
              <w:spacing w:after="0" w:line="240" w:lineRule="auto"/>
              <w:rPr>
                <w:rFonts w:ascii="Times New Roman" w:hAnsi="Times New Roman"/>
                <w:b/>
                <w:sz w:val="20"/>
                <w:szCs w:val="20"/>
              </w:rPr>
            </w:pPr>
            <w:r w:rsidRPr="00715A40">
              <w:rPr>
                <w:rFonts w:ascii="Times New Roman" w:hAnsi="Times New Roman"/>
                <w:b/>
                <w:sz w:val="20"/>
                <w:szCs w:val="20"/>
              </w:rPr>
              <w:t xml:space="preserve">Показатель: </w:t>
            </w:r>
          </w:p>
          <w:p w:rsidR="008E3B05" w:rsidRPr="00715A40" w:rsidRDefault="008E3B05" w:rsidP="002E6D36">
            <w:pPr>
              <w:tabs>
                <w:tab w:val="left" w:pos="43"/>
              </w:tabs>
              <w:spacing w:after="0" w:line="240" w:lineRule="auto"/>
              <w:rPr>
                <w:rFonts w:ascii="Times New Roman" w:hAnsi="Times New Roman"/>
                <w:color w:val="FF0000"/>
                <w:sz w:val="20"/>
                <w:szCs w:val="20"/>
              </w:rPr>
            </w:pPr>
            <w:r w:rsidRPr="00715A40">
              <w:rPr>
                <w:rFonts w:ascii="Times New Roman" w:hAnsi="Times New Roman"/>
                <w:sz w:val="20"/>
                <w:szCs w:val="20"/>
              </w:rPr>
              <w:t>Количество сотрудников прошедших обучение (повышение квалификации) по программе «Воинский учёт и бронирование»</w:t>
            </w:r>
            <w:r w:rsidR="00FA6981">
              <w:rPr>
                <w:rFonts w:ascii="Times New Roman" w:hAnsi="Times New Roman"/>
                <w:sz w:val="20"/>
                <w:szCs w:val="20"/>
              </w:rPr>
              <w:t xml:space="preserve"> </w:t>
            </w:r>
            <w:r w:rsidRPr="00715A40">
              <w:rPr>
                <w:rFonts w:ascii="Times New Roman" w:hAnsi="Times New Roman"/>
                <w:sz w:val="20"/>
                <w:szCs w:val="20"/>
              </w:rPr>
              <w:t>и «Мобилизационная подготовка экономики»</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2E6D36">
            <w:pPr>
              <w:tabs>
                <w:tab w:val="left" w:pos="142"/>
              </w:tabs>
              <w:spacing w:after="0" w:line="240" w:lineRule="auto"/>
              <w:ind w:left="142"/>
              <w:jc w:val="center"/>
              <w:rPr>
                <w:rFonts w:ascii="Times New Roman" w:hAnsi="Times New Roman"/>
                <w:sz w:val="20"/>
                <w:szCs w:val="20"/>
              </w:rPr>
            </w:pPr>
            <w:r w:rsidRPr="00715A40">
              <w:rPr>
                <w:rFonts w:ascii="Times New Roman" w:hAnsi="Times New Roman"/>
                <w:sz w:val="20"/>
                <w:szCs w:val="20"/>
              </w:rPr>
              <w:t>10</w:t>
            </w:r>
          </w:p>
        </w:tc>
        <w:tc>
          <w:tcPr>
            <w:tcW w:w="851"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20</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40</w:t>
            </w:r>
          </w:p>
        </w:tc>
        <w:tc>
          <w:tcPr>
            <w:tcW w:w="708"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60</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80</w:t>
            </w:r>
          </w:p>
        </w:tc>
        <w:tc>
          <w:tcPr>
            <w:tcW w:w="1076"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100</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82"/>
          <w:jc w:val="center"/>
        </w:trPr>
        <w:tc>
          <w:tcPr>
            <w:tcW w:w="655" w:type="dxa"/>
            <w:vMerge/>
          </w:tcPr>
          <w:p w:rsidR="008E3B05" w:rsidRPr="00715A40" w:rsidRDefault="008E3B05" w:rsidP="002E6D36">
            <w:pPr>
              <w:spacing w:after="0" w:line="240" w:lineRule="auto"/>
              <w:rPr>
                <w:rFonts w:ascii="Times New Roman" w:hAnsi="Times New Roman"/>
                <w:sz w:val="20"/>
                <w:szCs w:val="20"/>
              </w:rPr>
            </w:pPr>
          </w:p>
        </w:tc>
        <w:tc>
          <w:tcPr>
            <w:tcW w:w="2742" w:type="dxa"/>
          </w:tcPr>
          <w:p w:rsidR="008E3B05" w:rsidRPr="00715A40" w:rsidRDefault="008E3B05" w:rsidP="002E6D36">
            <w:pPr>
              <w:tabs>
                <w:tab w:val="left" w:pos="0"/>
              </w:tabs>
              <w:spacing w:after="0" w:line="240" w:lineRule="auto"/>
              <w:ind w:right="-122"/>
              <w:rPr>
                <w:rFonts w:ascii="Times New Roman" w:hAnsi="Times New Roman"/>
                <w:sz w:val="20"/>
                <w:szCs w:val="20"/>
              </w:rPr>
            </w:pPr>
            <w:r w:rsidRPr="00715A40">
              <w:rPr>
                <w:rFonts w:ascii="Times New Roman" w:hAnsi="Times New Roman"/>
                <w:b/>
                <w:sz w:val="20"/>
                <w:szCs w:val="20"/>
              </w:rPr>
              <w:t xml:space="preserve">Задача </w:t>
            </w:r>
            <w:r w:rsidR="00FA6981" w:rsidRPr="00715A40">
              <w:rPr>
                <w:rFonts w:ascii="Times New Roman" w:hAnsi="Times New Roman"/>
                <w:b/>
                <w:sz w:val="20"/>
                <w:szCs w:val="20"/>
              </w:rPr>
              <w:t>2:</w:t>
            </w:r>
            <w:r w:rsidR="00FA6981" w:rsidRPr="00715A40">
              <w:rPr>
                <w:rFonts w:ascii="Times New Roman" w:hAnsi="Times New Roman"/>
                <w:sz w:val="20"/>
                <w:szCs w:val="20"/>
              </w:rPr>
              <w:t xml:space="preserve"> Обеспечение</w:t>
            </w:r>
            <w:r w:rsidRPr="00715A40">
              <w:rPr>
                <w:rFonts w:ascii="Times New Roman" w:hAnsi="Times New Roman"/>
                <w:sz w:val="20"/>
                <w:szCs w:val="20"/>
              </w:rPr>
              <w:t xml:space="preserve"> установленного в Администрации района режима секретности</w:t>
            </w:r>
          </w:p>
          <w:p w:rsidR="008E3B05" w:rsidRPr="00715A40" w:rsidRDefault="008E3B05" w:rsidP="006C4FFE">
            <w:pPr>
              <w:pStyle w:val="ac"/>
              <w:rPr>
                <w:sz w:val="20"/>
                <w:szCs w:val="20"/>
              </w:rPr>
            </w:pPr>
          </w:p>
        </w:tc>
        <w:tc>
          <w:tcPr>
            <w:tcW w:w="1332" w:type="dxa"/>
          </w:tcPr>
          <w:p w:rsidR="008E3B05" w:rsidRPr="00715A40" w:rsidRDefault="008136BB" w:rsidP="00ED26F5">
            <w:pPr>
              <w:jc w:val="center"/>
              <w:rPr>
                <w:rFonts w:ascii="Times New Roman" w:hAnsi="Times New Roman"/>
                <w:sz w:val="20"/>
                <w:szCs w:val="20"/>
              </w:rPr>
            </w:pPr>
            <w:r>
              <w:rPr>
                <w:rFonts w:ascii="Times New Roman" w:eastAsia="Times New Roman" w:hAnsi="Times New Roman"/>
                <w:sz w:val="20"/>
                <w:szCs w:val="20"/>
              </w:rPr>
              <w:t>2314,5</w:t>
            </w:r>
          </w:p>
        </w:tc>
        <w:tc>
          <w:tcPr>
            <w:tcW w:w="1225"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rPr>
                <w:rFonts w:ascii="Times New Roman" w:hAnsi="Times New Roman"/>
                <w:b/>
                <w:sz w:val="20"/>
                <w:szCs w:val="20"/>
              </w:rPr>
            </w:pPr>
            <w:r w:rsidRPr="00715A40">
              <w:rPr>
                <w:rFonts w:ascii="Times New Roman" w:hAnsi="Times New Roman"/>
                <w:b/>
                <w:sz w:val="20"/>
                <w:szCs w:val="20"/>
              </w:rPr>
              <w:t>Показатель:</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 xml:space="preserve">Количество аттестованных объектов вычислительной техники, выделенных помещений и  ежегодного контроля на соответствие </w:t>
            </w:r>
            <w:r w:rsidRPr="00715A40">
              <w:rPr>
                <w:rFonts w:ascii="Times New Roman" w:hAnsi="Times New Roman"/>
                <w:bCs/>
                <w:color w:val="000000"/>
                <w:sz w:val="20"/>
                <w:szCs w:val="20"/>
              </w:rPr>
              <w:t>требованиям по защите информации, составляющей государственную тайну</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Ед.</w:t>
            </w:r>
          </w:p>
        </w:tc>
        <w:tc>
          <w:tcPr>
            <w:tcW w:w="1559" w:type="dxa"/>
          </w:tcPr>
          <w:p w:rsidR="008E3B05" w:rsidRPr="00715A40" w:rsidRDefault="008E3B05" w:rsidP="002E6D36">
            <w:pPr>
              <w:tabs>
                <w:tab w:val="left" w:pos="142"/>
              </w:tabs>
              <w:spacing w:after="0" w:line="240" w:lineRule="auto"/>
              <w:ind w:left="142"/>
              <w:jc w:val="center"/>
              <w:rPr>
                <w:rFonts w:ascii="Times New Roman" w:hAnsi="Times New Roman"/>
                <w:sz w:val="20"/>
                <w:szCs w:val="20"/>
              </w:rPr>
            </w:pPr>
            <w:r w:rsidRPr="00715A40">
              <w:rPr>
                <w:rFonts w:ascii="Times New Roman" w:hAnsi="Times New Roman"/>
                <w:sz w:val="20"/>
                <w:szCs w:val="20"/>
              </w:rPr>
              <w:t>10</w:t>
            </w:r>
          </w:p>
        </w:tc>
        <w:tc>
          <w:tcPr>
            <w:tcW w:w="851"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20</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40</w:t>
            </w:r>
          </w:p>
        </w:tc>
        <w:tc>
          <w:tcPr>
            <w:tcW w:w="708"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60</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80</w:t>
            </w:r>
          </w:p>
        </w:tc>
        <w:tc>
          <w:tcPr>
            <w:tcW w:w="1076"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100</w:t>
            </w:r>
          </w:p>
        </w:tc>
      </w:tr>
      <w:tr w:rsidR="008E3B05" w:rsidRPr="00715A40" w:rsidTr="002E6D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6"/>
          <w:jc w:val="center"/>
        </w:trPr>
        <w:tc>
          <w:tcPr>
            <w:tcW w:w="655" w:type="dxa"/>
            <w:vMerge/>
          </w:tcPr>
          <w:p w:rsidR="008E3B05" w:rsidRPr="00715A40" w:rsidRDefault="008E3B05" w:rsidP="002E6D36">
            <w:pPr>
              <w:spacing w:after="0" w:line="240" w:lineRule="auto"/>
              <w:rPr>
                <w:rFonts w:ascii="Times New Roman" w:hAnsi="Times New Roman"/>
                <w:sz w:val="20"/>
                <w:szCs w:val="20"/>
                <w:highlight w:val="red"/>
              </w:rPr>
            </w:pPr>
          </w:p>
        </w:tc>
        <w:tc>
          <w:tcPr>
            <w:tcW w:w="2742" w:type="dxa"/>
          </w:tcPr>
          <w:p w:rsidR="008E3B05" w:rsidRPr="00715A40" w:rsidRDefault="008E3B05" w:rsidP="002E6D36">
            <w:pPr>
              <w:spacing w:after="0" w:line="240" w:lineRule="auto"/>
              <w:rPr>
                <w:rFonts w:ascii="Times New Roman" w:hAnsi="Times New Roman"/>
                <w:b/>
                <w:sz w:val="20"/>
                <w:szCs w:val="20"/>
              </w:rPr>
            </w:pPr>
            <w:r w:rsidRPr="00715A40">
              <w:rPr>
                <w:rFonts w:ascii="Times New Roman" w:hAnsi="Times New Roman"/>
                <w:b/>
                <w:sz w:val="20"/>
                <w:szCs w:val="20"/>
              </w:rPr>
              <w:t>Задача 3:</w:t>
            </w:r>
          </w:p>
          <w:p w:rsidR="008E3B05" w:rsidRPr="00715A40" w:rsidRDefault="008E3B05" w:rsidP="002E6D36">
            <w:pPr>
              <w:tabs>
                <w:tab w:val="left" w:pos="0"/>
              </w:tabs>
              <w:spacing w:after="0" w:line="240" w:lineRule="auto"/>
              <w:rPr>
                <w:rFonts w:ascii="Times New Roman" w:hAnsi="Times New Roman"/>
                <w:sz w:val="20"/>
                <w:szCs w:val="20"/>
              </w:rPr>
            </w:pPr>
            <w:r w:rsidRPr="00715A40">
              <w:rPr>
                <w:rFonts w:ascii="Times New Roman" w:hAnsi="Times New Roman"/>
                <w:sz w:val="20"/>
                <w:szCs w:val="20"/>
              </w:rPr>
              <w:t>Обеспечение ведения секретного делопроизводства в администрации района</w:t>
            </w:r>
          </w:p>
        </w:tc>
        <w:tc>
          <w:tcPr>
            <w:tcW w:w="1332" w:type="dxa"/>
            <w:tcBorders>
              <w:right w:val="single" w:sz="4" w:space="0" w:color="auto"/>
            </w:tcBorders>
          </w:tcPr>
          <w:p w:rsidR="008E3B05" w:rsidRPr="00715A40" w:rsidRDefault="008136BB" w:rsidP="00081364">
            <w:pPr>
              <w:jc w:val="center"/>
              <w:rPr>
                <w:rFonts w:ascii="Times New Roman" w:hAnsi="Times New Roman"/>
                <w:sz w:val="20"/>
                <w:szCs w:val="20"/>
              </w:rPr>
            </w:pPr>
            <w:r>
              <w:rPr>
                <w:rFonts w:ascii="Times New Roman" w:eastAsia="Times New Roman" w:hAnsi="Times New Roman"/>
                <w:sz w:val="20"/>
                <w:szCs w:val="20"/>
              </w:rPr>
              <w:t>194,1</w:t>
            </w:r>
          </w:p>
        </w:tc>
        <w:tc>
          <w:tcPr>
            <w:tcW w:w="1225" w:type="dxa"/>
            <w:tcBorders>
              <w:left w:val="single" w:sz="4" w:space="0" w:color="auto"/>
              <w:bottom w:val="single" w:sz="4" w:space="0" w:color="auto"/>
            </w:tcBorders>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0,00</w:t>
            </w:r>
          </w:p>
        </w:tc>
        <w:tc>
          <w:tcPr>
            <w:tcW w:w="3037" w:type="dxa"/>
          </w:tcPr>
          <w:p w:rsidR="008E3B05" w:rsidRPr="00715A40" w:rsidRDefault="008E3B05" w:rsidP="002E6D36">
            <w:pPr>
              <w:tabs>
                <w:tab w:val="left" w:pos="43"/>
              </w:tabs>
              <w:spacing w:after="0" w:line="240" w:lineRule="auto"/>
              <w:rPr>
                <w:rFonts w:ascii="Times New Roman" w:hAnsi="Times New Roman"/>
                <w:b/>
                <w:sz w:val="20"/>
                <w:szCs w:val="20"/>
              </w:rPr>
            </w:pPr>
            <w:r w:rsidRPr="00715A40">
              <w:rPr>
                <w:rFonts w:ascii="Times New Roman" w:hAnsi="Times New Roman"/>
                <w:b/>
                <w:sz w:val="20"/>
                <w:szCs w:val="20"/>
              </w:rPr>
              <w:t>Показатель:</w:t>
            </w:r>
          </w:p>
          <w:p w:rsidR="008E3B05" w:rsidRPr="00715A40" w:rsidRDefault="008E3B05" w:rsidP="002E6D36">
            <w:pPr>
              <w:tabs>
                <w:tab w:val="left" w:pos="43"/>
              </w:tabs>
              <w:spacing w:after="0" w:line="240" w:lineRule="auto"/>
              <w:rPr>
                <w:rFonts w:ascii="Times New Roman" w:hAnsi="Times New Roman"/>
                <w:sz w:val="20"/>
                <w:szCs w:val="20"/>
              </w:rPr>
            </w:pPr>
            <w:r w:rsidRPr="00715A40">
              <w:rPr>
                <w:rFonts w:ascii="Times New Roman" w:hAnsi="Times New Roman"/>
                <w:sz w:val="20"/>
                <w:szCs w:val="20"/>
              </w:rPr>
              <w:t>Обеспеченность материальными и техническими средствами для организации секретного делопроизводства.</w:t>
            </w:r>
          </w:p>
        </w:tc>
        <w:tc>
          <w:tcPr>
            <w:tcW w:w="1276" w:type="dxa"/>
          </w:tcPr>
          <w:p w:rsidR="008E3B05" w:rsidRPr="00715A40" w:rsidRDefault="008E3B05" w:rsidP="002E6D36">
            <w:pPr>
              <w:spacing w:after="0" w:line="240" w:lineRule="auto"/>
              <w:jc w:val="center"/>
              <w:rPr>
                <w:rFonts w:ascii="Times New Roman" w:hAnsi="Times New Roman"/>
                <w:sz w:val="20"/>
                <w:szCs w:val="20"/>
              </w:rPr>
            </w:pPr>
            <w:r w:rsidRPr="00715A40">
              <w:rPr>
                <w:rFonts w:ascii="Times New Roman" w:hAnsi="Times New Roman"/>
                <w:sz w:val="20"/>
                <w:szCs w:val="20"/>
              </w:rPr>
              <w:t>проценты</w:t>
            </w:r>
          </w:p>
        </w:tc>
        <w:tc>
          <w:tcPr>
            <w:tcW w:w="1559" w:type="dxa"/>
          </w:tcPr>
          <w:p w:rsidR="008E3B05" w:rsidRPr="00715A40" w:rsidRDefault="008E3B05" w:rsidP="002E6D36">
            <w:pPr>
              <w:tabs>
                <w:tab w:val="left" w:pos="142"/>
              </w:tabs>
              <w:spacing w:after="0" w:line="240" w:lineRule="auto"/>
              <w:ind w:left="142"/>
              <w:jc w:val="center"/>
              <w:rPr>
                <w:rFonts w:ascii="Times New Roman" w:hAnsi="Times New Roman"/>
                <w:sz w:val="20"/>
                <w:szCs w:val="20"/>
              </w:rPr>
            </w:pPr>
            <w:r w:rsidRPr="00715A40">
              <w:rPr>
                <w:rFonts w:ascii="Times New Roman" w:hAnsi="Times New Roman"/>
                <w:sz w:val="20"/>
                <w:szCs w:val="20"/>
              </w:rPr>
              <w:t>80</w:t>
            </w:r>
          </w:p>
        </w:tc>
        <w:tc>
          <w:tcPr>
            <w:tcW w:w="851"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83</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86</w:t>
            </w:r>
          </w:p>
        </w:tc>
        <w:tc>
          <w:tcPr>
            <w:tcW w:w="708"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89</w:t>
            </w:r>
          </w:p>
        </w:tc>
        <w:tc>
          <w:tcPr>
            <w:tcW w:w="709"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92</w:t>
            </w:r>
          </w:p>
        </w:tc>
        <w:tc>
          <w:tcPr>
            <w:tcW w:w="1076" w:type="dxa"/>
          </w:tcPr>
          <w:p w:rsidR="008E3B05" w:rsidRPr="00715A40" w:rsidRDefault="008E3B05" w:rsidP="00CA3302">
            <w:pPr>
              <w:tabs>
                <w:tab w:val="left" w:pos="142"/>
              </w:tabs>
              <w:spacing w:after="0" w:line="240" w:lineRule="auto"/>
              <w:ind w:left="-80" w:right="-135"/>
              <w:jc w:val="center"/>
              <w:rPr>
                <w:rFonts w:ascii="Times New Roman" w:hAnsi="Times New Roman"/>
                <w:sz w:val="20"/>
                <w:szCs w:val="20"/>
              </w:rPr>
            </w:pPr>
            <w:r w:rsidRPr="00715A40">
              <w:rPr>
                <w:rFonts w:ascii="Times New Roman" w:hAnsi="Times New Roman"/>
                <w:sz w:val="20"/>
                <w:szCs w:val="20"/>
              </w:rPr>
              <w:t>95</w:t>
            </w:r>
          </w:p>
        </w:tc>
      </w:tr>
    </w:tbl>
    <w:p w:rsidR="008E3B05" w:rsidRPr="00715A40" w:rsidRDefault="008E3B05" w:rsidP="008E3B05">
      <w:pPr>
        <w:pStyle w:val="ConsPlusNonformat"/>
        <w:jc w:val="center"/>
        <w:rPr>
          <w:rFonts w:ascii="Times New Roman" w:hAnsi="Times New Roman" w:cs="Times New Roman"/>
          <w:b/>
        </w:rPr>
      </w:pPr>
    </w:p>
    <w:p w:rsidR="009760E5" w:rsidRDefault="009760E5" w:rsidP="008E3B05">
      <w:pPr>
        <w:pStyle w:val="ConsPlusNormal"/>
        <w:widowControl/>
        <w:jc w:val="center"/>
        <w:rPr>
          <w:rFonts w:ascii="Times New Roman" w:hAnsi="Times New Roman" w:cs="Times New Roman"/>
          <w:sz w:val="20"/>
        </w:rPr>
      </w:pPr>
    </w:p>
    <w:p w:rsidR="009760E5" w:rsidRDefault="009760E5" w:rsidP="008E3B05">
      <w:pPr>
        <w:pStyle w:val="ConsPlusNormal"/>
        <w:widowControl/>
        <w:jc w:val="center"/>
        <w:rPr>
          <w:rFonts w:ascii="Times New Roman" w:hAnsi="Times New Roman" w:cs="Times New Roman"/>
          <w:sz w:val="20"/>
        </w:rPr>
      </w:pPr>
    </w:p>
    <w:p w:rsidR="009760E5" w:rsidRDefault="009760E5" w:rsidP="008E3B05">
      <w:pPr>
        <w:pStyle w:val="ConsPlusNormal"/>
        <w:widowControl/>
        <w:jc w:val="center"/>
        <w:rPr>
          <w:rFonts w:ascii="Times New Roman" w:hAnsi="Times New Roman" w:cs="Times New Roman"/>
          <w:sz w:val="20"/>
        </w:rPr>
      </w:pPr>
    </w:p>
    <w:p w:rsidR="009760E5" w:rsidRDefault="009760E5" w:rsidP="008E3B05">
      <w:pPr>
        <w:pStyle w:val="ConsPlusNormal"/>
        <w:widowControl/>
        <w:jc w:val="center"/>
        <w:rPr>
          <w:rFonts w:ascii="Times New Roman" w:hAnsi="Times New Roman" w:cs="Times New Roman"/>
          <w:sz w:val="20"/>
        </w:rPr>
      </w:pPr>
    </w:p>
    <w:p w:rsidR="009760E5" w:rsidRDefault="009760E5" w:rsidP="008E3B05">
      <w:pPr>
        <w:pStyle w:val="ConsPlusNormal"/>
        <w:widowControl/>
        <w:jc w:val="center"/>
        <w:rPr>
          <w:rFonts w:ascii="Times New Roman" w:hAnsi="Times New Roman" w:cs="Times New Roman"/>
          <w:sz w:val="20"/>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pStyle w:val="ConsPlusNonformat"/>
        <w:jc w:val="center"/>
        <w:rPr>
          <w:rFonts w:ascii="Times New Roman" w:hAnsi="Times New Roman" w:cs="Times New Roman"/>
        </w:rPr>
      </w:pPr>
      <w:r w:rsidRPr="00715A40">
        <w:rPr>
          <w:rFonts w:ascii="Times New Roman" w:hAnsi="Times New Roman" w:cs="Times New Roman"/>
        </w:rPr>
        <w:t xml:space="preserve">«БЕЗОПАСНОСТЬ РУЗСКОГО МУНИЦИПАЛЬНОГО РАЙОНА НА 2015-2019 ГОДЫ» </w:t>
      </w:r>
    </w:p>
    <w:p w:rsidR="008E3B05" w:rsidRPr="00715A40" w:rsidRDefault="008E3B05" w:rsidP="008E3B05">
      <w:pPr>
        <w:pStyle w:val="ConsPlusNonformat"/>
        <w:jc w:val="center"/>
        <w:rPr>
          <w:rFonts w:ascii="Times New Roman" w:hAnsi="Times New Roman" w:cs="Times New Roman"/>
          <w:b/>
        </w:rPr>
      </w:pPr>
      <w:r w:rsidRPr="00715A40">
        <w:rPr>
          <w:rFonts w:ascii="Times New Roman" w:hAnsi="Times New Roman" w:cs="Times New Roman"/>
          <w:b/>
        </w:rPr>
        <w:t>ПОДПРОГРАММЫ 6 «ОБЕСПЕЧЕНИЕ БЕЗОПАСНОСТИ И ПРАВОПОРЯДКА»</w:t>
      </w:r>
    </w:p>
    <w:p w:rsidR="008E3B05" w:rsidRPr="00715A40" w:rsidRDefault="008E3B05" w:rsidP="008E3B05">
      <w:pPr>
        <w:pStyle w:val="ConsPlusNonformat"/>
        <w:jc w:val="center"/>
        <w:rPr>
          <w:rFonts w:ascii="Times New Roman" w:hAnsi="Times New Roman" w:cs="Times New Roman"/>
          <w:b/>
        </w:rPr>
      </w:pPr>
    </w:p>
    <w:tbl>
      <w:tblPr>
        <w:tblStyle w:val="11"/>
        <w:tblW w:w="16018" w:type="dxa"/>
        <w:tblInd w:w="-601" w:type="dxa"/>
        <w:tblLayout w:type="fixed"/>
        <w:tblLook w:val="0000" w:firstRow="0" w:lastRow="0" w:firstColumn="0" w:lastColumn="0" w:noHBand="0" w:noVBand="0"/>
      </w:tblPr>
      <w:tblGrid>
        <w:gridCol w:w="709"/>
        <w:gridCol w:w="3231"/>
        <w:gridCol w:w="1541"/>
        <w:gridCol w:w="1449"/>
        <w:gridCol w:w="2177"/>
        <w:gridCol w:w="1241"/>
        <w:gridCol w:w="1560"/>
        <w:gridCol w:w="742"/>
        <w:gridCol w:w="851"/>
        <w:gridCol w:w="850"/>
        <w:gridCol w:w="817"/>
        <w:gridCol w:w="850"/>
      </w:tblGrid>
      <w:tr w:rsidR="008E3B05" w:rsidRPr="00715A40" w:rsidTr="002E6D36">
        <w:trPr>
          <w:trHeight w:val="360"/>
        </w:trPr>
        <w:tc>
          <w:tcPr>
            <w:tcW w:w="709"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 xml:space="preserve">№ </w:t>
            </w:r>
          </w:p>
          <w:p w:rsidR="008E3B05" w:rsidRPr="00715A40" w:rsidRDefault="008E3B05" w:rsidP="002E6D36">
            <w:pPr>
              <w:pStyle w:val="ConsPlusNormal"/>
              <w:widowControl/>
              <w:jc w:val="center"/>
              <w:rPr>
                <w:rFonts w:ascii="Times New Roman" w:hAnsi="Times New Roman" w:cs="Times New Roman"/>
                <w:highlight w:val="yellow"/>
              </w:rPr>
            </w:pPr>
            <w:r w:rsidRPr="00715A40">
              <w:rPr>
                <w:rFonts w:ascii="Times New Roman" w:hAnsi="Times New Roman" w:cs="Times New Roman"/>
              </w:rPr>
              <w:t>п/п</w:t>
            </w:r>
          </w:p>
        </w:tc>
        <w:tc>
          <w:tcPr>
            <w:tcW w:w="3231"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Задачи,</w:t>
            </w:r>
            <w:r w:rsidRPr="00715A40">
              <w:rPr>
                <w:rFonts w:ascii="Times New Roman" w:hAnsi="Times New Roman" w:cs="Times New Roman"/>
              </w:rPr>
              <w:br/>
              <w:t>направленные</w:t>
            </w:r>
            <w:r w:rsidRPr="00715A40">
              <w:rPr>
                <w:rFonts w:ascii="Times New Roman" w:hAnsi="Times New Roman" w:cs="Times New Roman"/>
              </w:rPr>
              <w:br/>
              <w:t>на достижение</w:t>
            </w:r>
            <w:r w:rsidRPr="00715A40">
              <w:rPr>
                <w:rFonts w:ascii="Times New Roman" w:hAnsi="Times New Roman" w:cs="Times New Roman"/>
              </w:rPr>
              <w:br/>
              <w:t>цели</w:t>
            </w:r>
          </w:p>
        </w:tc>
        <w:tc>
          <w:tcPr>
            <w:tcW w:w="2990" w:type="dxa"/>
            <w:gridSpan w:val="2"/>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Планируемый объем финансирования на решение</w:t>
            </w:r>
            <w:r w:rsidRPr="00715A40">
              <w:rPr>
                <w:rFonts w:ascii="Times New Roman" w:hAnsi="Times New Roman" w:cs="Times New Roman"/>
              </w:rPr>
              <w:br/>
              <w:t>данной задачи (тыс. руб.)</w:t>
            </w:r>
          </w:p>
        </w:tc>
        <w:tc>
          <w:tcPr>
            <w:tcW w:w="2177"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Количественные и качественные целевые показатели, характеризующие достижение целей и решение задач</w:t>
            </w:r>
          </w:p>
        </w:tc>
        <w:tc>
          <w:tcPr>
            <w:tcW w:w="1241"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Единица измерения</w:t>
            </w:r>
          </w:p>
        </w:tc>
        <w:tc>
          <w:tcPr>
            <w:tcW w:w="1560"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Базовое значение показателя (на начало реализации Программы)</w:t>
            </w:r>
          </w:p>
        </w:tc>
        <w:tc>
          <w:tcPr>
            <w:tcW w:w="4110" w:type="dxa"/>
            <w:gridSpan w:val="5"/>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 xml:space="preserve">Планируемое значение показателя по </w:t>
            </w:r>
            <w:r w:rsidRPr="00715A40">
              <w:rPr>
                <w:rFonts w:ascii="Times New Roman" w:hAnsi="Times New Roman" w:cs="Times New Roman"/>
              </w:rPr>
              <w:br/>
              <w:t>годам реализации</w:t>
            </w:r>
          </w:p>
        </w:tc>
      </w:tr>
      <w:tr w:rsidR="008E3B05" w:rsidRPr="00715A40" w:rsidTr="002E6D36">
        <w:trPr>
          <w:trHeight w:val="322"/>
        </w:trPr>
        <w:tc>
          <w:tcPr>
            <w:tcW w:w="709" w:type="dxa"/>
            <w:vMerge/>
          </w:tcPr>
          <w:p w:rsidR="008E3B05" w:rsidRPr="00715A40" w:rsidRDefault="008E3B05" w:rsidP="002E6D36">
            <w:pPr>
              <w:pStyle w:val="ConsPlusNormal"/>
              <w:widowControl/>
              <w:rPr>
                <w:rFonts w:ascii="Times New Roman" w:hAnsi="Times New Roman" w:cs="Times New Roman"/>
                <w:highlight w:val="yellow"/>
              </w:rPr>
            </w:pPr>
          </w:p>
        </w:tc>
        <w:tc>
          <w:tcPr>
            <w:tcW w:w="3231" w:type="dxa"/>
            <w:vMerge/>
          </w:tcPr>
          <w:p w:rsidR="008E3B05" w:rsidRPr="00715A40" w:rsidRDefault="008E3B05" w:rsidP="002E6D36">
            <w:pPr>
              <w:pStyle w:val="ConsPlusNormal"/>
              <w:widowControl/>
              <w:jc w:val="center"/>
              <w:rPr>
                <w:rFonts w:ascii="Times New Roman" w:hAnsi="Times New Roman" w:cs="Times New Roman"/>
              </w:rPr>
            </w:pPr>
          </w:p>
        </w:tc>
        <w:tc>
          <w:tcPr>
            <w:tcW w:w="2990" w:type="dxa"/>
            <w:gridSpan w:val="2"/>
            <w:vMerge/>
          </w:tcPr>
          <w:p w:rsidR="008E3B05" w:rsidRPr="00715A40" w:rsidRDefault="008E3B05" w:rsidP="002E6D36">
            <w:pPr>
              <w:pStyle w:val="ConsPlusNormal"/>
              <w:widowControl/>
              <w:jc w:val="center"/>
              <w:rPr>
                <w:rFonts w:ascii="Times New Roman" w:hAnsi="Times New Roman" w:cs="Times New Roman"/>
              </w:rPr>
            </w:pPr>
          </w:p>
        </w:tc>
        <w:tc>
          <w:tcPr>
            <w:tcW w:w="2177" w:type="dxa"/>
            <w:vMerge/>
          </w:tcPr>
          <w:p w:rsidR="008E3B05" w:rsidRPr="00715A40" w:rsidRDefault="008E3B05" w:rsidP="002E6D36">
            <w:pPr>
              <w:pStyle w:val="ConsPlusNormal"/>
              <w:widowControl/>
              <w:jc w:val="center"/>
              <w:rPr>
                <w:rFonts w:ascii="Times New Roman" w:hAnsi="Times New Roman" w:cs="Times New Roman"/>
              </w:rPr>
            </w:pPr>
          </w:p>
        </w:tc>
        <w:tc>
          <w:tcPr>
            <w:tcW w:w="1241" w:type="dxa"/>
            <w:vMerge/>
          </w:tcPr>
          <w:p w:rsidR="008E3B05" w:rsidRPr="00715A40" w:rsidRDefault="008E3B05" w:rsidP="002E6D36">
            <w:pPr>
              <w:pStyle w:val="ConsPlusNormal"/>
              <w:widowControl/>
              <w:jc w:val="center"/>
              <w:rPr>
                <w:rFonts w:ascii="Times New Roman" w:hAnsi="Times New Roman" w:cs="Times New Roman"/>
              </w:rPr>
            </w:pPr>
          </w:p>
        </w:tc>
        <w:tc>
          <w:tcPr>
            <w:tcW w:w="1560" w:type="dxa"/>
            <w:vMerge/>
          </w:tcPr>
          <w:p w:rsidR="008E3B05" w:rsidRPr="00715A40" w:rsidRDefault="008E3B05" w:rsidP="002E6D36">
            <w:pPr>
              <w:pStyle w:val="ConsPlusNormal"/>
              <w:widowControl/>
              <w:jc w:val="center"/>
              <w:rPr>
                <w:rFonts w:ascii="Times New Roman" w:hAnsi="Times New Roman" w:cs="Times New Roman"/>
              </w:rPr>
            </w:pPr>
          </w:p>
        </w:tc>
        <w:tc>
          <w:tcPr>
            <w:tcW w:w="742"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2015</w:t>
            </w:r>
          </w:p>
        </w:tc>
        <w:tc>
          <w:tcPr>
            <w:tcW w:w="851"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2016</w:t>
            </w:r>
          </w:p>
        </w:tc>
        <w:tc>
          <w:tcPr>
            <w:tcW w:w="850"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2017</w:t>
            </w:r>
          </w:p>
        </w:tc>
        <w:tc>
          <w:tcPr>
            <w:tcW w:w="817"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2018</w:t>
            </w:r>
          </w:p>
        </w:tc>
        <w:tc>
          <w:tcPr>
            <w:tcW w:w="850"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2019</w:t>
            </w:r>
          </w:p>
        </w:tc>
      </w:tr>
      <w:tr w:rsidR="008E3B05" w:rsidRPr="00715A40" w:rsidTr="002E6D36">
        <w:trPr>
          <w:trHeight w:val="480"/>
        </w:trPr>
        <w:tc>
          <w:tcPr>
            <w:tcW w:w="709" w:type="dxa"/>
            <w:vMerge/>
          </w:tcPr>
          <w:p w:rsidR="008E3B05" w:rsidRPr="00715A40" w:rsidRDefault="008E3B05" w:rsidP="002E6D36">
            <w:pPr>
              <w:pStyle w:val="ConsPlusNormal"/>
              <w:widowControl/>
              <w:rPr>
                <w:rFonts w:cs="Times New Roman"/>
                <w:highlight w:val="yellow"/>
              </w:rPr>
            </w:pPr>
          </w:p>
        </w:tc>
        <w:tc>
          <w:tcPr>
            <w:tcW w:w="3231" w:type="dxa"/>
            <w:vMerge/>
          </w:tcPr>
          <w:p w:rsidR="008E3B05" w:rsidRPr="00715A40" w:rsidRDefault="008E3B05" w:rsidP="002E6D36">
            <w:pPr>
              <w:pStyle w:val="ConsPlusNormal"/>
              <w:widowControl/>
              <w:rPr>
                <w:rFonts w:cs="Times New Roman"/>
              </w:rPr>
            </w:pPr>
          </w:p>
        </w:tc>
        <w:tc>
          <w:tcPr>
            <w:tcW w:w="1541" w:type="dxa"/>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бюджет Рузского муниципального района</w:t>
            </w:r>
          </w:p>
        </w:tc>
        <w:tc>
          <w:tcPr>
            <w:tcW w:w="1449" w:type="dxa"/>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другие источники</w:t>
            </w:r>
          </w:p>
        </w:tc>
        <w:tc>
          <w:tcPr>
            <w:tcW w:w="2177" w:type="dxa"/>
            <w:vMerge/>
          </w:tcPr>
          <w:p w:rsidR="008E3B05" w:rsidRPr="00715A40" w:rsidRDefault="008E3B05" w:rsidP="002E6D36">
            <w:pPr>
              <w:pStyle w:val="ConsPlusNormal"/>
              <w:widowControl/>
              <w:rPr>
                <w:rFonts w:cs="Times New Roman"/>
              </w:rPr>
            </w:pPr>
          </w:p>
        </w:tc>
        <w:tc>
          <w:tcPr>
            <w:tcW w:w="1241" w:type="dxa"/>
            <w:vMerge/>
          </w:tcPr>
          <w:p w:rsidR="008E3B05" w:rsidRPr="00715A40" w:rsidRDefault="008E3B05" w:rsidP="002E6D36">
            <w:pPr>
              <w:pStyle w:val="ConsPlusNormal"/>
              <w:widowControl/>
              <w:rPr>
                <w:rFonts w:cs="Times New Roman"/>
              </w:rPr>
            </w:pPr>
          </w:p>
        </w:tc>
        <w:tc>
          <w:tcPr>
            <w:tcW w:w="1560" w:type="dxa"/>
            <w:vMerge/>
          </w:tcPr>
          <w:p w:rsidR="008E3B05" w:rsidRPr="00715A40" w:rsidRDefault="008E3B05" w:rsidP="002E6D36">
            <w:pPr>
              <w:pStyle w:val="ConsPlusNormal"/>
              <w:widowControl/>
              <w:rPr>
                <w:rFonts w:cs="Times New Roman"/>
              </w:rPr>
            </w:pPr>
          </w:p>
        </w:tc>
        <w:tc>
          <w:tcPr>
            <w:tcW w:w="742" w:type="dxa"/>
            <w:vMerge/>
          </w:tcPr>
          <w:p w:rsidR="008E3B05" w:rsidRPr="00715A40" w:rsidRDefault="008E3B05" w:rsidP="002E6D36">
            <w:pPr>
              <w:pStyle w:val="ConsPlusNormal"/>
              <w:widowControl/>
              <w:rPr>
                <w:rFonts w:cs="Times New Roman"/>
              </w:rPr>
            </w:pPr>
          </w:p>
        </w:tc>
        <w:tc>
          <w:tcPr>
            <w:tcW w:w="851" w:type="dxa"/>
            <w:vMerge/>
          </w:tcPr>
          <w:p w:rsidR="008E3B05" w:rsidRPr="00715A40" w:rsidRDefault="008E3B05" w:rsidP="002E6D36">
            <w:pPr>
              <w:pStyle w:val="ConsPlusNormal"/>
              <w:widowControl/>
              <w:rPr>
                <w:rFonts w:cs="Times New Roman"/>
              </w:rPr>
            </w:pPr>
          </w:p>
        </w:tc>
        <w:tc>
          <w:tcPr>
            <w:tcW w:w="850" w:type="dxa"/>
            <w:vMerge/>
          </w:tcPr>
          <w:p w:rsidR="008E3B05" w:rsidRPr="00715A40" w:rsidRDefault="008E3B05" w:rsidP="002E6D36">
            <w:pPr>
              <w:pStyle w:val="ConsPlusNormal"/>
              <w:widowControl/>
              <w:rPr>
                <w:rFonts w:cs="Times New Roman"/>
              </w:rPr>
            </w:pPr>
          </w:p>
        </w:tc>
        <w:tc>
          <w:tcPr>
            <w:tcW w:w="817" w:type="dxa"/>
            <w:vMerge/>
          </w:tcPr>
          <w:p w:rsidR="008E3B05" w:rsidRPr="00715A40" w:rsidRDefault="008E3B05" w:rsidP="002E6D36">
            <w:pPr>
              <w:pStyle w:val="ConsPlusNormal"/>
              <w:widowControl/>
              <w:rPr>
                <w:rFonts w:cs="Times New Roman"/>
              </w:rPr>
            </w:pPr>
          </w:p>
        </w:tc>
        <w:tc>
          <w:tcPr>
            <w:tcW w:w="850" w:type="dxa"/>
            <w:vMerge/>
          </w:tcPr>
          <w:p w:rsidR="008E3B05" w:rsidRPr="00715A40" w:rsidRDefault="008E3B05" w:rsidP="002E6D36">
            <w:pPr>
              <w:pStyle w:val="ConsPlusNormal"/>
              <w:widowControl/>
              <w:rPr>
                <w:rFonts w:cs="Times New Roman"/>
              </w:rPr>
            </w:pPr>
          </w:p>
        </w:tc>
      </w:tr>
      <w:tr w:rsidR="008E3B05" w:rsidRPr="00715A40" w:rsidTr="002E6D36">
        <w:trPr>
          <w:trHeight w:val="240"/>
        </w:trPr>
        <w:tc>
          <w:tcPr>
            <w:tcW w:w="709" w:type="dxa"/>
          </w:tcPr>
          <w:p w:rsidR="008E3B05" w:rsidRPr="00715A40" w:rsidRDefault="008E3B05" w:rsidP="002E6D36">
            <w:pPr>
              <w:pStyle w:val="ConsPlusNormal"/>
              <w:widowControl/>
              <w:jc w:val="center"/>
              <w:rPr>
                <w:rFonts w:cs="Times New Roman"/>
              </w:rPr>
            </w:pPr>
            <w:r w:rsidRPr="00715A40">
              <w:rPr>
                <w:rFonts w:cs="Times New Roman"/>
              </w:rPr>
              <w:t>1</w:t>
            </w:r>
          </w:p>
        </w:tc>
        <w:tc>
          <w:tcPr>
            <w:tcW w:w="3231" w:type="dxa"/>
          </w:tcPr>
          <w:p w:rsidR="008E3B05" w:rsidRPr="00715A40" w:rsidRDefault="008E3B05" w:rsidP="002E6D36">
            <w:pPr>
              <w:pStyle w:val="ConsPlusNormal"/>
              <w:widowControl/>
              <w:jc w:val="center"/>
              <w:rPr>
                <w:rFonts w:cs="Times New Roman"/>
              </w:rPr>
            </w:pPr>
            <w:r w:rsidRPr="00715A40">
              <w:rPr>
                <w:rFonts w:cs="Times New Roman"/>
              </w:rPr>
              <w:t>2</w:t>
            </w:r>
          </w:p>
        </w:tc>
        <w:tc>
          <w:tcPr>
            <w:tcW w:w="1541" w:type="dxa"/>
          </w:tcPr>
          <w:p w:rsidR="008E3B05" w:rsidRPr="00715A40" w:rsidRDefault="008E3B05" w:rsidP="002E6D36">
            <w:pPr>
              <w:pStyle w:val="ConsPlusNormal"/>
              <w:widowControl/>
              <w:jc w:val="center"/>
              <w:rPr>
                <w:rFonts w:cs="Times New Roman"/>
              </w:rPr>
            </w:pPr>
            <w:r w:rsidRPr="00715A40">
              <w:rPr>
                <w:rFonts w:cs="Times New Roman"/>
              </w:rPr>
              <w:t>3</w:t>
            </w:r>
          </w:p>
        </w:tc>
        <w:tc>
          <w:tcPr>
            <w:tcW w:w="1449" w:type="dxa"/>
          </w:tcPr>
          <w:p w:rsidR="008E3B05" w:rsidRPr="00715A40" w:rsidRDefault="008E3B05" w:rsidP="002E6D36">
            <w:pPr>
              <w:pStyle w:val="ConsPlusNormal"/>
              <w:widowControl/>
              <w:jc w:val="center"/>
              <w:rPr>
                <w:rFonts w:cs="Times New Roman"/>
              </w:rPr>
            </w:pPr>
            <w:r w:rsidRPr="00715A40">
              <w:rPr>
                <w:rFonts w:cs="Times New Roman"/>
              </w:rPr>
              <w:t>4</w:t>
            </w:r>
          </w:p>
        </w:tc>
        <w:tc>
          <w:tcPr>
            <w:tcW w:w="2177" w:type="dxa"/>
          </w:tcPr>
          <w:p w:rsidR="008E3B05" w:rsidRPr="00715A40" w:rsidRDefault="008E3B05" w:rsidP="002E6D36">
            <w:pPr>
              <w:pStyle w:val="ConsPlusNormal"/>
              <w:widowControl/>
              <w:jc w:val="center"/>
              <w:rPr>
                <w:rFonts w:cs="Times New Roman"/>
              </w:rPr>
            </w:pPr>
            <w:r w:rsidRPr="00715A40">
              <w:rPr>
                <w:rFonts w:cs="Times New Roman"/>
              </w:rPr>
              <w:t>5</w:t>
            </w:r>
          </w:p>
        </w:tc>
        <w:tc>
          <w:tcPr>
            <w:tcW w:w="1241" w:type="dxa"/>
          </w:tcPr>
          <w:p w:rsidR="008E3B05" w:rsidRPr="00715A40" w:rsidRDefault="008E3B05" w:rsidP="002E6D36">
            <w:pPr>
              <w:pStyle w:val="ConsPlusNormal"/>
              <w:widowControl/>
              <w:jc w:val="center"/>
              <w:rPr>
                <w:rFonts w:cs="Times New Roman"/>
              </w:rPr>
            </w:pPr>
            <w:r w:rsidRPr="00715A40">
              <w:rPr>
                <w:rFonts w:cs="Times New Roman"/>
              </w:rPr>
              <w:t>6</w:t>
            </w:r>
          </w:p>
        </w:tc>
        <w:tc>
          <w:tcPr>
            <w:tcW w:w="1560" w:type="dxa"/>
          </w:tcPr>
          <w:p w:rsidR="008E3B05" w:rsidRPr="00715A40" w:rsidRDefault="008E3B05" w:rsidP="002E6D36">
            <w:pPr>
              <w:pStyle w:val="ConsPlusNormal"/>
              <w:widowControl/>
              <w:jc w:val="center"/>
              <w:rPr>
                <w:rFonts w:cs="Times New Roman"/>
              </w:rPr>
            </w:pPr>
            <w:r w:rsidRPr="00715A40">
              <w:rPr>
                <w:rFonts w:cs="Times New Roman"/>
              </w:rPr>
              <w:t>7</w:t>
            </w:r>
          </w:p>
        </w:tc>
        <w:tc>
          <w:tcPr>
            <w:tcW w:w="742" w:type="dxa"/>
          </w:tcPr>
          <w:p w:rsidR="008E3B05" w:rsidRPr="00715A40" w:rsidRDefault="008E3B05" w:rsidP="002E6D36">
            <w:pPr>
              <w:pStyle w:val="ConsPlusNormal"/>
              <w:widowControl/>
              <w:jc w:val="center"/>
              <w:rPr>
                <w:rFonts w:cs="Times New Roman"/>
              </w:rPr>
            </w:pPr>
            <w:r w:rsidRPr="00715A40">
              <w:rPr>
                <w:rFonts w:cs="Times New Roman"/>
              </w:rPr>
              <w:t>8</w:t>
            </w:r>
          </w:p>
        </w:tc>
        <w:tc>
          <w:tcPr>
            <w:tcW w:w="851" w:type="dxa"/>
          </w:tcPr>
          <w:p w:rsidR="008E3B05" w:rsidRPr="00715A40" w:rsidRDefault="008E3B05" w:rsidP="002E6D36">
            <w:pPr>
              <w:pStyle w:val="ConsPlusNormal"/>
              <w:widowControl/>
              <w:jc w:val="center"/>
              <w:rPr>
                <w:rFonts w:cs="Times New Roman"/>
              </w:rPr>
            </w:pPr>
            <w:r w:rsidRPr="00715A40">
              <w:rPr>
                <w:rFonts w:cs="Times New Roman"/>
              </w:rPr>
              <w:t>9</w:t>
            </w:r>
          </w:p>
        </w:tc>
        <w:tc>
          <w:tcPr>
            <w:tcW w:w="850" w:type="dxa"/>
          </w:tcPr>
          <w:p w:rsidR="008E3B05" w:rsidRPr="00715A40" w:rsidRDefault="008E3B05" w:rsidP="002E6D36">
            <w:pPr>
              <w:pStyle w:val="ConsPlusNormal"/>
              <w:widowControl/>
              <w:jc w:val="center"/>
              <w:rPr>
                <w:rFonts w:cs="Times New Roman"/>
              </w:rPr>
            </w:pPr>
            <w:r w:rsidRPr="00715A40">
              <w:rPr>
                <w:rFonts w:cs="Times New Roman"/>
              </w:rPr>
              <w:t>10</w:t>
            </w:r>
          </w:p>
        </w:tc>
        <w:tc>
          <w:tcPr>
            <w:tcW w:w="817" w:type="dxa"/>
          </w:tcPr>
          <w:p w:rsidR="008E3B05" w:rsidRPr="00715A40" w:rsidRDefault="008E3B05" w:rsidP="002E6D36">
            <w:pPr>
              <w:pStyle w:val="ConsPlusNormal"/>
              <w:jc w:val="center"/>
              <w:rPr>
                <w:rFonts w:cs="Times New Roman"/>
              </w:rPr>
            </w:pPr>
            <w:r w:rsidRPr="00715A40">
              <w:rPr>
                <w:rFonts w:cs="Times New Roman"/>
              </w:rPr>
              <w:t>11</w:t>
            </w:r>
          </w:p>
        </w:tc>
        <w:tc>
          <w:tcPr>
            <w:tcW w:w="850" w:type="dxa"/>
          </w:tcPr>
          <w:p w:rsidR="008E3B05" w:rsidRPr="00715A40" w:rsidRDefault="008E3B05" w:rsidP="002E6D36">
            <w:pPr>
              <w:pStyle w:val="ConsPlusNormal"/>
              <w:ind w:left="75"/>
              <w:jc w:val="center"/>
              <w:rPr>
                <w:rFonts w:cs="Times New Roman"/>
              </w:rPr>
            </w:pPr>
            <w:r w:rsidRPr="00715A40">
              <w:rPr>
                <w:rFonts w:cs="Times New Roman"/>
              </w:rPr>
              <w:t>12</w:t>
            </w:r>
          </w:p>
        </w:tc>
      </w:tr>
      <w:tr w:rsidR="008E3B05" w:rsidRPr="00715A40" w:rsidTr="002E6D36">
        <w:trPr>
          <w:trHeight w:val="240"/>
        </w:trPr>
        <w:tc>
          <w:tcPr>
            <w:tcW w:w="709"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3231"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Задача 1.</w:t>
            </w:r>
          </w:p>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tc>
        <w:tc>
          <w:tcPr>
            <w:tcW w:w="1541"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 w:rsidR="008E3B05" w:rsidRPr="00715A40" w:rsidRDefault="00AD16AC" w:rsidP="002E6D36">
            <w:pPr>
              <w:jc w:val="center"/>
            </w:pPr>
            <w:r>
              <w:t>17260,0</w:t>
            </w:r>
          </w:p>
          <w:p w:rsidR="008E3B05" w:rsidRPr="00715A40" w:rsidRDefault="008E3B05" w:rsidP="002E6D36">
            <w:pPr>
              <w:jc w:val="center"/>
            </w:pPr>
          </w:p>
        </w:tc>
        <w:tc>
          <w:tcPr>
            <w:tcW w:w="1449"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 w:rsidR="008E3B05" w:rsidRPr="00715A40" w:rsidRDefault="008E3B05" w:rsidP="002E6D36">
            <w:pPr>
              <w:jc w:val="center"/>
            </w:pPr>
            <w:r w:rsidRPr="00715A40">
              <w:t>0,00</w:t>
            </w:r>
          </w:p>
        </w:tc>
        <w:tc>
          <w:tcPr>
            <w:tcW w:w="2177"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1. </w:t>
            </w:r>
          </w:p>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Доля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w:t>
            </w:r>
          </w:p>
        </w:tc>
        <w:tc>
          <w:tcPr>
            <w:tcW w:w="1241"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в процентах к базовому году</w:t>
            </w:r>
          </w:p>
        </w:tc>
        <w:tc>
          <w:tcPr>
            <w:tcW w:w="156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jc w:val="center"/>
            </w:pPr>
          </w:p>
          <w:p w:rsidR="008E3B05" w:rsidRPr="00715A40" w:rsidRDefault="008E3B05" w:rsidP="002E6D36">
            <w:pPr>
              <w:jc w:val="center"/>
            </w:pPr>
            <w:r w:rsidRPr="00715A40">
              <w:t>0</w:t>
            </w:r>
          </w:p>
          <w:p w:rsidR="008E3B05" w:rsidRPr="00715A40" w:rsidRDefault="008E3B05" w:rsidP="002E6D36">
            <w:pPr>
              <w:jc w:val="center"/>
            </w:pPr>
          </w:p>
        </w:tc>
        <w:tc>
          <w:tcPr>
            <w:tcW w:w="742"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jc w:val="center"/>
            </w:pPr>
          </w:p>
          <w:p w:rsidR="008E3B05" w:rsidRPr="00715A40" w:rsidRDefault="008E3B05" w:rsidP="002E6D36">
            <w:pPr>
              <w:jc w:val="center"/>
            </w:pPr>
            <w:r w:rsidRPr="00715A40">
              <w:t>66</w:t>
            </w:r>
          </w:p>
        </w:tc>
        <w:tc>
          <w:tcPr>
            <w:tcW w:w="851"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jc w:val="center"/>
            </w:pPr>
          </w:p>
          <w:p w:rsidR="008E3B05" w:rsidRPr="00715A40" w:rsidRDefault="008E3B05" w:rsidP="002E6D36">
            <w:pPr>
              <w:jc w:val="center"/>
            </w:pPr>
            <w:r w:rsidRPr="00715A40">
              <w:t>76</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jc w:val="center"/>
            </w:pPr>
          </w:p>
          <w:p w:rsidR="008E3B05" w:rsidRPr="00715A40" w:rsidRDefault="008E3B05" w:rsidP="002E6D36">
            <w:pPr>
              <w:jc w:val="center"/>
            </w:pPr>
            <w:r w:rsidRPr="00715A40">
              <w:t>84</w:t>
            </w:r>
          </w:p>
        </w:tc>
        <w:tc>
          <w:tcPr>
            <w:tcW w:w="817"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jc w:val="center"/>
            </w:pPr>
          </w:p>
          <w:p w:rsidR="008E3B05" w:rsidRPr="00715A40" w:rsidRDefault="008E3B05" w:rsidP="002E6D36">
            <w:pPr>
              <w:jc w:val="center"/>
            </w:pPr>
            <w:r w:rsidRPr="00715A40">
              <w:t>92</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100</w:t>
            </w:r>
          </w:p>
        </w:tc>
      </w:tr>
      <w:tr w:rsidR="008E3B05" w:rsidRPr="00715A40" w:rsidTr="002E6D36">
        <w:trPr>
          <w:trHeight w:val="240"/>
        </w:trPr>
        <w:tc>
          <w:tcPr>
            <w:tcW w:w="709"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3231"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2. </w:t>
            </w:r>
          </w:p>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Снижение уровня подростковой (молодежной) преступности</w:t>
            </w:r>
          </w:p>
        </w:tc>
        <w:tc>
          <w:tcPr>
            <w:tcW w:w="1541"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136BB" w:rsidP="002E6D36">
            <w:pPr>
              <w:pStyle w:val="ae"/>
              <w:ind w:left="-108" w:right="-108"/>
              <w:jc w:val="center"/>
              <w:rPr>
                <w:rFonts w:ascii="Times New Roman" w:hAnsi="Times New Roman" w:cs="Times New Roman"/>
                <w:sz w:val="20"/>
                <w:szCs w:val="20"/>
              </w:rPr>
            </w:pPr>
            <w:r>
              <w:rPr>
                <w:rFonts w:ascii="Times New Roman" w:hAnsi="Times New Roman" w:cs="Times New Roman"/>
                <w:sz w:val="20"/>
                <w:szCs w:val="20"/>
              </w:rPr>
              <w:t>740</w:t>
            </w:r>
            <w:r w:rsidR="008E3B05" w:rsidRPr="00715A40">
              <w:rPr>
                <w:rFonts w:ascii="Times New Roman" w:hAnsi="Times New Roman" w:cs="Times New Roman"/>
                <w:sz w:val="20"/>
                <w:szCs w:val="20"/>
              </w:rPr>
              <w:t>,0</w:t>
            </w:r>
          </w:p>
        </w:tc>
        <w:tc>
          <w:tcPr>
            <w:tcW w:w="1449"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 w:rsidR="008E3B05" w:rsidRPr="00715A40" w:rsidRDefault="008E3B05" w:rsidP="002E6D36">
            <w:pPr>
              <w:jc w:val="center"/>
            </w:pPr>
            <w:r w:rsidRPr="00715A40">
              <w:t>0,00</w:t>
            </w:r>
          </w:p>
        </w:tc>
        <w:tc>
          <w:tcPr>
            <w:tcW w:w="2177"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2. </w:t>
            </w:r>
          </w:p>
          <w:p w:rsidR="00C00ED0" w:rsidRPr="00715A40" w:rsidRDefault="008E3B05" w:rsidP="00B85FBF">
            <w:pPr>
              <w:pStyle w:val="ab"/>
              <w:ind w:left="-108" w:right="-108"/>
              <w:rPr>
                <w:sz w:val="20"/>
                <w:szCs w:val="20"/>
              </w:rPr>
            </w:pPr>
            <w:r w:rsidRPr="00715A40">
              <w:rPr>
                <w:rFonts w:ascii="Times New Roman" w:hAnsi="Times New Roman" w:cs="Times New Roman"/>
                <w:sz w:val="20"/>
                <w:szCs w:val="20"/>
              </w:rPr>
              <w:t>Темп снижения количества преступлений, совершенных несовершеннолетними или при их соучастии</w:t>
            </w:r>
          </w:p>
        </w:tc>
        <w:tc>
          <w:tcPr>
            <w:tcW w:w="1241"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в процентах к базовому году</w:t>
            </w:r>
          </w:p>
        </w:tc>
        <w:tc>
          <w:tcPr>
            <w:tcW w:w="156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100</w:t>
            </w:r>
          </w:p>
        </w:tc>
        <w:tc>
          <w:tcPr>
            <w:tcW w:w="742"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98</w:t>
            </w:r>
          </w:p>
        </w:tc>
        <w:tc>
          <w:tcPr>
            <w:tcW w:w="851"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96</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94</w:t>
            </w:r>
          </w:p>
        </w:tc>
        <w:tc>
          <w:tcPr>
            <w:tcW w:w="817"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92</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90</w:t>
            </w:r>
          </w:p>
        </w:tc>
      </w:tr>
      <w:tr w:rsidR="008E3B05" w:rsidRPr="00715A40" w:rsidTr="002E6D36">
        <w:trPr>
          <w:trHeight w:val="240"/>
        </w:trPr>
        <w:tc>
          <w:tcPr>
            <w:tcW w:w="709"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231"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3. </w:t>
            </w:r>
          </w:p>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 xml:space="preserve">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w:t>
            </w:r>
            <w:r w:rsidRPr="00715A40">
              <w:rPr>
                <w:rFonts w:ascii="Times New Roman" w:hAnsi="Times New Roman" w:cs="Times New Roman"/>
                <w:sz w:val="20"/>
                <w:szCs w:val="20"/>
              </w:rPr>
              <w:lastRenderedPageBreak/>
              <w:t>безопасности граждан</w:t>
            </w:r>
          </w:p>
        </w:tc>
        <w:tc>
          <w:tcPr>
            <w:tcW w:w="1541" w:type="dxa"/>
          </w:tcPr>
          <w:p w:rsidR="008E3B05" w:rsidRPr="00715A40" w:rsidRDefault="008E3B05" w:rsidP="002E6D36">
            <w:pPr>
              <w:ind w:left="-108" w:right="-108"/>
              <w:jc w:val="center"/>
            </w:pPr>
          </w:p>
          <w:p w:rsidR="008E3B05" w:rsidRPr="00715A40" w:rsidRDefault="008E3B05" w:rsidP="002E6D36">
            <w:pPr>
              <w:ind w:left="-108" w:right="-108"/>
              <w:jc w:val="center"/>
            </w:pPr>
          </w:p>
          <w:p w:rsidR="008E3B05" w:rsidRPr="00715A40" w:rsidRDefault="008136BB" w:rsidP="002E6D36">
            <w:pPr>
              <w:ind w:left="-108" w:right="-108"/>
              <w:jc w:val="center"/>
            </w:pPr>
            <w:r>
              <w:t>6987,3</w:t>
            </w:r>
          </w:p>
        </w:tc>
        <w:tc>
          <w:tcPr>
            <w:tcW w:w="1449"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 w:rsidR="008E3B05" w:rsidRPr="00715A40" w:rsidRDefault="008E3B05" w:rsidP="002E6D36">
            <w:pPr>
              <w:jc w:val="center"/>
            </w:pPr>
            <w:r w:rsidRPr="00715A40">
              <w:t>0,00</w:t>
            </w:r>
          </w:p>
          <w:p w:rsidR="008E3B05" w:rsidRPr="00715A40" w:rsidRDefault="008E3B05" w:rsidP="002E6D36"/>
          <w:p w:rsidR="008E3B05" w:rsidRPr="00715A40" w:rsidRDefault="008E3B05" w:rsidP="002E6D36"/>
          <w:p w:rsidR="008E3B05" w:rsidRPr="00715A40" w:rsidRDefault="008E3B05" w:rsidP="002E6D36"/>
          <w:p w:rsidR="008E3B05" w:rsidRPr="00715A40" w:rsidRDefault="008E3B05" w:rsidP="002E6D36"/>
        </w:tc>
        <w:tc>
          <w:tcPr>
            <w:tcW w:w="2177"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3. </w:t>
            </w:r>
          </w:p>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Доля раскрытых с помощью камер видеонаблюдения системы  «Безопасный регион» преступлений в общем числе раскрытых преступлений</w:t>
            </w:r>
          </w:p>
        </w:tc>
        <w:tc>
          <w:tcPr>
            <w:tcW w:w="1241"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в процентах к базовому году</w:t>
            </w:r>
          </w:p>
        </w:tc>
        <w:tc>
          <w:tcPr>
            <w:tcW w:w="156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15</w:t>
            </w:r>
          </w:p>
        </w:tc>
        <w:tc>
          <w:tcPr>
            <w:tcW w:w="742"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25</w:t>
            </w:r>
          </w:p>
        </w:tc>
        <w:tc>
          <w:tcPr>
            <w:tcW w:w="851"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35</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45</w:t>
            </w:r>
          </w:p>
        </w:tc>
        <w:tc>
          <w:tcPr>
            <w:tcW w:w="817"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55</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65</w:t>
            </w:r>
          </w:p>
        </w:tc>
      </w:tr>
      <w:tr w:rsidR="008E3B05" w:rsidRPr="00715A40" w:rsidTr="002E6D36">
        <w:trPr>
          <w:trHeight w:val="240"/>
        </w:trPr>
        <w:tc>
          <w:tcPr>
            <w:tcW w:w="709"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lastRenderedPageBreak/>
              <w:t>4.</w:t>
            </w:r>
          </w:p>
        </w:tc>
        <w:tc>
          <w:tcPr>
            <w:tcW w:w="3231"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4. </w:t>
            </w:r>
          </w:p>
          <w:p w:rsidR="008E3B05" w:rsidRPr="00715A40" w:rsidRDefault="008136BB" w:rsidP="002E6D36">
            <w:pPr>
              <w:pStyle w:val="ab"/>
              <w:ind w:left="-108" w:right="-108"/>
              <w:rPr>
                <w:rFonts w:ascii="Times New Roman" w:hAnsi="Times New Roman" w:cs="Times New Roman"/>
                <w:sz w:val="20"/>
                <w:szCs w:val="20"/>
              </w:rPr>
            </w:pPr>
            <w:r>
              <w:rPr>
                <w:rFonts w:ascii="Times New Roman" w:hAnsi="Times New Roman" w:cs="Times New Roman"/>
                <w:sz w:val="20"/>
                <w:szCs w:val="20"/>
              </w:rPr>
              <w:t>Построение сегмента системы «Безопасный регион».</w:t>
            </w:r>
          </w:p>
        </w:tc>
        <w:tc>
          <w:tcPr>
            <w:tcW w:w="1541" w:type="dxa"/>
          </w:tcPr>
          <w:p w:rsidR="008E3B05" w:rsidRPr="00715A40" w:rsidRDefault="008E3B05" w:rsidP="008136BB">
            <w:pPr>
              <w:pStyle w:val="ae"/>
              <w:ind w:left="-108" w:right="-108"/>
              <w:jc w:val="center"/>
              <w:rPr>
                <w:rFonts w:ascii="Times New Roman" w:hAnsi="Times New Roman" w:cs="Times New Roman"/>
                <w:sz w:val="20"/>
                <w:szCs w:val="20"/>
              </w:rPr>
            </w:pPr>
          </w:p>
          <w:p w:rsidR="008E3B05" w:rsidRPr="00715A40" w:rsidRDefault="008136BB" w:rsidP="008136BB">
            <w:pPr>
              <w:pStyle w:val="ae"/>
              <w:ind w:left="-108" w:right="-108"/>
              <w:jc w:val="center"/>
              <w:rPr>
                <w:rFonts w:ascii="Times New Roman" w:hAnsi="Times New Roman" w:cs="Times New Roman"/>
                <w:sz w:val="20"/>
                <w:szCs w:val="20"/>
              </w:rPr>
            </w:pPr>
            <w:r>
              <w:rPr>
                <w:rFonts w:ascii="Times New Roman" w:hAnsi="Times New Roman" w:cs="Times New Roman"/>
                <w:sz w:val="20"/>
                <w:szCs w:val="20"/>
              </w:rPr>
              <w:t>1800,0</w:t>
            </w:r>
          </w:p>
        </w:tc>
        <w:tc>
          <w:tcPr>
            <w:tcW w:w="1449" w:type="dxa"/>
          </w:tcPr>
          <w:p w:rsidR="008E3B05" w:rsidRPr="00715A40" w:rsidRDefault="008E3B05" w:rsidP="008136BB">
            <w:pPr>
              <w:pStyle w:val="ae"/>
              <w:ind w:left="-108" w:right="-108"/>
              <w:jc w:val="center"/>
              <w:rPr>
                <w:rFonts w:ascii="Times New Roman" w:hAnsi="Times New Roman" w:cs="Times New Roman"/>
                <w:sz w:val="20"/>
                <w:szCs w:val="20"/>
              </w:rPr>
            </w:pPr>
          </w:p>
          <w:p w:rsidR="008E3B05" w:rsidRPr="00715A40" w:rsidRDefault="008E3B05" w:rsidP="008136BB">
            <w:pPr>
              <w:jc w:val="center"/>
            </w:pPr>
            <w:r w:rsidRPr="00715A40">
              <w:t>0,00</w:t>
            </w:r>
          </w:p>
        </w:tc>
        <w:tc>
          <w:tcPr>
            <w:tcW w:w="2177" w:type="dxa"/>
          </w:tcPr>
          <w:p w:rsidR="008E3B05" w:rsidRPr="00715A40" w:rsidRDefault="008E3B05" w:rsidP="002E6D36">
            <w:pPr>
              <w:pStyle w:val="ab"/>
              <w:ind w:left="-108" w:right="-108"/>
              <w:rPr>
                <w:rFonts w:ascii="Times New Roman" w:hAnsi="Times New Roman" w:cs="Times New Roman"/>
                <w:sz w:val="20"/>
                <w:szCs w:val="20"/>
              </w:rPr>
            </w:pPr>
          </w:p>
        </w:tc>
        <w:tc>
          <w:tcPr>
            <w:tcW w:w="1241" w:type="dxa"/>
          </w:tcPr>
          <w:p w:rsidR="008E3B05" w:rsidRPr="00715A40" w:rsidRDefault="008E3B05" w:rsidP="002E6D36">
            <w:pPr>
              <w:pStyle w:val="ae"/>
              <w:ind w:left="-108" w:right="-108"/>
              <w:jc w:val="center"/>
              <w:rPr>
                <w:rFonts w:ascii="Times New Roman" w:hAnsi="Times New Roman" w:cs="Times New Roman"/>
                <w:sz w:val="20"/>
                <w:szCs w:val="20"/>
              </w:rPr>
            </w:pPr>
          </w:p>
        </w:tc>
        <w:tc>
          <w:tcPr>
            <w:tcW w:w="1560"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c>
          <w:tcPr>
            <w:tcW w:w="742"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c>
          <w:tcPr>
            <w:tcW w:w="851"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c>
          <w:tcPr>
            <w:tcW w:w="850"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c>
          <w:tcPr>
            <w:tcW w:w="817"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c>
          <w:tcPr>
            <w:tcW w:w="850" w:type="dxa"/>
          </w:tcPr>
          <w:p w:rsidR="008E3B05" w:rsidRDefault="008E3B05" w:rsidP="00666150">
            <w:pPr>
              <w:pStyle w:val="ae"/>
              <w:jc w:val="center"/>
              <w:rPr>
                <w:rFonts w:ascii="Times New Roman" w:hAnsi="Times New Roman" w:cs="Times New Roman"/>
                <w:sz w:val="20"/>
                <w:szCs w:val="20"/>
              </w:rPr>
            </w:pPr>
          </w:p>
          <w:p w:rsidR="00666150" w:rsidRPr="00666150" w:rsidRDefault="00666150" w:rsidP="00666150">
            <w:pPr>
              <w:jc w:val="center"/>
            </w:pPr>
            <w:r>
              <w:t>-</w:t>
            </w:r>
          </w:p>
        </w:tc>
      </w:tr>
      <w:tr w:rsidR="008136BB" w:rsidRPr="00715A40" w:rsidTr="002E6D36">
        <w:trPr>
          <w:trHeight w:val="240"/>
        </w:trPr>
        <w:tc>
          <w:tcPr>
            <w:tcW w:w="709" w:type="dxa"/>
          </w:tcPr>
          <w:p w:rsidR="008136BB" w:rsidRPr="00715A40" w:rsidRDefault="008136BB" w:rsidP="008136BB">
            <w:pPr>
              <w:pStyle w:val="ae"/>
              <w:ind w:left="-108" w:right="-108"/>
              <w:jc w:val="center"/>
              <w:rPr>
                <w:rFonts w:ascii="Times New Roman" w:hAnsi="Times New Roman" w:cs="Times New Roman"/>
                <w:sz w:val="20"/>
                <w:szCs w:val="20"/>
              </w:rPr>
            </w:pPr>
            <w:r>
              <w:rPr>
                <w:rFonts w:ascii="Times New Roman" w:hAnsi="Times New Roman" w:cs="Times New Roman"/>
                <w:sz w:val="20"/>
                <w:szCs w:val="20"/>
              </w:rPr>
              <w:t>5.</w:t>
            </w:r>
          </w:p>
        </w:tc>
        <w:tc>
          <w:tcPr>
            <w:tcW w:w="3231" w:type="dxa"/>
          </w:tcPr>
          <w:p w:rsidR="008136BB" w:rsidRPr="00715A40" w:rsidRDefault="008136BB" w:rsidP="008136BB">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w:t>
            </w:r>
            <w:r>
              <w:rPr>
                <w:rFonts w:ascii="Times New Roman" w:hAnsi="Times New Roman" w:cs="Times New Roman"/>
                <w:b/>
                <w:sz w:val="20"/>
                <w:szCs w:val="20"/>
              </w:rPr>
              <w:t>5</w:t>
            </w:r>
            <w:r w:rsidRPr="00715A40">
              <w:rPr>
                <w:rFonts w:ascii="Times New Roman" w:hAnsi="Times New Roman" w:cs="Times New Roman"/>
                <w:b/>
                <w:sz w:val="20"/>
                <w:szCs w:val="20"/>
              </w:rPr>
              <w:t xml:space="preserve">. </w:t>
            </w:r>
          </w:p>
          <w:p w:rsidR="008136BB" w:rsidRPr="00715A40" w:rsidRDefault="008136BB" w:rsidP="008136BB">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tc>
        <w:tc>
          <w:tcPr>
            <w:tcW w:w="1541" w:type="dxa"/>
          </w:tcPr>
          <w:p w:rsidR="008136BB" w:rsidRPr="00715A40" w:rsidRDefault="008136BB" w:rsidP="008136BB">
            <w:pPr>
              <w:pStyle w:val="ae"/>
              <w:ind w:left="-108" w:right="-108"/>
              <w:jc w:val="center"/>
              <w:rPr>
                <w:rFonts w:ascii="Times New Roman" w:hAnsi="Times New Roman" w:cs="Times New Roman"/>
                <w:sz w:val="20"/>
                <w:szCs w:val="20"/>
              </w:rPr>
            </w:pPr>
          </w:p>
          <w:p w:rsidR="008136BB" w:rsidRPr="00715A40" w:rsidRDefault="008136BB" w:rsidP="008136BB">
            <w:pPr>
              <w:pStyle w:val="ae"/>
              <w:ind w:left="-108" w:right="-108"/>
              <w:jc w:val="center"/>
              <w:rPr>
                <w:rFonts w:ascii="Times New Roman" w:hAnsi="Times New Roman" w:cs="Times New Roman"/>
                <w:sz w:val="20"/>
                <w:szCs w:val="20"/>
              </w:rPr>
            </w:pPr>
          </w:p>
          <w:p w:rsidR="008136BB" w:rsidRPr="00715A40" w:rsidRDefault="008136BB" w:rsidP="008136BB">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449" w:type="dxa"/>
          </w:tcPr>
          <w:p w:rsidR="008136BB" w:rsidRPr="00715A40" w:rsidRDefault="008136BB" w:rsidP="008136BB">
            <w:pPr>
              <w:pStyle w:val="ae"/>
              <w:ind w:left="-108" w:right="-108"/>
              <w:jc w:val="center"/>
              <w:rPr>
                <w:rFonts w:ascii="Times New Roman" w:hAnsi="Times New Roman" w:cs="Times New Roman"/>
                <w:sz w:val="20"/>
                <w:szCs w:val="20"/>
              </w:rPr>
            </w:pPr>
          </w:p>
          <w:p w:rsidR="008136BB" w:rsidRPr="00715A40" w:rsidRDefault="008136BB" w:rsidP="008136BB"/>
          <w:p w:rsidR="008136BB" w:rsidRPr="00715A40" w:rsidRDefault="008136BB" w:rsidP="008136BB">
            <w:pPr>
              <w:jc w:val="center"/>
            </w:pPr>
            <w:r w:rsidRPr="00715A40">
              <w:t>0,00</w:t>
            </w:r>
          </w:p>
        </w:tc>
        <w:tc>
          <w:tcPr>
            <w:tcW w:w="2177" w:type="dxa"/>
          </w:tcPr>
          <w:p w:rsidR="008136BB" w:rsidRPr="00715A40" w:rsidRDefault="008136BB" w:rsidP="008136BB">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w:t>
            </w:r>
            <w:r>
              <w:rPr>
                <w:rFonts w:ascii="Times New Roman" w:hAnsi="Times New Roman" w:cs="Times New Roman"/>
                <w:b/>
                <w:sz w:val="20"/>
                <w:szCs w:val="20"/>
              </w:rPr>
              <w:t>5</w:t>
            </w:r>
            <w:r w:rsidRPr="00715A40">
              <w:rPr>
                <w:rFonts w:ascii="Times New Roman" w:hAnsi="Times New Roman" w:cs="Times New Roman"/>
                <w:b/>
                <w:sz w:val="20"/>
                <w:szCs w:val="20"/>
              </w:rPr>
              <w:t xml:space="preserve">. </w:t>
            </w:r>
          </w:p>
          <w:p w:rsidR="008136BB" w:rsidRPr="00715A40" w:rsidRDefault="008136BB" w:rsidP="008136BB">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Прирост доли раскрытых преступлений (в сравнении с показателем базового периода)</w:t>
            </w:r>
          </w:p>
        </w:tc>
        <w:tc>
          <w:tcPr>
            <w:tcW w:w="1241" w:type="dxa"/>
          </w:tcPr>
          <w:p w:rsidR="008136BB" w:rsidRPr="00715A40" w:rsidRDefault="008136BB" w:rsidP="008136BB">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проценты</w:t>
            </w:r>
          </w:p>
        </w:tc>
        <w:tc>
          <w:tcPr>
            <w:tcW w:w="1560" w:type="dxa"/>
          </w:tcPr>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r w:rsidRPr="00715A40">
              <w:rPr>
                <w:rFonts w:ascii="Times New Roman" w:hAnsi="Times New Roman" w:cs="Times New Roman"/>
                <w:sz w:val="20"/>
                <w:szCs w:val="20"/>
              </w:rPr>
              <w:t>14</w:t>
            </w:r>
          </w:p>
        </w:tc>
        <w:tc>
          <w:tcPr>
            <w:tcW w:w="742" w:type="dxa"/>
          </w:tcPr>
          <w:p w:rsidR="008136BB" w:rsidRPr="00715A40" w:rsidRDefault="008136BB" w:rsidP="008136BB">
            <w:pPr>
              <w:pStyle w:val="ae"/>
              <w:rPr>
                <w:rFonts w:ascii="Times New Roman" w:hAnsi="Times New Roman" w:cs="Times New Roman"/>
                <w:sz w:val="20"/>
                <w:szCs w:val="20"/>
              </w:rPr>
            </w:pPr>
          </w:p>
          <w:p w:rsidR="008136BB" w:rsidRPr="00715A40" w:rsidRDefault="008136BB" w:rsidP="008136BB">
            <w:pPr>
              <w:pStyle w:val="ae"/>
              <w:rPr>
                <w:rFonts w:ascii="Times New Roman" w:hAnsi="Times New Roman" w:cs="Times New Roman"/>
                <w:sz w:val="20"/>
                <w:szCs w:val="20"/>
              </w:rPr>
            </w:pPr>
          </w:p>
          <w:p w:rsidR="008136BB" w:rsidRPr="00715A40" w:rsidRDefault="008136BB" w:rsidP="008136BB">
            <w:pPr>
              <w:pStyle w:val="ae"/>
              <w:rPr>
                <w:rFonts w:ascii="Times New Roman" w:hAnsi="Times New Roman" w:cs="Times New Roman"/>
                <w:sz w:val="20"/>
                <w:szCs w:val="20"/>
              </w:rPr>
            </w:pPr>
            <w:r w:rsidRPr="00715A40">
              <w:rPr>
                <w:rFonts w:ascii="Times New Roman" w:hAnsi="Times New Roman" w:cs="Times New Roman"/>
                <w:sz w:val="20"/>
                <w:szCs w:val="20"/>
              </w:rPr>
              <w:t>16</w:t>
            </w:r>
          </w:p>
        </w:tc>
        <w:tc>
          <w:tcPr>
            <w:tcW w:w="851" w:type="dxa"/>
          </w:tcPr>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r w:rsidRPr="00715A40">
              <w:rPr>
                <w:rFonts w:ascii="Times New Roman" w:hAnsi="Times New Roman" w:cs="Times New Roman"/>
                <w:sz w:val="20"/>
                <w:szCs w:val="20"/>
              </w:rPr>
              <w:t>18</w:t>
            </w:r>
          </w:p>
        </w:tc>
        <w:tc>
          <w:tcPr>
            <w:tcW w:w="850" w:type="dxa"/>
          </w:tcPr>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r w:rsidRPr="00715A40">
              <w:rPr>
                <w:rFonts w:ascii="Times New Roman" w:hAnsi="Times New Roman" w:cs="Times New Roman"/>
                <w:sz w:val="20"/>
                <w:szCs w:val="20"/>
              </w:rPr>
              <w:t>20</w:t>
            </w:r>
          </w:p>
        </w:tc>
        <w:tc>
          <w:tcPr>
            <w:tcW w:w="817" w:type="dxa"/>
          </w:tcPr>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r w:rsidRPr="00715A40">
              <w:rPr>
                <w:rFonts w:ascii="Times New Roman" w:hAnsi="Times New Roman" w:cs="Times New Roman"/>
                <w:sz w:val="20"/>
                <w:szCs w:val="20"/>
              </w:rPr>
              <w:t>22</w:t>
            </w:r>
          </w:p>
        </w:tc>
        <w:tc>
          <w:tcPr>
            <w:tcW w:w="850" w:type="dxa"/>
          </w:tcPr>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p>
          <w:p w:rsidR="008136BB" w:rsidRPr="00715A40" w:rsidRDefault="008136BB" w:rsidP="008136BB">
            <w:pPr>
              <w:pStyle w:val="ae"/>
              <w:jc w:val="center"/>
              <w:rPr>
                <w:rFonts w:ascii="Times New Roman" w:hAnsi="Times New Roman" w:cs="Times New Roman"/>
                <w:sz w:val="20"/>
                <w:szCs w:val="20"/>
              </w:rPr>
            </w:pPr>
            <w:r w:rsidRPr="00715A40">
              <w:rPr>
                <w:rFonts w:ascii="Times New Roman" w:hAnsi="Times New Roman" w:cs="Times New Roman"/>
                <w:sz w:val="20"/>
                <w:szCs w:val="20"/>
              </w:rPr>
              <w:t>24</w:t>
            </w:r>
          </w:p>
        </w:tc>
      </w:tr>
    </w:tbl>
    <w:p w:rsidR="00B85FBF" w:rsidRDefault="00B85FBF" w:rsidP="008E3B05">
      <w:pPr>
        <w:pStyle w:val="ConsPlusNormal"/>
        <w:widowControl/>
        <w:jc w:val="center"/>
        <w:rPr>
          <w:rFonts w:ascii="Times New Roman" w:hAnsi="Times New Roman" w:cs="Times New Roman"/>
          <w:sz w:val="20"/>
        </w:rPr>
      </w:pPr>
    </w:p>
    <w:p w:rsidR="00B85FBF" w:rsidRDefault="00B85FBF" w:rsidP="008E3B05">
      <w:pPr>
        <w:pStyle w:val="ConsPlusNormal"/>
        <w:widowControl/>
        <w:jc w:val="center"/>
        <w:rPr>
          <w:rFonts w:ascii="Times New Roman" w:hAnsi="Times New Roman" w:cs="Times New Roman"/>
          <w:sz w:val="20"/>
        </w:rPr>
      </w:pPr>
    </w:p>
    <w:p w:rsidR="00B85FBF" w:rsidRDefault="00B85FBF" w:rsidP="008E3B05">
      <w:pPr>
        <w:pStyle w:val="ConsPlusNormal"/>
        <w:widowControl/>
        <w:jc w:val="center"/>
        <w:rPr>
          <w:rFonts w:ascii="Times New Roman" w:hAnsi="Times New Roman" w:cs="Times New Roman"/>
          <w:sz w:val="20"/>
        </w:rPr>
      </w:pPr>
    </w:p>
    <w:p w:rsidR="00B85FBF" w:rsidRDefault="00B85FBF" w:rsidP="008E3B05">
      <w:pPr>
        <w:pStyle w:val="ConsPlusNormal"/>
        <w:widowControl/>
        <w:jc w:val="center"/>
        <w:rPr>
          <w:rFonts w:ascii="Times New Roman" w:hAnsi="Times New Roman" w:cs="Times New Roman"/>
          <w:sz w:val="20"/>
        </w:rPr>
      </w:pP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8E3B05" w:rsidRPr="00715A40" w:rsidRDefault="008E3B05" w:rsidP="008E3B0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8E3B05" w:rsidRPr="00715A40" w:rsidRDefault="008E3B05" w:rsidP="008E3B05">
      <w:pPr>
        <w:pStyle w:val="ConsPlusNonformat"/>
        <w:jc w:val="center"/>
        <w:rPr>
          <w:rFonts w:ascii="Times New Roman" w:hAnsi="Times New Roman" w:cs="Times New Roman"/>
        </w:rPr>
      </w:pPr>
      <w:r w:rsidRPr="00715A40">
        <w:rPr>
          <w:rFonts w:ascii="Times New Roman" w:hAnsi="Times New Roman" w:cs="Times New Roman"/>
        </w:rPr>
        <w:t xml:space="preserve">«БЕЗОПАСНОСТЬ РУЗСКОГО МУНИЦИПАЛЬНОГО РАЙОНА НА 2015-2019 ГОДЫ» </w:t>
      </w:r>
    </w:p>
    <w:p w:rsidR="008E3B05" w:rsidRPr="00715A40" w:rsidRDefault="008E3B05" w:rsidP="008E3B05">
      <w:pPr>
        <w:pStyle w:val="ConsPlusNonformat"/>
        <w:jc w:val="center"/>
        <w:rPr>
          <w:rFonts w:ascii="Times New Roman" w:hAnsi="Times New Roman" w:cs="Times New Roman"/>
          <w:b/>
        </w:rPr>
      </w:pPr>
      <w:r w:rsidRPr="00715A40">
        <w:rPr>
          <w:rFonts w:ascii="Times New Roman" w:hAnsi="Times New Roman" w:cs="Times New Roman"/>
          <w:b/>
        </w:rPr>
        <w:t>ПОДПРОГРАММЫ 7 «ПРОФИЛАКТИКА ТЕРРОРИЗМА И ЭКСТРЕМИЗМА»</w:t>
      </w:r>
    </w:p>
    <w:p w:rsidR="008E3B05" w:rsidRPr="00715A40" w:rsidRDefault="008E3B05" w:rsidP="008E3B05">
      <w:pPr>
        <w:pStyle w:val="ConsPlusNonformat"/>
        <w:jc w:val="center"/>
        <w:rPr>
          <w:rFonts w:ascii="Times New Roman" w:hAnsi="Times New Roman" w:cs="Times New Roman"/>
          <w:b/>
        </w:rPr>
      </w:pPr>
    </w:p>
    <w:tbl>
      <w:tblPr>
        <w:tblStyle w:val="11"/>
        <w:tblW w:w="15452" w:type="dxa"/>
        <w:tblLayout w:type="fixed"/>
        <w:tblLook w:val="0000" w:firstRow="0" w:lastRow="0" w:firstColumn="0" w:lastColumn="0" w:noHBand="0" w:noVBand="0"/>
      </w:tblPr>
      <w:tblGrid>
        <w:gridCol w:w="896"/>
        <w:gridCol w:w="2160"/>
        <w:gridCol w:w="1541"/>
        <w:gridCol w:w="1449"/>
        <w:gridCol w:w="2035"/>
        <w:gridCol w:w="1525"/>
        <w:gridCol w:w="1559"/>
        <w:gridCol w:w="743"/>
        <w:gridCol w:w="992"/>
        <w:gridCol w:w="851"/>
        <w:gridCol w:w="850"/>
        <w:gridCol w:w="851"/>
      </w:tblGrid>
      <w:tr w:rsidR="008E3B05" w:rsidRPr="00715A40" w:rsidTr="002E6D36">
        <w:trPr>
          <w:trHeight w:val="360"/>
        </w:trPr>
        <w:tc>
          <w:tcPr>
            <w:tcW w:w="896"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w:t>
            </w:r>
          </w:p>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п/п</w:t>
            </w:r>
          </w:p>
        </w:tc>
        <w:tc>
          <w:tcPr>
            <w:tcW w:w="2160"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Задачи,</w:t>
            </w:r>
            <w:r w:rsidRPr="00715A40">
              <w:rPr>
                <w:rFonts w:ascii="Times New Roman" w:hAnsi="Times New Roman" w:cs="Times New Roman"/>
              </w:rPr>
              <w:br/>
              <w:t>направленные</w:t>
            </w:r>
            <w:r w:rsidRPr="00715A40">
              <w:rPr>
                <w:rFonts w:ascii="Times New Roman" w:hAnsi="Times New Roman" w:cs="Times New Roman"/>
              </w:rPr>
              <w:br/>
              <w:t>на достижение</w:t>
            </w:r>
            <w:r w:rsidRPr="00715A40">
              <w:rPr>
                <w:rFonts w:ascii="Times New Roman" w:hAnsi="Times New Roman" w:cs="Times New Roman"/>
              </w:rPr>
              <w:br/>
              <w:t>цели</w:t>
            </w:r>
          </w:p>
        </w:tc>
        <w:tc>
          <w:tcPr>
            <w:tcW w:w="2990" w:type="dxa"/>
            <w:gridSpan w:val="2"/>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Планируемый объем финансирования на решение</w:t>
            </w:r>
            <w:r w:rsidRPr="00715A40">
              <w:rPr>
                <w:rFonts w:ascii="Times New Roman" w:hAnsi="Times New Roman" w:cs="Times New Roman"/>
              </w:rPr>
              <w:br/>
              <w:t>данной задачи (тыс. руб.)</w:t>
            </w:r>
          </w:p>
        </w:tc>
        <w:tc>
          <w:tcPr>
            <w:tcW w:w="2035"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Количественные и качественные целевые показатели, характеризующие достижение целей и решение задач</w:t>
            </w:r>
          </w:p>
        </w:tc>
        <w:tc>
          <w:tcPr>
            <w:tcW w:w="1525"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Единица измерения</w:t>
            </w:r>
          </w:p>
        </w:tc>
        <w:tc>
          <w:tcPr>
            <w:tcW w:w="1559"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Базовое значение показателя (на начало реализации Программы)</w:t>
            </w:r>
          </w:p>
        </w:tc>
        <w:tc>
          <w:tcPr>
            <w:tcW w:w="4287" w:type="dxa"/>
            <w:gridSpan w:val="5"/>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 xml:space="preserve">Планируемое значение показателя по </w:t>
            </w:r>
            <w:r w:rsidRPr="00715A40">
              <w:rPr>
                <w:rFonts w:ascii="Times New Roman" w:hAnsi="Times New Roman" w:cs="Times New Roman"/>
              </w:rPr>
              <w:br/>
              <w:t>годам реализации</w:t>
            </w:r>
          </w:p>
        </w:tc>
      </w:tr>
      <w:tr w:rsidR="008E3B05" w:rsidRPr="00715A40" w:rsidTr="002E6D36">
        <w:trPr>
          <w:trHeight w:val="322"/>
        </w:trPr>
        <w:tc>
          <w:tcPr>
            <w:tcW w:w="896" w:type="dxa"/>
            <w:vMerge/>
          </w:tcPr>
          <w:p w:rsidR="008E3B05" w:rsidRPr="00715A40" w:rsidRDefault="008E3B05" w:rsidP="002E6D36">
            <w:pPr>
              <w:pStyle w:val="ConsPlusNormal"/>
              <w:widowControl/>
              <w:rPr>
                <w:rFonts w:ascii="Times New Roman" w:hAnsi="Times New Roman" w:cs="Times New Roman"/>
              </w:rPr>
            </w:pPr>
          </w:p>
        </w:tc>
        <w:tc>
          <w:tcPr>
            <w:tcW w:w="2160" w:type="dxa"/>
            <w:vMerge/>
          </w:tcPr>
          <w:p w:rsidR="008E3B05" w:rsidRPr="00715A40" w:rsidRDefault="008E3B05" w:rsidP="002E6D36">
            <w:pPr>
              <w:pStyle w:val="ConsPlusNormal"/>
              <w:widowControl/>
              <w:jc w:val="center"/>
              <w:rPr>
                <w:rFonts w:ascii="Times New Roman" w:hAnsi="Times New Roman" w:cs="Times New Roman"/>
              </w:rPr>
            </w:pPr>
          </w:p>
        </w:tc>
        <w:tc>
          <w:tcPr>
            <w:tcW w:w="2990" w:type="dxa"/>
            <w:gridSpan w:val="2"/>
            <w:vMerge/>
          </w:tcPr>
          <w:p w:rsidR="008E3B05" w:rsidRPr="00715A40" w:rsidRDefault="008E3B05" w:rsidP="002E6D36">
            <w:pPr>
              <w:pStyle w:val="ConsPlusNormal"/>
              <w:widowControl/>
              <w:jc w:val="center"/>
              <w:rPr>
                <w:rFonts w:ascii="Times New Roman" w:hAnsi="Times New Roman" w:cs="Times New Roman"/>
              </w:rPr>
            </w:pPr>
          </w:p>
        </w:tc>
        <w:tc>
          <w:tcPr>
            <w:tcW w:w="2035" w:type="dxa"/>
            <w:vMerge/>
          </w:tcPr>
          <w:p w:rsidR="008E3B05" w:rsidRPr="00715A40" w:rsidRDefault="008E3B05" w:rsidP="002E6D36">
            <w:pPr>
              <w:pStyle w:val="ConsPlusNormal"/>
              <w:widowControl/>
              <w:jc w:val="center"/>
              <w:rPr>
                <w:rFonts w:ascii="Times New Roman" w:hAnsi="Times New Roman" w:cs="Times New Roman"/>
              </w:rPr>
            </w:pPr>
          </w:p>
        </w:tc>
        <w:tc>
          <w:tcPr>
            <w:tcW w:w="1525" w:type="dxa"/>
            <w:vMerge/>
          </w:tcPr>
          <w:p w:rsidR="008E3B05" w:rsidRPr="00715A40" w:rsidRDefault="008E3B05" w:rsidP="002E6D36">
            <w:pPr>
              <w:pStyle w:val="ConsPlusNormal"/>
              <w:widowControl/>
              <w:jc w:val="center"/>
              <w:rPr>
                <w:rFonts w:ascii="Times New Roman" w:hAnsi="Times New Roman" w:cs="Times New Roman"/>
              </w:rPr>
            </w:pPr>
          </w:p>
        </w:tc>
        <w:tc>
          <w:tcPr>
            <w:tcW w:w="1559" w:type="dxa"/>
            <w:vMerge/>
          </w:tcPr>
          <w:p w:rsidR="008E3B05" w:rsidRPr="00715A40" w:rsidRDefault="008E3B05" w:rsidP="002E6D36">
            <w:pPr>
              <w:pStyle w:val="ConsPlusNormal"/>
              <w:widowControl/>
              <w:jc w:val="center"/>
              <w:rPr>
                <w:rFonts w:ascii="Times New Roman" w:hAnsi="Times New Roman" w:cs="Times New Roman"/>
              </w:rPr>
            </w:pPr>
          </w:p>
        </w:tc>
        <w:tc>
          <w:tcPr>
            <w:tcW w:w="743"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2015</w:t>
            </w:r>
          </w:p>
        </w:tc>
        <w:tc>
          <w:tcPr>
            <w:tcW w:w="992"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2016</w:t>
            </w:r>
          </w:p>
        </w:tc>
        <w:tc>
          <w:tcPr>
            <w:tcW w:w="851"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2017</w:t>
            </w:r>
          </w:p>
        </w:tc>
        <w:tc>
          <w:tcPr>
            <w:tcW w:w="850"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2018</w:t>
            </w:r>
          </w:p>
        </w:tc>
        <w:tc>
          <w:tcPr>
            <w:tcW w:w="851" w:type="dxa"/>
            <w:vMerge w:val="restart"/>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2019</w:t>
            </w:r>
          </w:p>
        </w:tc>
      </w:tr>
      <w:tr w:rsidR="008E3B05" w:rsidRPr="00715A40" w:rsidTr="002E6D36">
        <w:trPr>
          <w:trHeight w:val="480"/>
        </w:trPr>
        <w:tc>
          <w:tcPr>
            <w:tcW w:w="896" w:type="dxa"/>
            <w:vMerge/>
          </w:tcPr>
          <w:p w:rsidR="008E3B05" w:rsidRPr="00715A40" w:rsidRDefault="008E3B05" w:rsidP="002E6D36">
            <w:pPr>
              <w:pStyle w:val="ConsPlusNormal"/>
              <w:widowControl/>
              <w:rPr>
                <w:rFonts w:cs="Times New Roman"/>
              </w:rPr>
            </w:pPr>
          </w:p>
        </w:tc>
        <w:tc>
          <w:tcPr>
            <w:tcW w:w="2160" w:type="dxa"/>
            <w:vMerge/>
          </w:tcPr>
          <w:p w:rsidR="008E3B05" w:rsidRPr="00715A40" w:rsidRDefault="008E3B05" w:rsidP="002E6D36">
            <w:pPr>
              <w:pStyle w:val="ConsPlusNormal"/>
              <w:widowControl/>
              <w:rPr>
                <w:rFonts w:cs="Times New Roman"/>
              </w:rPr>
            </w:pPr>
          </w:p>
        </w:tc>
        <w:tc>
          <w:tcPr>
            <w:tcW w:w="1541" w:type="dxa"/>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бюджет Рузского муниципального района</w:t>
            </w:r>
          </w:p>
        </w:tc>
        <w:tc>
          <w:tcPr>
            <w:tcW w:w="1449" w:type="dxa"/>
          </w:tcPr>
          <w:p w:rsidR="008E3B05" w:rsidRPr="00715A40" w:rsidRDefault="008E3B05" w:rsidP="002E6D36">
            <w:pPr>
              <w:pStyle w:val="ConsPlusNormal"/>
              <w:widowControl/>
              <w:jc w:val="center"/>
              <w:rPr>
                <w:rFonts w:ascii="Times New Roman" w:hAnsi="Times New Roman" w:cs="Times New Roman"/>
              </w:rPr>
            </w:pPr>
            <w:r w:rsidRPr="00715A40">
              <w:rPr>
                <w:rFonts w:ascii="Times New Roman" w:hAnsi="Times New Roman" w:cs="Times New Roman"/>
              </w:rPr>
              <w:t>другие источники</w:t>
            </w:r>
          </w:p>
        </w:tc>
        <w:tc>
          <w:tcPr>
            <w:tcW w:w="2035" w:type="dxa"/>
            <w:vMerge/>
          </w:tcPr>
          <w:p w:rsidR="008E3B05" w:rsidRPr="00715A40" w:rsidRDefault="008E3B05" w:rsidP="002E6D36">
            <w:pPr>
              <w:pStyle w:val="ConsPlusNormal"/>
              <w:widowControl/>
              <w:rPr>
                <w:rFonts w:cs="Times New Roman"/>
              </w:rPr>
            </w:pPr>
          </w:p>
        </w:tc>
        <w:tc>
          <w:tcPr>
            <w:tcW w:w="1525" w:type="dxa"/>
            <w:vMerge/>
          </w:tcPr>
          <w:p w:rsidR="008E3B05" w:rsidRPr="00715A40" w:rsidRDefault="008E3B05" w:rsidP="002E6D36">
            <w:pPr>
              <w:pStyle w:val="ConsPlusNormal"/>
              <w:widowControl/>
              <w:rPr>
                <w:rFonts w:cs="Times New Roman"/>
              </w:rPr>
            </w:pPr>
          </w:p>
        </w:tc>
        <w:tc>
          <w:tcPr>
            <w:tcW w:w="1559" w:type="dxa"/>
            <w:vMerge/>
          </w:tcPr>
          <w:p w:rsidR="008E3B05" w:rsidRPr="00715A40" w:rsidRDefault="008E3B05" w:rsidP="002E6D36">
            <w:pPr>
              <w:pStyle w:val="ConsPlusNormal"/>
              <w:widowControl/>
              <w:rPr>
                <w:rFonts w:cs="Times New Roman"/>
              </w:rPr>
            </w:pPr>
          </w:p>
        </w:tc>
        <w:tc>
          <w:tcPr>
            <w:tcW w:w="743" w:type="dxa"/>
            <w:vMerge/>
          </w:tcPr>
          <w:p w:rsidR="008E3B05" w:rsidRPr="00715A40" w:rsidRDefault="008E3B05" w:rsidP="002E6D36">
            <w:pPr>
              <w:pStyle w:val="ConsPlusNormal"/>
              <w:widowControl/>
              <w:rPr>
                <w:rFonts w:cs="Times New Roman"/>
              </w:rPr>
            </w:pPr>
          </w:p>
        </w:tc>
        <w:tc>
          <w:tcPr>
            <w:tcW w:w="992" w:type="dxa"/>
            <w:vMerge/>
          </w:tcPr>
          <w:p w:rsidR="008E3B05" w:rsidRPr="00715A40" w:rsidRDefault="008E3B05" w:rsidP="002E6D36">
            <w:pPr>
              <w:pStyle w:val="ConsPlusNormal"/>
              <w:widowControl/>
              <w:rPr>
                <w:rFonts w:cs="Times New Roman"/>
              </w:rPr>
            </w:pPr>
          </w:p>
        </w:tc>
        <w:tc>
          <w:tcPr>
            <w:tcW w:w="851" w:type="dxa"/>
            <w:vMerge/>
          </w:tcPr>
          <w:p w:rsidR="008E3B05" w:rsidRPr="00715A40" w:rsidRDefault="008E3B05" w:rsidP="002E6D36">
            <w:pPr>
              <w:pStyle w:val="ConsPlusNormal"/>
              <w:widowControl/>
              <w:rPr>
                <w:rFonts w:cs="Times New Roman"/>
              </w:rPr>
            </w:pPr>
          </w:p>
        </w:tc>
        <w:tc>
          <w:tcPr>
            <w:tcW w:w="850" w:type="dxa"/>
            <w:vMerge/>
          </w:tcPr>
          <w:p w:rsidR="008E3B05" w:rsidRPr="00715A40" w:rsidRDefault="008E3B05" w:rsidP="002E6D36">
            <w:pPr>
              <w:pStyle w:val="ConsPlusNormal"/>
              <w:widowControl/>
              <w:rPr>
                <w:rFonts w:cs="Times New Roman"/>
              </w:rPr>
            </w:pPr>
          </w:p>
        </w:tc>
        <w:tc>
          <w:tcPr>
            <w:tcW w:w="851" w:type="dxa"/>
            <w:vMerge/>
          </w:tcPr>
          <w:p w:rsidR="008E3B05" w:rsidRPr="00715A40" w:rsidRDefault="008E3B05" w:rsidP="002E6D36">
            <w:pPr>
              <w:pStyle w:val="ConsPlusNormal"/>
              <w:widowControl/>
              <w:rPr>
                <w:rFonts w:cs="Times New Roman"/>
              </w:rPr>
            </w:pPr>
          </w:p>
        </w:tc>
      </w:tr>
      <w:tr w:rsidR="008E3B05" w:rsidRPr="00715A40" w:rsidTr="002E6D36">
        <w:trPr>
          <w:trHeight w:val="240"/>
        </w:trPr>
        <w:tc>
          <w:tcPr>
            <w:tcW w:w="896" w:type="dxa"/>
          </w:tcPr>
          <w:p w:rsidR="008E3B05" w:rsidRPr="00715A40" w:rsidRDefault="008E3B05" w:rsidP="002E6D36">
            <w:pPr>
              <w:pStyle w:val="ConsPlusNormal"/>
              <w:widowControl/>
              <w:jc w:val="center"/>
              <w:rPr>
                <w:rFonts w:cs="Times New Roman"/>
              </w:rPr>
            </w:pPr>
            <w:r w:rsidRPr="00715A40">
              <w:rPr>
                <w:rFonts w:cs="Times New Roman"/>
              </w:rPr>
              <w:t>1</w:t>
            </w:r>
          </w:p>
        </w:tc>
        <w:tc>
          <w:tcPr>
            <w:tcW w:w="2160" w:type="dxa"/>
          </w:tcPr>
          <w:p w:rsidR="008E3B05" w:rsidRPr="00715A40" w:rsidRDefault="008E3B05" w:rsidP="002E6D36">
            <w:pPr>
              <w:pStyle w:val="ConsPlusNormal"/>
              <w:widowControl/>
              <w:jc w:val="center"/>
              <w:rPr>
                <w:rFonts w:cs="Times New Roman"/>
              </w:rPr>
            </w:pPr>
            <w:r w:rsidRPr="00715A40">
              <w:rPr>
                <w:rFonts w:cs="Times New Roman"/>
              </w:rPr>
              <w:t>2</w:t>
            </w:r>
          </w:p>
        </w:tc>
        <w:tc>
          <w:tcPr>
            <w:tcW w:w="1541" w:type="dxa"/>
          </w:tcPr>
          <w:p w:rsidR="008E3B05" w:rsidRPr="00715A40" w:rsidRDefault="008E3B05" w:rsidP="002E6D36">
            <w:pPr>
              <w:pStyle w:val="ConsPlusNormal"/>
              <w:widowControl/>
              <w:jc w:val="center"/>
              <w:rPr>
                <w:rFonts w:cs="Times New Roman"/>
              </w:rPr>
            </w:pPr>
            <w:r w:rsidRPr="00715A40">
              <w:rPr>
                <w:rFonts w:cs="Times New Roman"/>
              </w:rPr>
              <w:t>3</w:t>
            </w:r>
          </w:p>
        </w:tc>
        <w:tc>
          <w:tcPr>
            <w:tcW w:w="1449" w:type="dxa"/>
          </w:tcPr>
          <w:p w:rsidR="008E3B05" w:rsidRPr="00715A40" w:rsidRDefault="008E3B05" w:rsidP="002E6D36">
            <w:pPr>
              <w:pStyle w:val="ConsPlusNormal"/>
              <w:widowControl/>
              <w:jc w:val="center"/>
              <w:rPr>
                <w:rFonts w:cs="Times New Roman"/>
              </w:rPr>
            </w:pPr>
            <w:r w:rsidRPr="00715A40">
              <w:rPr>
                <w:rFonts w:cs="Times New Roman"/>
              </w:rPr>
              <w:t>4</w:t>
            </w:r>
          </w:p>
        </w:tc>
        <w:tc>
          <w:tcPr>
            <w:tcW w:w="2035" w:type="dxa"/>
          </w:tcPr>
          <w:p w:rsidR="008E3B05" w:rsidRPr="00715A40" w:rsidRDefault="008E3B05" w:rsidP="002E6D36">
            <w:pPr>
              <w:pStyle w:val="ConsPlusNormal"/>
              <w:widowControl/>
              <w:jc w:val="center"/>
              <w:rPr>
                <w:rFonts w:cs="Times New Roman"/>
              </w:rPr>
            </w:pPr>
            <w:r w:rsidRPr="00715A40">
              <w:rPr>
                <w:rFonts w:cs="Times New Roman"/>
              </w:rPr>
              <w:t>5</w:t>
            </w:r>
          </w:p>
        </w:tc>
        <w:tc>
          <w:tcPr>
            <w:tcW w:w="1525" w:type="dxa"/>
          </w:tcPr>
          <w:p w:rsidR="008E3B05" w:rsidRPr="00715A40" w:rsidRDefault="008E3B05" w:rsidP="002E6D36">
            <w:pPr>
              <w:pStyle w:val="ConsPlusNormal"/>
              <w:widowControl/>
              <w:jc w:val="center"/>
              <w:rPr>
                <w:rFonts w:cs="Times New Roman"/>
              </w:rPr>
            </w:pPr>
            <w:r w:rsidRPr="00715A40">
              <w:rPr>
                <w:rFonts w:cs="Times New Roman"/>
              </w:rPr>
              <w:t>6</w:t>
            </w:r>
          </w:p>
        </w:tc>
        <w:tc>
          <w:tcPr>
            <w:tcW w:w="1559" w:type="dxa"/>
          </w:tcPr>
          <w:p w:rsidR="008E3B05" w:rsidRPr="00715A40" w:rsidRDefault="008E3B05" w:rsidP="002E6D36">
            <w:pPr>
              <w:pStyle w:val="ConsPlusNormal"/>
              <w:widowControl/>
              <w:jc w:val="center"/>
              <w:rPr>
                <w:rFonts w:cs="Times New Roman"/>
              </w:rPr>
            </w:pPr>
            <w:r w:rsidRPr="00715A40">
              <w:rPr>
                <w:rFonts w:cs="Times New Roman"/>
              </w:rPr>
              <w:t>7</w:t>
            </w:r>
          </w:p>
        </w:tc>
        <w:tc>
          <w:tcPr>
            <w:tcW w:w="743" w:type="dxa"/>
          </w:tcPr>
          <w:p w:rsidR="008E3B05" w:rsidRPr="00715A40" w:rsidRDefault="008E3B05" w:rsidP="002E6D36">
            <w:pPr>
              <w:pStyle w:val="ConsPlusNormal"/>
              <w:widowControl/>
              <w:jc w:val="center"/>
              <w:rPr>
                <w:rFonts w:cs="Times New Roman"/>
              </w:rPr>
            </w:pPr>
            <w:r w:rsidRPr="00715A40">
              <w:rPr>
                <w:rFonts w:cs="Times New Roman"/>
              </w:rPr>
              <w:t>8</w:t>
            </w:r>
          </w:p>
        </w:tc>
        <w:tc>
          <w:tcPr>
            <w:tcW w:w="992" w:type="dxa"/>
          </w:tcPr>
          <w:p w:rsidR="008E3B05" w:rsidRPr="00715A40" w:rsidRDefault="008E3B05" w:rsidP="002E6D36">
            <w:pPr>
              <w:pStyle w:val="ConsPlusNormal"/>
              <w:widowControl/>
              <w:jc w:val="center"/>
              <w:rPr>
                <w:rFonts w:cs="Times New Roman"/>
              </w:rPr>
            </w:pPr>
            <w:r w:rsidRPr="00715A40">
              <w:rPr>
                <w:rFonts w:cs="Times New Roman"/>
              </w:rPr>
              <w:t>9</w:t>
            </w:r>
          </w:p>
        </w:tc>
        <w:tc>
          <w:tcPr>
            <w:tcW w:w="851" w:type="dxa"/>
          </w:tcPr>
          <w:p w:rsidR="008E3B05" w:rsidRPr="00715A40" w:rsidRDefault="008E3B05" w:rsidP="002E6D36">
            <w:pPr>
              <w:pStyle w:val="ConsPlusNormal"/>
              <w:widowControl/>
              <w:jc w:val="center"/>
              <w:rPr>
                <w:rFonts w:cs="Times New Roman"/>
              </w:rPr>
            </w:pPr>
            <w:r w:rsidRPr="00715A40">
              <w:rPr>
                <w:rFonts w:cs="Times New Roman"/>
              </w:rPr>
              <w:t>10</w:t>
            </w:r>
          </w:p>
        </w:tc>
        <w:tc>
          <w:tcPr>
            <w:tcW w:w="850" w:type="dxa"/>
          </w:tcPr>
          <w:p w:rsidR="008E3B05" w:rsidRPr="00715A40" w:rsidRDefault="008E3B05" w:rsidP="002E6D36">
            <w:pPr>
              <w:pStyle w:val="ConsPlusNormal"/>
              <w:jc w:val="center"/>
              <w:rPr>
                <w:rFonts w:cs="Times New Roman"/>
              </w:rPr>
            </w:pPr>
            <w:r w:rsidRPr="00715A40">
              <w:rPr>
                <w:rFonts w:cs="Times New Roman"/>
              </w:rPr>
              <w:t>11</w:t>
            </w:r>
          </w:p>
        </w:tc>
        <w:tc>
          <w:tcPr>
            <w:tcW w:w="851" w:type="dxa"/>
          </w:tcPr>
          <w:p w:rsidR="008E3B05" w:rsidRPr="00715A40" w:rsidRDefault="008E3B05" w:rsidP="002E6D36">
            <w:pPr>
              <w:pStyle w:val="ConsPlusNormal"/>
              <w:ind w:left="75"/>
              <w:jc w:val="center"/>
              <w:rPr>
                <w:rFonts w:cs="Times New Roman"/>
              </w:rPr>
            </w:pPr>
            <w:r w:rsidRPr="00715A40">
              <w:rPr>
                <w:rFonts w:cs="Times New Roman"/>
              </w:rPr>
              <w:t>12</w:t>
            </w:r>
          </w:p>
        </w:tc>
      </w:tr>
      <w:tr w:rsidR="008E3B05" w:rsidRPr="00715A40" w:rsidTr="002E6D36">
        <w:trPr>
          <w:trHeight w:val="240"/>
        </w:trPr>
        <w:tc>
          <w:tcPr>
            <w:tcW w:w="896"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2160" w:type="dxa"/>
          </w:tcPr>
          <w:p w:rsidR="008E3B05" w:rsidRPr="00715A40" w:rsidRDefault="008E3B05" w:rsidP="002E6D36">
            <w:pPr>
              <w:pStyle w:val="ab"/>
              <w:ind w:left="-108" w:right="-108"/>
              <w:rPr>
                <w:rFonts w:ascii="Times New Roman" w:hAnsi="Times New Roman" w:cs="Times New Roman"/>
                <w:sz w:val="20"/>
                <w:szCs w:val="20"/>
              </w:rPr>
            </w:pPr>
            <w:r w:rsidRPr="00715A40">
              <w:rPr>
                <w:rFonts w:ascii="Times New Roman" w:hAnsi="Times New Roman" w:cs="Times New Roman"/>
                <w:b/>
                <w:sz w:val="20"/>
                <w:szCs w:val="20"/>
              </w:rPr>
              <w:t>Задача 1.</w:t>
            </w:r>
            <w:r w:rsidRPr="00715A40">
              <w:rPr>
                <w:rFonts w:ascii="Times New Roman" w:hAnsi="Times New Roman" w:cs="Times New Roman"/>
                <w:sz w:val="20"/>
                <w:szCs w:val="20"/>
              </w:rPr>
              <w:t xml:space="preserve"> 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 </w:t>
            </w:r>
          </w:p>
        </w:tc>
        <w:tc>
          <w:tcPr>
            <w:tcW w:w="1541"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666150" w:rsidP="007D24C7">
            <w:pPr>
              <w:pStyle w:val="ae"/>
              <w:ind w:left="-108" w:right="-108"/>
              <w:jc w:val="center"/>
              <w:rPr>
                <w:rFonts w:ascii="Times New Roman" w:hAnsi="Times New Roman" w:cs="Times New Roman"/>
                <w:sz w:val="20"/>
                <w:szCs w:val="20"/>
              </w:rPr>
            </w:pPr>
            <w:r>
              <w:rPr>
                <w:rFonts w:ascii="Times New Roman" w:hAnsi="Times New Roman" w:cs="Times New Roman"/>
                <w:sz w:val="20"/>
                <w:szCs w:val="20"/>
              </w:rPr>
              <w:t>12118,4</w:t>
            </w:r>
          </w:p>
        </w:tc>
        <w:tc>
          <w:tcPr>
            <w:tcW w:w="1449" w:type="dxa"/>
          </w:tcPr>
          <w:p w:rsidR="008E3B05" w:rsidRPr="00715A40" w:rsidRDefault="008E3B05" w:rsidP="002E6D36">
            <w:pPr>
              <w:pStyle w:val="ae"/>
              <w:ind w:left="-108" w:right="-108"/>
              <w:jc w:val="center"/>
              <w:rPr>
                <w:rFonts w:ascii="Times New Roman" w:hAnsi="Times New Roman" w:cs="Times New Roman"/>
                <w:sz w:val="20"/>
                <w:szCs w:val="20"/>
              </w:rPr>
            </w:pPr>
          </w:p>
          <w:p w:rsidR="008E3B05" w:rsidRPr="00715A40" w:rsidRDefault="008E3B05" w:rsidP="002E6D36"/>
          <w:p w:rsidR="008E3B05" w:rsidRPr="00715A40" w:rsidRDefault="008E3B05" w:rsidP="002E6D36">
            <w:pPr>
              <w:jc w:val="center"/>
            </w:pPr>
            <w:r w:rsidRPr="00715A40">
              <w:t>0,00</w:t>
            </w:r>
          </w:p>
        </w:tc>
        <w:tc>
          <w:tcPr>
            <w:tcW w:w="2035" w:type="dxa"/>
          </w:tcPr>
          <w:p w:rsidR="008E3B05" w:rsidRPr="00715A40" w:rsidRDefault="008E3B05" w:rsidP="002E6D36">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5. </w:t>
            </w:r>
          </w:p>
          <w:p w:rsidR="008E3B05" w:rsidRPr="00715A40" w:rsidRDefault="008E3B05" w:rsidP="002E6D36">
            <w:pPr>
              <w:pStyle w:val="ab"/>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w:t>
            </w:r>
          </w:p>
          <w:p w:rsidR="008E3B05" w:rsidRPr="00715A40" w:rsidRDefault="008E3B05" w:rsidP="002E6D36">
            <w:r w:rsidRPr="00715A40">
              <w:t>в общей численности подростков и молодежи  (в сравнении с показателем базового периода)</w:t>
            </w:r>
          </w:p>
        </w:tc>
        <w:tc>
          <w:tcPr>
            <w:tcW w:w="1525" w:type="dxa"/>
          </w:tcPr>
          <w:p w:rsidR="008E3B05" w:rsidRPr="00715A40" w:rsidRDefault="008E3B05" w:rsidP="002E6D36">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в процентах к базовому году</w:t>
            </w:r>
          </w:p>
        </w:tc>
        <w:tc>
          <w:tcPr>
            <w:tcW w:w="1559"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16</w:t>
            </w:r>
          </w:p>
        </w:tc>
        <w:tc>
          <w:tcPr>
            <w:tcW w:w="743"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21</w:t>
            </w:r>
          </w:p>
        </w:tc>
        <w:tc>
          <w:tcPr>
            <w:tcW w:w="992"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26</w:t>
            </w:r>
          </w:p>
        </w:tc>
        <w:tc>
          <w:tcPr>
            <w:tcW w:w="851"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31</w:t>
            </w:r>
          </w:p>
        </w:tc>
        <w:tc>
          <w:tcPr>
            <w:tcW w:w="850"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36</w:t>
            </w:r>
          </w:p>
        </w:tc>
        <w:tc>
          <w:tcPr>
            <w:tcW w:w="851" w:type="dxa"/>
          </w:tcPr>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p>
          <w:p w:rsidR="008E3B05" w:rsidRPr="00715A40" w:rsidRDefault="008E3B05" w:rsidP="002E6D36">
            <w:pPr>
              <w:pStyle w:val="ae"/>
              <w:jc w:val="center"/>
              <w:rPr>
                <w:rFonts w:ascii="Times New Roman" w:hAnsi="Times New Roman" w:cs="Times New Roman"/>
                <w:sz w:val="20"/>
                <w:szCs w:val="20"/>
              </w:rPr>
            </w:pPr>
            <w:r w:rsidRPr="00715A40">
              <w:rPr>
                <w:rFonts w:ascii="Times New Roman" w:hAnsi="Times New Roman" w:cs="Times New Roman"/>
                <w:sz w:val="20"/>
                <w:szCs w:val="20"/>
              </w:rPr>
              <w:t>41</w:t>
            </w:r>
          </w:p>
        </w:tc>
      </w:tr>
    </w:tbl>
    <w:p w:rsidR="008E3B05" w:rsidRPr="00715A40" w:rsidRDefault="008E3B05" w:rsidP="008E3B05">
      <w:pPr>
        <w:pStyle w:val="ConsPlusNonformat"/>
        <w:jc w:val="center"/>
        <w:rPr>
          <w:rFonts w:ascii="Times New Roman" w:hAnsi="Times New Roman" w:cs="Times New Roman"/>
          <w:b/>
        </w:rPr>
      </w:pPr>
    </w:p>
    <w:p w:rsidR="00FD6EED" w:rsidRPr="00715A40" w:rsidRDefault="00FD6EED" w:rsidP="008E3B05">
      <w:pPr>
        <w:pStyle w:val="ConsPlusNormal"/>
        <w:widowControl/>
        <w:jc w:val="center"/>
        <w:rPr>
          <w:rFonts w:ascii="Times New Roman" w:hAnsi="Times New Roman" w:cs="Times New Roman"/>
          <w:sz w:val="20"/>
        </w:rPr>
      </w:pPr>
    </w:p>
    <w:p w:rsidR="00FD6EED" w:rsidRPr="00715A40" w:rsidRDefault="00FD6EED" w:rsidP="008E3B05">
      <w:pPr>
        <w:pStyle w:val="ConsPlusNormal"/>
        <w:widowControl/>
        <w:jc w:val="center"/>
        <w:rPr>
          <w:rFonts w:ascii="Times New Roman" w:hAnsi="Times New Roman" w:cs="Times New Roman"/>
          <w:sz w:val="20"/>
        </w:rPr>
      </w:pPr>
    </w:p>
    <w:p w:rsidR="00FD6EED" w:rsidRPr="00715A40" w:rsidRDefault="00FD6EED" w:rsidP="008E3B05">
      <w:pPr>
        <w:pStyle w:val="ConsPlusNormal"/>
        <w:widowControl/>
        <w:jc w:val="center"/>
        <w:rPr>
          <w:rFonts w:ascii="Times New Roman" w:hAnsi="Times New Roman" w:cs="Times New Roman"/>
          <w:sz w:val="20"/>
        </w:rPr>
      </w:pPr>
    </w:p>
    <w:p w:rsidR="00FD6EED" w:rsidRPr="00715A40" w:rsidRDefault="00FD6EED" w:rsidP="008E3B05">
      <w:pPr>
        <w:pStyle w:val="ConsPlusNormal"/>
        <w:widowControl/>
        <w:jc w:val="center"/>
        <w:rPr>
          <w:rFonts w:ascii="Times New Roman" w:hAnsi="Times New Roman" w:cs="Times New Roman"/>
          <w:sz w:val="20"/>
        </w:rPr>
      </w:pPr>
    </w:p>
    <w:p w:rsidR="00585BD5" w:rsidRPr="00715A40" w:rsidRDefault="00585BD5" w:rsidP="00585BD5">
      <w:pPr>
        <w:pStyle w:val="ConsPlusNormal"/>
        <w:widowControl/>
        <w:jc w:val="center"/>
        <w:rPr>
          <w:rFonts w:ascii="Times New Roman" w:hAnsi="Times New Roman" w:cs="Times New Roman"/>
          <w:sz w:val="20"/>
        </w:rPr>
      </w:pPr>
      <w:r w:rsidRPr="00715A40">
        <w:rPr>
          <w:rFonts w:ascii="Times New Roman" w:hAnsi="Times New Roman" w:cs="Times New Roman"/>
          <w:sz w:val="20"/>
        </w:rPr>
        <w:t>ПЛАНИРУЕМЫЕ РЕЗУЛЬТАТЫ</w:t>
      </w:r>
    </w:p>
    <w:p w:rsidR="00585BD5" w:rsidRPr="00715A40" w:rsidRDefault="00585BD5" w:rsidP="00585BD5">
      <w:pPr>
        <w:pStyle w:val="ConsPlusNormal"/>
        <w:widowControl/>
        <w:jc w:val="center"/>
        <w:rPr>
          <w:rFonts w:ascii="Times New Roman" w:hAnsi="Times New Roman" w:cs="Times New Roman"/>
          <w:sz w:val="20"/>
        </w:rPr>
      </w:pPr>
      <w:r w:rsidRPr="00715A40">
        <w:rPr>
          <w:rFonts w:ascii="Times New Roman" w:hAnsi="Times New Roman" w:cs="Times New Roman"/>
          <w:sz w:val="20"/>
        </w:rPr>
        <w:t>МУНИЦИПАЛЬНОЙ ПРОГРАММЫ (ПОДПРОГРАММЫ) РУЗСКОГО МУНИЦИПАЛЬНОГО РАЙОНА</w:t>
      </w:r>
    </w:p>
    <w:p w:rsidR="00585BD5" w:rsidRPr="00715A40" w:rsidRDefault="00585BD5" w:rsidP="00585BD5">
      <w:pPr>
        <w:pStyle w:val="ConsPlusNonformat"/>
        <w:jc w:val="center"/>
        <w:rPr>
          <w:rFonts w:ascii="Times New Roman" w:hAnsi="Times New Roman" w:cs="Times New Roman"/>
        </w:rPr>
      </w:pPr>
      <w:r w:rsidRPr="00715A40">
        <w:rPr>
          <w:rFonts w:ascii="Times New Roman" w:hAnsi="Times New Roman" w:cs="Times New Roman"/>
        </w:rPr>
        <w:t xml:space="preserve">«БЕЗОПАСНОСТЬ РУЗСКОГО МУНИЦИПАЛЬНОГО РАЙОНА НА 2015-2019 ГОДЫ» </w:t>
      </w:r>
    </w:p>
    <w:p w:rsidR="00585BD5" w:rsidRPr="00715A40" w:rsidRDefault="00585BD5" w:rsidP="00585BD5">
      <w:pPr>
        <w:pStyle w:val="ConsPlusNonformat"/>
        <w:jc w:val="center"/>
        <w:rPr>
          <w:rFonts w:ascii="Times New Roman" w:hAnsi="Times New Roman" w:cs="Times New Roman"/>
          <w:b/>
        </w:rPr>
      </w:pPr>
      <w:r w:rsidRPr="00715A40">
        <w:rPr>
          <w:rFonts w:ascii="Times New Roman" w:hAnsi="Times New Roman" w:cs="Times New Roman"/>
          <w:b/>
        </w:rPr>
        <w:t>ПОДПРОГРАММЫ 8 «ПРОФИЛАКТИКА НАРКОМАНИИ»</w:t>
      </w:r>
    </w:p>
    <w:p w:rsidR="00585BD5" w:rsidRPr="00715A40" w:rsidRDefault="00585BD5" w:rsidP="00585BD5">
      <w:pPr>
        <w:pStyle w:val="ConsPlusNonformat"/>
        <w:jc w:val="center"/>
        <w:rPr>
          <w:rFonts w:ascii="Times New Roman" w:hAnsi="Times New Roman" w:cs="Times New Roman"/>
          <w:b/>
        </w:rPr>
      </w:pPr>
    </w:p>
    <w:tbl>
      <w:tblPr>
        <w:tblStyle w:val="11"/>
        <w:tblW w:w="15452" w:type="dxa"/>
        <w:tblLayout w:type="fixed"/>
        <w:tblLook w:val="0000" w:firstRow="0" w:lastRow="0" w:firstColumn="0" w:lastColumn="0" w:noHBand="0" w:noVBand="0"/>
      </w:tblPr>
      <w:tblGrid>
        <w:gridCol w:w="896"/>
        <w:gridCol w:w="2160"/>
        <w:gridCol w:w="1541"/>
        <w:gridCol w:w="1449"/>
        <w:gridCol w:w="2035"/>
        <w:gridCol w:w="1276"/>
        <w:gridCol w:w="1559"/>
        <w:gridCol w:w="850"/>
        <w:gridCol w:w="851"/>
        <w:gridCol w:w="992"/>
        <w:gridCol w:w="851"/>
        <w:gridCol w:w="992"/>
      </w:tblGrid>
      <w:tr w:rsidR="00585BD5" w:rsidRPr="00715A40" w:rsidTr="00585BD5">
        <w:trPr>
          <w:trHeight w:val="360"/>
        </w:trPr>
        <w:tc>
          <w:tcPr>
            <w:tcW w:w="896"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b/>
                <w:color w:val="000000"/>
                <w:kern w:val="24"/>
              </w:rPr>
              <w:t xml:space="preserve"> </w:t>
            </w:r>
            <w:r w:rsidRPr="00715A40">
              <w:rPr>
                <w:rFonts w:ascii="Times New Roman" w:hAnsi="Times New Roman" w:cs="Times New Roman"/>
              </w:rPr>
              <w:t>№</w:t>
            </w:r>
          </w:p>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п/п</w:t>
            </w:r>
          </w:p>
        </w:tc>
        <w:tc>
          <w:tcPr>
            <w:tcW w:w="2160"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Задачи,</w:t>
            </w:r>
            <w:r w:rsidRPr="00715A40">
              <w:rPr>
                <w:rFonts w:ascii="Times New Roman" w:hAnsi="Times New Roman" w:cs="Times New Roman"/>
              </w:rPr>
              <w:br/>
              <w:t>направленные</w:t>
            </w:r>
            <w:r w:rsidRPr="00715A40">
              <w:rPr>
                <w:rFonts w:ascii="Times New Roman" w:hAnsi="Times New Roman" w:cs="Times New Roman"/>
              </w:rPr>
              <w:br/>
              <w:t>на достижение</w:t>
            </w:r>
            <w:r w:rsidRPr="00715A40">
              <w:rPr>
                <w:rFonts w:ascii="Times New Roman" w:hAnsi="Times New Roman" w:cs="Times New Roman"/>
              </w:rPr>
              <w:br/>
              <w:t>цели</w:t>
            </w:r>
          </w:p>
        </w:tc>
        <w:tc>
          <w:tcPr>
            <w:tcW w:w="2990" w:type="dxa"/>
            <w:gridSpan w:val="2"/>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Планируемый объем финансирования на решение</w:t>
            </w:r>
            <w:r w:rsidRPr="00715A40">
              <w:rPr>
                <w:rFonts w:ascii="Times New Roman" w:hAnsi="Times New Roman" w:cs="Times New Roman"/>
              </w:rPr>
              <w:br/>
              <w:t>данной задачи (тыс. руб.)</w:t>
            </w:r>
          </w:p>
        </w:tc>
        <w:tc>
          <w:tcPr>
            <w:tcW w:w="2035"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Количественные и качественные целевые показатели, характеризующие достижение целей и решение задач</w:t>
            </w:r>
          </w:p>
        </w:tc>
        <w:tc>
          <w:tcPr>
            <w:tcW w:w="1276"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Единица измерения</w:t>
            </w:r>
          </w:p>
        </w:tc>
        <w:tc>
          <w:tcPr>
            <w:tcW w:w="1559"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Базовое значение показателя (на начало реализации Программы)</w:t>
            </w:r>
          </w:p>
        </w:tc>
        <w:tc>
          <w:tcPr>
            <w:tcW w:w="4536" w:type="dxa"/>
            <w:gridSpan w:val="5"/>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 xml:space="preserve">Планируемое значение показателя по </w:t>
            </w:r>
            <w:r w:rsidRPr="00715A40">
              <w:rPr>
                <w:rFonts w:ascii="Times New Roman" w:hAnsi="Times New Roman" w:cs="Times New Roman"/>
              </w:rPr>
              <w:br/>
              <w:t>годам реализации</w:t>
            </w:r>
          </w:p>
        </w:tc>
      </w:tr>
      <w:tr w:rsidR="00585BD5" w:rsidRPr="00715A40" w:rsidTr="00585BD5">
        <w:trPr>
          <w:trHeight w:val="322"/>
        </w:trPr>
        <w:tc>
          <w:tcPr>
            <w:tcW w:w="896" w:type="dxa"/>
            <w:vMerge/>
          </w:tcPr>
          <w:p w:rsidR="00585BD5" w:rsidRPr="00715A40" w:rsidRDefault="00585BD5" w:rsidP="00585BD5">
            <w:pPr>
              <w:pStyle w:val="ConsPlusNormal"/>
              <w:widowControl/>
              <w:rPr>
                <w:rFonts w:ascii="Times New Roman" w:hAnsi="Times New Roman" w:cs="Times New Roman"/>
              </w:rPr>
            </w:pPr>
          </w:p>
        </w:tc>
        <w:tc>
          <w:tcPr>
            <w:tcW w:w="2160" w:type="dxa"/>
            <w:vMerge/>
          </w:tcPr>
          <w:p w:rsidR="00585BD5" w:rsidRPr="00715A40" w:rsidRDefault="00585BD5" w:rsidP="00585BD5">
            <w:pPr>
              <w:pStyle w:val="ConsPlusNormal"/>
              <w:widowControl/>
              <w:jc w:val="center"/>
              <w:rPr>
                <w:rFonts w:ascii="Times New Roman" w:hAnsi="Times New Roman" w:cs="Times New Roman"/>
              </w:rPr>
            </w:pPr>
          </w:p>
        </w:tc>
        <w:tc>
          <w:tcPr>
            <w:tcW w:w="2990" w:type="dxa"/>
            <w:gridSpan w:val="2"/>
            <w:vMerge/>
          </w:tcPr>
          <w:p w:rsidR="00585BD5" w:rsidRPr="00715A40" w:rsidRDefault="00585BD5" w:rsidP="00585BD5">
            <w:pPr>
              <w:pStyle w:val="ConsPlusNormal"/>
              <w:widowControl/>
              <w:jc w:val="center"/>
              <w:rPr>
                <w:rFonts w:ascii="Times New Roman" w:hAnsi="Times New Roman" w:cs="Times New Roman"/>
              </w:rPr>
            </w:pPr>
          </w:p>
        </w:tc>
        <w:tc>
          <w:tcPr>
            <w:tcW w:w="2035" w:type="dxa"/>
            <w:vMerge/>
          </w:tcPr>
          <w:p w:rsidR="00585BD5" w:rsidRPr="00715A40" w:rsidRDefault="00585BD5" w:rsidP="00585BD5">
            <w:pPr>
              <w:pStyle w:val="ConsPlusNormal"/>
              <w:widowControl/>
              <w:jc w:val="center"/>
              <w:rPr>
                <w:rFonts w:ascii="Times New Roman" w:hAnsi="Times New Roman" w:cs="Times New Roman"/>
              </w:rPr>
            </w:pPr>
          </w:p>
        </w:tc>
        <w:tc>
          <w:tcPr>
            <w:tcW w:w="1276" w:type="dxa"/>
            <w:vMerge/>
          </w:tcPr>
          <w:p w:rsidR="00585BD5" w:rsidRPr="00715A40" w:rsidRDefault="00585BD5" w:rsidP="00585BD5">
            <w:pPr>
              <w:pStyle w:val="ConsPlusNormal"/>
              <w:widowControl/>
              <w:jc w:val="center"/>
              <w:rPr>
                <w:rFonts w:ascii="Times New Roman" w:hAnsi="Times New Roman" w:cs="Times New Roman"/>
              </w:rPr>
            </w:pPr>
          </w:p>
        </w:tc>
        <w:tc>
          <w:tcPr>
            <w:tcW w:w="1559" w:type="dxa"/>
            <w:vMerge/>
          </w:tcPr>
          <w:p w:rsidR="00585BD5" w:rsidRPr="00715A40" w:rsidRDefault="00585BD5" w:rsidP="00585BD5">
            <w:pPr>
              <w:pStyle w:val="ConsPlusNormal"/>
              <w:widowControl/>
              <w:jc w:val="center"/>
              <w:rPr>
                <w:rFonts w:ascii="Times New Roman" w:hAnsi="Times New Roman" w:cs="Times New Roman"/>
              </w:rPr>
            </w:pPr>
          </w:p>
        </w:tc>
        <w:tc>
          <w:tcPr>
            <w:tcW w:w="850"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2015</w:t>
            </w:r>
          </w:p>
        </w:tc>
        <w:tc>
          <w:tcPr>
            <w:tcW w:w="851"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2016</w:t>
            </w:r>
          </w:p>
        </w:tc>
        <w:tc>
          <w:tcPr>
            <w:tcW w:w="992"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2017</w:t>
            </w:r>
          </w:p>
        </w:tc>
        <w:tc>
          <w:tcPr>
            <w:tcW w:w="851"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2018</w:t>
            </w:r>
          </w:p>
        </w:tc>
        <w:tc>
          <w:tcPr>
            <w:tcW w:w="992" w:type="dxa"/>
            <w:vMerge w:val="restart"/>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2019</w:t>
            </w:r>
          </w:p>
        </w:tc>
      </w:tr>
      <w:tr w:rsidR="00585BD5" w:rsidRPr="00715A40" w:rsidTr="00585BD5">
        <w:trPr>
          <w:trHeight w:val="480"/>
        </w:trPr>
        <w:tc>
          <w:tcPr>
            <w:tcW w:w="896" w:type="dxa"/>
            <w:vMerge/>
          </w:tcPr>
          <w:p w:rsidR="00585BD5" w:rsidRPr="00715A40" w:rsidRDefault="00585BD5" w:rsidP="00585BD5">
            <w:pPr>
              <w:pStyle w:val="ConsPlusNormal"/>
              <w:widowControl/>
              <w:rPr>
                <w:rFonts w:ascii="Times New Roman" w:hAnsi="Times New Roman" w:cs="Times New Roman"/>
              </w:rPr>
            </w:pPr>
          </w:p>
        </w:tc>
        <w:tc>
          <w:tcPr>
            <w:tcW w:w="2160" w:type="dxa"/>
            <w:vMerge/>
          </w:tcPr>
          <w:p w:rsidR="00585BD5" w:rsidRPr="00715A40" w:rsidRDefault="00585BD5" w:rsidP="00585BD5">
            <w:pPr>
              <w:pStyle w:val="ConsPlusNormal"/>
              <w:widowControl/>
              <w:rPr>
                <w:rFonts w:ascii="Times New Roman" w:hAnsi="Times New Roman" w:cs="Times New Roman"/>
              </w:rPr>
            </w:pPr>
          </w:p>
        </w:tc>
        <w:tc>
          <w:tcPr>
            <w:tcW w:w="1541"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бюджет Рузского муниципального района</w:t>
            </w:r>
          </w:p>
        </w:tc>
        <w:tc>
          <w:tcPr>
            <w:tcW w:w="1449"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другие источники</w:t>
            </w:r>
          </w:p>
        </w:tc>
        <w:tc>
          <w:tcPr>
            <w:tcW w:w="2035" w:type="dxa"/>
            <w:vMerge/>
          </w:tcPr>
          <w:p w:rsidR="00585BD5" w:rsidRPr="00715A40" w:rsidRDefault="00585BD5" w:rsidP="00585BD5">
            <w:pPr>
              <w:pStyle w:val="ConsPlusNormal"/>
              <w:widowControl/>
              <w:rPr>
                <w:rFonts w:ascii="Times New Roman" w:hAnsi="Times New Roman" w:cs="Times New Roman"/>
              </w:rPr>
            </w:pPr>
          </w:p>
        </w:tc>
        <w:tc>
          <w:tcPr>
            <w:tcW w:w="1276" w:type="dxa"/>
            <w:vMerge/>
          </w:tcPr>
          <w:p w:rsidR="00585BD5" w:rsidRPr="00715A40" w:rsidRDefault="00585BD5" w:rsidP="00585BD5">
            <w:pPr>
              <w:pStyle w:val="ConsPlusNormal"/>
              <w:widowControl/>
              <w:rPr>
                <w:rFonts w:ascii="Times New Roman" w:hAnsi="Times New Roman" w:cs="Times New Roman"/>
              </w:rPr>
            </w:pPr>
          </w:p>
        </w:tc>
        <w:tc>
          <w:tcPr>
            <w:tcW w:w="1559" w:type="dxa"/>
            <w:vMerge/>
          </w:tcPr>
          <w:p w:rsidR="00585BD5" w:rsidRPr="00715A40" w:rsidRDefault="00585BD5" w:rsidP="00585BD5">
            <w:pPr>
              <w:pStyle w:val="ConsPlusNormal"/>
              <w:widowControl/>
              <w:rPr>
                <w:rFonts w:ascii="Times New Roman" w:hAnsi="Times New Roman" w:cs="Times New Roman"/>
              </w:rPr>
            </w:pPr>
          </w:p>
        </w:tc>
        <w:tc>
          <w:tcPr>
            <w:tcW w:w="850" w:type="dxa"/>
            <w:vMerge/>
          </w:tcPr>
          <w:p w:rsidR="00585BD5" w:rsidRPr="00715A40" w:rsidRDefault="00585BD5" w:rsidP="00585BD5">
            <w:pPr>
              <w:pStyle w:val="ConsPlusNormal"/>
              <w:widowControl/>
              <w:rPr>
                <w:rFonts w:ascii="Times New Roman" w:hAnsi="Times New Roman" w:cs="Times New Roman"/>
              </w:rPr>
            </w:pPr>
          </w:p>
        </w:tc>
        <w:tc>
          <w:tcPr>
            <w:tcW w:w="851" w:type="dxa"/>
            <w:vMerge/>
          </w:tcPr>
          <w:p w:rsidR="00585BD5" w:rsidRPr="00715A40" w:rsidRDefault="00585BD5" w:rsidP="00585BD5">
            <w:pPr>
              <w:pStyle w:val="ConsPlusNormal"/>
              <w:widowControl/>
              <w:rPr>
                <w:rFonts w:ascii="Times New Roman" w:hAnsi="Times New Roman" w:cs="Times New Roman"/>
              </w:rPr>
            </w:pPr>
          </w:p>
        </w:tc>
        <w:tc>
          <w:tcPr>
            <w:tcW w:w="992" w:type="dxa"/>
            <w:vMerge/>
          </w:tcPr>
          <w:p w:rsidR="00585BD5" w:rsidRPr="00715A40" w:rsidRDefault="00585BD5" w:rsidP="00585BD5">
            <w:pPr>
              <w:pStyle w:val="ConsPlusNormal"/>
              <w:widowControl/>
              <w:rPr>
                <w:rFonts w:ascii="Times New Roman" w:hAnsi="Times New Roman" w:cs="Times New Roman"/>
              </w:rPr>
            </w:pPr>
          </w:p>
        </w:tc>
        <w:tc>
          <w:tcPr>
            <w:tcW w:w="851" w:type="dxa"/>
            <w:vMerge/>
          </w:tcPr>
          <w:p w:rsidR="00585BD5" w:rsidRPr="00715A40" w:rsidRDefault="00585BD5" w:rsidP="00585BD5">
            <w:pPr>
              <w:pStyle w:val="ConsPlusNormal"/>
              <w:widowControl/>
              <w:rPr>
                <w:rFonts w:ascii="Times New Roman" w:hAnsi="Times New Roman" w:cs="Times New Roman"/>
              </w:rPr>
            </w:pPr>
          </w:p>
        </w:tc>
        <w:tc>
          <w:tcPr>
            <w:tcW w:w="992" w:type="dxa"/>
            <w:vMerge/>
          </w:tcPr>
          <w:p w:rsidR="00585BD5" w:rsidRPr="00715A40" w:rsidRDefault="00585BD5" w:rsidP="00585BD5">
            <w:pPr>
              <w:pStyle w:val="ConsPlusNormal"/>
              <w:widowControl/>
              <w:rPr>
                <w:rFonts w:ascii="Times New Roman" w:hAnsi="Times New Roman" w:cs="Times New Roman"/>
              </w:rPr>
            </w:pPr>
          </w:p>
        </w:tc>
      </w:tr>
      <w:tr w:rsidR="00585BD5" w:rsidRPr="00715A40" w:rsidTr="00585BD5">
        <w:trPr>
          <w:trHeight w:val="240"/>
        </w:trPr>
        <w:tc>
          <w:tcPr>
            <w:tcW w:w="896"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1</w:t>
            </w:r>
          </w:p>
        </w:tc>
        <w:tc>
          <w:tcPr>
            <w:tcW w:w="2160"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2</w:t>
            </w:r>
          </w:p>
        </w:tc>
        <w:tc>
          <w:tcPr>
            <w:tcW w:w="1541"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3</w:t>
            </w:r>
          </w:p>
        </w:tc>
        <w:tc>
          <w:tcPr>
            <w:tcW w:w="1449"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4</w:t>
            </w:r>
          </w:p>
        </w:tc>
        <w:tc>
          <w:tcPr>
            <w:tcW w:w="2035"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5</w:t>
            </w:r>
          </w:p>
        </w:tc>
        <w:tc>
          <w:tcPr>
            <w:tcW w:w="1276"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6</w:t>
            </w:r>
          </w:p>
        </w:tc>
        <w:tc>
          <w:tcPr>
            <w:tcW w:w="1559"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7</w:t>
            </w:r>
          </w:p>
        </w:tc>
        <w:tc>
          <w:tcPr>
            <w:tcW w:w="850"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8</w:t>
            </w:r>
          </w:p>
        </w:tc>
        <w:tc>
          <w:tcPr>
            <w:tcW w:w="851"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9</w:t>
            </w:r>
          </w:p>
        </w:tc>
        <w:tc>
          <w:tcPr>
            <w:tcW w:w="992" w:type="dxa"/>
          </w:tcPr>
          <w:p w:rsidR="00585BD5" w:rsidRPr="00715A40" w:rsidRDefault="00585BD5" w:rsidP="00585BD5">
            <w:pPr>
              <w:pStyle w:val="ConsPlusNormal"/>
              <w:widowControl/>
              <w:jc w:val="center"/>
              <w:rPr>
                <w:rFonts w:ascii="Times New Roman" w:hAnsi="Times New Roman" w:cs="Times New Roman"/>
              </w:rPr>
            </w:pPr>
            <w:r w:rsidRPr="00715A40">
              <w:rPr>
                <w:rFonts w:ascii="Times New Roman" w:hAnsi="Times New Roman" w:cs="Times New Roman"/>
              </w:rPr>
              <w:t>10</w:t>
            </w:r>
          </w:p>
        </w:tc>
        <w:tc>
          <w:tcPr>
            <w:tcW w:w="851" w:type="dxa"/>
          </w:tcPr>
          <w:p w:rsidR="00585BD5" w:rsidRPr="00715A40" w:rsidRDefault="00585BD5" w:rsidP="00585BD5">
            <w:pPr>
              <w:pStyle w:val="ConsPlusNormal"/>
              <w:jc w:val="center"/>
              <w:rPr>
                <w:rFonts w:ascii="Times New Roman" w:hAnsi="Times New Roman" w:cs="Times New Roman"/>
              </w:rPr>
            </w:pPr>
            <w:r w:rsidRPr="00715A40">
              <w:rPr>
                <w:rFonts w:ascii="Times New Roman" w:hAnsi="Times New Roman" w:cs="Times New Roman"/>
              </w:rPr>
              <w:t>11</w:t>
            </w:r>
          </w:p>
        </w:tc>
        <w:tc>
          <w:tcPr>
            <w:tcW w:w="992" w:type="dxa"/>
          </w:tcPr>
          <w:p w:rsidR="00585BD5" w:rsidRPr="00715A40" w:rsidRDefault="00585BD5" w:rsidP="00585BD5">
            <w:pPr>
              <w:pStyle w:val="ConsPlusNormal"/>
              <w:jc w:val="center"/>
              <w:rPr>
                <w:rFonts w:ascii="Times New Roman" w:hAnsi="Times New Roman" w:cs="Times New Roman"/>
              </w:rPr>
            </w:pPr>
            <w:r w:rsidRPr="00715A40">
              <w:rPr>
                <w:rFonts w:ascii="Times New Roman" w:hAnsi="Times New Roman" w:cs="Times New Roman"/>
              </w:rPr>
              <w:t>12</w:t>
            </w:r>
          </w:p>
        </w:tc>
      </w:tr>
      <w:tr w:rsidR="00585BD5" w:rsidRPr="00715A40" w:rsidTr="00585BD5">
        <w:trPr>
          <w:trHeight w:val="240"/>
        </w:trPr>
        <w:tc>
          <w:tcPr>
            <w:tcW w:w="896" w:type="dxa"/>
          </w:tcPr>
          <w:p w:rsidR="00585BD5" w:rsidRPr="00715A40" w:rsidRDefault="00585BD5" w:rsidP="00585BD5">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2160" w:type="dxa"/>
          </w:tcPr>
          <w:p w:rsidR="00585BD5" w:rsidRPr="00715A40" w:rsidRDefault="00585BD5" w:rsidP="00585BD5">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1. </w:t>
            </w:r>
          </w:p>
          <w:p w:rsidR="00585BD5" w:rsidRPr="00715A40" w:rsidRDefault="00585BD5" w:rsidP="00585BD5">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 xml:space="preserve">Повышение эффективности проведения профилактических мероприятий по выявлению наркопотребителей  </w:t>
            </w:r>
          </w:p>
          <w:p w:rsidR="00585BD5" w:rsidRPr="00715A40" w:rsidRDefault="00585BD5" w:rsidP="00585BD5">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и снижению уровня наркотизации общества</w:t>
            </w:r>
          </w:p>
        </w:tc>
        <w:tc>
          <w:tcPr>
            <w:tcW w:w="1541" w:type="dxa"/>
          </w:tcPr>
          <w:p w:rsidR="00585BD5" w:rsidRPr="00715A40" w:rsidRDefault="00585BD5" w:rsidP="00585BD5">
            <w:pPr>
              <w:pStyle w:val="ae"/>
              <w:ind w:left="-108" w:right="-108"/>
              <w:jc w:val="center"/>
              <w:rPr>
                <w:rFonts w:ascii="Times New Roman" w:hAnsi="Times New Roman" w:cs="Times New Roman"/>
                <w:sz w:val="20"/>
                <w:szCs w:val="20"/>
              </w:rPr>
            </w:pPr>
          </w:p>
          <w:p w:rsidR="00585BD5" w:rsidRPr="00715A40" w:rsidRDefault="00585BD5" w:rsidP="00585BD5">
            <w:pPr>
              <w:pStyle w:val="ae"/>
              <w:ind w:left="-108" w:right="-108"/>
              <w:jc w:val="center"/>
              <w:rPr>
                <w:rFonts w:ascii="Times New Roman" w:hAnsi="Times New Roman" w:cs="Times New Roman"/>
                <w:sz w:val="20"/>
                <w:szCs w:val="20"/>
              </w:rPr>
            </w:pPr>
          </w:p>
          <w:p w:rsidR="00585BD5" w:rsidRPr="00715A40" w:rsidRDefault="00585BD5" w:rsidP="00585BD5">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480,0</w:t>
            </w:r>
          </w:p>
        </w:tc>
        <w:tc>
          <w:tcPr>
            <w:tcW w:w="1449" w:type="dxa"/>
          </w:tcPr>
          <w:p w:rsidR="00585BD5" w:rsidRPr="00715A40" w:rsidRDefault="00585BD5" w:rsidP="00585BD5">
            <w:pPr>
              <w:pStyle w:val="ae"/>
              <w:ind w:left="-108" w:right="-108"/>
              <w:jc w:val="center"/>
              <w:rPr>
                <w:rFonts w:ascii="Times New Roman" w:hAnsi="Times New Roman" w:cs="Times New Roman"/>
                <w:sz w:val="20"/>
                <w:szCs w:val="20"/>
              </w:rPr>
            </w:pPr>
          </w:p>
          <w:p w:rsidR="00585BD5" w:rsidRPr="00715A40" w:rsidRDefault="00585BD5" w:rsidP="00585BD5"/>
          <w:p w:rsidR="00585BD5" w:rsidRPr="00715A40" w:rsidRDefault="00585BD5" w:rsidP="00585BD5">
            <w:pPr>
              <w:jc w:val="center"/>
            </w:pPr>
            <w:r w:rsidRPr="00715A40">
              <w:t>0,00</w:t>
            </w:r>
          </w:p>
        </w:tc>
        <w:tc>
          <w:tcPr>
            <w:tcW w:w="2035" w:type="dxa"/>
          </w:tcPr>
          <w:p w:rsidR="00585BD5" w:rsidRPr="00715A40" w:rsidRDefault="00585BD5" w:rsidP="00585BD5">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Показатель 6. </w:t>
            </w:r>
          </w:p>
          <w:p w:rsidR="00585BD5" w:rsidRPr="00715A40" w:rsidRDefault="00585BD5" w:rsidP="00585BD5">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 xml:space="preserve">Прирост числа лиц, состоящих на профилактическом учете за потребление наркотических средств в немедицинских целях </w:t>
            </w:r>
          </w:p>
        </w:tc>
        <w:tc>
          <w:tcPr>
            <w:tcW w:w="1276" w:type="dxa"/>
          </w:tcPr>
          <w:p w:rsidR="00585BD5" w:rsidRPr="00715A40" w:rsidRDefault="00585BD5" w:rsidP="00585BD5">
            <w:pPr>
              <w:pStyle w:val="ae"/>
              <w:ind w:left="-108" w:right="-108"/>
              <w:jc w:val="center"/>
              <w:rPr>
                <w:rFonts w:ascii="Times New Roman" w:hAnsi="Times New Roman" w:cs="Times New Roman"/>
                <w:sz w:val="20"/>
                <w:szCs w:val="20"/>
              </w:rPr>
            </w:pPr>
            <w:r w:rsidRPr="00715A40">
              <w:rPr>
                <w:rFonts w:ascii="Times New Roman" w:hAnsi="Times New Roman" w:cs="Times New Roman"/>
                <w:sz w:val="20"/>
                <w:szCs w:val="20"/>
              </w:rPr>
              <w:t>в процентах к базовому году</w:t>
            </w:r>
          </w:p>
        </w:tc>
        <w:tc>
          <w:tcPr>
            <w:tcW w:w="1559"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0</w:t>
            </w:r>
          </w:p>
        </w:tc>
        <w:tc>
          <w:tcPr>
            <w:tcW w:w="850"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8</w:t>
            </w:r>
          </w:p>
        </w:tc>
        <w:tc>
          <w:tcPr>
            <w:tcW w:w="851"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16</w:t>
            </w:r>
          </w:p>
        </w:tc>
        <w:tc>
          <w:tcPr>
            <w:tcW w:w="992"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25</w:t>
            </w:r>
          </w:p>
        </w:tc>
        <w:tc>
          <w:tcPr>
            <w:tcW w:w="851"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33</w:t>
            </w:r>
          </w:p>
        </w:tc>
        <w:tc>
          <w:tcPr>
            <w:tcW w:w="992" w:type="dxa"/>
          </w:tcPr>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p>
          <w:p w:rsidR="00585BD5" w:rsidRPr="00715A40" w:rsidRDefault="00585BD5" w:rsidP="00585BD5">
            <w:pPr>
              <w:pStyle w:val="ae"/>
              <w:jc w:val="center"/>
              <w:rPr>
                <w:rFonts w:ascii="Times New Roman" w:hAnsi="Times New Roman" w:cs="Times New Roman"/>
                <w:sz w:val="20"/>
                <w:szCs w:val="20"/>
              </w:rPr>
            </w:pPr>
            <w:r w:rsidRPr="00715A40">
              <w:rPr>
                <w:rFonts w:ascii="Times New Roman" w:hAnsi="Times New Roman" w:cs="Times New Roman"/>
                <w:sz w:val="20"/>
                <w:szCs w:val="20"/>
              </w:rPr>
              <w:t>41</w:t>
            </w:r>
          </w:p>
        </w:tc>
      </w:tr>
    </w:tbl>
    <w:p w:rsidR="00585BD5" w:rsidRPr="00715A40" w:rsidRDefault="00585BD5" w:rsidP="00585BD5">
      <w:pPr>
        <w:spacing w:after="0" w:line="240" w:lineRule="auto"/>
        <w:ind w:right="480"/>
        <w:jc w:val="right"/>
        <w:rPr>
          <w:rFonts w:ascii="Times New Roman" w:eastAsia="Times New Roman" w:hAnsi="Times New Roman"/>
          <w:sz w:val="20"/>
          <w:szCs w:val="20"/>
          <w:lang w:eastAsia="ru-RU"/>
        </w:rPr>
      </w:pPr>
    </w:p>
    <w:p w:rsidR="00585BD5" w:rsidRPr="00715A40" w:rsidRDefault="00585BD5" w:rsidP="00585BD5">
      <w:pPr>
        <w:spacing w:after="0" w:line="240" w:lineRule="auto"/>
        <w:ind w:right="480"/>
        <w:jc w:val="right"/>
        <w:rPr>
          <w:rFonts w:ascii="Times New Roman" w:eastAsia="Times New Roman" w:hAnsi="Times New Roman"/>
          <w:sz w:val="20"/>
          <w:szCs w:val="20"/>
          <w:lang w:eastAsia="ru-RU"/>
        </w:rPr>
      </w:pPr>
    </w:p>
    <w:p w:rsidR="00585BD5" w:rsidRPr="00715A40" w:rsidRDefault="00585BD5" w:rsidP="00585BD5">
      <w:pPr>
        <w:spacing w:after="0" w:line="240" w:lineRule="auto"/>
        <w:ind w:right="480"/>
        <w:jc w:val="right"/>
        <w:rPr>
          <w:rFonts w:ascii="Times New Roman" w:eastAsia="Times New Roman" w:hAnsi="Times New Roman"/>
          <w:sz w:val="20"/>
          <w:szCs w:val="20"/>
          <w:lang w:eastAsia="ru-RU"/>
        </w:rPr>
      </w:pPr>
    </w:p>
    <w:p w:rsidR="00585BD5" w:rsidRPr="00715A40" w:rsidRDefault="00585BD5" w:rsidP="00585BD5">
      <w:pPr>
        <w:pStyle w:val="ConsPlusNormal"/>
        <w:jc w:val="right"/>
        <w:rPr>
          <w:rFonts w:ascii="Times New Roman" w:hAnsi="Times New Roman" w:cs="Times New Roman"/>
          <w:sz w:val="20"/>
        </w:rPr>
      </w:pPr>
    </w:p>
    <w:p w:rsidR="00585BD5" w:rsidRPr="00715A40" w:rsidRDefault="00585BD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585BD5" w:rsidRPr="00715A40" w:rsidRDefault="00585BD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585BD5" w:rsidRPr="00715A40" w:rsidRDefault="00585BD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585BD5" w:rsidRDefault="00585BD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D521B0" w:rsidRDefault="00D521B0"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D521B0" w:rsidRDefault="00D521B0"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0B5A3F" w:rsidRPr="00715A40" w:rsidRDefault="000B5A3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lastRenderedPageBreak/>
        <w:t>Приложение №3</w:t>
      </w:r>
    </w:p>
    <w:p w:rsidR="000B5A3F" w:rsidRPr="00715A40" w:rsidRDefault="000B5A3F" w:rsidP="000B5A3F">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Times New Roman" w:hAnsi="Times New Roman"/>
          <w:sz w:val="20"/>
          <w:szCs w:val="20"/>
          <w:lang w:eastAsia="ru-RU"/>
        </w:rPr>
        <w:t xml:space="preserve">к </w:t>
      </w:r>
      <w:r w:rsidRPr="00715A40">
        <w:rPr>
          <w:rFonts w:ascii="Times New Roman" w:eastAsia="MS Mincho" w:hAnsi="Times New Roman" w:cs="Courier New"/>
          <w:bCs/>
          <w:sz w:val="20"/>
          <w:szCs w:val="20"/>
          <w:lang w:eastAsia="ru-RU"/>
        </w:rPr>
        <w:t>Муниципальн</w:t>
      </w:r>
      <w:r w:rsidR="00154B63" w:rsidRPr="00715A40">
        <w:rPr>
          <w:rFonts w:ascii="Times New Roman" w:eastAsia="MS Mincho" w:hAnsi="Times New Roman" w:cs="Courier New"/>
          <w:bCs/>
          <w:sz w:val="20"/>
          <w:szCs w:val="20"/>
          <w:lang w:eastAsia="ru-RU"/>
        </w:rPr>
        <w:t>ой</w:t>
      </w:r>
      <w:r w:rsidRPr="00715A40">
        <w:rPr>
          <w:rFonts w:ascii="Times New Roman" w:eastAsia="MS Mincho" w:hAnsi="Times New Roman" w:cs="Courier New"/>
          <w:bCs/>
          <w:sz w:val="20"/>
          <w:szCs w:val="20"/>
          <w:lang w:eastAsia="ru-RU"/>
        </w:rPr>
        <w:t xml:space="preserve"> программ</w:t>
      </w:r>
      <w:r w:rsidR="00154B63" w:rsidRPr="00715A40">
        <w:rPr>
          <w:rFonts w:ascii="Times New Roman" w:eastAsia="MS Mincho" w:hAnsi="Times New Roman" w:cs="Courier New"/>
          <w:bCs/>
          <w:sz w:val="20"/>
          <w:szCs w:val="20"/>
          <w:lang w:eastAsia="ru-RU"/>
        </w:rPr>
        <w:t>е</w:t>
      </w:r>
    </w:p>
    <w:p w:rsidR="000B5A3F" w:rsidRPr="00715A40" w:rsidRDefault="000B5A3F" w:rsidP="000B5A3F">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Рузского муниципального района</w:t>
      </w:r>
    </w:p>
    <w:p w:rsidR="00C23D98" w:rsidRPr="00715A40" w:rsidRDefault="00C23D98" w:rsidP="00C23D98">
      <w:pPr>
        <w:pStyle w:val="ConsPlusNormal"/>
        <w:jc w:val="right"/>
        <w:rPr>
          <w:rFonts w:ascii="Times New Roman" w:hAnsi="Times New Roman" w:cs="Times New Roman"/>
          <w:sz w:val="20"/>
        </w:rPr>
      </w:pPr>
    </w:p>
    <w:p w:rsidR="00154B63" w:rsidRPr="00715A40" w:rsidRDefault="00154B63" w:rsidP="00154B63">
      <w:pPr>
        <w:autoSpaceDE w:val="0"/>
        <w:autoSpaceDN w:val="0"/>
        <w:adjustRightInd w:val="0"/>
        <w:spacing w:after="0" w:line="240" w:lineRule="auto"/>
        <w:jc w:val="center"/>
        <w:rPr>
          <w:rFonts w:ascii="Times New Roman" w:hAnsi="Times New Roman"/>
          <w:b/>
          <w:sz w:val="20"/>
          <w:szCs w:val="20"/>
        </w:rPr>
      </w:pPr>
      <w:bookmarkStart w:id="2" w:name="P488"/>
      <w:bookmarkEnd w:id="2"/>
      <w:r w:rsidRPr="00715A40">
        <w:rPr>
          <w:rFonts w:ascii="Times New Roman" w:hAnsi="Times New Roman"/>
          <w:b/>
          <w:sz w:val="20"/>
          <w:szCs w:val="20"/>
        </w:rPr>
        <w:t>Паспорт подпрограммы 1</w:t>
      </w:r>
    </w:p>
    <w:p w:rsidR="00154B63" w:rsidRPr="00715A40" w:rsidRDefault="00154B63" w:rsidP="00154B63">
      <w:pPr>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«Снижение рисков и смягчение последствий чрезвычайных ситуаций природного и техногенного характера на территории Рузского муниципального района» </w:t>
      </w:r>
    </w:p>
    <w:p w:rsidR="0019659D" w:rsidRPr="00715A40" w:rsidRDefault="0019659D" w:rsidP="00154B63">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ГО и ЧС</w:t>
            </w:r>
          </w:p>
        </w:tc>
      </w:tr>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B975FF" w:rsidRPr="00715A40" w:rsidRDefault="00B975FF" w:rsidP="00B975FF">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color w:val="000000" w:themeColor="text1"/>
                <w:sz w:val="20"/>
                <w:szCs w:val="20"/>
              </w:rPr>
              <w:t>Обеспечение готовности сил и средств территориального звена МОСЧС Рузского муниципального  района к реагированию на чрезвычайные ситуации.</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B975F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99,00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Задача 2 подпрограммы</w:t>
            </w:r>
          </w:p>
        </w:tc>
        <w:tc>
          <w:tcPr>
            <w:tcW w:w="11765" w:type="dxa"/>
            <w:gridSpan w:val="13"/>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olor w:val="000000" w:themeColor="text1"/>
                <w:sz w:val="20"/>
              </w:rPr>
              <w:t>Обеспечение безопасности населения в местах массового отдыха людей на водных объектах, расположенных на территории Рузского муниципального  района.</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B975F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Задача 3 подпрограммы</w:t>
            </w:r>
          </w:p>
        </w:tc>
        <w:tc>
          <w:tcPr>
            <w:tcW w:w="11765" w:type="dxa"/>
            <w:gridSpan w:val="13"/>
          </w:tcPr>
          <w:p w:rsidR="00B975FF" w:rsidRPr="00715A40" w:rsidRDefault="00B975FF" w:rsidP="00B975FF">
            <w:pPr>
              <w:tabs>
                <w:tab w:val="left" w:pos="0"/>
              </w:tabs>
              <w:spacing w:after="0" w:line="240" w:lineRule="auto"/>
              <w:rPr>
                <w:rFonts w:ascii="Times New Roman" w:hAnsi="Times New Roman" w:cs="Times New Roman"/>
                <w:sz w:val="20"/>
                <w:szCs w:val="20"/>
              </w:rPr>
            </w:pPr>
            <w:r w:rsidRPr="00715A40">
              <w:rPr>
                <w:rFonts w:ascii="Times New Roman" w:hAnsi="Times New Roman"/>
                <w:color w:val="000000" w:themeColor="text1"/>
                <w:sz w:val="20"/>
                <w:szCs w:val="20"/>
              </w:rPr>
              <w:t>Обучение населения плаванию и приемам спасению на воде.</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B975F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Задача 4 подпрограммы</w:t>
            </w:r>
          </w:p>
        </w:tc>
        <w:tc>
          <w:tcPr>
            <w:tcW w:w="11765" w:type="dxa"/>
            <w:gridSpan w:val="13"/>
          </w:tcPr>
          <w:p w:rsidR="00B975FF" w:rsidRPr="00715A40" w:rsidRDefault="00B975FF" w:rsidP="006C4FFE">
            <w:pPr>
              <w:pStyle w:val="ac"/>
              <w:rPr>
                <w:sz w:val="20"/>
                <w:szCs w:val="20"/>
              </w:rPr>
            </w:pPr>
            <w:r w:rsidRPr="00715A40">
              <w:rPr>
                <w:sz w:val="20"/>
                <w:szCs w:val="20"/>
              </w:rPr>
              <w:t>Пополнение фонда резерва материальных ресурсов для ликвидации ЧС.</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B975F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806,80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1000,0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1000,0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1000,0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1000,0</w:t>
            </w:r>
          </w:p>
        </w:tc>
      </w:tr>
      <w:tr w:rsidR="00B975FF" w:rsidRPr="00715A40" w:rsidTr="00B975FF">
        <w:tc>
          <w:tcPr>
            <w:tcW w:w="3970" w:type="dxa"/>
            <w:gridSpan w:val="2"/>
          </w:tcPr>
          <w:p w:rsidR="00B975FF" w:rsidRPr="00715A40" w:rsidRDefault="00B975FF" w:rsidP="00B975FF">
            <w:pPr>
              <w:pStyle w:val="ConsPlusNormal"/>
              <w:rPr>
                <w:rFonts w:ascii="Times New Roman" w:hAnsi="Times New Roman" w:cs="Times New Roman"/>
                <w:sz w:val="20"/>
              </w:rPr>
            </w:pPr>
            <w:r w:rsidRPr="00715A40">
              <w:rPr>
                <w:rFonts w:ascii="Times New Roman" w:hAnsi="Times New Roman" w:cs="Times New Roman"/>
                <w:sz w:val="20"/>
              </w:rPr>
              <w:t>Задача 5 подпрограммы</w:t>
            </w:r>
          </w:p>
        </w:tc>
        <w:tc>
          <w:tcPr>
            <w:tcW w:w="11765" w:type="dxa"/>
            <w:gridSpan w:val="13"/>
          </w:tcPr>
          <w:p w:rsidR="00B975FF" w:rsidRPr="00715A40" w:rsidRDefault="006D10F2" w:rsidP="006C4FFE">
            <w:pPr>
              <w:pStyle w:val="ac"/>
              <w:rPr>
                <w:sz w:val="20"/>
                <w:szCs w:val="20"/>
              </w:rPr>
            </w:pPr>
            <w:r w:rsidRPr="00715A40">
              <w:rPr>
                <w:sz w:val="20"/>
                <w:szCs w:val="20"/>
              </w:rPr>
              <w:t>Пополнение фонда финансовых ресурсов Рузского муниципального района для ликвидации ЧС, в том числе последствий террористических актов.</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6D10F2">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6D10F2" w:rsidRPr="00715A40" w:rsidTr="00B975FF">
        <w:tc>
          <w:tcPr>
            <w:tcW w:w="3970" w:type="dxa"/>
            <w:gridSpan w:val="2"/>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Задача 6 подпрограммы</w:t>
            </w:r>
          </w:p>
        </w:tc>
        <w:tc>
          <w:tcPr>
            <w:tcW w:w="11765" w:type="dxa"/>
            <w:gridSpan w:val="13"/>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Пополнение фонда материальных ресурсов Рузского муниципального района для ликвидации чрезвычайных ситуаций, в том числе последствий террористических актов.</w:t>
            </w:r>
          </w:p>
        </w:tc>
      </w:tr>
      <w:tr w:rsidR="00982CC6" w:rsidRPr="00715A40" w:rsidTr="00B975FF">
        <w:tc>
          <w:tcPr>
            <w:tcW w:w="3970" w:type="dxa"/>
            <w:gridSpan w:val="2"/>
            <w:vMerge w:val="restart"/>
          </w:tcPr>
          <w:p w:rsidR="00982CC6" w:rsidRPr="00715A40" w:rsidRDefault="00982CC6" w:rsidP="00B975FF">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B975FF">
        <w:trPr>
          <w:trHeight w:val="241"/>
        </w:trPr>
        <w:tc>
          <w:tcPr>
            <w:tcW w:w="3970" w:type="dxa"/>
            <w:gridSpan w:val="2"/>
            <w:vMerge/>
          </w:tcPr>
          <w:p w:rsidR="00982CC6" w:rsidRPr="00715A40" w:rsidRDefault="00982CC6" w:rsidP="00B975FF">
            <w:pPr>
              <w:rPr>
                <w:rFonts w:ascii="Times New Roman" w:hAnsi="Times New Roman" w:cs="Times New Roman"/>
                <w:sz w:val="20"/>
                <w:szCs w:val="20"/>
              </w:rPr>
            </w:pPr>
          </w:p>
        </w:tc>
        <w:tc>
          <w:tcPr>
            <w:tcW w:w="2126" w:type="dxa"/>
            <w:gridSpan w:val="2"/>
          </w:tcPr>
          <w:p w:rsidR="00982CC6" w:rsidRPr="00715A40" w:rsidRDefault="00047426" w:rsidP="006D10F2">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6D10F2" w:rsidRPr="00715A40" w:rsidTr="00B975FF">
        <w:tc>
          <w:tcPr>
            <w:tcW w:w="2348" w:type="dxa"/>
            <w:vMerge w:val="restart"/>
          </w:tcPr>
          <w:p w:rsidR="006D10F2" w:rsidRPr="00715A40" w:rsidRDefault="006D10F2" w:rsidP="00B975FF">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6D10F2" w:rsidRPr="00715A40" w:rsidTr="00B975FF">
        <w:tc>
          <w:tcPr>
            <w:tcW w:w="2348" w:type="dxa"/>
            <w:vMerge/>
          </w:tcPr>
          <w:p w:rsidR="006D10F2" w:rsidRPr="00715A40" w:rsidRDefault="006D10F2" w:rsidP="00B975FF">
            <w:pPr>
              <w:rPr>
                <w:rFonts w:ascii="Times New Roman" w:hAnsi="Times New Roman" w:cs="Times New Roman"/>
                <w:sz w:val="20"/>
                <w:szCs w:val="20"/>
              </w:rPr>
            </w:pPr>
          </w:p>
        </w:tc>
        <w:tc>
          <w:tcPr>
            <w:tcW w:w="1622" w:type="dxa"/>
            <w:vMerge/>
          </w:tcPr>
          <w:p w:rsidR="006D10F2" w:rsidRPr="00715A40" w:rsidRDefault="006D10F2" w:rsidP="00B975FF">
            <w:pPr>
              <w:rPr>
                <w:rFonts w:ascii="Times New Roman" w:hAnsi="Times New Roman" w:cs="Times New Roman"/>
                <w:sz w:val="20"/>
                <w:szCs w:val="20"/>
              </w:rPr>
            </w:pPr>
          </w:p>
        </w:tc>
        <w:tc>
          <w:tcPr>
            <w:tcW w:w="1559" w:type="dxa"/>
            <w:vMerge/>
          </w:tcPr>
          <w:p w:rsidR="006D10F2" w:rsidRPr="00715A40" w:rsidRDefault="006D10F2" w:rsidP="00B975FF">
            <w:pPr>
              <w:rPr>
                <w:rFonts w:ascii="Times New Roman" w:hAnsi="Times New Roman" w:cs="Times New Roman"/>
                <w:sz w:val="20"/>
                <w:szCs w:val="20"/>
              </w:rPr>
            </w:pPr>
          </w:p>
        </w:tc>
        <w:tc>
          <w:tcPr>
            <w:tcW w:w="3544" w:type="dxa"/>
            <w:gridSpan w:val="3"/>
            <w:vMerge/>
          </w:tcPr>
          <w:p w:rsidR="006D10F2" w:rsidRPr="00715A40" w:rsidRDefault="006D10F2" w:rsidP="00B975FF">
            <w:pPr>
              <w:rPr>
                <w:rFonts w:ascii="Times New Roman" w:hAnsi="Times New Roman" w:cs="Times New Roman"/>
                <w:sz w:val="20"/>
                <w:szCs w:val="20"/>
              </w:rPr>
            </w:pPr>
          </w:p>
        </w:tc>
        <w:tc>
          <w:tcPr>
            <w:tcW w:w="1134"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6D10F2" w:rsidRPr="00715A40" w:rsidTr="00B975FF">
        <w:trPr>
          <w:trHeight w:val="440"/>
        </w:trPr>
        <w:tc>
          <w:tcPr>
            <w:tcW w:w="2348" w:type="dxa"/>
            <w:vMerge/>
          </w:tcPr>
          <w:p w:rsidR="006D10F2" w:rsidRPr="00715A40" w:rsidRDefault="006D10F2" w:rsidP="00B975FF">
            <w:pPr>
              <w:rPr>
                <w:rFonts w:ascii="Times New Roman" w:hAnsi="Times New Roman" w:cs="Times New Roman"/>
                <w:sz w:val="20"/>
                <w:szCs w:val="20"/>
              </w:rPr>
            </w:pPr>
          </w:p>
        </w:tc>
        <w:tc>
          <w:tcPr>
            <w:tcW w:w="1622" w:type="dxa"/>
            <w:vMerge w:val="restart"/>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sz w:val="20"/>
              </w:rPr>
              <w:t>Снижение рисков и смягчение последствий чрезвычайных ситуаций природного и техногенного характера на территории Рузского муниципального  района</w:t>
            </w:r>
          </w:p>
        </w:tc>
        <w:tc>
          <w:tcPr>
            <w:tcW w:w="1559" w:type="dxa"/>
            <w:vMerge w:val="restart"/>
          </w:tcPr>
          <w:p w:rsidR="006D10F2" w:rsidRPr="00715A40" w:rsidRDefault="006D10F2" w:rsidP="006D10F2">
            <w:pPr>
              <w:pStyle w:val="ConsPlusNormal"/>
              <w:rPr>
                <w:rFonts w:ascii="Times New Roman" w:hAnsi="Times New Roman" w:cs="Times New Roman"/>
                <w:sz w:val="20"/>
              </w:rPr>
            </w:pPr>
            <w:r w:rsidRPr="00715A40">
              <w:rPr>
                <w:rFonts w:ascii="Times New Roman" w:hAnsi="Times New Roman"/>
                <w:sz w:val="20"/>
              </w:rPr>
              <w:t>Отдел ГО и ЧС администрации Рузского муниципального  района</w:t>
            </w:r>
          </w:p>
        </w:tc>
        <w:tc>
          <w:tcPr>
            <w:tcW w:w="3544" w:type="dxa"/>
            <w:gridSpan w:val="3"/>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Всего:</w:t>
            </w:r>
          </w:p>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6D10F2" w:rsidRPr="00715A40" w:rsidRDefault="006D10F2" w:rsidP="00625526">
            <w:pPr>
              <w:tabs>
                <w:tab w:val="left" w:pos="1696"/>
              </w:tabs>
              <w:jc w:val="center"/>
              <w:rPr>
                <w:rFonts w:ascii="Times New Roman" w:eastAsia="Times New Roman" w:hAnsi="Times New Roman"/>
                <w:sz w:val="20"/>
                <w:szCs w:val="20"/>
              </w:rPr>
            </w:pPr>
            <w:r w:rsidRPr="00715A40">
              <w:rPr>
                <w:rFonts w:ascii="Times New Roman" w:eastAsia="Times New Roman" w:hAnsi="Times New Roman"/>
                <w:sz w:val="20"/>
                <w:szCs w:val="20"/>
              </w:rPr>
              <w:t>90</w:t>
            </w:r>
            <w:r w:rsidR="00625526" w:rsidRPr="00715A40">
              <w:rPr>
                <w:rFonts w:ascii="Times New Roman" w:eastAsia="Times New Roman" w:hAnsi="Times New Roman"/>
                <w:sz w:val="20"/>
                <w:szCs w:val="20"/>
              </w:rPr>
              <w:t>5</w:t>
            </w:r>
            <w:r w:rsidRPr="00715A40">
              <w:rPr>
                <w:rFonts w:ascii="Times New Roman" w:eastAsia="Times New Roman" w:hAnsi="Times New Roman"/>
                <w:sz w:val="20"/>
                <w:szCs w:val="20"/>
              </w:rPr>
              <w:t>,8</w:t>
            </w:r>
          </w:p>
        </w:tc>
        <w:tc>
          <w:tcPr>
            <w:tcW w:w="1134" w:type="dxa"/>
          </w:tcPr>
          <w:p w:rsidR="006D10F2" w:rsidRPr="00715A40" w:rsidRDefault="006D10F2" w:rsidP="006D10F2">
            <w:pPr>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1000,0</w:t>
            </w:r>
          </w:p>
        </w:tc>
        <w:tc>
          <w:tcPr>
            <w:tcW w:w="1134" w:type="dxa"/>
            <w:gridSpan w:val="2"/>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1276" w:type="dxa"/>
            <w:gridSpan w:val="2"/>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1134" w:type="dxa"/>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850" w:type="dxa"/>
          </w:tcPr>
          <w:p w:rsidR="006D10F2" w:rsidRPr="00715A40" w:rsidRDefault="006D10F2" w:rsidP="00625526">
            <w:pPr>
              <w:jc w:val="center"/>
              <w:rPr>
                <w:rFonts w:ascii="Times New Roman" w:hAnsi="Times New Roman"/>
                <w:sz w:val="20"/>
                <w:szCs w:val="20"/>
              </w:rPr>
            </w:pPr>
            <w:r w:rsidRPr="00715A40">
              <w:rPr>
                <w:rFonts w:ascii="Times New Roman" w:hAnsi="Times New Roman"/>
                <w:sz w:val="20"/>
                <w:szCs w:val="20"/>
              </w:rPr>
              <w:t>490</w:t>
            </w:r>
            <w:r w:rsidR="00625526" w:rsidRPr="00715A40">
              <w:rPr>
                <w:rFonts w:ascii="Times New Roman" w:hAnsi="Times New Roman"/>
                <w:sz w:val="20"/>
                <w:szCs w:val="20"/>
              </w:rPr>
              <w:t>5</w:t>
            </w:r>
            <w:r w:rsidRPr="00715A40">
              <w:rPr>
                <w:rFonts w:ascii="Times New Roman" w:hAnsi="Times New Roman"/>
                <w:sz w:val="20"/>
                <w:szCs w:val="20"/>
              </w:rPr>
              <w:t>,8</w:t>
            </w:r>
          </w:p>
        </w:tc>
      </w:tr>
      <w:tr w:rsidR="006D10F2" w:rsidRPr="00715A40" w:rsidTr="00B975FF">
        <w:tc>
          <w:tcPr>
            <w:tcW w:w="2348" w:type="dxa"/>
            <w:vMerge/>
          </w:tcPr>
          <w:p w:rsidR="006D10F2" w:rsidRPr="00715A40" w:rsidRDefault="006D10F2" w:rsidP="00B975FF">
            <w:pPr>
              <w:rPr>
                <w:rFonts w:ascii="Times New Roman" w:hAnsi="Times New Roman" w:cs="Times New Roman"/>
                <w:sz w:val="20"/>
                <w:szCs w:val="20"/>
              </w:rPr>
            </w:pPr>
          </w:p>
        </w:tc>
        <w:tc>
          <w:tcPr>
            <w:tcW w:w="1622" w:type="dxa"/>
            <w:vMerge/>
          </w:tcPr>
          <w:p w:rsidR="006D10F2" w:rsidRPr="00715A40" w:rsidRDefault="006D10F2" w:rsidP="00B975FF">
            <w:pPr>
              <w:rPr>
                <w:rFonts w:ascii="Times New Roman" w:hAnsi="Times New Roman" w:cs="Times New Roman"/>
                <w:sz w:val="20"/>
                <w:szCs w:val="20"/>
              </w:rPr>
            </w:pPr>
          </w:p>
        </w:tc>
        <w:tc>
          <w:tcPr>
            <w:tcW w:w="1559" w:type="dxa"/>
            <w:vMerge/>
          </w:tcPr>
          <w:p w:rsidR="006D10F2" w:rsidRPr="00715A40" w:rsidRDefault="006D10F2" w:rsidP="00B975FF">
            <w:pPr>
              <w:rPr>
                <w:rFonts w:ascii="Times New Roman" w:hAnsi="Times New Roman" w:cs="Times New Roman"/>
                <w:sz w:val="20"/>
                <w:szCs w:val="20"/>
              </w:rPr>
            </w:pPr>
          </w:p>
        </w:tc>
        <w:tc>
          <w:tcPr>
            <w:tcW w:w="3544" w:type="dxa"/>
            <w:gridSpan w:val="3"/>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6D10F2" w:rsidRPr="00715A40" w:rsidRDefault="006D10F2" w:rsidP="00625526">
            <w:pPr>
              <w:tabs>
                <w:tab w:val="left" w:pos="1696"/>
              </w:tabs>
              <w:jc w:val="center"/>
              <w:rPr>
                <w:rFonts w:ascii="Times New Roman" w:eastAsia="Times New Roman" w:hAnsi="Times New Roman"/>
                <w:sz w:val="20"/>
                <w:szCs w:val="20"/>
              </w:rPr>
            </w:pPr>
            <w:r w:rsidRPr="00715A40">
              <w:rPr>
                <w:rFonts w:ascii="Times New Roman" w:eastAsia="Times New Roman" w:hAnsi="Times New Roman"/>
                <w:sz w:val="20"/>
                <w:szCs w:val="20"/>
              </w:rPr>
              <w:t>90</w:t>
            </w:r>
            <w:r w:rsidR="00625526" w:rsidRPr="00715A40">
              <w:rPr>
                <w:rFonts w:ascii="Times New Roman" w:eastAsia="Times New Roman" w:hAnsi="Times New Roman"/>
                <w:sz w:val="20"/>
                <w:szCs w:val="20"/>
              </w:rPr>
              <w:t>5</w:t>
            </w:r>
            <w:r w:rsidRPr="00715A40">
              <w:rPr>
                <w:rFonts w:ascii="Times New Roman" w:eastAsia="Times New Roman" w:hAnsi="Times New Roman"/>
                <w:sz w:val="20"/>
                <w:szCs w:val="20"/>
              </w:rPr>
              <w:t>,8</w:t>
            </w:r>
          </w:p>
        </w:tc>
        <w:tc>
          <w:tcPr>
            <w:tcW w:w="1134" w:type="dxa"/>
          </w:tcPr>
          <w:p w:rsidR="006D10F2" w:rsidRPr="00715A40" w:rsidRDefault="006D10F2" w:rsidP="006D10F2">
            <w:pPr>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1000,0</w:t>
            </w:r>
          </w:p>
        </w:tc>
        <w:tc>
          <w:tcPr>
            <w:tcW w:w="1134" w:type="dxa"/>
            <w:gridSpan w:val="2"/>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1276" w:type="dxa"/>
            <w:gridSpan w:val="2"/>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1134" w:type="dxa"/>
          </w:tcPr>
          <w:p w:rsidR="006D10F2" w:rsidRPr="00715A40" w:rsidRDefault="006D10F2" w:rsidP="006D10F2">
            <w:pPr>
              <w:jc w:val="center"/>
              <w:rPr>
                <w:rFonts w:ascii="Times New Roman" w:hAnsi="Times New Roman"/>
                <w:sz w:val="20"/>
                <w:szCs w:val="20"/>
              </w:rPr>
            </w:pPr>
            <w:r w:rsidRPr="00715A40">
              <w:rPr>
                <w:rFonts w:ascii="Times New Roman" w:hAnsi="Times New Roman"/>
                <w:sz w:val="20"/>
                <w:szCs w:val="20"/>
              </w:rPr>
              <w:t>1000,0</w:t>
            </w:r>
          </w:p>
        </w:tc>
        <w:tc>
          <w:tcPr>
            <w:tcW w:w="850" w:type="dxa"/>
          </w:tcPr>
          <w:p w:rsidR="006D10F2" w:rsidRPr="00715A40" w:rsidRDefault="006D10F2" w:rsidP="00625526">
            <w:pPr>
              <w:jc w:val="center"/>
              <w:rPr>
                <w:rFonts w:ascii="Times New Roman" w:hAnsi="Times New Roman"/>
                <w:sz w:val="20"/>
                <w:szCs w:val="20"/>
              </w:rPr>
            </w:pPr>
            <w:r w:rsidRPr="00715A40">
              <w:rPr>
                <w:rFonts w:ascii="Times New Roman" w:hAnsi="Times New Roman"/>
                <w:sz w:val="20"/>
                <w:szCs w:val="20"/>
              </w:rPr>
              <w:t>490</w:t>
            </w:r>
            <w:r w:rsidR="00625526" w:rsidRPr="00715A40">
              <w:rPr>
                <w:rFonts w:ascii="Times New Roman" w:hAnsi="Times New Roman"/>
                <w:sz w:val="20"/>
                <w:szCs w:val="20"/>
              </w:rPr>
              <w:t>5</w:t>
            </w:r>
            <w:r w:rsidRPr="00715A40">
              <w:rPr>
                <w:rFonts w:ascii="Times New Roman" w:hAnsi="Times New Roman"/>
                <w:sz w:val="20"/>
                <w:szCs w:val="20"/>
              </w:rPr>
              <w:t>,8</w:t>
            </w:r>
          </w:p>
        </w:tc>
      </w:tr>
      <w:tr w:rsidR="006D10F2" w:rsidRPr="00715A40" w:rsidTr="00B975FF">
        <w:tc>
          <w:tcPr>
            <w:tcW w:w="9073" w:type="dxa"/>
            <w:gridSpan w:val="6"/>
          </w:tcPr>
          <w:p w:rsidR="006D10F2" w:rsidRPr="00715A40" w:rsidRDefault="006D10F2" w:rsidP="00B975FF">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6D10F2" w:rsidRPr="00715A40" w:rsidRDefault="006D10F2" w:rsidP="006D10F2">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B5574" w:rsidRPr="00715A40" w:rsidTr="00B975FF">
        <w:tc>
          <w:tcPr>
            <w:tcW w:w="9073" w:type="dxa"/>
            <w:gridSpan w:val="6"/>
          </w:tcPr>
          <w:p w:rsidR="002B5574" w:rsidRPr="00715A40" w:rsidRDefault="002B5574" w:rsidP="00FE7058">
            <w:pPr>
              <w:pStyle w:val="ConsPlusNormal"/>
              <w:rPr>
                <w:rFonts w:ascii="Times New Roman" w:hAnsi="Times New Roman" w:cs="Times New Roman"/>
                <w:sz w:val="20"/>
              </w:rPr>
            </w:pPr>
            <w:r w:rsidRPr="00715A40">
              <w:rPr>
                <w:rFonts w:ascii="Times New Roman" w:hAnsi="Times New Roman"/>
                <w:color w:val="000000" w:themeColor="text1"/>
                <w:sz w:val="20"/>
              </w:rPr>
              <w:t>Увеличение отношения  степени готовности личного состава формирований (служб) к реагированию и организации проведения аварийно-спасательных и других неотложных работ  к нормативной степени готовности</w:t>
            </w:r>
            <w:r w:rsidR="00FE7058"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r w:rsidR="00FE7058" w:rsidRPr="00715A40">
              <w:rPr>
                <w:rFonts w:ascii="Times New Roman" w:hAnsi="Times New Roman"/>
                <w:color w:val="000000" w:themeColor="text1"/>
                <w:sz w:val="20"/>
              </w:rPr>
              <w:t>.</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63</w:t>
            </w:r>
          </w:p>
        </w:tc>
        <w:tc>
          <w:tcPr>
            <w:tcW w:w="1134" w:type="dxa"/>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69</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72</w:t>
            </w:r>
          </w:p>
        </w:tc>
        <w:tc>
          <w:tcPr>
            <w:tcW w:w="1276"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75</w:t>
            </w:r>
          </w:p>
        </w:tc>
        <w:tc>
          <w:tcPr>
            <w:tcW w:w="198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78</w:t>
            </w:r>
          </w:p>
        </w:tc>
      </w:tr>
      <w:tr w:rsidR="002B5574" w:rsidRPr="00715A40" w:rsidTr="00B975FF">
        <w:tc>
          <w:tcPr>
            <w:tcW w:w="9073" w:type="dxa"/>
            <w:gridSpan w:val="6"/>
          </w:tcPr>
          <w:p w:rsidR="002B5574" w:rsidRPr="00715A40" w:rsidRDefault="002B5574" w:rsidP="00FE7058">
            <w:pPr>
              <w:pStyle w:val="ConsPlusNormal"/>
              <w:rPr>
                <w:rFonts w:ascii="Times New Roman" w:hAnsi="Times New Roman" w:cs="Times New Roman"/>
                <w:sz w:val="20"/>
              </w:rPr>
            </w:pPr>
            <w:r w:rsidRPr="00715A40">
              <w:rPr>
                <w:rFonts w:ascii="Times New Roman" w:hAnsi="Times New Roman"/>
                <w:color w:val="000000" w:themeColor="text1"/>
                <w:sz w:val="20"/>
              </w:rPr>
              <w:t>Снижение количества утонувших и травмированных людей на водных объектах, расположенных на территории Рузского муниципального района,  по сравнению с показателем 2014 года</w:t>
            </w:r>
            <w:r w:rsidR="00FE7058"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r w:rsidR="00FE7058" w:rsidRPr="00715A40">
              <w:rPr>
                <w:rFonts w:ascii="Times New Roman" w:hAnsi="Times New Roman"/>
                <w:color w:val="000000" w:themeColor="text1"/>
                <w:sz w:val="20"/>
              </w:rPr>
              <w:t>.</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99</w:t>
            </w:r>
          </w:p>
        </w:tc>
        <w:tc>
          <w:tcPr>
            <w:tcW w:w="1134" w:type="dxa"/>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96</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94</w:t>
            </w:r>
          </w:p>
        </w:tc>
        <w:tc>
          <w:tcPr>
            <w:tcW w:w="1276"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91</w:t>
            </w:r>
          </w:p>
        </w:tc>
        <w:tc>
          <w:tcPr>
            <w:tcW w:w="198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88</w:t>
            </w:r>
          </w:p>
        </w:tc>
      </w:tr>
      <w:tr w:rsidR="002B5574" w:rsidRPr="00715A40" w:rsidTr="00B975FF">
        <w:tc>
          <w:tcPr>
            <w:tcW w:w="9073" w:type="dxa"/>
            <w:gridSpan w:val="6"/>
          </w:tcPr>
          <w:p w:rsidR="002B5574" w:rsidRPr="00715A40" w:rsidRDefault="002B5574" w:rsidP="00FE7058">
            <w:pPr>
              <w:pStyle w:val="ConsPlusNormal"/>
              <w:rPr>
                <w:rFonts w:ascii="Times New Roman" w:hAnsi="Times New Roman" w:cs="Times New Roman"/>
                <w:sz w:val="20"/>
              </w:rPr>
            </w:pPr>
            <w:r w:rsidRPr="00715A40">
              <w:rPr>
                <w:rFonts w:ascii="Times New Roman" w:hAnsi="Times New Roman"/>
                <w:color w:val="000000" w:themeColor="text1"/>
                <w:sz w:val="20"/>
              </w:rPr>
              <w:t>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w:t>
            </w:r>
            <w:r w:rsidR="00FE7058"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r w:rsidR="00FE7058" w:rsidRPr="00715A40">
              <w:rPr>
                <w:rFonts w:ascii="Times New Roman" w:hAnsi="Times New Roman"/>
                <w:color w:val="000000" w:themeColor="text1"/>
                <w:sz w:val="20"/>
              </w:rPr>
              <w:t>.</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20</w:t>
            </w:r>
          </w:p>
        </w:tc>
        <w:tc>
          <w:tcPr>
            <w:tcW w:w="1134" w:type="dxa"/>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30</w:t>
            </w:r>
          </w:p>
        </w:tc>
        <w:tc>
          <w:tcPr>
            <w:tcW w:w="113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40</w:t>
            </w:r>
          </w:p>
        </w:tc>
        <w:tc>
          <w:tcPr>
            <w:tcW w:w="1276"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50</w:t>
            </w:r>
          </w:p>
        </w:tc>
        <w:tc>
          <w:tcPr>
            <w:tcW w:w="1984" w:type="dxa"/>
            <w:gridSpan w:val="2"/>
          </w:tcPr>
          <w:p w:rsidR="002B5574" w:rsidRPr="00715A40" w:rsidRDefault="002B5574" w:rsidP="006B593E">
            <w:pPr>
              <w:tabs>
                <w:tab w:val="left" w:pos="142"/>
              </w:tabs>
              <w:spacing w:after="0" w:line="240" w:lineRule="auto"/>
              <w:ind w:left="-137" w:right="-45"/>
              <w:jc w:val="center"/>
              <w:rPr>
                <w:rFonts w:ascii="Times New Roman" w:hAnsi="Times New Roman"/>
                <w:sz w:val="20"/>
                <w:szCs w:val="20"/>
              </w:rPr>
            </w:pPr>
            <w:r w:rsidRPr="00715A40">
              <w:rPr>
                <w:rFonts w:ascii="Times New Roman" w:hAnsi="Times New Roman"/>
                <w:sz w:val="20"/>
                <w:szCs w:val="20"/>
              </w:rPr>
              <w:t>60</w:t>
            </w:r>
          </w:p>
        </w:tc>
      </w:tr>
      <w:tr w:rsidR="002B5574" w:rsidRPr="00715A40" w:rsidTr="00B975FF">
        <w:tc>
          <w:tcPr>
            <w:tcW w:w="9073" w:type="dxa"/>
            <w:gridSpan w:val="6"/>
          </w:tcPr>
          <w:p w:rsidR="002B5574" w:rsidRPr="00715A40" w:rsidRDefault="002B5574" w:rsidP="00FE7058">
            <w:pPr>
              <w:pStyle w:val="ConsPlusCell"/>
              <w:jc w:val="both"/>
              <w:rPr>
                <w:rFonts w:ascii="Times New Roman" w:hAnsi="Times New Roman" w:cs="Times New Roman"/>
              </w:rPr>
            </w:pPr>
            <w:r w:rsidRPr="00715A40">
              <w:rPr>
                <w:rFonts w:ascii="Times New Roman" w:hAnsi="Times New Roman"/>
                <w:color w:val="000000" w:themeColor="text1"/>
              </w:rPr>
              <w:t>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w:t>
            </w:r>
            <w:r w:rsidR="00FE7058" w:rsidRPr="00715A40">
              <w:rPr>
                <w:rFonts w:ascii="Times New Roman" w:hAnsi="Times New Roman"/>
                <w:color w:val="000000" w:themeColor="text1"/>
              </w:rPr>
              <w:t xml:space="preserve">, </w:t>
            </w:r>
            <w:r w:rsidRPr="00715A40">
              <w:rPr>
                <w:rFonts w:ascii="Times New Roman" w:hAnsi="Times New Roman"/>
                <w:color w:val="000000" w:themeColor="text1"/>
              </w:rPr>
              <w:t>%</w:t>
            </w:r>
            <w:r w:rsidR="00FE7058" w:rsidRPr="00715A40">
              <w:rPr>
                <w:rFonts w:ascii="Times New Roman" w:hAnsi="Times New Roman"/>
                <w:color w:val="000000" w:themeColor="text1"/>
              </w:rPr>
              <w:t>.</w:t>
            </w:r>
          </w:p>
        </w:tc>
        <w:tc>
          <w:tcPr>
            <w:tcW w:w="1134" w:type="dxa"/>
            <w:gridSpan w:val="2"/>
          </w:tcPr>
          <w:p w:rsidR="002B5574" w:rsidRPr="00715A40" w:rsidRDefault="002B5574" w:rsidP="00B85FBF">
            <w:pPr>
              <w:pStyle w:val="ac"/>
              <w:jc w:val="center"/>
              <w:rPr>
                <w:sz w:val="20"/>
                <w:szCs w:val="20"/>
              </w:rPr>
            </w:pPr>
            <w:r w:rsidRPr="00715A40">
              <w:rPr>
                <w:sz w:val="20"/>
                <w:szCs w:val="20"/>
              </w:rPr>
              <w:t>40</w:t>
            </w:r>
          </w:p>
        </w:tc>
        <w:tc>
          <w:tcPr>
            <w:tcW w:w="1134" w:type="dxa"/>
          </w:tcPr>
          <w:p w:rsidR="002B5574" w:rsidRPr="00715A40" w:rsidRDefault="002B5574" w:rsidP="00B85FBF">
            <w:pPr>
              <w:pStyle w:val="ac"/>
              <w:jc w:val="center"/>
              <w:rPr>
                <w:sz w:val="20"/>
                <w:szCs w:val="20"/>
              </w:rPr>
            </w:pPr>
            <w:r w:rsidRPr="00715A40">
              <w:rPr>
                <w:sz w:val="20"/>
                <w:szCs w:val="20"/>
              </w:rPr>
              <w:t>50</w:t>
            </w:r>
          </w:p>
        </w:tc>
        <w:tc>
          <w:tcPr>
            <w:tcW w:w="1134" w:type="dxa"/>
            <w:gridSpan w:val="2"/>
          </w:tcPr>
          <w:p w:rsidR="002B5574" w:rsidRPr="00715A40" w:rsidRDefault="002B5574" w:rsidP="00B85FBF">
            <w:pPr>
              <w:pStyle w:val="ac"/>
              <w:jc w:val="center"/>
              <w:rPr>
                <w:sz w:val="20"/>
                <w:szCs w:val="20"/>
              </w:rPr>
            </w:pPr>
            <w:r w:rsidRPr="00715A40">
              <w:rPr>
                <w:sz w:val="20"/>
                <w:szCs w:val="20"/>
              </w:rPr>
              <w:t>60</w:t>
            </w:r>
          </w:p>
        </w:tc>
        <w:tc>
          <w:tcPr>
            <w:tcW w:w="1276" w:type="dxa"/>
            <w:gridSpan w:val="2"/>
          </w:tcPr>
          <w:p w:rsidR="002B5574" w:rsidRPr="00715A40" w:rsidRDefault="002B5574" w:rsidP="00B85FBF">
            <w:pPr>
              <w:pStyle w:val="ac"/>
              <w:jc w:val="center"/>
              <w:rPr>
                <w:sz w:val="20"/>
                <w:szCs w:val="20"/>
              </w:rPr>
            </w:pPr>
            <w:r w:rsidRPr="00715A40">
              <w:rPr>
                <w:sz w:val="20"/>
                <w:szCs w:val="20"/>
              </w:rPr>
              <w:t>70</w:t>
            </w:r>
          </w:p>
        </w:tc>
        <w:tc>
          <w:tcPr>
            <w:tcW w:w="1984" w:type="dxa"/>
            <w:gridSpan w:val="2"/>
          </w:tcPr>
          <w:p w:rsidR="002B5574" w:rsidRPr="00715A40" w:rsidRDefault="002B5574" w:rsidP="00B85FBF">
            <w:pPr>
              <w:pStyle w:val="ac"/>
              <w:jc w:val="center"/>
              <w:rPr>
                <w:sz w:val="20"/>
                <w:szCs w:val="20"/>
              </w:rPr>
            </w:pPr>
            <w:r w:rsidRPr="00715A40">
              <w:rPr>
                <w:sz w:val="20"/>
                <w:szCs w:val="20"/>
              </w:rPr>
              <w:t>80</w:t>
            </w:r>
          </w:p>
        </w:tc>
      </w:tr>
      <w:tr w:rsidR="002B5574" w:rsidRPr="00715A40" w:rsidTr="00B975FF">
        <w:tc>
          <w:tcPr>
            <w:tcW w:w="9073" w:type="dxa"/>
            <w:gridSpan w:val="6"/>
          </w:tcPr>
          <w:p w:rsidR="002B5574" w:rsidRPr="00715A40" w:rsidRDefault="002B5574" w:rsidP="00FE7058">
            <w:pPr>
              <w:pStyle w:val="ConsPlusNormal"/>
              <w:rPr>
                <w:rFonts w:ascii="Times New Roman" w:hAnsi="Times New Roman" w:cs="Times New Roman"/>
                <w:sz w:val="20"/>
              </w:rPr>
            </w:pPr>
            <w:r w:rsidRPr="00715A40">
              <w:rPr>
                <w:rFonts w:ascii="Times New Roman" w:hAnsi="Times New Roman"/>
                <w:color w:val="000000" w:themeColor="text1"/>
                <w:sz w:val="20"/>
              </w:rPr>
              <w:t>Увеличение уровня финансовых резервов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показателями 2014 года</w:t>
            </w:r>
            <w:r w:rsidR="00FE7058"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тыс. руб.</w:t>
            </w:r>
          </w:p>
        </w:tc>
        <w:tc>
          <w:tcPr>
            <w:tcW w:w="1134" w:type="dxa"/>
            <w:gridSpan w:val="2"/>
          </w:tcPr>
          <w:p w:rsidR="002B5574" w:rsidRPr="00715A40" w:rsidRDefault="002B5574" w:rsidP="00B85FBF">
            <w:pPr>
              <w:pStyle w:val="ac"/>
              <w:jc w:val="center"/>
              <w:rPr>
                <w:sz w:val="20"/>
                <w:szCs w:val="20"/>
              </w:rPr>
            </w:pPr>
            <w:r w:rsidRPr="00715A40">
              <w:rPr>
                <w:sz w:val="20"/>
                <w:szCs w:val="20"/>
              </w:rPr>
              <w:t>116,36</w:t>
            </w:r>
          </w:p>
        </w:tc>
        <w:tc>
          <w:tcPr>
            <w:tcW w:w="1134" w:type="dxa"/>
          </w:tcPr>
          <w:p w:rsidR="002B5574" w:rsidRPr="00715A40" w:rsidRDefault="002B5574" w:rsidP="00B85FBF">
            <w:pPr>
              <w:pStyle w:val="ac"/>
              <w:jc w:val="center"/>
              <w:rPr>
                <w:sz w:val="20"/>
                <w:szCs w:val="20"/>
              </w:rPr>
            </w:pPr>
            <w:r w:rsidRPr="00715A40">
              <w:rPr>
                <w:sz w:val="20"/>
                <w:szCs w:val="20"/>
              </w:rPr>
              <w:t>148,36</w:t>
            </w:r>
          </w:p>
        </w:tc>
        <w:tc>
          <w:tcPr>
            <w:tcW w:w="1134" w:type="dxa"/>
            <w:gridSpan w:val="2"/>
          </w:tcPr>
          <w:p w:rsidR="002B5574" w:rsidRPr="00715A40" w:rsidRDefault="002B5574" w:rsidP="00B85FBF">
            <w:pPr>
              <w:pStyle w:val="ac"/>
              <w:jc w:val="center"/>
              <w:rPr>
                <w:sz w:val="20"/>
                <w:szCs w:val="20"/>
              </w:rPr>
            </w:pPr>
            <w:r w:rsidRPr="00715A40">
              <w:rPr>
                <w:sz w:val="20"/>
                <w:szCs w:val="20"/>
              </w:rPr>
              <w:t>198,36</w:t>
            </w:r>
          </w:p>
        </w:tc>
        <w:tc>
          <w:tcPr>
            <w:tcW w:w="1276" w:type="dxa"/>
            <w:gridSpan w:val="2"/>
          </w:tcPr>
          <w:p w:rsidR="002B5574" w:rsidRPr="00715A40" w:rsidRDefault="002B5574" w:rsidP="00B85FBF">
            <w:pPr>
              <w:pStyle w:val="ac"/>
              <w:jc w:val="center"/>
              <w:rPr>
                <w:sz w:val="20"/>
                <w:szCs w:val="20"/>
              </w:rPr>
            </w:pPr>
            <w:r w:rsidRPr="00715A40">
              <w:rPr>
                <w:sz w:val="20"/>
                <w:szCs w:val="20"/>
              </w:rPr>
              <w:t>238,36</w:t>
            </w:r>
          </w:p>
        </w:tc>
        <w:tc>
          <w:tcPr>
            <w:tcW w:w="1984" w:type="dxa"/>
            <w:gridSpan w:val="2"/>
          </w:tcPr>
          <w:p w:rsidR="002B5574" w:rsidRPr="00715A40" w:rsidRDefault="002B5574" w:rsidP="00B85FBF">
            <w:pPr>
              <w:pStyle w:val="ac"/>
              <w:jc w:val="center"/>
              <w:rPr>
                <w:sz w:val="20"/>
                <w:szCs w:val="20"/>
              </w:rPr>
            </w:pPr>
            <w:r w:rsidRPr="00715A40">
              <w:rPr>
                <w:sz w:val="20"/>
                <w:szCs w:val="20"/>
              </w:rPr>
              <w:t>278,36</w:t>
            </w:r>
          </w:p>
        </w:tc>
      </w:tr>
      <w:tr w:rsidR="002B5574" w:rsidRPr="00715A40" w:rsidTr="00B975FF">
        <w:tc>
          <w:tcPr>
            <w:tcW w:w="9073" w:type="dxa"/>
            <w:gridSpan w:val="6"/>
          </w:tcPr>
          <w:p w:rsidR="002B5574" w:rsidRPr="00715A40" w:rsidRDefault="002B5574" w:rsidP="00B85FBF">
            <w:pPr>
              <w:pStyle w:val="ConsPlusNormal"/>
              <w:rPr>
                <w:rFonts w:ascii="Times New Roman" w:hAnsi="Times New Roman" w:cs="Times New Roman"/>
                <w:sz w:val="20"/>
              </w:rPr>
            </w:pPr>
            <w:r w:rsidRPr="00715A40">
              <w:rPr>
                <w:rFonts w:ascii="Times New Roman" w:hAnsi="Times New Roman"/>
                <w:color w:val="000000" w:themeColor="text1"/>
                <w:sz w:val="20"/>
              </w:rPr>
              <w:t xml:space="preserve">Увеличение уровня материальных запасов Рузского муниципального района для ликвидации </w:t>
            </w:r>
            <w:r w:rsidRPr="00715A40">
              <w:rPr>
                <w:rFonts w:ascii="Times New Roman" w:hAnsi="Times New Roman"/>
                <w:color w:val="000000" w:themeColor="text1"/>
                <w:sz w:val="20"/>
              </w:rPr>
              <w:lastRenderedPageBreak/>
              <w:t>чрезвычайных ситуаций, в том числе последствий террористических актов, в расчете на душу населения, по сравнению с показателем 2014 года</w:t>
            </w:r>
            <w:r w:rsidR="00FE7058"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тыс. руб.</w:t>
            </w:r>
          </w:p>
        </w:tc>
        <w:tc>
          <w:tcPr>
            <w:tcW w:w="1134" w:type="dxa"/>
            <w:gridSpan w:val="2"/>
          </w:tcPr>
          <w:p w:rsidR="002B5574" w:rsidRPr="00715A40" w:rsidRDefault="002B5574" w:rsidP="00B85FBF">
            <w:pPr>
              <w:pStyle w:val="ac"/>
              <w:ind w:right="0"/>
              <w:jc w:val="center"/>
              <w:rPr>
                <w:sz w:val="20"/>
                <w:szCs w:val="20"/>
              </w:rPr>
            </w:pPr>
            <w:r w:rsidRPr="00715A40">
              <w:rPr>
                <w:sz w:val="20"/>
                <w:szCs w:val="20"/>
              </w:rPr>
              <w:lastRenderedPageBreak/>
              <w:t>79,84</w:t>
            </w:r>
          </w:p>
        </w:tc>
        <w:tc>
          <w:tcPr>
            <w:tcW w:w="1134" w:type="dxa"/>
          </w:tcPr>
          <w:p w:rsidR="002B5574" w:rsidRPr="00715A40" w:rsidRDefault="002B5574" w:rsidP="00B85FBF">
            <w:pPr>
              <w:pStyle w:val="ac"/>
              <w:ind w:right="0"/>
              <w:jc w:val="center"/>
              <w:rPr>
                <w:sz w:val="20"/>
                <w:szCs w:val="20"/>
              </w:rPr>
            </w:pPr>
            <w:r w:rsidRPr="00715A40">
              <w:rPr>
                <w:sz w:val="20"/>
                <w:szCs w:val="20"/>
              </w:rPr>
              <w:t>139,84</w:t>
            </w:r>
          </w:p>
        </w:tc>
        <w:tc>
          <w:tcPr>
            <w:tcW w:w="1134" w:type="dxa"/>
            <w:gridSpan w:val="2"/>
          </w:tcPr>
          <w:p w:rsidR="002B5574" w:rsidRPr="00715A40" w:rsidRDefault="002B5574" w:rsidP="00B85FBF">
            <w:pPr>
              <w:pStyle w:val="ac"/>
              <w:ind w:right="0"/>
              <w:jc w:val="center"/>
              <w:rPr>
                <w:sz w:val="20"/>
                <w:szCs w:val="20"/>
              </w:rPr>
            </w:pPr>
            <w:r w:rsidRPr="00715A40">
              <w:rPr>
                <w:sz w:val="20"/>
                <w:szCs w:val="20"/>
              </w:rPr>
              <w:t>189,84</w:t>
            </w:r>
          </w:p>
        </w:tc>
        <w:tc>
          <w:tcPr>
            <w:tcW w:w="1276" w:type="dxa"/>
            <w:gridSpan w:val="2"/>
          </w:tcPr>
          <w:p w:rsidR="002B5574" w:rsidRPr="00715A40" w:rsidRDefault="002B5574" w:rsidP="00B85FBF">
            <w:pPr>
              <w:pStyle w:val="ac"/>
              <w:ind w:right="0"/>
              <w:jc w:val="center"/>
              <w:rPr>
                <w:sz w:val="20"/>
                <w:szCs w:val="20"/>
              </w:rPr>
            </w:pPr>
            <w:r w:rsidRPr="00715A40">
              <w:rPr>
                <w:sz w:val="20"/>
                <w:szCs w:val="20"/>
              </w:rPr>
              <w:t>139,84</w:t>
            </w:r>
          </w:p>
        </w:tc>
        <w:tc>
          <w:tcPr>
            <w:tcW w:w="1984" w:type="dxa"/>
            <w:gridSpan w:val="2"/>
          </w:tcPr>
          <w:p w:rsidR="002B5574" w:rsidRPr="00715A40" w:rsidRDefault="002B5574" w:rsidP="00B85FBF">
            <w:pPr>
              <w:pStyle w:val="ac"/>
              <w:ind w:right="0"/>
              <w:jc w:val="center"/>
              <w:rPr>
                <w:sz w:val="20"/>
                <w:szCs w:val="20"/>
              </w:rPr>
            </w:pPr>
            <w:r w:rsidRPr="00715A40">
              <w:rPr>
                <w:sz w:val="20"/>
                <w:szCs w:val="20"/>
              </w:rPr>
              <w:t>189,84</w:t>
            </w:r>
          </w:p>
        </w:tc>
      </w:tr>
    </w:tbl>
    <w:p w:rsidR="00D06BE1" w:rsidRPr="00715A40" w:rsidRDefault="00D06BE1" w:rsidP="00B85FBF">
      <w:pPr>
        <w:tabs>
          <w:tab w:val="left" w:pos="-1843"/>
        </w:tabs>
        <w:autoSpaceDE w:val="0"/>
        <w:autoSpaceDN w:val="0"/>
        <w:adjustRightInd w:val="0"/>
        <w:spacing w:after="0" w:line="240" w:lineRule="auto"/>
        <w:outlineLvl w:val="0"/>
        <w:rPr>
          <w:rFonts w:ascii="Times New Roman" w:eastAsia="Times New Roman" w:hAnsi="Times New Roman"/>
          <w:sz w:val="20"/>
          <w:szCs w:val="20"/>
          <w:highlight w:val="yellow"/>
          <w:lang w:eastAsia="ru-RU"/>
        </w:rPr>
      </w:pPr>
    </w:p>
    <w:p w:rsidR="003B0583" w:rsidRDefault="003B0583" w:rsidP="00B85FBF">
      <w:pPr>
        <w:pStyle w:val="1"/>
        <w:spacing w:before="0"/>
        <w:jc w:val="center"/>
        <w:rPr>
          <w:rFonts w:ascii="Times New Roman" w:hAnsi="Times New Roman"/>
          <w:color w:val="auto"/>
          <w:sz w:val="20"/>
          <w:szCs w:val="20"/>
        </w:rPr>
      </w:pPr>
      <w:r w:rsidRPr="00715A40">
        <w:rPr>
          <w:rFonts w:ascii="Times New Roman" w:hAnsi="Times New Roman"/>
          <w:color w:val="auto"/>
          <w:sz w:val="20"/>
          <w:szCs w:val="20"/>
        </w:rPr>
        <w:t xml:space="preserve">Методика расчета значений показателей эффективности реализации подпрограммы 1 </w:t>
      </w:r>
      <w:r w:rsidRPr="00715A40">
        <w:rPr>
          <w:rFonts w:ascii="Times New Roman" w:eastAsia="Calibri" w:hAnsi="Times New Roman"/>
          <w:bCs w:val="0"/>
          <w:color w:val="auto"/>
          <w:sz w:val="20"/>
          <w:szCs w:val="20"/>
          <w:lang w:eastAsia="en-US"/>
        </w:rPr>
        <w:t>«</w:t>
      </w:r>
      <w:r w:rsidRPr="00715A40">
        <w:rPr>
          <w:rFonts w:ascii="Times New Roman" w:eastAsia="MS Mincho" w:hAnsi="Times New Roman" w:cs="Courier New"/>
          <w:color w:val="auto"/>
          <w:sz w:val="20"/>
          <w:szCs w:val="20"/>
        </w:rPr>
        <w:t>Снижение рисков и смягчение последствий чрезвычайных ситуаций природного и техногенного характера на территории Рузского муниципального района</w:t>
      </w:r>
      <w:r w:rsidRPr="00715A40">
        <w:rPr>
          <w:rFonts w:ascii="Times New Roman" w:eastAsia="Calibri" w:hAnsi="Times New Roman"/>
          <w:bCs w:val="0"/>
          <w:color w:val="auto"/>
          <w:sz w:val="20"/>
          <w:szCs w:val="20"/>
          <w:lang w:eastAsia="en-US"/>
        </w:rPr>
        <w:t xml:space="preserve">», </w:t>
      </w:r>
      <w:r w:rsidRPr="00715A40">
        <w:rPr>
          <w:rFonts w:ascii="Times New Roman" w:hAnsi="Times New Roman"/>
          <w:color w:val="auto"/>
          <w:sz w:val="20"/>
          <w:szCs w:val="20"/>
        </w:rPr>
        <w:t xml:space="preserve">муниципальной программы Рузского муниципального района </w:t>
      </w:r>
      <w:r w:rsidRPr="00715A40">
        <w:rPr>
          <w:rFonts w:ascii="Times New Roman" w:eastAsia="Calibri" w:hAnsi="Times New Roman"/>
          <w:bCs w:val="0"/>
          <w:color w:val="auto"/>
          <w:sz w:val="20"/>
          <w:szCs w:val="20"/>
          <w:lang w:eastAsia="en-US"/>
        </w:rPr>
        <w:t>«Безопасность Рузского муниципального района</w:t>
      </w:r>
      <w:r w:rsidRPr="00715A40">
        <w:rPr>
          <w:rFonts w:ascii="Times New Roman" w:hAnsi="Times New Roman"/>
          <w:color w:val="auto"/>
          <w:sz w:val="20"/>
          <w:szCs w:val="20"/>
        </w:rPr>
        <w:t xml:space="preserve"> на 2015-2019 годы»</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3B0583" w:rsidRPr="00715A40" w:rsidTr="004A1B43">
        <w:tc>
          <w:tcPr>
            <w:tcW w:w="700" w:type="dxa"/>
            <w:tcBorders>
              <w:top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3B0583" w:rsidRPr="00715A40" w:rsidTr="004A1B43">
        <w:tc>
          <w:tcPr>
            <w:tcW w:w="700" w:type="dxa"/>
            <w:tcBorders>
              <w:top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3B0583" w:rsidRPr="00715A40" w:rsidTr="004A1B43">
        <w:tc>
          <w:tcPr>
            <w:tcW w:w="700" w:type="dxa"/>
            <w:tcBorders>
              <w:top w:val="single" w:sz="4" w:space="0" w:color="auto"/>
              <w:bottom w:val="single" w:sz="4" w:space="0" w:color="auto"/>
              <w:right w:val="single" w:sz="4" w:space="0" w:color="auto"/>
            </w:tcBorders>
          </w:tcPr>
          <w:p w:rsidR="003B0583" w:rsidRPr="00715A40" w:rsidRDefault="003B0583" w:rsidP="00B85FB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b/>
                <w:color w:val="000000"/>
                <w:sz w:val="20"/>
                <w:szCs w:val="20"/>
              </w:rPr>
              <w:t>Показатель 1:</w:t>
            </w:r>
            <w:r w:rsidRPr="00715A40">
              <w:rPr>
                <w:rFonts w:ascii="Times New Roman" w:hAnsi="Times New Roman"/>
                <w:color w:val="000000"/>
                <w:sz w:val="20"/>
                <w:szCs w:val="20"/>
              </w:rPr>
              <w:t xml:space="preserve">  Увеличение отношения  степени готовности личного состава формирований (служб) к реагированию и организации проведения аварийно-спасательных и других неотложных работ  к нормативной степени готовности</w:t>
            </w:r>
          </w:p>
        </w:tc>
        <w:tc>
          <w:tcPr>
            <w:tcW w:w="4900" w:type="dxa"/>
            <w:tcBorders>
              <w:top w:val="single" w:sz="4" w:space="0" w:color="auto"/>
              <w:left w:val="single" w:sz="4" w:space="0" w:color="auto"/>
              <w:bottom w:val="single" w:sz="4" w:space="0" w:color="auto"/>
              <w:right w:val="single" w:sz="4" w:space="0" w:color="auto"/>
            </w:tcBorders>
            <w:vAlign w:val="bottom"/>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 С=А/В*100% где:</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А - количество сотрудников, получивших дополнительную квалификацию;</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В – общее количество сотрудников.</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С - степень готовности личного состава формирований к реагированию и организации проведения аварийно-спасательных и других неотложных работ на территории муниципального образования</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w:t>
            </w:r>
          </w:p>
        </w:tc>
        <w:tc>
          <w:tcPr>
            <w:tcW w:w="1793" w:type="dxa"/>
            <w:tcBorders>
              <w:top w:val="nil"/>
              <w:left w:val="single" w:sz="4" w:space="0" w:color="auto"/>
              <w:bottom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полгода.</w:t>
            </w:r>
          </w:p>
        </w:tc>
      </w:tr>
      <w:tr w:rsidR="003B0583" w:rsidRPr="00715A40" w:rsidTr="00B85FBF">
        <w:trPr>
          <w:trHeight w:val="2673"/>
        </w:trPr>
        <w:tc>
          <w:tcPr>
            <w:tcW w:w="700" w:type="dxa"/>
            <w:tcBorders>
              <w:top w:val="single" w:sz="4" w:space="0" w:color="auto"/>
              <w:bottom w:val="single" w:sz="4" w:space="0" w:color="auto"/>
              <w:right w:val="single" w:sz="4" w:space="0" w:color="auto"/>
            </w:tcBorders>
          </w:tcPr>
          <w:p w:rsidR="003B0583" w:rsidRPr="00715A40" w:rsidRDefault="003B0583"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b/>
                <w:color w:val="000000"/>
                <w:sz w:val="20"/>
                <w:szCs w:val="20"/>
              </w:rPr>
              <w:t>Показатель 2:</w:t>
            </w:r>
            <w:r w:rsidRPr="00715A40">
              <w:rPr>
                <w:rFonts w:ascii="Times New Roman" w:hAnsi="Times New Roman"/>
                <w:color w:val="000000"/>
                <w:sz w:val="20"/>
                <w:szCs w:val="20"/>
              </w:rPr>
              <w:t xml:space="preserve"> Снижение количества утонувших и травмированных людей на водных объектах, расположенных на территории Рузского муниципального района,  по сравнению с показателем 2014 года</w:t>
            </w:r>
            <w:r w:rsidR="000029C7" w:rsidRPr="00715A40">
              <w:rPr>
                <w:rFonts w:ascii="Times New Roman" w:hAnsi="Times New Roman"/>
                <w:color w:val="000000"/>
                <w:sz w:val="20"/>
                <w:szCs w:val="20"/>
              </w:rPr>
              <w:t>.</w:t>
            </w:r>
          </w:p>
        </w:tc>
        <w:tc>
          <w:tcPr>
            <w:tcW w:w="4900"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D</w:t>
            </w:r>
            <w:r w:rsidRPr="00715A40">
              <w:rPr>
                <w:rFonts w:ascii="Times New Roman" w:hAnsi="Times New Roman" w:cs="Times New Roman"/>
                <w:sz w:val="20"/>
                <w:szCs w:val="20"/>
                <w:lang w:bidi="en-US"/>
              </w:rPr>
              <w:t>=</w:t>
            </w:r>
            <w:r w:rsidRPr="00715A40">
              <w:rPr>
                <w:rFonts w:ascii="Times New Roman" w:hAnsi="Times New Roman" w:cs="Times New Roman"/>
                <w:sz w:val="20"/>
                <w:szCs w:val="20"/>
              </w:rPr>
              <w:t>Кп/К общее* 100%</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D</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доля утонувших и травмированных людей на водных объектах, расположенных на территории муниципального образования;</w:t>
            </w:r>
          </w:p>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Кп- количество утонувших и травмированных людей на водных объектах в текущий период;</w:t>
            </w:r>
          </w:p>
          <w:p w:rsidR="00B85FBF"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К общее- общее число погибших и травмированных людей на территории муниципального образования в 2014 году.</w:t>
            </w:r>
          </w:p>
        </w:tc>
        <w:tc>
          <w:tcPr>
            <w:tcW w:w="3667" w:type="dxa"/>
            <w:tcBorders>
              <w:top w:val="single" w:sz="4" w:space="0" w:color="auto"/>
              <w:left w:val="single" w:sz="4" w:space="0" w:color="auto"/>
              <w:bottom w:val="single" w:sz="4" w:space="0" w:color="auto"/>
              <w:right w:val="single" w:sz="4" w:space="0" w:color="auto"/>
            </w:tcBorders>
            <w:vAlign w:val="bottom"/>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 Статистические данные по количеству утонувших на водных объектах согласно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1793" w:type="dxa"/>
            <w:tcBorders>
              <w:top w:val="nil"/>
              <w:left w:val="single" w:sz="4" w:space="0" w:color="auto"/>
              <w:bottom w:val="single" w:sz="4" w:space="0" w:color="auto"/>
            </w:tcBorders>
          </w:tcPr>
          <w:p w:rsidR="003B0583" w:rsidRPr="00715A40" w:rsidRDefault="003B0583" w:rsidP="00B85FBF">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3B0583" w:rsidRPr="00715A40" w:rsidTr="004A1B43">
        <w:tc>
          <w:tcPr>
            <w:tcW w:w="7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b/>
                <w:color w:val="000000"/>
                <w:sz w:val="20"/>
                <w:szCs w:val="20"/>
              </w:rPr>
              <w:t>Показатель 3:</w:t>
            </w:r>
            <w:r w:rsidRPr="00715A40">
              <w:rPr>
                <w:rFonts w:ascii="Times New Roman" w:hAnsi="Times New Roman"/>
                <w:color w:val="000000"/>
                <w:sz w:val="20"/>
                <w:szCs w:val="20"/>
              </w:rPr>
              <w:t xml:space="preserve"> Увеличение процента населения Рузского муниципального района, прежде всего детей, обучению плаванию и приема спасения на воде, по сравнению с показателем 2014 года</w:t>
            </w:r>
          </w:p>
        </w:tc>
        <w:tc>
          <w:tcPr>
            <w:tcW w:w="4900" w:type="dxa"/>
            <w:tcBorders>
              <w:top w:val="single" w:sz="4" w:space="0" w:color="auto"/>
              <w:left w:val="single" w:sz="4" w:space="0" w:color="auto"/>
              <w:bottom w:val="single" w:sz="4" w:space="0" w:color="auto"/>
              <w:right w:val="single" w:sz="4" w:space="0" w:color="auto"/>
            </w:tcBorders>
            <w:vAlign w:val="bottom"/>
          </w:tcPr>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 С=А/В*100% где: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А - количество населения</w:t>
            </w:r>
            <w:r w:rsidR="00D521B0">
              <w:rPr>
                <w:rFonts w:ascii="Times New Roman" w:hAnsi="Times New Roman" w:cs="Times New Roman"/>
                <w:sz w:val="20"/>
                <w:szCs w:val="20"/>
              </w:rPr>
              <w:t>,</w:t>
            </w:r>
            <w:r w:rsidRPr="00715A40">
              <w:rPr>
                <w:rFonts w:ascii="Times New Roman" w:hAnsi="Times New Roman" w:cs="Times New Roman"/>
                <w:sz w:val="20"/>
                <w:szCs w:val="20"/>
              </w:rPr>
              <w:t xml:space="preserve"> прошедш</w:t>
            </w:r>
            <w:r w:rsidR="00B85FBF">
              <w:rPr>
                <w:rFonts w:ascii="Times New Roman" w:hAnsi="Times New Roman" w:cs="Times New Roman"/>
                <w:sz w:val="20"/>
                <w:szCs w:val="20"/>
              </w:rPr>
              <w:t>его</w:t>
            </w:r>
            <w:r w:rsidRPr="00715A40">
              <w:rPr>
                <w:rFonts w:ascii="Times New Roman" w:hAnsi="Times New Roman" w:cs="Times New Roman"/>
                <w:sz w:val="20"/>
                <w:szCs w:val="20"/>
              </w:rPr>
              <w:t xml:space="preserve"> обучение плаванию и приёмам спасения на воде;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В - общее численность населения муниципального образования.</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С - процент населения муниципального образования</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Московской области, прежде всего детей, плаванию и приемам спасения на воде.</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По итогам мониторинга Распоряжение Президента РФ от 12.02.2012 г. №447-Р</w:t>
            </w:r>
          </w:p>
        </w:tc>
        <w:tc>
          <w:tcPr>
            <w:tcW w:w="1793"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3B0583" w:rsidRPr="00715A40" w:rsidTr="0040104D">
        <w:trPr>
          <w:trHeight w:val="264"/>
        </w:trPr>
        <w:tc>
          <w:tcPr>
            <w:tcW w:w="7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jc w:val="center"/>
              <w:rPr>
                <w:rFonts w:ascii="Times New Roman" w:hAnsi="Times New Roman" w:cs="Times New Roman"/>
                <w:sz w:val="20"/>
                <w:szCs w:val="20"/>
              </w:rPr>
            </w:pPr>
            <w:r w:rsidRPr="00715A40">
              <w:rPr>
                <w:rFonts w:ascii="Times New Roman" w:hAnsi="Times New Roman" w:cs="Times New Roman"/>
                <w:sz w:val="20"/>
                <w:szCs w:val="20"/>
                <w:lang w:bidi="en-US"/>
              </w:rPr>
              <w:lastRenderedPageBreak/>
              <w:t>4</w:t>
            </w:r>
            <w:r w:rsidRPr="00715A40">
              <w:rPr>
                <w:rFonts w:ascii="Times New Roman" w:hAnsi="Times New Roman" w:cs="Times New Roman"/>
                <w:sz w:val="20"/>
                <w:szCs w:val="20"/>
                <w:lang w:val="en-US" w:bidi="en-US"/>
              </w:rPr>
              <w:t>.</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b/>
                <w:color w:val="000000"/>
                <w:sz w:val="20"/>
                <w:szCs w:val="20"/>
              </w:rPr>
              <w:t>Показатель 4:</w:t>
            </w:r>
            <w:r w:rsidRPr="00715A40">
              <w:rPr>
                <w:rFonts w:ascii="Times New Roman" w:hAnsi="Times New Roman"/>
                <w:color w:val="000000"/>
                <w:sz w:val="20"/>
                <w:szCs w:val="20"/>
              </w:rPr>
              <w:t xml:space="preserve"> Соотношение фактического и нормативного объема накопления резервного фонда материальных ресурсов Рузского муниципального района для ликвидации чрезвычайных ситуаций локального и муниципального характера на территории Рузского муниципального района</w:t>
            </w:r>
          </w:p>
        </w:tc>
        <w:tc>
          <w:tcPr>
            <w:tcW w:w="4900" w:type="dxa"/>
            <w:tcBorders>
              <w:top w:val="single" w:sz="4" w:space="0" w:color="auto"/>
              <w:left w:val="single" w:sz="4" w:space="0" w:color="auto"/>
              <w:bottom w:val="single" w:sz="4" w:space="0" w:color="auto"/>
              <w:right w:val="single" w:sz="4" w:space="0" w:color="auto"/>
            </w:tcBorders>
          </w:tcPr>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Определяется соотношение фактического и нормативного объема накопления резервного фонда финансовых, материальных ресурсов муниципального образования для ликвидации чрезвычайных ситуаций межмуниципального и регионального характера на территории муниципального образования, умноженного на 100 процентов, в процентах:</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Рнак = Р им / Р норм х 100 %, где: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Рнак - уровень накопления резервного фонда;</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 xml:space="preserve">Р им - объем имеющихся резервов, </w:t>
            </w:r>
            <w:proofErr w:type="gramStart"/>
            <w:r w:rsidRPr="00715A40">
              <w:rPr>
                <w:rFonts w:ascii="Times New Roman" w:hAnsi="Times New Roman" w:cs="Times New Roman"/>
                <w:sz w:val="20"/>
                <w:szCs w:val="20"/>
              </w:rPr>
              <w:t>в натур</w:t>
            </w:r>
            <w:proofErr w:type="gramEnd"/>
            <w:r w:rsidRPr="00715A40">
              <w:rPr>
                <w:rFonts w:ascii="Times New Roman" w:hAnsi="Times New Roman" w:cs="Times New Roman"/>
                <w:sz w:val="20"/>
                <w:szCs w:val="20"/>
              </w:rPr>
              <w:t>.</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ед.;</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Р норм - нормативный объем резерва материальных ресурсов, натур, един.</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B85FBF">
            <w:pPr>
              <w:rPr>
                <w:rFonts w:ascii="Times New Roman" w:hAnsi="Times New Roman" w:cs="Times New Roman"/>
                <w:sz w:val="20"/>
                <w:szCs w:val="20"/>
              </w:rPr>
            </w:pPr>
            <w:r w:rsidRPr="00715A40">
              <w:rPr>
                <w:rFonts w:ascii="Times New Roman" w:hAnsi="Times New Roman" w:cs="Times New Roman"/>
                <w:sz w:val="20"/>
                <w:szCs w:val="20"/>
                <w:lang w:val="en-US" w:bidi="en-US"/>
              </w:rPr>
              <w:t>H</w:t>
            </w:r>
            <w:r w:rsidRPr="00715A40">
              <w:rPr>
                <w:rFonts w:ascii="Times New Roman" w:hAnsi="Times New Roman" w:cs="Times New Roman"/>
                <w:sz w:val="20"/>
                <w:szCs w:val="20"/>
                <w:lang w:bidi="en-US"/>
              </w:rPr>
              <w:t>П</w:t>
            </w:r>
            <w:r w:rsidRPr="00715A40">
              <w:rPr>
                <w:rFonts w:ascii="Times New Roman" w:hAnsi="Times New Roman" w:cs="Times New Roman"/>
                <w:sz w:val="20"/>
                <w:szCs w:val="20"/>
                <w:lang w:val="en-US" w:bidi="en-US"/>
              </w:rPr>
              <w:t>A</w:t>
            </w:r>
            <w:r w:rsidRPr="00715A40">
              <w:rPr>
                <w:rFonts w:ascii="Times New Roman" w:hAnsi="Times New Roman" w:cs="Times New Roman"/>
                <w:sz w:val="20"/>
                <w:szCs w:val="20"/>
              </w:rPr>
              <w:t xml:space="preserve">муниципального образования об утверждении </w:t>
            </w:r>
            <w:r w:rsidRPr="00715A40">
              <w:rPr>
                <w:rFonts w:ascii="Times New Roman" w:hAnsi="Times New Roman" w:cs="Times New Roman"/>
                <w:sz w:val="20"/>
                <w:szCs w:val="20"/>
                <w:u w:val="single"/>
              </w:rPr>
              <w:t>номенклатуры</w:t>
            </w:r>
            <w:r w:rsidRPr="00715A40">
              <w:rPr>
                <w:rFonts w:ascii="Times New Roman" w:hAnsi="Times New Roman" w:cs="Times New Roman"/>
                <w:sz w:val="20"/>
                <w:szCs w:val="20"/>
              </w:rPr>
              <w:t xml:space="preserve"> и объемы резервов материальных ресурсов муниципального</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образования для ликвидации чрезвычайных ситуаций  локального и муниципального характера на территории муниципального образования</w:t>
            </w:r>
          </w:p>
        </w:tc>
        <w:tc>
          <w:tcPr>
            <w:tcW w:w="1793"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 xml:space="preserve">Один </w:t>
            </w:r>
            <w:r w:rsidRPr="00715A40">
              <w:rPr>
                <w:rFonts w:ascii="Times New Roman" w:hAnsi="Times New Roman" w:cs="Times New Roman"/>
                <w:sz w:val="20"/>
                <w:szCs w:val="20"/>
                <w:lang w:val="en-US" w:bidi="en-US"/>
              </w:rPr>
              <w:t>pa</w:t>
            </w:r>
            <w:proofErr w:type="spellStart"/>
            <w:r w:rsidRPr="00715A40">
              <w:rPr>
                <w:rFonts w:ascii="Times New Roman" w:hAnsi="Times New Roman" w:cs="Times New Roman"/>
                <w:sz w:val="20"/>
                <w:szCs w:val="20"/>
                <w:lang w:bidi="en-US"/>
              </w:rPr>
              <w:t>з</w:t>
            </w:r>
            <w:r w:rsidRPr="00715A40">
              <w:rPr>
                <w:rFonts w:ascii="Times New Roman" w:hAnsi="Times New Roman" w:cs="Times New Roman"/>
                <w:sz w:val="20"/>
                <w:szCs w:val="20"/>
              </w:rPr>
              <w:t>в</w:t>
            </w:r>
            <w:proofErr w:type="spellEnd"/>
            <w:r w:rsidRPr="00715A40">
              <w:rPr>
                <w:rFonts w:ascii="Times New Roman" w:hAnsi="Times New Roman" w:cs="Times New Roman"/>
                <w:sz w:val="20"/>
                <w:szCs w:val="20"/>
              </w:rPr>
              <w:t xml:space="preserve"> квартал.</w:t>
            </w:r>
          </w:p>
        </w:tc>
      </w:tr>
      <w:tr w:rsidR="003B0583" w:rsidRPr="00715A40" w:rsidTr="004A1B43">
        <w:tc>
          <w:tcPr>
            <w:tcW w:w="7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jc w:val="center"/>
              <w:rPr>
                <w:rFonts w:ascii="Times New Roman" w:hAnsi="Times New Roman" w:cs="Times New Roman"/>
                <w:sz w:val="20"/>
                <w:szCs w:val="20"/>
              </w:rPr>
            </w:pPr>
            <w:r w:rsidRPr="00715A40">
              <w:rPr>
                <w:rFonts w:ascii="Times New Roman" w:hAnsi="Times New Roman" w:cs="Times New Roman"/>
                <w:sz w:val="20"/>
                <w:szCs w:val="20"/>
                <w:lang w:bidi="en-US"/>
              </w:rPr>
              <w:t>5.</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b/>
                <w:color w:val="000000"/>
                <w:sz w:val="20"/>
                <w:szCs w:val="20"/>
              </w:rPr>
              <w:t>Показатель 5:</w:t>
            </w:r>
            <w:r w:rsidRPr="00715A40">
              <w:rPr>
                <w:rFonts w:ascii="Times New Roman" w:hAnsi="Times New Roman"/>
                <w:color w:val="000000"/>
                <w:sz w:val="20"/>
                <w:szCs w:val="20"/>
              </w:rPr>
              <w:t xml:space="preserve"> Увеличение уровня финансовых резервов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показателями 2014 года</w:t>
            </w:r>
          </w:p>
        </w:tc>
        <w:tc>
          <w:tcPr>
            <w:tcW w:w="4900" w:type="dxa"/>
            <w:tcBorders>
              <w:top w:val="single" w:sz="4" w:space="0" w:color="auto"/>
              <w:left w:val="single" w:sz="4" w:space="0" w:color="auto"/>
              <w:bottom w:val="single" w:sz="4" w:space="0" w:color="auto"/>
              <w:right w:val="single" w:sz="4" w:space="0" w:color="auto"/>
            </w:tcBorders>
            <w:vAlign w:val="bottom"/>
          </w:tcPr>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С =А/</w:t>
            </w:r>
            <w:proofErr w:type="gramStart"/>
            <w:r w:rsidRPr="00715A40">
              <w:rPr>
                <w:rFonts w:ascii="Times New Roman" w:hAnsi="Times New Roman" w:cs="Times New Roman"/>
                <w:sz w:val="20"/>
                <w:szCs w:val="20"/>
              </w:rPr>
              <w:t>В</w:t>
            </w:r>
            <w:proofErr w:type="gramEnd"/>
            <w:r w:rsidRPr="00715A40">
              <w:rPr>
                <w:rFonts w:ascii="Times New Roman" w:hAnsi="Times New Roman" w:cs="Times New Roman"/>
                <w:sz w:val="20"/>
                <w:szCs w:val="20"/>
              </w:rPr>
              <w:t xml:space="preserve"> где:</w:t>
            </w:r>
          </w:p>
          <w:p w:rsidR="003B0583" w:rsidRPr="00715A40" w:rsidRDefault="003B0583" w:rsidP="003B0583">
            <w:pPr>
              <w:tabs>
                <w:tab w:val="left" w:leader="dot" w:pos="288"/>
              </w:tabs>
              <w:spacing w:after="0"/>
              <w:rPr>
                <w:rFonts w:ascii="Times New Roman" w:hAnsi="Times New Roman" w:cs="Times New Roman"/>
                <w:sz w:val="20"/>
                <w:szCs w:val="20"/>
              </w:rPr>
            </w:pPr>
            <w:r w:rsidRPr="00715A40">
              <w:rPr>
                <w:rFonts w:ascii="Times New Roman" w:hAnsi="Times New Roman" w:cs="Times New Roman"/>
                <w:sz w:val="20"/>
                <w:szCs w:val="20"/>
              </w:rPr>
              <w:t>А - общий объем денежных средств</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предусмотренных на предупреждение и ликвидацию ЧС природного и техногенного характера на территории муниципального образования;</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В - общая численность населения муниципального образования.</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С - уровень финансовый резервов муниципального образования для ликвидации чрезвычайных ситуаций, в том числе последствий террористических актов, в расчете на душу населения</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НПА муниципального образования об утверждении номенклатуры и объемы резервов материальных ресурсов муниципального образования для ликвидации чрезвычайных ситуаций локального и муниципального характера на территории муниципального образования</w:t>
            </w:r>
          </w:p>
        </w:tc>
        <w:tc>
          <w:tcPr>
            <w:tcW w:w="1793"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3B0583" w:rsidRPr="00715A40" w:rsidTr="004A1B43">
        <w:tc>
          <w:tcPr>
            <w:tcW w:w="7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jc w:val="center"/>
              <w:rPr>
                <w:rFonts w:ascii="Times New Roman" w:hAnsi="Times New Roman" w:cs="Times New Roman"/>
                <w:sz w:val="20"/>
                <w:szCs w:val="20"/>
              </w:rPr>
            </w:pPr>
            <w:r w:rsidRPr="00715A40">
              <w:rPr>
                <w:rFonts w:ascii="Times New Roman" w:hAnsi="Times New Roman" w:cs="Times New Roman"/>
                <w:sz w:val="20"/>
                <w:szCs w:val="20"/>
                <w:lang w:bidi="en-US"/>
              </w:rPr>
              <w:t>6.</w:t>
            </w:r>
          </w:p>
        </w:tc>
        <w:tc>
          <w:tcPr>
            <w:tcW w:w="4200"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tabs>
                <w:tab w:val="left" w:pos="43"/>
              </w:tabs>
              <w:rPr>
                <w:rFonts w:ascii="Times New Roman" w:hAnsi="Times New Roman"/>
                <w:b/>
                <w:color w:val="000000"/>
                <w:sz w:val="20"/>
                <w:szCs w:val="20"/>
              </w:rPr>
            </w:pPr>
            <w:r w:rsidRPr="00715A40">
              <w:rPr>
                <w:rFonts w:ascii="Times New Roman" w:hAnsi="Times New Roman"/>
                <w:b/>
                <w:color w:val="000000"/>
                <w:sz w:val="20"/>
                <w:szCs w:val="20"/>
              </w:rPr>
              <w:t xml:space="preserve">Показатель 6: </w:t>
            </w:r>
            <w:r w:rsidRPr="00715A40">
              <w:rPr>
                <w:rFonts w:ascii="Times New Roman" w:hAnsi="Times New Roman"/>
                <w:color w:val="000000"/>
                <w:sz w:val="20"/>
                <w:szCs w:val="20"/>
              </w:rPr>
              <w:t>Увеличение уровня материальных запасов Рузского муниципального района для ликвидации чрезвычайных ситуаций, в том числе последствий террористических актов, в расчете на душу населения, по сравнению с показателем 2014 года</w:t>
            </w:r>
          </w:p>
        </w:tc>
        <w:tc>
          <w:tcPr>
            <w:tcW w:w="4900" w:type="dxa"/>
            <w:tcBorders>
              <w:top w:val="single" w:sz="4" w:space="0" w:color="auto"/>
              <w:left w:val="single" w:sz="4" w:space="0" w:color="auto"/>
              <w:bottom w:val="single" w:sz="4" w:space="0" w:color="auto"/>
              <w:right w:val="single" w:sz="4" w:space="0" w:color="auto"/>
            </w:tcBorders>
            <w:vAlign w:val="bottom"/>
          </w:tcPr>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С=А/</w:t>
            </w:r>
            <w:proofErr w:type="gramStart"/>
            <w:r w:rsidRPr="00715A40">
              <w:rPr>
                <w:rFonts w:ascii="Times New Roman" w:hAnsi="Times New Roman" w:cs="Times New Roman"/>
                <w:sz w:val="20"/>
                <w:szCs w:val="20"/>
              </w:rPr>
              <w:t>В</w:t>
            </w:r>
            <w:proofErr w:type="gramEnd"/>
            <w:r w:rsidRPr="00715A40">
              <w:rPr>
                <w:rFonts w:ascii="Times New Roman" w:hAnsi="Times New Roman" w:cs="Times New Roman"/>
                <w:sz w:val="20"/>
                <w:szCs w:val="20"/>
              </w:rPr>
              <w:t xml:space="preserve"> где:</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А - Общий объем материальных запасов (в руб.) предусмотренных на предупреждение и ликвидацию ЧС природного и техногенного характера на территории муниципального образования;</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В - общая численность населения муниципального образования.</w:t>
            </w:r>
          </w:p>
          <w:p w:rsidR="003B0583" w:rsidRPr="00715A40" w:rsidRDefault="003B0583" w:rsidP="003B0583">
            <w:pPr>
              <w:spacing w:after="0"/>
              <w:rPr>
                <w:rFonts w:ascii="Times New Roman" w:hAnsi="Times New Roman" w:cs="Times New Roman"/>
                <w:sz w:val="20"/>
                <w:szCs w:val="20"/>
              </w:rPr>
            </w:pPr>
            <w:r w:rsidRPr="00715A40">
              <w:rPr>
                <w:rFonts w:ascii="Times New Roman" w:hAnsi="Times New Roman" w:cs="Times New Roman"/>
                <w:sz w:val="20"/>
                <w:szCs w:val="20"/>
              </w:rPr>
              <w:t>С - уровень материальных запасов муниципального образования для ликвидации чрезвычайных ситуаций, в том числе последствий террористических актов, в расчете на душу населения.</w:t>
            </w:r>
          </w:p>
        </w:tc>
        <w:tc>
          <w:tcPr>
            <w:tcW w:w="3667"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 xml:space="preserve">НПА муниципального образования об утверждении </w:t>
            </w:r>
            <w:r w:rsidRPr="00715A40">
              <w:rPr>
                <w:rFonts w:ascii="Times New Roman" w:hAnsi="Times New Roman" w:cs="Times New Roman"/>
                <w:sz w:val="20"/>
                <w:szCs w:val="20"/>
                <w:u w:val="single"/>
              </w:rPr>
              <w:t>номенклатуры</w:t>
            </w:r>
            <w:r w:rsidRPr="00715A40">
              <w:rPr>
                <w:rFonts w:ascii="Times New Roman" w:hAnsi="Times New Roman" w:cs="Times New Roman"/>
                <w:sz w:val="20"/>
                <w:szCs w:val="20"/>
              </w:rPr>
              <w:t xml:space="preserve"> и объемы резервов материальных ресурсов муниципального образования для ликвидации чрезвычайных ситуаций локального и муниципального характера на территории муниципального образования.</w:t>
            </w:r>
          </w:p>
        </w:tc>
        <w:tc>
          <w:tcPr>
            <w:tcW w:w="1793" w:type="dxa"/>
            <w:tcBorders>
              <w:top w:val="single" w:sz="4" w:space="0" w:color="auto"/>
              <w:left w:val="single" w:sz="4" w:space="0" w:color="auto"/>
              <w:bottom w:val="single" w:sz="4" w:space="0" w:color="auto"/>
              <w:right w:val="single" w:sz="4" w:space="0" w:color="auto"/>
            </w:tcBorders>
          </w:tcPr>
          <w:p w:rsidR="003B0583" w:rsidRPr="00715A40" w:rsidRDefault="003B0583" w:rsidP="004A1B43">
            <w:pPr>
              <w:rPr>
                <w:rFonts w:ascii="Times New Roman" w:hAnsi="Times New Roman" w:cs="Times New Roman"/>
                <w:sz w:val="20"/>
                <w:szCs w:val="20"/>
              </w:rPr>
            </w:pPr>
            <w:r w:rsidRPr="00715A40">
              <w:rPr>
                <w:rFonts w:ascii="Times New Roman" w:hAnsi="Times New Roman" w:cs="Times New Roman"/>
                <w:sz w:val="20"/>
                <w:szCs w:val="20"/>
              </w:rPr>
              <w:t>Один раз в</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квартал</w:t>
            </w:r>
          </w:p>
        </w:tc>
      </w:tr>
    </w:tbl>
    <w:p w:rsidR="003B0583" w:rsidRPr="00715A40" w:rsidRDefault="003B0583" w:rsidP="003B0583">
      <w:pPr>
        <w:rPr>
          <w:rFonts w:ascii="Times New Roman" w:hAnsi="Times New Roman" w:cs="Times New Roman"/>
          <w:sz w:val="20"/>
          <w:szCs w:val="20"/>
        </w:rPr>
      </w:pPr>
    </w:p>
    <w:p w:rsidR="00180C13" w:rsidRDefault="00180C13" w:rsidP="006B593E">
      <w:pPr>
        <w:autoSpaceDE w:val="0"/>
        <w:autoSpaceDN w:val="0"/>
        <w:adjustRightInd w:val="0"/>
        <w:spacing w:after="0" w:line="240" w:lineRule="auto"/>
        <w:jc w:val="center"/>
        <w:rPr>
          <w:rFonts w:ascii="Times New Roman" w:hAnsi="Times New Roman"/>
          <w:b/>
          <w:sz w:val="20"/>
          <w:szCs w:val="20"/>
        </w:rPr>
      </w:pPr>
    </w:p>
    <w:p w:rsidR="006B593E" w:rsidRPr="00715A40" w:rsidRDefault="006B593E" w:rsidP="006B593E">
      <w:pPr>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lastRenderedPageBreak/>
        <w:t>Паспорт подпрограммы 2</w:t>
      </w:r>
    </w:p>
    <w:p w:rsidR="006B593E" w:rsidRPr="00715A40" w:rsidRDefault="006B593E" w:rsidP="006B593E">
      <w:pPr>
        <w:autoSpaceDE w:val="0"/>
        <w:autoSpaceDN w:val="0"/>
        <w:adjustRightInd w:val="0"/>
        <w:spacing w:after="0" w:line="240" w:lineRule="auto"/>
        <w:jc w:val="center"/>
        <w:rPr>
          <w:rFonts w:ascii="Times New Roman" w:eastAsia="Times New Roman" w:hAnsi="Times New Roman"/>
          <w:b/>
          <w:spacing w:val="2"/>
          <w:sz w:val="20"/>
          <w:szCs w:val="20"/>
          <w:lang w:eastAsia="ru-RU"/>
        </w:rPr>
      </w:pPr>
      <w:r w:rsidRPr="00715A40">
        <w:rPr>
          <w:rFonts w:ascii="Times New Roman" w:hAnsi="Times New Roman"/>
          <w:b/>
          <w:sz w:val="20"/>
          <w:szCs w:val="20"/>
        </w:rPr>
        <w:t>«</w:t>
      </w:r>
      <w:r w:rsidRPr="00715A40">
        <w:rPr>
          <w:rFonts w:ascii="Times New Roman" w:eastAsia="Times New Roman" w:hAnsi="Times New Roman"/>
          <w:b/>
          <w:spacing w:val="2"/>
          <w:sz w:val="20"/>
          <w:szCs w:val="20"/>
          <w:lang w:eastAsia="ru-RU"/>
        </w:rPr>
        <w:t>Развитие и совершенствование систем оповещения и информирования населения Рузского муниципального района»</w:t>
      </w:r>
    </w:p>
    <w:p w:rsidR="003B6EA9" w:rsidRPr="00715A40" w:rsidRDefault="003B6EA9" w:rsidP="006B593E">
      <w:pPr>
        <w:autoSpaceDE w:val="0"/>
        <w:autoSpaceDN w:val="0"/>
        <w:adjustRightInd w:val="0"/>
        <w:spacing w:after="0" w:line="240" w:lineRule="auto"/>
        <w:jc w:val="center"/>
        <w:rPr>
          <w:rFonts w:ascii="Times New Roman" w:eastAsia="Times New Roman" w:hAnsi="Times New Roman"/>
          <w:b/>
          <w:spacing w:val="2"/>
          <w:sz w:val="20"/>
          <w:szCs w:val="20"/>
          <w:lang w:eastAsia="ru-RU"/>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850"/>
        <w:gridCol w:w="993"/>
        <w:gridCol w:w="141"/>
        <w:gridCol w:w="1134"/>
        <w:gridCol w:w="567"/>
        <w:gridCol w:w="567"/>
        <w:gridCol w:w="1134"/>
        <w:gridCol w:w="142"/>
        <w:gridCol w:w="992"/>
        <w:gridCol w:w="1134"/>
      </w:tblGrid>
      <w:tr w:rsidR="006B593E" w:rsidRPr="00715A40" w:rsidTr="006B593E">
        <w:tc>
          <w:tcPr>
            <w:tcW w:w="3970" w:type="dxa"/>
            <w:gridSpan w:val="2"/>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ГО и ЧС</w:t>
            </w:r>
          </w:p>
        </w:tc>
      </w:tr>
      <w:tr w:rsidR="006B593E" w:rsidRPr="00715A40" w:rsidTr="006B593E">
        <w:tc>
          <w:tcPr>
            <w:tcW w:w="3970" w:type="dxa"/>
            <w:gridSpan w:val="2"/>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6B593E" w:rsidRPr="00715A40" w:rsidRDefault="006B593E" w:rsidP="006B593E">
            <w:pPr>
              <w:tabs>
                <w:tab w:val="left" w:pos="0"/>
              </w:tabs>
              <w:spacing w:after="0" w:line="240" w:lineRule="auto"/>
              <w:ind w:right="34"/>
              <w:jc w:val="both"/>
              <w:rPr>
                <w:rFonts w:ascii="Times New Roman" w:hAnsi="Times New Roman" w:cs="Times New Roman"/>
                <w:sz w:val="20"/>
                <w:szCs w:val="20"/>
              </w:rPr>
            </w:pPr>
            <w:r w:rsidRPr="00715A40">
              <w:rPr>
                <w:rFonts w:ascii="Times New Roman" w:hAnsi="Times New Roman"/>
                <w:sz w:val="20"/>
                <w:szCs w:val="20"/>
              </w:rPr>
              <w:t>Развитие муниципальной системы оповещения населения Рузского муниципального  района МСО на базе аппаратуры П-164.</w:t>
            </w:r>
          </w:p>
        </w:tc>
      </w:tr>
      <w:tr w:rsidR="00982CC6" w:rsidRPr="00715A40" w:rsidTr="006B593E">
        <w:tc>
          <w:tcPr>
            <w:tcW w:w="3970" w:type="dxa"/>
            <w:gridSpan w:val="2"/>
            <w:vMerge w:val="restart"/>
          </w:tcPr>
          <w:p w:rsidR="00982CC6" w:rsidRPr="00715A40" w:rsidRDefault="00982CC6" w:rsidP="006B593E">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6B593E">
        <w:trPr>
          <w:trHeight w:val="241"/>
        </w:trPr>
        <w:tc>
          <w:tcPr>
            <w:tcW w:w="3970" w:type="dxa"/>
            <w:gridSpan w:val="2"/>
            <w:vMerge/>
          </w:tcPr>
          <w:p w:rsidR="00982CC6" w:rsidRPr="00715A40" w:rsidRDefault="00982CC6" w:rsidP="006B593E">
            <w:pPr>
              <w:rPr>
                <w:rFonts w:ascii="Times New Roman" w:hAnsi="Times New Roman" w:cs="Times New Roman"/>
                <w:sz w:val="20"/>
                <w:szCs w:val="20"/>
              </w:rPr>
            </w:pPr>
          </w:p>
        </w:tc>
        <w:tc>
          <w:tcPr>
            <w:tcW w:w="2126" w:type="dxa"/>
            <w:gridSpan w:val="2"/>
          </w:tcPr>
          <w:p w:rsidR="00982CC6" w:rsidRPr="00715A40" w:rsidRDefault="00047426" w:rsidP="00625526">
            <w:pPr>
              <w:pStyle w:val="ConsPlusNormal"/>
              <w:jc w:val="center"/>
              <w:rPr>
                <w:rFonts w:ascii="Times New Roman" w:hAnsi="Times New Roman" w:cs="Times New Roman"/>
                <w:sz w:val="20"/>
              </w:rPr>
            </w:pPr>
            <w:r w:rsidRPr="00715A40">
              <w:rPr>
                <w:rFonts w:ascii="Times New Roman" w:hAnsi="Times New Roman" w:cs="Times New Roman"/>
                <w:sz w:val="20"/>
              </w:rPr>
              <w:t>1632,8</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1001,7</w:t>
            </w:r>
          </w:p>
        </w:tc>
        <w:tc>
          <w:tcPr>
            <w:tcW w:w="1843" w:type="dxa"/>
            <w:gridSpan w:val="2"/>
          </w:tcPr>
          <w:p w:rsidR="00982CC6" w:rsidRPr="00715A40" w:rsidRDefault="00180C13" w:rsidP="00721E64">
            <w:pPr>
              <w:pStyle w:val="ConsPlusNormal"/>
              <w:jc w:val="center"/>
              <w:rPr>
                <w:rFonts w:ascii="Times New Roman" w:hAnsi="Times New Roman" w:cs="Times New Roman"/>
                <w:sz w:val="20"/>
              </w:rPr>
            </w:pPr>
            <w:r>
              <w:rPr>
                <w:rFonts w:ascii="Times New Roman" w:hAnsi="Times New Roman" w:cs="Times New Roman"/>
                <w:sz w:val="20"/>
              </w:rPr>
              <w:t>1186,9</w:t>
            </w:r>
          </w:p>
        </w:tc>
        <w:tc>
          <w:tcPr>
            <w:tcW w:w="1842" w:type="dxa"/>
            <w:gridSpan w:val="3"/>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1500,0</w:t>
            </w:r>
          </w:p>
        </w:tc>
        <w:tc>
          <w:tcPr>
            <w:tcW w:w="1843" w:type="dxa"/>
            <w:gridSpan w:val="3"/>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1500,0</w:t>
            </w:r>
          </w:p>
        </w:tc>
        <w:tc>
          <w:tcPr>
            <w:tcW w:w="2126" w:type="dxa"/>
            <w:gridSpan w:val="2"/>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1500,0</w:t>
            </w:r>
          </w:p>
        </w:tc>
      </w:tr>
      <w:tr w:rsidR="006B593E" w:rsidRPr="00715A40" w:rsidTr="006B593E">
        <w:tc>
          <w:tcPr>
            <w:tcW w:w="3970" w:type="dxa"/>
            <w:gridSpan w:val="2"/>
          </w:tcPr>
          <w:p w:rsidR="006B593E" w:rsidRPr="00715A40" w:rsidRDefault="006B593E" w:rsidP="00B4712C">
            <w:pPr>
              <w:pStyle w:val="ConsPlusNormal"/>
              <w:rPr>
                <w:rFonts w:ascii="Times New Roman" w:hAnsi="Times New Roman" w:cs="Times New Roman"/>
                <w:sz w:val="20"/>
              </w:rPr>
            </w:pPr>
            <w:r w:rsidRPr="00715A40">
              <w:rPr>
                <w:rFonts w:ascii="Times New Roman" w:hAnsi="Times New Roman" w:cs="Times New Roman"/>
                <w:sz w:val="20"/>
              </w:rPr>
              <w:t xml:space="preserve">Задача </w:t>
            </w:r>
            <w:r w:rsidR="00B4712C" w:rsidRPr="00715A40">
              <w:rPr>
                <w:rFonts w:ascii="Times New Roman" w:hAnsi="Times New Roman" w:cs="Times New Roman"/>
                <w:sz w:val="20"/>
              </w:rPr>
              <w:t>2</w:t>
            </w:r>
            <w:r w:rsidRPr="00715A40">
              <w:rPr>
                <w:rFonts w:ascii="Times New Roman" w:hAnsi="Times New Roman" w:cs="Times New Roman"/>
                <w:sz w:val="20"/>
              </w:rPr>
              <w:t xml:space="preserve"> подпрограммы</w:t>
            </w:r>
          </w:p>
        </w:tc>
        <w:tc>
          <w:tcPr>
            <w:tcW w:w="11765" w:type="dxa"/>
            <w:gridSpan w:val="13"/>
          </w:tcPr>
          <w:p w:rsidR="006B593E" w:rsidRPr="00715A40" w:rsidRDefault="006B593E" w:rsidP="006B593E">
            <w:pPr>
              <w:tabs>
                <w:tab w:val="left" w:pos="0"/>
              </w:tabs>
              <w:spacing w:after="0" w:line="240" w:lineRule="auto"/>
              <w:rPr>
                <w:rFonts w:ascii="Times New Roman" w:hAnsi="Times New Roman" w:cs="Times New Roman"/>
                <w:sz w:val="20"/>
                <w:szCs w:val="20"/>
              </w:rPr>
            </w:pPr>
            <w:r w:rsidRPr="00715A40">
              <w:rPr>
                <w:rFonts w:ascii="Times New Roman" w:eastAsia="Times New Roman" w:hAnsi="Times New Roman"/>
                <w:sz w:val="20"/>
                <w:szCs w:val="20"/>
                <w:lang w:eastAsia="ru-RU"/>
              </w:rPr>
              <w:t xml:space="preserve">Обеспечение экстренной связи с диспетчерскими службами </w:t>
            </w:r>
            <w:r w:rsidRPr="00715A40">
              <w:rPr>
                <w:rFonts w:ascii="Times New Roman" w:hAnsi="Times New Roman"/>
                <w:sz w:val="20"/>
                <w:szCs w:val="20"/>
              </w:rPr>
              <w:t>Совершенствование работы службы «112».</w:t>
            </w:r>
          </w:p>
        </w:tc>
      </w:tr>
      <w:tr w:rsidR="00982CC6" w:rsidRPr="00715A40" w:rsidTr="006B593E">
        <w:tc>
          <w:tcPr>
            <w:tcW w:w="3970" w:type="dxa"/>
            <w:gridSpan w:val="2"/>
            <w:vMerge w:val="restart"/>
          </w:tcPr>
          <w:p w:rsidR="00982CC6" w:rsidRPr="00715A40" w:rsidRDefault="00982CC6" w:rsidP="006B593E">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666150" w:rsidRPr="00715A40" w:rsidTr="006B593E">
        <w:trPr>
          <w:trHeight w:val="241"/>
        </w:trPr>
        <w:tc>
          <w:tcPr>
            <w:tcW w:w="3970" w:type="dxa"/>
            <w:gridSpan w:val="2"/>
            <w:vMerge/>
          </w:tcPr>
          <w:p w:rsidR="00666150" w:rsidRPr="00715A40" w:rsidRDefault="00666150" w:rsidP="00666150">
            <w:pPr>
              <w:rPr>
                <w:rFonts w:ascii="Times New Roman" w:hAnsi="Times New Roman" w:cs="Times New Roman"/>
                <w:sz w:val="20"/>
                <w:szCs w:val="20"/>
              </w:rPr>
            </w:pPr>
          </w:p>
        </w:tc>
        <w:tc>
          <w:tcPr>
            <w:tcW w:w="2126" w:type="dxa"/>
            <w:gridSpan w:val="2"/>
          </w:tcPr>
          <w:p w:rsidR="00666150" w:rsidRPr="00715A40" w:rsidRDefault="00666150" w:rsidP="00666150">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666150" w:rsidRPr="00715A40" w:rsidRDefault="00666150" w:rsidP="00666150">
            <w:pPr>
              <w:pStyle w:val="ConsPlusNormal"/>
              <w:jc w:val="center"/>
              <w:rPr>
                <w:rFonts w:ascii="Times New Roman" w:hAnsi="Times New Roman" w:cs="Times New Roman"/>
                <w:sz w:val="20"/>
              </w:rPr>
            </w:pPr>
            <w:r w:rsidRPr="00715A40">
              <w:rPr>
                <w:rFonts w:ascii="Times New Roman" w:hAnsi="Times New Roman" w:cs="Times New Roman"/>
                <w:sz w:val="20"/>
              </w:rPr>
              <w:t>5094,8</w:t>
            </w:r>
          </w:p>
        </w:tc>
        <w:tc>
          <w:tcPr>
            <w:tcW w:w="1843" w:type="dxa"/>
            <w:gridSpan w:val="2"/>
          </w:tcPr>
          <w:p w:rsidR="00666150" w:rsidRPr="00715A40" w:rsidRDefault="00666150" w:rsidP="00666150">
            <w:pPr>
              <w:pStyle w:val="ConsPlusNormal"/>
              <w:jc w:val="center"/>
              <w:rPr>
                <w:rFonts w:ascii="Times New Roman" w:hAnsi="Times New Roman" w:cs="Times New Roman"/>
                <w:sz w:val="20"/>
              </w:rPr>
            </w:pPr>
            <w:r>
              <w:rPr>
                <w:rFonts w:ascii="Times New Roman" w:hAnsi="Times New Roman" w:cs="Times New Roman"/>
                <w:sz w:val="20"/>
              </w:rPr>
              <w:t>7552,1</w:t>
            </w:r>
          </w:p>
        </w:tc>
        <w:tc>
          <w:tcPr>
            <w:tcW w:w="1842" w:type="dxa"/>
            <w:gridSpan w:val="3"/>
          </w:tcPr>
          <w:p w:rsidR="00666150" w:rsidRPr="00715A40" w:rsidRDefault="00666150" w:rsidP="00666150">
            <w:pPr>
              <w:pStyle w:val="ConsPlusNormal"/>
              <w:jc w:val="center"/>
              <w:rPr>
                <w:rFonts w:ascii="Times New Roman" w:hAnsi="Times New Roman" w:cs="Times New Roman"/>
                <w:sz w:val="20"/>
              </w:rPr>
            </w:pPr>
            <w:r>
              <w:rPr>
                <w:rFonts w:ascii="Times New Roman" w:hAnsi="Times New Roman" w:cs="Times New Roman"/>
                <w:sz w:val="20"/>
              </w:rPr>
              <w:t>8435,2</w:t>
            </w:r>
          </w:p>
        </w:tc>
        <w:tc>
          <w:tcPr>
            <w:tcW w:w="1843" w:type="dxa"/>
            <w:gridSpan w:val="3"/>
          </w:tcPr>
          <w:p w:rsidR="00666150" w:rsidRDefault="00666150" w:rsidP="00666150">
            <w:pPr>
              <w:jc w:val="center"/>
            </w:pPr>
            <w:r w:rsidRPr="009A44CC">
              <w:rPr>
                <w:rFonts w:ascii="Times New Roman" w:hAnsi="Times New Roman" w:cs="Times New Roman"/>
                <w:sz w:val="20"/>
              </w:rPr>
              <w:t>8435,2</w:t>
            </w:r>
          </w:p>
        </w:tc>
        <w:tc>
          <w:tcPr>
            <w:tcW w:w="2126" w:type="dxa"/>
            <w:gridSpan w:val="2"/>
          </w:tcPr>
          <w:p w:rsidR="00666150" w:rsidRDefault="00666150" w:rsidP="00666150">
            <w:pPr>
              <w:jc w:val="center"/>
            </w:pPr>
            <w:r w:rsidRPr="009A44CC">
              <w:rPr>
                <w:rFonts w:ascii="Times New Roman" w:hAnsi="Times New Roman" w:cs="Times New Roman"/>
                <w:sz w:val="20"/>
              </w:rPr>
              <w:t>8435,2</w:t>
            </w:r>
          </w:p>
        </w:tc>
      </w:tr>
      <w:tr w:rsidR="006B593E" w:rsidRPr="00715A40" w:rsidTr="00080A68">
        <w:tc>
          <w:tcPr>
            <w:tcW w:w="2348" w:type="dxa"/>
            <w:vMerge w:val="restart"/>
          </w:tcPr>
          <w:p w:rsidR="006B593E" w:rsidRPr="00715A40" w:rsidRDefault="006B593E" w:rsidP="006B593E">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402" w:type="dxa"/>
            <w:gridSpan w:val="3"/>
            <w:vMerge w:val="restart"/>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804" w:type="dxa"/>
            <w:gridSpan w:val="9"/>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6B593E" w:rsidRPr="00715A40" w:rsidTr="00080A68">
        <w:tc>
          <w:tcPr>
            <w:tcW w:w="2348" w:type="dxa"/>
            <w:vMerge/>
          </w:tcPr>
          <w:p w:rsidR="006B593E" w:rsidRPr="00715A40" w:rsidRDefault="006B593E" w:rsidP="006B593E">
            <w:pPr>
              <w:rPr>
                <w:rFonts w:ascii="Times New Roman" w:hAnsi="Times New Roman" w:cs="Times New Roman"/>
                <w:sz w:val="20"/>
                <w:szCs w:val="20"/>
              </w:rPr>
            </w:pPr>
          </w:p>
        </w:tc>
        <w:tc>
          <w:tcPr>
            <w:tcW w:w="1622" w:type="dxa"/>
            <w:vMerge/>
          </w:tcPr>
          <w:p w:rsidR="006B593E" w:rsidRPr="00715A40" w:rsidRDefault="006B593E" w:rsidP="006B593E">
            <w:pPr>
              <w:rPr>
                <w:rFonts w:ascii="Times New Roman" w:hAnsi="Times New Roman" w:cs="Times New Roman"/>
                <w:sz w:val="20"/>
                <w:szCs w:val="20"/>
              </w:rPr>
            </w:pPr>
          </w:p>
        </w:tc>
        <w:tc>
          <w:tcPr>
            <w:tcW w:w="1559" w:type="dxa"/>
            <w:vMerge/>
          </w:tcPr>
          <w:p w:rsidR="006B593E" w:rsidRPr="00715A40" w:rsidRDefault="006B593E" w:rsidP="006B593E">
            <w:pPr>
              <w:rPr>
                <w:rFonts w:ascii="Times New Roman" w:hAnsi="Times New Roman" w:cs="Times New Roman"/>
                <w:sz w:val="20"/>
                <w:szCs w:val="20"/>
              </w:rPr>
            </w:pPr>
          </w:p>
        </w:tc>
        <w:tc>
          <w:tcPr>
            <w:tcW w:w="3402" w:type="dxa"/>
            <w:gridSpan w:val="3"/>
            <w:vMerge/>
          </w:tcPr>
          <w:p w:rsidR="006B593E" w:rsidRPr="00715A40" w:rsidRDefault="006B593E" w:rsidP="006B593E">
            <w:pPr>
              <w:rPr>
                <w:rFonts w:ascii="Times New Roman" w:hAnsi="Times New Roman" w:cs="Times New Roman"/>
                <w:sz w:val="20"/>
                <w:szCs w:val="20"/>
              </w:rPr>
            </w:pPr>
          </w:p>
        </w:tc>
        <w:tc>
          <w:tcPr>
            <w:tcW w:w="1134" w:type="dxa"/>
            <w:gridSpan w:val="2"/>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gridSpan w:val="2"/>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134" w:type="dxa"/>
          </w:tcPr>
          <w:p w:rsidR="006B593E" w:rsidRPr="00715A40" w:rsidRDefault="006B593E"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6B593E" w:rsidRPr="00715A40" w:rsidTr="00080A68">
        <w:trPr>
          <w:trHeight w:val="440"/>
        </w:trPr>
        <w:tc>
          <w:tcPr>
            <w:tcW w:w="2348" w:type="dxa"/>
            <w:vMerge/>
          </w:tcPr>
          <w:p w:rsidR="006B593E" w:rsidRPr="00715A40" w:rsidRDefault="006B593E" w:rsidP="006B593E">
            <w:pPr>
              <w:rPr>
                <w:rFonts w:ascii="Times New Roman" w:hAnsi="Times New Roman" w:cs="Times New Roman"/>
                <w:sz w:val="20"/>
                <w:szCs w:val="20"/>
              </w:rPr>
            </w:pPr>
          </w:p>
        </w:tc>
        <w:tc>
          <w:tcPr>
            <w:tcW w:w="1622" w:type="dxa"/>
            <w:vMerge w:val="restart"/>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«Развитие и совершенствование систем оповещения и информирования населения Рузского муниципального  района»</w:t>
            </w:r>
          </w:p>
        </w:tc>
        <w:tc>
          <w:tcPr>
            <w:tcW w:w="1559" w:type="dxa"/>
            <w:vMerge w:val="restart"/>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sz w:val="20"/>
              </w:rPr>
              <w:t>Отдел ГО и ЧС администрации Рузского муниципального  района</w:t>
            </w:r>
          </w:p>
        </w:tc>
        <w:tc>
          <w:tcPr>
            <w:tcW w:w="3402" w:type="dxa"/>
            <w:gridSpan w:val="3"/>
          </w:tcPr>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Всего:</w:t>
            </w:r>
          </w:p>
          <w:p w:rsidR="006B593E" w:rsidRPr="00715A40" w:rsidRDefault="006B593E" w:rsidP="006B593E">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6B593E" w:rsidRPr="00715A40" w:rsidRDefault="00080A68" w:rsidP="00625526">
            <w:pPr>
              <w:tabs>
                <w:tab w:val="left" w:pos="1696"/>
              </w:tabs>
              <w:jc w:val="center"/>
              <w:rPr>
                <w:rFonts w:ascii="Times New Roman" w:eastAsia="Times New Roman" w:hAnsi="Times New Roman"/>
                <w:sz w:val="20"/>
                <w:szCs w:val="20"/>
              </w:rPr>
            </w:pPr>
            <w:r w:rsidRPr="00715A40">
              <w:rPr>
                <w:rFonts w:ascii="Times New Roman" w:eastAsia="Times New Roman" w:hAnsi="Times New Roman"/>
                <w:sz w:val="20"/>
                <w:szCs w:val="20"/>
              </w:rPr>
              <w:t>6</w:t>
            </w:r>
            <w:r w:rsidR="00625526" w:rsidRPr="00715A40">
              <w:rPr>
                <w:rFonts w:ascii="Times New Roman" w:eastAsia="Times New Roman" w:hAnsi="Times New Roman"/>
                <w:sz w:val="20"/>
                <w:szCs w:val="20"/>
              </w:rPr>
              <w:t>096,5</w:t>
            </w:r>
          </w:p>
        </w:tc>
        <w:tc>
          <w:tcPr>
            <w:tcW w:w="1134" w:type="dxa"/>
          </w:tcPr>
          <w:p w:rsidR="006B593E" w:rsidRPr="00715A40" w:rsidRDefault="00180C13" w:rsidP="006B593E">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8739,0</w:t>
            </w:r>
          </w:p>
        </w:tc>
        <w:tc>
          <w:tcPr>
            <w:tcW w:w="1134" w:type="dxa"/>
            <w:gridSpan w:val="2"/>
          </w:tcPr>
          <w:p w:rsidR="006B593E" w:rsidRPr="00715A40" w:rsidRDefault="00666150" w:rsidP="006B593E">
            <w:pPr>
              <w:jc w:val="center"/>
              <w:rPr>
                <w:rFonts w:ascii="Times New Roman" w:hAnsi="Times New Roman"/>
                <w:sz w:val="20"/>
                <w:szCs w:val="20"/>
              </w:rPr>
            </w:pPr>
            <w:r>
              <w:rPr>
                <w:rFonts w:ascii="Times New Roman" w:hAnsi="Times New Roman"/>
                <w:sz w:val="20"/>
                <w:szCs w:val="20"/>
              </w:rPr>
              <w:t>9935,2</w:t>
            </w:r>
          </w:p>
        </w:tc>
        <w:tc>
          <w:tcPr>
            <w:tcW w:w="1134" w:type="dxa"/>
          </w:tcPr>
          <w:p w:rsidR="006B593E" w:rsidRPr="00715A40" w:rsidRDefault="00666150" w:rsidP="006B593E">
            <w:pPr>
              <w:jc w:val="center"/>
              <w:rPr>
                <w:rFonts w:ascii="Times New Roman" w:hAnsi="Times New Roman"/>
                <w:sz w:val="20"/>
                <w:szCs w:val="20"/>
              </w:rPr>
            </w:pPr>
            <w:r>
              <w:rPr>
                <w:rFonts w:ascii="Times New Roman" w:hAnsi="Times New Roman"/>
                <w:sz w:val="20"/>
                <w:szCs w:val="20"/>
              </w:rPr>
              <w:t>9935,2</w:t>
            </w:r>
          </w:p>
        </w:tc>
        <w:tc>
          <w:tcPr>
            <w:tcW w:w="1134" w:type="dxa"/>
            <w:gridSpan w:val="2"/>
          </w:tcPr>
          <w:p w:rsidR="006B593E" w:rsidRPr="00715A40" w:rsidRDefault="00666150" w:rsidP="006B593E">
            <w:pPr>
              <w:jc w:val="center"/>
              <w:rPr>
                <w:rFonts w:ascii="Times New Roman" w:hAnsi="Times New Roman"/>
                <w:sz w:val="20"/>
                <w:szCs w:val="20"/>
              </w:rPr>
            </w:pPr>
            <w:r>
              <w:rPr>
                <w:rFonts w:ascii="Times New Roman" w:hAnsi="Times New Roman"/>
                <w:sz w:val="20"/>
                <w:szCs w:val="20"/>
              </w:rPr>
              <w:t>9935,2</w:t>
            </w:r>
          </w:p>
        </w:tc>
        <w:tc>
          <w:tcPr>
            <w:tcW w:w="1134" w:type="dxa"/>
          </w:tcPr>
          <w:p w:rsidR="006B593E" w:rsidRPr="00715A40" w:rsidRDefault="00666150" w:rsidP="00ED26F5">
            <w:pPr>
              <w:jc w:val="center"/>
              <w:rPr>
                <w:rFonts w:ascii="Times New Roman" w:hAnsi="Times New Roman"/>
                <w:sz w:val="20"/>
                <w:szCs w:val="20"/>
              </w:rPr>
            </w:pPr>
            <w:r>
              <w:rPr>
                <w:rFonts w:ascii="Times New Roman" w:hAnsi="Times New Roman"/>
                <w:sz w:val="20"/>
                <w:szCs w:val="20"/>
              </w:rPr>
              <w:t>44641,1</w:t>
            </w:r>
          </w:p>
        </w:tc>
      </w:tr>
      <w:tr w:rsidR="00666150" w:rsidRPr="00715A40" w:rsidTr="00080A68">
        <w:tc>
          <w:tcPr>
            <w:tcW w:w="2348" w:type="dxa"/>
            <w:vMerge/>
          </w:tcPr>
          <w:p w:rsidR="00666150" w:rsidRPr="00715A40" w:rsidRDefault="00666150" w:rsidP="00666150">
            <w:pPr>
              <w:rPr>
                <w:rFonts w:ascii="Times New Roman" w:hAnsi="Times New Roman" w:cs="Times New Roman"/>
                <w:sz w:val="20"/>
                <w:szCs w:val="20"/>
              </w:rPr>
            </w:pPr>
          </w:p>
        </w:tc>
        <w:tc>
          <w:tcPr>
            <w:tcW w:w="1622" w:type="dxa"/>
            <w:vMerge/>
          </w:tcPr>
          <w:p w:rsidR="00666150" w:rsidRPr="00715A40" w:rsidRDefault="00666150" w:rsidP="00666150">
            <w:pPr>
              <w:rPr>
                <w:rFonts w:ascii="Times New Roman" w:hAnsi="Times New Roman" w:cs="Times New Roman"/>
                <w:sz w:val="20"/>
                <w:szCs w:val="20"/>
              </w:rPr>
            </w:pPr>
          </w:p>
        </w:tc>
        <w:tc>
          <w:tcPr>
            <w:tcW w:w="1559" w:type="dxa"/>
            <w:vMerge/>
          </w:tcPr>
          <w:p w:rsidR="00666150" w:rsidRPr="00715A40" w:rsidRDefault="00666150" w:rsidP="00666150">
            <w:pPr>
              <w:rPr>
                <w:rFonts w:ascii="Times New Roman" w:hAnsi="Times New Roman" w:cs="Times New Roman"/>
                <w:sz w:val="20"/>
                <w:szCs w:val="20"/>
              </w:rPr>
            </w:pPr>
          </w:p>
        </w:tc>
        <w:tc>
          <w:tcPr>
            <w:tcW w:w="3402" w:type="dxa"/>
            <w:gridSpan w:val="3"/>
          </w:tcPr>
          <w:p w:rsidR="00666150" w:rsidRPr="00715A40" w:rsidRDefault="00666150" w:rsidP="00666150">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666150" w:rsidRPr="00715A40" w:rsidRDefault="00666150" w:rsidP="00666150">
            <w:pPr>
              <w:tabs>
                <w:tab w:val="left" w:pos="1696"/>
              </w:tabs>
              <w:jc w:val="center"/>
              <w:rPr>
                <w:rFonts w:ascii="Times New Roman" w:eastAsia="Times New Roman" w:hAnsi="Times New Roman"/>
                <w:sz w:val="20"/>
                <w:szCs w:val="20"/>
              </w:rPr>
            </w:pPr>
            <w:r w:rsidRPr="00715A40">
              <w:rPr>
                <w:rFonts w:ascii="Times New Roman" w:eastAsia="Times New Roman" w:hAnsi="Times New Roman"/>
                <w:sz w:val="20"/>
                <w:szCs w:val="20"/>
              </w:rPr>
              <w:t>6096,5</w:t>
            </w:r>
          </w:p>
        </w:tc>
        <w:tc>
          <w:tcPr>
            <w:tcW w:w="1134" w:type="dxa"/>
          </w:tcPr>
          <w:p w:rsidR="00666150" w:rsidRPr="00715A40" w:rsidRDefault="00666150" w:rsidP="0066615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8739,0</w:t>
            </w:r>
          </w:p>
        </w:tc>
        <w:tc>
          <w:tcPr>
            <w:tcW w:w="1134" w:type="dxa"/>
            <w:gridSpan w:val="2"/>
          </w:tcPr>
          <w:p w:rsidR="00666150" w:rsidRPr="00715A40" w:rsidRDefault="00666150" w:rsidP="00666150">
            <w:pPr>
              <w:jc w:val="center"/>
              <w:rPr>
                <w:rFonts w:ascii="Times New Roman" w:hAnsi="Times New Roman"/>
                <w:sz w:val="20"/>
                <w:szCs w:val="20"/>
              </w:rPr>
            </w:pPr>
            <w:r>
              <w:rPr>
                <w:rFonts w:ascii="Times New Roman" w:hAnsi="Times New Roman"/>
                <w:sz w:val="20"/>
                <w:szCs w:val="20"/>
              </w:rPr>
              <w:t>9935,2</w:t>
            </w:r>
          </w:p>
        </w:tc>
        <w:tc>
          <w:tcPr>
            <w:tcW w:w="1134" w:type="dxa"/>
          </w:tcPr>
          <w:p w:rsidR="00666150" w:rsidRPr="00715A40" w:rsidRDefault="00666150" w:rsidP="00666150">
            <w:pPr>
              <w:jc w:val="center"/>
              <w:rPr>
                <w:rFonts w:ascii="Times New Roman" w:hAnsi="Times New Roman"/>
                <w:sz w:val="20"/>
                <w:szCs w:val="20"/>
              </w:rPr>
            </w:pPr>
            <w:r>
              <w:rPr>
                <w:rFonts w:ascii="Times New Roman" w:hAnsi="Times New Roman"/>
                <w:sz w:val="20"/>
                <w:szCs w:val="20"/>
              </w:rPr>
              <w:t>9935,2</w:t>
            </w:r>
          </w:p>
        </w:tc>
        <w:tc>
          <w:tcPr>
            <w:tcW w:w="1134" w:type="dxa"/>
            <w:gridSpan w:val="2"/>
          </w:tcPr>
          <w:p w:rsidR="00666150" w:rsidRPr="00715A40" w:rsidRDefault="00666150" w:rsidP="00666150">
            <w:pPr>
              <w:jc w:val="center"/>
              <w:rPr>
                <w:rFonts w:ascii="Times New Roman" w:hAnsi="Times New Roman"/>
                <w:sz w:val="20"/>
                <w:szCs w:val="20"/>
              </w:rPr>
            </w:pPr>
            <w:r>
              <w:rPr>
                <w:rFonts w:ascii="Times New Roman" w:hAnsi="Times New Roman"/>
                <w:sz w:val="20"/>
                <w:szCs w:val="20"/>
              </w:rPr>
              <w:t>9935,2</w:t>
            </w:r>
          </w:p>
        </w:tc>
        <w:tc>
          <w:tcPr>
            <w:tcW w:w="1134" w:type="dxa"/>
          </w:tcPr>
          <w:p w:rsidR="00666150" w:rsidRPr="00715A40" w:rsidRDefault="00666150" w:rsidP="00666150">
            <w:pPr>
              <w:jc w:val="center"/>
              <w:rPr>
                <w:rFonts w:ascii="Times New Roman" w:hAnsi="Times New Roman"/>
                <w:sz w:val="20"/>
                <w:szCs w:val="20"/>
              </w:rPr>
            </w:pPr>
            <w:r>
              <w:rPr>
                <w:rFonts w:ascii="Times New Roman" w:hAnsi="Times New Roman"/>
                <w:sz w:val="20"/>
                <w:szCs w:val="20"/>
              </w:rPr>
              <w:t>44641,1</w:t>
            </w:r>
          </w:p>
        </w:tc>
      </w:tr>
      <w:tr w:rsidR="00320D2A" w:rsidRPr="00715A40" w:rsidTr="00080A68">
        <w:tc>
          <w:tcPr>
            <w:tcW w:w="8931" w:type="dxa"/>
            <w:gridSpan w:val="6"/>
          </w:tcPr>
          <w:p w:rsidR="00320D2A" w:rsidRPr="00715A40" w:rsidRDefault="00320D2A" w:rsidP="006B593E">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320D2A" w:rsidRPr="00715A40" w:rsidRDefault="00320D2A"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320D2A" w:rsidRPr="00715A40" w:rsidRDefault="00320D2A"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320D2A" w:rsidRPr="00715A40" w:rsidRDefault="00320D2A"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320D2A" w:rsidRPr="00715A40" w:rsidRDefault="00320D2A"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268" w:type="dxa"/>
            <w:gridSpan w:val="3"/>
          </w:tcPr>
          <w:p w:rsidR="00320D2A" w:rsidRPr="00715A40" w:rsidRDefault="00320D2A" w:rsidP="006B593E">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320D2A" w:rsidRPr="00715A40" w:rsidTr="00080A68">
        <w:tc>
          <w:tcPr>
            <w:tcW w:w="8931" w:type="dxa"/>
            <w:gridSpan w:val="6"/>
          </w:tcPr>
          <w:p w:rsidR="00320D2A" w:rsidRPr="00715A40" w:rsidRDefault="00320D2A" w:rsidP="00E66131">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olor w:val="000000" w:themeColor="text1"/>
                <w:sz w:val="20"/>
                <w:szCs w:val="20"/>
              </w:rPr>
              <w:t xml:space="preserve">Охват населения </w:t>
            </w:r>
            <w:r w:rsidRPr="00715A40">
              <w:rPr>
                <w:rFonts w:ascii="Times New Roman" w:hAnsi="Times New Roman"/>
                <w:color w:val="000000" w:themeColor="text1"/>
                <w:sz w:val="20"/>
                <w:szCs w:val="20"/>
                <w:lang w:eastAsia="ru-RU"/>
              </w:rPr>
              <w:t>Рузского муниципального района</w:t>
            </w:r>
            <w:r w:rsidRPr="00715A40">
              <w:rPr>
                <w:rFonts w:ascii="Times New Roman" w:hAnsi="Times New Roman"/>
                <w:color w:val="000000" w:themeColor="text1"/>
                <w:sz w:val="20"/>
                <w:szCs w:val="20"/>
              </w:rPr>
              <w:t xml:space="preserve"> централизованным оповещением и  информированием, %.</w:t>
            </w:r>
          </w:p>
        </w:tc>
        <w:tc>
          <w:tcPr>
            <w:tcW w:w="1134" w:type="dxa"/>
            <w:gridSpan w:val="2"/>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70</w:t>
            </w:r>
          </w:p>
        </w:tc>
        <w:tc>
          <w:tcPr>
            <w:tcW w:w="1134" w:type="dxa"/>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75</w:t>
            </w:r>
          </w:p>
        </w:tc>
        <w:tc>
          <w:tcPr>
            <w:tcW w:w="1134" w:type="dxa"/>
            <w:gridSpan w:val="2"/>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80</w:t>
            </w:r>
          </w:p>
        </w:tc>
        <w:tc>
          <w:tcPr>
            <w:tcW w:w="1134" w:type="dxa"/>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90</w:t>
            </w:r>
          </w:p>
        </w:tc>
        <w:tc>
          <w:tcPr>
            <w:tcW w:w="2268" w:type="dxa"/>
            <w:gridSpan w:val="3"/>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95</w:t>
            </w:r>
          </w:p>
        </w:tc>
      </w:tr>
      <w:tr w:rsidR="00320D2A" w:rsidRPr="00715A40" w:rsidTr="00080A68">
        <w:tc>
          <w:tcPr>
            <w:tcW w:w="8931" w:type="dxa"/>
            <w:gridSpan w:val="6"/>
          </w:tcPr>
          <w:p w:rsidR="00320D2A" w:rsidRPr="00715A40" w:rsidRDefault="00320D2A" w:rsidP="00E66131">
            <w:pPr>
              <w:pStyle w:val="ConsPlusNormal"/>
              <w:rPr>
                <w:rFonts w:ascii="Times New Roman" w:hAnsi="Times New Roman" w:cs="Times New Roman"/>
                <w:sz w:val="20"/>
              </w:rPr>
            </w:pPr>
            <w:r w:rsidRPr="00715A40">
              <w:rPr>
                <w:rFonts w:ascii="Times New Roman" w:hAnsi="Times New Roman"/>
                <w:color w:val="000000" w:themeColor="text1"/>
                <w:sz w:val="20"/>
              </w:rPr>
              <w:t>Сокращение среднего времени совместного реагирования нескольких экстренных оперативных служб на обращения населения по единому номеру «112», %.</w:t>
            </w:r>
          </w:p>
        </w:tc>
        <w:tc>
          <w:tcPr>
            <w:tcW w:w="1134" w:type="dxa"/>
            <w:gridSpan w:val="2"/>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w:t>
            </w:r>
          </w:p>
        </w:tc>
        <w:tc>
          <w:tcPr>
            <w:tcW w:w="1134" w:type="dxa"/>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w:t>
            </w:r>
          </w:p>
        </w:tc>
        <w:tc>
          <w:tcPr>
            <w:tcW w:w="1134" w:type="dxa"/>
            <w:gridSpan w:val="2"/>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0</w:t>
            </w:r>
          </w:p>
        </w:tc>
        <w:tc>
          <w:tcPr>
            <w:tcW w:w="1134" w:type="dxa"/>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10</w:t>
            </w:r>
          </w:p>
        </w:tc>
        <w:tc>
          <w:tcPr>
            <w:tcW w:w="2268" w:type="dxa"/>
            <w:gridSpan w:val="3"/>
          </w:tcPr>
          <w:p w:rsidR="00320D2A" w:rsidRPr="00715A40" w:rsidRDefault="00320D2A" w:rsidP="005A0A18">
            <w:pPr>
              <w:widowControl w:val="0"/>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15A40">
              <w:rPr>
                <w:rFonts w:ascii="Times New Roman" w:hAnsi="Times New Roman"/>
                <w:sz w:val="20"/>
                <w:szCs w:val="20"/>
              </w:rPr>
              <w:t>15</w:t>
            </w:r>
          </w:p>
        </w:tc>
      </w:tr>
    </w:tbl>
    <w:p w:rsidR="00B85FBF" w:rsidRDefault="00B85FBF" w:rsidP="00415615">
      <w:pPr>
        <w:jc w:val="center"/>
        <w:rPr>
          <w:rFonts w:ascii="Times New Roman" w:hAnsi="Times New Roman"/>
          <w:b/>
          <w:sz w:val="20"/>
          <w:szCs w:val="20"/>
        </w:rPr>
      </w:pPr>
    </w:p>
    <w:p w:rsidR="00B85FBF" w:rsidRDefault="00B85FBF" w:rsidP="00415615">
      <w:pPr>
        <w:jc w:val="center"/>
        <w:rPr>
          <w:rFonts w:ascii="Times New Roman" w:hAnsi="Times New Roman"/>
          <w:b/>
          <w:sz w:val="20"/>
          <w:szCs w:val="20"/>
        </w:rPr>
      </w:pPr>
    </w:p>
    <w:p w:rsidR="00415615" w:rsidRPr="00715A40" w:rsidRDefault="00415615" w:rsidP="00415615">
      <w:pPr>
        <w:jc w:val="center"/>
        <w:rPr>
          <w:rFonts w:ascii="Times New Roman" w:hAnsi="Times New Roman"/>
          <w:b/>
          <w:sz w:val="20"/>
          <w:szCs w:val="20"/>
        </w:rPr>
      </w:pPr>
      <w:r w:rsidRPr="00715A40">
        <w:rPr>
          <w:rFonts w:ascii="Times New Roman" w:hAnsi="Times New Roman"/>
          <w:b/>
          <w:sz w:val="20"/>
          <w:szCs w:val="20"/>
        </w:rPr>
        <w:lastRenderedPageBreak/>
        <w:t>Методика</w:t>
      </w:r>
      <w:r w:rsidR="00B85FBF">
        <w:rPr>
          <w:rFonts w:ascii="Times New Roman" w:hAnsi="Times New Roman"/>
          <w:b/>
          <w:sz w:val="20"/>
          <w:szCs w:val="20"/>
        </w:rPr>
        <w:t xml:space="preserve"> </w:t>
      </w:r>
      <w:r w:rsidRPr="00715A40">
        <w:rPr>
          <w:rFonts w:ascii="Times New Roman" w:hAnsi="Times New Roman"/>
          <w:b/>
          <w:sz w:val="20"/>
          <w:szCs w:val="20"/>
        </w:rPr>
        <w:t>расчета значений показателей эффективности реализации подпрограммы 2</w:t>
      </w:r>
      <w:r w:rsidR="00165975" w:rsidRPr="00715A40">
        <w:rPr>
          <w:rFonts w:ascii="Times New Roman" w:hAnsi="Times New Roman"/>
          <w:b/>
          <w:sz w:val="20"/>
          <w:szCs w:val="20"/>
        </w:rPr>
        <w:t xml:space="preserve"> </w:t>
      </w:r>
      <w:r w:rsidRPr="00715A40">
        <w:rPr>
          <w:rFonts w:ascii="Times New Roman" w:eastAsia="Calibri" w:hAnsi="Times New Roman"/>
          <w:b/>
          <w:bCs/>
          <w:sz w:val="20"/>
          <w:szCs w:val="20"/>
        </w:rPr>
        <w:t>«</w:t>
      </w:r>
      <w:r w:rsidRPr="00715A40">
        <w:rPr>
          <w:rFonts w:ascii="Times New Roman" w:eastAsia="MS Mincho" w:hAnsi="Times New Roman" w:cs="Courier New"/>
          <w:b/>
          <w:sz w:val="20"/>
          <w:szCs w:val="20"/>
        </w:rPr>
        <w:t>Развитие и совершенствование систем оповещения и информирования населения Рузского муниципального района</w:t>
      </w:r>
      <w:r w:rsidRPr="00715A40">
        <w:rPr>
          <w:rFonts w:ascii="Times New Roman" w:eastAsia="Calibri" w:hAnsi="Times New Roman"/>
          <w:b/>
          <w:bCs/>
          <w:sz w:val="20"/>
          <w:szCs w:val="20"/>
        </w:rPr>
        <w:t xml:space="preserve">», </w:t>
      </w:r>
      <w:r w:rsidRPr="00715A40">
        <w:rPr>
          <w:rFonts w:ascii="Times New Roman" w:hAnsi="Times New Roman"/>
          <w:b/>
          <w:sz w:val="20"/>
          <w:szCs w:val="20"/>
        </w:rPr>
        <w:t xml:space="preserve">муниципальной программы Рузского муниципального района </w:t>
      </w:r>
      <w:r w:rsidRPr="00715A40">
        <w:rPr>
          <w:rFonts w:ascii="Times New Roman" w:eastAsia="Calibri" w:hAnsi="Times New Roman"/>
          <w:b/>
          <w:bCs/>
          <w:sz w:val="20"/>
          <w:szCs w:val="20"/>
        </w:rPr>
        <w:t>«Безопасность Рузского муниципального района</w:t>
      </w:r>
      <w:r w:rsidRPr="00715A40">
        <w:rPr>
          <w:rFonts w:ascii="Times New Roman" w:hAnsi="Times New Roman"/>
          <w:b/>
          <w:sz w:val="20"/>
          <w:szCs w:val="20"/>
        </w:rPr>
        <w:t xml:space="preserve"> на 2015-2019 годы».</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415615" w:rsidRPr="00715A40" w:rsidTr="004A1B43">
        <w:tc>
          <w:tcPr>
            <w:tcW w:w="700" w:type="dxa"/>
            <w:tcBorders>
              <w:top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415615" w:rsidRPr="00715A40" w:rsidTr="004A1B43">
        <w:tc>
          <w:tcPr>
            <w:tcW w:w="700" w:type="dxa"/>
            <w:tcBorders>
              <w:top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415615" w:rsidRPr="00715A40" w:rsidTr="004A1B43">
        <w:tc>
          <w:tcPr>
            <w:tcW w:w="700" w:type="dxa"/>
            <w:tcBorders>
              <w:top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415615" w:rsidRPr="00715A40" w:rsidRDefault="00415615" w:rsidP="004A1B43">
            <w:pPr>
              <w:tabs>
                <w:tab w:val="center" w:pos="4677"/>
                <w:tab w:val="right" w:pos="9355"/>
              </w:tabs>
              <w:rPr>
                <w:rFonts w:ascii="Times New Roman" w:hAnsi="Times New Roman"/>
                <w:b/>
                <w:sz w:val="20"/>
                <w:szCs w:val="20"/>
              </w:rPr>
            </w:pPr>
            <w:r w:rsidRPr="00715A40">
              <w:rPr>
                <w:rFonts w:ascii="Times New Roman" w:hAnsi="Times New Roman"/>
                <w:b/>
                <w:sz w:val="20"/>
                <w:szCs w:val="20"/>
              </w:rPr>
              <w:t>Показатель 1:</w:t>
            </w:r>
            <w:r w:rsidRPr="00715A40">
              <w:rPr>
                <w:rFonts w:ascii="Times New Roman" w:hAnsi="Times New Roman"/>
                <w:sz w:val="20"/>
                <w:szCs w:val="20"/>
              </w:rPr>
              <w:t xml:space="preserve">Охват населения   Рузского муниципального района централизованным оповещением и  информированием  </w:t>
            </w:r>
          </w:p>
        </w:tc>
        <w:tc>
          <w:tcPr>
            <w:tcW w:w="4900" w:type="dxa"/>
            <w:tcBorders>
              <w:top w:val="single" w:sz="4" w:space="0" w:color="auto"/>
              <w:left w:val="single" w:sz="4" w:space="0" w:color="auto"/>
              <w:bottom w:val="single" w:sz="4" w:space="0" w:color="auto"/>
              <w:right w:val="single" w:sz="4" w:space="0" w:color="auto"/>
            </w:tcBorders>
          </w:tcPr>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Охват населения муниципального образования централизованным оповещением и информирован</w:t>
            </w:r>
            <w:r w:rsidRPr="00715A40">
              <w:rPr>
                <w:rFonts w:ascii="Times New Roman" w:hAnsi="Times New Roman" w:cs="Times New Roman"/>
                <w:sz w:val="20"/>
                <w:szCs w:val="20"/>
                <w:lang w:bidi="en-US"/>
              </w:rPr>
              <w:t xml:space="preserve">ием </w:t>
            </w:r>
            <w:proofErr w:type="gramStart"/>
            <w:r w:rsidRPr="00715A40">
              <w:rPr>
                <w:rFonts w:ascii="Times New Roman" w:hAnsi="Times New Roman" w:cs="Times New Roman"/>
                <w:sz w:val="20"/>
                <w:szCs w:val="20"/>
              </w:rPr>
              <w:t>определяется</w:t>
            </w:r>
            <w:proofErr w:type="gramEnd"/>
            <w:r w:rsidRPr="00715A40">
              <w:rPr>
                <w:rFonts w:ascii="Times New Roman" w:hAnsi="Times New Roman" w:cs="Times New Roman"/>
                <w:sz w:val="20"/>
                <w:szCs w:val="20"/>
              </w:rPr>
              <w:t xml:space="preserve"> но формуле:</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 xml:space="preserve">Р= </w:t>
            </w:r>
            <w:r w:rsidRPr="00715A40">
              <w:rPr>
                <w:rFonts w:ascii="Times New Roman" w:hAnsi="Times New Roman" w:cs="Times New Roman"/>
                <w:sz w:val="20"/>
                <w:szCs w:val="20"/>
                <w:lang w:val="en-US" w:bidi="en-US"/>
              </w:rPr>
              <w:t>N</w:t>
            </w:r>
            <w:proofErr w:type="spellStart"/>
            <w:r w:rsidRPr="00715A40">
              <w:rPr>
                <w:rFonts w:ascii="Times New Roman" w:hAnsi="Times New Roman" w:cs="Times New Roman"/>
                <w:sz w:val="20"/>
                <w:szCs w:val="20"/>
              </w:rPr>
              <w:t>охв</w:t>
            </w:r>
            <w:proofErr w:type="spellEnd"/>
            <w:r w:rsidRPr="00715A40">
              <w:rPr>
                <w:rFonts w:ascii="Times New Roman" w:hAnsi="Times New Roman" w:cs="Times New Roman"/>
                <w:sz w:val="20"/>
                <w:szCs w:val="20"/>
                <w:lang w:bidi="en-US"/>
              </w:rPr>
              <w:t>/</w:t>
            </w: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rPr>
              <w:t>нас х 100%, где:</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Р - охват населения муниципального образования централизованным оповещением и информированием в процентах;</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N</w:t>
            </w:r>
            <w:proofErr w:type="spellStart"/>
            <w:r w:rsidRPr="00715A40">
              <w:rPr>
                <w:rFonts w:ascii="Times New Roman" w:hAnsi="Times New Roman" w:cs="Times New Roman"/>
                <w:sz w:val="20"/>
                <w:szCs w:val="20"/>
              </w:rPr>
              <w:t>охв</w:t>
            </w:r>
            <w:proofErr w:type="spellEnd"/>
            <w:r w:rsidRPr="00715A40">
              <w:rPr>
                <w:rFonts w:ascii="Times New Roman" w:hAnsi="Times New Roman" w:cs="Times New Roman"/>
                <w:sz w:val="20"/>
                <w:szCs w:val="20"/>
              </w:rPr>
              <w:t xml:space="preserve"> - количество населения, находящегося в зоне воздействия средств информирования и оповещения населения, тыс. чел.;</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rPr>
              <w:t xml:space="preserve">нас - количество населения, проживающего </w:t>
            </w:r>
            <w:proofErr w:type="gramStart"/>
            <w:r w:rsidRPr="00715A40">
              <w:rPr>
                <w:rFonts w:ascii="Times New Roman" w:hAnsi="Times New Roman" w:cs="Times New Roman"/>
                <w:sz w:val="20"/>
                <w:szCs w:val="20"/>
              </w:rPr>
              <w:t>в  населенных</w:t>
            </w:r>
            <w:proofErr w:type="gramEnd"/>
            <w:r w:rsidRPr="00715A40">
              <w:rPr>
                <w:rFonts w:ascii="Times New Roman" w:hAnsi="Times New Roman" w:cs="Times New Roman"/>
                <w:sz w:val="20"/>
                <w:szCs w:val="20"/>
              </w:rPr>
              <w:t xml:space="preserve"> пунктах муниципального образования, тыс. чел.</w:t>
            </w:r>
          </w:p>
          <w:p w:rsidR="00415615" w:rsidRPr="00715A40" w:rsidRDefault="00415615" w:rsidP="004A1B43">
            <w:pPr>
              <w:rPr>
                <w:rFonts w:ascii="Times New Roman" w:hAnsi="Times New Roman" w:cs="Times New Roman"/>
                <w:sz w:val="20"/>
                <w:szCs w:val="20"/>
              </w:rPr>
            </w:pPr>
          </w:p>
        </w:tc>
        <w:tc>
          <w:tcPr>
            <w:tcW w:w="3667" w:type="dxa"/>
            <w:tcBorders>
              <w:top w:val="single" w:sz="4" w:space="0" w:color="auto"/>
              <w:left w:val="single" w:sz="4" w:space="0" w:color="auto"/>
              <w:bottom w:val="single" w:sz="4" w:space="0" w:color="auto"/>
              <w:right w:val="single" w:sz="4" w:space="0" w:color="auto"/>
            </w:tcBorders>
          </w:tcPr>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Постановление Правительства Московской области от 25,10.2005 № 766/37 «О Московской областной системе предупреждения и ликвидации чрезвычайных ситуаций».</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 xml:space="preserve">Данные по количеству населения, находящегося в зоне воздействия средств информирования и оповещения определяются Главным управлением </w:t>
            </w:r>
            <w:proofErr w:type="gramStart"/>
            <w:r w:rsidRPr="00715A40">
              <w:rPr>
                <w:rFonts w:ascii="Times New Roman" w:hAnsi="Times New Roman" w:cs="Times New Roman"/>
                <w:sz w:val="20"/>
                <w:szCs w:val="20"/>
              </w:rPr>
              <w:t>МЧС России</w:t>
            </w:r>
            <w:proofErr w:type="gramEnd"/>
            <w:r w:rsidRPr="00715A40">
              <w:rPr>
                <w:rFonts w:ascii="Times New Roman" w:hAnsi="Times New Roman" w:cs="Times New Roman"/>
                <w:sz w:val="20"/>
                <w:szCs w:val="20"/>
              </w:rPr>
              <w:t xml:space="preserve"> но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Pr="00715A40">
              <w:rPr>
                <w:rFonts w:ascii="Times New Roman" w:hAnsi="Times New Roman" w:cs="Times New Roman"/>
                <w:sz w:val="20"/>
                <w:szCs w:val="20"/>
              </w:rPr>
              <w:tab/>
            </w:r>
          </w:p>
        </w:tc>
        <w:tc>
          <w:tcPr>
            <w:tcW w:w="1793" w:type="dxa"/>
            <w:tcBorders>
              <w:top w:val="nil"/>
              <w:left w:val="single" w:sz="4" w:space="0" w:color="auto"/>
              <w:bottom w:val="single" w:sz="4" w:space="0" w:color="auto"/>
            </w:tcBorders>
          </w:tcPr>
          <w:p w:rsidR="00415615" w:rsidRPr="00715A40" w:rsidRDefault="00415615" w:rsidP="004A1B43">
            <w:pP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p w:rsidR="00415615" w:rsidRPr="00715A40" w:rsidRDefault="00415615" w:rsidP="004A1B43">
            <w:pPr>
              <w:rPr>
                <w:rFonts w:ascii="Times New Roman" w:hAnsi="Times New Roman" w:cs="Times New Roman"/>
                <w:sz w:val="20"/>
                <w:szCs w:val="20"/>
              </w:rPr>
            </w:pPr>
          </w:p>
        </w:tc>
      </w:tr>
      <w:tr w:rsidR="00415615" w:rsidRPr="00715A40" w:rsidTr="004A1B43">
        <w:tc>
          <w:tcPr>
            <w:tcW w:w="700" w:type="dxa"/>
            <w:tcBorders>
              <w:top w:val="single" w:sz="4" w:space="0" w:color="auto"/>
              <w:bottom w:val="single" w:sz="4" w:space="0" w:color="auto"/>
              <w:right w:val="single" w:sz="4" w:space="0" w:color="auto"/>
            </w:tcBorders>
          </w:tcPr>
          <w:p w:rsidR="00415615" w:rsidRPr="00715A40" w:rsidRDefault="00415615" w:rsidP="004A1B43">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415615" w:rsidRPr="00715A40" w:rsidRDefault="00415615" w:rsidP="00415615">
            <w:pPr>
              <w:tabs>
                <w:tab w:val="center" w:pos="4677"/>
                <w:tab w:val="right" w:pos="9355"/>
              </w:tabs>
              <w:spacing w:after="0"/>
              <w:rPr>
                <w:rFonts w:ascii="Times New Roman" w:hAnsi="Times New Roman"/>
                <w:b/>
                <w:sz w:val="20"/>
                <w:szCs w:val="20"/>
              </w:rPr>
            </w:pPr>
            <w:r w:rsidRPr="00715A40">
              <w:rPr>
                <w:rFonts w:ascii="Times New Roman" w:hAnsi="Times New Roman"/>
                <w:b/>
                <w:sz w:val="20"/>
                <w:szCs w:val="20"/>
              </w:rPr>
              <w:t>Показатель 2:</w:t>
            </w:r>
            <w:r w:rsidRPr="00715A40">
              <w:rPr>
                <w:rFonts w:ascii="Times New Roman" w:hAnsi="Times New Roman"/>
                <w:sz w:val="20"/>
                <w:szCs w:val="20"/>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w:t>
            </w:r>
          </w:p>
        </w:tc>
        <w:tc>
          <w:tcPr>
            <w:tcW w:w="4900" w:type="dxa"/>
            <w:tcBorders>
              <w:top w:val="single" w:sz="4" w:space="0" w:color="auto"/>
              <w:left w:val="single" w:sz="4" w:space="0" w:color="auto"/>
              <w:bottom w:val="single" w:sz="4" w:space="0" w:color="auto"/>
              <w:right w:val="single" w:sz="4" w:space="0" w:color="auto"/>
            </w:tcBorders>
          </w:tcPr>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С = Т тек/</w:t>
            </w:r>
            <w:proofErr w:type="spellStart"/>
            <w:r w:rsidRPr="00715A40">
              <w:rPr>
                <w:rFonts w:ascii="Times New Roman" w:hAnsi="Times New Roman" w:cs="Times New Roman"/>
                <w:sz w:val="20"/>
                <w:szCs w:val="20"/>
              </w:rPr>
              <w:t>Тисх</w:t>
            </w:r>
            <w:proofErr w:type="spellEnd"/>
            <w:r w:rsidRPr="00715A40">
              <w:rPr>
                <w:rFonts w:ascii="Times New Roman" w:hAnsi="Times New Roman" w:cs="Times New Roman"/>
                <w:sz w:val="20"/>
                <w:szCs w:val="20"/>
              </w:rPr>
              <w:t xml:space="preserve"> х 100%, где:</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t>Т тек -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«112» в текущем году.</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Т исх - среднее времени совместного реагирования нескольких экстренных оперативных служб до</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введения в эксплуатацию системы обеспечения</w:t>
            </w:r>
            <w:r w:rsidR="00B85FBF">
              <w:rPr>
                <w:rFonts w:ascii="Times New Roman" w:hAnsi="Times New Roman" w:cs="Times New Roman"/>
                <w:sz w:val="20"/>
                <w:szCs w:val="20"/>
              </w:rPr>
              <w:t xml:space="preserve"> </w:t>
            </w:r>
            <w:r w:rsidRPr="00715A40">
              <w:rPr>
                <w:rFonts w:ascii="Times New Roman" w:hAnsi="Times New Roman" w:cs="Times New Roman"/>
                <w:sz w:val="20"/>
                <w:szCs w:val="20"/>
              </w:rPr>
              <w:t>вызова по единому номеру «112» в 2012 году.</w:t>
            </w:r>
          </w:p>
        </w:tc>
        <w:tc>
          <w:tcPr>
            <w:tcW w:w="3667" w:type="dxa"/>
            <w:tcBorders>
              <w:top w:val="single" w:sz="4" w:space="0" w:color="auto"/>
              <w:left w:val="single" w:sz="4" w:space="0" w:color="auto"/>
              <w:bottom w:val="single" w:sz="4" w:space="0" w:color="auto"/>
              <w:right w:val="single" w:sz="4" w:space="0" w:color="auto"/>
            </w:tcBorders>
          </w:tcPr>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Федеральная целевая программа «Создание системы обеспечения вызова экстренных оперативных служб по единому номеру «112» в Российской Федерации на 2013- 2017 годы» (Постановление Правительства Российской Федерации от 16.03.2013 № 223). Методические рекомендации МЧС России от 17.03.2011по программно-целевому планированию мероприятий по созданию системы обеспечения вызова экстренных оперативных служб по единому номеру «112» в Российской Федерации на 2012-2017.</w:t>
            </w:r>
          </w:p>
          <w:p w:rsidR="00415615" w:rsidRPr="00715A40" w:rsidRDefault="00415615" w:rsidP="00415615">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Журнал регистрации поступающих вызовов.</w:t>
            </w:r>
          </w:p>
        </w:tc>
        <w:tc>
          <w:tcPr>
            <w:tcW w:w="1793" w:type="dxa"/>
            <w:tcBorders>
              <w:top w:val="nil"/>
              <w:left w:val="single" w:sz="4" w:space="0" w:color="auto"/>
              <w:bottom w:val="single" w:sz="4" w:space="0" w:color="auto"/>
            </w:tcBorders>
          </w:tcPr>
          <w:p w:rsidR="00415615" w:rsidRPr="00715A40" w:rsidRDefault="00415615" w:rsidP="004A1B43">
            <w:pPr>
              <w:rPr>
                <w:rFonts w:ascii="Times New Roman" w:hAnsi="Times New Roman" w:cs="Times New Roman"/>
                <w:sz w:val="20"/>
                <w:szCs w:val="20"/>
              </w:rPr>
            </w:pPr>
            <w:r w:rsidRPr="00715A40">
              <w:rPr>
                <w:rFonts w:ascii="Times New Roman" w:hAnsi="Times New Roman" w:cs="Times New Roman"/>
                <w:sz w:val="20"/>
                <w:szCs w:val="20"/>
              </w:rPr>
              <w:lastRenderedPageBreak/>
              <w:t>Один раз в полгода.</w:t>
            </w:r>
          </w:p>
          <w:p w:rsidR="00415615" w:rsidRPr="00715A40" w:rsidRDefault="00415615" w:rsidP="004A1B43">
            <w:pPr>
              <w:rPr>
                <w:rFonts w:ascii="Times New Roman" w:hAnsi="Times New Roman" w:cs="Times New Roman"/>
                <w:sz w:val="20"/>
                <w:szCs w:val="20"/>
              </w:rPr>
            </w:pPr>
          </w:p>
        </w:tc>
      </w:tr>
    </w:tbl>
    <w:p w:rsidR="00415615" w:rsidRPr="00715A40" w:rsidRDefault="00415615" w:rsidP="00415615">
      <w:pPr>
        <w:jc w:val="center"/>
        <w:rPr>
          <w:rFonts w:ascii="Times New Roman" w:hAnsi="Times New Roman"/>
          <w:b/>
          <w:sz w:val="20"/>
          <w:szCs w:val="20"/>
        </w:rPr>
      </w:pPr>
    </w:p>
    <w:p w:rsidR="005A0A18" w:rsidRPr="00715A40" w:rsidRDefault="004928FB" w:rsidP="005A0A18">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eastAsia="Times New Roman" w:hAnsi="Times New Roman"/>
          <w:b/>
          <w:sz w:val="20"/>
          <w:szCs w:val="20"/>
          <w:lang w:eastAsia="ru-RU"/>
        </w:rPr>
        <w:t>Паспорт</w:t>
      </w:r>
      <w:r w:rsidR="00165975" w:rsidRPr="00715A40">
        <w:rPr>
          <w:rFonts w:ascii="Times New Roman" w:eastAsia="Times New Roman" w:hAnsi="Times New Roman"/>
          <w:b/>
          <w:sz w:val="20"/>
          <w:szCs w:val="20"/>
          <w:lang w:eastAsia="ru-RU"/>
        </w:rPr>
        <w:t xml:space="preserve"> </w:t>
      </w:r>
      <w:r w:rsidR="005A0A18" w:rsidRPr="00715A40">
        <w:rPr>
          <w:rFonts w:ascii="Times New Roman" w:hAnsi="Times New Roman"/>
          <w:b/>
          <w:sz w:val="20"/>
          <w:szCs w:val="20"/>
        </w:rPr>
        <w:t>подпрограммы 3</w:t>
      </w:r>
    </w:p>
    <w:p w:rsidR="005A0A18" w:rsidRPr="00715A40" w:rsidRDefault="005A0A18" w:rsidP="005A0A18">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hAnsi="Times New Roman"/>
          <w:b/>
          <w:sz w:val="20"/>
          <w:szCs w:val="20"/>
        </w:rPr>
        <w:t xml:space="preserve">«Обеспечение пожарной безопасности </w:t>
      </w:r>
      <w:r w:rsidRPr="00715A40">
        <w:rPr>
          <w:rFonts w:ascii="Times New Roman" w:hAnsi="Times New Roman"/>
          <w:b/>
          <w:sz w:val="20"/>
          <w:szCs w:val="20"/>
          <w:lang w:eastAsia="ru-RU"/>
        </w:rPr>
        <w:t>на территории Рузского муниципального района</w:t>
      </w:r>
      <w:r w:rsidRPr="00715A40">
        <w:rPr>
          <w:rFonts w:ascii="Times New Roman" w:hAnsi="Times New Roman"/>
          <w:b/>
          <w:sz w:val="20"/>
          <w:szCs w:val="20"/>
        </w:rPr>
        <w:t>»</w:t>
      </w:r>
    </w:p>
    <w:p w:rsidR="005A0A18" w:rsidRPr="00715A40" w:rsidRDefault="005A0A18" w:rsidP="005A0A18">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5A0A18" w:rsidRPr="00715A40" w:rsidTr="005A0A18">
        <w:tc>
          <w:tcPr>
            <w:tcW w:w="3970" w:type="dxa"/>
            <w:gridSpan w:val="2"/>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ГО и ЧС</w:t>
            </w:r>
            <w:r w:rsidR="0019659D" w:rsidRPr="00715A40">
              <w:rPr>
                <w:rFonts w:ascii="Times New Roman" w:hAnsi="Times New Roman" w:cs="Times New Roman"/>
                <w:sz w:val="20"/>
              </w:rPr>
              <w:t>.</w:t>
            </w:r>
          </w:p>
        </w:tc>
      </w:tr>
      <w:tr w:rsidR="005A0A18" w:rsidRPr="00715A40" w:rsidTr="005A0A18">
        <w:tc>
          <w:tcPr>
            <w:tcW w:w="3970" w:type="dxa"/>
            <w:gridSpan w:val="2"/>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5A0A18" w:rsidRPr="00715A40" w:rsidRDefault="005A0A18" w:rsidP="005A0A18">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sz w:val="20"/>
                <w:szCs w:val="20"/>
              </w:rPr>
              <w:t>Организация и осуществление профилактики пожаров на территории Рузского муниципального  района.</w:t>
            </w:r>
          </w:p>
        </w:tc>
      </w:tr>
      <w:tr w:rsidR="00982CC6" w:rsidRPr="00715A40" w:rsidTr="005A0A18">
        <w:tc>
          <w:tcPr>
            <w:tcW w:w="3970" w:type="dxa"/>
            <w:gridSpan w:val="2"/>
            <w:vMerge w:val="restart"/>
          </w:tcPr>
          <w:p w:rsidR="00982CC6" w:rsidRPr="00715A40" w:rsidRDefault="00982CC6" w:rsidP="005A0A18">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5A0A18">
        <w:trPr>
          <w:trHeight w:val="241"/>
        </w:trPr>
        <w:tc>
          <w:tcPr>
            <w:tcW w:w="3970" w:type="dxa"/>
            <w:gridSpan w:val="2"/>
            <w:vMerge/>
          </w:tcPr>
          <w:p w:rsidR="00982CC6" w:rsidRPr="00715A40" w:rsidRDefault="00982CC6" w:rsidP="005A0A18">
            <w:pPr>
              <w:rPr>
                <w:rFonts w:ascii="Times New Roman" w:hAnsi="Times New Roman" w:cs="Times New Roman"/>
                <w:sz w:val="20"/>
                <w:szCs w:val="20"/>
              </w:rPr>
            </w:pPr>
          </w:p>
        </w:tc>
        <w:tc>
          <w:tcPr>
            <w:tcW w:w="2126" w:type="dxa"/>
            <w:gridSpan w:val="2"/>
          </w:tcPr>
          <w:p w:rsidR="00982CC6" w:rsidRPr="00715A40" w:rsidRDefault="00982CC6" w:rsidP="005A0A18">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A0A18" w:rsidRPr="00715A40" w:rsidTr="005A0A18">
        <w:tc>
          <w:tcPr>
            <w:tcW w:w="3970" w:type="dxa"/>
            <w:gridSpan w:val="2"/>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Задача 2 подпрограммы</w:t>
            </w:r>
          </w:p>
        </w:tc>
        <w:tc>
          <w:tcPr>
            <w:tcW w:w="11765" w:type="dxa"/>
            <w:gridSpan w:val="13"/>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Проведение мероприятий по повышению уровня пожарной безопасности населения и территории населенных пунктов и профилактика пожаров среди населения, а также обучение населения мерам пожарной безопасности населения и территории.</w:t>
            </w:r>
          </w:p>
        </w:tc>
      </w:tr>
      <w:tr w:rsidR="00982CC6" w:rsidRPr="00715A40" w:rsidTr="005A0A18">
        <w:tc>
          <w:tcPr>
            <w:tcW w:w="3970" w:type="dxa"/>
            <w:gridSpan w:val="2"/>
            <w:vMerge w:val="restart"/>
          </w:tcPr>
          <w:p w:rsidR="00982CC6" w:rsidRPr="00715A40" w:rsidRDefault="00982CC6" w:rsidP="005A0A18">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5A0A18">
        <w:trPr>
          <w:trHeight w:val="241"/>
        </w:trPr>
        <w:tc>
          <w:tcPr>
            <w:tcW w:w="3970" w:type="dxa"/>
            <w:gridSpan w:val="2"/>
            <w:vMerge/>
          </w:tcPr>
          <w:p w:rsidR="00982CC6" w:rsidRPr="00715A40" w:rsidRDefault="00982CC6" w:rsidP="005A0A18">
            <w:pPr>
              <w:rPr>
                <w:rFonts w:ascii="Times New Roman" w:hAnsi="Times New Roman" w:cs="Times New Roman"/>
                <w:sz w:val="20"/>
                <w:szCs w:val="20"/>
              </w:rPr>
            </w:pPr>
          </w:p>
        </w:tc>
        <w:tc>
          <w:tcPr>
            <w:tcW w:w="2126" w:type="dxa"/>
            <w:gridSpan w:val="2"/>
          </w:tcPr>
          <w:p w:rsidR="00982CC6" w:rsidRPr="00715A40" w:rsidRDefault="00982CC6" w:rsidP="005A0A18">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A0A18" w:rsidRPr="00715A40" w:rsidTr="005A0A18">
        <w:tc>
          <w:tcPr>
            <w:tcW w:w="3970" w:type="dxa"/>
            <w:gridSpan w:val="2"/>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Задача 3 подпрограммы</w:t>
            </w:r>
          </w:p>
        </w:tc>
        <w:tc>
          <w:tcPr>
            <w:tcW w:w="11765" w:type="dxa"/>
            <w:gridSpan w:val="13"/>
          </w:tcPr>
          <w:p w:rsidR="005A0A18" w:rsidRPr="00715A40" w:rsidRDefault="005A0A18" w:rsidP="005A0A18">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sz w:val="20"/>
                <w:szCs w:val="20"/>
              </w:rPr>
              <w:t>Проведение мероприятий по созданию добровольных пожарных дружин на территории Рузского муниципального района</w:t>
            </w:r>
          </w:p>
        </w:tc>
      </w:tr>
      <w:tr w:rsidR="00982CC6" w:rsidRPr="00715A40" w:rsidTr="005A0A18">
        <w:tc>
          <w:tcPr>
            <w:tcW w:w="3970" w:type="dxa"/>
            <w:gridSpan w:val="2"/>
            <w:vMerge w:val="restart"/>
          </w:tcPr>
          <w:p w:rsidR="00982CC6" w:rsidRPr="00715A40" w:rsidRDefault="00982CC6" w:rsidP="005A0A18">
            <w:pPr>
              <w:pStyle w:val="ConsPlusNormal"/>
              <w:rPr>
                <w:rFonts w:ascii="Times New Roman" w:hAnsi="Times New Roman" w:cs="Times New Roman"/>
                <w:sz w:val="20"/>
              </w:rPr>
            </w:pPr>
          </w:p>
        </w:tc>
        <w:tc>
          <w:tcPr>
            <w:tcW w:w="2126"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5A0A18">
        <w:trPr>
          <w:trHeight w:val="241"/>
        </w:trPr>
        <w:tc>
          <w:tcPr>
            <w:tcW w:w="3970" w:type="dxa"/>
            <w:gridSpan w:val="2"/>
            <w:vMerge/>
          </w:tcPr>
          <w:p w:rsidR="00982CC6" w:rsidRPr="00715A40" w:rsidRDefault="00982CC6" w:rsidP="005A0A18">
            <w:pPr>
              <w:rPr>
                <w:rFonts w:ascii="Times New Roman" w:hAnsi="Times New Roman" w:cs="Times New Roman"/>
                <w:sz w:val="20"/>
                <w:szCs w:val="20"/>
              </w:rPr>
            </w:pPr>
          </w:p>
        </w:tc>
        <w:tc>
          <w:tcPr>
            <w:tcW w:w="2126"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A0A18" w:rsidRPr="00715A40" w:rsidTr="005A0A18">
        <w:tc>
          <w:tcPr>
            <w:tcW w:w="2348" w:type="dxa"/>
            <w:vMerge w:val="restart"/>
          </w:tcPr>
          <w:p w:rsidR="005A0A18" w:rsidRPr="00715A40" w:rsidRDefault="005A0A18" w:rsidP="005A0A18">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5A0A18" w:rsidRPr="00715A40" w:rsidRDefault="005A0A18" w:rsidP="005A0A18">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5A0A18" w:rsidRPr="00715A40" w:rsidTr="005A0A18">
        <w:tc>
          <w:tcPr>
            <w:tcW w:w="2348" w:type="dxa"/>
            <w:vMerge/>
          </w:tcPr>
          <w:p w:rsidR="005A0A18" w:rsidRPr="00715A40" w:rsidRDefault="005A0A18" w:rsidP="005A0A18">
            <w:pPr>
              <w:rPr>
                <w:rFonts w:ascii="Times New Roman" w:hAnsi="Times New Roman" w:cs="Times New Roman"/>
                <w:sz w:val="20"/>
                <w:szCs w:val="20"/>
              </w:rPr>
            </w:pPr>
          </w:p>
        </w:tc>
        <w:tc>
          <w:tcPr>
            <w:tcW w:w="1622" w:type="dxa"/>
            <w:vMerge/>
          </w:tcPr>
          <w:p w:rsidR="005A0A18" w:rsidRPr="00715A40" w:rsidRDefault="005A0A18" w:rsidP="005A0A18">
            <w:pPr>
              <w:rPr>
                <w:rFonts w:ascii="Times New Roman" w:hAnsi="Times New Roman" w:cs="Times New Roman"/>
                <w:sz w:val="20"/>
                <w:szCs w:val="20"/>
              </w:rPr>
            </w:pPr>
          </w:p>
        </w:tc>
        <w:tc>
          <w:tcPr>
            <w:tcW w:w="1559" w:type="dxa"/>
            <w:vMerge/>
          </w:tcPr>
          <w:p w:rsidR="005A0A18" w:rsidRPr="00715A40" w:rsidRDefault="005A0A18" w:rsidP="005A0A18">
            <w:pPr>
              <w:rPr>
                <w:rFonts w:ascii="Times New Roman" w:hAnsi="Times New Roman" w:cs="Times New Roman"/>
                <w:sz w:val="20"/>
                <w:szCs w:val="20"/>
              </w:rPr>
            </w:pPr>
          </w:p>
        </w:tc>
        <w:tc>
          <w:tcPr>
            <w:tcW w:w="3544" w:type="dxa"/>
            <w:gridSpan w:val="3"/>
            <w:vMerge/>
          </w:tcPr>
          <w:p w:rsidR="005A0A18" w:rsidRPr="00715A40" w:rsidRDefault="005A0A18" w:rsidP="005A0A18">
            <w:pPr>
              <w:rPr>
                <w:rFonts w:ascii="Times New Roman" w:hAnsi="Times New Roman" w:cs="Times New Roman"/>
                <w:sz w:val="20"/>
                <w:szCs w:val="20"/>
              </w:rPr>
            </w:pPr>
          </w:p>
        </w:tc>
        <w:tc>
          <w:tcPr>
            <w:tcW w:w="1134" w:type="dxa"/>
            <w:gridSpan w:val="2"/>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5A0A18" w:rsidRPr="00715A40" w:rsidRDefault="005A0A18"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E95CE4" w:rsidRPr="00715A40" w:rsidTr="005A0A18">
        <w:trPr>
          <w:trHeight w:val="440"/>
        </w:trPr>
        <w:tc>
          <w:tcPr>
            <w:tcW w:w="2348" w:type="dxa"/>
            <w:vMerge/>
          </w:tcPr>
          <w:p w:rsidR="00E95CE4" w:rsidRPr="00715A40" w:rsidRDefault="00E95CE4" w:rsidP="005A0A18">
            <w:pPr>
              <w:rPr>
                <w:rFonts w:ascii="Times New Roman" w:hAnsi="Times New Roman" w:cs="Times New Roman"/>
                <w:sz w:val="20"/>
                <w:szCs w:val="20"/>
              </w:rPr>
            </w:pPr>
          </w:p>
        </w:tc>
        <w:tc>
          <w:tcPr>
            <w:tcW w:w="1622" w:type="dxa"/>
            <w:vMerge w:val="restart"/>
          </w:tcPr>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sz w:val="20"/>
              </w:rPr>
              <w:t xml:space="preserve">Снижение рисков и смягчение последствий чрезвычайных ситуаций природного и техногенного </w:t>
            </w:r>
            <w:r w:rsidRPr="00715A40">
              <w:rPr>
                <w:rFonts w:ascii="Times New Roman" w:hAnsi="Times New Roman"/>
                <w:sz w:val="20"/>
              </w:rPr>
              <w:lastRenderedPageBreak/>
              <w:t>характера на территории Рузского муниципального  района</w:t>
            </w:r>
          </w:p>
        </w:tc>
        <w:tc>
          <w:tcPr>
            <w:tcW w:w="1559" w:type="dxa"/>
            <w:vMerge w:val="restart"/>
          </w:tcPr>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sz w:val="20"/>
              </w:rPr>
              <w:lastRenderedPageBreak/>
              <w:t>Отдел ГО и ЧС администрации Рузского муниципального  района</w:t>
            </w:r>
          </w:p>
        </w:tc>
        <w:tc>
          <w:tcPr>
            <w:tcW w:w="3544" w:type="dxa"/>
            <w:gridSpan w:val="3"/>
          </w:tcPr>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cs="Times New Roman"/>
                <w:sz w:val="20"/>
              </w:rPr>
              <w:t>Всего:</w:t>
            </w:r>
          </w:p>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276"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850"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E95CE4" w:rsidRPr="00715A40" w:rsidTr="005A0A18">
        <w:tc>
          <w:tcPr>
            <w:tcW w:w="2348" w:type="dxa"/>
            <w:vMerge/>
          </w:tcPr>
          <w:p w:rsidR="00E95CE4" w:rsidRPr="00715A40" w:rsidRDefault="00E95CE4" w:rsidP="005A0A18">
            <w:pPr>
              <w:rPr>
                <w:rFonts w:ascii="Times New Roman" w:hAnsi="Times New Roman" w:cs="Times New Roman"/>
                <w:sz w:val="20"/>
                <w:szCs w:val="20"/>
              </w:rPr>
            </w:pPr>
          </w:p>
        </w:tc>
        <w:tc>
          <w:tcPr>
            <w:tcW w:w="1622" w:type="dxa"/>
            <w:vMerge/>
          </w:tcPr>
          <w:p w:rsidR="00E95CE4" w:rsidRPr="00715A40" w:rsidRDefault="00E95CE4" w:rsidP="005A0A18">
            <w:pPr>
              <w:rPr>
                <w:rFonts w:ascii="Times New Roman" w:hAnsi="Times New Roman" w:cs="Times New Roman"/>
                <w:sz w:val="20"/>
                <w:szCs w:val="20"/>
              </w:rPr>
            </w:pPr>
          </w:p>
        </w:tc>
        <w:tc>
          <w:tcPr>
            <w:tcW w:w="1559" w:type="dxa"/>
            <w:vMerge/>
          </w:tcPr>
          <w:p w:rsidR="00E95CE4" w:rsidRPr="00715A40" w:rsidRDefault="00E95CE4" w:rsidP="005A0A18">
            <w:pPr>
              <w:rPr>
                <w:rFonts w:ascii="Times New Roman" w:hAnsi="Times New Roman" w:cs="Times New Roman"/>
                <w:sz w:val="20"/>
                <w:szCs w:val="20"/>
              </w:rPr>
            </w:pPr>
          </w:p>
        </w:tc>
        <w:tc>
          <w:tcPr>
            <w:tcW w:w="3544" w:type="dxa"/>
            <w:gridSpan w:val="3"/>
          </w:tcPr>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276" w:type="dxa"/>
            <w:gridSpan w:val="2"/>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850" w:type="dxa"/>
          </w:tcPr>
          <w:p w:rsidR="00E95CE4" w:rsidRPr="00715A40" w:rsidRDefault="00E95CE4"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E95CE4" w:rsidRPr="00715A40" w:rsidTr="005A0A18">
        <w:tc>
          <w:tcPr>
            <w:tcW w:w="9073" w:type="dxa"/>
            <w:gridSpan w:val="6"/>
          </w:tcPr>
          <w:p w:rsidR="00E95CE4" w:rsidRPr="00715A40" w:rsidRDefault="00E95CE4" w:rsidP="005A0A18">
            <w:pPr>
              <w:pStyle w:val="ConsPlusNormal"/>
              <w:rPr>
                <w:rFonts w:ascii="Times New Roman" w:hAnsi="Times New Roman" w:cs="Times New Roman"/>
                <w:sz w:val="20"/>
              </w:rPr>
            </w:pPr>
            <w:r w:rsidRPr="00715A40">
              <w:rPr>
                <w:rFonts w:ascii="Times New Roman" w:hAnsi="Times New Roman" w:cs="Times New Roman"/>
                <w:sz w:val="20"/>
              </w:rPr>
              <w:lastRenderedPageBreak/>
              <w:t>Планируемые результаты реализации подпрограммы:</w:t>
            </w:r>
          </w:p>
        </w:tc>
        <w:tc>
          <w:tcPr>
            <w:tcW w:w="1134" w:type="dxa"/>
            <w:gridSpan w:val="2"/>
          </w:tcPr>
          <w:p w:rsidR="00E95CE4" w:rsidRPr="00715A40" w:rsidRDefault="00E95CE4"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E95CE4" w:rsidRPr="00715A40" w:rsidRDefault="00E95CE4"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E95CE4" w:rsidRPr="00715A40" w:rsidRDefault="00E95CE4"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E95CE4" w:rsidRPr="00715A40" w:rsidRDefault="00E95CE4"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E95CE4" w:rsidRPr="00715A40" w:rsidRDefault="00E95CE4" w:rsidP="005A0A18">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E95CE4" w:rsidRPr="00715A40" w:rsidTr="005A0A18">
        <w:tc>
          <w:tcPr>
            <w:tcW w:w="9073" w:type="dxa"/>
            <w:gridSpan w:val="6"/>
          </w:tcPr>
          <w:p w:rsidR="00E95CE4" w:rsidRPr="00715A40" w:rsidRDefault="00E95CE4" w:rsidP="00E66131">
            <w:pPr>
              <w:pStyle w:val="ConsPlusNormal"/>
              <w:ind w:left="-62" w:right="-62"/>
              <w:rPr>
                <w:rFonts w:ascii="Times New Roman" w:hAnsi="Times New Roman" w:cs="Times New Roman"/>
                <w:sz w:val="20"/>
              </w:rPr>
            </w:pPr>
            <w:r w:rsidRPr="00715A40">
              <w:rPr>
                <w:rFonts w:ascii="Times New Roman" w:hAnsi="Times New Roman"/>
                <w:color w:val="000000" w:themeColor="text1"/>
                <w:sz w:val="20"/>
              </w:rPr>
              <w:t>Снижение доли погибших и травмированных людей на пожарах, произошедших на территории Рузского муниципального района по сравнению с показателем 2014 года</w:t>
            </w:r>
            <w:r w:rsidR="00E66131" w:rsidRPr="00715A40">
              <w:rPr>
                <w:rFonts w:ascii="Times New Roman" w:hAnsi="Times New Roman"/>
                <w:color w:val="000000" w:themeColor="text1"/>
                <w:sz w:val="20"/>
              </w:rPr>
              <w:t>,</w:t>
            </w:r>
            <w:r w:rsidR="00B85FBF">
              <w:rPr>
                <w:rFonts w:ascii="Times New Roman" w:hAnsi="Times New Roman"/>
                <w:color w:val="000000" w:themeColor="text1"/>
                <w:sz w:val="20"/>
              </w:rPr>
              <w:t xml:space="preserve"> </w:t>
            </w:r>
            <w:r w:rsidRPr="00715A40">
              <w:rPr>
                <w:rFonts w:ascii="Times New Roman" w:hAnsi="Times New Roman"/>
                <w:color w:val="000000" w:themeColor="text1"/>
                <w:sz w:val="20"/>
              </w:rPr>
              <w:t>%</w:t>
            </w:r>
            <w:r w:rsidR="0019659D" w:rsidRPr="00715A40">
              <w:rPr>
                <w:rFonts w:ascii="Times New Roman" w:hAnsi="Times New Roman"/>
                <w:color w:val="000000" w:themeColor="text1"/>
                <w:sz w:val="20"/>
              </w:rPr>
              <w:t>.</w:t>
            </w:r>
          </w:p>
        </w:tc>
        <w:tc>
          <w:tcPr>
            <w:tcW w:w="1134" w:type="dxa"/>
            <w:gridSpan w:val="2"/>
          </w:tcPr>
          <w:p w:rsidR="00E95CE4" w:rsidRPr="00715A40" w:rsidRDefault="00E95CE4" w:rsidP="00B85FBF">
            <w:pPr>
              <w:pStyle w:val="ac"/>
              <w:jc w:val="center"/>
              <w:rPr>
                <w:sz w:val="20"/>
                <w:szCs w:val="20"/>
              </w:rPr>
            </w:pPr>
            <w:r w:rsidRPr="00715A40">
              <w:rPr>
                <w:sz w:val="20"/>
                <w:szCs w:val="20"/>
              </w:rPr>
              <w:t>100</w:t>
            </w:r>
          </w:p>
        </w:tc>
        <w:tc>
          <w:tcPr>
            <w:tcW w:w="1134" w:type="dxa"/>
          </w:tcPr>
          <w:p w:rsidR="00E95CE4" w:rsidRPr="00715A40" w:rsidRDefault="00E95CE4" w:rsidP="00B85FBF">
            <w:pPr>
              <w:pStyle w:val="ac"/>
              <w:jc w:val="center"/>
              <w:rPr>
                <w:sz w:val="20"/>
                <w:szCs w:val="20"/>
              </w:rPr>
            </w:pPr>
            <w:r w:rsidRPr="00715A40">
              <w:rPr>
                <w:sz w:val="20"/>
                <w:szCs w:val="20"/>
              </w:rPr>
              <w:t>99</w:t>
            </w:r>
          </w:p>
        </w:tc>
        <w:tc>
          <w:tcPr>
            <w:tcW w:w="1134" w:type="dxa"/>
            <w:gridSpan w:val="2"/>
          </w:tcPr>
          <w:p w:rsidR="00E95CE4" w:rsidRPr="00715A40" w:rsidRDefault="00E95CE4" w:rsidP="00B85FBF">
            <w:pPr>
              <w:pStyle w:val="ac"/>
              <w:jc w:val="center"/>
              <w:rPr>
                <w:sz w:val="20"/>
                <w:szCs w:val="20"/>
              </w:rPr>
            </w:pPr>
            <w:r w:rsidRPr="00715A40">
              <w:rPr>
                <w:sz w:val="20"/>
                <w:szCs w:val="20"/>
              </w:rPr>
              <w:t>98,6</w:t>
            </w:r>
          </w:p>
        </w:tc>
        <w:tc>
          <w:tcPr>
            <w:tcW w:w="1276" w:type="dxa"/>
            <w:gridSpan w:val="2"/>
          </w:tcPr>
          <w:p w:rsidR="00E95CE4" w:rsidRPr="00715A40" w:rsidRDefault="00E95CE4" w:rsidP="00B85FBF">
            <w:pPr>
              <w:pStyle w:val="ac"/>
              <w:jc w:val="center"/>
              <w:rPr>
                <w:sz w:val="20"/>
                <w:szCs w:val="20"/>
              </w:rPr>
            </w:pPr>
            <w:r w:rsidRPr="00715A40">
              <w:rPr>
                <w:sz w:val="20"/>
                <w:szCs w:val="20"/>
              </w:rPr>
              <w:t>98</w:t>
            </w:r>
          </w:p>
        </w:tc>
        <w:tc>
          <w:tcPr>
            <w:tcW w:w="1984" w:type="dxa"/>
            <w:gridSpan w:val="2"/>
          </w:tcPr>
          <w:p w:rsidR="00E95CE4" w:rsidRPr="00715A40" w:rsidRDefault="00E95CE4" w:rsidP="00B85FBF">
            <w:pPr>
              <w:pStyle w:val="ac"/>
              <w:jc w:val="center"/>
              <w:rPr>
                <w:sz w:val="20"/>
                <w:szCs w:val="20"/>
              </w:rPr>
            </w:pPr>
            <w:r w:rsidRPr="00715A40">
              <w:rPr>
                <w:sz w:val="20"/>
                <w:szCs w:val="20"/>
              </w:rPr>
              <w:t>97,6</w:t>
            </w:r>
          </w:p>
          <w:p w:rsidR="00E95CE4" w:rsidRPr="00715A40" w:rsidRDefault="00E95CE4" w:rsidP="00B85FBF">
            <w:pPr>
              <w:pStyle w:val="ac"/>
              <w:jc w:val="center"/>
              <w:rPr>
                <w:sz w:val="20"/>
                <w:szCs w:val="20"/>
              </w:rPr>
            </w:pPr>
          </w:p>
        </w:tc>
      </w:tr>
      <w:tr w:rsidR="00E95CE4" w:rsidRPr="00715A40" w:rsidTr="005A0A18">
        <w:tc>
          <w:tcPr>
            <w:tcW w:w="9073" w:type="dxa"/>
            <w:gridSpan w:val="6"/>
          </w:tcPr>
          <w:p w:rsidR="00E95CE4" w:rsidRPr="00715A40" w:rsidRDefault="00E95CE4" w:rsidP="00E66131">
            <w:pPr>
              <w:pStyle w:val="ConsPlusNormal"/>
              <w:rPr>
                <w:rFonts w:ascii="Times New Roman" w:hAnsi="Times New Roman" w:cs="Times New Roman"/>
                <w:sz w:val="20"/>
              </w:rPr>
            </w:pPr>
            <w:r w:rsidRPr="00715A40">
              <w:rPr>
                <w:rFonts w:ascii="Times New Roman" w:hAnsi="Times New Roman"/>
                <w:color w:val="000000" w:themeColor="text1"/>
                <w:sz w:val="20"/>
              </w:rPr>
              <w:t>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w:t>
            </w:r>
            <w:r w:rsidR="00E66131"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r w:rsidR="0019659D" w:rsidRPr="00715A40">
              <w:rPr>
                <w:rFonts w:ascii="Times New Roman" w:hAnsi="Times New Roman"/>
                <w:color w:val="000000" w:themeColor="text1"/>
                <w:sz w:val="20"/>
              </w:rPr>
              <w:t>.</w:t>
            </w:r>
          </w:p>
        </w:tc>
        <w:tc>
          <w:tcPr>
            <w:tcW w:w="1134" w:type="dxa"/>
            <w:gridSpan w:val="2"/>
          </w:tcPr>
          <w:p w:rsidR="00E95CE4" w:rsidRPr="00715A40" w:rsidRDefault="00E95CE4" w:rsidP="00B85FBF">
            <w:pPr>
              <w:pStyle w:val="ac"/>
              <w:jc w:val="center"/>
              <w:rPr>
                <w:sz w:val="20"/>
                <w:szCs w:val="20"/>
              </w:rPr>
            </w:pPr>
            <w:r w:rsidRPr="00715A40">
              <w:rPr>
                <w:sz w:val="20"/>
                <w:szCs w:val="20"/>
              </w:rPr>
              <w:t>100</w:t>
            </w:r>
          </w:p>
        </w:tc>
        <w:tc>
          <w:tcPr>
            <w:tcW w:w="1134" w:type="dxa"/>
          </w:tcPr>
          <w:p w:rsidR="00E95CE4" w:rsidRPr="00715A40" w:rsidRDefault="00E95CE4" w:rsidP="00B85FBF">
            <w:pPr>
              <w:pStyle w:val="ac"/>
              <w:jc w:val="center"/>
              <w:rPr>
                <w:sz w:val="20"/>
                <w:szCs w:val="20"/>
              </w:rPr>
            </w:pPr>
            <w:r w:rsidRPr="00715A40">
              <w:rPr>
                <w:sz w:val="20"/>
                <w:szCs w:val="20"/>
                <w:lang w:val="en-US"/>
              </w:rPr>
              <w:t>9</w:t>
            </w:r>
            <w:r w:rsidRPr="00715A40">
              <w:rPr>
                <w:sz w:val="20"/>
                <w:szCs w:val="20"/>
              </w:rPr>
              <w:t>8</w:t>
            </w:r>
          </w:p>
        </w:tc>
        <w:tc>
          <w:tcPr>
            <w:tcW w:w="1134" w:type="dxa"/>
            <w:gridSpan w:val="2"/>
          </w:tcPr>
          <w:p w:rsidR="00E95CE4" w:rsidRPr="00715A40" w:rsidRDefault="00E95CE4" w:rsidP="00B85FBF">
            <w:pPr>
              <w:pStyle w:val="ac"/>
              <w:jc w:val="center"/>
              <w:rPr>
                <w:sz w:val="20"/>
                <w:szCs w:val="20"/>
              </w:rPr>
            </w:pPr>
            <w:r w:rsidRPr="00715A40">
              <w:rPr>
                <w:sz w:val="20"/>
                <w:szCs w:val="20"/>
                <w:lang w:val="en-US"/>
              </w:rPr>
              <w:t>9</w:t>
            </w:r>
            <w:r w:rsidRPr="00715A40">
              <w:rPr>
                <w:sz w:val="20"/>
                <w:szCs w:val="20"/>
              </w:rPr>
              <w:t>7</w:t>
            </w:r>
          </w:p>
        </w:tc>
        <w:tc>
          <w:tcPr>
            <w:tcW w:w="1276" w:type="dxa"/>
            <w:gridSpan w:val="2"/>
          </w:tcPr>
          <w:p w:rsidR="00E95CE4" w:rsidRPr="00715A40" w:rsidRDefault="00E95CE4" w:rsidP="00B85FBF">
            <w:pPr>
              <w:pStyle w:val="ac"/>
              <w:jc w:val="center"/>
              <w:rPr>
                <w:sz w:val="20"/>
                <w:szCs w:val="20"/>
              </w:rPr>
            </w:pPr>
            <w:r w:rsidRPr="00715A40">
              <w:rPr>
                <w:sz w:val="20"/>
                <w:szCs w:val="20"/>
                <w:lang w:val="en-US"/>
              </w:rPr>
              <w:t>9</w:t>
            </w:r>
            <w:r w:rsidRPr="00715A40">
              <w:rPr>
                <w:sz w:val="20"/>
                <w:szCs w:val="20"/>
              </w:rPr>
              <w:t>6</w:t>
            </w:r>
          </w:p>
        </w:tc>
        <w:tc>
          <w:tcPr>
            <w:tcW w:w="1984" w:type="dxa"/>
            <w:gridSpan w:val="2"/>
          </w:tcPr>
          <w:p w:rsidR="00E95CE4" w:rsidRPr="00715A40" w:rsidRDefault="00E95CE4" w:rsidP="00B85FBF">
            <w:pPr>
              <w:pStyle w:val="ac"/>
              <w:jc w:val="center"/>
              <w:rPr>
                <w:sz w:val="20"/>
                <w:szCs w:val="20"/>
              </w:rPr>
            </w:pPr>
            <w:r w:rsidRPr="00715A40">
              <w:rPr>
                <w:sz w:val="20"/>
                <w:szCs w:val="20"/>
                <w:lang w:val="en-US"/>
              </w:rPr>
              <w:t>9</w:t>
            </w:r>
            <w:r w:rsidRPr="00715A40">
              <w:rPr>
                <w:sz w:val="20"/>
                <w:szCs w:val="20"/>
              </w:rPr>
              <w:t>5</w:t>
            </w:r>
          </w:p>
        </w:tc>
      </w:tr>
      <w:tr w:rsidR="00E95CE4" w:rsidRPr="00715A40" w:rsidTr="005A0A18">
        <w:tc>
          <w:tcPr>
            <w:tcW w:w="9073" w:type="dxa"/>
            <w:gridSpan w:val="6"/>
          </w:tcPr>
          <w:p w:rsidR="00E95CE4" w:rsidRPr="00715A40" w:rsidRDefault="00E95CE4" w:rsidP="00E66131">
            <w:pPr>
              <w:pStyle w:val="ConsPlusNormal"/>
              <w:rPr>
                <w:rFonts w:ascii="Times New Roman" w:hAnsi="Times New Roman" w:cs="Times New Roman"/>
                <w:sz w:val="20"/>
              </w:rPr>
            </w:pPr>
            <w:r w:rsidRPr="00715A40">
              <w:rPr>
                <w:rFonts w:ascii="Times New Roman" w:hAnsi="Times New Roman"/>
                <w:color w:val="000000" w:themeColor="text1"/>
                <w:sz w:val="20"/>
              </w:rPr>
              <w:t>Увеличения количества добровольцев на территории Рузского муниципального района</w:t>
            </w:r>
            <w:r w:rsidR="00E66131"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p>
        </w:tc>
        <w:tc>
          <w:tcPr>
            <w:tcW w:w="1134" w:type="dxa"/>
            <w:gridSpan w:val="2"/>
          </w:tcPr>
          <w:p w:rsidR="00E95CE4" w:rsidRPr="00715A40" w:rsidRDefault="00E95CE4" w:rsidP="00B85FBF">
            <w:pPr>
              <w:pStyle w:val="ac"/>
              <w:jc w:val="center"/>
              <w:rPr>
                <w:sz w:val="20"/>
                <w:szCs w:val="20"/>
              </w:rPr>
            </w:pPr>
            <w:r w:rsidRPr="00715A40">
              <w:rPr>
                <w:sz w:val="20"/>
                <w:szCs w:val="20"/>
              </w:rPr>
              <w:t>1169,03</w:t>
            </w:r>
          </w:p>
        </w:tc>
        <w:tc>
          <w:tcPr>
            <w:tcW w:w="1134" w:type="dxa"/>
          </w:tcPr>
          <w:p w:rsidR="00E95CE4" w:rsidRPr="00715A40" w:rsidRDefault="00E95CE4" w:rsidP="00B85FBF">
            <w:pPr>
              <w:pStyle w:val="ac"/>
              <w:jc w:val="center"/>
              <w:rPr>
                <w:sz w:val="20"/>
                <w:szCs w:val="20"/>
              </w:rPr>
            </w:pPr>
            <w:r w:rsidRPr="00715A40">
              <w:rPr>
                <w:sz w:val="20"/>
                <w:szCs w:val="20"/>
              </w:rPr>
              <w:t>1227,73</w:t>
            </w:r>
          </w:p>
        </w:tc>
        <w:tc>
          <w:tcPr>
            <w:tcW w:w="1134" w:type="dxa"/>
            <w:gridSpan w:val="2"/>
          </w:tcPr>
          <w:p w:rsidR="00E95CE4" w:rsidRPr="00715A40" w:rsidRDefault="00E95CE4" w:rsidP="00B85FBF">
            <w:pPr>
              <w:pStyle w:val="ac"/>
              <w:jc w:val="center"/>
              <w:rPr>
                <w:sz w:val="20"/>
                <w:szCs w:val="20"/>
              </w:rPr>
            </w:pPr>
            <w:r w:rsidRPr="00715A40">
              <w:rPr>
                <w:sz w:val="20"/>
                <w:szCs w:val="20"/>
              </w:rPr>
              <w:t>1289,12</w:t>
            </w:r>
          </w:p>
        </w:tc>
        <w:tc>
          <w:tcPr>
            <w:tcW w:w="1276" w:type="dxa"/>
            <w:gridSpan w:val="2"/>
          </w:tcPr>
          <w:p w:rsidR="00E95CE4" w:rsidRPr="00715A40" w:rsidRDefault="00E95CE4" w:rsidP="00B85FBF">
            <w:pPr>
              <w:pStyle w:val="ac"/>
              <w:jc w:val="center"/>
              <w:rPr>
                <w:sz w:val="20"/>
                <w:szCs w:val="20"/>
              </w:rPr>
            </w:pPr>
            <w:r w:rsidRPr="00715A40">
              <w:rPr>
                <w:sz w:val="20"/>
                <w:szCs w:val="20"/>
              </w:rPr>
              <w:t>1353,58</w:t>
            </w:r>
          </w:p>
        </w:tc>
        <w:tc>
          <w:tcPr>
            <w:tcW w:w="1984" w:type="dxa"/>
            <w:gridSpan w:val="2"/>
          </w:tcPr>
          <w:p w:rsidR="00E95CE4" w:rsidRPr="00715A40" w:rsidRDefault="00E95CE4" w:rsidP="00B85FBF">
            <w:pPr>
              <w:pStyle w:val="ac"/>
              <w:jc w:val="center"/>
              <w:rPr>
                <w:sz w:val="20"/>
                <w:szCs w:val="20"/>
              </w:rPr>
            </w:pPr>
            <w:r w:rsidRPr="00715A40">
              <w:rPr>
                <w:sz w:val="20"/>
                <w:szCs w:val="20"/>
              </w:rPr>
              <w:t>1421,26</w:t>
            </w:r>
          </w:p>
        </w:tc>
      </w:tr>
    </w:tbl>
    <w:p w:rsidR="005A0A18" w:rsidRPr="00715A40" w:rsidRDefault="005A0A18" w:rsidP="005A0A18">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5A0A18" w:rsidRPr="00715A40" w:rsidRDefault="005A0A18" w:rsidP="005A0A18">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2A0C0C" w:rsidRPr="00715A40" w:rsidRDefault="002A0C0C" w:rsidP="002A0C0C">
      <w:pPr>
        <w:jc w:val="center"/>
        <w:rPr>
          <w:rFonts w:ascii="Times New Roman" w:hAnsi="Times New Roman"/>
          <w:b/>
          <w:sz w:val="20"/>
          <w:szCs w:val="20"/>
        </w:rPr>
      </w:pPr>
      <w:r w:rsidRPr="00715A40">
        <w:rPr>
          <w:rFonts w:ascii="Times New Roman" w:hAnsi="Times New Roman"/>
          <w:b/>
          <w:sz w:val="20"/>
          <w:szCs w:val="20"/>
        </w:rPr>
        <w:t>Методика</w:t>
      </w:r>
      <w:r w:rsidR="00B85FBF">
        <w:rPr>
          <w:rFonts w:ascii="Times New Roman" w:hAnsi="Times New Roman"/>
          <w:b/>
          <w:sz w:val="20"/>
          <w:szCs w:val="20"/>
        </w:rPr>
        <w:t xml:space="preserve"> </w:t>
      </w:r>
      <w:r w:rsidRPr="00715A40">
        <w:rPr>
          <w:rFonts w:ascii="Times New Roman" w:hAnsi="Times New Roman"/>
          <w:b/>
          <w:sz w:val="20"/>
          <w:szCs w:val="20"/>
        </w:rPr>
        <w:t>расчета значений показателей эффективности реализации подпрограммы 3</w:t>
      </w:r>
      <w:r w:rsidR="00165975" w:rsidRPr="00715A40">
        <w:rPr>
          <w:rFonts w:ascii="Times New Roman" w:hAnsi="Times New Roman"/>
          <w:b/>
          <w:sz w:val="20"/>
          <w:szCs w:val="20"/>
        </w:rPr>
        <w:t xml:space="preserve"> </w:t>
      </w:r>
      <w:r w:rsidRPr="00715A40">
        <w:rPr>
          <w:rFonts w:ascii="Times New Roman" w:eastAsia="Calibri" w:hAnsi="Times New Roman"/>
          <w:b/>
          <w:bCs/>
          <w:sz w:val="20"/>
          <w:szCs w:val="20"/>
        </w:rPr>
        <w:t>«</w:t>
      </w:r>
      <w:r w:rsidRPr="00715A40">
        <w:rPr>
          <w:rFonts w:ascii="Times New Roman" w:eastAsia="MS Mincho" w:hAnsi="Times New Roman" w:cs="Courier New"/>
          <w:b/>
          <w:sz w:val="20"/>
          <w:szCs w:val="20"/>
        </w:rPr>
        <w:t>Обеспечение пожарной безопасности на территории Рузского муниципального района</w:t>
      </w:r>
      <w:r w:rsidRPr="00715A40">
        <w:rPr>
          <w:rFonts w:ascii="Times New Roman" w:eastAsia="Calibri" w:hAnsi="Times New Roman"/>
          <w:b/>
          <w:bCs/>
          <w:sz w:val="20"/>
          <w:szCs w:val="20"/>
        </w:rPr>
        <w:t xml:space="preserve">», </w:t>
      </w:r>
      <w:r w:rsidRPr="00715A40">
        <w:rPr>
          <w:rFonts w:ascii="Times New Roman" w:hAnsi="Times New Roman"/>
          <w:b/>
          <w:sz w:val="20"/>
          <w:szCs w:val="20"/>
        </w:rPr>
        <w:t xml:space="preserve">муниципальной программы Рузского муниципального района </w:t>
      </w:r>
      <w:r w:rsidRPr="00715A40">
        <w:rPr>
          <w:rFonts w:ascii="Times New Roman" w:eastAsia="Calibri" w:hAnsi="Times New Roman"/>
          <w:b/>
          <w:bCs/>
          <w:sz w:val="20"/>
          <w:szCs w:val="20"/>
        </w:rPr>
        <w:t>«Безопасность Рузского муниципального района</w:t>
      </w:r>
      <w:r w:rsidRPr="00715A40">
        <w:rPr>
          <w:rFonts w:ascii="Times New Roman" w:hAnsi="Times New Roman"/>
          <w:b/>
          <w:sz w:val="20"/>
          <w:szCs w:val="20"/>
        </w:rPr>
        <w:t xml:space="preserve"> на 2015-2019 годы».</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2A0C0C" w:rsidRPr="00715A40" w:rsidTr="004A1B43">
        <w:tc>
          <w:tcPr>
            <w:tcW w:w="700" w:type="dxa"/>
            <w:tcBorders>
              <w:top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2A0C0C" w:rsidRPr="00715A40" w:rsidTr="004A1B43">
        <w:tc>
          <w:tcPr>
            <w:tcW w:w="700" w:type="dxa"/>
            <w:tcBorders>
              <w:top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2A0C0C" w:rsidRPr="00715A40" w:rsidRDefault="002A0C0C" w:rsidP="002A0C0C">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2A0C0C" w:rsidRPr="00715A40" w:rsidTr="004A1B43">
        <w:tc>
          <w:tcPr>
            <w:tcW w:w="7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jc w:val="center"/>
              <w:rPr>
                <w:rFonts w:ascii="Times New Roman" w:hAnsi="Times New Roman" w:cs="Times New Roman"/>
                <w:sz w:val="20"/>
                <w:szCs w:val="20"/>
              </w:rPr>
            </w:pPr>
            <w:r w:rsidRPr="00715A40">
              <w:rPr>
                <w:rFonts w:ascii="Times New Roman" w:hAnsi="Times New Roman" w:cs="Times New Roman"/>
                <w:sz w:val="20"/>
                <w:szCs w:val="20"/>
                <w:lang w:bidi="en-US"/>
              </w:rPr>
              <w:t>1.</w:t>
            </w:r>
          </w:p>
        </w:tc>
        <w:tc>
          <w:tcPr>
            <w:tcW w:w="42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b/>
                <w:sz w:val="20"/>
                <w:szCs w:val="20"/>
              </w:rPr>
            </w:pPr>
            <w:r w:rsidRPr="00715A40">
              <w:rPr>
                <w:rFonts w:ascii="Times New Roman" w:hAnsi="Times New Roman" w:cs="Times New Roman"/>
                <w:b/>
                <w:sz w:val="20"/>
                <w:szCs w:val="20"/>
              </w:rPr>
              <w:t>Показатель 1:</w:t>
            </w:r>
            <w:r w:rsidRPr="00715A40">
              <w:rPr>
                <w:rFonts w:ascii="Times New Roman" w:hAnsi="Times New Roman" w:cs="Times New Roman"/>
                <w:sz w:val="20"/>
                <w:szCs w:val="20"/>
              </w:rPr>
              <w:t>Снижение доли погибших и травмированных людей на пожарах, произошедших на территории Рузского муниципального района по сравнению с показателем 2014 года</w:t>
            </w:r>
          </w:p>
        </w:tc>
        <w:tc>
          <w:tcPr>
            <w:tcW w:w="49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определяется по формуле:</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С =</w:t>
            </w:r>
            <w:r w:rsidRPr="00715A40">
              <w:rPr>
                <w:rFonts w:ascii="Times New Roman" w:hAnsi="Times New Roman" w:cs="Times New Roman"/>
                <w:sz w:val="20"/>
                <w:szCs w:val="20"/>
                <w:lang w:val="en-US"/>
              </w:rPr>
              <w:t>D</w:t>
            </w:r>
            <w:r w:rsidRPr="00715A40">
              <w:rPr>
                <w:rFonts w:ascii="Times New Roman" w:hAnsi="Times New Roman" w:cs="Times New Roman"/>
                <w:sz w:val="20"/>
                <w:szCs w:val="20"/>
              </w:rPr>
              <w:t>текущее/</w:t>
            </w:r>
            <w:r w:rsidRPr="00715A40">
              <w:rPr>
                <w:rFonts w:ascii="Times New Roman" w:hAnsi="Times New Roman" w:cs="Times New Roman"/>
                <w:sz w:val="20"/>
                <w:szCs w:val="20"/>
                <w:lang w:val="en-US"/>
              </w:rPr>
              <w:t>D</w:t>
            </w:r>
            <w:r w:rsidRPr="00715A40">
              <w:rPr>
                <w:rFonts w:ascii="Times New Roman" w:hAnsi="Times New Roman" w:cs="Times New Roman"/>
                <w:sz w:val="20"/>
                <w:szCs w:val="20"/>
              </w:rPr>
              <w:t>базовое * 100%, где:</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lang w:val="en-US"/>
              </w:rPr>
              <w:t>D</w:t>
            </w:r>
            <w:r w:rsidRPr="00715A40">
              <w:rPr>
                <w:rFonts w:ascii="Times New Roman" w:hAnsi="Times New Roman" w:cs="Times New Roman"/>
                <w:sz w:val="20"/>
                <w:szCs w:val="20"/>
              </w:rPr>
              <w:t xml:space="preserve"> = </w:t>
            </w:r>
            <w:proofErr w:type="spellStart"/>
            <w:r w:rsidRPr="00715A40">
              <w:rPr>
                <w:rFonts w:ascii="Times New Roman" w:hAnsi="Times New Roman" w:cs="Times New Roman"/>
                <w:sz w:val="20"/>
                <w:szCs w:val="20"/>
              </w:rPr>
              <w:t>Кпожаров</w:t>
            </w:r>
            <w:proofErr w:type="spellEnd"/>
            <w:r w:rsidRPr="00715A40">
              <w:rPr>
                <w:rFonts w:ascii="Times New Roman" w:hAnsi="Times New Roman" w:cs="Times New Roman"/>
                <w:sz w:val="20"/>
                <w:szCs w:val="20"/>
              </w:rPr>
              <w:t>/</w:t>
            </w:r>
            <w:proofErr w:type="spellStart"/>
            <w:r w:rsidRPr="00715A40">
              <w:rPr>
                <w:rFonts w:ascii="Times New Roman" w:hAnsi="Times New Roman" w:cs="Times New Roman"/>
                <w:sz w:val="20"/>
                <w:szCs w:val="20"/>
              </w:rPr>
              <w:t>К</w:t>
            </w:r>
            <w:r w:rsidR="00B85FBF" w:rsidRPr="00715A40">
              <w:rPr>
                <w:rFonts w:ascii="Times New Roman" w:hAnsi="Times New Roman" w:cs="Times New Roman"/>
                <w:sz w:val="20"/>
                <w:szCs w:val="20"/>
                <w:vertAlign w:val="subscript"/>
                <w:lang w:bidi="en-US"/>
              </w:rPr>
              <w:t>общее</w:t>
            </w:r>
            <w:proofErr w:type="spellEnd"/>
            <w:r w:rsidRPr="00715A40">
              <w:rPr>
                <w:rFonts w:ascii="Times New Roman" w:hAnsi="Times New Roman" w:cs="Times New Roman"/>
                <w:sz w:val="20"/>
                <w:szCs w:val="20"/>
              </w:rPr>
              <w:t xml:space="preserve"> * 100%</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D</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 xml:space="preserve">доля пожаров от общего числа происшествий </w:t>
            </w:r>
            <w:proofErr w:type="spellStart"/>
            <w:r w:rsidRPr="00715A40">
              <w:rPr>
                <w:rFonts w:ascii="Times New Roman" w:hAnsi="Times New Roman" w:cs="Times New Roman"/>
                <w:sz w:val="20"/>
                <w:szCs w:val="20"/>
              </w:rPr>
              <w:t>иЧС</w:t>
            </w:r>
            <w:proofErr w:type="spellEnd"/>
            <w:r w:rsidRPr="00715A40">
              <w:rPr>
                <w:rFonts w:ascii="Times New Roman" w:hAnsi="Times New Roman" w:cs="Times New Roman"/>
                <w:sz w:val="20"/>
                <w:szCs w:val="20"/>
              </w:rPr>
              <w:t>;</w:t>
            </w:r>
          </w:p>
          <w:p w:rsidR="002A0C0C" w:rsidRPr="00715A40" w:rsidRDefault="002A0C0C" w:rsidP="002A0C0C">
            <w:pPr>
              <w:spacing w:after="0"/>
              <w:rPr>
                <w:rFonts w:ascii="Times New Roman" w:hAnsi="Times New Roman" w:cs="Times New Roman"/>
                <w:sz w:val="20"/>
                <w:szCs w:val="20"/>
              </w:rPr>
            </w:pPr>
            <w:proofErr w:type="spellStart"/>
            <w:r w:rsidRPr="00715A40">
              <w:rPr>
                <w:rFonts w:ascii="Times New Roman" w:hAnsi="Times New Roman" w:cs="Times New Roman"/>
                <w:sz w:val="20"/>
                <w:szCs w:val="20"/>
              </w:rPr>
              <w:t>Кпожаров</w:t>
            </w:r>
            <w:proofErr w:type="spellEnd"/>
            <w:r w:rsidRPr="00715A40">
              <w:rPr>
                <w:rFonts w:ascii="Times New Roman" w:hAnsi="Times New Roman" w:cs="Times New Roman"/>
                <w:sz w:val="20"/>
                <w:szCs w:val="20"/>
              </w:rPr>
              <w:t xml:space="preserve"> - количество пожаров;</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K</w:t>
            </w:r>
            <w:r w:rsidRPr="00715A40">
              <w:rPr>
                <w:rFonts w:ascii="Times New Roman" w:hAnsi="Times New Roman" w:cs="Times New Roman"/>
                <w:sz w:val="20"/>
                <w:szCs w:val="20"/>
                <w:vertAlign w:val="subscript"/>
                <w:lang w:bidi="en-US"/>
              </w:rPr>
              <w:t xml:space="preserve">общее </w:t>
            </w:r>
            <w:r w:rsidRPr="00715A40">
              <w:rPr>
                <w:rFonts w:ascii="Times New Roman" w:hAnsi="Times New Roman" w:cs="Times New Roman"/>
                <w:sz w:val="20"/>
                <w:szCs w:val="20"/>
              </w:rPr>
              <w:t>- количество происшествий и чрезвычайных ситуаций</w:t>
            </w:r>
          </w:p>
        </w:tc>
        <w:tc>
          <w:tcPr>
            <w:tcW w:w="3667"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 приказ МЧС России от 21,11.2008 № 714 «Об утверждении Порядка учета пожаров и их последствий»</w:t>
            </w:r>
          </w:p>
        </w:tc>
        <w:tc>
          <w:tcPr>
            <w:tcW w:w="1793"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2A0C0C" w:rsidRPr="00715A40" w:rsidTr="004A1B43">
        <w:tc>
          <w:tcPr>
            <w:tcW w:w="7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2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b/>
                <w:sz w:val="20"/>
                <w:szCs w:val="20"/>
              </w:rPr>
            </w:pPr>
            <w:r w:rsidRPr="00715A40">
              <w:rPr>
                <w:rFonts w:ascii="Times New Roman" w:hAnsi="Times New Roman" w:cs="Times New Roman"/>
                <w:b/>
                <w:sz w:val="20"/>
                <w:szCs w:val="20"/>
              </w:rPr>
              <w:t>Показатель 2:</w:t>
            </w:r>
            <w:r w:rsidRPr="00715A40">
              <w:rPr>
                <w:rFonts w:ascii="Times New Roman" w:hAnsi="Times New Roman" w:cs="Times New Roman"/>
                <w:color w:val="000000"/>
                <w:sz w:val="20"/>
                <w:szCs w:val="20"/>
              </w:rPr>
              <w:t>Снижение доли пожаров, произошедших на территории Рузского муниципального района, от общего числа происшествий и ЧС на территории Рузского муниципального района по сравнению с показателем 2014 года</w:t>
            </w:r>
          </w:p>
        </w:tc>
        <w:tc>
          <w:tcPr>
            <w:tcW w:w="4900" w:type="dxa"/>
            <w:tcBorders>
              <w:top w:val="single" w:sz="4" w:space="0" w:color="auto"/>
              <w:left w:val="single" w:sz="4" w:space="0" w:color="auto"/>
              <w:bottom w:val="single" w:sz="4" w:space="0" w:color="auto"/>
              <w:right w:val="single" w:sz="4" w:space="0" w:color="auto"/>
            </w:tcBorders>
            <w:vAlign w:val="bottom"/>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определяется по формуле:</w:t>
            </w:r>
          </w:p>
          <w:p w:rsidR="002A0C0C" w:rsidRPr="00715A40" w:rsidRDefault="002A0C0C" w:rsidP="002A0C0C">
            <w:pPr>
              <w:spacing w:after="0"/>
              <w:rPr>
                <w:rFonts w:ascii="Times New Roman" w:hAnsi="Times New Roman" w:cs="Times New Roman"/>
                <w:smallCaps/>
                <w:color w:val="000000"/>
                <w:sz w:val="20"/>
                <w:szCs w:val="20"/>
              </w:rPr>
            </w:pPr>
            <w:r w:rsidRPr="00715A40">
              <w:rPr>
                <w:rFonts w:ascii="Times New Roman" w:hAnsi="Times New Roman" w:cs="Times New Roman"/>
                <w:smallCaps/>
                <w:sz w:val="20"/>
                <w:szCs w:val="20"/>
              </w:rPr>
              <w:t xml:space="preserve">С = </w:t>
            </w:r>
            <w:r w:rsidRPr="00715A40">
              <w:rPr>
                <w:rFonts w:ascii="Times New Roman" w:hAnsi="Times New Roman" w:cs="Times New Roman"/>
                <w:smallCaps/>
                <w:color w:val="000000"/>
                <w:sz w:val="20"/>
                <w:szCs w:val="20"/>
                <w:lang w:val="en-US"/>
              </w:rPr>
              <w:t>D</w:t>
            </w:r>
            <w:r w:rsidRPr="00715A40">
              <w:rPr>
                <w:rFonts w:ascii="Times New Roman" w:hAnsi="Times New Roman" w:cs="Times New Roman"/>
                <w:smallCaps/>
                <w:color w:val="000000"/>
                <w:sz w:val="20"/>
                <w:szCs w:val="20"/>
              </w:rPr>
              <w:t>текущее/</w:t>
            </w:r>
            <w:r w:rsidRPr="00715A40">
              <w:rPr>
                <w:rFonts w:ascii="Times New Roman" w:hAnsi="Times New Roman" w:cs="Times New Roman"/>
                <w:smallCaps/>
                <w:color w:val="000000"/>
                <w:sz w:val="20"/>
                <w:szCs w:val="20"/>
                <w:lang w:val="en-US"/>
              </w:rPr>
              <w:t>D</w:t>
            </w:r>
            <w:r w:rsidRPr="00715A40">
              <w:rPr>
                <w:rFonts w:ascii="Times New Roman" w:hAnsi="Times New Roman" w:cs="Times New Roman"/>
                <w:smallCaps/>
                <w:color w:val="000000"/>
                <w:sz w:val="20"/>
                <w:szCs w:val="20"/>
              </w:rPr>
              <w:t>базовое * 100%, где:</w:t>
            </w:r>
          </w:p>
          <w:p w:rsidR="002A0C0C" w:rsidRPr="00715A40" w:rsidRDefault="002A0C0C" w:rsidP="002A0C0C">
            <w:pPr>
              <w:spacing w:after="0"/>
              <w:rPr>
                <w:rFonts w:ascii="Times New Roman" w:hAnsi="Times New Roman" w:cs="Times New Roman"/>
                <w:sz w:val="20"/>
                <w:szCs w:val="20"/>
                <w:lang w:bidi="en-US"/>
              </w:rPr>
            </w:pPr>
            <w:r w:rsidRPr="00715A40">
              <w:rPr>
                <w:rFonts w:ascii="Times New Roman" w:hAnsi="Times New Roman" w:cs="Times New Roman"/>
                <w:sz w:val="20"/>
                <w:szCs w:val="20"/>
                <w:lang w:val="en-US" w:bidi="en-US"/>
              </w:rPr>
              <w:t>D</w:t>
            </w:r>
            <w:r w:rsidRPr="00715A40">
              <w:rPr>
                <w:rFonts w:ascii="Times New Roman" w:hAnsi="Times New Roman" w:cs="Times New Roman"/>
                <w:sz w:val="20"/>
                <w:szCs w:val="20"/>
                <w:lang w:bidi="en-US"/>
              </w:rPr>
              <w:t>=</w:t>
            </w:r>
            <w:proofErr w:type="spellStart"/>
            <w:r w:rsidRPr="00715A40">
              <w:rPr>
                <w:rFonts w:ascii="Times New Roman" w:hAnsi="Times New Roman" w:cs="Times New Roman"/>
                <w:sz w:val="20"/>
                <w:szCs w:val="20"/>
                <w:lang w:bidi="en-US"/>
              </w:rPr>
              <w:t>Кпожаров</w:t>
            </w:r>
            <w:proofErr w:type="spellEnd"/>
            <w:r w:rsidRPr="00715A40">
              <w:rPr>
                <w:rFonts w:ascii="Times New Roman" w:hAnsi="Times New Roman" w:cs="Times New Roman"/>
                <w:sz w:val="20"/>
                <w:szCs w:val="20"/>
                <w:lang w:bidi="en-US"/>
              </w:rPr>
              <w:t>/</w:t>
            </w:r>
            <w:proofErr w:type="spellStart"/>
            <w:r w:rsidRPr="00715A40">
              <w:rPr>
                <w:rFonts w:ascii="Times New Roman" w:hAnsi="Times New Roman" w:cs="Times New Roman"/>
                <w:sz w:val="20"/>
                <w:szCs w:val="20"/>
                <w:lang w:bidi="en-US"/>
              </w:rPr>
              <w:t>К</w:t>
            </w:r>
            <w:r w:rsidR="00B85FBF" w:rsidRPr="00715A40">
              <w:rPr>
                <w:rFonts w:ascii="Times New Roman" w:hAnsi="Times New Roman" w:cs="Times New Roman"/>
                <w:sz w:val="20"/>
                <w:szCs w:val="20"/>
                <w:vertAlign w:val="subscript"/>
                <w:lang w:bidi="en-US"/>
              </w:rPr>
              <w:t>общее</w:t>
            </w:r>
            <w:proofErr w:type="spellEnd"/>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D</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доля погибших и травмированных людей на пожарах, произошедших на территории муниципального образования от общего числа погибших и травмированных людей;</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Кп- количество погибших и травмированных людей на пожарах;</w:t>
            </w:r>
          </w:p>
          <w:p w:rsidR="002A0C0C" w:rsidRPr="00715A40" w:rsidRDefault="002A0C0C" w:rsidP="002A0C0C">
            <w:pPr>
              <w:spacing w:after="0"/>
              <w:rPr>
                <w:rFonts w:ascii="Times New Roman" w:hAnsi="Times New Roman" w:cs="Times New Roman"/>
                <w:sz w:val="20"/>
                <w:szCs w:val="20"/>
              </w:rPr>
            </w:pPr>
            <w:proofErr w:type="spellStart"/>
            <w:r w:rsidRPr="00715A40">
              <w:rPr>
                <w:rFonts w:ascii="Times New Roman" w:hAnsi="Times New Roman" w:cs="Times New Roman"/>
                <w:sz w:val="20"/>
                <w:szCs w:val="20"/>
              </w:rPr>
              <w:lastRenderedPageBreak/>
              <w:t>К</w:t>
            </w:r>
            <w:r w:rsidR="00B85FBF" w:rsidRPr="00715A40">
              <w:rPr>
                <w:rFonts w:ascii="Times New Roman" w:hAnsi="Times New Roman" w:cs="Times New Roman"/>
                <w:sz w:val="20"/>
                <w:szCs w:val="20"/>
                <w:vertAlign w:val="subscript"/>
                <w:lang w:bidi="en-US"/>
              </w:rPr>
              <w:t>общее</w:t>
            </w:r>
            <w:proofErr w:type="spellEnd"/>
            <w:r w:rsidRPr="00715A40">
              <w:rPr>
                <w:rFonts w:ascii="Times New Roman" w:hAnsi="Times New Roman" w:cs="Times New Roman"/>
                <w:sz w:val="20"/>
                <w:szCs w:val="20"/>
              </w:rPr>
              <w:t>- общее число погибших и травмированных людей на территории муниципального образования</w:t>
            </w:r>
          </w:p>
        </w:tc>
        <w:tc>
          <w:tcPr>
            <w:tcW w:w="3667"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По итогам мониторинга, приказ      МЧС России от 21.11.2008 №714 «Об утверждении Порядка учета пожаров и их последствий»</w:t>
            </w:r>
          </w:p>
        </w:tc>
        <w:tc>
          <w:tcPr>
            <w:tcW w:w="1793"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2A0C0C" w:rsidRPr="00715A40" w:rsidTr="004A1B43">
        <w:tc>
          <w:tcPr>
            <w:tcW w:w="7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jc w:val="center"/>
              <w:rPr>
                <w:rFonts w:ascii="Times New Roman" w:hAnsi="Times New Roman" w:cs="Times New Roman"/>
                <w:sz w:val="20"/>
                <w:szCs w:val="20"/>
              </w:rPr>
            </w:pPr>
            <w:r w:rsidRPr="00715A40">
              <w:rPr>
                <w:rFonts w:ascii="Times New Roman" w:hAnsi="Times New Roman" w:cs="Times New Roman"/>
                <w:sz w:val="20"/>
                <w:szCs w:val="20"/>
              </w:rPr>
              <w:lastRenderedPageBreak/>
              <w:t>3.</w:t>
            </w:r>
          </w:p>
        </w:tc>
        <w:tc>
          <w:tcPr>
            <w:tcW w:w="4200"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b/>
                <w:sz w:val="20"/>
                <w:szCs w:val="20"/>
              </w:rPr>
            </w:pPr>
            <w:r w:rsidRPr="00715A40">
              <w:rPr>
                <w:rFonts w:ascii="Times New Roman" w:hAnsi="Times New Roman" w:cs="Times New Roman"/>
                <w:b/>
                <w:sz w:val="20"/>
                <w:szCs w:val="20"/>
              </w:rPr>
              <w:t>Показатель 3:</w:t>
            </w:r>
            <w:r w:rsidRPr="00715A40">
              <w:rPr>
                <w:rFonts w:ascii="Times New Roman" w:hAnsi="Times New Roman" w:cs="Times New Roman"/>
                <w:sz w:val="20"/>
                <w:szCs w:val="20"/>
              </w:rPr>
              <w:t xml:space="preserve"> Увеличения количества добровольцев на территории Рузского муниципального района</w:t>
            </w:r>
          </w:p>
        </w:tc>
        <w:tc>
          <w:tcPr>
            <w:tcW w:w="4900" w:type="dxa"/>
            <w:tcBorders>
              <w:top w:val="single" w:sz="4" w:space="0" w:color="auto"/>
              <w:left w:val="single" w:sz="4" w:space="0" w:color="auto"/>
              <w:bottom w:val="single" w:sz="4" w:space="0" w:color="auto"/>
              <w:right w:val="single" w:sz="4" w:space="0" w:color="auto"/>
            </w:tcBorders>
            <w:vAlign w:val="bottom"/>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Значение показателя определяется по формуле:</w:t>
            </w:r>
          </w:p>
          <w:p w:rsidR="002A0C0C" w:rsidRPr="00715A40" w:rsidRDefault="002A0C0C" w:rsidP="002A0C0C">
            <w:pPr>
              <w:spacing w:after="0"/>
              <w:rPr>
                <w:rFonts w:ascii="Times New Roman" w:hAnsi="Times New Roman" w:cs="Times New Roman"/>
                <w:smallCaps/>
                <w:color w:val="000000"/>
                <w:sz w:val="20"/>
                <w:szCs w:val="20"/>
              </w:rPr>
            </w:pPr>
            <w:r w:rsidRPr="00715A40">
              <w:rPr>
                <w:rFonts w:ascii="Times New Roman" w:hAnsi="Times New Roman" w:cs="Times New Roman"/>
                <w:sz w:val="20"/>
                <w:szCs w:val="20"/>
              </w:rPr>
              <w:t>А=С</w:t>
            </w:r>
            <w:r w:rsidRPr="00715A40">
              <w:rPr>
                <w:rFonts w:ascii="Times New Roman" w:hAnsi="Times New Roman" w:cs="Times New Roman"/>
                <w:smallCaps/>
                <w:color w:val="000000"/>
                <w:sz w:val="20"/>
                <w:szCs w:val="20"/>
              </w:rPr>
              <w:t>* 100/Н, где:</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А - количественный показатель добровольных пожарных в муниципальном образовани</w:t>
            </w:r>
            <w:r w:rsidR="00B85FBF">
              <w:rPr>
                <w:rFonts w:ascii="Times New Roman" w:hAnsi="Times New Roman" w:cs="Times New Roman"/>
                <w:sz w:val="20"/>
                <w:szCs w:val="20"/>
              </w:rPr>
              <w:t>и</w:t>
            </w:r>
            <w:r w:rsidRPr="00715A40">
              <w:rPr>
                <w:rFonts w:ascii="Times New Roman" w:hAnsi="Times New Roman" w:cs="Times New Roman"/>
                <w:sz w:val="20"/>
                <w:szCs w:val="20"/>
              </w:rPr>
              <w:t>;</w:t>
            </w:r>
          </w:p>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С - количество зарегистрированных в сводном реестре МО добровольных пожарных;</w:t>
            </w:r>
          </w:p>
          <w:p w:rsidR="002A0C0C" w:rsidRPr="00715A40" w:rsidRDefault="002A0C0C" w:rsidP="002A0C0C">
            <w:pPr>
              <w:spacing w:after="0"/>
              <w:rPr>
                <w:sz w:val="20"/>
                <w:szCs w:val="20"/>
              </w:rPr>
            </w:pPr>
            <w:r w:rsidRPr="00715A40">
              <w:rPr>
                <w:rFonts w:ascii="Times New Roman" w:hAnsi="Times New Roman" w:cs="Times New Roman"/>
                <w:sz w:val="20"/>
                <w:szCs w:val="20"/>
              </w:rPr>
              <w:t>Н - количество населения муниципального образования.</w:t>
            </w:r>
          </w:p>
        </w:tc>
        <w:tc>
          <w:tcPr>
            <w:tcW w:w="3667"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 Федеральный закон от 06.05.2011 № 100-ФЗ «О добровольной пожарной охране»</w:t>
            </w:r>
          </w:p>
        </w:tc>
        <w:tc>
          <w:tcPr>
            <w:tcW w:w="1793" w:type="dxa"/>
            <w:tcBorders>
              <w:top w:val="single" w:sz="4" w:space="0" w:color="auto"/>
              <w:left w:val="single" w:sz="4" w:space="0" w:color="auto"/>
              <w:bottom w:val="single" w:sz="4" w:space="0" w:color="auto"/>
              <w:right w:val="single" w:sz="4" w:space="0" w:color="auto"/>
            </w:tcBorders>
          </w:tcPr>
          <w:p w:rsidR="002A0C0C" w:rsidRPr="00715A40" w:rsidRDefault="002A0C0C" w:rsidP="002A0C0C">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bl>
    <w:p w:rsidR="002A0C0C" w:rsidRPr="00715A40" w:rsidRDefault="002A0C0C" w:rsidP="002A0C0C">
      <w:pPr>
        <w:jc w:val="center"/>
        <w:rPr>
          <w:rFonts w:ascii="Times New Roman" w:hAnsi="Times New Roman" w:cs="Times New Roman"/>
          <w:b/>
          <w:sz w:val="20"/>
          <w:szCs w:val="20"/>
        </w:rPr>
      </w:pPr>
    </w:p>
    <w:p w:rsidR="005F6BDE" w:rsidRPr="00715A40" w:rsidRDefault="005F6BDE" w:rsidP="005F6BDE">
      <w:pPr>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Паспорт подпрограммы 4</w:t>
      </w:r>
    </w:p>
    <w:p w:rsidR="005F6BDE" w:rsidRPr="00715A40" w:rsidRDefault="005F6BDE" w:rsidP="005F6BDE">
      <w:pPr>
        <w:autoSpaceDE w:val="0"/>
        <w:autoSpaceDN w:val="0"/>
        <w:adjustRightInd w:val="0"/>
        <w:spacing w:after="0" w:line="240" w:lineRule="auto"/>
        <w:jc w:val="center"/>
        <w:rPr>
          <w:rFonts w:ascii="Times New Roman" w:eastAsia="Times New Roman" w:hAnsi="Times New Roman"/>
          <w:b/>
          <w:spacing w:val="2"/>
          <w:sz w:val="20"/>
          <w:szCs w:val="20"/>
          <w:lang w:eastAsia="ru-RU"/>
        </w:rPr>
      </w:pPr>
      <w:r w:rsidRPr="00715A40">
        <w:rPr>
          <w:rFonts w:ascii="Times New Roman" w:eastAsia="Times New Roman" w:hAnsi="Times New Roman"/>
          <w:b/>
          <w:spacing w:val="2"/>
          <w:sz w:val="20"/>
          <w:szCs w:val="20"/>
          <w:lang w:eastAsia="ru-RU"/>
        </w:rPr>
        <w:t>«Обеспечение мероприятий гражданской обороны на территории Рузского муниципального района»</w:t>
      </w:r>
    </w:p>
    <w:p w:rsidR="003B6EA9" w:rsidRPr="00715A40" w:rsidRDefault="003B6EA9" w:rsidP="005F6BDE">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5F6BDE" w:rsidRPr="00715A40" w:rsidTr="005F6BDE">
        <w:tc>
          <w:tcPr>
            <w:tcW w:w="3970" w:type="dxa"/>
            <w:gridSpan w:val="2"/>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ГО и ЧС</w:t>
            </w:r>
            <w:r w:rsidR="0019659D" w:rsidRPr="00715A40">
              <w:rPr>
                <w:rFonts w:ascii="Times New Roman" w:hAnsi="Times New Roman" w:cs="Times New Roman"/>
                <w:sz w:val="20"/>
              </w:rPr>
              <w:t>.</w:t>
            </w:r>
          </w:p>
        </w:tc>
      </w:tr>
      <w:tr w:rsidR="005F6BDE" w:rsidRPr="00715A40" w:rsidTr="005F6BDE">
        <w:tc>
          <w:tcPr>
            <w:tcW w:w="3970" w:type="dxa"/>
            <w:gridSpan w:val="2"/>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5F6BDE" w:rsidRPr="00715A40" w:rsidRDefault="005F6BDE" w:rsidP="005F6BDE">
            <w:pPr>
              <w:tabs>
                <w:tab w:val="left" w:pos="0"/>
              </w:tabs>
              <w:spacing w:after="0" w:line="240" w:lineRule="auto"/>
              <w:ind w:right="-79"/>
              <w:jc w:val="both"/>
              <w:rPr>
                <w:rFonts w:ascii="Times New Roman" w:hAnsi="Times New Roman" w:cs="Times New Roman"/>
                <w:sz w:val="20"/>
                <w:szCs w:val="20"/>
              </w:rPr>
            </w:pPr>
            <w:r w:rsidRPr="00715A40">
              <w:rPr>
                <w:rFonts w:ascii="Times New Roman" w:hAnsi="Times New Roman"/>
                <w:sz w:val="20"/>
                <w:szCs w:val="20"/>
              </w:rPr>
              <w:t>Создание, запасов материально-технических, продовольственных, медицинских и иных средств в целях гражданской обороны Рузского муниципального  района.</w:t>
            </w:r>
          </w:p>
        </w:tc>
      </w:tr>
      <w:tr w:rsidR="00982CC6" w:rsidRPr="00715A40" w:rsidTr="005F6BDE">
        <w:tc>
          <w:tcPr>
            <w:tcW w:w="3970" w:type="dxa"/>
            <w:gridSpan w:val="2"/>
            <w:vMerge w:val="restart"/>
          </w:tcPr>
          <w:p w:rsidR="00982CC6" w:rsidRPr="00715A40" w:rsidRDefault="00982CC6" w:rsidP="005F6BDE">
            <w:pPr>
              <w:pStyle w:val="ConsPlusNormal"/>
              <w:rPr>
                <w:rFonts w:ascii="Times New Roman" w:hAnsi="Times New Roman" w:cs="Times New Roman"/>
                <w:sz w:val="20"/>
              </w:rPr>
            </w:pPr>
          </w:p>
        </w:tc>
        <w:tc>
          <w:tcPr>
            <w:tcW w:w="2126"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5F6BDE">
        <w:trPr>
          <w:trHeight w:val="241"/>
        </w:trPr>
        <w:tc>
          <w:tcPr>
            <w:tcW w:w="3970" w:type="dxa"/>
            <w:gridSpan w:val="2"/>
            <w:vMerge/>
          </w:tcPr>
          <w:p w:rsidR="00982CC6" w:rsidRPr="00715A40" w:rsidRDefault="00982CC6" w:rsidP="005F6BDE">
            <w:pPr>
              <w:rPr>
                <w:rFonts w:ascii="Times New Roman" w:hAnsi="Times New Roman" w:cs="Times New Roman"/>
                <w:sz w:val="20"/>
                <w:szCs w:val="20"/>
              </w:rPr>
            </w:pPr>
          </w:p>
        </w:tc>
        <w:tc>
          <w:tcPr>
            <w:tcW w:w="2126"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F6BDE" w:rsidRPr="00715A40" w:rsidTr="005F6BDE">
        <w:tc>
          <w:tcPr>
            <w:tcW w:w="3970" w:type="dxa"/>
            <w:gridSpan w:val="2"/>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Задача 2 подпрограммы</w:t>
            </w:r>
          </w:p>
        </w:tc>
        <w:tc>
          <w:tcPr>
            <w:tcW w:w="11765" w:type="dxa"/>
            <w:gridSpan w:val="13"/>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sz w:val="20"/>
              </w:rPr>
              <w:t>Дооборудование ЗСГО расположенных на территории Рузского муниципального района в соответствии с нормами ИТМ ГО.</w:t>
            </w:r>
          </w:p>
        </w:tc>
      </w:tr>
      <w:tr w:rsidR="00982CC6" w:rsidRPr="00715A40" w:rsidTr="005F6BDE">
        <w:tc>
          <w:tcPr>
            <w:tcW w:w="3970" w:type="dxa"/>
            <w:gridSpan w:val="2"/>
            <w:vMerge w:val="restart"/>
          </w:tcPr>
          <w:p w:rsidR="00982CC6" w:rsidRPr="00715A40" w:rsidRDefault="00982CC6" w:rsidP="005F6BDE">
            <w:pPr>
              <w:pStyle w:val="ConsPlusNormal"/>
              <w:rPr>
                <w:rFonts w:ascii="Times New Roman" w:hAnsi="Times New Roman" w:cs="Times New Roman"/>
                <w:sz w:val="20"/>
              </w:rPr>
            </w:pPr>
          </w:p>
        </w:tc>
        <w:tc>
          <w:tcPr>
            <w:tcW w:w="2126"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5F6BDE">
        <w:trPr>
          <w:trHeight w:val="241"/>
        </w:trPr>
        <w:tc>
          <w:tcPr>
            <w:tcW w:w="3970" w:type="dxa"/>
            <w:gridSpan w:val="2"/>
            <w:vMerge/>
          </w:tcPr>
          <w:p w:rsidR="00982CC6" w:rsidRPr="00715A40" w:rsidRDefault="00982CC6" w:rsidP="005F6BDE">
            <w:pPr>
              <w:rPr>
                <w:rFonts w:ascii="Times New Roman" w:hAnsi="Times New Roman" w:cs="Times New Roman"/>
                <w:sz w:val="20"/>
                <w:szCs w:val="20"/>
              </w:rPr>
            </w:pPr>
          </w:p>
        </w:tc>
        <w:tc>
          <w:tcPr>
            <w:tcW w:w="2126"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F6BDE" w:rsidRPr="00715A40" w:rsidTr="005F6BDE">
        <w:tc>
          <w:tcPr>
            <w:tcW w:w="2348" w:type="dxa"/>
            <w:vMerge w:val="restart"/>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5F6BDE" w:rsidRPr="00715A40" w:rsidTr="005F6BDE">
        <w:tc>
          <w:tcPr>
            <w:tcW w:w="2348" w:type="dxa"/>
            <w:vMerge/>
          </w:tcPr>
          <w:p w:rsidR="005F6BDE" w:rsidRPr="00715A40" w:rsidRDefault="005F6BDE" w:rsidP="005F6BDE">
            <w:pPr>
              <w:rPr>
                <w:rFonts w:ascii="Times New Roman" w:hAnsi="Times New Roman" w:cs="Times New Roman"/>
                <w:sz w:val="20"/>
                <w:szCs w:val="20"/>
              </w:rPr>
            </w:pPr>
          </w:p>
        </w:tc>
        <w:tc>
          <w:tcPr>
            <w:tcW w:w="1622" w:type="dxa"/>
            <w:vMerge/>
          </w:tcPr>
          <w:p w:rsidR="005F6BDE" w:rsidRPr="00715A40" w:rsidRDefault="005F6BDE" w:rsidP="005F6BDE">
            <w:pPr>
              <w:rPr>
                <w:rFonts w:ascii="Times New Roman" w:hAnsi="Times New Roman" w:cs="Times New Roman"/>
                <w:sz w:val="20"/>
                <w:szCs w:val="20"/>
              </w:rPr>
            </w:pPr>
          </w:p>
        </w:tc>
        <w:tc>
          <w:tcPr>
            <w:tcW w:w="1559" w:type="dxa"/>
            <w:vMerge/>
          </w:tcPr>
          <w:p w:rsidR="005F6BDE" w:rsidRPr="00715A40" w:rsidRDefault="005F6BDE" w:rsidP="005F6BDE">
            <w:pPr>
              <w:rPr>
                <w:rFonts w:ascii="Times New Roman" w:hAnsi="Times New Roman" w:cs="Times New Roman"/>
                <w:sz w:val="20"/>
                <w:szCs w:val="20"/>
              </w:rPr>
            </w:pPr>
          </w:p>
        </w:tc>
        <w:tc>
          <w:tcPr>
            <w:tcW w:w="3544" w:type="dxa"/>
            <w:gridSpan w:val="3"/>
            <w:vMerge/>
          </w:tcPr>
          <w:p w:rsidR="005F6BDE" w:rsidRPr="00715A40" w:rsidRDefault="005F6BDE" w:rsidP="005F6BDE">
            <w:pPr>
              <w:rPr>
                <w:rFonts w:ascii="Times New Roman" w:hAnsi="Times New Roman" w:cs="Times New Roman"/>
                <w:sz w:val="20"/>
                <w:szCs w:val="20"/>
              </w:rPr>
            </w:pPr>
          </w:p>
        </w:tc>
        <w:tc>
          <w:tcPr>
            <w:tcW w:w="1134"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5F6BDE" w:rsidRPr="00715A40" w:rsidTr="005F6BDE">
        <w:trPr>
          <w:trHeight w:val="440"/>
        </w:trPr>
        <w:tc>
          <w:tcPr>
            <w:tcW w:w="2348" w:type="dxa"/>
            <w:vMerge/>
          </w:tcPr>
          <w:p w:rsidR="005F6BDE" w:rsidRPr="00715A40" w:rsidRDefault="005F6BDE" w:rsidP="005F6BDE">
            <w:pPr>
              <w:rPr>
                <w:rFonts w:ascii="Times New Roman" w:hAnsi="Times New Roman" w:cs="Times New Roman"/>
                <w:sz w:val="20"/>
                <w:szCs w:val="20"/>
              </w:rPr>
            </w:pPr>
          </w:p>
        </w:tc>
        <w:tc>
          <w:tcPr>
            <w:tcW w:w="1622" w:type="dxa"/>
            <w:vMerge w:val="restart"/>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sz w:val="20"/>
              </w:rPr>
              <w:t>«</w:t>
            </w:r>
            <w:r w:rsidRPr="00715A40">
              <w:rPr>
                <w:rFonts w:ascii="Times New Roman" w:hAnsi="Times New Roman"/>
                <w:spacing w:val="2"/>
                <w:sz w:val="20"/>
              </w:rPr>
              <w:t xml:space="preserve">Обеспечение мероприятий гражданской обороны на территории Рузского муниципального  </w:t>
            </w:r>
            <w:r w:rsidRPr="00715A40">
              <w:rPr>
                <w:rFonts w:ascii="Times New Roman" w:hAnsi="Times New Roman"/>
                <w:spacing w:val="2"/>
                <w:sz w:val="20"/>
              </w:rPr>
              <w:lastRenderedPageBreak/>
              <w:t>района</w:t>
            </w:r>
            <w:r w:rsidRPr="00715A40">
              <w:rPr>
                <w:rFonts w:ascii="Times New Roman" w:hAnsi="Times New Roman"/>
                <w:sz w:val="20"/>
              </w:rPr>
              <w:t>»</w:t>
            </w:r>
          </w:p>
        </w:tc>
        <w:tc>
          <w:tcPr>
            <w:tcW w:w="1559" w:type="dxa"/>
            <w:vMerge w:val="restart"/>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sz w:val="20"/>
              </w:rPr>
              <w:lastRenderedPageBreak/>
              <w:t>Отдел ГО и ЧС администрации Рузского муниципального  района</w:t>
            </w:r>
          </w:p>
        </w:tc>
        <w:tc>
          <w:tcPr>
            <w:tcW w:w="3544" w:type="dxa"/>
            <w:gridSpan w:val="3"/>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Всего:</w:t>
            </w:r>
          </w:p>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276"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850"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F6BDE" w:rsidRPr="00715A40" w:rsidTr="005F6BDE">
        <w:tc>
          <w:tcPr>
            <w:tcW w:w="2348" w:type="dxa"/>
            <w:vMerge/>
          </w:tcPr>
          <w:p w:rsidR="005F6BDE" w:rsidRPr="00715A40" w:rsidRDefault="005F6BDE" w:rsidP="005F6BDE">
            <w:pPr>
              <w:rPr>
                <w:rFonts w:ascii="Times New Roman" w:hAnsi="Times New Roman" w:cs="Times New Roman"/>
                <w:sz w:val="20"/>
                <w:szCs w:val="20"/>
              </w:rPr>
            </w:pPr>
          </w:p>
        </w:tc>
        <w:tc>
          <w:tcPr>
            <w:tcW w:w="1622" w:type="dxa"/>
            <w:vMerge/>
          </w:tcPr>
          <w:p w:rsidR="005F6BDE" w:rsidRPr="00715A40" w:rsidRDefault="005F6BDE" w:rsidP="005F6BDE">
            <w:pPr>
              <w:rPr>
                <w:rFonts w:ascii="Times New Roman" w:hAnsi="Times New Roman" w:cs="Times New Roman"/>
                <w:sz w:val="20"/>
                <w:szCs w:val="20"/>
              </w:rPr>
            </w:pPr>
          </w:p>
        </w:tc>
        <w:tc>
          <w:tcPr>
            <w:tcW w:w="1559" w:type="dxa"/>
            <w:vMerge/>
          </w:tcPr>
          <w:p w:rsidR="005F6BDE" w:rsidRPr="00715A40" w:rsidRDefault="005F6BDE" w:rsidP="005F6BDE">
            <w:pPr>
              <w:rPr>
                <w:rFonts w:ascii="Times New Roman" w:hAnsi="Times New Roman" w:cs="Times New Roman"/>
                <w:sz w:val="20"/>
                <w:szCs w:val="20"/>
              </w:rPr>
            </w:pPr>
          </w:p>
        </w:tc>
        <w:tc>
          <w:tcPr>
            <w:tcW w:w="3544" w:type="dxa"/>
            <w:gridSpan w:val="3"/>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276" w:type="dxa"/>
            <w:gridSpan w:val="2"/>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1134"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c>
          <w:tcPr>
            <w:tcW w:w="850" w:type="dxa"/>
          </w:tcPr>
          <w:p w:rsidR="005F6BDE" w:rsidRPr="00715A40" w:rsidRDefault="005F6BDE" w:rsidP="005F6BDE">
            <w:pPr>
              <w:pStyle w:val="ConsPlusNormal"/>
              <w:jc w:val="center"/>
              <w:rPr>
                <w:rFonts w:ascii="Times New Roman" w:hAnsi="Times New Roman" w:cs="Times New Roman"/>
                <w:sz w:val="20"/>
              </w:rPr>
            </w:pPr>
            <w:r w:rsidRPr="00715A40">
              <w:rPr>
                <w:rFonts w:ascii="Times New Roman" w:hAnsi="Times New Roman" w:cs="Times New Roman"/>
                <w:sz w:val="20"/>
              </w:rPr>
              <w:t>0,00</w:t>
            </w:r>
          </w:p>
        </w:tc>
      </w:tr>
      <w:tr w:rsidR="005F6BDE" w:rsidRPr="00715A40" w:rsidTr="005F6BDE">
        <w:tc>
          <w:tcPr>
            <w:tcW w:w="9073" w:type="dxa"/>
            <w:gridSpan w:val="6"/>
          </w:tcPr>
          <w:p w:rsidR="005F6BDE" w:rsidRPr="00715A40" w:rsidRDefault="005F6BDE" w:rsidP="005F6BDE">
            <w:pPr>
              <w:pStyle w:val="ConsPlusNormal"/>
              <w:rPr>
                <w:rFonts w:ascii="Times New Roman" w:hAnsi="Times New Roman" w:cs="Times New Roman"/>
                <w:sz w:val="20"/>
              </w:rPr>
            </w:pPr>
            <w:r w:rsidRPr="00715A40">
              <w:rPr>
                <w:rFonts w:ascii="Times New Roman" w:hAnsi="Times New Roman" w:cs="Times New Roman"/>
                <w:sz w:val="20"/>
              </w:rPr>
              <w:lastRenderedPageBreak/>
              <w:t>Планируемые результаты реализации подпрограммы:</w:t>
            </w:r>
          </w:p>
        </w:tc>
        <w:tc>
          <w:tcPr>
            <w:tcW w:w="1134"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5F6BDE" w:rsidRPr="00715A40" w:rsidRDefault="005F6BDE" w:rsidP="005F6BDE">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5F6BDE" w:rsidRPr="00715A40" w:rsidTr="005F6BDE">
        <w:tc>
          <w:tcPr>
            <w:tcW w:w="9073" w:type="dxa"/>
            <w:gridSpan w:val="6"/>
          </w:tcPr>
          <w:p w:rsidR="005F6BDE" w:rsidRPr="00715A40" w:rsidRDefault="005F6BDE" w:rsidP="00E66131">
            <w:pPr>
              <w:tabs>
                <w:tab w:val="left" w:pos="43"/>
              </w:tabs>
              <w:spacing w:after="0" w:line="240" w:lineRule="auto"/>
              <w:rPr>
                <w:rFonts w:ascii="Times New Roman" w:hAnsi="Times New Roman" w:cs="Times New Roman"/>
                <w:sz w:val="20"/>
                <w:szCs w:val="20"/>
              </w:rPr>
            </w:pPr>
            <w:r w:rsidRPr="00715A40">
              <w:rPr>
                <w:rFonts w:ascii="Times New Roman" w:hAnsi="Times New Roman"/>
                <w:color w:val="000000" w:themeColor="text1"/>
                <w:sz w:val="20"/>
                <w:szCs w:val="20"/>
              </w:rPr>
              <w:t>Уровень обеспеченности имуществом гражданской обороны по сравнению с нормами</w:t>
            </w:r>
            <w:r w:rsidR="00E66131" w:rsidRPr="00715A40">
              <w:rPr>
                <w:rFonts w:ascii="Times New Roman" w:hAnsi="Times New Roman"/>
                <w:color w:val="000000" w:themeColor="text1"/>
                <w:sz w:val="20"/>
                <w:szCs w:val="20"/>
              </w:rPr>
              <w:t xml:space="preserve">, </w:t>
            </w:r>
            <w:r w:rsidRPr="00715A40">
              <w:rPr>
                <w:rFonts w:ascii="Times New Roman" w:hAnsi="Times New Roman"/>
                <w:color w:val="000000" w:themeColor="text1"/>
                <w:sz w:val="20"/>
                <w:szCs w:val="20"/>
              </w:rPr>
              <w:t>%.</w:t>
            </w:r>
          </w:p>
        </w:tc>
        <w:tc>
          <w:tcPr>
            <w:tcW w:w="1134" w:type="dxa"/>
            <w:gridSpan w:val="2"/>
          </w:tcPr>
          <w:p w:rsidR="005F6BDE" w:rsidRPr="00715A40" w:rsidRDefault="005F6BDE" w:rsidP="006C4FFE">
            <w:pPr>
              <w:pStyle w:val="ac"/>
              <w:rPr>
                <w:sz w:val="20"/>
                <w:szCs w:val="20"/>
              </w:rPr>
            </w:pPr>
            <w:r w:rsidRPr="00715A40">
              <w:rPr>
                <w:sz w:val="20"/>
                <w:szCs w:val="20"/>
              </w:rPr>
              <w:t>30</w:t>
            </w:r>
          </w:p>
        </w:tc>
        <w:tc>
          <w:tcPr>
            <w:tcW w:w="1134" w:type="dxa"/>
          </w:tcPr>
          <w:p w:rsidR="005F6BDE" w:rsidRPr="00715A40" w:rsidRDefault="005F6BDE" w:rsidP="006C4FFE">
            <w:pPr>
              <w:pStyle w:val="ac"/>
              <w:rPr>
                <w:sz w:val="20"/>
                <w:szCs w:val="20"/>
              </w:rPr>
            </w:pPr>
            <w:r w:rsidRPr="00715A40">
              <w:rPr>
                <w:sz w:val="20"/>
                <w:szCs w:val="20"/>
              </w:rPr>
              <w:t>32</w:t>
            </w:r>
          </w:p>
        </w:tc>
        <w:tc>
          <w:tcPr>
            <w:tcW w:w="1134" w:type="dxa"/>
            <w:gridSpan w:val="2"/>
          </w:tcPr>
          <w:p w:rsidR="005F6BDE" w:rsidRPr="00715A40" w:rsidRDefault="005F6BDE" w:rsidP="006C4FFE">
            <w:pPr>
              <w:pStyle w:val="ac"/>
              <w:rPr>
                <w:sz w:val="20"/>
                <w:szCs w:val="20"/>
              </w:rPr>
            </w:pPr>
            <w:r w:rsidRPr="00715A40">
              <w:rPr>
                <w:sz w:val="20"/>
                <w:szCs w:val="20"/>
              </w:rPr>
              <w:t>34</w:t>
            </w:r>
          </w:p>
        </w:tc>
        <w:tc>
          <w:tcPr>
            <w:tcW w:w="1276" w:type="dxa"/>
            <w:gridSpan w:val="2"/>
          </w:tcPr>
          <w:p w:rsidR="005F6BDE" w:rsidRPr="00715A40" w:rsidRDefault="005F6BDE" w:rsidP="006C4FFE">
            <w:pPr>
              <w:pStyle w:val="ac"/>
              <w:rPr>
                <w:sz w:val="20"/>
                <w:szCs w:val="20"/>
              </w:rPr>
            </w:pPr>
            <w:r w:rsidRPr="00715A40">
              <w:rPr>
                <w:sz w:val="20"/>
                <w:szCs w:val="20"/>
              </w:rPr>
              <w:t>36</w:t>
            </w:r>
          </w:p>
        </w:tc>
        <w:tc>
          <w:tcPr>
            <w:tcW w:w="1984" w:type="dxa"/>
            <w:gridSpan w:val="2"/>
          </w:tcPr>
          <w:p w:rsidR="005F6BDE" w:rsidRPr="00715A40" w:rsidRDefault="005F6BDE" w:rsidP="006C4FFE">
            <w:pPr>
              <w:pStyle w:val="ac"/>
              <w:rPr>
                <w:sz w:val="20"/>
                <w:szCs w:val="20"/>
              </w:rPr>
            </w:pPr>
            <w:r w:rsidRPr="00715A40">
              <w:rPr>
                <w:sz w:val="20"/>
                <w:szCs w:val="20"/>
              </w:rPr>
              <w:t>38</w:t>
            </w:r>
          </w:p>
        </w:tc>
      </w:tr>
      <w:tr w:rsidR="005F6BDE" w:rsidRPr="00715A40" w:rsidTr="005F6BDE">
        <w:tc>
          <w:tcPr>
            <w:tcW w:w="9073" w:type="dxa"/>
            <w:gridSpan w:val="6"/>
          </w:tcPr>
          <w:p w:rsidR="005F6BDE" w:rsidRPr="00715A40" w:rsidRDefault="005F6BDE" w:rsidP="00E66131">
            <w:pPr>
              <w:pStyle w:val="ConsPlusNormal"/>
              <w:rPr>
                <w:rFonts w:ascii="Times New Roman" w:hAnsi="Times New Roman" w:cs="Times New Roman"/>
                <w:sz w:val="20"/>
              </w:rPr>
            </w:pPr>
            <w:r w:rsidRPr="00715A40">
              <w:rPr>
                <w:rFonts w:ascii="Times New Roman" w:hAnsi="Times New Roman"/>
                <w:color w:val="000000" w:themeColor="text1"/>
                <w:sz w:val="20"/>
              </w:rPr>
              <w:t>Увеличение степени готовности ЗСГО по отношению к имеющемуся фонду ЗСГО</w:t>
            </w:r>
            <w:r w:rsidR="00E66131" w:rsidRPr="00715A40">
              <w:rPr>
                <w:rFonts w:ascii="Times New Roman" w:hAnsi="Times New Roman"/>
                <w:color w:val="000000" w:themeColor="text1"/>
                <w:sz w:val="20"/>
              </w:rPr>
              <w:t xml:space="preserve">, </w:t>
            </w:r>
            <w:r w:rsidRPr="00715A40">
              <w:rPr>
                <w:rFonts w:ascii="Times New Roman" w:hAnsi="Times New Roman"/>
                <w:color w:val="000000" w:themeColor="text1"/>
                <w:sz w:val="20"/>
              </w:rPr>
              <w:t>%.</w:t>
            </w:r>
          </w:p>
        </w:tc>
        <w:tc>
          <w:tcPr>
            <w:tcW w:w="1134" w:type="dxa"/>
            <w:gridSpan w:val="2"/>
          </w:tcPr>
          <w:p w:rsidR="005F6BDE" w:rsidRPr="00715A40" w:rsidRDefault="005F6BDE" w:rsidP="006C4FFE">
            <w:pPr>
              <w:pStyle w:val="ac"/>
              <w:rPr>
                <w:sz w:val="20"/>
                <w:szCs w:val="20"/>
              </w:rPr>
            </w:pPr>
            <w:r w:rsidRPr="00715A40">
              <w:rPr>
                <w:sz w:val="20"/>
                <w:szCs w:val="20"/>
              </w:rPr>
              <w:t>43</w:t>
            </w:r>
          </w:p>
        </w:tc>
        <w:tc>
          <w:tcPr>
            <w:tcW w:w="1134" w:type="dxa"/>
          </w:tcPr>
          <w:p w:rsidR="005F6BDE" w:rsidRPr="00715A40" w:rsidRDefault="005F6BDE" w:rsidP="006C4FFE">
            <w:pPr>
              <w:pStyle w:val="ac"/>
              <w:rPr>
                <w:sz w:val="20"/>
                <w:szCs w:val="20"/>
              </w:rPr>
            </w:pPr>
            <w:r w:rsidRPr="00715A40">
              <w:rPr>
                <w:sz w:val="20"/>
                <w:szCs w:val="20"/>
              </w:rPr>
              <w:t>48</w:t>
            </w:r>
          </w:p>
        </w:tc>
        <w:tc>
          <w:tcPr>
            <w:tcW w:w="1134" w:type="dxa"/>
            <w:gridSpan w:val="2"/>
          </w:tcPr>
          <w:p w:rsidR="005F6BDE" w:rsidRPr="00715A40" w:rsidRDefault="005F6BDE" w:rsidP="006C4FFE">
            <w:pPr>
              <w:pStyle w:val="ac"/>
              <w:rPr>
                <w:sz w:val="20"/>
                <w:szCs w:val="20"/>
              </w:rPr>
            </w:pPr>
            <w:r w:rsidRPr="00715A40">
              <w:rPr>
                <w:sz w:val="20"/>
                <w:szCs w:val="20"/>
              </w:rPr>
              <w:t>58</w:t>
            </w:r>
          </w:p>
        </w:tc>
        <w:tc>
          <w:tcPr>
            <w:tcW w:w="1276" w:type="dxa"/>
            <w:gridSpan w:val="2"/>
          </w:tcPr>
          <w:p w:rsidR="005F6BDE" w:rsidRPr="00715A40" w:rsidRDefault="005F6BDE" w:rsidP="006C4FFE">
            <w:pPr>
              <w:pStyle w:val="ac"/>
              <w:rPr>
                <w:sz w:val="20"/>
                <w:szCs w:val="20"/>
              </w:rPr>
            </w:pPr>
            <w:r w:rsidRPr="00715A40">
              <w:rPr>
                <w:sz w:val="20"/>
                <w:szCs w:val="20"/>
              </w:rPr>
              <w:t>68</w:t>
            </w:r>
          </w:p>
        </w:tc>
        <w:tc>
          <w:tcPr>
            <w:tcW w:w="1984" w:type="dxa"/>
            <w:gridSpan w:val="2"/>
          </w:tcPr>
          <w:p w:rsidR="005F6BDE" w:rsidRPr="00715A40" w:rsidRDefault="005F6BDE" w:rsidP="006C4FFE">
            <w:pPr>
              <w:pStyle w:val="ac"/>
              <w:rPr>
                <w:sz w:val="20"/>
                <w:szCs w:val="20"/>
              </w:rPr>
            </w:pPr>
            <w:r w:rsidRPr="00715A40">
              <w:rPr>
                <w:sz w:val="20"/>
                <w:szCs w:val="20"/>
              </w:rPr>
              <w:t>78</w:t>
            </w:r>
          </w:p>
        </w:tc>
      </w:tr>
    </w:tbl>
    <w:p w:rsidR="0019659D" w:rsidRPr="00715A40" w:rsidRDefault="0019659D" w:rsidP="007D4665">
      <w:pPr>
        <w:autoSpaceDE w:val="0"/>
        <w:autoSpaceDN w:val="0"/>
        <w:adjustRightInd w:val="0"/>
        <w:spacing w:after="0" w:line="240" w:lineRule="auto"/>
        <w:jc w:val="center"/>
        <w:rPr>
          <w:rFonts w:ascii="Times New Roman" w:hAnsi="Times New Roman"/>
          <w:b/>
          <w:sz w:val="20"/>
          <w:szCs w:val="20"/>
        </w:rPr>
      </w:pPr>
    </w:p>
    <w:p w:rsidR="004A2FBB" w:rsidRPr="00715A40" w:rsidRDefault="004A2FBB" w:rsidP="004A2FBB">
      <w:pPr>
        <w:widowControl w:val="0"/>
        <w:autoSpaceDE w:val="0"/>
        <w:autoSpaceDN w:val="0"/>
        <w:adjustRightInd w:val="0"/>
        <w:spacing w:after="0" w:line="240" w:lineRule="auto"/>
        <w:jc w:val="center"/>
        <w:rPr>
          <w:rFonts w:ascii="Times New Roman" w:hAnsi="Times New Roman"/>
          <w:b/>
          <w:sz w:val="20"/>
          <w:szCs w:val="20"/>
        </w:rPr>
      </w:pPr>
    </w:p>
    <w:p w:rsidR="00EC7CB9" w:rsidRPr="00715A40" w:rsidRDefault="00EC7CB9" w:rsidP="00EC7CB9">
      <w:pPr>
        <w:jc w:val="center"/>
        <w:rPr>
          <w:rFonts w:ascii="Times New Roman" w:hAnsi="Times New Roman"/>
          <w:b/>
          <w:sz w:val="20"/>
          <w:szCs w:val="20"/>
        </w:rPr>
      </w:pPr>
      <w:r w:rsidRPr="00715A40">
        <w:rPr>
          <w:rFonts w:ascii="Times New Roman" w:hAnsi="Times New Roman"/>
          <w:b/>
          <w:sz w:val="20"/>
          <w:szCs w:val="20"/>
        </w:rPr>
        <w:t>Методика</w:t>
      </w:r>
      <w:r w:rsidR="00B85FBF">
        <w:rPr>
          <w:rFonts w:ascii="Times New Roman" w:hAnsi="Times New Roman"/>
          <w:b/>
          <w:sz w:val="20"/>
          <w:szCs w:val="20"/>
        </w:rPr>
        <w:t xml:space="preserve"> </w:t>
      </w:r>
      <w:r w:rsidRPr="00715A40">
        <w:rPr>
          <w:rFonts w:ascii="Times New Roman" w:hAnsi="Times New Roman"/>
          <w:b/>
          <w:sz w:val="20"/>
          <w:szCs w:val="20"/>
        </w:rPr>
        <w:t>расчета значений показателей эффективности реализации подпрограммы 4</w:t>
      </w:r>
      <w:r w:rsidR="00165975" w:rsidRPr="00715A40">
        <w:rPr>
          <w:rFonts w:ascii="Times New Roman" w:hAnsi="Times New Roman"/>
          <w:b/>
          <w:sz w:val="20"/>
          <w:szCs w:val="20"/>
        </w:rPr>
        <w:t xml:space="preserve"> </w:t>
      </w:r>
      <w:r w:rsidRPr="00715A40">
        <w:rPr>
          <w:rFonts w:ascii="Times New Roman" w:eastAsia="Calibri" w:hAnsi="Times New Roman"/>
          <w:b/>
          <w:bCs/>
          <w:sz w:val="20"/>
          <w:szCs w:val="20"/>
        </w:rPr>
        <w:t>«</w:t>
      </w:r>
      <w:r w:rsidRPr="00715A40">
        <w:rPr>
          <w:rFonts w:ascii="Times New Roman" w:eastAsia="MS Mincho" w:hAnsi="Times New Roman" w:cs="Courier New"/>
          <w:b/>
          <w:sz w:val="20"/>
          <w:szCs w:val="20"/>
        </w:rPr>
        <w:t>Обеспечение мероприятий гражданской обороны на территории Рузского муниципального района</w:t>
      </w:r>
      <w:r w:rsidRPr="00715A40">
        <w:rPr>
          <w:rFonts w:ascii="Times New Roman" w:eastAsia="Calibri" w:hAnsi="Times New Roman"/>
          <w:b/>
          <w:bCs/>
          <w:sz w:val="20"/>
          <w:szCs w:val="20"/>
        </w:rPr>
        <w:t xml:space="preserve">», </w:t>
      </w:r>
      <w:r w:rsidRPr="00715A40">
        <w:rPr>
          <w:rFonts w:ascii="Times New Roman" w:hAnsi="Times New Roman"/>
          <w:b/>
          <w:sz w:val="20"/>
          <w:szCs w:val="20"/>
        </w:rPr>
        <w:t xml:space="preserve">муниципальной программы Рузского муниципального района </w:t>
      </w:r>
      <w:r w:rsidRPr="00715A40">
        <w:rPr>
          <w:rFonts w:ascii="Times New Roman" w:eastAsia="Calibri" w:hAnsi="Times New Roman"/>
          <w:b/>
          <w:bCs/>
          <w:sz w:val="20"/>
          <w:szCs w:val="20"/>
        </w:rPr>
        <w:t>«Безопасность Рузского муниципального района</w:t>
      </w:r>
      <w:r w:rsidRPr="00715A40">
        <w:rPr>
          <w:rFonts w:ascii="Times New Roman" w:hAnsi="Times New Roman"/>
          <w:b/>
          <w:sz w:val="20"/>
          <w:szCs w:val="20"/>
        </w:rPr>
        <w:t xml:space="preserve"> на 2015-2019 годы»</w:t>
      </w:r>
      <w:r w:rsidR="007540AB" w:rsidRPr="00715A40">
        <w:rPr>
          <w:rFonts w:ascii="Times New Roman" w:hAnsi="Times New Roman"/>
          <w:b/>
          <w:sz w:val="20"/>
          <w:szCs w:val="20"/>
        </w:rPr>
        <w:t>.</w:t>
      </w: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EC7CB9" w:rsidRPr="00715A40" w:rsidTr="004A1B43">
        <w:tc>
          <w:tcPr>
            <w:tcW w:w="700" w:type="dxa"/>
            <w:tcBorders>
              <w:top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EC7CB9" w:rsidRPr="00715A40" w:rsidTr="004A1B43">
        <w:tc>
          <w:tcPr>
            <w:tcW w:w="700" w:type="dxa"/>
            <w:tcBorders>
              <w:top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EC7CB9" w:rsidRPr="00715A40" w:rsidRDefault="00EC7CB9" w:rsidP="00EC7CB9">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EC7CB9" w:rsidRPr="00715A40" w:rsidTr="004A1B43">
        <w:tc>
          <w:tcPr>
            <w:tcW w:w="7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tabs>
                <w:tab w:val="left" w:pos="43"/>
              </w:tabs>
              <w:spacing w:after="0"/>
              <w:rPr>
                <w:rFonts w:ascii="Times New Roman" w:hAnsi="Times New Roman"/>
                <w:b/>
                <w:sz w:val="20"/>
                <w:szCs w:val="20"/>
              </w:rPr>
            </w:pPr>
            <w:r w:rsidRPr="00715A40">
              <w:rPr>
                <w:rFonts w:ascii="Times New Roman" w:hAnsi="Times New Roman"/>
                <w:b/>
                <w:sz w:val="20"/>
                <w:szCs w:val="20"/>
              </w:rPr>
              <w:t>Показатель 1:</w:t>
            </w:r>
          </w:p>
          <w:p w:rsidR="00EC7CB9" w:rsidRPr="00715A40" w:rsidRDefault="00EC7CB9" w:rsidP="00EC7CB9">
            <w:pPr>
              <w:tabs>
                <w:tab w:val="left" w:pos="43"/>
              </w:tabs>
              <w:spacing w:after="0"/>
              <w:rPr>
                <w:rFonts w:ascii="Times New Roman" w:hAnsi="Times New Roman"/>
                <w:sz w:val="20"/>
                <w:szCs w:val="20"/>
              </w:rPr>
            </w:pPr>
            <w:r w:rsidRPr="00715A40">
              <w:rPr>
                <w:rFonts w:ascii="Times New Roman" w:hAnsi="Times New Roman"/>
                <w:sz w:val="20"/>
                <w:szCs w:val="20"/>
              </w:rPr>
              <w:t>Уровень обеспеченности имуществом гражданской обороны по сравнению с нормами.</w:t>
            </w:r>
          </w:p>
          <w:p w:rsidR="00EC7CB9" w:rsidRPr="00715A40" w:rsidRDefault="00EC7CB9" w:rsidP="00EC7CB9">
            <w:pPr>
              <w:spacing w:after="0"/>
              <w:rPr>
                <w:rFonts w:ascii="Times New Roman" w:hAnsi="Times New Roman" w:cs="Times New Roman"/>
                <w:sz w:val="20"/>
                <w:szCs w:val="20"/>
              </w:rPr>
            </w:pPr>
          </w:p>
        </w:tc>
        <w:tc>
          <w:tcPr>
            <w:tcW w:w="49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Фактическая оснащенность резерва определяется по формуле:</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Y</w:t>
            </w:r>
            <w:r w:rsidRPr="00715A40">
              <w:rPr>
                <w:rFonts w:ascii="Times New Roman" w:hAnsi="Times New Roman" w:cs="Times New Roman"/>
                <w:sz w:val="20"/>
                <w:szCs w:val="20"/>
                <w:lang w:bidi="en-US"/>
              </w:rPr>
              <w:t>=</w:t>
            </w:r>
            <w:r w:rsidRPr="00715A40">
              <w:rPr>
                <w:rFonts w:ascii="Times New Roman" w:hAnsi="Times New Roman" w:cs="Times New Roman"/>
                <w:sz w:val="20"/>
                <w:szCs w:val="20"/>
                <w:lang w:val="en-US" w:bidi="en-US"/>
              </w:rPr>
              <w:t>F</w:t>
            </w:r>
            <w:r w:rsidRPr="00715A40">
              <w:rPr>
                <w:rFonts w:ascii="Times New Roman" w:hAnsi="Times New Roman" w:cs="Times New Roman"/>
                <w:sz w:val="20"/>
                <w:szCs w:val="20"/>
                <w:lang w:bidi="en-US"/>
              </w:rPr>
              <w:t>/</w:t>
            </w: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lang w:bidi="en-US"/>
              </w:rPr>
              <w:t xml:space="preserve">* </w:t>
            </w:r>
            <w:r w:rsidRPr="00715A40">
              <w:rPr>
                <w:rFonts w:ascii="Times New Roman" w:hAnsi="Times New Roman" w:cs="Times New Roman"/>
                <w:sz w:val="20"/>
                <w:szCs w:val="20"/>
              </w:rPr>
              <w:t>100%, где:</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F</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количество имеющегося в наличии имущества на складах;</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 xml:space="preserve">количество имущества по нормам </w:t>
            </w:r>
            <w:proofErr w:type="spellStart"/>
            <w:r w:rsidRPr="00715A40">
              <w:rPr>
                <w:rFonts w:ascii="Times New Roman" w:hAnsi="Times New Roman" w:cs="Times New Roman"/>
                <w:sz w:val="20"/>
                <w:szCs w:val="20"/>
              </w:rPr>
              <w:t>положенности</w:t>
            </w:r>
            <w:proofErr w:type="spellEnd"/>
          </w:p>
        </w:tc>
        <w:tc>
          <w:tcPr>
            <w:tcW w:w="3667" w:type="dxa"/>
            <w:tcBorders>
              <w:top w:val="single" w:sz="4" w:space="0" w:color="auto"/>
              <w:left w:val="single" w:sz="4" w:space="0" w:color="auto"/>
              <w:bottom w:val="single" w:sz="4" w:space="0" w:color="auto"/>
              <w:right w:val="single" w:sz="4" w:space="0" w:color="auto"/>
            </w:tcBorders>
            <w:vAlign w:val="bottom"/>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 Методические рекомендации по оценке эффективности территориальных органов специально уполномоченных в области гражданской обороны н предупреждения чрезвычайных ситуаций природного и техногенного характера.</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НПА муниципального образования Постановление Правительства Московской области от 12.10.2012 № 1316/38 «Об утверждении номенклатуры и объёмов резервов материальных ресурсов Московской области для ликвидации чрезвычайных ситуаций межмуниципального и регионального характера на территории Московской области», постановление Правительства Московской области от 22.11.2012 № 1481/42 «О создании и содержании запасов материально- технических,</w:t>
            </w:r>
          </w:p>
          <w:p w:rsidR="00EC7CB9" w:rsidRPr="00715A40" w:rsidRDefault="00EC7CB9" w:rsidP="00EC7CB9">
            <w:pPr>
              <w:tabs>
                <w:tab w:val="left" w:leader="underscore" w:pos="2635"/>
                <w:tab w:val="left" w:leader="underscore" w:pos="3072"/>
              </w:tabs>
              <w:spacing w:after="0"/>
              <w:rPr>
                <w:rFonts w:ascii="Times New Roman" w:hAnsi="Times New Roman" w:cs="Times New Roman"/>
                <w:sz w:val="20"/>
                <w:szCs w:val="20"/>
              </w:rPr>
            </w:pPr>
            <w:r w:rsidRPr="00715A40">
              <w:rPr>
                <w:rFonts w:ascii="Times New Roman" w:hAnsi="Times New Roman" w:cs="Times New Roman"/>
                <w:sz w:val="20"/>
                <w:szCs w:val="20"/>
              </w:rPr>
              <w:lastRenderedPageBreak/>
              <w:t>продовольственных, медицинских и иных средств в целях граждане кой обороны»</w:t>
            </w:r>
          </w:p>
        </w:tc>
        <w:tc>
          <w:tcPr>
            <w:tcW w:w="1793"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Один раз в квартал.</w:t>
            </w:r>
          </w:p>
        </w:tc>
      </w:tr>
      <w:tr w:rsidR="00EC7CB9" w:rsidRPr="00715A40" w:rsidTr="004A1B43">
        <w:tc>
          <w:tcPr>
            <w:tcW w:w="7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rPr>
                <w:rFonts w:ascii="Times New Roman" w:hAnsi="Times New Roman" w:cs="Times New Roman"/>
                <w:sz w:val="20"/>
                <w:szCs w:val="20"/>
              </w:rPr>
            </w:pPr>
          </w:p>
        </w:tc>
        <w:tc>
          <w:tcPr>
            <w:tcW w:w="42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tabs>
                <w:tab w:val="left" w:pos="43"/>
              </w:tabs>
              <w:spacing w:after="0"/>
              <w:rPr>
                <w:rFonts w:ascii="Times New Roman" w:hAnsi="Times New Roman"/>
                <w:b/>
                <w:sz w:val="20"/>
                <w:szCs w:val="20"/>
              </w:rPr>
            </w:pPr>
            <w:r w:rsidRPr="00715A40">
              <w:rPr>
                <w:rFonts w:ascii="Times New Roman" w:hAnsi="Times New Roman"/>
                <w:b/>
                <w:sz w:val="20"/>
                <w:szCs w:val="20"/>
              </w:rPr>
              <w:t>Показатель 2:</w:t>
            </w:r>
            <w:r w:rsidRPr="00715A40">
              <w:rPr>
                <w:rFonts w:ascii="Times New Roman" w:hAnsi="Times New Roman"/>
                <w:sz w:val="20"/>
                <w:szCs w:val="20"/>
              </w:rPr>
              <w:t>Уровень степени готовности ЗСГО по отношению к имеющемуся фонду</w:t>
            </w:r>
          </w:p>
        </w:tc>
        <w:tc>
          <w:tcPr>
            <w:tcW w:w="4900"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Фактический</w:t>
            </w:r>
            <w:r w:rsidR="00771496">
              <w:rPr>
                <w:rFonts w:ascii="Times New Roman" w:hAnsi="Times New Roman" w:cs="Times New Roman"/>
                <w:sz w:val="20"/>
                <w:szCs w:val="20"/>
              </w:rPr>
              <w:t xml:space="preserve"> </w:t>
            </w:r>
            <w:r w:rsidRPr="00715A40">
              <w:rPr>
                <w:rFonts w:ascii="Times New Roman" w:hAnsi="Times New Roman"/>
                <w:sz w:val="20"/>
                <w:szCs w:val="20"/>
              </w:rPr>
              <w:t>уровень степени готовности ЗСГО по отношению к имеющемуся фонду</w:t>
            </w:r>
            <w:r w:rsidRPr="00715A40">
              <w:rPr>
                <w:rFonts w:ascii="Times New Roman" w:hAnsi="Times New Roman" w:cs="Times New Roman"/>
                <w:sz w:val="20"/>
                <w:szCs w:val="20"/>
              </w:rPr>
              <w:t xml:space="preserve"> определяется по формуле:</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Y</w:t>
            </w:r>
            <w:r w:rsidRPr="00715A40">
              <w:rPr>
                <w:rFonts w:ascii="Times New Roman" w:hAnsi="Times New Roman" w:cs="Times New Roman"/>
                <w:sz w:val="20"/>
                <w:szCs w:val="20"/>
                <w:lang w:bidi="en-US"/>
              </w:rPr>
              <w:t>=</w:t>
            </w:r>
            <w:r w:rsidRPr="00715A40">
              <w:rPr>
                <w:rFonts w:ascii="Times New Roman" w:hAnsi="Times New Roman" w:cs="Times New Roman"/>
                <w:sz w:val="20"/>
                <w:szCs w:val="20"/>
                <w:lang w:val="en-US" w:bidi="en-US"/>
              </w:rPr>
              <w:t>F</w:t>
            </w:r>
            <w:r w:rsidRPr="00715A40">
              <w:rPr>
                <w:rFonts w:ascii="Times New Roman" w:hAnsi="Times New Roman" w:cs="Times New Roman"/>
                <w:sz w:val="20"/>
                <w:szCs w:val="20"/>
                <w:lang w:bidi="en-US"/>
              </w:rPr>
              <w:t>/</w:t>
            </w: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lang w:bidi="en-US"/>
              </w:rPr>
              <w:t xml:space="preserve">* </w:t>
            </w:r>
            <w:r w:rsidRPr="00715A40">
              <w:rPr>
                <w:rFonts w:ascii="Times New Roman" w:hAnsi="Times New Roman" w:cs="Times New Roman"/>
                <w:sz w:val="20"/>
                <w:szCs w:val="20"/>
              </w:rPr>
              <w:t>100%, где:</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F</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количество ЗСГО;</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lang w:val="en-US" w:bidi="en-US"/>
              </w:rPr>
              <w:t>N</w:t>
            </w:r>
            <w:r w:rsidRPr="00715A40">
              <w:rPr>
                <w:rFonts w:ascii="Times New Roman" w:hAnsi="Times New Roman" w:cs="Times New Roman"/>
                <w:sz w:val="20"/>
                <w:szCs w:val="20"/>
                <w:lang w:bidi="en-US"/>
              </w:rPr>
              <w:t xml:space="preserve"> - </w:t>
            </w:r>
            <w:r w:rsidRPr="00715A40">
              <w:rPr>
                <w:rFonts w:ascii="Times New Roman" w:hAnsi="Times New Roman" w:cs="Times New Roman"/>
                <w:sz w:val="20"/>
                <w:szCs w:val="20"/>
              </w:rPr>
              <w:t xml:space="preserve">количество </w:t>
            </w:r>
            <w:r w:rsidRPr="00715A40">
              <w:rPr>
                <w:rFonts w:ascii="Times New Roman" w:hAnsi="Times New Roman"/>
                <w:sz w:val="20"/>
                <w:szCs w:val="20"/>
              </w:rPr>
              <w:t>имеющегося фонда</w:t>
            </w:r>
          </w:p>
        </w:tc>
        <w:tc>
          <w:tcPr>
            <w:tcW w:w="3667" w:type="dxa"/>
            <w:tcBorders>
              <w:top w:val="single" w:sz="4" w:space="0" w:color="auto"/>
              <w:left w:val="single" w:sz="4" w:space="0" w:color="auto"/>
              <w:bottom w:val="single" w:sz="4" w:space="0" w:color="auto"/>
              <w:right w:val="single" w:sz="4" w:space="0" w:color="auto"/>
            </w:tcBorders>
            <w:vAlign w:val="bottom"/>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По итогам мониторинга, Методические рекомендации по оценке эффективности территориальных органов специально уполномоченных в области гражданской обороны н предупреждения чрезвычайных ситуаций природного и техногенного характера.</w:t>
            </w:r>
          </w:p>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НПА муниципального образования приказ МЧС России от 15.12.2002 № 583 «Об утверждении и ведении в действие правил эксплуатации защитных сооружений гражданской обороны»</w:t>
            </w:r>
          </w:p>
        </w:tc>
        <w:tc>
          <w:tcPr>
            <w:tcW w:w="1793" w:type="dxa"/>
            <w:tcBorders>
              <w:top w:val="single" w:sz="4" w:space="0" w:color="auto"/>
              <w:left w:val="single" w:sz="4" w:space="0" w:color="auto"/>
              <w:bottom w:val="single" w:sz="4" w:space="0" w:color="auto"/>
              <w:right w:val="single" w:sz="4" w:space="0" w:color="auto"/>
            </w:tcBorders>
          </w:tcPr>
          <w:p w:rsidR="00EC7CB9" w:rsidRPr="00715A40" w:rsidRDefault="00EC7CB9" w:rsidP="00EC7CB9">
            <w:pPr>
              <w:spacing w:after="0"/>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bl>
    <w:p w:rsidR="00EC7CB9" w:rsidRPr="00715A40" w:rsidRDefault="00EC7CB9" w:rsidP="00EC7CB9">
      <w:pPr>
        <w:jc w:val="center"/>
        <w:rPr>
          <w:rFonts w:ascii="Times New Roman" w:hAnsi="Times New Roman" w:cs="Times New Roman"/>
          <w:b/>
          <w:sz w:val="20"/>
          <w:szCs w:val="20"/>
        </w:rPr>
      </w:pPr>
    </w:p>
    <w:p w:rsidR="007D4665" w:rsidRPr="00715A40" w:rsidRDefault="007D4665" w:rsidP="007D4665">
      <w:pPr>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Паспорт подпрограммы 5</w:t>
      </w:r>
    </w:p>
    <w:p w:rsidR="007D4665" w:rsidRPr="00715A40" w:rsidRDefault="007D4665" w:rsidP="007D4665">
      <w:pPr>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«Мобилизационная подготовка экономики Рузского муниципального района»</w:t>
      </w:r>
    </w:p>
    <w:p w:rsidR="007D4665" w:rsidRPr="00715A40" w:rsidRDefault="007D4665" w:rsidP="007D4665">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992"/>
        <w:gridCol w:w="992"/>
      </w:tblGrid>
      <w:tr w:rsidR="007D4665" w:rsidRPr="00715A40" w:rsidTr="0019659D">
        <w:tc>
          <w:tcPr>
            <w:tcW w:w="3970" w:type="dxa"/>
            <w:gridSpan w:val="2"/>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 xml:space="preserve">Администрация Рузского муниципального района, </w:t>
            </w:r>
            <w:r w:rsidRPr="00715A40">
              <w:rPr>
                <w:rFonts w:ascii="Times New Roman" w:hAnsi="Times New Roman"/>
                <w:sz w:val="20"/>
              </w:rPr>
              <w:t>мобилизационный отдел</w:t>
            </w:r>
            <w:r w:rsidR="0019659D" w:rsidRPr="00715A40">
              <w:rPr>
                <w:rFonts w:ascii="Times New Roman" w:hAnsi="Times New Roman"/>
                <w:sz w:val="20"/>
              </w:rPr>
              <w:t>.</w:t>
            </w:r>
          </w:p>
        </w:tc>
      </w:tr>
      <w:tr w:rsidR="007D4665" w:rsidRPr="00715A40" w:rsidTr="0019659D">
        <w:tc>
          <w:tcPr>
            <w:tcW w:w="3970" w:type="dxa"/>
            <w:gridSpan w:val="2"/>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7D4665" w:rsidRPr="00715A40" w:rsidRDefault="007D4665" w:rsidP="006C4FFE">
            <w:pPr>
              <w:pStyle w:val="ac"/>
              <w:rPr>
                <w:sz w:val="20"/>
                <w:szCs w:val="20"/>
              </w:rPr>
            </w:pPr>
            <w:r w:rsidRPr="00715A40">
              <w:rPr>
                <w:sz w:val="20"/>
                <w:szCs w:val="20"/>
              </w:rPr>
              <w:t>Повышение уровня мобилизационной подготовки и мобилизации в Рузском муниципальном районе.</w:t>
            </w:r>
          </w:p>
        </w:tc>
      </w:tr>
      <w:tr w:rsidR="00982CC6" w:rsidRPr="00715A40" w:rsidTr="0019659D">
        <w:tc>
          <w:tcPr>
            <w:tcW w:w="3970" w:type="dxa"/>
            <w:gridSpan w:val="2"/>
            <w:vMerge w:val="restart"/>
          </w:tcPr>
          <w:p w:rsidR="00982CC6" w:rsidRPr="00715A40" w:rsidRDefault="00982CC6" w:rsidP="0019659D">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19659D">
        <w:trPr>
          <w:trHeight w:val="241"/>
        </w:trPr>
        <w:tc>
          <w:tcPr>
            <w:tcW w:w="3970" w:type="dxa"/>
            <w:gridSpan w:val="2"/>
            <w:vMerge/>
          </w:tcPr>
          <w:p w:rsidR="00982CC6" w:rsidRPr="00715A40" w:rsidRDefault="00982CC6" w:rsidP="0019659D">
            <w:pPr>
              <w:rPr>
                <w:rFonts w:ascii="Times New Roman" w:hAnsi="Times New Roman" w:cs="Times New Roman"/>
                <w:sz w:val="20"/>
                <w:szCs w:val="20"/>
              </w:rPr>
            </w:pPr>
          </w:p>
        </w:tc>
        <w:tc>
          <w:tcPr>
            <w:tcW w:w="2126" w:type="dxa"/>
            <w:gridSpan w:val="2"/>
          </w:tcPr>
          <w:p w:rsidR="00982CC6" w:rsidRPr="00715A40" w:rsidRDefault="00982CC6" w:rsidP="0019659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20,0</w:t>
            </w:r>
          </w:p>
        </w:tc>
        <w:tc>
          <w:tcPr>
            <w:tcW w:w="1843" w:type="dxa"/>
            <w:gridSpan w:val="2"/>
          </w:tcPr>
          <w:p w:rsidR="00982CC6" w:rsidRPr="00715A40" w:rsidRDefault="00AE7C84" w:rsidP="00721E64">
            <w:pPr>
              <w:pStyle w:val="ConsPlusNormal"/>
              <w:jc w:val="center"/>
              <w:rPr>
                <w:rFonts w:ascii="Times New Roman" w:hAnsi="Times New Roman" w:cs="Times New Roman"/>
                <w:sz w:val="20"/>
              </w:rPr>
            </w:pPr>
            <w:r>
              <w:rPr>
                <w:rFonts w:ascii="Times New Roman" w:hAnsi="Times New Roman" w:cs="Times New Roman"/>
                <w:sz w:val="20"/>
              </w:rPr>
              <w:t>14,5</w:t>
            </w:r>
          </w:p>
        </w:tc>
        <w:tc>
          <w:tcPr>
            <w:tcW w:w="1842" w:type="dxa"/>
            <w:gridSpan w:val="3"/>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15</w:t>
            </w:r>
            <w:r w:rsidR="00982CC6" w:rsidRPr="00715A40">
              <w:rPr>
                <w:rFonts w:ascii="Times New Roman" w:hAnsi="Times New Roman" w:cs="Times New Roman"/>
                <w:sz w:val="20"/>
              </w:rPr>
              <w:t>,0</w:t>
            </w:r>
          </w:p>
        </w:tc>
        <w:tc>
          <w:tcPr>
            <w:tcW w:w="1843" w:type="dxa"/>
            <w:gridSpan w:val="2"/>
          </w:tcPr>
          <w:p w:rsidR="00982CC6" w:rsidRPr="00715A40" w:rsidRDefault="00982CC6" w:rsidP="00666150">
            <w:pPr>
              <w:pStyle w:val="ConsPlusNormal"/>
              <w:jc w:val="center"/>
              <w:rPr>
                <w:rFonts w:ascii="Times New Roman" w:hAnsi="Times New Roman" w:cs="Times New Roman"/>
                <w:sz w:val="20"/>
              </w:rPr>
            </w:pPr>
            <w:r w:rsidRPr="00715A40">
              <w:rPr>
                <w:rFonts w:ascii="Times New Roman" w:hAnsi="Times New Roman" w:cs="Times New Roman"/>
                <w:sz w:val="20"/>
              </w:rPr>
              <w:t>3</w:t>
            </w:r>
            <w:r w:rsidR="00666150">
              <w:rPr>
                <w:rFonts w:ascii="Times New Roman" w:hAnsi="Times New Roman" w:cs="Times New Roman"/>
                <w:sz w:val="20"/>
              </w:rPr>
              <w:t>0</w:t>
            </w:r>
            <w:r w:rsidRPr="00715A40">
              <w:rPr>
                <w:rFonts w:ascii="Times New Roman" w:hAnsi="Times New Roman" w:cs="Times New Roman"/>
                <w:sz w:val="20"/>
              </w:rPr>
              <w:t>,0</w:t>
            </w:r>
          </w:p>
        </w:tc>
        <w:tc>
          <w:tcPr>
            <w:tcW w:w="2126"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30,0</w:t>
            </w:r>
          </w:p>
        </w:tc>
      </w:tr>
      <w:tr w:rsidR="007D4665" w:rsidRPr="00715A40" w:rsidTr="0019659D">
        <w:tc>
          <w:tcPr>
            <w:tcW w:w="3970" w:type="dxa"/>
            <w:gridSpan w:val="2"/>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Задача 2 подпрограммы</w:t>
            </w:r>
          </w:p>
        </w:tc>
        <w:tc>
          <w:tcPr>
            <w:tcW w:w="11765" w:type="dxa"/>
            <w:gridSpan w:val="13"/>
          </w:tcPr>
          <w:p w:rsidR="007D4665" w:rsidRPr="00715A40" w:rsidRDefault="007D4665" w:rsidP="007D4665">
            <w:pPr>
              <w:tabs>
                <w:tab w:val="left" w:pos="0"/>
              </w:tabs>
              <w:spacing w:after="0" w:line="240" w:lineRule="auto"/>
              <w:ind w:right="-122"/>
              <w:rPr>
                <w:rFonts w:ascii="Times New Roman" w:hAnsi="Times New Roman" w:cs="Times New Roman"/>
                <w:sz w:val="20"/>
                <w:szCs w:val="20"/>
              </w:rPr>
            </w:pPr>
            <w:r w:rsidRPr="00715A40">
              <w:rPr>
                <w:rFonts w:ascii="Times New Roman" w:hAnsi="Times New Roman"/>
                <w:sz w:val="20"/>
                <w:szCs w:val="20"/>
              </w:rPr>
              <w:t>Обеспечение установленного в Администрации режима секретности.</w:t>
            </w:r>
          </w:p>
        </w:tc>
      </w:tr>
      <w:tr w:rsidR="00982CC6" w:rsidRPr="00715A40" w:rsidTr="0019659D">
        <w:tc>
          <w:tcPr>
            <w:tcW w:w="3970" w:type="dxa"/>
            <w:gridSpan w:val="2"/>
            <w:vMerge w:val="restart"/>
          </w:tcPr>
          <w:p w:rsidR="00982CC6" w:rsidRPr="00715A40" w:rsidRDefault="00982CC6" w:rsidP="0019659D">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19659D">
        <w:trPr>
          <w:trHeight w:val="241"/>
        </w:trPr>
        <w:tc>
          <w:tcPr>
            <w:tcW w:w="3970" w:type="dxa"/>
            <w:gridSpan w:val="2"/>
            <w:vMerge/>
          </w:tcPr>
          <w:p w:rsidR="00982CC6" w:rsidRPr="00715A40" w:rsidRDefault="00982CC6" w:rsidP="0019659D">
            <w:pPr>
              <w:rPr>
                <w:rFonts w:ascii="Times New Roman" w:hAnsi="Times New Roman" w:cs="Times New Roman"/>
                <w:sz w:val="20"/>
                <w:szCs w:val="20"/>
              </w:rPr>
            </w:pPr>
          </w:p>
        </w:tc>
        <w:tc>
          <w:tcPr>
            <w:tcW w:w="2126" w:type="dxa"/>
            <w:gridSpan w:val="2"/>
          </w:tcPr>
          <w:p w:rsidR="00982CC6" w:rsidRPr="00715A40" w:rsidRDefault="00982CC6" w:rsidP="005160D1">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449,5</w:t>
            </w:r>
          </w:p>
        </w:tc>
        <w:tc>
          <w:tcPr>
            <w:tcW w:w="1843" w:type="dxa"/>
            <w:gridSpan w:val="2"/>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440,0</w:t>
            </w:r>
          </w:p>
        </w:tc>
        <w:tc>
          <w:tcPr>
            <w:tcW w:w="1842" w:type="dxa"/>
            <w:gridSpan w:val="3"/>
          </w:tcPr>
          <w:p w:rsidR="00982CC6" w:rsidRPr="00715A40" w:rsidRDefault="00982CC6" w:rsidP="00666150">
            <w:pPr>
              <w:pStyle w:val="ConsPlusNormal"/>
              <w:jc w:val="center"/>
              <w:rPr>
                <w:rFonts w:ascii="Times New Roman" w:hAnsi="Times New Roman" w:cs="Times New Roman"/>
                <w:sz w:val="20"/>
              </w:rPr>
            </w:pPr>
            <w:r w:rsidRPr="00715A40">
              <w:rPr>
                <w:rFonts w:ascii="Times New Roman" w:hAnsi="Times New Roman" w:cs="Times New Roman"/>
                <w:sz w:val="20"/>
              </w:rPr>
              <w:t>4</w:t>
            </w:r>
            <w:r w:rsidR="00666150">
              <w:rPr>
                <w:rFonts w:ascii="Times New Roman" w:hAnsi="Times New Roman" w:cs="Times New Roman"/>
                <w:sz w:val="20"/>
              </w:rPr>
              <w:t>65</w:t>
            </w:r>
            <w:r w:rsidRPr="00715A40">
              <w:rPr>
                <w:rFonts w:ascii="Times New Roman" w:hAnsi="Times New Roman" w:cs="Times New Roman"/>
                <w:sz w:val="20"/>
              </w:rPr>
              <w:t>,0</w:t>
            </w:r>
          </w:p>
        </w:tc>
        <w:tc>
          <w:tcPr>
            <w:tcW w:w="1843" w:type="dxa"/>
            <w:gridSpan w:val="2"/>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480</w:t>
            </w:r>
            <w:r w:rsidR="00982CC6" w:rsidRPr="00715A40">
              <w:rPr>
                <w:rFonts w:ascii="Times New Roman" w:hAnsi="Times New Roman" w:cs="Times New Roman"/>
                <w:sz w:val="20"/>
              </w:rPr>
              <w:t>,0</w:t>
            </w:r>
          </w:p>
        </w:tc>
        <w:tc>
          <w:tcPr>
            <w:tcW w:w="2126" w:type="dxa"/>
            <w:gridSpan w:val="3"/>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480</w:t>
            </w:r>
            <w:r w:rsidR="00982CC6" w:rsidRPr="00715A40">
              <w:rPr>
                <w:rFonts w:ascii="Times New Roman" w:hAnsi="Times New Roman" w:cs="Times New Roman"/>
                <w:sz w:val="20"/>
              </w:rPr>
              <w:t>,0</w:t>
            </w:r>
          </w:p>
        </w:tc>
      </w:tr>
      <w:tr w:rsidR="007D4665" w:rsidRPr="00715A40" w:rsidTr="0019659D">
        <w:tc>
          <w:tcPr>
            <w:tcW w:w="3970" w:type="dxa"/>
            <w:gridSpan w:val="2"/>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Задача 3 подпрограммы</w:t>
            </w:r>
          </w:p>
        </w:tc>
        <w:tc>
          <w:tcPr>
            <w:tcW w:w="11765" w:type="dxa"/>
            <w:gridSpan w:val="13"/>
          </w:tcPr>
          <w:p w:rsidR="007D4665" w:rsidRPr="00715A40" w:rsidRDefault="007D4665" w:rsidP="0019659D">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sz w:val="20"/>
                <w:szCs w:val="20"/>
              </w:rPr>
              <w:t>Обеспечение ведения секретного делопроизводства в Администрации.</w:t>
            </w:r>
          </w:p>
        </w:tc>
      </w:tr>
      <w:tr w:rsidR="00982CC6" w:rsidRPr="00715A40" w:rsidTr="0019659D">
        <w:tc>
          <w:tcPr>
            <w:tcW w:w="3970" w:type="dxa"/>
            <w:gridSpan w:val="2"/>
            <w:vMerge w:val="restart"/>
          </w:tcPr>
          <w:p w:rsidR="00982CC6" w:rsidRPr="00715A40" w:rsidRDefault="00982CC6" w:rsidP="0019659D">
            <w:pPr>
              <w:pStyle w:val="ConsPlusNormal"/>
              <w:rPr>
                <w:rFonts w:ascii="Times New Roman" w:hAnsi="Times New Roman" w:cs="Times New Roman"/>
                <w:sz w:val="20"/>
              </w:rPr>
            </w:pPr>
          </w:p>
        </w:tc>
        <w:tc>
          <w:tcPr>
            <w:tcW w:w="2126" w:type="dxa"/>
            <w:gridSpan w:val="2"/>
          </w:tcPr>
          <w:p w:rsidR="00982CC6" w:rsidRPr="00715A40" w:rsidRDefault="00982CC6" w:rsidP="00982CC6">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982CC6" w:rsidRPr="00715A40" w:rsidRDefault="00982CC6" w:rsidP="00721E64">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982CC6" w:rsidRPr="00715A40" w:rsidTr="0019659D">
        <w:trPr>
          <w:trHeight w:val="241"/>
        </w:trPr>
        <w:tc>
          <w:tcPr>
            <w:tcW w:w="3970" w:type="dxa"/>
            <w:gridSpan w:val="2"/>
            <w:vMerge/>
          </w:tcPr>
          <w:p w:rsidR="00982CC6" w:rsidRPr="00715A40" w:rsidRDefault="00982CC6" w:rsidP="0019659D">
            <w:pPr>
              <w:rPr>
                <w:rFonts w:ascii="Times New Roman" w:hAnsi="Times New Roman" w:cs="Times New Roman"/>
                <w:sz w:val="20"/>
                <w:szCs w:val="20"/>
              </w:rPr>
            </w:pPr>
          </w:p>
        </w:tc>
        <w:tc>
          <w:tcPr>
            <w:tcW w:w="2126" w:type="dxa"/>
            <w:gridSpan w:val="2"/>
          </w:tcPr>
          <w:p w:rsidR="00982CC6" w:rsidRPr="00715A40" w:rsidRDefault="00982CC6" w:rsidP="0019659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49,7</w:t>
            </w:r>
          </w:p>
        </w:tc>
        <w:tc>
          <w:tcPr>
            <w:tcW w:w="1843" w:type="dxa"/>
            <w:gridSpan w:val="2"/>
          </w:tcPr>
          <w:p w:rsidR="00982CC6" w:rsidRPr="00715A40" w:rsidRDefault="00AE7C84" w:rsidP="00721E64">
            <w:pPr>
              <w:pStyle w:val="ConsPlusNormal"/>
              <w:jc w:val="center"/>
              <w:rPr>
                <w:rFonts w:ascii="Times New Roman" w:hAnsi="Times New Roman" w:cs="Times New Roman"/>
                <w:sz w:val="20"/>
              </w:rPr>
            </w:pPr>
            <w:r>
              <w:rPr>
                <w:rFonts w:ascii="Times New Roman" w:hAnsi="Times New Roman" w:cs="Times New Roman"/>
                <w:sz w:val="20"/>
              </w:rPr>
              <w:t>54,4</w:t>
            </w:r>
          </w:p>
        </w:tc>
        <w:tc>
          <w:tcPr>
            <w:tcW w:w="1842" w:type="dxa"/>
            <w:gridSpan w:val="3"/>
          </w:tcPr>
          <w:p w:rsidR="00982CC6" w:rsidRPr="00715A40" w:rsidRDefault="00982CC6" w:rsidP="00721E64">
            <w:pPr>
              <w:pStyle w:val="ConsPlusNormal"/>
              <w:jc w:val="center"/>
              <w:rPr>
                <w:rFonts w:ascii="Times New Roman" w:hAnsi="Times New Roman" w:cs="Times New Roman"/>
                <w:sz w:val="20"/>
              </w:rPr>
            </w:pPr>
            <w:r w:rsidRPr="00715A40">
              <w:rPr>
                <w:rFonts w:ascii="Times New Roman" w:hAnsi="Times New Roman" w:cs="Times New Roman"/>
                <w:sz w:val="20"/>
              </w:rPr>
              <w:t>50,0</w:t>
            </w:r>
          </w:p>
        </w:tc>
        <w:tc>
          <w:tcPr>
            <w:tcW w:w="1843" w:type="dxa"/>
            <w:gridSpan w:val="2"/>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20</w:t>
            </w:r>
            <w:r w:rsidR="00982CC6" w:rsidRPr="00715A40">
              <w:rPr>
                <w:rFonts w:ascii="Times New Roman" w:hAnsi="Times New Roman" w:cs="Times New Roman"/>
                <w:sz w:val="20"/>
              </w:rPr>
              <w:t>,0</w:t>
            </w:r>
          </w:p>
        </w:tc>
        <w:tc>
          <w:tcPr>
            <w:tcW w:w="2126" w:type="dxa"/>
            <w:gridSpan w:val="3"/>
          </w:tcPr>
          <w:p w:rsidR="00982CC6" w:rsidRPr="00715A40" w:rsidRDefault="00666150" w:rsidP="00721E64">
            <w:pPr>
              <w:pStyle w:val="ConsPlusNormal"/>
              <w:jc w:val="center"/>
              <w:rPr>
                <w:rFonts w:ascii="Times New Roman" w:hAnsi="Times New Roman" w:cs="Times New Roman"/>
                <w:sz w:val="20"/>
              </w:rPr>
            </w:pPr>
            <w:r>
              <w:rPr>
                <w:rFonts w:ascii="Times New Roman" w:hAnsi="Times New Roman" w:cs="Times New Roman"/>
                <w:sz w:val="20"/>
              </w:rPr>
              <w:t>20</w:t>
            </w:r>
            <w:r w:rsidR="00982CC6" w:rsidRPr="00715A40">
              <w:rPr>
                <w:rFonts w:ascii="Times New Roman" w:hAnsi="Times New Roman" w:cs="Times New Roman"/>
                <w:sz w:val="20"/>
              </w:rPr>
              <w:t>,0</w:t>
            </w:r>
          </w:p>
        </w:tc>
      </w:tr>
      <w:tr w:rsidR="007D4665" w:rsidRPr="00715A40" w:rsidTr="0019659D">
        <w:tc>
          <w:tcPr>
            <w:tcW w:w="2348" w:type="dxa"/>
            <w:vMerge w:val="restart"/>
          </w:tcPr>
          <w:p w:rsidR="007D4665" w:rsidRPr="00715A40" w:rsidRDefault="007D4665" w:rsidP="0019659D">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7D4665" w:rsidRPr="00715A40" w:rsidTr="007D4665">
        <w:tc>
          <w:tcPr>
            <w:tcW w:w="2348" w:type="dxa"/>
            <w:vMerge/>
          </w:tcPr>
          <w:p w:rsidR="007D4665" w:rsidRPr="00715A40" w:rsidRDefault="007D4665" w:rsidP="0019659D">
            <w:pPr>
              <w:rPr>
                <w:rFonts w:ascii="Times New Roman" w:hAnsi="Times New Roman" w:cs="Times New Roman"/>
                <w:sz w:val="20"/>
                <w:szCs w:val="20"/>
              </w:rPr>
            </w:pPr>
          </w:p>
        </w:tc>
        <w:tc>
          <w:tcPr>
            <w:tcW w:w="1622" w:type="dxa"/>
            <w:vMerge/>
          </w:tcPr>
          <w:p w:rsidR="007D4665" w:rsidRPr="00715A40" w:rsidRDefault="007D4665" w:rsidP="0019659D">
            <w:pPr>
              <w:rPr>
                <w:rFonts w:ascii="Times New Roman" w:hAnsi="Times New Roman" w:cs="Times New Roman"/>
                <w:sz w:val="20"/>
                <w:szCs w:val="20"/>
              </w:rPr>
            </w:pPr>
          </w:p>
        </w:tc>
        <w:tc>
          <w:tcPr>
            <w:tcW w:w="1559" w:type="dxa"/>
            <w:vMerge/>
          </w:tcPr>
          <w:p w:rsidR="007D4665" w:rsidRPr="00715A40" w:rsidRDefault="007D4665" w:rsidP="0019659D">
            <w:pPr>
              <w:rPr>
                <w:rFonts w:ascii="Times New Roman" w:hAnsi="Times New Roman" w:cs="Times New Roman"/>
                <w:sz w:val="20"/>
                <w:szCs w:val="20"/>
              </w:rPr>
            </w:pPr>
          </w:p>
        </w:tc>
        <w:tc>
          <w:tcPr>
            <w:tcW w:w="3544" w:type="dxa"/>
            <w:gridSpan w:val="3"/>
            <w:vMerge/>
          </w:tcPr>
          <w:p w:rsidR="007D4665" w:rsidRPr="00715A40" w:rsidRDefault="007D4665" w:rsidP="0019659D">
            <w:pPr>
              <w:rPr>
                <w:rFonts w:ascii="Times New Roman" w:hAnsi="Times New Roman" w:cs="Times New Roman"/>
                <w:sz w:val="20"/>
                <w:szCs w:val="20"/>
              </w:rPr>
            </w:pPr>
          </w:p>
        </w:tc>
        <w:tc>
          <w:tcPr>
            <w:tcW w:w="1134"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992" w:type="dxa"/>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992" w:type="dxa"/>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7D4665" w:rsidRPr="00715A40" w:rsidTr="007D4665">
        <w:trPr>
          <w:trHeight w:val="440"/>
        </w:trPr>
        <w:tc>
          <w:tcPr>
            <w:tcW w:w="2348" w:type="dxa"/>
            <w:vMerge/>
          </w:tcPr>
          <w:p w:rsidR="007D4665" w:rsidRPr="00715A40" w:rsidRDefault="007D4665" w:rsidP="0019659D">
            <w:pPr>
              <w:rPr>
                <w:rFonts w:ascii="Times New Roman" w:hAnsi="Times New Roman" w:cs="Times New Roman"/>
                <w:sz w:val="20"/>
                <w:szCs w:val="20"/>
              </w:rPr>
            </w:pPr>
          </w:p>
        </w:tc>
        <w:tc>
          <w:tcPr>
            <w:tcW w:w="1622" w:type="dxa"/>
            <w:vMerge w:val="restart"/>
          </w:tcPr>
          <w:p w:rsidR="007D4665" w:rsidRPr="00715A40" w:rsidRDefault="008E0326" w:rsidP="0019659D">
            <w:pPr>
              <w:pStyle w:val="ConsPlusNormal"/>
              <w:rPr>
                <w:rFonts w:ascii="Times New Roman" w:hAnsi="Times New Roman" w:cs="Times New Roman"/>
                <w:sz w:val="20"/>
              </w:rPr>
            </w:pPr>
            <w:r w:rsidRPr="00715A40">
              <w:rPr>
                <w:rFonts w:ascii="Times New Roman" w:hAnsi="Times New Roman"/>
                <w:sz w:val="20"/>
              </w:rPr>
              <w:t>«</w:t>
            </w:r>
            <w:r w:rsidRPr="00715A40">
              <w:rPr>
                <w:rFonts w:ascii="Times New Roman" w:eastAsia="MS Mincho" w:hAnsi="Times New Roman"/>
                <w:bCs/>
                <w:sz w:val="20"/>
              </w:rPr>
              <w:t xml:space="preserve">Обеспечение </w:t>
            </w:r>
            <w:r w:rsidRPr="00715A40">
              <w:rPr>
                <w:rFonts w:ascii="Times New Roman" w:hAnsi="Times New Roman"/>
                <w:sz w:val="20"/>
              </w:rPr>
              <w:t>мобилизационной подготовки экономики Рузского муниципального района»</w:t>
            </w:r>
          </w:p>
        </w:tc>
        <w:tc>
          <w:tcPr>
            <w:tcW w:w="1559" w:type="dxa"/>
            <w:vMerge w:val="restart"/>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Мобилизационный отдел администрации Рузского муниципального  района</w:t>
            </w:r>
          </w:p>
        </w:tc>
        <w:tc>
          <w:tcPr>
            <w:tcW w:w="3544" w:type="dxa"/>
            <w:gridSpan w:val="3"/>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Всего:</w:t>
            </w:r>
          </w:p>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7D4665" w:rsidRPr="00715A40" w:rsidRDefault="005160D1" w:rsidP="0019659D">
            <w:pPr>
              <w:jc w:val="center"/>
              <w:rPr>
                <w:rFonts w:ascii="Times New Roman" w:hAnsi="Times New Roman" w:cs="Times New Roman"/>
                <w:sz w:val="20"/>
                <w:szCs w:val="20"/>
              </w:rPr>
            </w:pPr>
            <w:r w:rsidRPr="00715A40">
              <w:rPr>
                <w:rFonts w:ascii="Times New Roman" w:eastAsia="Times New Roman" w:hAnsi="Times New Roman" w:cs="Times New Roman"/>
                <w:sz w:val="20"/>
                <w:szCs w:val="20"/>
              </w:rPr>
              <w:t>519,2</w:t>
            </w:r>
          </w:p>
        </w:tc>
        <w:tc>
          <w:tcPr>
            <w:tcW w:w="1134" w:type="dxa"/>
          </w:tcPr>
          <w:p w:rsidR="007D4665" w:rsidRPr="00715A40" w:rsidRDefault="00AE7C84"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508,9</w:t>
            </w:r>
          </w:p>
        </w:tc>
        <w:tc>
          <w:tcPr>
            <w:tcW w:w="1134" w:type="dxa"/>
            <w:gridSpan w:val="2"/>
          </w:tcPr>
          <w:p w:rsidR="007D4665" w:rsidRPr="00715A40" w:rsidRDefault="007D4665" w:rsidP="0019659D">
            <w:pPr>
              <w:jc w:val="center"/>
              <w:rPr>
                <w:rFonts w:ascii="Times New Roman" w:hAnsi="Times New Roman" w:cs="Times New Roman"/>
                <w:sz w:val="20"/>
                <w:szCs w:val="20"/>
              </w:rPr>
            </w:pPr>
            <w:r w:rsidRPr="00715A40">
              <w:rPr>
                <w:rFonts w:ascii="Times New Roman" w:eastAsia="Times New Roman" w:hAnsi="Times New Roman" w:cs="Times New Roman"/>
                <w:sz w:val="20"/>
                <w:szCs w:val="20"/>
              </w:rPr>
              <w:t>530,00</w:t>
            </w:r>
          </w:p>
        </w:tc>
        <w:tc>
          <w:tcPr>
            <w:tcW w:w="1276" w:type="dxa"/>
            <w:gridSpan w:val="2"/>
          </w:tcPr>
          <w:p w:rsidR="007D4665" w:rsidRPr="00715A40" w:rsidRDefault="00666150"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53</w:t>
            </w:r>
            <w:r w:rsidR="007D4665" w:rsidRPr="00715A40">
              <w:rPr>
                <w:rFonts w:ascii="Times New Roman" w:eastAsia="Times New Roman" w:hAnsi="Times New Roman" w:cs="Times New Roman"/>
                <w:sz w:val="20"/>
                <w:szCs w:val="20"/>
              </w:rPr>
              <w:t>0,00</w:t>
            </w:r>
          </w:p>
        </w:tc>
        <w:tc>
          <w:tcPr>
            <w:tcW w:w="992" w:type="dxa"/>
          </w:tcPr>
          <w:p w:rsidR="007D4665" w:rsidRPr="00715A40" w:rsidRDefault="00666150"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53</w:t>
            </w:r>
            <w:r w:rsidR="007D4665" w:rsidRPr="00715A40">
              <w:rPr>
                <w:rFonts w:ascii="Times New Roman" w:eastAsia="Times New Roman" w:hAnsi="Times New Roman" w:cs="Times New Roman"/>
                <w:sz w:val="20"/>
                <w:szCs w:val="20"/>
              </w:rPr>
              <w:t>0,00</w:t>
            </w:r>
          </w:p>
        </w:tc>
        <w:tc>
          <w:tcPr>
            <w:tcW w:w="992" w:type="dxa"/>
          </w:tcPr>
          <w:p w:rsidR="007D4665" w:rsidRPr="00715A40" w:rsidRDefault="00AE7C84" w:rsidP="005160D1">
            <w:pPr>
              <w:jc w:val="center"/>
              <w:rPr>
                <w:rFonts w:ascii="Times New Roman" w:hAnsi="Times New Roman" w:cs="Times New Roman"/>
                <w:sz w:val="20"/>
                <w:szCs w:val="20"/>
              </w:rPr>
            </w:pPr>
            <w:r>
              <w:rPr>
                <w:rFonts w:ascii="Times New Roman" w:eastAsia="Times New Roman" w:hAnsi="Times New Roman" w:cs="Times New Roman"/>
                <w:sz w:val="20"/>
                <w:szCs w:val="20"/>
              </w:rPr>
              <w:t>2618,1</w:t>
            </w:r>
          </w:p>
        </w:tc>
      </w:tr>
      <w:tr w:rsidR="007D4665" w:rsidRPr="00715A40" w:rsidTr="007D4665">
        <w:tc>
          <w:tcPr>
            <w:tcW w:w="2348" w:type="dxa"/>
            <w:vMerge/>
          </w:tcPr>
          <w:p w:rsidR="007D4665" w:rsidRPr="00715A40" w:rsidRDefault="007D4665" w:rsidP="0019659D">
            <w:pPr>
              <w:rPr>
                <w:rFonts w:ascii="Times New Roman" w:hAnsi="Times New Roman" w:cs="Times New Roman"/>
                <w:sz w:val="20"/>
                <w:szCs w:val="20"/>
              </w:rPr>
            </w:pPr>
          </w:p>
        </w:tc>
        <w:tc>
          <w:tcPr>
            <w:tcW w:w="1622" w:type="dxa"/>
            <w:vMerge/>
          </w:tcPr>
          <w:p w:rsidR="007D4665" w:rsidRPr="00715A40" w:rsidRDefault="007D4665" w:rsidP="0019659D">
            <w:pPr>
              <w:rPr>
                <w:rFonts w:ascii="Times New Roman" w:hAnsi="Times New Roman" w:cs="Times New Roman"/>
                <w:sz w:val="20"/>
                <w:szCs w:val="20"/>
              </w:rPr>
            </w:pPr>
          </w:p>
        </w:tc>
        <w:tc>
          <w:tcPr>
            <w:tcW w:w="1559" w:type="dxa"/>
            <w:vMerge/>
          </w:tcPr>
          <w:p w:rsidR="007D4665" w:rsidRPr="00715A40" w:rsidRDefault="007D4665" w:rsidP="0019659D">
            <w:pPr>
              <w:rPr>
                <w:rFonts w:ascii="Times New Roman" w:hAnsi="Times New Roman" w:cs="Times New Roman"/>
                <w:sz w:val="20"/>
                <w:szCs w:val="20"/>
              </w:rPr>
            </w:pPr>
          </w:p>
        </w:tc>
        <w:tc>
          <w:tcPr>
            <w:tcW w:w="3544" w:type="dxa"/>
            <w:gridSpan w:val="3"/>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7D4665" w:rsidRPr="00715A40" w:rsidRDefault="005160D1" w:rsidP="0019659D">
            <w:pPr>
              <w:jc w:val="center"/>
              <w:rPr>
                <w:rFonts w:ascii="Times New Roman" w:hAnsi="Times New Roman" w:cs="Times New Roman"/>
                <w:sz w:val="20"/>
                <w:szCs w:val="20"/>
              </w:rPr>
            </w:pPr>
            <w:r w:rsidRPr="00715A40">
              <w:rPr>
                <w:rFonts w:ascii="Times New Roman" w:eastAsia="Times New Roman" w:hAnsi="Times New Roman" w:cs="Times New Roman"/>
                <w:sz w:val="20"/>
                <w:szCs w:val="20"/>
              </w:rPr>
              <w:t>519,2</w:t>
            </w:r>
          </w:p>
        </w:tc>
        <w:tc>
          <w:tcPr>
            <w:tcW w:w="1134" w:type="dxa"/>
          </w:tcPr>
          <w:p w:rsidR="007D4665" w:rsidRPr="00715A40" w:rsidRDefault="00AE7C84"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508,9</w:t>
            </w:r>
          </w:p>
        </w:tc>
        <w:tc>
          <w:tcPr>
            <w:tcW w:w="1134" w:type="dxa"/>
            <w:gridSpan w:val="2"/>
          </w:tcPr>
          <w:p w:rsidR="007D4665" w:rsidRPr="00715A40" w:rsidRDefault="007D4665" w:rsidP="0019659D">
            <w:pPr>
              <w:jc w:val="center"/>
              <w:rPr>
                <w:rFonts w:ascii="Times New Roman" w:hAnsi="Times New Roman" w:cs="Times New Roman"/>
                <w:sz w:val="20"/>
                <w:szCs w:val="20"/>
              </w:rPr>
            </w:pPr>
            <w:r w:rsidRPr="00715A40">
              <w:rPr>
                <w:rFonts w:ascii="Times New Roman" w:eastAsia="Times New Roman" w:hAnsi="Times New Roman" w:cs="Times New Roman"/>
                <w:sz w:val="20"/>
                <w:szCs w:val="20"/>
              </w:rPr>
              <w:t>530,00</w:t>
            </w:r>
          </w:p>
        </w:tc>
        <w:tc>
          <w:tcPr>
            <w:tcW w:w="1276" w:type="dxa"/>
            <w:gridSpan w:val="2"/>
          </w:tcPr>
          <w:p w:rsidR="007D4665" w:rsidRPr="00715A40" w:rsidRDefault="00666150"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53</w:t>
            </w:r>
            <w:r w:rsidR="007D4665" w:rsidRPr="00715A40">
              <w:rPr>
                <w:rFonts w:ascii="Times New Roman" w:eastAsia="Times New Roman" w:hAnsi="Times New Roman" w:cs="Times New Roman"/>
                <w:sz w:val="20"/>
                <w:szCs w:val="20"/>
              </w:rPr>
              <w:t>0,00</w:t>
            </w:r>
          </w:p>
        </w:tc>
        <w:tc>
          <w:tcPr>
            <w:tcW w:w="992" w:type="dxa"/>
          </w:tcPr>
          <w:p w:rsidR="007D4665" w:rsidRPr="00715A40" w:rsidRDefault="00666150" w:rsidP="0019659D">
            <w:pPr>
              <w:jc w:val="center"/>
              <w:rPr>
                <w:rFonts w:ascii="Times New Roman" w:hAnsi="Times New Roman" w:cs="Times New Roman"/>
                <w:sz w:val="20"/>
                <w:szCs w:val="20"/>
              </w:rPr>
            </w:pPr>
            <w:r>
              <w:rPr>
                <w:rFonts w:ascii="Times New Roman" w:eastAsia="Times New Roman" w:hAnsi="Times New Roman" w:cs="Times New Roman"/>
                <w:sz w:val="20"/>
                <w:szCs w:val="20"/>
              </w:rPr>
              <w:t>53</w:t>
            </w:r>
            <w:r w:rsidR="007D4665" w:rsidRPr="00715A40">
              <w:rPr>
                <w:rFonts w:ascii="Times New Roman" w:eastAsia="Times New Roman" w:hAnsi="Times New Roman" w:cs="Times New Roman"/>
                <w:sz w:val="20"/>
                <w:szCs w:val="20"/>
              </w:rPr>
              <w:t>0,00</w:t>
            </w:r>
          </w:p>
        </w:tc>
        <w:tc>
          <w:tcPr>
            <w:tcW w:w="992" w:type="dxa"/>
          </w:tcPr>
          <w:p w:rsidR="007D4665" w:rsidRPr="00715A40" w:rsidRDefault="00AE7C84" w:rsidP="005160D1">
            <w:pPr>
              <w:jc w:val="center"/>
              <w:rPr>
                <w:rFonts w:ascii="Times New Roman" w:hAnsi="Times New Roman" w:cs="Times New Roman"/>
                <w:sz w:val="20"/>
                <w:szCs w:val="20"/>
              </w:rPr>
            </w:pPr>
            <w:r>
              <w:rPr>
                <w:rFonts w:ascii="Times New Roman" w:eastAsia="Times New Roman" w:hAnsi="Times New Roman" w:cs="Times New Roman"/>
                <w:sz w:val="20"/>
                <w:szCs w:val="20"/>
              </w:rPr>
              <w:t>2618,1</w:t>
            </w:r>
          </w:p>
        </w:tc>
      </w:tr>
      <w:tr w:rsidR="007D4665" w:rsidRPr="00715A40" w:rsidTr="0019659D">
        <w:tc>
          <w:tcPr>
            <w:tcW w:w="9073" w:type="dxa"/>
            <w:gridSpan w:val="6"/>
          </w:tcPr>
          <w:p w:rsidR="007D4665" w:rsidRPr="00715A40" w:rsidRDefault="007D4665" w:rsidP="0019659D">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7D4665" w:rsidRPr="00715A40" w:rsidRDefault="007D4665"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8E0326" w:rsidRPr="00715A40" w:rsidTr="0019659D">
        <w:tc>
          <w:tcPr>
            <w:tcW w:w="9073" w:type="dxa"/>
            <w:gridSpan w:val="6"/>
          </w:tcPr>
          <w:p w:rsidR="008E0326" w:rsidRPr="00715A40" w:rsidRDefault="008E0326" w:rsidP="00E66131">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s="Times New Roman"/>
                <w:sz w:val="20"/>
                <w:szCs w:val="20"/>
              </w:rPr>
              <w:t>Количество сотрудников прошедших обучение (повышение квалификации) по программе «Воинский учёт и бронирование», «Мобилизационная подготовка экономики»</w:t>
            </w:r>
            <w:r w:rsidR="00E66131" w:rsidRPr="00715A40">
              <w:rPr>
                <w:rFonts w:ascii="Times New Roman" w:hAnsi="Times New Roman" w:cs="Times New Roman"/>
                <w:sz w:val="20"/>
                <w:szCs w:val="20"/>
              </w:rPr>
              <w:t xml:space="preserve">, </w:t>
            </w:r>
            <w:r w:rsidRPr="00715A40">
              <w:rPr>
                <w:rFonts w:ascii="Times New Roman" w:hAnsi="Times New Roman" w:cs="Times New Roman"/>
                <w:sz w:val="20"/>
                <w:szCs w:val="20"/>
              </w:rPr>
              <w:t>%</w:t>
            </w:r>
            <w:r w:rsidR="00E66131" w:rsidRPr="00715A40">
              <w:rPr>
                <w:rFonts w:ascii="Times New Roman" w:hAnsi="Times New Roman" w:cs="Times New Roman"/>
                <w:sz w:val="20"/>
                <w:szCs w:val="20"/>
              </w:rPr>
              <w:t>.</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20</w:t>
            </w:r>
          </w:p>
        </w:tc>
        <w:tc>
          <w:tcPr>
            <w:tcW w:w="1134" w:type="dxa"/>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40</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60</w:t>
            </w:r>
          </w:p>
        </w:tc>
        <w:tc>
          <w:tcPr>
            <w:tcW w:w="1276"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80</w:t>
            </w:r>
          </w:p>
        </w:tc>
        <w:tc>
          <w:tcPr>
            <w:tcW w:w="198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100</w:t>
            </w:r>
          </w:p>
        </w:tc>
      </w:tr>
      <w:tr w:rsidR="008E0326" w:rsidRPr="00715A40" w:rsidTr="0019659D">
        <w:tc>
          <w:tcPr>
            <w:tcW w:w="9073" w:type="dxa"/>
            <w:gridSpan w:val="6"/>
          </w:tcPr>
          <w:p w:rsidR="008E0326" w:rsidRPr="00715A40" w:rsidRDefault="008E0326" w:rsidP="00E66131">
            <w:pPr>
              <w:tabs>
                <w:tab w:val="left" w:pos="43"/>
              </w:tabs>
              <w:spacing w:after="0" w:line="240" w:lineRule="auto"/>
              <w:jc w:val="both"/>
              <w:rPr>
                <w:rFonts w:ascii="Times New Roman" w:hAnsi="Times New Roman" w:cs="Times New Roman"/>
                <w:sz w:val="20"/>
                <w:szCs w:val="20"/>
              </w:rPr>
            </w:pPr>
            <w:r w:rsidRPr="00715A40">
              <w:rPr>
                <w:rFonts w:ascii="Times New Roman" w:hAnsi="Times New Roman" w:cs="Times New Roman"/>
                <w:sz w:val="20"/>
                <w:szCs w:val="20"/>
              </w:rPr>
              <w:t xml:space="preserve">Количество аттестованных объектов вычислительной техники, выделенных помещений и ежегодного контроля на соответствие </w:t>
            </w:r>
            <w:r w:rsidRPr="00715A40">
              <w:rPr>
                <w:rFonts w:ascii="Times New Roman" w:hAnsi="Times New Roman" w:cs="Times New Roman"/>
                <w:bCs/>
                <w:color w:val="000000"/>
                <w:sz w:val="20"/>
                <w:szCs w:val="20"/>
              </w:rPr>
              <w:t>требованиям по защите информации, составляющей государственную тайну</w:t>
            </w:r>
            <w:r w:rsidR="00E66131" w:rsidRPr="00715A40">
              <w:rPr>
                <w:rFonts w:ascii="Times New Roman" w:hAnsi="Times New Roman" w:cs="Times New Roman"/>
                <w:bCs/>
                <w:color w:val="000000"/>
                <w:sz w:val="20"/>
                <w:szCs w:val="20"/>
              </w:rPr>
              <w:t xml:space="preserve">, </w:t>
            </w:r>
            <w:r w:rsidRPr="00715A40">
              <w:rPr>
                <w:rFonts w:ascii="Times New Roman" w:hAnsi="Times New Roman" w:cs="Times New Roman"/>
                <w:bCs/>
                <w:color w:val="000000"/>
                <w:sz w:val="20"/>
                <w:szCs w:val="20"/>
              </w:rPr>
              <w:t>%.</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20</w:t>
            </w:r>
          </w:p>
        </w:tc>
        <w:tc>
          <w:tcPr>
            <w:tcW w:w="1134" w:type="dxa"/>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40</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60</w:t>
            </w:r>
          </w:p>
        </w:tc>
        <w:tc>
          <w:tcPr>
            <w:tcW w:w="1276"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80</w:t>
            </w:r>
          </w:p>
        </w:tc>
        <w:tc>
          <w:tcPr>
            <w:tcW w:w="198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100</w:t>
            </w:r>
          </w:p>
        </w:tc>
      </w:tr>
      <w:tr w:rsidR="008E0326" w:rsidRPr="00715A40" w:rsidTr="0019659D">
        <w:tc>
          <w:tcPr>
            <w:tcW w:w="9073" w:type="dxa"/>
            <w:gridSpan w:val="6"/>
          </w:tcPr>
          <w:p w:rsidR="008E0326" w:rsidRPr="00715A40" w:rsidRDefault="008E0326" w:rsidP="00E66131">
            <w:pPr>
              <w:pStyle w:val="ConsPlusNormal"/>
              <w:rPr>
                <w:rFonts w:ascii="Times New Roman" w:hAnsi="Times New Roman" w:cs="Times New Roman"/>
                <w:sz w:val="20"/>
              </w:rPr>
            </w:pPr>
            <w:r w:rsidRPr="00715A40">
              <w:rPr>
                <w:rFonts w:ascii="Times New Roman" w:hAnsi="Times New Roman" w:cs="Times New Roman"/>
                <w:sz w:val="20"/>
              </w:rPr>
              <w:t>Обеспечение ведения секретного делопроизводства в администрации</w:t>
            </w:r>
            <w:r w:rsidR="00E66131" w:rsidRPr="00715A40">
              <w:rPr>
                <w:rFonts w:ascii="Times New Roman" w:hAnsi="Times New Roman" w:cs="Times New Roman"/>
                <w:sz w:val="20"/>
              </w:rPr>
              <w:t xml:space="preserve">, </w:t>
            </w:r>
            <w:r w:rsidRPr="00715A40">
              <w:rPr>
                <w:rFonts w:ascii="Times New Roman" w:hAnsi="Times New Roman" w:cs="Times New Roman"/>
                <w:sz w:val="20"/>
              </w:rPr>
              <w:t>%.</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83</w:t>
            </w:r>
          </w:p>
        </w:tc>
        <w:tc>
          <w:tcPr>
            <w:tcW w:w="1134" w:type="dxa"/>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86</w:t>
            </w:r>
          </w:p>
        </w:tc>
        <w:tc>
          <w:tcPr>
            <w:tcW w:w="113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89</w:t>
            </w:r>
          </w:p>
        </w:tc>
        <w:tc>
          <w:tcPr>
            <w:tcW w:w="1276"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92</w:t>
            </w:r>
          </w:p>
        </w:tc>
        <w:tc>
          <w:tcPr>
            <w:tcW w:w="1984" w:type="dxa"/>
            <w:gridSpan w:val="2"/>
          </w:tcPr>
          <w:p w:rsidR="008E0326" w:rsidRPr="00715A40" w:rsidRDefault="008E0326" w:rsidP="0019659D">
            <w:pPr>
              <w:tabs>
                <w:tab w:val="left" w:pos="142"/>
              </w:tabs>
              <w:spacing w:after="0" w:line="240" w:lineRule="auto"/>
              <w:ind w:left="142"/>
              <w:jc w:val="center"/>
              <w:rPr>
                <w:rFonts w:ascii="Times New Roman" w:hAnsi="Times New Roman" w:cs="Times New Roman"/>
                <w:sz w:val="20"/>
                <w:szCs w:val="20"/>
              </w:rPr>
            </w:pPr>
            <w:r w:rsidRPr="00715A40">
              <w:rPr>
                <w:rFonts w:ascii="Times New Roman" w:hAnsi="Times New Roman" w:cs="Times New Roman"/>
                <w:sz w:val="20"/>
                <w:szCs w:val="20"/>
              </w:rPr>
              <w:t>95</w:t>
            </w:r>
          </w:p>
        </w:tc>
      </w:tr>
    </w:tbl>
    <w:p w:rsidR="007D4665" w:rsidRDefault="007D4665" w:rsidP="007D4665">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B6EA9" w:rsidRPr="00715A40" w:rsidRDefault="004A2FBB" w:rsidP="00990B5E">
      <w:pPr>
        <w:pStyle w:val="1"/>
        <w:jc w:val="center"/>
        <w:rPr>
          <w:rFonts w:ascii="Times New Roman" w:hAnsi="Times New Roman"/>
          <w:color w:val="auto"/>
          <w:sz w:val="20"/>
          <w:szCs w:val="20"/>
        </w:rPr>
      </w:pPr>
      <w:r w:rsidRPr="00715A40">
        <w:rPr>
          <w:rFonts w:ascii="Times New Roman" w:hAnsi="Times New Roman"/>
          <w:color w:val="auto"/>
          <w:sz w:val="20"/>
          <w:szCs w:val="20"/>
        </w:rPr>
        <w:t>Методика</w:t>
      </w:r>
      <w:r w:rsidR="00165975" w:rsidRPr="00715A40">
        <w:rPr>
          <w:rFonts w:ascii="Times New Roman" w:hAnsi="Times New Roman"/>
          <w:color w:val="auto"/>
          <w:sz w:val="20"/>
          <w:szCs w:val="20"/>
        </w:rPr>
        <w:t xml:space="preserve"> </w:t>
      </w:r>
      <w:r w:rsidRPr="00715A40">
        <w:rPr>
          <w:rFonts w:ascii="Times New Roman" w:hAnsi="Times New Roman"/>
          <w:color w:val="auto"/>
          <w:sz w:val="20"/>
          <w:szCs w:val="20"/>
        </w:rPr>
        <w:t xml:space="preserve">расчета значений показателей эффективности реализации подпрограммы 5 </w:t>
      </w:r>
      <w:r w:rsidRPr="00715A40">
        <w:rPr>
          <w:rFonts w:ascii="Times New Roman" w:eastAsia="Calibri" w:hAnsi="Times New Roman"/>
          <w:bCs w:val="0"/>
          <w:color w:val="auto"/>
          <w:sz w:val="20"/>
          <w:szCs w:val="20"/>
          <w:lang w:eastAsia="en-US"/>
        </w:rPr>
        <w:t>«</w:t>
      </w:r>
      <w:r w:rsidRPr="00715A40">
        <w:rPr>
          <w:rFonts w:ascii="Times New Roman" w:eastAsia="MS Mincho" w:hAnsi="Times New Roman" w:cs="Courier New"/>
          <w:color w:val="auto"/>
          <w:sz w:val="20"/>
          <w:szCs w:val="20"/>
        </w:rPr>
        <w:t xml:space="preserve">Обеспечение </w:t>
      </w:r>
      <w:r w:rsidRPr="00715A40">
        <w:rPr>
          <w:rFonts w:ascii="Times New Roman" w:eastAsia="Calibri" w:hAnsi="Times New Roman"/>
          <w:bCs w:val="0"/>
          <w:color w:val="auto"/>
          <w:sz w:val="20"/>
          <w:szCs w:val="20"/>
          <w:lang w:eastAsia="en-US"/>
        </w:rPr>
        <w:t xml:space="preserve">мобилизационной подготовки экономики Рузского муниципального района», </w:t>
      </w:r>
      <w:r w:rsidRPr="00715A40">
        <w:rPr>
          <w:rFonts w:ascii="Times New Roman" w:hAnsi="Times New Roman"/>
          <w:color w:val="auto"/>
          <w:sz w:val="20"/>
          <w:szCs w:val="20"/>
        </w:rPr>
        <w:t xml:space="preserve">муниципальной программы Рузского муниципального района </w:t>
      </w:r>
      <w:r w:rsidRPr="00715A40">
        <w:rPr>
          <w:rFonts w:ascii="Times New Roman" w:eastAsia="Calibri" w:hAnsi="Times New Roman"/>
          <w:bCs w:val="0"/>
          <w:color w:val="auto"/>
          <w:sz w:val="20"/>
          <w:szCs w:val="20"/>
          <w:lang w:eastAsia="en-US"/>
        </w:rPr>
        <w:t>«Безопасность Рузского муниципального района</w:t>
      </w:r>
      <w:r w:rsidRPr="00715A40">
        <w:rPr>
          <w:rFonts w:ascii="Times New Roman" w:hAnsi="Times New Roman"/>
          <w:color w:val="auto"/>
          <w:sz w:val="20"/>
          <w:szCs w:val="20"/>
        </w:rPr>
        <w:t xml:space="preserve"> на 2015-2019 годы»</w:t>
      </w:r>
      <w:r w:rsidR="00990B5E" w:rsidRPr="00715A40">
        <w:rPr>
          <w:rFonts w:ascii="Times New Roman" w:hAnsi="Times New Roman"/>
          <w:color w:val="auto"/>
          <w:sz w:val="20"/>
          <w:szCs w:val="20"/>
        </w:rPr>
        <w:t>.</w:t>
      </w:r>
    </w:p>
    <w:p w:rsidR="00990B5E" w:rsidRPr="00715A40" w:rsidRDefault="00990B5E" w:rsidP="00990B5E">
      <w:pPr>
        <w:rPr>
          <w:sz w:val="20"/>
          <w:szCs w:val="20"/>
          <w:lang w:eastAsia="ru-RU"/>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4A2FBB" w:rsidRPr="00715A40" w:rsidTr="00721E64">
        <w:tc>
          <w:tcPr>
            <w:tcW w:w="700" w:type="dxa"/>
            <w:tcBorders>
              <w:top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4A2FBB" w:rsidRPr="00715A40" w:rsidTr="00721E64">
        <w:tc>
          <w:tcPr>
            <w:tcW w:w="700" w:type="dxa"/>
            <w:tcBorders>
              <w:top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4A2FBB" w:rsidRPr="00715A40" w:rsidRDefault="004A2FBB" w:rsidP="00963DEA">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4A2FBB" w:rsidRPr="00715A40" w:rsidRDefault="004A2FBB" w:rsidP="00963DEA">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4A2FBB" w:rsidRPr="00715A40" w:rsidRDefault="004A2FBB" w:rsidP="00963DEA">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4A2FBB" w:rsidRPr="00715A40" w:rsidRDefault="004A2FBB" w:rsidP="00963DEA">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4A2FBB" w:rsidRPr="00715A40" w:rsidTr="00721E64">
        <w:tc>
          <w:tcPr>
            <w:tcW w:w="700" w:type="dxa"/>
            <w:tcBorders>
              <w:top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rPr>
                <w:sz w:val="20"/>
                <w:szCs w:val="20"/>
              </w:rPr>
            </w:pPr>
            <w:r w:rsidRPr="00715A40">
              <w:rPr>
                <w:rFonts w:ascii="Times New Roman" w:eastAsia="Calibri" w:hAnsi="Times New Roman" w:cs="Times New Roman"/>
                <w:sz w:val="20"/>
                <w:szCs w:val="20"/>
              </w:rPr>
              <w:t>Количество сотрудников прошедших обучение (повышение квалификации) по программе «Воинский учёт и бронирование» и «Мобилизационная подготовка экономики»</w:t>
            </w:r>
          </w:p>
        </w:tc>
        <w:tc>
          <w:tcPr>
            <w:tcW w:w="49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tbl>
            <w:tblPr>
              <w:tblW w:w="0" w:type="auto"/>
              <w:tblInd w:w="1370" w:type="dxa"/>
              <w:tblLayout w:type="fixed"/>
              <w:tblLook w:val="04A0" w:firstRow="1" w:lastRow="0" w:firstColumn="1" w:lastColumn="0" w:noHBand="0" w:noVBand="1"/>
            </w:tblPr>
            <w:tblGrid>
              <w:gridCol w:w="1938"/>
            </w:tblGrid>
            <w:tr w:rsidR="004A2FBB" w:rsidRPr="00715A40" w:rsidTr="00721E64">
              <w:tc>
                <w:tcPr>
                  <w:tcW w:w="1938" w:type="dxa"/>
                  <w:shd w:val="clear" w:color="auto" w:fill="auto"/>
                </w:tcPr>
                <w:p w:rsidR="004A2FBB" w:rsidRPr="00715A40" w:rsidRDefault="004A2FBB" w:rsidP="00721E64">
                  <w:pPr>
                    <w:pStyle w:val="ae"/>
                    <w:rPr>
                      <w:rFonts w:ascii="Times New Roman" w:hAnsi="Times New Roman" w:cs="Times New Roman"/>
                      <w:sz w:val="20"/>
                      <w:szCs w:val="20"/>
                    </w:rPr>
                  </w:pPr>
                  <w:proofErr w:type="spellStart"/>
                  <w:r w:rsidRPr="00715A40">
                    <w:rPr>
                      <w:rFonts w:ascii="Times New Roman" w:hAnsi="Times New Roman" w:cs="Times New Roman"/>
                      <w:sz w:val="20"/>
                      <w:szCs w:val="20"/>
                    </w:rPr>
                    <w:t>Р</w:t>
                  </w:r>
                  <w:r w:rsidRPr="00715A40">
                    <w:rPr>
                      <w:rFonts w:ascii="Times New Roman" w:hAnsi="Times New Roman" w:cs="Times New Roman"/>
                      <w:sz w:val="20"/>
                      <w:szCs w:val="20"/>
                      <w:vertAlign w:val="subscript"/>
                    </w:rPr>
                    <w:t>п</w:t>
                  </w:r>
                  <w:proofErr w:type="spellEnd"/>
                </w:p>
              </w:tc>
            </w:tr>
            <w:tr w:rsidR="004A2FBB" w:rsidRPr="00715A40" w:rsidTr="00721E64">
              <w:tc>
                <w:tcPr>
                  <w:tcW w:w="1938" w:type="dxa"/>
                  <w:shd w:val="clear" w:color="auto" w:fill="auto"/>
                </w:tcPr>
                <w:p w:rsidR="004A2FBB" w:rsidRPr="00715A40" w:rsidRDefault="004A2FBB" w:rsidP="00721E64">
                  <w:pPr>
                    <w:pStyle w:val="ae"/>
                    <w:rPr>
                      <w:rFonts w:ascii="Times New Roman" w:hAnsi="Times New Roman" w:cs="Times New Roman"/>
                      <w:sz w:val="20"/>
                      <w:szCs w:val="20"/>
                    </w:rPr>
                  </w:pPr>
                  <w:r w:rsidRPr="00715A40">
                    <w:rPr>
                      <w:rFonts w:ascii="Times New Roman" w:hAnsi="Times New Roman" w:cs="Times New Roman"/>
                      <w:sz w:val="20"/>
                      <w:szCs w:val="20"/>
                    </w:rPr>
                    <w:t>К= --------- х 100%</w:t>
                  </w:r>
                </w:p>
              </w:tc>
            </w:tr>
            <w:tr w:rsidR="004A2FBB" w:rsidRPr="00715A40" w:rsidTr="00721E64">
              <w:tc>
                <w:tcPr>
                  <w:tcW w:w="1938" w:type="dxa"/>
                  <w:shd w:val="clear" w:color="auto" w:fill="auto"/>
                </w:tcPr>
                <w:p w:rsidR="004A2FBB" w:rsidRPr="00715A40" w:rsidRDefault="004A2FBB" w:rsidP="00721E64">
                  <w:pPr>
                    <w:pStyle w:val="ae"/>
                    <w:rPr>
                      <w:rFonts w:ascii="Times New Roman" w:hAnsi="Times New Roman" w:cs="Times New Roman"/>
                      <w:sz w:val="20"/>
                      <w:szCs w:val="20"/>
                    </w:rPr>
                  </w:pPr>
                  <w:proofErr w:type="spellStart"/>
                  <w:r w:rsidRPr="00715A40">
                    <w:rPr>
                      <w:rFonts w:ascii="Times New Roman" w:hAnsi="Times New Roman" w:cs="Times New Roman"/>
                      <w:sz w:val="20"/>
                      <w:szCs w:val="20"/>
                    </w:rPr>
                    <w:t>Р</w:t>
                  </w:r>
                  <w:r w:rsidRPr="00715A40">
                    <w:rPr>
                      <w:rFonts w:ascii="Times New Roman" w:hAnsi="Times New Roman" w:cs="Times New Roman"/>
                      <w:sz w:val="20"/>
                      <w:szCs w:val="20"/>
                      <w:vertAlign w:val="subscript"/>
                    </w:rPr>
                    <w:t>о</w:t>
                  </w:r>
                  <w:proofErr w:type="spellEnd"/>
                </w:p>
              </w:tc>
            </w:tr>
          </w:tbl>
          <w:p w:rsidR="004A2FBB" w:rsidRPr="00715A40" w:rsidRDefault="004A2FBB" w:rsidP="00721E64">
            <w:pPr>
              <w:pStyle w:val="ae"/>
              <w:rPr>
                <w:rFonts w:ascii="Times New Roman" w:hAnsi="Times New Roman" w:cs="Times New Roman"/>
                <w:sz w:val="20"/>
                <w:szCs w:val="20"/>
              </w:rPr>
            </w:pPr>
            <w:r w:rsidRPr="00715A40">
              <w:rPr>
                <w:rFonts w:ascii="Times New Roman" w:hAnsi="Times New Roman" w:cs="Times New Roman"/>
                <w:sz w:val="20"/>
                <w:szCs w:val="20"/>
              </w:rPr>
              <w:t>где:</w:t>
            </w:r>
          </w:p>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К – процент сотрудников</w:t>
            </w:r>
            <w:r w:rsidR="00C41136">
              <w:rPr>
                <w:rFonts w:ascii="Times New Roman" w:hAnsi="Times New Roman" w:cs="Times New Roman"/>
                <w:sz w:val="20"/>
                <w:szCs w:val="20"/>
              </w:rPr>
              <w:t>,</w:t>
            </w:r>
            <w:r w:rsidRPr="00715A40">
              <w:rPr>
                <w:rFonts w:ascii="Times New Roman" w:hAnsi="Times New Roman" w:cs="Times New Roman"/>
                <w:sz w:val="20"/>
                <w:szCs w:val="20"/>
              </w:rPr>
              <w:t xml:space="preserve"> прошедших обучение за отчётный период;</w:t>
            </w:r>
          </w:p>
          <w:p w:rsidR="004A2FBB" w:rsidRPr="00715A40" w:rsidRDefault="004A2FBB" w:rsidP="00721E64">
            <w:pPr>
              <w:pStyle w:val="ab"/>
              <w:rPr>
                <w:rFonts w:ascii="Times New Roman" w:hAnsi="Times New Roman" w:cs="Times New Roman"/>
                <w:sz w:val="20"/>
                <w:szCs w:val="20"/>
              </w:rPr>
            </w:pPr>
            <w:proofErr w:type="spellStart"/>
            <w:r w:rsidRPr="00715A40">
              <w:rPr>
                <w:rFonts w:ascii="Times New Roman" w:hAnsi="Times New Roman" w:cs="Times New Roman"/>
                <w:sz w:val="20"/>
                <w:szCs w:val="20"/>
              </w:rPr>
              <w:t>Р</w:t>
            </w:r>
            <w:r w:rsidRPr="00715A40">
              <w:rPr>
                <w:rFonts w:ascii="Times New Roman" w:hAnsi="Times New Roman" w:cs="Times New Roman"/>
                <w:sz w:val="20"/>
                <w:szCs w:val="20"/>
                <w:vertAlign w:val="subscript"/>
              </w:rPr>
              <w:t>п</w:t>
            </w:r>
            <w:proofErr w:type="spellEnd"/>
            <w:r w:rsidRPr="00715A40">
              <w:rPr>
                <w:rFonts w:ascii="Times New Roman" w:hAnsi="Times New Roman" w:cs="Times New Roman"/>
                <w:sz w:val="20"/>
                <w:szCs w:val="20"/>
              </w:rPr>
              <w:t xml:space="preserve"> - количество сотрудников</w:t>
            </w:r>
            <w:r w:rsidR="00C41136">
              <w:rPr>
                <w:rFonts w:ascii="Times New Roman" w:hAnsi="Times New Roman" w:cs="Times New Roman"/>
                <w:sz w:val="20"/>
                <w:szCs w:val="20"/>
              </w:rPr>
              <w:t>,</w:t>
            </w:r>
            <w:r w:rsidRPr="00715A40">
              <w:rPr>
                <w:rFonts w:ascii="Times New Roman" w:hAnsi="Times New Roman" w:cs="Times New Roman"/>
                <w:sz w:val="20"/>
                <w:szCs w:val="20"/>
              </w:rPr>
              <w:t xml:space="preserve"> прошедших обучение за отчётный период;</w:t>
            </w:r>
          </w:p>
          <w:p w:rsidR="004A2FBB" w:rsidRPr="00715A40" w:rsidRDefault="004A2FBB" w:rsidP="00721E64">
            <w:pPr>
              <w:pStyle w:val="ab"/>
              <w:rPr>
                <w:sz w:val="20"/>
                <w:szCs w:val="20"/>
              </w:rPr>
            </w:pPr>
            <w:proofErr w:type="spellStart"/>
            <w:r w:rsidRPr="00715A40">
              <w:rPr>
                <w:rFonts w:ascii="Times New Roman" w:hAnsi="Times New Roman" w:cs="Times New Roman"/>
                <w:sz w:val="20"/>
                <w:szCs w:val="20"/>
              </w:rPr>
              <w:t>Р</w:t>
            </w:r>
            <w:r w:rsidRPr="00715A40">
              <w:rPr>
                <w:rFonts w:ascii="Times New Roman" w:hAnsi="Times New Roman" w:cs="Times New Roman"/>
                <w:sz w:val="20"/>
                <w:szCs w:val="20"/>
                <w:vertAlign w:val="subscript"/>
              </w:rPr>
              <w:t>о</w:t>
            </w:r>
            <w:proofErr w:type="spellEnd"/>
            <w:r w:rsidRPr="00715A40">
              <w:rPr>
                <w:rFonts w:ascii="Times New Roman" w:hAnsi="Times New Roman" w:cs="Times New Roman"/>
                <w:sz w:val="20"/>
                <w:szCs w:val="20"/>
              </w:rPr>
              <w:t xml:space="preserve"> – общее количество сотрудников, должности которых предполагают обучение.</w:t>
            </w:r>
          </w:p>
        </w:tc>
        <w:tc>
          <w:tcPr>
            <w:tcW w:w="3667"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 Федеральный закон от 26.02.1997 г № 31-ФЗ «О мобилизационной подготовке и мобилизации в Российской Федерации»</w:t>
            </w:r>
          </w:p>
        </w:tc>
        <w:tc>
          <w:tcPr>
            <w:tcW w:w="1793" w:type="dxa"/>
            <w:tcBorders>
              <w:top w:val="nil"/>
              <w:left w:val="single" w:sz="4" w:space="0" w:color="auto"/>
              <w:bottom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4A2FBB" w:rsidRPr="00715A40" w:rsidTr="00721E64">
        <w:tc>
          <w:tcPr>
            <w:tcW w:w="700" w:type="dxa"/>
            <w:tcBorders>
              <w:top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lastRenderedPageBreak/>
              <w:t>2.</w:t>
            </w:r>
          </w:p>
        </w:tc>
        <w:tc>
          <w:tcPr>
            <w:tcW w:w="42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eastAsia="Calibri" w:hAnsi="Times New Roman" w:cs="Times New Roman"/>
                <w:sz w:val="20"/>
                <w:szCs w:val="20"/>
                <w:lang w:eastAsia="en-US"/>
              </w:rPr>
              <w:t xml:space="preserve">Количество аттестованных объектов вычислительной техники, выделенных помещений и объектов ежегодного контроля на соответствие </w:t>
            </w:r>
            <w:r w:rsidRPr="00715A40">
              <w:rPr>
                <w:rFonts w:ascii="Times New Roman" w:eastAsia="Calibri" w:hAnsi="Times New Roman" w:cs="Times New Roman"/>
                <w:bCs/>
                <w:color w:val="000000"/>
                <w:sz w:val="20"/>
                <w:szCs w:val="20"/>
                <w:lang w:eastAsia="en-US"/>
              </w:rPr>
              <w:t>требованиям по защите информации, составляющей государственную тайну</w:t>
            </w:r>
          </w:p>
        </w:tc>
        <w:tc>
          <w:tcPr>
            <w:tcW w:w="49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tbl>
            <w:tblPr>
              <w:tblW w:w="0" w:type="auto"/>
              <w:tblInd w:w="1370" w:type="dxa"/>
              <w:tblLayout w:type="fixed"/>
              <w:tblLook w:val="04A0" w:firstRow="1" w:lastRow="0" w:firstColumn="1" w:lastColumn="0" w:noHBand="0" w:noVBand="1"/>
            </w:tblPr>
            <w:tblGrid>
              <w:gridCol w:w="1986"/>
            </w:tblGrid>
            <w:tr w:rsidR="004A2FBB" w:rsidRPr="00715A40" w:rsidTr="00721E64">
              <w:tc>
                <w:tcPr>
                  <w:tcW w:w="1986" w:type="dxa"/>
                  <w:shd w:val="clear" w:color="auto" w:fill="auto"/>
                </w:tcPr>
                <w:p w:rsidR="004A2FBB" w:rsidRPr="00715A40" w:rsidRDefault="004A2FBB" w:rsidP="00721E64">
                  <w:pPr>
                    <w:pStyle w:val="ae"/>
                    <w:rPr>
                      <w:rFonts w:ascii="Times New Roman" w:hAnsi="Times New Roman" w:cs="Times New Roman"/>
                      <w:sz w:val="20"/>
                      <w:szCs w:val="20"/>
                    </w:rPr>
                  </w:pPr>
                  <w:proofErr w:type="spellStart"/>
                  <w:r w:rsidRPr="00715A40">
                    <w:rPr>
                      <w:rFonts w:ascii="Times New Roman" w:hAnsi="Times New Roman" w:cs="Times New Roman"/>
                      <w:sz w:val="20"/>
                      <w:szCs w:val="20"/>
                    </w:rPr>
                    <w:t>С</w:t>
                  </w:r>
                  <w:r w:rsidRPr="00715A40">
                    <w:rPr>
                      <w:rFonts w:ascii="Times New Roman" w:hAnsi="Times New Roman" w:cs="Times New Roman"/>
                      <w:sz w:val="20"/>
                      <w:szCs w:val="20"/>
                      <w:vertAlign w:val="subscript"/>
                    </w:rPr>
                    <w:t>п</w:t>
                  </w:r>
                  <w:proofErr w:type="spellEnd"/>
                </w:p>
              </w:tc>
            </w:tr>
            <w:tr w:rsidR="004A2FBB" w:rsidRPr="00715A40" w:rsidTr="00721E64">
              <w:tc>
                <w:tcPr>
                  <w:tcW w:w="1986" w:type="dxa"/>
                  <w:shd w:val="clear" w:color="auto" w:fill="auto"/>
                </w:tcPr>
                <w:p w:rsidR="004A2FBB" w:rsidRPr="00715A40" w:rsidRDefault="004A2FBB" w:rsidP="00721E64">
                  <w:pPr>
                    <w:pStyle w:val="ae"/>
                    <w:rPr>
                      <w:rFonts w:ascii="Times New Roman" w:hAnsi="Times New Roman" w:cs="Times New Roman"/>
                      <w:sz w:val="20"/>
                      <w:szCs w:val="20"/>
                    </w:rPr>
                  </w:pPr>
                  <w:r w:rsidRPr="00715A40">
                    <w:rPr>
                      <w:rFonts w:ascii="Times New Roman" w:hAnsi="Times New Roman" w:cs="Times New Roman"/>
                      <w:sz w:val="20"/>
                      <w:szCs w:val="20"/>
                    </w:rPr>
                    <w:t>П= --------- х 100%</w:t>
                  </w:r>
                </w:p>
              </w:tc>
            </w:tr>
            <w:tr w:rsidR="004A2FBB" w:rsidRPr="00715A40" w:rsidTr="00721E64">
              <w:tc>
                <w:tcPr>
                  <w:tcW w:w="1986" w:type="dxa"/>
                  <w:shd w:val="clear" w:color="auto" w:fill="auto"/>
                </w:tcPr>
                <w:p w:rsidR="004A2FBB" w:rsidRPr="00715A40" w:rsidRDefault="004A2FBB" w:rsidP="00721E64">
                  <w:pPr>
                    <w:pStyle w:val="ae"/>
                    <w:rPr>
                      <w:rFonts w:ascii="Times New Roman" w:hAnsi="Times New Roman" w:cs="Times New Roman"/>
                      <w:sz w:val="20"/>
                      <w:szCs w:val="20"/>
                    </w:rPr>
                  </w:pPr>
                  <w:r w:rsidRPr="00715A40">
                    <w:rPr>
                      <w:rFonts w:ascii="Times New Roman" w:hAnsi="Times New Roman" w:cs="Times New Roman"/>
                      <w:sz w:val="20"/>
                      <w:szCs w:val="20"/>
                    </w:rPr>
                    <w:t xml:space="preserve">         С</w:t>
                  </w:r>
                  <w:r w:rsidRPr="00715A40">
                    <w:rPr>
                      <w:rFonts w:ascii="Times New Roman" w:hAnsi="Times New Roman" w:cs="Times New Roman"/>
                      <w:sz w:val="20"/>
                      <w:szCs w:val="20"/>
                      <w:vertAlign w:val="subscript"/>
                    </w:rPr>
                    <w:t>о</w:t>
                  </w:r>
                </w:p>
              </w:tc>
            </w:tr>
          </w:tbl>
          <w:p w:rsidR="004A2FBB" w:rsidRPr="00715A40" w:rsidRDefault="004A2FBB" w:rsidP="00721E64">
            <w:pPr>
              <w:pStyle w:val="ae"/>
              <w:rPr>
                <w:rFonts w:ascii="Times New Roman" w:hAnsi="Times New Roman" w:cs="Times New Roman"/>
                <w:sz w:val="20"/>
                <w:szCs w:val="20"/>
              </w:rPr>
            </w:pPr>
            <w:r w:rsidRPr="00715A40">
              <w:rPr>
                <w:rFonts w:ascii="Times New Roman" w:hAnsi="Times New Roman" w:cs="Times New Roman"/>
                <w:sz w:val="20"/>
                <w:szCs w:val="20"/>
              </w:rPr>
              <w:t>где:</w:t>
            </w:r>
          </w:p>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П– процент аттестованных (прошедших годовой контроль) объектов за отчётный период;</w:t>
            </w:r>
          </w:p>
          <w:p w:rsidR="004A2FBB" w:rsidRPr="00715A40" w:rsidRDefault="004A2FBB" w:rsidP="00721E64">
            <w:pPr>
              <w:pStyle w:val="ab"/>
              <w:rPr>
                <w:rFonts w:ascii="Times New Roman" w:hAnsi="Times New Roman" w:cs="Times New Roman"/>
                <w:sz w:val="20"/>
                <w:szCs w:val="20"/>
              </w:rPr>
            </w:pPr>
            <w:proofErr w:type="spellStart"/>
            <w:r w:rsidRPr="00715A40">
              <w:rPr>
                <w:rFonts w:ascii="Times New Roman" w:hAnsi="Times New Roman" w:cs="Times New Roman"/>
                <w:sz w:val="20"/>
                <w:szCs w:val="20"/>
              </w:rPr>
              <w:t>С</w:t>
            </w:r>
            <w:r w:rsidRPr="00715A40">
              <w:rPr>
                <w:rFonts w:ascii="Times New Roman" w:hAnsi="Times New Roman" w:cs="Times New Roman"/>
                <w:sz w:val="20"/>
                <w:szCs w:val="20"/>
                <w:vertAlign w:val="subscript"/>
              </w:rPr>
              <w:t>п</w:t>
            </w:r>
            <w:proofErr w:type="spellEnd"/>
            <w:r w:rsidRPr="00715A40">
              <w:rPr>
                <w:rFonts w:ascii="Times New Roman" w:hAnsi="Times New Roman" w:cs="Times New Roman"/>
                <w:sz w:val="20"/>
                <w:szCs w:val="20"/>
              </w:rPr>
              <w:t xml:space="preserve"> - количество объектов</w:t>
            </w:r>
            <w:r w:rsidR="00C41136">
              <w:rPr>
                <w:rFonts w:ascii="Times New Roman" w:hAnsi="Times New Roman" w:cs="Times New Roman"/>
                <w:sz w:val="20"/>
                <w:szCs w:val="20"/>
              </w:rPr>
              <w:t>,</w:t>
            </w:r>
            <w:r w:rsidRPr="00715A40">
              <w:rPr>
                <w:rFonts w:ascii="Times New Roman" w:hAnsi="Times New Roman" w:cs="Times New Roman"/>
                <w:sz w:val="20"/>
                <w:szCs w:val="20"/>
              </w:rPr>
              <w:t xml:space="preserve"> прошедших аттестацию (годовой контроль) за отчётный период;</w:t>
            </w:r>
          </w:p>
          <w:p w:rsidR="004A2FBB" w:rsidRPr="00715A40" w:rsidRDefault="004A2FBB" w:rsidP="00721E64">
            <w:pPr>
              <w:pStyle w:val="ab"/>
              <w:rPr>
                <w:sz w:val="20"/>
                <w:szCs w:val="20"/>
              </w:rPr>
            </w:pPr>
            <w:r w:rsidRPr="00715A40">
              <w:rPr>
                <w:rFonts w:ascii="Times New Roman" w:hAnsi="Times New Roman" w:cs="Times New Roman"/>
                <w:sz w:val="20"/>
                <w:szCs w:val="20"/>
              </w:rPr>
              <w:t>С</w:t>
            </w:r>
            <w:r w:rsidRPr="00715A40">
              <w:rPr>
                <w:rFonts w:ascii="Times New Roman" w:hAnsi="Times New Roman" w:cs="Times New Roman"/>
                <w:sz w:val="20"/>
                <w:szCs w:val="20"/>
                <w:vertAlign w:val="subscript"/>
              </w:rPr>
              <w:t>о</w:t>
            </w:r>
            <w:r w:rsidRPr="00715A40">
              <w:rPr>
                <w:rFonts w:ascii="Times New Roman" w:hAnsi="Times New Roman" w:cs="Times New Roman"/>
                <w:sz w:val="20"/>
                <w:szCs w:val="20"/>
              </w:rPr>
              <w:t>–общее количество объектов, которые должны быть аттестованы (проверены).</w:t>
            </w:r>
          </w:p>
        </w:tc>
        <w:tc>
          <w:tcPr>
            <w:tcW w:w="3667"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hAnsi="Times New Roman" w:cs="Times New Roman"/>
                <w:sz w:val="20"/>
                <w:szCs w:val="20"/>
              </w:rPr>
              <w:t>- «Инструкция по обеспечению режима секретности в Российской Федерации», утверждённая Постановлением Правительства Российской Федерации от 05.01.2004 года № 3-1;</w:t>
            </w:r>
          </w:p>
          <w:p w:rsidR="004A2FBB" w:rsidRPr="00715A40" w:rsidRDefault="004A2FBB" w:rsidP="00721E64">
            <w:pPr>
              <w:pStyle w:val="ab"/>
              <w:rPr>
                <w:sz w:val="20"/>
                <w:szCs w:val="20"/>
              </w:rPr>
            </w:pPr>
            <w:r w:rsidRPr="00715A40">
              <w:rPr>
                <w:rFonts w:ascii="Times New Roman" w:hAnsi="Times New Roman" w:cs="Times New Roman"/>
                <w:sz w:val="20"/>
                <w:szCs w:val="20"/>
              </w:rPr>
              <w:t xml:space="preserve"> - «Специальные требования и рекомендации по защите информации, составляющей государственную тайну от утечки по техническим каналам (СТР)», утвержденные решением Государственной технической комиссии при Президенте Российской Федерации от 23.05.1997 года № 55;</w:t>
            </w:r>
          </w:p>
        </w:tc>
        <w:tc>
          <w:tcPr>
            <w:tcW w:w="1793" w:type="dxa"/>
            <w:tcBorders>
              <w:top w:val="nil"/>
              <w:left w:val="single" w:sz="4" w:space="0" w:color="auto"/>
              <w:bottom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4A2FBB" w:rsidRPr="00715A40" w:rsidTr="00721E64">
        <w:tc>
          <w:tcPr>
            <w:tcW w:w="700" w:type="dxa"/>
            <w:tcBorders>
              <w:top w:val="single" w:sz="4" w:space="0" w:color="auto"/>
              <w:bottom w:val="single" w:sz="4" w:space="0" w:color="auto"/>
              <w:right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4200" w:type="dxa"/>
            <w:tcBorders>
              <w:top w:val="single" w:sz="4" w:space="0" w:color="auto"/>
              <w:left w:val="single" w:sz="4" w:space="0" w:color="auto"/>
              <w:bottom w:val="single" w:sz="4" w:space="0" w:color="auto"/>
              <w:right w:val="single" w:sz="4" w:space="0" w:color="auto"/>
            </w:tcBorders>
          </w:tcPr>
          <w:p w:rsidR="004A2FBB" w:rsidRPr="00715A40" w:rsidRDefault="004A2FBB" w:rsidP="00721E64">
            <w:pPr>
              <w:pStyle w:val="ab"/>
              <w:rPr>
                <w:rFonts w:ascii="Times New Roman" w:hAnsi="Times New Roman" w:cs="Times New Roman"/>
                <w:sz w:val="20"/>
                <w:szCs w:val="20"/>
              </w:rPr>
            </w:pPr>
            <w:r w:rsidRPr="00715A40">
              <w:rPr>
                <w:rFonts w:ascii="Times New Roman" w:eastAsia="Calibri" w:hAnsi="Times New Roman" w:cs="Times New Roman"/>
                <w:sz w:val="20"/>
                <w:szCs w:val="20"/>
                <w:lang w:eastAsia="en-US"/>
              </w:rPr>
              <w:t>Обеспеченность материальными и техническими средствами для организации секретного делопроизводства.</w:t>
            </w:r>
          </w:p>
        </w:tc>
        <w:tc>
          <w:tcPr>
            <w:tcW w:w="4900" w:type="dxa"/>
            <w:tcBorders>
              <w:top w:val="single" w:sz="4" w:space="0" w:color="auto"/>
              <w:left w:val="single" w:sz="4" w:space="0" w:color="auto"/>
              <w:bottom w:val="single" w:sz="4" w:space="0" w:color="auto"/>
              <w:right w:val="single" w:sz="4" w:space="0" w:color="auto"/>
            </w:tcBorders>
          </w:tcPr>
          <w:p w:rsidR="004A2FBB" w:rsidRPr="00715A40" w:rsidRDefault="004A2FBB" w:rsidP="00963DEA">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tbl>
            <w:tblPr>
              <w:tblW w:w="0" w:type="auto"/>
              <w:tblInd w:w="1370" w:type="dxa"/>
              <w:tblLayout w:type="fixed"/>
              <w:tblLook w:val="04A0" w:firstRow="1" w:lastRow="0" w:firstColumn="1" w:lastColumn="0" w:noHBand="0" w:noVBand="1"/>
            </w:tblPr>
            <w:tblGrid>
              <w:gridCol w:w="1986"/>
            </w:tblGrid>
            <w:tr w:rsidR="004A2FBB" w:rsidRPr="00715A40" w:rsidTr="00721E64">
              <w:tc>
                <w:tcPr>
                  <w:tcW w:w="1986" w:type="dxa"/>
                  <w:shd w:val="clear" w:color="auto" w:fill="auto"/>
                </w:tcPr>
                <w:p w:rsidR="004A2FBB" w:rsidRPr="00715A40" w:rsidRDefault="004A2FBB" w:rsidP="00963DEA">
                  <w:pPr>
                    <w:pStyle w:val="ae"/>
                    <w:rPr>
                      <w:rFonts w:ascii="Times New Roman" w:hAnsi="Times New Roman" w:cs="Times New Roman"/>
                      <w:sz w:val="20"/>
                      <w:szCs w:val="20"/>
                    </w:rPr>
                  </w:pPr>
                  <w:proofErr w:type="spellStart"/>
                  <w:r w:rsidRPr="00715A40">
                    <w:rPr>
                      <w:rFonts w:ascii="Times New Roman" w:hAnsi="Times New Roman" w:cs="Times New Roman"/>
                      <w:sz w:val="20"/>
                      <w:szCs w:val="20"/>
                    </w:rPr>
                    <w:t>С</w:t>
                  </w:r>
                  <w:r w:rsidRPr="00715A40">
                    <w:rPr>
                      <w:rFonts w:ascii="Times New Roman" w:hAnsi="Times New Roman" w:cs="Times New Roman"/>
                      <w:sz w:val="20"/>
                      <w:szCs w:val="20"/>
                      <w:vertAlign w:val="subscript"/>
                    </w:rPr>
                    <w:t>п</w:t>
                  </w:r>
                  <w:proofErr w:type="spellEnd"/>
                  <w:r w:rsidRPr="00715A40">
                    <w:rPr>
                      <w:rFonts w:ascii="Times New Roman" w:hAnsi="Times New Roman" w:cs="Times New Roman"/>
                      <w:sz w:val="20"/>
                      <w:szCs w:val="20"/>
                    </w:rPr>
                    <w:t xml:space="preserve"> х 100%</w:t>
                  </w:r>
                </w:p>
              </w:tc>
            </w:tr>
            <w:tr w:rsidR="004A2FBB" w:rsidRPr="00715A40" w:rsidTr="00721E64">
              <w:tc>
                <w:tcPr>
                  <w:tcW w:w="1986" w:type="dxa"/>
                  <w:shd w:val="clear" w:color="auto" w:fill="auto"/>
                </w:tcPr>
                <w:p w:rsidR="004A2FBB" w:rsidRPr="00715A40" w:rsidRDefault="004A2FBB" w:rsidP="00963DEA">
                  <w:pPr>
                    <w:pStyle w:val="ae"/>
                    <w:rPr>
                      <w:rFonts w:ascii="Times New Roman" w:hAnsi="Times New Roman" w:cs="Times New Roman"/>
                      <w:sz w:val="20"/>
                      <w:szCs w:val="20"/>
                    </w:rPr>
                  </w:pPr>
                  <w:r w:rsidRPr="00715A40">
                    <w:rPr>
                      <w:rFonts w:ascii="Times New Roman" w:hAnsi="Times New Roman" w:cs="Times New Roman"/>
                      <w:sz w:val="20"/>
                      <w:szCs w:val="20"/>
                    </w:rPr>
                    <w:t>О= -----------------</w:t>
                  </w:r>
                </w:p>
              </w:tc>
            </w:tr>
            <w:tr w:rsidR="004A2FBB" w:rsidRPr="00715A40" w:rsidTr="00721E64">
              <w:tc>
                <w:tcPr>
                  <w:tcW w:w="1986" w:type="dxa"/>
                  <w:shd w:val="clear" w:color="auto" w:fill="auto"/>
                </w:tcPr>
                <w:p w:rsidR="004A2FBB" w:rsidRPr="00715A40" w:rsidRDefault="004A2FBB" w:rsidP="00963DEA">
                  <w:pPr>
                    <w:pStyle w:val="ae"/>
                    <w:rPr>
                      <w:rFonts w:ascii="Times New Roman" w:hAnsi="Times New Roman" w:cs="Times New Roman"/>
                      <w:sz w:val="20"/>
                      <w:szCs w:val="20"/>
                    </w:rPr>
                  </w:pPr>
                  <w:r w:rsidRPr="00715A40">
                    <w:rPr>
                      <w:rFonts w:ascii="Times New Roman" w:hAnsi="Times New Roman" w:cs="Times New Roman"/>
                      <w:sz w:val="20"/>
                      <w:szCs w:val="20"/>
                    </w:rPr>
                    <w:t xml:space="preserve">         С</w:t>
                  </w:r>
                  <w:r w:rsidRPr="00715A40">
                    <w:rPr>
                      <w:rFonts w:ascii="Times New Roman" w:hAnsi="Times New Roman" w:cs="Times New Roman"/>
                      <w:sz w:val="20"/>
                      <w:szCs w:val="20"/>
                      <w:vertAlign w:val="subscript"/>
                    </w:rPr>
                    <w:t>о</w:t>
                  </w:r>
                  <w:r w:rsidRPr="00715A40">
                    <w:rPr>
                      <w:rFonts w:ascii="Times New Roman" w:hAnsi="Times New Roman" w:cs="Times New Roman"/>
                      <w:sz w:val="20"/>
                      <w:szCs w:val="20"/>
                    </w:rPr>
                    <w:t xml:space="preserve"> х 100%</w:t>
                  </w:r>
                </w:p>
              </w:tc>
            </w:tr>
          </w:tbl>
          <w:p w:rsidR="004A2FBB" w:rsidRPr="00715A40" w:rsidRDefault="004A2FBB" w:rsidP="00963DEA">
            <w:pPr>
              <w:spacing w:after="0"/>
              <w:rPr>
                <w:sz w:val="20"/>
                <w:szCs w:val="20"/>
              </w:rPr>
            </w:pPr>
          </w:p>
          <w:p w:rsidR="004A2FBB" w:rsidRPr="00715A40" w:rsidRDefault="004A2FBB" w:rsidP="00963DEA">
            <w:pPr>
              <w:pStyle w:val="ae"/>
              <w:rPr>
                <w:rFonts w:ascii="Times New Roman" w:hAnsi="Times New Roman" w:cs="Times New Roman"/>
                <w:sz w:val="20"/>
                <w:szCs w:val="20"/>
              </w:rPr>
            </w:pPr>
            <w:r w:rsidRPr="00715A40">
              <w:rPr>
                <w:rFonts w:ascii="Times New Roman" w:hAnsi="Times New Roman" w:cs="Times New Roman"/>
                <w:sz w:val="20"/>
                <w:szCs w:val="20"/>
              </w:rPr>
              <w:t>где:</w:t>
            </w:r>
          </w:p>
          <w:p w:rsidR="004A2FBB" w:rsidRPr="00715A40" w:rsidRDefault="004A2FBB" w:rsidP="00963DEA">
            <w:pPr>
              <w:pStyle w:val="ab"/>
              <w:rPr>
                <w:rFonts w:ascii="Times New Roman" w:hAnsi="Times New Roman" w:cs="Times New Roman"/>
                <w:sz w:val="20"/>
                <w:szCs w:val="20"/>
              </w:rPr>
            </w:pPr>
            <w:r w:rsidRPr="00715A40">
              <w:rPr>
                <w:rFonts w:ascii="Times New Roman" w:hAnsi="Times New Roman" w:cs="Times New Roman"/>
                <w:sz w:val="20"/>
                <w:szCs w:val="20"/>
              </w:rPr>
              <w:t>О– процент о</w:t>
            </w:r>
            <w:r w:rsidRPr="00715A40">
              <w:rPr>
                <w:rFonts w:ascii="Times New Roman" w:eastAsia="Calibri" w:hAnsi="Times New Roman" w:cs="Times New Roman"/>
                <w:sz w:val="20"/>
                <w:szCs w:val="20"/>
                <w:lang w:eastAsia="en-US"/>
              </w:rPr>
              <w:t>беспеченности материальными и техническими средствами</w:t>
            </w:r>
            <w:r w:rsidRPr="00715A40">
              <w:rPr>
                <w:rFonts w:ascii="Times New Roman" w:hAnsi="Times New Roman" w:cs="Times New Roman"/>
                <w:sz w:val="20"/>
                <w:szCs w:val="20"/>
              </w:rPr>
              <w:t xml:space="preserve"> за отчётный период;</w:t>
            </w:r>
          </w:p>
          <w:p w:rsidR="004A2FBB" w:rsidRPr="00715A40" w:rsidRDefault="004A2FBB" w:rsidP="00963DEA">
            <w:pPr>
              <w:pStyle w:val="ab"/>
              <w:rPr>
                <w:rFonts w:ascii="Times New Roman" w:hAnsi="Times New Roman" w:cs="Times New Roman"/>
                <w:sz w:val="20"/>
                <w:szCs w:val="20"/>
              </w:rPr>
            </w:pPr>
            <w:proofErr w:type="spellStart"/>
            <w:r w:rsidRPr="00715A40">
              <w:rPr>
                <w:rFonts w:ascii="Times New Roman" w:hAnsi="Times New Roman" w:cs="Times New Roman"/>
                <w:sz w:val="20"/>
                <w:szCs w:val="20"/>
              </w:rPr>
              <w:t>М</w:t>
            </w:r>
            <w:r w:rsidRPr="00715A40">
              <w:rPr>
                <w:rFonts w:ascii="Times New Roman" w:hAnsi="Times New Roman" w:cs="Times New Roman"/>
                <w:sz w:val="20"/>
                <w:szCs w:val="20"/>
                <w:vertAlign w:val="subscript"/>
              </w:rPr>
              <w:t>п</w:t>
            </w:r>
            <w:proofErr w:type="spellEnd"/>
            <w:r w:rsidRPr="00715A40">
              <w:rPr>
                <w:rFonts w:ascii="Times New Roman" w:hAnsi="Times New Roman" w:cs="Times New Roman"/>
                <w:sz w:val="20"/>
                <w:szCs w:val="20"/>
              </w:rPr>
              <w:t xml:space="preserve"> - количество </w:t>
            </w:r>
            <w:proofErr w:type="gramStart"/>
            <w:r w:rsidRPr="00715A40">
              <w:rPr>
                <w:rFonts w:ascii="Times New Roman" w:eastAsia="Calibri" w:hAnsi="Times New Roman" w:cs="Times New Roman"/>
                <w:sz w:val="20"/>
                <w:szCs w:val="20"/>
                <w:lang w:eastAsia="en-US"/>
              </w:rPr>
              <w:t>материальных и технических средств</w:t>
            </w:r>
            <w:proofErr w:type="gramEnd"/>
            <w:r w:rsidRPr="00715A40">
              <w:rPr>
                <w:rFonts w:ascii="Times New Roman" w:eastAsia="Calibri" w:hAnsi="Times New Roman" w:cs="Times New Roman"/>
                <w:sz w:val="20"/>
                <w:szCs w:val="20"/>
                <w:lang w:eastAsia="en-US"/>
              </w:rPr>
              <w:t xml:space="preserve"> полученных</w:t>
            </w:r>
            <w:r w:rsidRPr="00715A40">
              <w:rPr>
                <w:rFonts w:ascii="Times New Roman" w:hAnsi="Times New Roman" w:cs="Times New Roman"/>
                <w:sz w:val="20"/>
                <w:szCs w:val="20"/>
              </w:rPr>
              <w:t xml:space="preserve"> за отчётный период;</w:t>
            </w:r>
          </w:p>
          <w:p w:rsidR="004A2FBB" w:rsidRPr="00715A40" w:rsidRDefault="004A2FBB" w:rsidP="00963DEA">
            <w:pPr>
              <w:pStyle w:val="ab"/>
              <w:rPr>
                <w:sz w:val="20"/>
                <w:szCs w:val="20"/>
              </w:rPr>
            </w:pPr>
            <w:r w:rsidRPr="00715A40">
              <w:rPr>
                <w:rFonts w:ascii="Times New Roman" w:hAnsi="Times New Roman" w:cs="Times New Roman"/>
                <w:sz w:val="20"/>
                <w:szCs w:val="20"/>
              </w:rPr>
              <w:t>М</w:t>
            </w:r>
            <w:r w:rsidRPr="00715A40">
              <w:rPr>
                <w:rFonts w:ascii="Times New Roman" w:hAnsi="Times New Roman" w:cs="Times New Roman"/>
                <w:sz w:val="20"/>
                <w:szCs w:val="20"/>
                <w:vertAlign w:val="subscript"/>
              </w:rPr>
              <w:t>о</w:t>
            </w:r>
            <w:r w:rsidRPr="00715A40">
              <w:rPr>
                <w:rFonts w:ascii="Times New Roman" w:hAnsi="Times New Roman" w:cs="Times New Roman"/>
                <w:sz w:val="20"/>
                <w:szCs w:val="20"/>
              </w:rPr>
              <w:t xml:space="preserve">– количество </w:t>
            </w:r>
            <w:r w:rsidRPr="00715A40">
              <w:rPr>
                <w:rFonts w:ascii="Times New Roman" w:eastAsia="Calibri" w:hAnsi="Times New Roman" w:cs="Times New Roman"/>
                <w:sz w:val="20"/>
                <w:szCs w:val="20"/>
                <w:lang w:eastAsia="en-US"/>
              </w:rPr>
              <w:t>материальных и технических средств необходимых в соответствии с руководящими документами</w:t>
            </w:r>
            <w:r w:rsidRPr="00715A40">
              <w:rPr>
                <w:rFonts w:ascii="Times New Roman" w:hAnsi="Times New Roman" w:cs="Times New Roman"/>
                <w:sz w:val="20"/>
                <w:szCs w:val="20"/>
              </w:rPr>
              <w:t>.</w:t>
            </w:r>
          </w:p>
        </w:tc>
        <w:tc>
          <w:tcPr>
            <w:tcW w:w="3667" w:type="dxa"/>
            <w:tcBorders>
              <w:top w:val="single" w:sz="4" w:space="0" w:color="auto"/>
              <w:left w:val="single" w:sz="4" w:space="0" w:color="auto"/>
              <w:bottom w:val="single" w:sz="4" w:space="0" w:color="auto"/>
              <w:right w:val="single" w:sz="4" w:space="0" w:color="auto"/>
            </w:tcBorders>
          </w:tcPr>
          <w:p w:rsidR="004A2FBB" w:rsidRPr="00715A40" w:rsidRDefault="004A2FBB" w:rsidP="00963DEA">
            <w:pPr>
              <w:pStyle w:val="ab"/>
              <w:rPr>
                <w:rFonts w:ascii="Times New Roman" w:hAnsi="Times New Roman" w:cs="Times New Roman"/>
                <w:sz w:val="20"/>
                <w:szCs w:val="20"/>
              </w:rPr>
            </w:pPr>
            <w:r w:rsidRPr="00715A40">
              <w:rPr>
                <w:rFonts w:ascii="Times New Roman" w:hAnsi="Times New Roman" w:cs="Times New Roman"/>
                <w:sz w:val="20"/>
                <w:szCs w:val="20"/>
              </w:rPr>
              <w:t>- «Инструкция  по обеспечению режима секретности в Российской Федерации», утверждённая Постановлением Правительства Российской Федерации от 05.01.2004 года № 3-1;</w:t>
            </w:r>
          </w:p>
        </w:tc>
        <w:tc>
          <w:tcPr>
            <w:tcW w:w="1793" w:type="dxa"/>
            <w:tcBorders>
              <w:top w:val="nil"/>
              <w:left w:val="single" w:sz="4" w:space="0" w:color="auto"/>
              <w:bottom w:val="single" w:sz="4" w:space="0" w:color="auto"/>
            </w:tcBorders>
          </w:tcPr>
          <w:p w:rsidR="004A2FBB" w:rsidRPr="00715A40" w:rsidRDefault="004A2FBB" w:rsidP="00721E64">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bl>
    <w:p w:rsidR="004A2FBB" w:rsidRPr="00715A40" w:rsidRDefault="004A2FBB" w:rsidP="004A2FBB">
      <w:pPr>
        <w:rPr>
          <w:rFonts w:ascii="Times New Roman" w:hAnsi="Times New Roman" w:cs="Times New Roman"/>
          <w:sz w:val="20"/>
          <w:szCs w:val="20"/>
        </w:rPr>
      </w:pPr>
    </w:p>
    <w:p w:rsidR="00E95CE4"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A17605" w:rsidRDefault="00A1760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A17605" w:rsidRDefault="00A17605"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85FBF" w:rsidRDefault="00B85FB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1978" w:rsidRDefault="00381978" w:rsidP="0019659D">
      <w:pPr>
        <w:widowControl w:val="0"/>
        <w:autoSpaceDE w:val="0"/>
        <w:autoSpaceDN w:val="0"/>
        <w:adjustRightInd w:val="0"/>
        <w:spacing w:after="0" w:line="240" w:lineRule="auto"/>
        <w:jc w:val="center"/>
        <w:rPr>
          <w:rFonts w:ascii="Times New Roman" w:hAnsi="Times New Roman"/>
          <w:b/>
          <w:sz w:val="20"/>
          <w:szCs w:val="20"/>
        </w:rPr>
      </w:pPr>
    </w:p>
    <w:p w:rsidR="0019659D" w:rsidRPr="00715A40" w:rsidRDefault="0019659D" w:rsidP="0019659D">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lastRenderedPageBreak/>
        <w:t xml:space="preserve">Паспорт подпрограммы 6 </w:t>
      </w:r>
    </w:p>
    <w:p w:rsidR="0019659D" w:rsidRPr="00715A40" w:rsidRDefault="0019659D" w:rsidP="0019659D">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«Обеспечение правопорядка и безопасности» </w:t>
      </w:r>
    </w:p>
    <w:p w:rsidR="0019659D" w:rsidRPr="00715A40" w:rsidRDefault="0019659D" w:rsidP="0019659D">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19659D" w:rsidRPr="00715A40" w:rsidTr="0019659D">
        <w:tc>
          <w:tcPr>
            <w:tcW w:w="3970" w:type="dxa"/>
            <w:gridSpan w:val="2"/>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19659D" w:rsidRPr="00715A40" w:rsidRDefault="0019659D" w:rsidP="004E46BC">
            <w:pPr>
              <w:pStyle w:val="ConsPlusNormal"/>
              <w:rPr>
                <w:rFonts w:ascii="Times New Roman" w:hAnsi="Times New Roman" w:cs="Times New Roman"/>
                <w:sz w:val="20"/>
              </w:rPr>
            </w:pPr>
            <w:r w:rsidRPr="00715A40">
              <w:rPr>
                <w:rFonts w:ascii="Times New Roman" w:hAnsi="Times New Roman" w:cs="Times New Roman"/>
                <w:sz w:val="20"/>
              </w:rPr>
              <w:t xml:space="preserve">Администрация Рузского муниципального района, </w:t>
            </w:r>
            <w:r w:rsidR="004E46BC" w:rsidRPr="00715A40">
              <w:rPr>
                <w:rFonts w:ascii="Times New Roman" w:hAnsi="Times New Roman" w:cs="Times New Roman"/>
                <w:sz w:val="20"/>
              </w:rPr>
              <w:t>отдел территориальной безопасности.</w:t>
            </w:r>
          </w:p>
        </w:tc>
      </w:tr>
      <w:tr w:rsidR="0019659D" w:rsidRPr="00715A40" w:rsidTr="0019659D">
        <w:tc>
          <w:tcPr>
            <w:tcW w:w="3970" w:type="dxa"/>
            <w:gridSpan w:val="2"/>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19659D" w:rsidRPr="00715A40" w:rsidRDefault="004E46BC" w:rsidP="004E46BC">
            <w:pPr>
              <w:tabs>
                <w:tab w:val="left" w:pos="0"/>
              </w:tabs>
              <w:spacing w:after="0" w:line="240" w:lineRule="auto"/>
              <w:ind w:hanging="1"/>
              <w:jc w:val="both"/>
              <w:rPr>
                <w:rFonts w:ascii="Times New Roman" w:hAnsi="Times New Roman" w:cs="Times New Roman"/>
                <w:sz w:val="20"/>
                <w:szCs w:val="20"/>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tc>
      </w:tr>
      <w:tr w:rsidR="002E55E8" w:rsidRPr="00715A40" w:rsidTr="0019659D">
        <w:tc>
          <w:tcPr>
            <w:tcW w:w="3970" w:type="dxa"/>
            <w:gridSpan w:val="2"/>
            <w:vMerge w:val="restart"/>
          </w:tcPr>
          <w:p w:rsidR="002E55E8" w:rsidRPr="00715A40" w:rsidRDefault="002E55E8" w:rsidP="0019659D">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19659D">
        <w:trPr>
          <w:trHeight w:val="241"/>
        </w:trPr>
        <w:tc>
          <w:tcPr>
            <w:tcW w:w="3970" w:type="dxa"/>
            <w:gridSpan w:val="2"/>
            <w:vMerge/>
          </w:tcPr>
          <w:p w:rsidR="002E55E8" w:rsidRPr="00715A40" w:rsidRDefault="002E55E8" w:rsidP="0019659D">
            <w:pPr>
              <w:rPr>
                <w:rFonts w:ascii="Times New Roman" w:hAnsi="Times New Roman" w:cs="Times New Roman"/>
                <w:sz w:val="20"/>
                <w:szCs w:val="20"/>
              </w:rPr>
            </w:pPr>
          </w:p>
        </w:tc>
        <w:tc>
          <w:tcPr>
            <w:tcW w:w="2126" w:type="dxa"/>
            <w:gridSpan w:val="2"/>
          </w:tcPr>
          <w:p w:rsidR="002E55E8" w:rsidRPr="00715A40" w:rsidRDefault="002E55E8" w:rsidP="0019659D">
            <w:pPr>
              <w:pStyle w:val="ConsPlusNormal"/>
              <w:jc w:val="center"/>
              <w:rPr>
                <w:rFonts w:ascii="Times New Roman" w:hAnsi="Times New Roman" w:cs="Times New Roman"/>
                <w:sz w:val="20"/>
              </w:rPr>
            </w:pPr>
            <w:r w:rsidRPr="00715A40">
              <w:rPr>
                <w:rFonts w:ascii="Times New Roman" w:hAnsi="Times New Roman" w:cs="Times New Roman"/>
                <w:sz w:val="20"/>
              </w:rPr>
              <w:t>260,0</w:t>
            </w:r>
          </w:p>
        </w:tc>
        <w:tc>
          <w:tcPr>
            <w:tcW w:w="1985" w:type="dxa"/>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5970,0</w:t>
            </w:r>
          </w:p>
        </w:tc>
        <w:tc>
          <w:tcPr>
            <w:tcW w:w="1843" w:type="dxa"/>
            <w:gridSpan w:val="2"/>
          </w:tcPr>
          <w:p w:rsidR="002E55E8" w:rsidRPr="00715A40" w:rsidRDefault="00C41136" w:rsidP="00A31C0F">
            <w:pPr>
              <w:pStyle w:val="ConsPlusNormal"/>
              <w:jc w:val="center"/>
              <w:rPr>
                <w:rFonts w:ascii="Times New Roman" w:hAnsi="Times New Roman" w:cs="Times New Roman"/>
                <w:sz w:val="20"/>
              </w:rPr>
            </w:pPr>
            <w:r>
              <w:rPr>
                <w:rFonts w:ascii="Times New Roman" w:hAnsi="Times New Roman" w:cs="Times New Roman"/>
                <w:sz w:val="20"/>
              </w:rPr>
              <w:t>850,0</w:t>
            </w:r>
          </w:p>
        </w:tc>
        <w:tc>
          <w:tcPr>
            <w:tcW w:w="1842"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3600</w:t>
            </w:r>
            <w:r w:rsidR="002E55E8" w:rsidRPr="00715A40">
              <w:rPr>
                <w:rFonts w:ascii="Times New Roman" w:hAnsi="Times New Roman" w:cs="Times New Roman"/>
                <w:sz w:val="20"/>
              </w:rPr>
              <w:t>,0</w:t>
            </w:r>
          </w:p>
        </w:tc>
        <w:tc>
          <w:tcPr>
            <w:tcW w:w="1843" w:type="dxa"/>
            <w:gridSpan w:val="2"/>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3600</w:t>
            </w:r>
            <w:r w:rsidR="002E55E8" w:rsidRPr="00715A40">
              <w:rPr>
                <w:rFonts w:ascii="Times New Roman" w:hAnsi="Times New Roman" w:cs="Times New Roman"/>
                <w:sz w:val="20"/>
              </w:rPr>
              <w:t>,0</w:t>
            </w:r>
          </w:p>
        </w:tc>
        <w:tc>
          <w:tcPr>
            <w:tcW w:w="2126"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3600</w:t>
            </w:r>
            <w:r w:rsidR="002E55E8" w:rsidRPr="00715A40">
              <w:rPr>
                <w:rFonts w:ascii="Times New Roman" w:hAnsi="Times New Roman" w:cs="Times New Roman"/>
                <w:sz w:val="20"/>
              </w:rPr>
              <w:t>,0</w:t>
            </w:r>
          </w:p>
        </w:tc>
      </w:tr>
      <w:tr w:rsidR="0019659D" w:rsidRPr="00715A40" w:rsidTr="0019659D">
        <w:tc>
          <w:tcPr>
            <w:tcW w:w="3970" w:type="dxa"/>
            <w:gridSpan w:val="2"/>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Задача 2 подпрограммы</w:t>
            </w:r>
          </w:p>
        </w:tc>
        <w:tc>
          <w:tcPr>
            <w:tcW w:w="11765" w:type="dxa"/>
            <w:gridSpan w:val="13"/>
          </w:tcPr>
          <w:p w:rsidR="0019659D" w:rsidRPr="00715A40" w:rsidRDefault="004E46BC" w:rsidP="004E46BC">
            <w:pPr>
              <w:tabs>
                <w:tab w:val="left" w:pos="0"/>
              </w:tabs>
              <w:spacing w:after="0" w:line="240" w:lineRule="auto"/>
              <w:ind w:hanging="1"/>
              <w:jc w:val="both"/>
              <w:rPr>
                <w:rFonts w:ascii="Times New Roman" w:hAnsi="Times New Roman" w:cs="Times New Roman"/>
                <w:sz w:val="20"/>
                <w:szCs w:val="20"/>
              </w:rPr>
            </w:pPr>
            <w:r w:rsidRPr="00715A40">
              <w:rPr>
                <w:rFonts w:ascii="Times New Roman" w:hAnsi="Times New Roman" w:cs="Times New Roman"/>
                <w:sz w:val="20"/>
                <w:szCs w:val="20"/>
              </w:rPr>
              <w:t>Снижение уровня подростковой (молодежной) преступности</w:t>
            </w:r>
            <w:r w:rsidRPr="00715A40">
              <w:rPr>
                <w:rFonts w:ascii="Times New Roman" w:hAnsi="Times New Roman" w:cs="Times New Roman"/>
                <w:sz w:val="20"/>
                <w:szCs w:val="20"/>
                <w:lang w:eastAsia="ru-RU"/>
              </w:rPr>
              <w:t>.</w:t>
            </w:r>
          </w:p>
        </w:tc>
      </w:tr>
      <w:tr w:rsidR="002E55E8" w:rsidRPr="00715A40" w:rsidTr="0019659D">
        <w:tc>
          <w:tcPr>
            <w:tcW w:w="3970" w:type="dxa"/>
            <w:gridSpan w:val="2"/>
            <w:vMerge w:val="restart"/>
          </w:tcPr>
          <w:p w:rsidR="002E55E8" w:rsidRPr="00715A40" w:rsidRDefault="002E55E8" w:rsidP="0019659D">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19659D">
        <w:trPr>
          <w:trHeight w:val="241"/>
        </w:trPr>
        <w:tc>
          <w:tcPr>
            <w:tcW w:w="3970" w:type="dxa"/>
            <w:gridSpan w:val="2"/>
            <w:vMerge/>
          </w:tcPr>
          <w:p w:rsidR="002E55E8" w:rsidRPr="00715A40" w:rsidRDefault="002E55E8" w:rsidP="0019659D">
            <w:pPr>
              <w:rPr>
                <w:rFonts w:ascii="Times New Roman" w:hAnsi="Times New Roman" w:cs="Times New Roman"/>
                <w:sz w:val="20"/>
                <w:szCs w:val="20"/>
              </w:rPr>
            </w:pPr>
          </w:p>
        </w:tc>
        <w:tc>
          <w:tcPr>
            <w:tcW w:w="2126" w:type="dxa"/>
            <w:gridSpan w:val="2"/>
          </w:tcPr>
          <w:p w:rsidR="002E55E8" w:rsidRPr="00715A40" w:rsidRDefault="002E55E8" w:rsidP="0019659D">
            <w:pPr>
              <w:pStyle w:val="ConsPlusNormal"/>
              <w:jc w:val="center"/>
              <w:rPr>
                <w:rFonts w:ascii="Times New Roman" w:hAnsi="Times New Roman" w:cs="Times New Roman"/>
                <w:sz w:val="20"/>
              </w:rPr>
            </w:pPr>
            <w:r w:rsidRPr="00715A40">
              <w:rPr>
                <w:rFonts w:ascii="Times New Roman" w:hAnsi="Times New Roman" w:cs="Times New Roman"/>
                <w:sz w:val="20"/>
              </w:rPr>
              <w:t>170,0</w:t>
            </w:r>
          </w:p>
        </w:tc>
        <w:tc>
          <w:tcPr>
            <w:tcW w:w="1985" w:type="dxa"/>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170,0</w:t>
            </w:r>
          </w:p>
        </w:tc>
        <w:tc>
          <w:tcPr>
            <w:tcW w:w="1843" w:type="dxa"/>
            <w:gridSpan w:val="2"/>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60,0</w:t>
            </w:r>
          </w:p>
        </w:tc>
        <w:tc>
          <w:tcPr>
            <w:tcW w:w="1842" w:type="dxa"/>
            <w:gridSpan w:val="3"/>
          </w:tcPr>
          <w:p w:rsidR="002E55E8" w:rsidRPr="00715A40" w:rsidRDefault="002E55E8" w:rsidP="00730D8D">
            <w:pPr>
              <w:pStyle w:val="ConsPlusNormal"/>
              <w:jc w:val="center"/>
              <w:rPr>
                <w:rFonts w:ascii="Times New Roman" w:hAnsi="Times New Roman" w:cs="Times New Roman"/>
                <w:sz w:val="20"/>
              </w:rPr>
            </w:pPr>
            <w:r w:rsidRPr="00715A40">
              <w:rPr>
                <w:rFonts w:ascii="Times New Roman" w:hAnsi="Times New Roman" w:cs="Times New Roman"/>
                <w:sz w:val="20"/>
              </w:rPr>
              <w:t>1</w:t>
            </w:r>
            <w:r w:rsidR="00730D8D">
              <w:rPr>
                <w:rFonts w:ascii="Times New Roman" w:hAnsi="Times New Roman" w:cs="Times New Roman"/>
                <w:sz w:val="20"/>
              </w:rPr>
              <w:t>7</w:t>
            </w:r>
            <w:r w:rsidRPr="00715A40">
              <w:rPr>
                <w:rFonts w:ascii="Times New Roman" w:hAnsi="Times New Roman" w:cs="Times New Roman"/>
                <w:sz w:val="20"/>
              </w:rPr>
              <w:t>0,0</w:t>
            </w:r>
          </w:p>
        </w:tc>
        <w:tc>
          <w:tcPr>
            <w:tcW w:w="1843" w:type="dxa"/>
            <w:gridSpan w:val="2"/>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7</w:t>
            </w:r>
            <w:r w:rsidR="002E55E8" w:rsidRPr="00715A40">
              <w:rPr>
                <w:rFonts w:ascii="Times New Roman" w:hAnsi="Times New Roman" w:cs="Times New Roman"/>
                <w:sz w:val="20"/>
              </w:rPr>
              <w:t>50,0</w:t>
            </w:r>
          </w:p>
        </w:tc>
        <w:tc>
          <w:tcPr>
            <w:tcW w:w="2126" w:type="dxa"/>
            <w:gridSpan w:val="3"/>
          </w:tcPr>
          <w:p w:rsidR="002E55E8" w:rsidRPr="00715A40" w:rsidRDefault="002E55E8" w:rsidP="00730D8D">
            <w:pPr>
              <w:pStyle w:val="ConsPlusNormal"/>
              <w:jc w:val="center"/>
              <w:rPr>
                <w:rFonts w:ascii="Times New Roman" w:hAnsi="Times New Roman" w:cs="Times New Roman"/>
                <w:sz w:val="20"/>
              </w:rPr>
            </w:pPr>
            <w:r w:rsidRPr="00715A40">
              <w:rPr>
                <w:rFonts w:ascii="Times New Roman" w:hAnsi="Times New Roman" w:cs="Times New Roman"/>
                <w:sz w:val="20"/>
              </w:rPr>
              <w:t>1</w:t>
            </w:r>
            <w:r w:rsidR="00730D8D">
              <w:rPr>
                <w:rFonts w:ascii="Times New Roman" w:hAnsi="Times New Roman" w:cs="Times New Roman"/>
                <w:sz w:val="20"/>
              </w:rPr>
              <w:t>7</w:t>
            </w:r>
            <w:r w:rsidRPr="00715A40">
              <w:rPr>
                <w:rFonts w:ascii="Times New Roman" w:hAnsi="Times New Roman" w:cs="Times New Roman"/>
                <w:sz w:val="20"/>
              </w:rPr>
              <w:t>0,0</w:t>
            </w:r>
          </w:p>
        </w:tc>
      </w:tr>
      <w:tr w:rsidR="0019659D" w:rsidRPr="00715A40" w:rsidTr="0019659D">
        <w:tc>
          <w:tcPr>
            <w:tcW w:w="3970" w:type="dxa"/>
            <w:gridSpan w:val="2"/>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Задача 3 подпрограммы</w:t>
            </w:r>
          </w:p>
        </w:tc>
        <w:tc>
          <w:tcPr>
            <w:tcW w:w="11765" w:type="dxa"/>
            <w:gridSpan w:val="13"/>
          </w:tcPr>
          <w:p w:rsidR="0019659D" w:rsidRPr="00715A40" w:rsidRDefault="004E46BC" w:rsidP="004E46BC">
            <w:pPr>
              <w:tabs>
                <w:tab w:val="left" w:pos="0"/>
              </w:tabs>
              <w:spacing w:after="0" w:line="240" w:lineRule="auto"/>
              <w:ind w:hanging="1"/>
              <w:jc w:val="both"/>
              <w:rPr>
                <w:rFonts w:ascii="Times New Roman" w:hAnsi="Times New Roman" w:cs="Times New Roman"/>
                <w:sz w:val="20"/>
                <w:szCs w:val="20"/>
              </w:rPr>
            </w:pPr>
            <w:r w:rsidRPr="00715A40">
              <w:rPr>
                <w:rFonts w:ascii="Times New Roman" w:hAnsi="Times New Roman" w:cs="Times New Roman"/>
                <w:sz w:val="20"/>
                <w:szCs w:val="20"/>
              </w:rPr>
              <w:t>Увеличение доли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tc>
      </w:tr>
      <w:tr w:rsidR="002E55E8" w:rsidRPr="00715A40" w:rsidTr="0019659D">
        <w:tc>
          <w:tcPr>
            <w:tcW w:w="3970" w:type="dxa"/>
            <w:gridSpan w:val="2"/>
            <w:vMerge w:val="restart"/>
          </w:tcPr>
          <w:p w:rsidR="002E55E8" w:rsidRPr="00715A40" w:rsidRDefault="002E55E8" w:rsidP="0019659D">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19659D">
        <w:trPr>
          <w:trHeight w:val="241"/>
        </w:trPr>
        <w:tc>
          <w:tcPr>
            <w:tcW w:w="3970" w:type="dxa"/>
            <w:gridSpan w:val="2"/>
            <w:vMerge/>
          </w:tcPr>
          <w:p w:rsidR="002E55E8" w:rsidRPr="00715A40" w:rsidRDefault="002E55E8" w:rsidP="0019659D">
            <w:pPr>
              <w:rPr>
                <w:rFonts w:ascii="Times New Roman" w:hAnsi="Times New Roman" w:cs="Times New Roman"/>
                <w:sz w:val="20"/>
                <w:szCs w:val="20"/>
              </w:rPr>
            </w:pPr>
          </w:p>
        </w:tc>
        <w:tc>
          <w:tcPr>
            <w:tcW w:w="2126" w:type="dxa"/>
            <w:gridSpan w:val="2"/>
          </w:tcPr>
          <w:p w:rsidR="002E55E8" w:rsidRPr="00715A40" w:rsidRDefault="002E55E8" w:rsidP="00403CA9">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2587,0</w:t>
            </w:r>
          </w:p>
        </w:tc>
        <w:tc>
          <w:tcPr>
            <w:tcW w:w="1843" w:type="dxa"/>
            <w:gridSpan w:val="2"/>
          </w:tcPr>
          <w:p w:rsidR="002E55E8" w:rsidRPr="00715A40" w:rsidRDefault="00D51491" w:rsidP="00A31C0F">
            <w:pPr>
              <w:pStyle w:val="ConsPlusNormal"/>
              <w:jc w:val="center"/>
              <w:rPr>
                <w:rFonts w:ascii="Times New Roman" w:hAnsi="Times New Roman" w:cs="Times New Roman"/>
                <w:sz w:val="20"/>
              </w:rPr>
            </w:pPr>
            <w:r w:rsidRPr="00715A40">
              <w:rPr>
                <w:rFonts w:ascii="Times New Roman" w:hAnsi="Times New Roman" w:cs="Times New Roman"/>
                <w:sz w:val="20"/>
              </w:rPr>
              <w:t>2600,3</w:t>
            </w:r>
          </w:p>
        </w:tc>
        <w:tc>
          <w:tcPr>
            <w:tcW w:w="1842"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600</w:t>
            </w:r>
            <w:r w:rsidR="002E55E8" w:rsidRPr="00715A40">
              <w:rPr>
                <w:rFonts w:ascii="Times New Roman" w:hAnsi="Times New Roman" w:cs="Times New Roman"/>
                <w:sz w:val="20"/>
              </w:rPr>
              <w:t>,0</w:t>
            </w:r>
          </w:p>
        </w:tc>
        <w:tc>
          <w:tcPr>
            <w:tcW w:w="1843" w:type="dxa"/>
            <w:gridSpan w:val="2"/>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600</w:t>
            </w:r>
            <w:r w:rsidR="002E55E8" w:rsidRPr="00715A40">
              <w:rPr>
                <w:rFonts w:ascii="Times New Roman" w:hAnsi="Times New Roman" w:cs="Times New Roman"/>
                <w:sz w:val="20"/>
              </w:rPr>
              <w:t>,0</w:t>
            </w:r>
          </w:p>
        </w:tc>
        <w:tc>
          <w:tcPr>
            <w:tcW w:w="2126"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600</w:t>
            </w:r>
            <w:r w:rsidR="002E55E8" w:rsidRPr="00715A40">
              <w:rPr>
                <w:rFonts w:ascii="Times New Roman" w:hAnsi="Times New Roman" w:cs="Times New Roman"/>
                <w:sz w:val="20"/>
              </w:rPr>
              <w:t>,0</w:t>
            </w:r>
          </w:p>
        </w:tc>
      </w:tr>
      <w:tr w:rsidR="0019659D" w:rsidRPr="00715A40" w:rsidTr="0019659D">
        <w:tc>
          <w:tcPr>
            <w:tcW w:w="3970" w:type="dxa"/>
            <w:gridSpan w:val="2"/>
          </w:tcPr>
          <w:p w:rsidR="0019659D" w:rsidRPr="00715A40" w:rsidRDefault="0019659D" w:rsidP="00730D8D">
            <w:pPr>
              <w:pStyle w:val="ConsPlusNormal"/>
              <w:rPr>
                <w:rFonts w:ascii="Times New Roman" w:hAnsi="Times New Roman" w:cs="Times New Roman"/>
                <w:sz w:val="20"/>
              </w:rPr>
            </w:pPr>
            <w:r w:rsidRPr="00715A40">
              <w:rPr>
                <w:rFonts w:ascii="Times New Roman" w:hAnsi="Times New Roman" w:cs="Times New Roman"/>
                <w:sz w:val="20"/>
              </w:rPr>
              <w:t xml:space="preserve">Задача </w:t>
            </w:r>
            <w:r w:rsidR="00730D8D">
              <w:rPr>
                <w:rFonts w:ascii="Times New Roman" w:hAnsi="Times New Roman" w:cs="Times New Roman"/>
                <w:sz w:val="20"/>
              </w:rPr>
              <w:t>4</w:t>
            </w:r>
            <w:r w:rsidRPr="00715A40">
              <w:rPr>
                <w:rFonts w:ascii="Times New Roman" w:hAnsi="Times New Roman" w:cs="Times New Roman"/>
                <w:sz w:val="20"/>
              </w:rPr>
              <w:t xml:space="preserve"> подпрограммы</w:t>
            </w:r>
          </w:p>
        </w:tc>
        <w:tc>
          <w:tcPr>
            <w:tcW w:w="11765" w:type="dxa"/>
            <w:gridSpan w:val="13"/>
          </w:tcPr>
          <w:p w:rsidR="0019659D" w:rsidRPr="00715A40" w:rsidRDefault="00730D8D" w:rsidP="006C4FFE">
            <w:pPr>
              <w:pStyle w:val="ac"/>
              <w:rPr>
                <w:sz w:val="20"/>
                <w:szCs w:val="20"/>
              </w:rPr>
            </w:pPr>
            <w:r>
              <w:rPr>
                <w:sz w:val="20"/>
                <w:szCs w:val="20"/>
              </w:rPr>
              <w:t>Построение сегмента системы «Безопасный регион».</w:t>
            </w:r>
          </w:p>
        </w:tc>
      </w:tr>
      <w:tr w:rsidR="002E55E8" w:rsidRPr="00715A40" w:rsidTr="0019659D">
        <w:tc>
          <w:tcPr>
            <w:tcW w:w="3970" w:type="dxa"/>
            <w:gridSpan w:val="2"/>
            <w:vMerge w:val="restart"/>
          </w:tcPr>
          <w:p w:rsidR="002E55E8" w:rsidRPr="00715A40" w:rsidRDefault="002E55E8" w:rsidP="0019659D">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19659D">
        <w:trPr>
          <w:trHeight w:val="241"/>
        </w:trPr>
        <w:tc>
          <w:tcPr>
            <w:tcW w:w="3970" w:type="dxa"/>
            <w:gridSpan w:val="2"/>
            <w:vMerge/>
          </w:tcPr>
          <w:p w:rsidR="002E55E8" w:rsidRPr="00715A40" w:rsidRDefault="002E55E8" w:rsidP="0019659D">
            <w:pPr>
              <w:rPr>
                <w:rFonts w:ascii="Times New Roman" w:hAnsi="Times New Roman" w:cs="Times New Roman"/>
                <w:sz w:val="20"/>
                <w:szCs w:val="20"/>
              </w:rPr>
            </w:pPr>
          </w:p>
        </w:tc>
        <w:tc>
          <w:tcPr>
            <w:tcW w:w="2126" w:type="dxa"/>
            <w:gridSpan w:val="2"/>
          </w:tcPr>
          <w:p w:rsidR="002E55E8" w:rsidRPr="00715A40" w:rsidRDefault="002E55E8" w:rsidP="0019659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843" w:type="dxa"/>
            <w:gridSpan w:val="2"/>
          </w:tcPr>
          <w:p w:rsidR="002E55E8" w:rsidRPr="00715A40" w:rsidRDefault="002E55E8" w:rsidP="00A31C0F">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842"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1800</w:t>
            </w:r>
            <w:r w:rsidR="002E55E8" w:rsidRPr="00715A40">
              <w:rPr>
                <w:rFonts w:ascii="Times New Roman" w:hAnsi="Times New Roman" w:cs="Times New Roman"/>
                <w:sz w:val="20"/>
              </w:rPr>
              <w:t>,0</w:t>
            </w:r>
          </w:p>
        </w:tc>
        <w:tc>
          <w:tcPr>
            <w:tcW w:w="1843" w:type="dxa"/>
            <w:gridSpan w:val="2"/>
          </w:tcPr>
          <w:p w:rsidR="002E55E8" w:rsidRPr="00715A40" w:rsidRDefault="00730D8D" w:rsidP="00730D8D">
            <w:pPr>
              <w:pStyle w:val="ConsPlusNormal"/>
              <w:jc w:val="center"/>
              <w:rPr>
                <w:rFonts w:ascii="Times New Roman" w:hAnsi="Times New Roman" w:cs="Times New Roman"/>
                <w:sz w:val="20"/>
              </w:rPr>
            </w:pPr>
            <w:r>
              <w:rPr>
                <w:rFonts w:ascii="Times New Roman" w:hAnsi="Times New Roman" w:cs="Times New Roman"/>
                <w:sz w:val="20"/>
              </w:rPr>
              <w:t>600</w:t>
            </w:r>
            <w:r w:rsidR="002E55E8" w:rsidRPr="00715A40">
              <w:rPr>
                <w:rFonts w:ascii="Times New Roman" w:hAnsi="Times New Roman" w:cs="Times New Roman"/>
                <w:sz w:val="20"/>
              </w:rPr>
              <w:t>,0</w:t>
            </w:r>
          </w:p>
        </w:tc>
        <w:tc>
          <w:tcPr>
            <w:tcW w:w="2126" w:type="dxa"/>
            <w:gridSpan w:val="3"/>
          </w:tcPr>
          <w:p w:rsidR="002E55E8" w:rsidRPr="00715A40" w:rsidRDefault="00730D8D" w:rsidP="00A31C0F">
            <w:pPr>
              <w:pStyle w:val="ConsPlusNormal"/>
              <w:jc w:val="center"/>
              <w:rPr>
                <w:rFonts w:ascii="Times New Roman" w:hAnsi="Times New Roman" w:cs="Times New Roman"/>
                <w:sz w:val="20"/>
              </w:rPr>
            </w:pPr>
            <w:r>
              <w:rPr>
                <w:rFonts w:ascii="Times New Roman" w:hAnsi="Times New Roman" w:cs="Times New Roman"/>
                <w:sz w:val="20"/>
              </w:rPr>
              <w:t>60</w:t>
            </w:r>
            <w:r w:rsidR="002E55E8" w:rsidRPr="00715A40">
              <w:rPr>
                <w:rFonts w:ascii="Times New Roman" w:hAnsi="Times New Roman" w:cs="Times New Roman"/>
                <w:sz w:val="20"/>
              </w:rPr>
              <w:t>0,0</w:t>
            </w:r>
          </w:p>
        </w:tc>
      </w:tr>
      <w:tr w:rsidR="00730D8D" w:rsidRPr="00715A40" w:rsidTr="00D40C22">
        <w:trPr>
          <w:trHeight w:val="241"/>
        </w:trPr>
        <w:tc>
          <w:tcPr>
            <w:tcW w:w="3970" w:type="dxa"/>
            <w:gridSpan w:val="2"/>
          </w:tcPr>
          <w:p w:rsidR="00730D8D" w:rsidRPr="00715A40" w:rsidRDefault="00730D8D" w:rsidP="00730D8D">
            <w:pPr>
              <w:rPr>
                <w:rFonts w:ascii="Times New Roman" w:hAnsi="Times New Roman" w:cs="Times New Roman"/>
                <w:sz w:val="20"/>
                <w:szCs w:val="20"/>
              </w:rPr>
            </w:pPr>
            <w:r w:rsidRPr="00715A40">
              <w:rPr>
                <w:rFonts w:ascii="Times New Roman" w:hAnsi="Times New Roman" w:cs="Times New Roman"/>
                <w:sz w:val="20"/>
              </w:rPr>
              <w:t xml:space="preserve">Задача </w:t>
            </w:r>
            <w:r>
              <w:rPr>
                <w:rFonts w:ascii="Times New Roman" w:hAnsi="Times New Roman" w:cs="Times New Roman"/>
                <w:sz w:val="20"/>
              </w:rPr>
              <w:t>5</w:t>
            </w:r>
            <w:r w:rsidRPr="00715A40">
              <w:rPr>
                <w:rFonts w:ascii="Times New Roman" w:hAnsi="Times New Roman" w:cs="Times New Roman"/>
                <w:sz w:val="20"/>
              </w:rPr>
              <w:t xml:space="preserve"> подпрограммы</w:t>
            </w:r>
          </w:p>
        </w:tc>
        <w:tc>
          <w:tcPr>
            <w:tcW w:w="11765" w:type="dxa"/>
            <w:gridSpan w:val="13"/>
          </w:tcPr>
          <w:p w:rsidR="00730D8D" w:rsidRPr="00730D8D" w:rsidRDefault="00730D8D" w:rsidP="00730D8D">
            <w:pPr>
              <w:pStyle w:val="ConsPlusNormal"/>
              <w:rPr>
                <w:rFonts w:ascii="Times New Roman" w:hAnsi="Times New Roman" w:cs="Times New Roman"/>
                <w:sz w:val="20"/>
              </w:rPr>
            </w:pPr>
            <w:r w:rsidRPr="00730D8D">
              <w:rPr>
                <w:rFonts w:ascii="Times New Roman" w:hAnsi="Times New Roman" w:cs="Times New Roman"/>
                <w:sz w:val="20"/>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tc>
      </w:tr>
      <w:tr w:rsidR="00730D8D" w:rsidRPr="00715A40" w:rsidTr="0019659D">
        <w:trPr>
          <w:trHeight w:val="241"/>
        </w:trPr>
        <w:tc>
          <w:tcPr>
            <w:tcW w:w="3970" w:type="dxa"/>
            <w:gridSpan w:val="2"/>
            <w:vMerge w:val="restart"/>
          </w:tcPr>
          <w:p w:rsidR="00730D8D" w:rsidRPr="00715A40" w:rsidRDefault="00730D8D" w:rsidP="00730D8D">
            <w:pPr>
              <w:rPr>
                <w:rFonts w:ascii="Times New Roman" w:hAnsi="Times New Roman" w:cs="Times New Roman"/>
                <w:sz w:val="20"/>
                <w:szCs w:val="20"/>
              </w:rPr>
            </w:pPr>
          </w:p>
        </w:tc>
        <w:tc>
          <w:tcPr>
            <w:tcW w:w="2126" w:type="dxa"/>
            <w:gridSpan w:val="2"/>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730D8D" w:rsidRPr="00715A40" w:rsidRDefault="00730D8D" w:rsidP="00730D8D">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730D8D" w:rsidRPr="00715A40" w:rsidTr="0019659D">
        <w:trPr>
          <w:trHeight w:val="241"/>
        </w:trPr>
        <w:tc>
          <w:tcPr>
            <w:tcW w:w="3970" w:type="dxa"/>
            <w:gridSpan w:val="2"/>
            <w:vMerge/>
          </w:tcPr>
          <w:p w:rsidR="00730D8D" w:rsidRPr="00715A40" w:rsidRDefault="00730D8D" w:rsidP="00730D8D">
            <w:pPr>
              <w:rPr>
                <w:rFonts w:ascii="Times New Roman" w:hAnsi="Times New Roman" w:cs="Times New Roman"/>
                <w:sz w:val="20"/>
                <w:szCs w:val="20"/>
              </w:rPr>
            </w:pPr>
          </w:p>
        </w:tc>
        <w:tc>
          <w:tcPr>
            <w:tcW w:w="2126" w:type="dxa"/>
            <w:gridSpan w:val="2"/>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985" w:type="dxa"/>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843" w:type="dxa"/>
            <w:gridSpan w:val="2"/>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842" w:type="dxa"/>
            <w:gridSpan w:val="3"/>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843" w:type="dxa"/>
            <w:gridSpan w:val="2"/>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2126" w:type="dxa"/>
            <w:gridSpan w:val="3"/>
          </w:tcPr>
          <w:p w:rsidR="00730D8D" w:rsidRPr="00715A40" w:rsidRDefault="00730D8D" w:rsidP="00730D8D">
            <w:pPr>
              <w:pStyle w:val="ConsPlusNormal"/>
              <w:jc w:val="center"/>
              <w:rPr>
                <w:rFonts w:ascii="Times New Roman" w:hAnsi="Times New Roman" w:cs="Times New Roman"/>
                <w:sz w:val="20"/>
              </w:rPr>
            </w:pPr>
            <w:r w:rsidRPr="00715A40">
              <w:rPr>
                <w:rFonts w:ascii="Times New Roman" w:hAnsi="Times New Roman" w:cs="Times New Roman"/>
                <w:sz w:val="20"/>
              </w:rPr>
              <w:t>0,0</w:t>
            </w:r>
          </w:p>
        </w:tc>
      </w:tr>
      <w:tr w:rsidR="0019659D" w:rsidRPr="00715A40" w:rsidTr="0019659D">
        <w:tc>
          <w:tcPr>
            <w:tcW w:w="2348" w:type="dxa"/>
            <w:vMerge w:val="restart"/>
          </w:tcPr>
          <w:p w:rsidR="0019659D" w:rsidRPr="00715A40" w:rsidRDefault="0019659D" w:rsidP="0019659D">
            <w:pPr>
              <w:pStyle w:val="ConsPlusNormal"/>
              <w:jc w:val="center"/>
              <w:rPr>
                <w:rFonts w:ascii="Times New Roman" w:hAnsi="Times New Roman" w:cs="Times New Roman"/>
                <w:sz w:val="20"/>
              </w:rPr>
            </w:pPr>
            <w:r w:rsidRPr="00715A40">
              <w:rPr>
                <w:rFonts w:ascii="Times New Roman" w:hAnsi="Times New Roman" w:cs="Times New Roman"/>
                <w:sz w:val="20"/>
              </w:rPr>
              <w:t xml:space="preserve">Источники финансирования подпрограммы по годам реализации и главным </w:t>
            </w:r>
            <w:r w:rsidRPr="00715A40">
              <w:rPr>
                <w:rFonts w:ascii="Times New Roman" w:hAnsi="Times New Roman" w:cs="Times New Roman"/>
                <w:sz w:val="20"/>
              </w:rPr>
              <w:lastRenderedPageBreak/>
              <w:t>распорядителям бюджетных средств, в том числе по годам:</w:t>
            </w:r>
          </w:p>
        </w:tc>
        <w:tc>
          <w:tcPr>
            <w:tcW w:w="1622" w:type="dxa"/>
            <w:vMerge w:val="restart"/>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lastRenderedPageBreak/>
              <w:t>Наименование подпрограммы</w:t>
            </w:r>
          </w:p>
        </w:tc>
        <w:tc>
          <w:tcPr>
            <w:tcW w:w="1559" w:type="dxa"/>
            <w:vMerge w:val="restart"/>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19659D" w:rsidRPr="00715A40" w:rsidTr="0019659D">
        <w:tc>
          <w:tcPr>
            <w:tcW w:w="2348" w:type="dxa"/>
            <w:vMerge/>
          </w:tcPr>
          <w:p w:rsidR="0019659D" w:rsidRPr="00715A40" w:rsidRDefault="0019659D" w:rsidP="0019659D">
            <w:pPr>
              <w:rPr>
                <w:rFonts w:ascii="Times New Roman" w:hAnsi="Times New Roman" w:cs="Times New Roman"/>
                <w:sz w:val="20"/>
                <w:szCs w:val="20"/>
              </w:rPr>
            </w:pPr>
          </w:p>
        </w:tc>
        <w:tc>
          <w:tcPr>
            <w:tcW w:w="1622" w:type="dxa"/>
            <w:vMerge/>
          </w:tcPr>
          <w:p w:rsidR="0019659D" w:rsidRPr="00715A40" w:rsidRDefault="0019659D" w:rsidP="0019659D">
            <w:pPr>
              <w:rPr>
                <w:rFonts w:ascii="Times New Roman" w:hAnsi="Times New Roman" w:cs="Times New Roman"/>
                <w:sz w:val="20"/>
                <w:szCs w:val="20"/>
              </w:rPr>
            </w:pPr>
          </w:p>
        </w:tc>
        <w:tc>
          <w:tcPr>
            <w:tcW w:w="1559" w:type="dxa"/>
            <w:vMerge/>
          </w:tcPr>
          <w:p w:rsidR="0019659D" w:rsidRPr="00715A40" w:rsidRDefault="0019659D" w:rsidP="0019659D">
            <w:pPr>
              <w:rPr>
                <w:rFonts w:ascii="Times New Roman" w:hAnsi="Times New Roman" w:cs="Times New Roman"/>
                <w:sz w:val="20"/>
                <w:szCs w:val="20"/>
              </w:rPr>
            </w:pPr>
          </w:p>
        </w:tc>
        <w:tc>
          <w:tcPr>
            <w:tcW w:w="3544" w:type="dxa"/>
            <w:gridSpan w:val="3"/>
            <w:vMerge/>
          </w:tcPr>
          <w:p w:rsidR="0019659D" w:rsidRPr="00715A40" w:rsidRDefault="0019659D" w:rsidP="0019659D">
            <w:pPr>
              <w:rPr>
                <w:rFonts w:ascii="Times New Roman" w:hAnsi="Times New Roman" w:cs="Times New Roman"/>
                <w:sz w:val="20"/>
                <w:szCs w:val="20"/>
              </w:rPr>
            </w:pPr>
          </w:p>
        </w:tc>
        <w:tc>
          <w:tcPr>
            <w:tcW w:w="1134"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4E46BC" w:rsidRPr="00715A40" w:rsidTr="0019659D">
        <w:trPr>
          <w:trHeight w:val="440"/>
        </w:trPr>
        <w:tc>
          <w:tcPr>
            <w:tcW w:w="2348" w:type="dxa"/>
            <w:vMerge/>
          </w:tcPr>
          <w:p w:rsidR="004E46BC" w:rsidRPr="00715A40" w:rsidRDefault="004E46BC" w:rsidP="004E46BC">
            <w:pPr>
              <w:rPr>
                <w:rFonts w:ascii="Times New Roman" w:hAnsi="Times New Roman" w:cs="Times New Roman"/>
                <w:sz w:val="20"/>
                <w:szCs w:val="20"/>
              </w:rPr>
            </w:pPr>
          </w:p>
        </w:tc>
        <w:tc>
          <w:tcPr>
            <w:tcW w:w="1622" w:type="dxa"/>
            <w:vMerge w:val="restart"/>
          </w:tcPr>
          <w:p w:rsidR="004E46BC" w:rsidRPr="00715A40" w:rsidRDefault="004E46BC" w:rsidP="004E46BC">
            <w:pPr>
              <w:pStyle w:val="ConsPlusCell"/>
              <w:rPr>
                <w:rFonts w:ascii="Times New Roman" w:hAnsi="Times New Roman" w:cs="Times New Roman"/>
              </w:rPr>
            </w:pPr>
            <w:r w:rsidRPr="00715A40">
              <w:rPr>
                <w:rFonts w:ascii="Times New Roman" w:hAnsi="Times New Roman" w:cs="Times New Roman"/>
              </w:rPr>
              <w:t>Обеспечение правопорядка и безопасности</w:t>
            </w:r>
          </w:p>
          <w:p w:rsidR="004E46BC" w:rsidRPr="00715A40" w:rsidRDefault="004E46BC" w:rsidP="004E46BC">
            <w:pPr>
              <w:pStyle w:val="ConsPlusNormal"/>
              <w:rPr>
                <w:rFonts w:ascii="Times New Roman" w:hAnsi="Times New Roman" w:cs="Times New Roman"/>
                <w:sz w:val="20"/>
              </w:rPr>
            </w:pPr>
          </w:p>
        </w:tc>
        <w:tc>
          <w:tcPr>
            <w:tcW w:w="1559" w:type="dxa"/>
            <w:vMerge w:val="restart"/>
          </w:tcPr>
          <w:p w:rsidR="004E46BC" w:rsidRPr="00715A40" w:rsidRDefault="004E46BC" w:rsidP="004E46BC">
            <w:pPr>
              <w:pStyle w:val="ConsPlusNormal"/>
              <w:rPr>
                <w:rFonts w:ascii="Times New Roman" w:hAnsi="Times New Roman" w:cs="Times New Roman"/>
                <w:sz w:val="20"/>
              </w:rPr>
            </w:pPr>
            <w:r w:rsidRPr="00715A40">
              <w:rPr>
                <w:rFonts w:ascii="Times New Roman" w:hAnsi="Times New Roman" w:cs="Times New Roman"/>
                <w:sz w:val="20"/>
              </w:rPr>
              <w:t>Отдел территориальной безопасности администрации Рузского муниципального района</w:t>
            </w:r>
          </w:p>
        </w:tc>
        <w:tc>
          <w:tcPr>
            <w:tcW w:w="3544" w:type="dxa"/>
            <w:gridSpan w:val="3"/>
          </w:tcPr>
          <w:p w:rsidR="004E46BC" w:rsidRPr="00715A40" w:rsidRDefault="004E46BC" w:rsidP="004E46BC">
            <w:pPr>
              <w:pStyle w:val="ConsPlusNormal"/>
              <w:rPr>
                <w:rFonts w:ascii="Times New Roman" w:hAnsi="Times New Roman" w:cs="Times New Roman"/>
                <w:sz w:val="20"/>
              </w:rPr>
            </w:pPr>
            <w:r w:rsidRPr="00715A40">
              <w:rPr>
                <w:rFonts w:ascii="Times New Roman" w:hAnsi="Times New Roman" w:cs="Times New Roman"/>
                <w:sz w:val="20"/>
              </w:rPr>
              <w:t>Всего:</w:t>
            </w:r>
          </w:p>
          <w:p w:rsidR="004E46BC" w:rsidRPr="00715A40" w:rsidRDefault="004E46BC" w:rsidP="004E46BC">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4E46BC" w:rsidRPr="00715A40" w:rsidRDefault="004E46BC" w:rsidP="00403CA9">
            <w:pPr>
              <w:pStyle w:val="ConsPlusCell"/>
              <w:jc w:val="center"/>
              <w:rPr>
                <w:rFonts w:ascii="Times New Roman" w:hAnsi="Times New Roman" w:cs="Times New Roman"/>
              </w:rPr>
            </w:pPr>
            <w:r w:rsidRPr="00715A40">
              <w:rPr>
                <w:rFonts w:ascii="Times New Roman" w:hAnsi="Times New Roman" w:cs="Times New Roman"/>
              </w:rPr>
              <w:t>8 7</w:t>
            </w:r>
            <w:r w:rsidR="00403CA9" w:rsidRPr="00715A40">
              <w:rPr>
                <w:rFonts w:ascii="Times New Roman" w:hAnsi="Times New Roman" w:cs="Times New Roman"/>
              </w:rPr>
              <w:t>27</w:t>
            </w:r>
            <w:r w:rsidRPr="00715A40">
              <w:rPr>
                <w:rFonts w:ascii="Times New Roman" w:hAnsi="Times New Roman" w:cs="Times New Roman"/>
              </w:rPr>
              <w:t>,0</w:t>
            </w:r>
          </w:p>
        </w:tc>
        <w:tc>
          <w:tcPr>
            <w:tcW w:w="1134" w:type="dxa"/>
          </w:tcPr>
          <w:p w:rsidR="004E46BC" w:rsidRPr="00715A40" w:rsidRDefault="00C41136" w:rsidP="004E46BC">
            <w:pPr>
              <w:jc w:val="center"/>
              <w:rPr>
                <w:rFonts w:ascii="Times New Roman" w:hAnsi="Times New Roman"/>
                <w:sz w:val="20"/>
                <w:szCs w:val="20"/>
              </w:rPr>
            </w:pPr>
            <w:r>
              <w:rPr>
                <w:rFonts w:ascii="Times New Roman" w:hAnsi="Times New Roman"/>
                <w:sz w:val="20"/>
                <w:szCs w:val="20"/>
              </w:rPr>
              <w:t>3510,3</w:t>
            </w:r>
          </w:p>
        </w:tc>
        <w:tc>
          <w:tcPr>
            <w:tcW w:w="1134" w:type="dxa"/>
            <w:gridSpan w:val="2"/>
          </w:tcPr>
          <w:p w:rsidR="004E46BC" w:rsidRPr="00715A40" w:rsidRDefault="000C1244" w:rsidP="004E46BC">
            <w:pPr>
              <w:jc w:val="center"/>
              <w:rPr>
                <w:rFonts w:ascii="Times New Roman" w:hAnsi="Times New Roman"/>
                <w:sz w:val="20"/>
                <w:szCs w:val="20"/>
              </w:rPr>
            </w:pPr>
            <w:r>
              <w:rPr>
                <w:rFonts w:ascii="Times New Roman" w:hAnsi="Times New Roman"/>
                <w:sz w:val="20"/>
                <w:szCs w:val="20"/>
              </w:rPr>
              <w:t>6170</w:t>
            </w:r>
            <w:r w:rsidR="004E46BC" w:rsidRPr="00715A40">
              <w:rPr>
                <w:rFonts w:ascii="Times New Roman" w:hAnsi="Times New Roman"/>
                <w:sz w:val="20"/>
                <w:szCs w:val="20"/>
              </w:rPr>
              <w:t>,0</w:t>
            </w:r>
          </w:p>
        </w:tc>
        <w:tc>
          <w:tcPr>
            <w:tcW w:w="1276" w:type="dxa"/>
            <w:gridSpan w:val="2"/>
          </w:tcPr>
          <w:p w:rsidR="004E46BC" w:rsidRPr="00715A40" w:rsidRDefault="004E46BC" w:rsidP="000C1244">
            <w:pPr>
              <w:jc w:val="center"/>
              <w:rPr>
                <w:rFonts w:ascii="Times New Roman" w:hAnsi="Times New Roman"/>
                <w:sz w:val="20"/>
                <w:szCs w:val="20"/>
              </w:rPr>
            </w:pPr>
            <w:r w:rsidRPr="00715A40">
              <w:rPr>
                <w:rFonts w:ascii="Times New Roman" w:hAnsi="Times New Roman"/>
                <w:sz w:val="20"/>
                <w:szCs w:val="20"/>
              </w:rPr>
              <w:t>4</w:t>
            </w:r>
            <w:r w:rsidR="000C1244">
              <w:rPr>
                <w:rFonts w:ascii="Times New Roman" w:hAnsi="Times New Roman"/>
                <w:sz w:val="20"/>
                <w:szCs w:val="20"/>
              </w:rPr>
              <w:t>970</w:t>
            </w:r>
            <w:r w:rsidRPr="00715A40">
              <w:rPr>
                <w:rFonts w:ascii="Times New Roman" w:hAnsi="Times New Roman"/>
                <w:sz w:val="20"/>
                <w:szCs w:val="20"/>
              </w:rPr>
              <w:t>,0</w:t>
            </w:r>
          </w:p>
        </w:tc>
        <w:tc>
          <w:tcPr>
            <w:tcW w:w="1134" w:type="dxa"/>
          </w:tcPr>
          <w:p w:rsidR="004E46BC" w:rsidRPr="00715A40" w:rsidRDefault="004E46BC" w:rsidP="000C1244">
            <w:pPr>
              <w:jc w:val="center"/>
              <w:rPr>
                <w:rFonts w:ascii="Times New Roman" w:hAnsi="Times New Roman"/>
                <w:sz w:val="20"/>
                <w:szCs w:val="20"/>
              </w:rPr>
            </w:pPr>
            <w:r w:rsidRPr="00715A40">
              <w:rPr>
                <w:rFonts w:ascii="Times New Roman" w:hAnsi="Times New Roman"/>
                <w:sz w:val="20"/>
                <w:szCs w:val="20"/>
              </w:rPr>
              <w:t>4</w:t>
            </w:r>
            <w:r w:rsidR="000C1244">
              <w:rPr>
                <w:rFonts w:ascii="Times New Roman" w:hAnsi="Times New Roman"/>
                <w:sz w:val="20"/>
                <w:szCs w:val="20"/>
              </w:rPr>
              <w:t>970</w:t>
            </w:r>
            <w:r w:rsidRPr="00715A40">
              <w:rPr>
                <w:rFonts w:ascii="Times New Roman" w:hAnsi="Times New Roman"/>
                <w:sz w:val="20"/>
                <w:szCs w:val="20"/>
              </w:rPr>
              <w:t>,0</w:t>
            </w:r>
          </w:p>
        </w:tc>
        <w:tc>
          <w:tcPr>
            <w:tcW w:w="850" w:type="dxa"/>
          </w:tcPr>
          <w:p w:rsidR="004E46BC" w:rsidRPr="00715A40" w:rsidRDefault="000C1244" w:rsidP="00A17605">
            <w:pPr>
              <w:pStyle w:val="ConsPlusCell"/>
              <w:jc w:val="center"/>
              <w:rPr>
                <w:rFonts w:ascii="Times New Roman" w:hAnsi="Times New Roman" w:cs="Times New Roman"/>
              </w:rPr>
            </w:pPr>
            <w:r>
              <w:rPr>
                <w:rFonts w:ascii="Times New Roman" w:hAnsi="Times New Roman" w:cs="Times New Roman"/>
              </w:rPr>
              <w:t>28347,3</w:t>
            </w:r>
          </w:p>
        </w:tc>
      </w:tr>
      <w:tr w:rsidR="000C1244" w:rsidRPr="00715A40" w:rsidTr="0019659D">
        <w:tc>
          <w:tcPr>
            <w:tcW w:w="2348" w:type="dxa"/>
            <w:vMerge/>
          </w:tcPr>
          <w:p w:rsidR="000C1244" w:rsidRPr="00715A40" w:rsidRDefault="000C1244" w:rsidP="000C1244">
            <w:pPr>
              <w:rPr>
                <w:rFonts w:ascii="Times New Roman" w:hAnsi="Times New Roman" w:cs="Times New Roman"/>
                <w:sz w:val="20"/>
                <w:szCs w:val="20"/>
              </w:rPr>
            </w:pPr>
          </w:p>
        </w:tc>
        <w:tc>
          <w:tcPr>
            <w:tcW w:w="1622" w:type="dxa"/>
            <w:vMerge/>
          </w:tcPr>
          <w:p w:rsidR="000C1244" w:rsidRPr="00715A40" w:rsidRDefault="000C1244" w:rsidP="000C1244">
            <w:pPr>
              <w:rPr>
                <w:rFonts w:ascii="Times New Roman" w:hAnsi="Times New Roman" w:cs="Times New Roman"/>
                <w:sz w:val="20"/>
                <w:szCs w:val="20"/>
              </w:rPr>
            </w:pPr>
          </w:p>
        </w:tc>
        <w:tc>
          <w:tcPr>
            <w:tcW w:w="1559" w:type="dxa"/>
            <w:vMerge/>
          </w:tcPr>
          <w:p w:rsidR="000C1244" w:rsidRPr="00715A40" w:rsidRDefault="000C1244" w:rsidP="000C1244">
            <w:pPr>
              <w:rPr>
                <w:rFonts w:ascii="Times New Roman" w:hAnsi="Times New Roman" w:cs="Times New Roman"/>
                <w:sz w:val="20"/>
                <w:szCs w:val="20"/>
              </w:rPr>
            </w:pPr>
          </w:p>
        </w:tc>
        <w:tc>
          <w:tcPr>
            <w:tcW w:w="3544" w:type="dxa"/>
            <w:gridSpan w:val="3"/>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0C1244" w:rsidRPr="00715A40" w:rsidRDefault="000C1244" w:rsidP="000C1244">
            <w:pPr>
              <w:pStyle w:val="ConsPlusCell"/>
              <w:jc w:val="center"/>
              <w:rPr>
                <w:rFonts w:ascii="Times New Roman" w:hAnsi="Times New Roman" w:cs="Times New Roman"/>
              </w:rPr>
            </w:pPr>
            <w:r w:rsidRPr="00715A40">
              <w:rPr>
                <w:rFonts w:ascii="Times New Roman" w:hAnsi="Times New Roman" w:cs="Times New Roman"/>
              </w:rPr>
              <w:t>8 727,0</w:t>
            </w:r>
          </w:p>
        </w:tc>
        <w:tc>
          <w:tcPr>
            <w:tcW w:w="1134" w:type="dxa"/>
          </w:tcPr>
          <w:p w:rsidR="000C1244" w:rsidRPr="00715A40" w:rsidRDefault="000C1244" w:rsidP="000C1244">
            <w:pPr>
              <w:jc w:val="center"/>
              <w:rPr>
                <w:rFonts w:ascii="Times New Roman" w:hAnsi="Times New Roman"/>
                <w:sz w:val="20"/>
                <w:szCs w:val="20"/>
              </w:rPr>
            </w:pPr>
            <w:r>
              <w:rPr>
                <w:rFonts w:ascii="Times New Roman" w:hAnsi="Times New Roman"/>
                <w:sz w:val="20"/>
                <w:szCs w:val="20"/>
              </w:rPr>
              <w:t>3510,3</w:t>
            </w:r>
          </w:p>
        </w:tc>
        <w:tc>
          <w:tcPr>
            <w:tcW w:w="1134" w:type="dxa"/>
            <w:gridSpan w:val="2"/>
          </w:tcPr>
          <w:p w:rsidR="000C1244" w:rsidRPr="00715A40" w:rsidRDefault="000C1244" w:rsidP="000C1244">
            <w:pPr>
              <w:jc w:val="center"/>
              <w:rPr>
                <w:rFonts w:ascii="Times New Roman" w:hAnsi="Times New Roman"/>
                <w:sz w:val="20"/>
                <w:szCs w:val="20"/>
              </w:rPr>
            </w:pPr>
            <w:r>
              <w:rPr>
                <w:rFonts w:ascii="Times New Roman" w:hAnsi="Times New Roman"/>
                <w:sz w:val="20"/>
                <w:szCs w:val="20"/>
              </w:rPr>
              <w:t>6170</w:t>
            </w:r>
            <w:r w:rsidRPr="00715A40">
              <w:rPr>
                <w:rFonts w:ascii="Times New Roman" w:hAnsi="Times New Roman"/>
                <w:sz w:val="20"/>
                <w:szCs w:val="20"/>
              </w:rPr>
              <w:t>,0</w:t>
            </w:r>
          </w:p>
        </w:tc>
        <w:tc>
          <w:tcPr>
            <w:tcW w:w="1276" w:type="dxa"/>
            <w:gridSpan w:val="2"/>
          </w:tcPr>
          <w:p w:rsidR="000C1244" w:rsidRPr="00715A40" w:rsidRDefault="000C1244" w:rsidP="000C1244">
            <w:pPr>
              <w:jc w:val="center"/>
              <w:rPr>
                <w:rFonts w:ascii="Times New Roman" w:hAnsi="Times New Roman"/>
                <w:sz w:val="20"/>
                <w:szCs w:val="20"/>
              </w:rPr>
            </w:pPr>
            <w:r w:rsidRPr="00715A40">
              <w:rPr>
                <w:rFonts w:ascii="Times New Roman" w:hAnsi="Times New Roman"/>
                <w:sz w:val="20"/>
                <w:szCs w:val="20"/>
              </w:rPr>
              <w:t>4</w:t>
            </w:r>
            <w:r>
              <w:rPr>
                <w:rFonts w:ascii="Times New Roman" w:hAnsi="Times New Roman"/>
                <w:sz w:val="20"/>
                <w:szCs w:val="20"/>
              </w:rPr>
              <w:t>970</w:t>
            </w:r>
            <w:r w:rsidRPr="00715A40">
              <w:rPr>
                <w:rFonts w:ascii="Times New Roman" w:hAnsi="Times New Roman"/>
                <w:sz w:val="20"/>
                <w:szCs w:val="20"/>
              </w:rPr>
              <w:t>,0</w:t>
            </w:r>
          </w:p>
        </w:tc>
        <w:tc>
          <w:tcPr>
            <w:tcW w:w="1134" w:type="dxa"/>
          </w:tcPr>
          <w:p w:rsidR="000C1244" w:rsidRPr="00715A40" w:rsidRDefault="000C1244" w:rsidP="000C1244">
            <w:pPr>
              <w:jc w:val="center"/>
              <w:rPr>
                <w:rFonts w:ascii="Times New Roman" w:hAnsi="Times New Roman"/>
                <w:sz w:val="20"/>
                <w:szCs w:val="20"/>
              </w:rPr>
            </w:pPr>
            <w:r w:rsidRPr="00715A40">
              <w:rPr>
                <w:rFonts w:ascii="Times New Roman" w:hAnsi="Times New Roman"/>
                <w:sz w:val="20"/>
                <w:szCs w:val="20"/>
              </w:rPr>
              <w:t>4</w:t>
            </w:r>
            <w:r>
              <w:rPr>
                <w:rFonts w:ascii="Times New Roman" w:hAnsi="Times New Roman"/>
                <w:sz w:val="20"/>
                <w:szCs w:val="20"/>
              </w:rPr>
              <w:t>970</w:t>
            </w:r>
            <w:r w:rsidRPr="00715A40">
              <w:rPr>
                <w:rFonts w:ascii="Times New Roman" w:hAnsi="Times New Roman"/>
                <w:sz w:val="20"/>
                <w:szCs w:val="20"/>
              </w:rPr>
              <w:t>,0</w:t>
            </w:r>
          </w:p>
        </w:tc>
        <w:tc>
          <w:tcPr>
            <w:tcW w:w="850" w:type="dxa"/>
          </w:tcPr>
          <w:p w:rsidR="000C1244" w:rsidRPr="00715A40" w:rsidRDefault="000C1244" w:rsidP="000C1244">
            <w:pPr>
              <w:pStyle w:val="ConsPlusCell"/>
              <w:jc w:val="center"/>
              <w:rPr>
                <w:rFonts w:ascii="Times New Roman" w:hAnsi="Times New Roman" w:cs="Times New Roman"/>
              </w:rPr>
            </w:pPr>
            <w:r>
              <w:rPr>
                <w:rFonts w:ascii="Times New Roman" w:hAnsi="Times New Roman" w:cs="Times New Roman"/>
              </w:rPr>
              <w:t>28347,3</w:t>
            </w:r>
          </w:p>
        </w:tc>
      </w:tr>
      <w:tr w:rsidR="0019659D" w:rsidRPr="00715A40" w:rsidTr="0019659D">
        <w:tc>
          <w:tcPr>
            <w:tcW w:w="9073" w:type="dxa"/>
            <w:gridSpan w:val="6"/>
          </w:tcPr>
          <w:p w:rsidR="0019659D" w:rsidRPr="00715A40" w:rsidRDefault="0019659D" w:rsidP="0019659D">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19659D" w:rsidRPr="00715A40" w:rsidRDefault="0019659D" w:rsidP="0019659D">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4E46BC" w:rsidRPr="00715A40" w:rsidTr="0019659D">
        <w:tc>
          <w:tcPr>
            <w:tcW w:w="9073" w:type="dxa"/>
            <w:gridSpan w:val="6"/>
          </w:tcPr>
          <w:p w:rsidR="004E46BC" w:rsidRPr="00715A40" w:rsidRDefault="00E66131" w:rsidP="00F1393C">
            <w:pPr>
              <w:pStyle w:val="ConsPlusCell"/>
              <w:ind w:firstLine="141"/>
              <w:jc w:val="both"/>
              <w:rPr>
                <w:rFonts w:ascii="Times New Roman" w:hAnsi="Times New Roman" w:cs="Times New Roman"/>
              </w:rPr>
            </w:pPr>
            <w:r w:rsidRPr="00715A40">
              <w:rPr>
                <w:rFonts w:ascii="Times New Roman" w:hAnsi="Times New Roman" w:cs="Times New Roman"/>
              </w:rPr>
              <w:t>Д</w:t>
            </w:r>
            <w:r w:rsidR="004E46BC" w:rsidRPr="00715A40">
              <w:rPr>
                <w:rFonts w:ascii="Times New Roman" w:hAnsi="Times New Roman" w:cs="Times New Roman"/>
              </w:rPr>
              <w:t>ол</w:t>
            </w:r>
            <w:r w:rsidRPr="00715A40">
              <w:rPr>
                <w:rFonts w:ascii="Times New Roman" w:hAnsi="Times New Roman" w:cs="Times New Roman"/>
              </w:rPr>
              <w:t>я</w:t>
            </w:r>
            <w:r w:rsidR="004E46BC" w:rsidRPr="00715A40">
              <w:rPr>
                <w:rFonts w:ascii="Times New Roman" w:hAnsi="Times New Roman" w:cs="Times New Roman"/>
              </w:rPr>
              <w:t xml:space="preserve">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w:t>
            </w:r>
            <w:r w:rsidR="00F1393C" w:rsidRPr="00715A40">
              <w:rPr>
                <w:rFonts w:ascii="Times New Roman" w:hAnsi="Times New Roman" w:cs="Times New Roman"/>
              </w:rPr>
              <w:t>, %</w:t>
            </w:r>
            <w:r w:rsidR="004E46BC" w:rsidRPr="00715A40">
              <w:rPr>
                <w:rFonts w:ascii="Times New Roman" w:hAnsi="Times New Roman" w:cs="Times New Roman"/>
              </w:rPr>
              <w:t>.</w:t>
            </w:r>
          </w:p>
        </w:tc>
        <w:tc>
          <w:tcPr>
            <w:tcW w:w="1134" w:type="dxa"/>
            <w:gridSpan w:val="2"/>
          </w:tcPr>
          <w:p w:rsidR="004E46BC" w:rsidRPr="00715A40" w:rsidRDefault="004E46BC" w:rsidP="004E46BC">
            <w:pPr>
              <w:jc w:val="center"/>
              <w:rPr>
                <w:rFonts w:ascii="Times New Roman" w:hAnsi="Times New Roman" w:cs="Times New Roman"/>
                <w:sz w:val="20"/>
                <w:szCs w:val="20"/>
              </w:rPr>
            </w:pPr>
            <w:r w:rsidRPr="00715A40">
              <w:rPr>
                <w:rFonts w:ascii="Times New Roman" w:hAnsi="Times New Roman" w:cs="Times New Roman"/>
                <w:sz w:val="20"/>
                <w:szCs w:val="20"/>
              </w:rPr>
              <w:t>66</w:t>
            </w:r>
          </w:p>
        </w:tc>
        <w:tc>
          <w:tcPr>
            <w:tcW w:w="1134" w:type="dxa"/>
          </w:tcPr>
          <w:p w:rsidR="004E46BC" w:rsidRPr="00715A40" w:rsidRDefault="004E46BC" w:rsidP="004E46BC">
            <w:pPr>
              <w:jc w:val="center"/>
              <w:rPr>
                <w:rFonts w:ascii="Times New Roman" w:hAnsi="Times New Roman" w:cs="Times New Roman"/>
                <w:sz w:val="20"/>
                <w:szCs w:val="20"/>
              </w:rPr>
            </w:pPr>
            <w:r w:rsidRPr="00715A40">
              <w:rPr>
                <w:rFonts w:ascii="Times New Roman" w:hAnsi="Times New Roman" w:cs="Times New Roman"/>
                <w:sz w:val="20"/>
                <w:szCs w:val="20"/>
              </w:rPr>
              <w:t>76</w:t>
            </w:r>
          </w:p>
        </w:tc>
        <w:tc>
          <w:tcPr>
            <w:tcW w:w="1134" w:type="dxa"/>
            <w:gridSpan w:val="2"/>
          </w:tcPr>
          <w:p w:rsidR="004E46BC" w:rsidRPr="00715A40" w:rsidRDefault="004E46BC" w:rsidP="004E46BC">
            <w:pPr>
              <w:jc w:val="center"/>
              <w:rPr>
                <w:rFonts w:ascii="Times New Roman" w:hAnsi="Times New Roman" w:cs="Times New Roman"/>
                <w:sz w:val="20"/>
                <w:szCs w:val="20"/>
              </w:rPr>
            </w:pPr>
            <w:r w:rsidRPr="00715A40">
              <w:rPr>
                <w:rFonts w:ascii="Times New Roman" w:hAnsi="Times New Roman" w:cs="Times New Roman"/>
                <w:sz w:val="20"/>
                <w:szCs w:val="20"/>
              </w:rPr>
              <w:t>84</w:t>
            </w:r>
          </w:p>
        </w:tc>
        <w:tc>
          <w:tcPr>
            <w:tcW w:w="1276" w:type="dxa"/>
            <w:gridSpan w:val="2"/>
          </w:tcPr>
          <w:p w:rsidR="004E46BC" w:rsidRPr="00715A40" w:rsidRDefault="004E46BC" w:rsidP="004E46BC">
            <w:pPr>
              <w:jc w:val="center"/>
              <w:rPr>
                <w:rFonts w:ascii="Times New Roman" w:hAnsi="Times New Roman" w:cs="Times New Roman"/>
                <w:sz w:val="20"/>
                <w:szCs w:val="20"/>
              </w:rPr>
            </w:pPr>
            <w:r w:rsidRPr="00715A40">
              <w:rPr>
                <w:rFonts w:ascii="Times New Roman" w:hAnsi="Times New Roman" w:cs="Times New Roman"/>
                <w:sz w:val="20"/>
                <w:szCs w:val="20"/>
              </w:rPr>
              <w:t>92</w:t>
            </w:r>
          </w:p>
        </w:tc>
        <w:tc>
          <w:tcPr>
            <w:tcW w:w="198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100</w:t>
            </w:r>
          </w:p>
        </w:tc>
      </w:tr>
      <w:tr w:rsidR="004E46BC" w:rsidRPr="00715A40" w:rsidTr="0019659D">
        <w:tc>
          <w:tcPr>
            <w:tcW w:w="9073" w:type="dxa"/>
            <w:gridSpan w:val="6"/>
          </w:tcPr>
          <w:p w:rsidR="004E46BC" w:rsidRPr="00715A40" w:rsidRDefault="00F1393C" w:rsidP="00F1393C">
            <w:pPr>
              <w:pStyle w:val="ConsPlusCell"/>
              <w:ind w:firstLine="141"/>
              <w:jc w:val="both"/>
              <w:rPr>
                <w:rFonts w:ascii="Times New Roman" w:hAnsi="Times New Roman" w:cs="Times New Roman"/>
              </w:rPr>
            </w:pPr>
            <w:r w:rsidRPr="00715A40">
              <w:rPr>
                <w:rFonts w:ascii="Times New Roman" w:hAnsi="Times New Roman" w:cs="Times New Roman"/>
              </w:rPr>
              <w:t>Темп с</w:t>
            </w:r>
            <w:r w:rsidR="004E46BC" w:rsidRPr="00715A40">
              <w:rPr>
                <w:rFonts w:ascii="Times New Roman" w:hAnsi="Times New Roman" w:cs="Times New Roman"/>
              </w:rPr>
              <w:t>нижени</w:t>
            </w:r>
            <w:r w:rsidRPr="00715A40">
              <w:rPr>
                <w:rFonts w:ascii="Times New Roman" w:hAnsi="Times New Roman" w:cs="Times New Roman"/>
              </w:rPr>
              <w:t>я</w:t>
            </w:r>
            <w:r w:rsidR="004E46BC" w:rsidRPr="00715A40">
              <w:rPr>
                <w:rFonts w:ascii="Times New Roman" w:hAnsi="Times New Roman" w:cs="Times New Roman"/>
              </w:rPr>
              <w:t xml:space="preserve"> количества преступлений, совершенных несовершеннолетними или при их соучастии</w:t>
            </w:r>
            <w:r w:rsidRPr="00715A40">
              <w:rPr>
                <w:rFonts w:ascii="Times New Roman" w:hAnsi="Times New Roman" w:cs="Times New Roman"/>
              </w:rPr>
              <w:t xml:space="preserve">, </w:t>
            </w:r>
            <w:r w:rsidR="004E46BC" w:rsidRPr="00715A40">
              <w:rPr>
                <w:rFonts w:ascii="Times New Roman" w:hAnsi="Times New Roman" w:cs="Times New Roman"/>
              </w:rPr>
              <w:t>%.</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98</w:t>
            </w:r>
          </w:p>
        </w:tc>
        <w:tc>
          <w:tcPr>
            <w:tcW w:w="1134" w:type="dxa"/>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96</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94</w:t>
            </w:r>
          </w:p>
        </w:tc>
        <w:tc>
          <w:tcPr>
            <w:tcW w:w="1276"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92</w:t>
            </w:r>
          </w:p>
        </w:tc>
        <w:tc>
          <w:tcPr>
            <w:tcW w:w="198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90</w:t>
            </w:r>
          </w:p>
        </w:tc>
      </w:tr>
      <w:tr w:rsidR="004E46BC" w:rsidRPr="00715A40" w:rsidTr="0019659D">
        <w:tc>
          <w:tcPr>
            <w:tcW w:w="9073" w:type="dxa"/>
            <w:gridSpan w:val="6"/>
          </w:tcPr>
          <w:p w:rsidR="004E46BC" w:rsidRPr="00715A40" w:rsidRDefault="00F1393C" w:rsidP="00F1393C">
            <w:pPr>
              <w:pStyle w:val="ConsPlusCell"/>
              <w:ind w:firstLine="141"/>
              <w:jc w:val="both"/>
              <w:rPr>
                <w:rFonts w:ascii="Times New Roman" w:hAnsi="Times New Roman" w:cs="Times New Roman"/>
              </w:rPr>
            </w:pPr>
            <w:r w:rsidRPr="00715A40">
              <w:rPr>
                <w:rFonts w:ascii="Times New Roman" w:hAnsi="Times New Roman" w:cs="Times New Roman"/>
              </w:rPr>
              <w:t>Д</w:t>
            </w:r>
            <w:r w:rsidR="004E46BC" w:rsidRPr="00715A40">
              <w:rPr>
                <w:rFonts w:ascii="Times New Roman" w:hAnsi="Times New Roman" w:cs="Times New Roman"/>
              </w:rPr>
              <w:t>ол</w:t>
            </w:r>
            <w:r w:rsidRPr="00715A40">
              <w:rPr>
                <w:rFonts w:ascii="Times New Roman" w:hAnsi="Times New Roman" w:cs="Times New Roman"/>
              </w:rPr>
              <w:t>я</w:t>
            </w:r>
            <w:r w:rsidR="004E46BC" w:rsidRPr="00715A40">
              <w:rPr>
                <w:rFonts w:ascii="Times New Roman" w:hAnsi="Times New Roman" w:cs="Times New Roman"/>
              </w:rPr>
              <w:t xml:space="preserve"> раскрытых с помощью камер видеонаблюдения системы  «Безопасный регион» преступлений </w:t>
            </w:r>
            <w:r w:rsidRPr="00715A40">
              <w:rPr>
                <w:rFonts w:ascii="Times New Roman" w:hAnsi="Times New Roman" w:cs="Times New Roman"/>
              </w:rPr>
              <w:t>в</w:t>
            </w:r>
            <w:r w:rsidR="004E46BC" w:rsidRPr="00715A40">
              <w:rPr>
                <w:rFonts w:ascii="Times New Roman" w:hAnsi="Times New Roman" w:cs="Times New Roman"/>
              </w:rPr>
              <w:t xml:space="preserve"> обще</w:t>
            </w:r>
            <w:r w:rsidRPr="00715A40">
              <w:rPr>
                <w:rFonts w:ascii="Times New Roman" w:hAnsi="Times New Roman" w:cs="Times New Roman"/>
              </w:rPr>
              <w:t>м</w:t>
            </w:r>
            <w:r w:rsidR="004E46BC" w:rsidRPr="00715A40">
              <w:rPr>
                <w:rFonts w:ascii="Times New Roman" w:hAnsi="Times New Roman" w:cs="Times New Roman"/>
              </w:rPr>
              <w:t xml:space="preserve"> числ</w:t>
            </w:r>
            <w:r w:rsidRPr="00715A40">
              <w:rPr>
                <w:rFonts w:ascii="Times New Roman" w:hAnsi="Times New Roman" w:cs="Times New Roman"/>
              </w:rPr>
              <w:t>е</w:t>
            </w:r>
            <w:r w:rsidR="004E46BC" w:rsidRPr="00715A40">
              <w:rPr>
                <w:rFonts w:ascii="Times New Roman" w:hAnsi="Times New Roman" w:cs="Times New Roman"/>
              </w:rPr>
              <w:t xml:space="preserve"> раскрытых преступлений</w:t>
            </w:r>
            <w:r w:rsidRPr="00715A40">
              <w:rPr>
                <w:rFonts w:ascii="Times New Roman" w:hAnsi="Times New Roman" w:cs="Times New Roman"/>
              </w:rPr>
              <w:t>, %.</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25</w:t>
            </w:r>
          </w:p>
        </w:tc>
        <w:tc>
          <w:tcPr>
            <w:tcW w:w="1134" w:type="dxa"/>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35</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45</w:t>
            </w:r>
          </w:p>
        </w:tc>
        <w:tc>
          <w:tcPr>
            <w:tcW w:w="1276"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55</w:t>
            </w:r>
          </w:p>
        </w:tc>
        <w:tc>
          <w:tcPr>
            <w:tcW w:w="198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65</w:t>
            </w:r>
          </w:p>
        </w:tc>
      </w:tr>
      <w:tr w:rsidR="004E46BC" w:rsidRPr="00715A40" w:rsidTr="0019659D">
        <w:tc>
          <w:tcPr>
            <w:tcW w:w="9073" w:type="dxa"/>
            <w:gridSpan w:val="6"/>
          </w:tcPr>
          <w:p w:rsidR="004E46BC" w:rsidRPr="00715A40" w:rsidRDefault="004E46BC" w:rsidP="00F1393C">
            <w:pPr>
              <w:pStyle w:val="ConsPlusCell"/>
              <w:jc w:val="both"/>
              <w:rPr>
                <w:rFonts w:ascii="Times New Roman" w:hAnsi="Times New Roman" w:cs="Times New Roman"/>
              </w:rPr>
            </w:pPr>
            <w:r w:rsidRPr="00715A40">
              <w:rPr>
                <w:rFonts w:ascii="Times New Roman" w:hAnsi="Times New Roman" w:cs="Times New Roman"/>
              </w:rPr>
              <w:t xml:space="preserve">Прирост доли раскрытых преступлений </w:t>
            </w:r>
            <w:r w:rsidR="00F1393C" w:rsidRPr="00715A40">
              <w:rPr>
                <w:rFonts w:ascii="Times New Roman" w:hAnsi="Times New Roman" w:cs="Times New Roman"/>
              </w:rPr>
              <w:t>(по отношению к</w:t>
            </w:r>
            <w:r w:rsidRPr="00715A40">
              <w:rPr>
                <w:rFonts w:ascii="Times New Roman" w:hAnsi="Times New Roman" w:cs="Times New Roman"/>
              </w:rPr>
              <w:t xml:space="preserve"> показател</w:t>
            </w:r>
            <w:r w:rsidR="00F1393C" w:rsidRPr="00715A40">
              <w:rPr>
                <w:rFonts w:ascii="Times New Roman" w:hAnsi="Times New Roman" w:cs="Times New Roman"/>
              </w:rPr>
              <w:t>ю</w:t>
            </w:r>
            <w:r w:rsidRPr="00715A40">
              <w:rPr>
                <w:rFonts w:ascii="Times New Roman" w:hAnsi="Times New Roman" w:cs="Times New Roman"/>
              </w:rPr>
              <w:t xml:space="preserve"> базового периода</w:t>
            </w:r>
            <w:r w:rsidR="00F1393C" w:rsidRPr="00715A40">
              <w:rPr>
                <w:rFonts w:ascii="Times New Roman" w:hAnsi="Times New Roman" w:cs="Times New Roman"/>
              </w:rPr>
              <w:t>), %.</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16</w:t>
            </w:r>
          </w:p>
        </w:tc>
        <w:tc>
          <w:tcPr>
            <w:tcW w:w="1134" w:type="dxa"/>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18</w:t>
            </w:r>
          </w:p>
        </w:tc>
        <w:tc>
          <w:tcPr>
            <w:tcW w:w="113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20</w:t>
            </w:r>
          </w:p>
        </w:tc>
        <w:tc>
          <w:tcPr>
            <w:tcW w:w="1276"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22</w:t>
            </w:r>
          </w:p>
        </w:tc>
        <w:tc>
          <w:tcPr>
            <w:tcW w:w="1984" w:type="dxa"/>
            <w:gridSpan w:val="2"/>
          </w:tcPr>
          <w:p w:rsidR="004E46BC" w:rsidRPr="00715A40" w:rsidRDefault="004E46BC" w:rsidP="004E46BC">
            <w:pPr>
              <w:pStyle w:val="ae"/>
              <w:jc w:val="center"/>
              <w:rPr>
                <w:rFonts w:ascii="Times New Roman" w:hAnsi="Times New Roman" w:cs="Times New Roman"/>
                <w:sz w:val="20"/>
                <w:szCs w:val="20"/>
              </w:rPr>
            </w:pPr>
            <w:r w:rsidRPr="00715A40">
              <w:rPr>
                <w:rFonts w:ascii="Times New Roman" w:hAnsi="Times New Roman" w:cs="Times New Roman"/>
                <w:sz w:val="20"/>
                <w:szCs w:val="20"/>
              </w:rPr>
              <w:t>24</w:t>
            </w:r>
          </w:p>
        </w:tc>
      </w:tr>
    </w:tbl>
    <w:p w:rsidR="0019659D" w:rsidRPr="00715A40" w:rsidRDefault="0019659D" w:rsidP="0019659D">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A17605" w:rsidRDefault="00A17605" w:rsidP="00D26A30">
      <w:pPr>
        <w:widowControl w:val="0"/>
        <w:autoSpaceDE w:val="0"/>
        <w:autoSpaceDN w:val="0"/>
        <w:adjustRightInd w:val="0"/>
        <w:spacing w:after="0" w:line="240" w:lineRule="auto"/>
        <w:jc w:val="center"/>
        <w:rPr>
          <w:rFonts w:ascii="Times New Roman" w:hAnsi="Times New Roman"/>
          <w:b/>
          <w:sz w:val="20"/>
          <w:szCs w:val="20"/>
        </w:rPr>
      </w:pPr>
    </w:p>
    <w:p w:rsidR="00A17605" w:rsidRDefault="00A17605" w:rsidP="00D26A30">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D26A30">
      <w:pPr>
        <w:widowControl w:val="0"/>
        <w:autoSpaceDE w:val="0"/>
        <w:autoSpaceDN w:val="0"/>
        <w:adjustRightInd w:val="0"/>
        <w:spacing w:after="0" w:line="240" w:lineRule="auto"/>
        <w:jc w:val="center"/>
        <w:rPr>
          <w:rFonts w:ascii="Times New Roman" w:hAnsi="Times New Roman"/>
          <w:b/>
          <w:sz w:val="20"/>
          <w:szCs w:val="20"/>
        </w:rPr>
      </w:pPr>
    </w:p>
    <w:p w:rsidR="00D26A30" w:rsidRPr="00715A40" w:rsidRDefault="00CC4893" w:rsidP="00D26A3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15A40">
        <w:rPr>
          <w:rFonts w:ascii="Times New Roman" w:hAnsi="Times New Roman"/>
          <w:b/>
          <w:sz w:val="20"/>
          <w:szCs w:val="20"/>
        </w:rPr>
        <w:t>Методика расчета значений показателей эффективности реализации подпрограмм</w:t>
      </w:r>
      <w:r w:rsidR="00D26A30" w:rsidRPr="00715A40">
        <w:rPr>
          <w:rFonts w:ascii="Times New Roman" w:hAnsi="Times New Roman"/>
          <w:b/>
          <w:sz w:val="20"/>
          <w:szCs w:val="20"/>
        </w:rPr>
        <w:t>ы 6 «Обеспечение правопорядка и безопасности»</w:t>
      </w:r>
    </w:p>
    <w:p w:rsidR="00D26A30" w:rsidRPr="00715A40" w:rsidRDefault="00D26A30" w:rsidP="00D26A3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15A40">
        <w:rPr>
          <w:rFonts w:ascii="Times New Roman" w:eastAsia="Times New Roman" w:hAnsi="Times New Roman" w:cs="Times New Roman"/>
          <w:b/>
          <w:bCs/>
          <w:sz w:val="20"/>
          <w:szCs w:val="20"/>
          <w:lang w:eastAsia="ru-RU"/>
        </w:rPr>
        <w:t>Муниципальной программы «Безопасность Рузского муниципального района на 2015-2019 годы».</w:t>
      </w:r>
    </w:p>
    <w:p w:rsidR="00D26A30" w:rsidRPr="00715A40" w:rsidRDefault="00D26A30" w:rsidP="00D26A30">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15735"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3969"/>
        <w:gridCol w:w="5689"/>
        <w:gridCol w:w="3950"/>
        <w:gridCol w:w="1559"/>
      </w:tblGrid>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559" w:type="dxa"/>
            <w:tcBorders>
              <w:top w:val="single" w:sz="4" w:space="0" w:color="auto"/>
              <w:left w:val="single" w:sz="4" w:space="0" w:color="auto"/>
              <w:bottom w:val="single" w:sz="4" w:space="0" w:color="auto"/>
            </w:tcBorders>
          </w:tcPr>
          <w:p w:rsidR="00CC4893" w:rsidRPr="00715A40" w:rsidRDefault="00CC4893" w:rsidP="00D26A30">
            <w:pPr>
              <w:pStyle w:val="ae"/>
              <w:ind w:left="-108" w:right="-157"/>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559" w:type="dxa"/>
            <w:tcBorders>
              <w:top w:val="nil"/>
              <w:left w:val="single" w:sz="4" w:space="0" w:color="auto"/>
              <w:bottom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Доля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 (в сравнении с показателем базового периода; положительная динамика)</w:t>
            </w:r>
          </w:p>
          <w:p w:rsidR="00CC4893" w:rsidRPr="00715A40" w:rsidRDefault="00CC4893" w:rsidP="00A31C0F">
            <w:pPr>
              <w:rPr>
                <w:sz w:val="20"/>
                <w:szCs w:val="20"/>
              </w:rPr>
            </w:pP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CC4893" w:rsidRPr="00715A40" w:rsidRDefault="00CC4893" w:rsidP="00D26A30">
            <w:pPr>
              <w:pStyle w:val="ae"/>
              <w:jc w:val="center"/>
              <w:rPr>
                <w:rFonts w:ascii="Times New Roman" w:hAnsi="Times New Roman" w:cs="Times New Roman"/>
                <w:sz w:val="20"/>
                <w:szCs w:val="20"/>
              </w:rPr>
            </w:pPr>
            <w:r w:rsidRPr="00715A40">
              <w:rPr>
                <w:rFonts w:ascii="Times New Roman" w:hAnsi="Times New Roman" w:cs="Times New Roman"/>
                <w:noProof/>
                <w:sz w:val="20"/>
                <w:szCs w:val="20"/>
              </w:rPr>
              <w:drawing>
                <wp:inline distT="0" distB="0" distL="0" distR="0">
                  <wp:extent cx="1239520" cy="396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39520" cy="396240"/>
                          </a:xfrm>
                          <a:prstGeom prst="rect">
                            <a:avLst/>
                          </a:prstGeom>
                          <a:noFill/>
                          <a:ln w="9525">
                            <a:noFill/>
                            <a:miter lim="800000"/>
                            <a:headEnd/>
                            <a:tailEnd/>
                          </a:ln>
                        </pic:spPr>
                      </pic:pic>
                    </a:graphicData>
                  </a:graphic>
                </wp:inline>
              </w:drawing>
            </w:r>
            <w:r w:rsidRPr="00715A40">
              <w:rPr>
                <w:rFonts w:ascii="Times New Roman" w:hAnsi="Times New Roman" w:cs="Times New Roman"/>
                <w:sz w:val="20"/>
                <w:szCs w:val="20"/>
              </w:rPr>
              <w:t>,</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где:</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P - доля социально-значимых объектов, мест с массовым пребыванием людей, оборудованных системами видеонаблюдения и подключенных к системе «Безопасный регион», в общем числе таковых объектов и мест;</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ОМОВ - количество социально-значимых объектов, мест с массовым пребыванием людей, оборудованных системами видеонаблюдения и подключенных к системе «Безопасный регион»;</w:t>
            </w:r>
          </w:p>
          <w:p w:rsidR="00CC4893" w:rsidRPr="00715A40" w:rsidRDefault="00CC4893" w:rsidP="00A31C0F">
            <w:pPr>
              <w:pStyle w:val="ab"/>
              <w:rPr>
                <w:sz w:val="20"/>
                <w:szCs w:val="20"/>
              </w:rPr>
            </w:pPr>
            <w:r w:rsidRPr="00715A40">
              <w:rPr>
                <w:rFonts w:ascii="Times New Roman" w:hAnsi="Times New Roman" w:cs="Times New Roman"/>
                <w:sz w:val="20"/>
                <w:szCs w:val="20"/>
              </w:rPr>
              <w:t xml:space="preserve">ОКОМ - общее количество социально-значимых объектов, </w:t>
            </w:r>
            <w:r w:rsidRPr="00715A40">
              <w:rPr>
                <w:rFonts w:ascii="Times New Roman" w:hAnsi="Times New Roman" w:cs="Times New Roman"/>
                <w:sz w:val="20"/>
                <w:szCs w:val="20"/>
              </w:rPr>
              <w:lastRenderedPageBreak/>
              <w:t>мест с массовым пребыванием людей</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lastRenderedPageBreak/>
              <w:t xml:space="preserve">На основании данных мониторингового исследования (с учетом положений руководящего </w:t>
            </w:r>
            <w:hyperlink r:id="rId9" w:history="1">
              <w:r w:rsidRPr="00715A40">
                <w:rPr>
                  <w:rStyle w:val="afa"/>
                  <w:rFonts w:ascii="Times New Roman" w:hAnsi="Times New Roman" w:cs="Times New Roman"/>
                  <w:color w:val="auto"/>
                  <w:sz w:val="20"/>
                  <w:szCs w:val="20"/>
                </w:rPr>
                <w:t>документа</w:t>
              </w:r>
            </w:hyperlink>
            <w:r w:rsidRPr="00715A40">
              <w:rPr>
                <w:rFonts w:ascii="Times New Roman" w:hAnsi="Times New Roman" w:cs="Times New Roman"/>
                <w:sz w:val="20"/>
                <w:szCs w:val="20"/>
              </w:rPr>
              <w:t xml:space="preserve"> от 06.11.2002 № РД 78.36.003-2002 «Инженерно-техническая </w:t>
            </w:r>
            <w:proofErr w:type="spellStart"/>
            <w:r w:rsidRPr="00715A40">
              <w:rPr>
                <w:rFonts w:ascii="Times New Roman" w:hAnsi="Times New Roman" w:cs="Times New Roman"/>
                <w:sz w:val="20"/>
                <w:szCs w:val="20"/>
              </w:rPr>
              <w:t>укрепленность</w:t>
            </w:r>
            <w:proofErr w:type="spellEnd"/>
            <w:r w:rsidRPr="00715A40">
              <w:rPr>
                <w:rFonts w:ascii="Times New Roman" w:hAnsi="Times New Roman" w:cs="Times New Roman"/>
                <w:sz w:val="20"/>
                <w:szCs w:val="20"/>
              </w:rPr>
              <w:t>. Технические средства охраны. Требования и нормы проектирования по защите объекта от преступных посягательств»)</w:t>
            </w:r>
          </w:p>
        </w:tc>
        <w:tc>
          <w:tcPr>
            <w:tcW w:w="1559" w:type="dxa"/>
            <w:tcBorders>
              <w:top w:val="nil"/>
              <w:left w:val="single" w:sz="4" w:space="0" w:color="auto"/>
              <w:bottom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lastRenderedPageBreak/>
              <w:t>2.</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Темп снижения количества преступлений, совершенных несовершеннолетними или при их соучастии </w:t>
            </w: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CC4893" w:rsidRPr="00715A40" w:rsidRDefault="00CC4893" w:rsidP="00D26A30">
            <w:pPr>
              <w:pStyle w:val="ae"/>
              <w:jc w:val="center"/>
              <w:rPr>
                <w:rFonts w:ascii="Times New Roman" w:hAnsi="Times New Roman" w:cs="Times New Roman"/>
                <w:sz w:val="20"/>
                <w:szCs w:val="20"/>
              </w:rPr>
            </w:pPr>
            <w:r w:rsidRPr="00715A40">
              <w:rPr>
                <w:rFonts w:ascii="Times New Roman" w:hAnsi="Times New Roman" w:cs="Times New Roman"/>
                <w:noProof/>
                <w:sz w:val="20"/>
                <w:szCs w:val="20"/>
              </w:rPr>
              <w:drawing>
                <wp:inline distT="0" distB="0" distL="0" distR="0">
                  <wp:extent cx="1229360" cy="36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29360" cy="365760"/>
                          </a:xfrm>
                          <a:prstGeom prst="rect">
                            <a:avLst/>
                          </a:prstGeom>
                          <a:noFill/>
                          <a:ln w="9525">
                            <a:noFill/>
                            <a:miter lim="800000"/>
                            <a:headEnd/>
                            <a:tailEnd/>
                          </a:ln>
                        </pic:spPr>
                      </pic:pic>
                    </a:graphicData>
                  </a:graphic>
                </wp:inline>
              </w:drawing>
            </w:r>
            <w:r w:rsidRPr="00715A40">
              <w:rPr>
                <w:rFonts w:ascii="Times New Roman" w:hAnsi="Times New Roman" w:cs="Times New Roman"/>
                <w:sz w:val="20"/>
                <w:szCs w:val="20"/>
              </w:rPr>
              <w:t>,</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где:</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P - показатель снижения количества преступлений, совершенных несовершеннолетними </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или при их соучастии;</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C - количество зарегистрированных преступлений данного вида на отчетный период;</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B - количество зарегистрированных преступлений </w:t>
            </w:r>
          </w:p>
          <w:p w:rsidR="00CC4893" w:rsidRPr="00715A40" w:rsidRDefault="00CC4893" w:rsidP="00D26A30">
            <w:pPr>
              <w:pStyle w:val="ab"/>
              <w:rPr>
                <w:sz w:val="20"/>
                <w:szCs w:val="20"/>
              </w:rPr>
            </w:pPr>
            <w:r w:rsidRPr="00715A40">
              <w:rPr>
                <w:rFonts w:ascii="Times New Roman" w:hAnsi="Times New Roman" w:cs="Times New Roman"/>
                <w:sz w:val="20"/>
                <w:szCs w:val="20"/>
              </w:rPr>
              <w:t>данного вида в 201</w:t>
            </w:r>
            <w:r w:rsidR="00D26A30" w:rsidRPr="00715A40">
              <w:rPr>
                <w:rFonts w:ascii="Times New Roman" w:hAnsi="Times New Roman" w:cs="Times New Roman"/>
                <w:sz w:val="20"/>
                <w:szCs w:val="20"/>
              </w:rPr>
              <w:t>4</w:t>
            </w:r>
            <w:r w:rsidRPr="00715A40">
              <w:rPr>
                <w:rFonts w:ascii="Times New Roman" w:hAnsi="Times New Roman" w:cs="Times New Roman"/>
                <w:sz w:val="20"/>
                <w:szCs w:val="20"/>
              </w:rPr>
              <w:t xml:space="preserve"> году</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sz w:val="20"/>
                <w:szCs w:val="20"/>
              </w:rPr>
            </w:pPr>
            <w:r w:rsidRPr="00715A40">
              <w:rPr>
                <w:rFonts w:ascii="Times New Roman" w:hAnsi="Times New Roman" w:cs="Times New Roman"/>
                <w:sz w:val="20"/>
                <w:szCs w:val="20"/>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области(статистические данные территориального подразделения полиции) </w:t>
            </w:r>
          </w:p>
        </w:tc>
        <w:tc>
          <w:tcPr>
            <w:tcW w:w="1559" w:type="dxa"/>
            <w:tcBorders>
              <w:top w:val="nil"/>
              <w:left w:val="single" w:sz="4" w:space="0" w:color="auto"/>
              <w:bottom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sz w:val="20"/>
                <w:szCs w:val="20"/>
              </w:rPr>
            </w:pPr>
            <w:r w:rsidRPr="00715A40">
              <w:rPr>
                <w:rFonts w:ascii="Times New Roman" w:hAnsi="Times New Roman" w:cs="Times New Roman"/>
                <w:sz w:val="20"/>
                <w:szCs w:val="20"/>
              </w:rPr>
              <w:t>Доля раскрытых с помощью камер видеонаблюдения аппаратно-программного комплекса «Безопасный город» преступлений в общем числе раскрытых преступлений</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(в сравнении с показателем базового периода; положительная динамика)</w:t>
            </w: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CC4893" w:rsidRPr="00715A40" w:rsidRDefault="00CC4893" w:rsidP="00D26A30">
            <w:pPr>
              <w:pStyle w:val="ae"/>
              <w:jc w:val="center"/>
              <w:rPr>
                <w:rFonts w:ascii="Times New Roman" w:hAnsi="Times New Roman" w:cs="Times New Roman"/>
                <w:sz w:val="20"/>
                <w:szCs w:val="20"/>
              </w:rPr>
            </w:pPr>
            <w:r w:rsidRPr="00715A40">
              <w:rPr>
                <w:rFonts w:ascii="Times New Roman" w:hAnsi="Times New Roman" w:cs="Times New Roman"/>
                <w:noProof/>
                <w:sz w:val="20"/>
                <w:szCs w:val="20"/>
              </w:rPr>
              <w:drawing>
                <wp:inline distT="0" distB="0" distL="0" distR="0">
                  <wp:extent cx="1320800" cy="406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20800" cy="406400"/>
                          </a:xfrm>
                          <a:prstGeom prst="rect">
                            <a:avLst/>
                          </a:prstGeom>
                          <a:noFill/>
                          <a:ln w="9525">
                            <a:noFill/>
                            <a:miter lim="800000"/>
                            <a:headEnd/>
                            <a:tailEnd/>
                          </a:ln>
                        </pic:spPr>
                      </pic:pic>
                    </a:graphicData>
                  </a:graphic>
                </wp:inline>
              </w:drawing>
            </w:r>
            <w:r w:rsidRPr="00715A40">
              <w:rPr>
                <w:rFonts w:ascii="Times New Roman" w:hAnsi="Times New Roman" w:cs="Times New Roman"/>
                <w:sz w:val="20"/>
                <w:szCs w:val="20"/>
              </w:rPr>
              <w:t>,</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где:</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P - доля раскрытых с помощью камер видеонаблюдения;</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РПАПК - количество преступлений, раскрытых с помощью видеокамер</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АПК «Безопасный город»</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(за отчетный период);</w:t>
            </w:r>
          </w:p>
          <w:p w:rsidR="00CC4893" w:rsidRPr="00715A40" w:rsidRDefault="00CC4893" w:rsidP="00165975">
            <w:pPr>
              <w:pStyle w:val="ab"/>
              <w:rPr>
                <w:sz w:val="20"/>
                <w:szCs w:val="20"/>
              </w:rPr>
            </w:pPr>
            <w:r w:rsidRPr="00715A40">
              <w:rPr>
                <w:rFonts w:ascii="Times New Roman" w:hAnsi="Times New Roman" w:cs="Times New Roman"/>
                <w:sz w:val="20"/>
                <w:szCs w:val="20"/>
              </w:rPr>
              <w:t>ОЧРП - общее число раскрытых</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преступлений (за отчетный период)</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381978">
            <w:pPr>
              <w:pStyle w:val="ab"/>
              <w:rPr>
                <w:rFonts w:ascii="Times New Roman" w:hAnsi="Times New Roman" w:cs="Times New Roman"/>
                <w:sz w:val="20"/>
                <w:szCs w:val="20"/>
              </w:rPr>
            </w:pPr>
            <w:r w:rsidRPr="00715A40">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(статистические данные территориального подразделения полиции)</w:t>
            </w:r>
          </w:p>
        </w:tc>
        <w:tc>
          <w:tcPr>
            <w:tcW w:w="1559" w:type="dxa"/>
            <w:tcBorders>
              <w:top w:val="nil"/>
              <w:left w:val="single" w:sz="4" w:space="0" w:color="auto"/>
              <w:bottom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r w:rsidR="00CC4893" w:rsidRPr="00715A40" w:rsidTr="00D26A30">
        <w:tc>
          <w:tcPr>
            <w:tcW w:w="568" w:type="dxa"/>
            <w:tcBorders>
              <w:top w:val="single" w:sz="4" w:space="0" w:color="auto"/>
              <w:bottom w:val="single" w:sz="4" w:space="0" w:color="auto"/>
              <w:right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tcPr>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Прирост доли раскрытых преступлений </w:t>
            </w:r>
          </w:p>
          <w:p w:rsidR="00CC4893" w:rsidRPr="00715A40" w:rsidRDefault="00CC4893" w:rsidP="00A31C0F">
            <w:pPr>
              <w:pStyle w:val="ab"/>
              <w:rPr>
                <w:rFonts w:ascii="Times New Roman" w:hAnsi="Times New Roman" w:cs="Times New Roman"/>
                <w:sz w:val="20"/>
                <w:szCs w:val="20"/>
              </w:rPr>
            </w:pPr>
            <w:r w:rsidRPr="00715A40">
              <w:rPr>
                <w:rFonts w:ascii="Times New Roman" w:hAnsi="Times New Roman" w:cs="Times New Roman"/>
                <w:sz w:val="20"/>
                <w:szCs w:val="20"/>
              </w:rPr>
              <w:t>(по отношению к показателю базового периода)</w:t>
            </w:r>
          </w:p>
        </w:tc>
        <w:tc>
          <w:tcPr>
            <w:tcW w:w="5689" w:type="dxa"/>
            <w:tcBorders>
              <w:top w:val="single" w:sz="4" w:space="0" w:color="auto"/>
              <w:left w:val="single" w:sz="4" w:space="0" w:color="auto"/>
              <w:bottom w:val="single" w:sz="4" w:space="0" w:color="auto"/>
              <w:right w:val="single" w:sz="4" w:space="0" w:color="auto"/>
            </w:tcBorders>
          </w:tcPr>
          <w:p w:rsidR="00CC4893" w:rsidRPr="00715A40" w:rsidRDefault="00CC4893" w:rsidP="002E55E8">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CC4893" w:rsidRPr="00715A40" w:rsidRDefault="00165975" w:rsidP="002E55E8">
            <w:pPr>
              <w:pStyle w:val="ab"/>
              <w:rPr>
                <w:rFonts w:ascii="Times New Roman" w:hAnsi="Times New Roman" w:cs="Times New Roman"/>
                <w:sz w:val="20"/>
                <w:szCs w:val="20"/>
              </w:rPr>
            </w:pPr>
            <w:r w:rsidRPr="00715A40">
              <w:rPr>
                <w:rFonts w:ascii="Times New Roman" w:hAnsi="Times New Roman" w:cs="Times New Roman"/>
                <w:sz w:val="20"/>
                <w:szCs w:val="20"/>
              </w:rPr>
              <w:t xml:space="preserve">       </w:t>
            </w:r>
            <w:r w:rsidR="00CC4893" w:rsidRPr="00715A40">
              <w:rPr>
                <w:rFonts w:ascii="Times New Roman" w:hAnsi="Times New Roman" w:cs="Times New Roman"/>
                <w:sz w:val="20"/>
                <w:szCs w:val="20"/>
              </w:rPr>
              <w:t>(КРПОП / КЗПОП) х 100%</w:t>
            </w:r>
          </w:p>
          <w:p w:rsidR="00CC4893" w:rsidRPr="00715A40" w:rsidRDefault="00CC4893" w:rsidP="002E55E8">
            <w:pPr>
              <w:spacing w:after="0"/>
              <w:rPr>
                <w:rFonts w:ascii="Times New Roman" w:hAnsi="Times New Roman" w:cs="Times New Roman"/>
                <w:sz w:val="20"/>
                <w:szCs w:val="20"/>
              </w:rPr>
            </w:pPr>
            <w:r w:rsidRPr="00715A40">
              <w:rPr>
                <w:rFonts w:ascii="Times New Roman" w:hAnsi="Times New Roman" w:cs="Times New Roman"/>
                <w:sz w:val="20"/>
                <w:szCs w:val="20"/>
              </w:rPr>
              <w:t xml:space="preserve">ПР = </w:t>
            </w:r>
            <w:proofErr w:type="gramStart"/>
            <w:r w:rsidRPr="00715A40">
              <w:rPr>
                <w:rFonts w:ascii="Times New Roman" w:hAnsi="Times New Roman" w:cs="Times New Roman"/>
                <w:sz w:val="20"/>
                <w:szCs w:val="20"/>
              </w:rPr>
              <w:t>---------------------------------  х</w:t>
            </w:r>
            <w:proofErr w:type="gramEnd"/>
            <w:r w:rsidRPr="00715A40">
              <w:rPr>
                <w:rFonts w:ascii="Times New Roman" w:hAnsi="Times New Roman" w:cs="Times New Roman"/>
                <w:sz w:val="20"/>
                <w:szCs w:val="20"/>
              </w:rPr>
              <w:t xml:space="preserve"> 100% – 100%,  </w:t>
            </w:r>
          </w:p>
          <w:p w:rsidR="00CC4893" w:rsidRPr="00715A40" w:rsidRDefault="00CC4893" w:rsidP="002E55E8">
            <w:pPr>
              <w:spacing w:after="0"/>
              <w:rPr>
                <w:rFonts w:ascii="Times New Roman" w:hAnsi="Times New Roman" w:cs="Times New Roman"/>
                <w:sz w:val="20"/>
                <w:szCs w:val="20"/>
              </w:rPr>
            </w:pPr>
            <w:r w:rsidRPr="00715A40">
              <w:rPr>
                <w:rFonts w:ascii="Times New Roman" w:hAnsi="Times New Roman" w:cs="Times New Roman"/>
                <w:sz w:val="20"/>
                <w:szCs w:val="20"/>
              </w:rPr>
              <w:t xml:space="preserve">  </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ДРПБП</w:t>
            </w:r>
            <w:r w:rsidR="002E55E8" w:rsidRPr="00715A40">
              <w:rPr>
                <w:rFonts w:ascii="Times New Roman" w:hAnsi="Times New Roman" w:cs="Times New Roman"/>
                <w:sz w:val="20"/>
                <w:szCs w:val="20"/>
              </w:rPr>
              <w:t xml:space="preserve">                                 </w:t>
            </w:r>
            <w:proofErr w:type="gramStart"/>
            <w:r w:rsidR="002E55E8" w:rsidRPr="00715A40">
              <w:rPr>
                <w:rFonts w:ascii="Times New Roman" w:hAnsi="Times New Roman" w:cs="Times New Roman"/>
                <w:sz w:val="20"/>
                <w:szCs w:val="20"/>
              </w:rPr>
              <w:t xml:space="preserve">  ,</w:t>
            </w:r>
            <w:proofErr w:type="gramEnd"/>
            <w:r w:rsidR="00381978">
              <w:rPr>
                <w:rFonts w:ascii="Times New Roman" w:hAnsi="Times New Roman" w:cs="Times New Roman"/>
                <w:sz w:val="20"/>
                <w:szCs w:val="20"/>
              </w:rPr>
              <w:t xml:space="preserve"> </w:t>
            </w:r>
            <w:r w:rsidRPr="00715A40">
              <w:rPr>
                <w:rFonts w:ascii="Times New Roman" w:hAnsi="Times New Roman" w:cs="Times New Roman"/>
                <w:sz w:val="20"/>
                <w:szCs w:val="20"/>
              </w:rPr>
              <w:t>где:</w:t>
            </w:r>
          </w:p>
          <w:p w:rsidR="00CC4893" w:rsidRPr="00715A40" w:rsidRDefault="00CC4893" w:rsidP="002E55E8">
            <w:pPr>
              <w:pStyle w:val="ab"/>
              <w:rPr>
                <w:rFonts w:ascii="Times New Roman" w:hAnsi="Times New Roman" w:cs="Times New Roman"/>
                <w:sz w:val="20"/>
                <w:szCs w:val="20"/>
              </w:rPr>
            </w:pPr>
            <w:r w:rsidRPr="00715A40">
              <w:rPr>
                <w:rFonts w:ascii="Times New Roman" w:hAnsi="Times New Roman" w:cs="Times New Roman"/>
                <w:sz w:val="20"/>
                <w:szCs w:val="20"/>
              </w:rPr>
              <w:t>ПP - прирост доли раскрытых преступлений;</w:t>
            </w:r>
          </w:p>
          <w:p w:rsidR="00CC4893" w:rsidRPr="00715A40" w:rsidRDefault="00CC4893" w:rsidP="002E55E8">
            <w:pPr>
              <w:pStyle w:val="ab"/>
              <w:rPr>
                <w:rFonts w:ascii="Times New Roman" w:hAnsi="Times New Roman" w:cs="Times New Roman"/>
                <w:sz w:val="20"/>
                <w:szCs w:val="20"/>
              </w:rPr>
            </w:pPr>
            <w:r w:rsidRPr="00715A40">
              <w:rPr>
                <w:rFonts w:ascii="Times New Roman" w:hAnsi="Times New Roman" w:cs="Times New Roman"/>
                <w:sz w:val="20"/>
                <w:szCs w:val="20"/>
              </w:rPr>
              <w:t>КРПОП - количество раскрытых</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преступлений по</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итогам отчетного периода;</w:t>
            </w:r>
          </w:p>
          <w:p w:rsidR="00165975" w:rsidRPr="00715A40" w:rsidRDefault="00CC4893" w:rsidP="002E55E8">
            <w:pPr>
              <w:spacing w:after="0"/>
              <w:rPr>
                <w:rFonts w:ascii="Times New Roman" w:hAnsi="Times New Roman" w:cs="Times New Roman"/>
                <w:sz w:val="20"/>
                <w:szCs w:val="20"/>
              </w:rPr>
            </w:pPr>
            <w:r w:rsidRPr="00715A40">
              <w:rPr>
                <w:rFonts w:ascii="Times New Roman" w:hAnsi="Times New Roman" w:cs="Times New Roman"/>
                <w:sz w:val="20"/>
                <w:szCs w:val="20"/>
              </w:rPr>
              <w:t>КЗПОП - количество зарегистрированных</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преступлений по итогам отчетного периода;</w:t>
            </w:r>
          </w:p>
          <w:p w:rsidR="00CC4893" w:rsidRPr="00715A40" w:rsidRDefault="00CC4893" w:rsidP="002E55E8">
            <w:pPr>
              <w:spacing w:after="0"/>
              <w:rPr>
                <w:rFonts w:ascii="Times New Roman" w:hAnsi="Times New Roman" w:cs="Times New Roman"/>
                <w:sz w:val="20"/>
                <w:szCs w:val="20"/>
              </w:rPr>
            </w:pPr>
            <w:r w:rsidRPr="00715A40">
              <w:rPr>
                <w:rFonts w:ascii="Times New Roman" w:hAnsi="Times New Roman" w:cs="Times New Roman"/>
                <w:sz w:val="20"/>
                <w:szCs w:val="20"/>
              </w:rPr>
              <w:t>ДРПБП - доля раскрытых преступлений по</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итогам базового периода 201</w:t>
            </w:r>
            <w:r w:rsidR="00D26A30" w:rsidRPr="00715A40">
              <w:rPr>
                <w:rFonts w:ascii="Times New Roman" w:hAnsi="Times New Roman" w:cs="Times New Roman"/>
                <w:sz w:val="20"/>
                <w:szCs w:val="20"/>
              </w:rPr>
              <w:t>4</w:t>
            </w:r>
            <w:r w:rsidRPr="00715A40">
              <w:rPr>
                <w:rFonts w:ascii="Times New Roman" w:hAnsi="Times New Roman" w:cs="Times New Roman"/>
                <w:sz w:val="20"/>
                <w:szCs w:val="20"/>
              </w:rPr>
              <w:t xml:space="preserve"> года</w:t>
            </w:r>
            <w:r w:rsidR="00D26A30" w:rsidRPr="00715A40">
              <w:rPr>
                <w:rFonts w:ascii="Times New Roman" w:hAnsi="Times New Roman" w:cs="Times New Roman"/>
                <w:sz w:val="20"/>
                <w:szCs w:val="20"/>
              </w:rPr>
              <w:t>.</w:t>
            </w:r>
          </w:p>
        </w:tc>
        <w:tc>
          <w:tcPr>
            <w:tcW w:w="3950" w:type="dxa"/>
            <w:tcBorders>
              <w:top w:val="single" w:sz="4" w:space="0" w:color="auto"/>
              <w:left w:val="single" w:sz="4" w:space="0" w:color="auto"/>
              <w:bottom w:val="single" w:sz="4" w:space="0" w:color="auto"/>
              <w:right w:val="single" w:sz="4" w:space="0" w:color="auto"/>
            </w:tcBorders>
          </w:tcPr>
          <w:p w:rsidR="00CC4893" w:rsidRPr="00715A40" w:rsidRDefault="00CC4893" w:rsidP="00381978">
            <w:pPr>
              <w:pStyle w:val="ab"/>
              <w:rPr>
                <w:rFonts w:ascii="Times New Roman" w:hAnsi="Times New Roman" w:cs="Times New Roman"/>
                <w:sz w:val="20"/>
                <w:szCs w:val="20"/>
              </w:rPr>
            </w:pPr>
            <w:r w:rsidRPr="00715A40">
              <w:rPr>
                <w:rFonts w:ascii="Times New Roman" w:hAnsi="Times New Roman" w:cs="Times New Roman"/>
                <w:sz w:val="20"/>
                <w:szCs w:val="20"/>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r w:rsidR="00381978">
              <w:rPr>
                <w:rFonts w:ascii="Times New Roman" w:hAnsi="Times New Roman" w:cs="Times New Roman"/>
                <w:sz w:val="20"/>
                <w:szCs w:val="20"/>
              </w:rPr>
              <w:t xml:space="preserve"> </w:t>
            </w:r>
            <w:r w:rsidRPr="00715A40">
              <w:rPr>
                <w:rFonts w:ascii="Times New Roman" w:hAnsi="Times New Roman" w:cs="Times New Roman"/>
                <w:sz w:val="20"/>
                <w:szCs w:val="20"/>
              </w:rPr>
              <w:t>(статистические данные территориального подразделения полиции)</w:t>
            </w:r>
          </w:p>
        </w:tc>
        <w:tc>
          <w:tcPr>
            <w:tcW w:w="1559" w:type="dxa"/>
            <w:tcBorders>
              <w:top w:val="nil"/>
              <w:left w:val="single" w:sz="4" w:space="0" w:color="auto"/>
              <w:bottom w:val="single" w:sz="4" w:space="0" w:color="auto"/>
            </w:tcBorders>
          </w:tcPr>
          <w:p w:rsidR="00CC4893" w:rsidRPr="00715A40" w:rsidRDefault="00CC489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bl>
    <w:p w:rsidR="0024139A" w:rsidRPr="00715A40" w:rsidRDefault="0024139A"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381978" w:rsidRDefault="00381978" w:rsidP="00C50697">
      <w:pPr>
        <w:widowControl w:val="0"/>
        <w:autoSpaceDE w:val="0"/>
        <w:autoSpaceDN w:val="0"/>
        <w:adjustRightInd w:val="0"/>
        <w:spacing w:after="0" w:line="240" w:lineRule="auto"/>
        <w:jc w:val="center"/>
        <w:rPr>
          <w:rFonts w:ascii="Times New Roman" w:hAnsi="Times New Roman"/>
          <w:b/>
          <w:sz w:val="20"/>
          <w:szCs w:val="20"/>
        </w:rPr>
      </w:pPr>
    </w:p>
    <w:p w:rsidR="00A17605" w:rsidRDefault="00A17605" w:rsidP="00C50697">
      <w:pPr>
        <w:widowControl w:val="0"/>
        <w:autoSpaceDE w:val="0"/>
        <w:autoSpaceDN w:val="0"/>
        <w:adjustRightInd w:val="0"/>
        <w:spacing w:after="0" w:line="240" w:lineRule="auto"/>
        <w:jc w:val="center"/>
        <w:rPr>
          <w:rFonts w:ascii="Times New Roman" w:hAnsi="Times New Roman"/>
          <w:b/>
          <w:sz w:val="20"/>
          <w:szCs w:val="20"/>
        </w:rPr>
      </w:pPr>
    </w:p>
    <w:p w:rsidR="0019659D" w:rsidRPr="00715A40" w:rsidRDefault="00C50697" w:rsidP="00C50697">
      <w:pPr>
        <w:widowControl w:val="0"/>
        <w:autoSpaceDE w:val="0"/>
        <w:autoSpaceDN w:val="0"/>
        <w:adjustRightInd w:val="0"/>
        <w:spacing w:after="0" w:line="240" w:lineRule="auto"/>
        <w:jc w:val="center"/>
        <w:rPr>
          <w:rFonts w:ascii="Times New Roman" w:eastAsia="Times New Roman" w:hAnsi="Times New Roman"/>
          <w:sz w:val="20"/>
          <w:szCs w:val="20"/>
          <w:highlight w:val="yellow"/>
          <w:lang w:eastAsia="ru-RU"/>
        </w:rPr>
      </w:pPr>
      <w:r w:rsidRPr="00715A40">
        <w:rPr>
          <w:rFonts w:ascii="Times New Roman" w:hAnsi="Times New Roman"/>
          <w:b/>
          <w:sz w:val="20"/>
          <w:szCs w:val="20"/>
        </w:rPr>
        <w:lastRenderedPageBreak/>
        <w:t>Паспорт подпрограммы 7«Профилактика терроризма и экстремизма»</w:t>
      </w:r>
      <w:r w:rsidR="00384473" w:rsidRPr="00715A40">
        <w:rPr>
          <w:rFonts w:ascii="Times New Roman" w:hAnsi="Times New Roman"/>
          <w:b/>
          <w:sz w:val="20"/>
          <w:szCs w:val="20"/>
        </w:rPr>
        <w:t>.</w:t>
      </w:r>
    </w:p>
    <w:p w:rsidR="00C50697" w:rsidRPr="00715A40" w:rsidRDefault="00C50697" w:rsidP="00C50697">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C50697" w:rsidRPr="00715A40" w:rsidTr="00C50697">
        <w:tc>
          <w:tcPr>
            <w:tcW w:w="3970" w:type="dxa"/>
            <w:gridSpan w:val="2"/>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территориальной безопасности.</w:t>
            </w:r>
          </w:p>
        </w:tc>
      </w:tr>
      <w:tr w:rsidR="00C50697" w:rsidRPr="00715A40" w:rsidTr="00C50697">
        <w:tc>
          <w:tcPr>
            <w:tcW w:w="3970" w:type="dxa"/>
            <w:gridSpan w:val="2"/>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C50697" w:rsidRPr="00715A40" w:rsidRDefault="00C50697" w:rsidP="00C50697">
            <w:pPr>
              <w:tabs>
                <w:tab w:val="left" w:pos="0"/>
              </w:tabs>
              <w:spacing w:after="0" w:line="240" w:lineRule="auto"/>
              <w:ind w:firstLine="1"/>
              <w:jc w:val="both"/>
              <w:rPr>
                <w:rFonts w:ascii="Times New Roman" w:hAnsi="Times New Roman" w:cs="Times New Roman"/>
                <w:sz w:val="20"/>
                <w:szCs w:val="20"/>
              </w:rPr>
            </w:pPr>
            <w:r w:rsidRPr="00715A40">
              <w:rPr>
                <w:rFonts w:ascii="Times New Roman" w:hAnsi="Times New Roman"/>
                <w:sz w:val="20"/>
                <w:szCs w:val="20"/>
              </w:rPr>
              <w:t>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w:t>
            </w:r>
            <w:r w:rsidRPr="00715A40">
              <w:rPr>
                <w:sz w:val="20"/>
                <w:szCs w:val="20"/>
                <w:lang w:eastAsia="ru-RU"/>
              </w:rPr>
              <w:t>.</w:t>
            </w:r>
          </w:p>
        </w:tc>
      </w:tr>
      <w:tr w:rsidR="002E55E8" w:rsidRPr="00715A40" w:rsidTr="00C50697">
        <w:tc>
          <w:tcPr>
            <w:tcW w:w="3970" w:type="dxa"/>
            <w:gridSpan w:val="2"/>
            <w:vMerge w:val="restart"/>
          </w:tcPr>
          <w:p w:rsidR="002E55E8" w:rsidRPr="00715A40" w:rsidRDefault="002E55E8" w:rsidP="00C50697">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C50697">
        <w:trPr>
          <w:trHeight w:val="241"/>
        </w:trPr>
        <w:tc>
          <w:tcPr>
            <w:tcW w:w="3970" w:type="dxa"/>
            <w:gridSpan w:val="2"/>
            <w:vMerge/>
          </w:tcPr>
          <w:p w:rsidR="002E55E8" w:rsidRPr="00715A40" w:rsidRDefault="002E55E8" w:rsidP="00C50697">
            <w:pPr>
              <w:rPr>
                <w:rFonts w:ascii="Times New Roman" w:hAnsi="Times New Roman" w:cs="Times New Roman"/>
                <w:sz w:val="20"/>
                <w:szCs w:val="20"/>
              </w:rPr>
            </w:pPr>
          </w:p>
        </w:tc>
        <w:tc>
          <w:tcPr>
            <w:tcW w:w="2126" w:type="dxa"/>
            <w:gridSpan w:val="2"/>
          </w:tcPr>
          <w:p w:rsidR="002E55E8" w:rsidRPr="00715A40" w:rsidRDefault="002E55E8" w:rsidP="00C50697">
            <w:pPr>
              <w:pStyle w:val="ConsPlusCell"/>
              <w:jc w:val="center"/>
              <w:rPr>
                <w:rFonts w:ascii="Times New Roman" w:hAnsi="Times New Roman" w:cs="Times New Roman"/>
              </w:rPr>
            </w:pPr>
            <w:r w:rsidRPr="00715A40">
              <w:rPr>
                <w:rFonts w:ascii="Times New Roman" w:hAnsi="Times New Roman" w:cs="Times New Roman"/>
              </w:rPr>
              <w:t>6523,25</w:t>
            </w:r>
          </w:p>
        </w:tc>
        <w:tc>
          <w:tcPr>
            <w:tcW w:w="1985" w:type="dxa"/>
          </w:tcPr>
          <w:p w:rsidR="002E55E8" w:rsidRPr="00715A40" w:rsidRDefault="002E55E8" w:rsidP="000C1244">
            <w:pPr>
              <w:pStyle w:val="ConsPlusCell"/>
              <w:jc w:val="center"/>
              <w:rPr>
                <w:rFonts w:ascii="Times New Roman" w:hAnsi="Times New Roman" w:cs="Times New Roman"/>
              </w:rPr>
            </w:pPr>
            <w:r w:rsidRPr="00715A40">
              <w:rPr>
                <w:rFonts w:ascii="Times New Roman" w:hAnsi="Times New Roman" w:cs="Times New Roman"/>
              </w:rPr>
              <w:t>1568,4</w:t>
            </w:r>
          </w:p>
        </w:tc>
        <w:tc>
          <w:tcPr>
            <w:tcW w:w="1843" w:type="dxa"/>
            <w:gridSpan w:val="2"/>
          </w:tcPr>
          <w:p w:rsidR="002E55E8" w:rsidRPr="00715A40" w:rsidRDefault="002E55E8" w:rsidP="000C1244">
            <w:pPr>
              <w:pStyle w:val="ConsPlusCell"/>
              <w:jc w:val="center"/>
              <w:rPr>
                <w:rFonts w:ascii="Times New Roman" w:hAnsi="Times New Roman" w:cs="Times New Roman"/>
              </w:rPr>
            </w:pPr>
            <w:r w:rsidRPr="00715A40">
              <w:rPr>
                <w:rFonts w:ascii="Times New Roman" w:hAnsi="Times New Roman" w:cs="Times New Roman"/>
              </w:rPr>
              <w:t>1400,0</w:t>
            </w:r>
          </w:p>
        </w:tc>
        <w:tc>
          <w:tcPr>
            <w:tcW w:w="1842" w:type="dxa"/>
            <w:gridSpan w:val="3"/>
          </w:tcPr>
          <w:p w:rsidR="002E55E8" w:rsidRPr="00715A40" w:rsidRDefault="000C1244" w:rsidP="00A31C0F">
            <w:pPr>
              <w:pStyle w:val="ConsPlusCell"/>
              <w:jc w:val="center"/>
              <w:rPr>
                <w:rFonts w:ascii="Times New Roman" w:hAnsi="Times New Roman" w:cs="Times New Roman"/>
              </w:rPr>
            </w:pPr>
            <w:r>
              <w:rPr>
                <w:rFonts w:ascii="Times New Roman" w:hAnsi="Times New Roman" w:cs="Times New Roman"/>
              </w:rPr>
              <w:t>3050,0</w:t>
            </w:r>
          </w:p>
        </w:tc>
        <w:tc>
          <w:tcPr>
            <w:tcW w:w="1843" w:type="dxa"/>
            <w:gridSpan w:val="2"/>
          </w:tcPr>
          <w:p w:rsidR="002E55E8" w:rsidRPr="00715A40" w:rsidRDefault="000C1244" w:rsidP="00A31C0F">
            <w:pPr>
              <w:pStyle w:val="ConsPlusCell"/>
              <w:jc w:val="center"/>
              <w:rPr>
                <w:rFonts w:ascii="Times New Roman" w:hAnsi="Times New Roman" w:cs="Times New Roman"/>
              </w:rPr>
            </w:pPr>
            <w:r>
              <w:rPr>
                <w:rFonts w:ascii="Times New Roman" w:hAnsi="Times New Roman" w:cs="Times New Roman"/>
              </w:rPr>
              <w:t>3050,0</w:t>
            </w:r>
          </w:p>
        </w:tc>
        <w:tc>
          <w:tcPr>
            <w:tcW w:w="2126" w:type="dxa"/>
            <w:gridSpan w:val="3"/>
          </w:tcPr>
          <w:p w:rsidR="002E55E8" w:rsidRPr="00715A40" w:rsidRDefault="000C1244" w:rsidP="00A31C0F">
            <w:pPr>
              <w:pStyle w:val="ConsPlusCell"/>
              <w:jc w:val="center"/>
              <w:rPr>
                <w:rFonts w:ascii="Times New Roman" w:hAnsi="Times New Roman" w:cs="Times New Roman"/>
              </w:rPr>
            </w:pPr>
            <w:r>
              <w:rPr>
                <w:rFonts w:ascii="Times New Roman" w:hAnsi="Times New Roman" w:cs="Times New Roman"/>
              </w:rPr>
              <w:t>3050,0</w:t>
            </w:r>
          </w:p>
        </w:tc>
      </w:tr>
      <w:tr w:rsidR="00C50697" w:rsidRPr="00715A40" w:rsidTr="00C50697">
        <w:tc>
          <w:tcPr>
            <w:tcW w:w="2348" w:type="dxa"/>
            <w:vMerge w:val="restart"/>
          </w:tcPr>
          <w:p w:rsidR="00C50697" w:rsidRPr="00715A40" w:rsidRDefault="00C50697" w:rsidP="00C50697">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C50697" w:rsidRPr="00715A40" w:rsidTr="00C50697">
        <w:tc>
          <w:tcPr>
            <w:tcW w:w="2348" w:type="dxa"/>
            <w:vMerge/>
          </w:tcPr>
          <w:p w:rsidR="00C50697" w:rsidRPr="00715A40" w:rsidRDefault="00C50697" w:rsidP="00C50697">
            <w:pPr>
              <w:rPr>
                <w:rFonts w:ascii="Times New Roman" w:hAnsi="Times New Roman" w:cs="Times New Roman"/>
                <w:sz w:val="20"/>
                <w:szCs w:val="20"/>
              </w:rPr>
            </w:pPr>
          </w:p>
        </w:tc>
        <w:tc>
          <w:tcPr>
            <w:tcW w:w="1622" w:type="dxa"/>
            <w:vMerge/>
          </w:tcPr>
          <w:p w:rsidR="00C50697" w:rsidRPr="00715A40" w:rsidRDefault="00C50697" w:rsidP="00C50697">
            <w:pPr>
              <w:rPr>
                <w:rFonts w:ascii="Times New Roman" w:hAnsi="Times New Roman" w:cs="Times New Roman"/>
                <w:sz w:val="20"/>
                <w:szCs w:val="20"/>
              </w:rPr>
            </w:pPr>
          </w:p>
        </w:tc>
        <w:tc>
          <w:tcPr>
            <w:tcW w:w="1559" w:type="dxa"/>
            <w:vMerge/>
          </w:tcPr>
          <w:p w:rsidR="00C50697" w:rsidRPr="00715A40" w:rsidRDefault="00C50697" w:rsidP="00C50697">
            <w:pPr>
              <w:rPr>
                <w:rFonts w:ascii="Times New Roman" w:hAnsi="Times New Roman" w:cs="Times New Roman"/>
                <w:sz w:val="20"/>
                <w:szCs w:val="20"/>
              </w:rPr>
            </w:pPr>
          </w:p>
        </w:tc>
        <w:tc>
          <w:tcPr>
            <w:tcW w:w="3544" w:type="dxa"/>
            <w:gridSpan w:val="3"/>
            <w:vMerge/>
          </w:tcPr>
          <w:p w:rsidR="00C50697" w:rsidRPr="00715A40" w:rsidRDefault="00C50697" w:rsidP="00C50697">
            <w:pPr>
              <w:rPr>
                <w:rFonts w:ascii="Times New Roman" w:hAnsi="Times New Roman" w:cs="Times New Roman"/>
                <w:sz w:val="20"/>
                <w:szCs w:val="20"/>
              </w:rPr>
            </w:pPr>
          </w:p>
        </w:tc>
        <w:tc>
          <w:tcPr>
            <w:tcW w:w="1134"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C50697" w:rsidRPr="00715A40" w:rsidTr="00C50697">
        <w:trPr>
          <w:trHeight w:val="440"/>
        </w:trPr>
        <w:tc>
          <w:tcPr>
            <w:tcW w:w="2348" w:type="dxa"/>
            <w:vMerge/>
          </w:tcPr>
          <w:p w:rsidR="00C50697" w:rsidRPr="00715A40" w:rsidRDefault="00C50697" w:rsidP="00C50697">
            <w:pPr>
              <w:rPr>
                <w:rFonts w:ascii="Times New Roman" w:hAnsi="Times New Roman" w:cs="Times New Roman"/>
                <w:sz w:val="20"/>
                <w:szCs w:val="20"/>
              </w:rPr>
            </w:pPr>
          </w:p>
        </w:tc>
        <w:tc>
          <w:tcPr>
            <w:tcW w:w="1622" w:type="dxa"/>
            <w:vMerge w:val="restart"/>
          </w:tcPr>
          <w:p w:rsidR="00C50697" w:rsidRPr="00715A40" w:rsidRDefault="00C50697" w:rsidP="00C50697">
            <w:pPr>
              <w:pStyle w:val="ConsPlusCell"/>
              <w:rPr>
                <w:rFonts w:ascii="Times New Roman" w:hAnsi="Times New Roman" w:cs="Times New Roman"/>
              </w:rPr>
            </w:pPr>
            <w:r w:rsidRPr="00715A40">
              <w:rPr>
                <w:rFonts w:ascii="Times New Roman" w:hAnsi="Times New Roman"/>
              </w:rPr>
              <w:t>Профилактика терроризма и экстремизма</w:t>
            </w:r>
          </w:p>
        </w:tc>
        <w:tc>
          <w:tcPr>
            <w:tcW w:w="1559" w:type="dxa"/>
            <w:vMerge w:val="restart"/>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Отдел территориальной безопасности администрации Рузского муниципального района</w:t>
            </w:r>
          </w:p>
        </w:tc>
        <w:tc>
          <w:tcPr>
            <w:tcW w:w="3544" w:type="dxa"/>
            <w:gridSpan w:val="3"/>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Всего:</w:t>
            </w:r>
          </w:p>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C50697" w:rsidRPr="00715A40" w:rsidRDefault="00C50697" w:rsidP="000C1244">
            <w:pPr>
              <w:pStyle w:val="ConsPlusCell"/>
              <w:jc w:val="center"/>
              <w:rPr>
                <w:rFonts w:ascii="Times New Roman" w:hAnsi="Times New Roman" w:cs="Times New Roman"/>
              </w:rPr>
            </w:pPr>
            <w:r w:rsidRPr="00715A40">
              <w:rPr>
                <w:rFonts w:ascii="Times New Roman" w:hAnsi="Times New Roman" w:cs="Times New Roman"/>
              </w:rPr>
              <w:t>1568,4</w:t>
            </w:r>
          </w:p>
        </w:tc>
        <w:tc>
          <w:tcPr>
            <w:tcW w:w="1134" w:type="dxa"/>
          </w:tcPr>
          <w:p w:rsidR="00C50697" w:rsidRPr="00715A40" w:rsidRDefault="00C50697" w:rsidP="000C1244">
            <w:pPr>
              <w:pStyle w:val="ConsPlusCell"/>
              <w:jc w:val="center"/>
              <w:rPr>
                <w:rFonts w:ascii="Times New Roman" w:hAnsi="Times New Roman" w:cs="Times New Roman"/>
              </w:rPr>
            </w:pPr>
            <w:r w:rsidRPr="00715A40">
              <w:rPr>
                <w:rFonts w:ascii="Times New Roman" w:hAnsi="Times New Roman" w:cs="Times New Roman"/>
              </w:rPr>
              <w:t>1400,0</w:t>
            </w:r>
          </w:p>
        </w:tc>
        <w:tc>
          <w:tcPr>
            <w:tcW w:w="1134" w:type="dxa"/>
            <w:gridSpan w:val="2"/>
          </w:tcPr>
          <w:p w:rsidR="00C50697" w:rsidRPr="00715A40" w:rsidRDefault="000C1244" w:rsidP="00C50697">
            <w:pPr>
              <w:pStyle w:val="ConsPlusCell"/>
              <w:jc w:val="center"/>
              <w:rPr>
                <w:rFonts w:ascii="Times New Roman" w:hAnsi="Times New Roman" w:cs="Times New Roman"/>
              </w:rPr>
            </w:pPr>
            <w:r>
              <w:rPr>
                <w:rFonts w:ascii="Times New Roman" w:hAnsi="Times New Roman" w:cs="Times New Roman"/>
              </w:rPr>
              <w:t>3050,0</w:t>
            </w:r>
          </w:p>
        </w:tc>
        <w:tc>
          <w:tcPr>
            <w:tcW w:w="1276" w:type="dxa"/>
            <w:gridSpan w:val="2"/>
          </w:tcPr>
          <w:p w:rsidR="00C50697" w:rsidRPr="00715A40" w:rsidRDefault="000C1244" w:rsidP="00C50697">
            <w:pPr>
              <w:pStyle w:val="ConsPlusCell"/>
              <w:jc w:val="center"/>
              <w:rPr>
                <w:rFonts w:ascii="Times New Roman" w:hAnsi="Times New Roman" w:cs="Times New Roman"/>
              </w:rPr>
            </w:pPr>
            <w:r>
              <w:rPr>
                <w:rFonts w:ascii="Times New Roman" w:hAnsi="Times New Roman" w:cs="Times New Roman"/>
              </w:rPr>
              <w:t>3050,0</w:t>
            </w:r>
          </w:p>
        </w:tc>
        <w:tc>
          <w:tcPr>
            <w:tcW w:w="1134" w:type="dxa"/>
          </w:tcPr>
          <w:p w:rsidR="00C50697" w:rsidRPr="00715A40" w:rsidRDefault="000C1244" w:rsidP="00C50697">
            <w:pPr>
              <w:pStyle w:val="ConsPlusCell"/>
              <w:jc w:val="center"/>
              <w:rPr>
                <w:rFonts w:ascii="Times New Roman" w:hAnsi="Times New Roman" w:cs="Times New Roman"/>
              </w:rPr>
            </w:pPr>
            <w:r>
              <w:rPr>
                <w:rFonts w:ascii="Times New Roman" w:hAnsi="Times New Roman" w:cs="Times New Roman"/>
              </w:rPr>
              <w:t>3050,0</w:t>
            </w:r>
          </w:p>
        </w:tc>
        <w:tc>
          <w:tcPr>
            <w:tcW w:w="850" w:type="dxa"/>
          </w:tcPr>
          <w:p w:rsidR="00C50697" w:rsidRPr="00715A40" w:rsidRDefault="000C1244" w:rsidP="00C50697">
            <w:pPr>
              <w:pStyle w:val="ConsPlusCell"/>
              <w:ind w:left="-62" w:right="-62"/>
              <w:jc w:val="center"/>
              <w:rPr>
                <w:rFonts w:ascii="Times New Roman" w:hAnsi="Times New Roman" w:cs="Times New Roman"/>
              </w:rPr>
            </w:pPr>
            <w:r>
              <w:rPr>
                <w:rFonts w:ascii="Times New Roman" w:hAnsi="Times New Roman" w:cs="Times New Roman"/>
              </w:rPr>
              <w:t>12118,4</w:t>
            </w:r>
          </w:p>
        </w:tc>
      </w:tr>
      <w:tr w:rsidR="000C1244" w:rsidRPr="00715A40" w:rsidTr="00C50697">
        <w:tc>
          <w:tcPr>
            <w:tcW w:w="2348" w:type="dxa"/>
            <w:vMerge/>
          </w:tcPr>
          <w:p w:rsidR="000C1244" w:rsidRPr="00715A40" w:rsidRDefault="000C1244" w:rsidP="000C1244">
            <w:pPr>
              <w:rPr>
                <w:rFonts w:ascii="Times New Roman" w:hAnsi="Times New Roman" w:cs="Times New Roman"/>
                <w:sz w:val="20"/>
                <w:szCs w:val="20"/>
              </w:rPr>
            </w:pPr>
          </w:p>
        </w:tc>
        <w:tc>
          <w:tcPr>
            <w:tcW w:w="1622" w:type="dxa"/>
            <w:vMerge/>
          </w:tcPr>
          <w:p w:rsidR="000C1244" w:rsidRPr="00715A40" w:rsidRDefault="000C1244" w:rsidP="000C1244">
            <w:pPr>
              <w:rPr>
                <w:rFonts w:ascii="Times New Roman" w:hAnsi="Times New Roman" w:cs="Times New Roman"/>
                <w:sz w:val="20"/>
                <w:szCs w:val="20"/>
              </w:rPr>
            </w:pPr>
          </w:p>
        </w:tc>
        <w:tc>
          <w:tcPr>
            <w:tcW w:w="1559" w:type="dxa"/>
            <w:vMerge/>
          </w:tcPr>
          <w:p w:rsidR="000C1244" w:rsidRPr="00715A40" w:rsidRDefault="000C1244" w:rsidP="000C1244">
            <w:pPr>
              <w:rPr>
                <w:rFonts w:ascii="Times New Roman" w:hAnsi="Times New Roman" w:cs="Times New Roman"/>
                <w:sz w:val="20"/>
                <w:szCs w:val="20"/>
              </w:rPr>
            </w:pPr>
          </w:p>
        </w:tc>
        <w:tc>
          <w:tcPr>
            <w:tcW w:w="3544" w:type="dxa"/>
            <w:gridSpan w:val="3"/>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0C1244" w:rsidRPr="00715A40" w:rsidRDefault="000C1244" w:rsidP="000C1244">
            <w:pPr>
              <w:pStyle w:val="ConsPlusCell"/>
              <w:jc w:val="center"/>
              <w:rPr>
                <w:rFonts w:ascii="Times New Roman" w:hAnsi="Times New Roman" w:cs="Times New Roman"/>
              </w:rPr>
            </w:pPr>
            <w:r w:rsidRPr="00715A40">
              <w:rPr>
                <w:rFonts w:ascii="Times New Roman" w:hAnsi="Times New Roman" w:cs="Times New Roman"/>
              </w:rPr>
              <w:t>1568,4</w:t>
            </w:r>
          </w:p>
        </w:tc>
        <w:tc>
          <w:tcPr>
            <w:tcW w:w="1134" w:type="dxa"/>
          </w:tcPr>
          <w:p w:rsidR="000C1244" w:rsidRPr="00715A40" w:rsidRDefault="000C1244" w:rsidP="000C1244">
            <w:pPr>
              <w:pStyle w:val="ConsPlusCell"/>
              <w:jc w:val="center"/>
              <w:rPr>
                <w:rFonts w:ascii="Times New Roman" w:hAnsi="Times New Roman" w:cs="Times New Roman"/>
              </w:rPr>
            </w:pPr>
            <w:r w:rsidRPr="00715A40">
              <w:rPr>
                <w:rFonts w:ascii="Times New Roman" w:hAnsi="Times New Roman" w:cs="Times New Roman"/>
              </w:rPr>
              <w:t>1400,0</w:t>
            </w:r>
          </w:p>
        </w:tc>
        <w:tc>
          <w:tcPr>
            <w:tcW w:w="1134" w:type="dxa"/>
            <w:gridSpan w:val="2"/>
          </w:tcPr>
          <w:p w:rsidR="000C1244" w:rsidRPr="00715A40" w:rsidRDefault="000C1244" w:rsidP="000C1244">
            <w:pPr>
              <w:pStyle w:val="ConsPlusCell"/>
              <w:jc w:val="center"/>
              <w:rPr>
                <w:rFonts w:ascii="Times New Roman" w:hAnsi="Times New Roman" w:cs="Times New Roman"/>
              </w:rPr>
            </w:pPr>
            <w:r>
              <w:rPr>
                <w:rFonts w:ascii="Times New Roman" w:hAnsi="Times New Roman" w:cs="Times New Roman"/>
              </w:rPr>
              <w:t>3050,0</w:t>
            </w:r>
          </w:p>
        </w:tc>
        <w:tc>
          <w:tcPr>
            <w:tcW w:w="1276" w:type="dxa"/>
            <w:gridSpan w:val="2"/>
          </w:tcPr>
          <w:p w:rsidR="000C1244" w:rsidRPr="00715A40" w:rsidRDefault="000C1244" w:rsidP="000C1244">
            <w:pPr>
              <w:pStyle w:val="ConsPlusCell"/>
              <w:jc w:val="center"/>
              <w:rPr>
                <w:rFonts w:ascii="Times New Roman" w:hAnsi="Times New Roman" w:cs="Times New Roman"/>
              </w:rPr>
            </w:pPr>
            <w:r>
              <w:rPr>
                <w:rFonts w:ascii="Times New Roman" w:hAnsi="Times New Roman" w:cs="Times New Roman"/>
              </w:rPr>
              <w:t>3050,0</w:t>
            </w:r>
          </w:p>
        </w:tc>
        <w:tc>
          <w:tcPr>
            <w:tcW w:w="1134" w:type="dxa"/>
          </w:tcPr>
          <w:p w:rsidR="000C1244" w:rsidRPr="00715A40" w:rsidRDefault="000C1244" w:rsidP="000C1244">
            <w:pPr>
              <w:pStyle w:val="ConsPlusCell"/>
              <w:jc w:val="center"/>
              <w:rPr>
                <w:rFonts w:ascii="Times New Roman" w:hAnsi="Times New Roman" w:cs="Times New Roman"/>
              </w:rPr>
            </w:pPr>
            <w:r>
              <w:rPr>
                <w:rFonts w:ascii="Times New Roman" w:hAnsi="Times New Roman" w:cs="Times New Roman"/>
              </w:rPr>
              <w:t>3050,0</w:t>
            </w:r>
          </w:p>
        </w:tc>
        <w:tc>
          <w:tcPr>
            <w:tcW w:w="850" w:type="dxa"/>
          </w:tcPr>
          <w:p w:rsidR="000C1244" w:rsidRPr="00715A40" w:rsidRDefault="000C1244" w:rsidP="000C1244">
            <w:pPr>
              <w:pStyle w:val="ConsPlusCell"/>
              <w:ind w:left="-62" w:right="-62"/>
              <w:jc w:val="center"/>
              <w:rPr>
                <w:rFonts w:ascii="Times New Roman" w:hAnsi="Times New Roman" w:cs="Times New Roman"/>
              </w:rPr>
            </w:pPr>
            <w:r>
              <w:rPr>
                <w:rFonts w:ascii="Times New Roman" w:hAnsi="Times New Roman" w:cs="Times New Roman"/>
              </w:rPr>
              <w:t>12118,4</w:t>
            </w:r>
          </w:p>
        </w:tc>
      </w:tr>
      <w:tr w:rsidR="00C50697" w:rsidRPr="00715A40" w:rsidTr="00C50697">
        <w:tc>
          <w:tcPr>
            <w:tcW w:w="9073" w:type="dxa"/>
            <w:gridSpan w:val="6"/>
          </w:tcPr>
          <w:p w:rsidR="00C50697" w:rsidRPr="00715A40" w:rsidRDefault="00C50697" w:rsidP="00C50697">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C50697" w:rsidRPr="00715A40" w:rsidRDefault="00C50697" w:rsidP="00C50697">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C50697" w:rsidRPr="00715A40" w:rsidTr="00C50697">
        <w:tc>
          <w:tcPr>
            <w:tcW w:w="9073" w:type="dxa"/>
            <w:gridSpan w:val="6"/>
          </w:tcPr>
          <w:p w:rsidR="00C50697" w:rsidRPr="00715A40" w:rsidRDefault="00C50697" w:rsidP="00113544">
            <w:pPr>
              <w:tabs>
                <w:tab w:val="left" w:pos="43"/>
              </w:tabs>
              <w:spacing w:after="0" w:line="240" w:lineRule="auto"/>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w:t>
            </w:r>
            <w:r w:rsidR="00113544" w:rsidRPr="00715A40">
              <w:rPr>
                <w:rFonts w:ascii="Times New Roman" w:hAnsi="Times New Roman" w:cs="Times New Roman"/>
                <w:sz w:val="20"/>
                <w:szCs w:val="20"/>
              </w:rPr>
              <w:t>,</w:t>
            </w:r>
            <w:r w:rsidR="00381978">
              <w:rPr>
                <w:rFonts w:ascii="Times New Roman" w:hAnsi="Times New Roman" w:cs="Times New Roman"/>
                <w:sz w:val="20"/>
                <w:szCs w:val="20"/>
              </w:rPr>
              <w:t xml:space="preserve"> </w:t>
            </w:r>
            <w:r w:rsidR="00113544" w:rsidRPr="00715A40">
              <w:rPr>
                <w:rFonts w:ascii="Times New Roman" w:hAnsi="Times New Roman" w:cs="Times New Roman"/>
                <w:sz w:val="20"/>
                <w:szCs w:val="20"/>
              </w:rPr>
              <w:t>в</w:t>
            </w:r>
            <w:r w:rsidRPr="00715A40">
              <w:rPr>
                <w:rFonts w:ascii="Times New Roman" w:hAnsi="Times New Roman" w:cs="Times New Roman"/>
                <w:sz w:val="20"/>
                <w:szCs w:val="20"/>
              </w:rPr>
              <w:t xml:space="preserve"> общей численности подростков и молодежи  (в сравнении с показателем базового периода)</w:t>
            </w:r>
            <w:r w:rsidR="00113544" w:rsidRPr="00715A40">
              <w:rPr>
                <w:rFonts w:ascii="Times New Roman" w:hAnsi="Times New Roman" w:cs="Times New Roman"/>
                <w:sz w:val="20"/>
                <w:szCs w:val="20"/>
              </w:rPr>
              <w:t>, %</w:t>
            </w:r>
            <w:r w:rsidRPr="00715A40">
              <w:rPr>
                <w:rFonts w:ascii="Times New Roman" w:hAnsi="Times New Roman" w:cs="Times New Roman"/>
                <w:sz w:val="20"/>
                <w:szCs w:val="20"/>
              </w:rPr>
              <w:t>.</w:t>
            </w:r>
          </w:p>
        </w:tc>
        <w:tc>
          <w:tcPr>
            <w:tcW w:w="1134" w:type="dxa"/>
            <w:gridSpan w:val="2"/>
          </w:tcPr>
          <w:p w:rsidR="00C50697" w:rsidRPr="00715A40" w:rsidRDefault="007F408E" w:rsidP="00381978">
            <w:pPr>
              <w:pStyle w:val="ac"/>
              <w:jc w:val="center"/>
              <w:rPr>
                <w:sz w:val="20"/>
                <w:szCs w:val="20"/>
              </w:rPr>
            </w:pPr>
            <w:r w:rsidRPr="00715A40">
              <w:rPr>
                <w:sz w:val="20"/>
                <w:szCs w:val="20"/>
              </w:rPr>
              <w:t>21</w:t>
            </w:r>
          </w:p>
        </w:tc>
        <w:tc>
          <w:tcPr>
            <w:tcW w:w="1134" w:type="dxa"/>
          </w:tcPr>
          <w:p w:rsidR="00C50697" w:rsidRPr="00715A40" w:rsidRDefault="007F408E" w:rsidP="00381978">
            <w:pPr>
              <w:pStyle w:val="ac"/>
              <w:jc w:val="center"/>
              <w:rPr>
                <w:sz w:val="20"/>
                <w:szCs w:val="20"/>
              </w:rPr>
            </w:pPr>
            <w:r w:rsidRPr="00715A40">
              <w:rPr>
                <w:sz w:val="20"/>
                <w:szCs w:val="20"/>
              </w:rPr>
              <w:t>26</w:t>
            </w:r>
          </w:p>
        </w:tc>
        <w:tc>
          <w:tcPr>
            <w:tcW w:w="1134" w:type="dxa"/>
            <w:gridSpan w:val="2"/>
          </w:tcPr>
          <w:p w:rsidR="00C50697" w:rsidRPr="00715A40" w:rsidRDefault="007F408E" w:rsidP="00381978">
            <w:pPr>
              <w:pStyle w:val="ac"/>
              <w:jc w:val="center"/>
              <w:rPr>
                <w:sz w:val="20"/>
                <w:szCs w:val="20"/>
              </w:rPr>
            </w:pPr>
            <w:r w:rsidRPr="00715A40">
              <w:rPr>
                <w:sz w:val="20"/>
                <w:szCs w:val="20"/>
              </w:rPr>
              <w:t>31</w:t>
            </w:r>
          </w:p>
        </w:tc>
        <w:tc>
          <w:tcPr>
            <w:tcW w:w="1276" w:type="dxa"/>
            <w:gridSpan w:val="2"/>
          </w:tcPr>
          <w:p w:rsidR="00C50697" w:rsidRPr="00715A40" w:rsidRDefault="007F408E" w:rsidP="00381978">
            <w:pPr>
              <w:pStyle w:val="ac"/>
              <w:jc w:val="center"/>
              <w:rPr>
                <w:sz w:val="20"/>
                <w:szCs w:val="20"/>
              </w:rPr>
            </w:pPr>
            <w:r w:rsidRPr="00715A40">
              <w:rPr>
                <w:sz w:val="20"/>
                <w:szCs w:val="20"/>
              </w:rPr>
              <w:t>36</w:t>
            </w:r>
          </w:p>
        </w:tc>
        <w:tc>
          <w:tcPr>
            <w:tcW w:w="1984" w:type="dxa"/>
            <w:gridSpan w:val="2"/>
          </w:tcPr>
          <w:p w:rsidR="00C50697" w:rsidRPr="00715A40" w:rsidRDefault="007F408E" w:rsidP="00381978">
            <w:pPr>
              <w:pStyle w:val="ac"/>
              <w:jc w:val="center"/>
              <w:rPr>
                <w:sz w:val="20"/>
                <w:szCs w:val="20"/>
              </w:rPr>
            </w:pPr>
            <w:r w:rsidRPr="00715A40">
              <w:rPr>
                <w:sz w:val="20"/>
                <w:szCs w:val="20"/>
              </w:rPr>
              <w:t>41</w:t>
            </w:r>
          </w:p>
        </w:tc>
      </w:tr>
    </w:tbl>
    <w:p w:rsidR="00384473" w:rsidRDefault="00384473" w:rsidP="00384473">
      <w:pPr>
        <w:widowControl w:val="0"/>
        <w:autoSpaceDE w:val="0"/>
        <w:autoSpaceDN w:val="0"/>
        <w:adjustRightInd w:val="0"/>
        <w:spacing w:after="0" w:line="240" w:lineRule="auto"/>
        <w:jc w:val="center"/>
        <w:rPr>
          <w:rFonts w:ascii="Times New Roman" w:hAnsi="Times New Roman"/>
          <w:sz w:val="20"/>
          <w:szCs w:val="20"/>
        </w:rPr>
      </w:pPr>
    </w:p>
    <w:p w:rsidR="00381978" w:rsidRPr="00715A40" w:rsidRDefault="00381978" w:rsidP="00384473">
      <w:pPr>
        <w:widowControl w:val="0"/>
        <w:autoSpaceDE w:val="0"/>
        <w:autoSpaceDN w:val="0"/>
        <w:adjustRightInd w:val="0"/>
        <w:spacing w:after="0" w:line="240" w:lineRule="auto"/>
        <w:jc w:val="center"/>
        <w:rPr>
          <w:rFonts w:ascii="Times New Roman" w:hAnsi="Times New Roman"/>
          <w:sz w:val="20"/>
          <w:szCs w:val="20"/>
        </w:rPr>
      </w:pPr>
    </w:p>
    <w:p w:rsidR="00384473" w:rsidRPr="00715A40" w:rsidRDefault="00384473" w:rsidP="0038447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Методика расчета значений показателей эффективности реализации подпрограммы 7 «Профилактика терроризма и экстремизма»</w:t>
      </w:r>
    </w:p>
    <w:p w:rsidR="00384473" w:rsidRPr="00715A40" w:rsidRDefault="00384473" w:rsidP="0038447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15A40">
        <w:rPr>
          <w:rFonts w:ascii="Times New Roman" w:eastAsia="Times New Roman" w:hAnsi="Times New Roman" w:cs="Times New Roman"/>
          <w:b/>
          <w:bCs/>
          <w:sz w:val="20"/>
          <w:szCs w:val="20"/>
          <w:lang w:eastAsia="ru-RU"/>
        </w:rPr>
        <w:t>Муниципальной программы «Безопасность Рузского муниципального района на 2015-2019 годы».</w:t>
      </w:r>
    </w:p>
    <w:p w:rsidR="00384473" w:rsidRPr="00715A40" w:rsidRDefault="00384473" w:rsidP="00384473">
      <w:pPr>
        <w:widowControl w:val="0"/>
        <w:autoSpaceDE w:val="0"/>
        <w:autoSpaceDN w:val="0"/>
        <w:adjustRightInd w:val="0"/>
        <w:spacing w:after="0" w:line="240" w:lineRule="auto"/>
        <w:jc w:val="center"/>
        <w:rPr>
          <w:rFonts w:ascii="Times New Roman" w:hAnsi="Times New Roman"/>
          <w:sz w:val="20"/>
          <w:szCs w:val="20"/>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Рост доли лиц в возрасте от 14 до 30 лет, вовлеченных в мероприятия антиэкстремистской направленности,</w:t>
            </w:r>
            <w:r w:rsidRPr="00715A40">
              <w:rPr>
                <w:rFonts w:ascii="Times New Roman" w:hAnsi="Times New Roman" w:cs="Times New Roman"/>
                <w:sz w:val="20"/>
                <w:szCs w:val="20"/>
              </w:rPr>
              <w:br/>
              <w:t>в общей численности подростков и молодежи  (в сравнении с показателем базового периода)</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384473">
            <w:pPr>
              <w:pStyle w:val="ab"/>
              <w:rPr>
                <w:sz w:val="20"/>
                <w:szCs w:val="20"/>
              </w:rPr>
            </w:pPr>
            <w:r w:rsidRPr="00715A40">
              <w:rPr>
                <w:rFonts w:ascii="Times New Roman" w:hAnsi="Times New Roman" w:cs="Times New Roman"/>
                <w:sz w:val="20"/>
                <w:szCs w:val="20"/>
              </w:rPr>
              <w:t>Значение показателя рассчитывается по формуле:</w:t>
            </w:r>
          </w:p>
          <w:p w:rsidR="00384473" w:rsidRPr="00715A40" w:rsidRDefault="00384473" w:rsidP="00384473">
            <w:pPr>
              <w:spacing w:after="0"/>
              <w:rPr>
                <w:rFonts w:ascii="Times New Roman" w:hAnsi="Times New Roman" w:cs="Times New Roman"/>
                <w:sz w:val="20"/>
                <w:szCs w:val="20"/>
              </w:rPr>
            </w:pPr>
            <w:r w:rsidRPr="00715A40">
              <w:rPr>
                <w:rFonts w:ascii="Times New Roman" w:hAnsi="Times New Roman" w:cs="Times New Roman"/>
                <w:sz w:val="20"/>
                <w:szCs w:val="20"/>
              </w:rPr>
              <w:t xml:space="preserve">                  КПМВМ</w:t>
            </w:r>
          </w:p>
          <w:p w:rsidR="00384473" w:rsidRPr="00715A40" w:rsidRDefault="00384473" w:rsidP="00384473">
            <w:pPr>
              <w:spacing w:after="0"/>
              <w:rPr>
                <w:rFonts w:ascii="Times New Roman" w:hAnsi="Times New Roman" w:cs="Times New Roman"/>
                <w:sz w:val="20"/>
                <w:szCs w:val="20"/>
              </w:rPr>
            </w:pPr>
            <w:r w:rsidRPr="00715A40">
              <w:rPr>
                <w:rFonts w:ascii="Times New Roman" w:hAnsi="Times New Roman" w:cs="Times New Roman"/>
                <w:sz w:val="20"/>
                <w:szCs w:val="20"/>
              </w:rPr>
              <w:t xml:space="preserve">      P =      </w:t>
            </w:r>
            <w:proofErr w:type="gramStart"/>
            <w:r w:rsidRPr="00715A40">
              <w:rPr>
                <w:rFonts w:ascii="Times New Roman" w:hAnsi="Times New Roman" w:cs="Times New Roman"/>
                <w:sz w:val="20"/>
                <w:szCs w:val="20"/>
              </w:rPr>
              <w:t>------------  х</w:t>
            </w:r>
            <w:proofErr w:type="gramEnd"/>
            <w:r w:rsidRPr="00715A40">
              <w:rPr>
                <w:rFonts w:ascii="Times New Roman" w:hAnsi="Times New Roman" w:cs="Times New Roman"/>
                <w:sz w:val="20"/>
                <w:szCs w:val="20"/>
              </w:rPr>
              <w:t xml:space="preserve"> 100%,  </w:t>
            </w:r>
          </w:p>
          <w:p w:rsidR="00384473" w:rsidRPr="00715A40" w:rsidRDefault="00384473" w:rsidP="00165975">
            <w:pPr>
              <w:spacing w:after="0"/>
              <w:rPr>
                <w:rFonts w:ascii="Times New Roman" w:hAnsi="Times New Roman" w:cs="Times New Roman"/>
                <w:sz w:val="20"/>
                <w:szCs w:val="20"/>
              </w:rPr>
            </w:pPr>
            <w:r w:rsidRPr="00715A40">
              <w:rPr>
                <w:rFonts w:ascii="Times New Roman" w:hAnsi="Times New Roman" w:cs="Times New Roman"/>
                <w:sz w:val="20"/>
                <w:szCs w:val="20"/>
              </w:rPr>
              <w:t xml:space="preserve">                    ОЧПМ </w:t>
            </w:r>
            <w:r w:rsidR="00165975" w:rsidRPr="00715A40">
              <w:rPr>
                <w:rFonts w:ascii="Times New Roman" w:hAnsi="Times New Roman" w:cs="Times New Roman"/>
                <w:sz w:val="20"/>
                <w:szCs w:val="20"/>
              </w:rPr>
              <w:t xml:space="preserve">                         </w:t>
            </w:r>
            <w:proofErr w:type="gramStart"/>
            <w:r w:rsidR="00165975" w:rsidRPr="00715A40">
              <w:rPr>
                <w:rFonts w:ascii="Times New Roman" w:hAnsi="Times New Roman" w:cs="Times New Roman"/>
                <w:sz w:val="20"/>
                <w:szCs w:val="20"/>
              </w:rPr>
              <w:t xml:space="preserve">  ,</w:t>
            </w:r>
            <w:proofErr w:type="gramEnd"/>
            <w:r w:rsidR="00381978">
              <w:rPr>
                <w:rFonts w:ascii="Times New Roman" w:hAnsi="Times New Roman" w:cs="Times New Roman"/>
                <w:sz w:val="20"/>
                <w:szCs w:val="20"/>
              </w:rPr>
              <w:t xml:space="preserve"> </w:t>
            </w:r>
            <w:r w:rsidRPr="00715A40">
              <w:rPr>
                <w:rFonts w:ascii="Times New Roman" w:hAnsi="Times New Roman" w:cs="Times New Roman"/>
                <w:sz w:val="20"/>
                <w:szCs w:val="20"/>
              </w:rPr>
              <w:t>где:</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P – доля подростков и молодежи, вовлеченных в мероприятия антиэкстремистской</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направленности;</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lastRenderedPageBreak/>
              <w:t>КПМВМ - количество подростков и молодежи, вовлеченной в мероприятия</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антиэкстремистской направленности по итогам отчетного периода;</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ОЧПМ – общая численность подростков и молодежи по итогам отчетного периода</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lastRenderedPageBreak/>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(статистические данные территориального подразделения </w:t>
            </w:r>
            <w:r w:rsidRPr="00715A40">
              <w:rPr>
                <w:rFonts w:ascii="Times New Roman" w:hAnsi="Times New Roman" w:cs="Times New Roman"/>
                <w:sz w:val="20"/>
                <w:szCs w:val="20"/>
              </w:rPr>
              <w:lastRenderedPageBreak/>
              <w:t>полиции)</w:t>
            </w:r>
          </w:p>
        </w:tc>
        <w:tc>
          <w:tcPr>
            <w:tcW w:w="1793" w:type="dxa"/>
            <w:tcBorders>
              <w:top w:val="nil"/>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lastRenderedPageBreak/>
              <w:t>Один раз в квартал</w:t>
            </w:r>
          </w:p>
        </w:tc>
      </w:tr>
    </w:tbl>
    <w:p w:rsidR="00384473" w:rsidRPr="00715A40" w:rsidRDefault="00384473" w:rsidP="00384473">
      <w:pPr>
        <w:rPr>
          <w:rFonts w:ascii="Times New Roman" w:hAnsi="Times New Roman" w:cs="Times New Roman"/>
          <w:sz w:val="20"/>
          <w:szCs w:val="20"/>
        </w:rPr>
      </w:pPr>
    </w:p>
    <w:p w:rsidR="00B011BA" w:rsidRPr="00715A40" w:rsidRDefault="00B011BA" w:rsidP="00B011BA">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Паспорт подпрограммы 8</w:t>
      </w:r>
      <w:r w:rsidR="00165975" w:rsidRPr="00715A40">
        <w:rPr>
          <w:rFonts w:ascii="Times New Roman" w:hAnsi="Times New Roman"/>
          <w:b/>
          <w:sz w:val="20"/>
          <w:szCs w:val="20"/>
        </w:rPr>
        <w:t xml:space="preserve"> </w:t>
      </w:r>
      <w:r w:rsidRPr="00715A40">
        <w:rPr>
          <w:rFonts w:ascii="Times New Roman" w:hAnsi="Times New Roman"/>
          <w:b/>
          <w:sz w:val="20"/>
          <w:szCs w:val="20"/>
        </w:rPr>
        <w:t>«Профилактика наркомании».</w:t>
      </w:r>
    </w:p>
    <w:p w:rsidR="00B011BA" w:rsidRPr="00715A40" w:rsidRDefault="00B011BA" w:rsidP="00B011BA">
      <w:pPr>
        <w:autoSpaceDE w:val="0"/>
        <w:autoSpaceDN w:val="0"/>
        <w:adjustRightInd w:val="0"/>
        <w:spacing w:after="0" w:line="240" w:lineRule="auto"/>
        <w:jc w:val="center"/>
        <w:rPr>
          <w:rFonts w:ascii="Times New Roman" w:hAnsi="Times New Roman"/>
          <w:b/>
          <w:sz w:val="20"/>
          <w:szCs w:val="20"/>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8"/>
        <w:gridCol w:w="1622"/>
        <w:gridCol w:w="1559"/>
        <w:gridCol w:w="567"/>
        <w:gridCol w:w="1985"/>
        <w:gridCol w:w="992"/>
        <w:gridCol w:w="851"/>
        <w:gridCol w:w="283"/>
        <w:gridCol w:w="1134"/>
        <w:gridCol w:w="425"/>
        <w:gridCol w:w="709"/>
        <w:gridCol w:w="1134"/>
        <w:gridCol w:w="142"/>
        <w:gridCol w:w="1134"/>
        <w:gridCol w:w="850"/>
      </w:tblGrid>
      <w:tr w:rsidR="00B011BA" w:rsidRPr="00715A40" w:rsidTr="00700BB7">
        <w:tc>
          <w:tcPr>
            <w:tcW w:w="3970" w:type="dxa"/>
            <w:gridSpan w:val="2"/>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Муниципальный заказчик подпрограммы</w:t>
            </w:r>
          </w:p>
        </w:tc>
        <w:tc>
          <w:tcPr>
            <w:tcW w:w="11765" w:type="dxa"/>
            <w:gridSpan w:val="13"/>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Администрация Рузского муниципального района, отдел территориальной безопасности.</w:t>
            </w:r>
          </w:p>
        </w:tc>
      </w:tr>
      <w:tr w:rsidR="00B011BA" w:rsidRPr="00715A40" w:rsidTr="00700BB7">
        <w:tc>
          <w:tcPr>
            <w:tcW w:w="3970" w:type="dxa"/>
            <w:gridSpan w:val="2"/>
          </w:tcPr>
          <w:p w:rsidR="00B011BA" w:rsidRPr="00715A40" w:rsidRDefault="00B011BA" w:rsidP="00B011BA">
            <w:pPr>
              <w:pStyle w:val="ConsPlusNormal"/>
              <w:rPr>
                <w:rFonts w:ascii="Times New Roman" w:hAnsi="Times New Roman" w:cs="Times New Roman"/>
                <w:sz w:val="20"/>
              </w:rPr>
            </w:pPr>
            <w:r w:rsidRPr="00715A40">
              <w:rPr>
                <w:rFonts w:ascii="Times New Roman" w:hAnsi="Times New Roman" w:cs="Times New Roman"/>
                <w:sz w:val="20"/>
              </w:rPr>
              <w:t>Задача 1 подпрограммы</w:t>
            </w:r>
          </w:p>
        </w:tc>
        <w:tc>
          <w:tcPr>
            <w:tcW w:w="11765" w:type="dxa"/>
            <w:gridSpan w:val="13"/>
          </w:tcPr>
          <w:p w:rsidR="00B011BA" w:rsidRPr="00715A40" w:rsidRDefault="00B011BA" w:rsidP="00B011BA">
            <w:pPr>
              <w:pStyle w:val="ab"/>
              <w:ind w:right="-108"/>
              <w:rPr>
                <w:rFonts w:ascii="Times New Roman" w:hAnsi="Times New Roman"/>
                <w:sz w:val="20"/>
                <w:szCs w:val="20"/>
              </w:rPr>
            </w:pPr>
            <w:r w:rsidRPr="00715A40">
              <w:rPr>
                <w:rFonts w:ascii="Times New Roman" w:hAnsi="Times New Roman" w:cs="Times New Roman"/>
                <w:sz w:val="20"/>
                <w:szCs w:val="20"/>
              </w:rPr>
              <w:t>Повышение эффективности проведения профилактических мероприятий по выявлению наркопотребителей</w:t>
            </w:r>
            <w:r w:rsidR="00381978">
              <w:rPr>
                <w:rFonts w:ascii="Times New Roman" w:hAnsi="Times New Roman" w:cs="Times New Roman"/>
                <w:sz w:val="20"/>
                <w:szCs w:val="20"/>
              </w:rPr>
              <w:t xml:space="preserve"> </w:t>
            </w:r>
            <w:r w:rsidRPr="00715A40">
              <w:rPr>
                <w:rFonts w:ascii="Times New Roman" w:hAnsi="Times New Roman"/>
                <w:sz w:val="20"/>
                <w:szCs w:val="20"/>
              </w:rPr>
              <w:t>и снижению уровня наркотизации общества</w:t>
            </w:r>
            <w:r w:rsidRPr="00715A40">
              <w:rPr>
                <w:sz w:val="20"/>
                <w:szCs w:val="20"/>
              </w:rPr>
              <w:t>.</w:t>
            </w:r>
          </w:p>
        </w:tc>
      </w:tr>
      <w:tr w:rsidR="002E55E8" w:rsidRPr="00715A40" w:rsidTr="00700BB7">
        <w:tc>
          <w:tcPr>
            <w:tcW w:w="3970" w:type="dxa"/>
            <w:gridSpan w:val="2"/>
            <w:vMerge w:val="restart"/>
          </w:tcPr>
          <w:p w:rsidR="002E55E8" w:rsidRPr="00715A40" w:rsidRDefault="002E55E8" w:rsidP="00700BB7">
            <w:pPr>
              <w:pStyle w:val="ConsPlusNormal"/>
              <w:rPr>
                <w:rFonts w:ascii="Times New Roman" w:hAnsi="Times New Roman" w:cs="Times New Roman"/>
                <w:sz w:val="20"/>
              </w:rPr>
            </w:pPr>
          </w:p>
        </w:tc>
        <w:tc>
          <w:tcPr>
            <w:tcW w:w="2126" w:type="dxa"/>
            <w:gridSpan w:val="2"/>
          </w:tcPr>
          <w:p w:rsidR="002E55E8" w:rsidRPr="00715A40" w:rsidRDefault="002E55E8" w:rsidP="002E55E8">
            <w:pPr>
              <w:pStyle w:val="ConsPlusNormal"/>
              <w:jc w:val="center"/>
              <w:rPr>
                <w:rFonts w:ascii="Times New Roman" w:hAnsi="Times New Roman" w:cs="Times New Roman"/>
                <w:b/>
                <w:sz w:val="20"/>
              </w:rPr>
            </w:pPr>
            <w:r w:rsidRPr="00715A40">
              <w:rPr>
                <w:rFonts w:ascii="Times New Roman" w:hAnsi="Times New Roman" w:cs="Times New Roman"/>
                <w:b/>
                <w:sz w:val="20"/>
              </w:rPr>
              <w:t>2014 год</w:t>
            </w:r>
          </w:p>
        </w:tc>
        <w:tc>
          <w:tcPr>
            <w:tcW w:w="1985" w:type="dxa"/>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842"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843" w:type="dxa"/>
            <w:gridSpan w:val="2"/>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2126" w:type="dxa"/>
            <w:gridSpan w:val="3"/>
          </w:tcPr>
          <w:p w:rsidR="002E55E8" w:rsidRPr="00715A40" w:rsidRDefault="002E55E8" w:rsidP="00A31C0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2E55E8" w:rsidRPr="00715A40" w:rsidTr="00700BB7">
        <w:trPr>
          <w:trHeight w:val="241"/>
        </w:trPr>
        <w:tc>
          <w:tcPr>
            <w:tcW w:w="3970" w:type="dxa"/>
            <w:gridSpan w:val="2"/>
            <w:vMerge/>
          </w:tcPr>
          <w:p w:rsidR="002E55E8" w:rsidRPr="00715A40" w:rsidRDefault="002E55E8" w:rsidP="00700BB7">
            <w:pPr>
              <w:rPr>
                <w:rFonts w:ascii="Times New Roman" w:hAnsi="Times New Roman" w:cs="Times New Roman"/>
                <w:sz w:val="20"/>
                <w:szCs w:val="20"/>
              </w:rPr>
            </w:pPr>
          </w:p>
        </w:tc>
        <w:tc>
          <w:tcPr>
            <w:tcW w:w="2126" w:type="dxa"/>
            <w:gridSpan w:val="2"/>
          </w:tcPr>
          <w:p w:rsidR="002E55E8" w:rsidRPr="00715A40" w:rsidRDefault="002E55E8" w:rsidP="00403CA9">
            <w:pPr>
              <w:pStyle w:val="ConsPlusCell"/>
              <w:jc w:val="center"/>
              <w:rPr>
                <w:rFonts w:ascii="Times New Roman" w:hAnsi="Times New Roman" w:cs="Times New Roman"/>
              </w:rPr>
            </w:pPr>
            <w:r w:rsidRPr="00715A40">
              <w:rPr>
                <w:rFonts w:ascii="Times New Roman" w:hAnsi="Times New Roman" w:cs="Times New Roman"/>
              </w:rPr>
              <w:t>188,4</w:t>
            </w:r>
          </w:p>
        </w:tc>
        <w:tc>
          <w:tcPr>
            <w:tcW w:w="1985" w:type="dxa"/>
          </w:tcPr>
          <w:p w:rsidR="002E55E8" w:rsidRPr="00715A40" w:rsidRDefault="002E55E8" w:rsidP="00A31C0F">
            <w:pPr>
              <w:pStyle w:val="ConsPlusCell"/>
              <w:jc w:val="center"/>
              <w:rPr>
                <w:rFonts w:ascii="Times New Roman" w:hAnsi="Times New Roman" w:cs="Times New Roman"/>
              </w:rPr>
            </w:pPr>
            <w:r w:rsidRPr="00715A40">
              <w:rPr>
                <w:rFonts w:ascii="Times New Roman" w:hAnsi="Times New Roman" w:cs="Times New Roman"/>
              </w:rPr>
              <w:t>200,0</w:t>
            </w:r>
          </w:p>
        </w:tc>
        <w:tc>
          <w:tcPr>
            <w:tcW w:w="1843" w:type="dxa"/>
            <w:gridSpan w:val="2"/>
          </w:tcPr>
          <w:p w:rsidR="002E55E8" w:rsidRPr="00715A40" w:rsidRDefault="002E55E8" w:rsidP="00A31C0F">
            <w:pPr>
              <w:pStyle w:val="ConsPlusCell"/>
              <w:jc w:val="center"/>
              <w:rPr>
                <w:rFonts w:ascii="Times New Roman" w:hAnsi="Times New Roman" w:cs="Times New Roman"/>
              </w:rPr>
            </w:pPr>
            <w:r w:rsidRPr="00715A40">
              <w:rPr>
                <w:rFonts w:ascii="Times New Roman" w:hAnsi="Times New Roman" w:cs="Times New Roman"/>
              </w:rPr>
              <w:t>70,0</w:t>
            </w:r>
          </w:p>
        </w:tc>
        <w:tc>
          <w:tcPr>
            <w:tcW w:w="1842" w:type="dxa"/>
            <w:gridSpan w:val="3"/>
          </w:tcPr>
          <w:p w:rsidR="002E55E8" w:rsidRPr="00715A40" w:rsidRDefault="002E55E8" w:rsidP="00A31C0F">
            <w:pPr>
              <w:pStyle w:val="ConsPlusCell"/>
              <w:jc w:val="center"/>
              <w:rPr>
                <w:rFonts w:ascii="Times New Roman" w:hAnsi="Times New Roman" w:cs="Times New Roman"/>
              </w:rPr>
            </w:pPr>
            <w:r w:rsidRPr="00715A40">
              <w:rPr>
                <w:rFonts w:ascii="Times New Roman" w:hAnsi="Times New Roman" w:cs="Times New Roman"/>
              </w:rPr>
              <w:t>70,0</w:t>
            </w:r>
          </w:p>
        </w:tc>
        <w:tc>
          <w:tcPr>
            <w:tcW w:w="1843" w:type="dxa"/>
            <w:gridSpan w:val="2"/>
          </w:tcPr>
          <w:p w:rsidR="002E55E8" w:rsidRPr="00715A40" w:rsidRDefault="002E55E8" w:rsidP="00A31C0F">
            <w:pPr>
              <w:pStyle w:val="ConsPlusCell"/>
              <w:jc w:val="center"/>
              <w:rPr>
                <w:rFonts w:ascii="Times New Roman" w:hAnsi="Times New Roman" w:cs="Times New Roman"/>
              </w:rPr>
            </w:pPr>
            <w:r w:rsidRPr="00715A40">
              <w:rPr>
                <w:rFonts w:ascii="Times New Roman" w:hAnsi="Times New Roman" w:cs="Times New Roman"/>
              </w:rPr>
              <w:t>70,0</w:t>
            </w:r>
          </w:p>
        </w:tc>
        <w:tc>
          <w:tcPr>
            <w:tcW w:w="2126" w:type="dxa"/>
            <w:gridSpan w:val="3"/>
          </w:tcPr>
          <w:p w:rsidR="002E55E8" w:rsidRPr="00715A40" w:rsidRDefault="002E55E8" w:rsidP="00A31C0F">
            <w:pPr>
              <w:pStyle w:val="ConsPlusCell"/>
              <w:jc w:val="center"/>
              <w:rPr>
                <w:rFonts w:ascii="Times New Roman" w:hAnsi="Times New Roman" w:cs="Times New Roman"/>
              </w:rPr>
            </w:pPr>
            <w:r w:rsidRPr="00715A40">
              <w:rPr>
                <w:rFonts w:ascii="Times New Roman" w:hAnsi="Times New Roman" w:cs="Times New Roman"/>
              </w:rPr>
              <w:t>70,0</w:t>
            </w:r>
          </w:p>
        </w:tc>
      </w:tr>
      <w:tr w:rsidR="00B011BA" w:rsidRPr="00715A40" w:rsidTr="00700BB7">
        <w:tc>
          <w:tcPr>
            <w:tcW w:w="2348" w:type="dxa"/>
            <w:vMerge w:val="restart"/>
          </w:tcPr>
          <w:p w:rsidR="00B011BA" w:rsidRPr="00715A40" w:rsidRDefault="00B011BA" w:rsidP="00700BB7">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1622" w:type="dxa"/>
            <w:vMerge w:val="restart"/>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Наименование подпрограммы</w:t>
            </w:r>
          </w:p>
        </w:tc>
        <w:tc>
          <w:tcPr>
            <w:tcW w:w="1559" w:type="dxa"/>
            <w:vMerge w:val="restart"/>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Главный распорядитель бюджетных средств</w:t>
            </w:r>
          </w:p>
        </w:tc>
        <w:tc>
          <w:tcPr>
            <w:tcW w:w="3544" w:type="dxa"/>
            <w:gridSpan w:val="3"/>
            <w:vMerge w:val="restart"/>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Источник финансирования</w:t>
            </w:r>
          </w:p>
        </w:tc>
        <w:tc>
          <w:tcPr>
            <w:tcW w:w="6662" w:type="dxa"/>
            <w:gridSpan w:val="9"/>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Расходы (тыс. рублей)</w:t>
            </w:r>
          </w:p>
        </w:tc>
      </w:tr>
      <w:tr w:rsidR="00B011BA" w:rsidRPr="00715A40" w:rsidTr="00700BB7">
        <w:tc>
          <w:tcPr>
            <w:tcW w:w="2348" w:type="dxa"/>
            <w:vMerge/>
          </w:tcPr>
          <w:p w:rsidR="00B011BA" w:rsidRPr="00715A40" w:rsidRDefault="00B011BA" w:rsidP="00700BB7">
            <w:pPr>
              <w:rPr>
                <w:rFonts w:ascii="Times New Roman" w:hAnsi="Times New Roman" w:cs="Times New Roman"/>
                <w:sz w:val="20"/>
                <w:szCs w:val="20"/>
              </w:rPr>
            </w:pPr>
          </w:p>
        </w:tc>
        <w:tc>
          <w:tcPr>
            <w:tcW w:w="1622" w:type="dxa"/>
            <w:vMerge/>
          </w:tcPr>
          <w:p w:rsidR="00B011BA" w:rsidRPr="00715A40" w:rsidRDefault="00B011BA" w:rsidP="00700BB7">
            <w:pPr>
              <w:rPr>
                <w:rFonts w:ascii="Times New Roman" w:hAnsi="Times New Roman" w:cs="Times New Roman"/>
                <w:sz w:val="20"/>
                <w:szCs w:val="20"/>
              </w:rPr>
            </w:pPr>
          </w:p>
        </w:tc>
        <w:tc>
          <w:tcPr>
            <w:tcW w:w="1559" w:type="dxa"/>
            <w:vMerge/>
          </w:tcPr>
          <w:p w:rsidR="00B011BA" w:rsidRPr="00715A40" w:rsidRDefault="00B011BA" w:rsidP="00700BB7">
            <w:pPr>
              <w:rPr>
                <w:rFonts w:ascii="Times New Roman" w:hAnsi="Times New Roman" w:cs="Times New Roman"/>
                <w:sz w:val="20"/>
                <w:szCs w:val="20"/>
              </w:rPr>
            </w:pPr>
          </w:p>
        </w:tc>
        <w:tc>
          <w:tcPr>
            <w:tcW w:w="3544" w:type="dxa"/>
            <w:gridSpan w:val="3"/>
            <w:vMerge/>
          </w:tcPr>
          <w:p w:rsidR="00B011BA" w:rsidRPr="00715A40" w:rsidRDefault="00B011BA" w:rsidP="00700BB7">
            <w:pPr>
              <w:rPr>
                <w:rFonts w:ascii="Times New Roman" w:hAnsi="Times New Roman" w:cs="Times New Roman"/>
                <w:sz w:val="20"/>
                <w:szCs w:val="20"/>
              </w:rPr>
            </w:pPr>
          </w:p>
        </w:tc>
        <w:tc>
          <w:tcPr>
            <w:tcW w:w="1134"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850" w:type="dxa"/>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 xml:space="preserve">Итого </w:t>
            </w:r>
          </w:p>
        </w:tc>
      </w:tr>
      <w:tr w:rsidR="00B011BA" w:rsidRPr="00715A40" w:rsidTr="00700BB7">
        <w:trPr>
          <w:trHeight w:val="440"/>
        </w:trPr>
        <w:tc>
          <w:tcPr>
            <w:tcW w:w="2348" w:type="dxa"/>
            <w:vMerge/>
          </w:tcPr>
          <w:p w:rsidR="00B011BA" w:rsidRPr="00715A40" w:rsidRDefault="00B011BA" w:rsidP="00B011BA">
            <w:pPr>
              <w:rPr>
                <w:rFonts w:ascii="Times New Roman" w:hAnsi="Times New Roman" w:cs="Times New Roman"/>
                <w:sz w:val="20"/>
                <w:szCs w:val="20"/>
              </w:rPr>
            </w:pPr>
          </w:p>
        </w:tc>
        <w:tc>
          <w:tcPr>
            <w:tcW w:w="1622" w:type="dxa"/>
            <w:vMerge w:val="restart"/>
          </w:tcPr>
          <w:p w:rsidR="00B011BA" w:rsidRPr="00715A40" w:rsidRDefault="00B011BA" w:rsidP="00B011BA">
            <w:pPr>
              <w:pStyle w:val="ConsPlusCell"/>
              <w:rPr>
                <w:rFonts w:ascii="Times New Roman" w:hAnsi="Times New Roman" w:cs="Times New Roman"/>
              </w:rPr>
            </w:pPr>
            <w:r w:rsidRPr="00715A40">
              <w:rPr>
                <w:rFonts w:ascii="Times New Roman" w:hAnsi="Times New Roman"/>
              </w:rPr>
              <w:t>Профилактика наркомании</w:t>
            </w:r>
          </w:p>
        </w:tc>
        <w:tc>
          <w:tcPr>
            <w:tcW w:w="1559" w:type="dxa"/>
            <w:vMerge w:val="restart"/>
          </w:tcPr>
          <w:p w:rsidR="00B011BA" w:rsidRPr="00715A40" w:rsidRDefault="00B011BA" w:rsidP="00B011BA">
            <w:pPr>
              <w:pStyle w:val="ConsPlusNormal"/>
              <w:rPr>
                <w:rFonts w:ascii="Times New Roman" w:hAnsi="Times New Roman" w:cs="Times New Roman"/>
                <w:sz w:val="20"/>
              </w:rPr>
            </w:pPr>
            <w:r w:rsidRPr="00715A40">
              <w:rPr>
                <w:rFonts w:ascii="Times New Roman" w:hAnsi="Times New Roman" w:cs="Times New Roman"/>
                <w:sz w:val="20"/>
              </w:rPr>
              <w:t>Отдел территориальной безопасности администрации Рузского муниципального района</w:t>
            </w:r>
          </w:p>
        </w:tc>
        <w:tc>
          <w:tcPr>
            <w:tcW w:w="3544" w:type="dxa"/>
            <w:gridSpan w:val="3"/>
          </w:tcPr>
          <w:p w:rsidR="00B011BA" w:rsidRPr="00715A40" w:rsidRDefault="00B011BA" w:rsidP="00B011BA">
            <w:pPr>
              <w:pStyle w:val="ConsPlusNormal"/>
              <w:rPr>
                <w:rFonts w:ascii="Times New Roman" w:hAnsi="Times New Roman" w:cs="Times New Roman"/>
                <w:sz w:val="20"/>
              </w:rPr>
            </w:pPr>
            <w:r w:rsidRPr="00715A40">
              <w:rPr>
                <w:rFonts w:ascii="Times New Roman" w:hAnsi="Times New Roman" w:cs="Times New Roman"/>
                <w:sz w:val="20"/>
              </w:rPr>
              <w:t>Всего:</w:t>
            </w:r>
          </w:p>
          <w:p w:rsidR="00B011BA" w:rsidRPr="00715A40" w:rsidRDefault="00B011BA" w:rsidP="00B011BA">
            <w:pPr>
              <w:pStyle w:val="ConsPlusNormal"/>
              <w:rPr>
                <w:rFonts w:ascii="Times New Roman" w:hAnsi="Times New Roman" w:cs="Times New Roman"/>
                <w:sz w:val="20"/>
              </w:rPr>
            </w:pPr>
            <w:r w:rsidRPr="00715A40">
              <w:rPr>
                <w:rFonts w:ascii="Times New Roman" w:hAnsi="Times New Roman" w:cs="Times New Roman"/>
                <w:sz w:val="20"/>
              </w:rPr>
              <w:t>в том числе:</w:t>
            </w:r>
          </w:p>
        </w:tc>
        <w:tc>
          <w:tcPr>
            <w:tcW w:w="1134" w:type="dxa"/>
            <w:gridSpan w:val="2"/>
          </w:tcPr>
          <w:p w:rsidR="00B011BA" w:rsidRPr="00715A40" w:rsidRDefault="00B011BA" w:rsidP="00403CA9">
            <w:pPr>
              <w:pStyle w:val="ConsPlusCell"/>
              <w:jc w:val="center"/>
              <w:rPr>
                <w:rFonts w:ascii="Times New Roman" w:hAnsi="Times New Roman" w:cs="Times New Roman"/>
              </w:rPr>
            </w:pPr>
            <w:r w:rsidRPr="00715A40">
              <w:rPr>
                <w:rFonts w:ascii="Times New Roman" w:hAnsi="Times New Roman" w:cs="Times New Roman"/>
              </w:rPr>
              <w:t>2</w:t>
            </w:r>
            <w:r w:rsidR="00403CA9" w:rsidRPr="00715A40">
              <w:rPr>
                <w:rFonts w:ascii="Times New Roman" w:hAnsi="Times New Roman" w:cs="Times New Roman"/>
              </w:rPr>
              <w:t>0</w:t>
            </w:r>
            <w:r w:rsidRPr="00715A40">
              <w:rPr>
                <w:rFonts w:ascii="Times New Roman" w:hAnsi="Times New Roman" w:cs="Times New Roman"/>
              </w:rPr>
              <w:t>0,0</w:t>
            </w:r>
          </w:p>
        </w:tc>
        <w:tc>
          <w:tcPr>
            <w:tcW w:w="1134" w:type="dxa"/>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134" w:type="dxa"/>
            <w:gridSpan w:val="2"/>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276" w:type="dxa"/>
            <w:gridSpan w:val="2"/>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134" w:type="dxa"/>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850" w:type="dxa"/>
          </w:tcPr>
          <w:p w:rsidR="00B011BA" w:rsidRPr="00715A40" w:rsidRDefault="00403CA9" w:rsidP="00B011BA">
            <w:pPr>
              <w:pStyle w:val="ConsPlusCell"/>
              <w:jc w:val="center"/>
              <w:rPr>
                <w:rFonts w:ascii="Times New Roman" w:hAnsi="Times New Roman" w:cs="Times New Roman"/>
              </w:rPr>
            </w:pPr>
            <w:r w:rsidRPr="00715A40">
              <w:rPr>
                <w:rFonts w:ascii="Times New Roman" w:hAnsi="Times New Roman" w:cs="Times New Roman"/>
              </w:rPr>
              <w:t>48</w:t>
            </w:r>
            <w:r w:rsidR="00B011BA" w:rsidRPr="00715A40">
              <w:rPr>
                <w:rFonts w:ascii="Times New Roman" w:hAnsi="Times New Roman" w:cs="Times New Roman"/>
              </w:rPr>
              <w:t>0,0</w:t>
            </w:r>
          </w:p>
        </w:tc>
      </w:tr>
      <w:tr w:rsidR="00B011BA" w:rsidRPr="00715A40" w:rsidTr="00700BB7">
        <w:tc>
          <w:tcPr>
            <w:tcW w:w="2348" w:type="dxa"/>
            <w:vMerge/>
          </w:tcPr>
          <w:p w:rsidR="00B011BA" w:rsidRPr="00715A40" w:rsidRDefault="00B011BA" w:rsidP="00B011BA">
            <w:pPr>
              <w:rPr>
                <w:rFonts w:ascii="Times New Roman" w:hAnsi="Times New Roman" w:cs="Times New Roman"/>
                <w:sz w:val="20"/>
                <w:szCs w:val="20"/>
              </w:rPr>
            </w:pPr>
          </w:p>
        </w:tc>
        <w:tc>
          <w:tcPr>
            <w:tcW w:w="1622" w:type="dxa"/>
            <w:vMerge/>
          </w:tcPr>
          <w:p w:rsidR="00B011BA" w:rsidRPr="00715A40" w:rsidRDefault="00B011BA" w:rsidP="00B011BA">
            <w:pPr>
              <w:rPr>
                <w:rFonts w:ascii="Times New Roman" w:hAnsi="Times New Roman" w:cs="Times New Roman"/>
                <w:sz w:val="20"/>
                <w:szCs w:val="20"/>
              </w:rPr>
            </w:pPr>
          </w:p>
        </w:tc>
        <w:tc>
          <w:tcPr>
            <w:tcW w:w="1559" w:type="dxa"/>
            <w:vMerge/>
          </w:tcPr>
          <w:p w:rsidR="00B011BA" w:rsidRPr="00715A40" w:rsidRDefault="00B011BA" w:rsidP="00B011BA">
            <w:pPr>
              <w:rPr>
                <w:rFonts w:ascii="Times New Roman" w:hAnsi="Times New Roman" w:cs="Times New Roman"/>
                <w:sz w:val="20"/>
                <w:szCs w:val="20"/>
              </w:rPr>
            </w:pPr>
          </w:p>
        </w:tc>
        <w:tc>
          <w:tcPr>
            <w:tcW w:w="3544" w:type="dxa"/>
            <w:gridSpan w:val="3"/>
          </w:tcPr>
          <w:p w:rsidR="00B011BA" w:rsidRPr="00715A40" w:rsidRDefault="00B011BA" w:rsidP="00B011BA">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gridSpan w:val="2"/>
          </w:tcPr>
          <w:p w:rsidR="00B011BA" w:rsidRPr="00715A40" w:rsidRDefault="00B011BA" w:rsidP="00403CA9">
            <w:pPr>
              <w:pStyle w:val="ConsPlusCell"/>
              <w:jc w:val="center"/>
              <w:rPr>
                <w:rFonts w:ascii="Times New Roman" w:hAnsi="Times New Roman" w:cs="Times New Roman"/>
              </w:rPr>
            </w:pPr>
            <w:r w:rsidRPr="00715A40">
              <w:rPr>
                <w:rFonts w:ascii="Times New Roman" w:hAnsi="Times New Roman" w:cs="Times New Roman"/>
              </w:rPr>
              <w:t>2</w:t>
            </w:r>
            <w:r w:rsidR="00403CA9" w:rsidRPr="00715A40">
              <w:rPr>
                <w:rFonts w:ascii="Times New Roman" w:hAnsi="Times New Roman" w:cs="Times New Roman"/>
              </w:rPr>
              <w:t>0</w:t>
            </w:r>
            <w:r w:rsidRPr="00715A40">
              <w:rPr>
                <w:rFonts w:ascii="Times New Roman" w:hAnsi="Times New Roman" w:cs="Times New Roman"/>
              </w:rPr>
              <w:t>0,0</w:t>
            </w:r>
          </w:p>
        </w:tc>
        <w:tc>
          <w:tcPr>
            <w:tcW w:w="1134" w:type="dxa"/>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134" w:type="dxa"/>
            <w:gridSpan w:val="2"/>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276" w:type="dxa"/>
            <w:gridSpan w:val="2"/>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1134" w:type="dxa"/>
          </w:tcPr>
          <w:p w:rsidR="00B011BA" w:rsidRPr="00715A40" w:rsidRDefault="00B011BA" w:rsidP="00B011BA">
            <w:pPr>
              <w:pStyle w:val="ConsPlusCell"/>
              <w:jc w:val="center"/>
              <w:rPr>
                <w:rFonts w:ascii="Times New Roman" w:hAnsi="Times New Roman" w:cs="Times New Roman"/>
              </w:rPr>
            </w:pPr>
            <w:r w:rsidRPr="00715A40">
              <w:rPr>
                <w:rFonts w:ascii="Times New Roman" w:hAnsi="Times New Roman" w:cs="Times New Roman"/>
              </w:rPr>
              <w:t>70,0</w:t>
            </w:r>
          </w:p>
        </w:tc>
        <w:tc>
          <w:tcPr>
            <w:tcW w:w="850" w:type="dxa"/>
          </w:tcPr>
          <w:p w:rsidR="00B011BA" w:rsidRPr="00715A40" w:rsidRDefault="00403CA9" w:rsidP="00B011BA">
            <w:pPr>
              <w:pStyle w:val="ConsPlusCell"/>
              <w:jc w:val="center"/>
              <w:rPr>
                <w:rFonts w:ascii="Times New Roman" w:hAnsi="Times New Roman" w:cs="Times New Roman"/>
              </w:rPr>
            </w:pPr>
            <w:r w:rsidRPr="00715A40">
              <w:rPr>
                <w:rFonts w:ascii="Times New Roman" w:hAnsi="Times New Roman" w:cs="Times New Roman"/>
              </w:rPr>
              <w:t>48</w:t>
            </w:r>
            <w:r w:rsidR="00B011BA" w:rsidRPr="00715A40">
              <w:rPr>
                <w:rFonts w:ascii="Times New Roman" w:hAnsi="Times New Roman" w:cs="Times New Roman"/>
              </w:rPr>
              <w:t>0,0</w:t>
            </w:r>
          </w:p>
        </w:tc>
      </w:tr>
      <w:tr w:rsidR="00B011BA" w:rsidRPr="00715A40" w:rsidTr="00700BB7">
        <w:tc>
          <w:tcPr>
            <w:tcW w:w="9073" w:type="dxa"/>
            <w:gridSpan w:val="6"/>
          </w:tcPr>
          <w:p w:rsidR="00B011BA" w:rsidRPr="00715A40" w:rsidRDefault="00B011BA" w:rsidP="00700BB7">
            <w:pPr>
              <w:pStyle w:val="ConsPlusNormal"/>
              <w:rPr>
                <w:rFonts w:ascii="Times New Roman" w:hAnsi="Times New Roman" w:cs="Times New Roman"/>
                <w:sz w:val="20"/>
              </w:rPr>
            </w:pPr>
            <w:r w:rsidRPr="00715A40">
              <w:rPr>
                <w:rFonts w:ascii="Times New Roman" w:hAnsi="Times New Roman" w:cs="Times New Roman"/>
                <w:sz w:val="20"/>
              </w:rPr>
              <w:t>Планируемые результаты реализации подпрограммы:</w:t>
            </w:r>
          </w:p>
        </w:tc>
        <w:tc>
          <w:tcPr>
            <w:tcW w:w="1134"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276"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984" w:type="dxa"/>
            <w:gridSpan w:val="2"/>
          </w:tcPr>
          <w:p w:rsidR="00B011BA" w:rsidRPr="00715A40" w:rsidRDefault="00B011BA"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r>
      <w:tr w:rsidR="00B011BA" w:rsidRPr="00715A40" w:rsidTr="00700BB7">
        <w:tc>
          <w:tcPr>
            <w:tcW w:w="9073" w:type="dxa"/>
            <w:gridSpan w:val="6"/>
          </w:tcPr>
          <w:p w:rsidR="00B011BA" w:rsidRPr="00715A40" w:rsidRDefault="00B011BA" w:rsidP="00113544">
            <w:pPr>
              <w:pStyle w:val="ConsPlusCell"/>
              <w:ind w:firstLine="141"/>
              <w:jc w:val="both"/>
              <w:rPr>
                <w:rFonts w:ascii="Times New Roman" w:hAnsi="Times New Roman" w:cs="Times New Roman"/>
              </w:rPr>
            </w:pPr>
            <w:r w:rsidRPr="00715A40">
              <w:rPr>
                <w:rFonts w:ascii="Times New Roman" w:hAnsi="Times New Roman"/>
              </w:rPr>
              <w:t>Прирост числа лиц, состоящих на профилактическом учете за потребление наркотических средств в немедицинских целях</w:t>
            </w:r>
            <w:r w:rsidR="00113544" w:rsidRPr="00715A40">
              <w:rPr>
                <w:rFonts w:ascii="Times New Roman" w:hAnsi="Times New Roman"/>
              </w:rPr>
              <w:t xml:space="preserve">, </w:t>
            </w:r>
            <w:r w:rsidRPr="00715A40">
              <w:rPr>
                <w:rFonts w:ascii="Times New Roman" w:hAnsi="Times New Roman"/>
              </w:rPr>
              <w:t>%.</w:t>
            </w:r>
          </w:p>
        </w:tc>
        <w:tc>
          <w:tcPr>
            <w:tcW w:w="1134" w:type="dxa"/>
            <w:gridSpan w:val="2"/>
          </w:tcPr>
          <w:p w:rsidR="00B011BA" w:rsidRPr="00715A40" w:rsidRDefault="00B011BA" w:rsidP="00700BB7">
            <w:pPr>
              <w:jc w:val="center"/>
              <w:rPr>
                <w:rFonts w:ascii="Times New Roman" w:hAnsi="Times New Roman" w:cs="Times New Roman"/>
                <w:sz w:val="20"/>
                <w:szCs w:val="20"/>
              </w:rPr>
            </w:pPr>
            <w:r w:rsidRPr="00715A40">
              <w:rPr>
                <w:rFonts w:ascii="Times New Roman" w:hAnsi="Times New Roman" w:cs="Times New Roman"/>
                <w:sz w:val="20"/>
                <w:szCs w:val="20"/>
              </w:rPr>
              <w:t>8</w:t>
            </w:r>
          </w:p>
        </w:tc>
        <w:tc>
          <w:tcPr>
            <w:tcW w:w="1134" w:type="dxa"/>
          </w:tcPr>
          <w:p w:rsidR="00B011BA" w:rsidRPr="00715A40" w:rsidRDefault="00B011BA" w:rsidP="00700BB7">
            <w:pPr>
              <w:jc w:val="center"/>
              <w:rPr>
                <w:rFonts w:ascii="Times New Roman" w:hAnsi="Times New Roman" w:cs="Times New Roman"/>
                <w:sz w:val="20"/>
                <w:szCs w:val="20"/>
              </w:rPr>
            </w:pPr>
            <w:r w:rsidRPr="00715A40">
              <w:rPr>
                <w:rFonts w:ascii="Times New Roman" w:hAnsi="Times New Roman" w:cs="Times New Roman"/>
                <w:sz w:val="20"/>
                <w:szCs w:val="20"/>
              </w:rPr>
              <w:t>16</w:t>
            </w:r>
          </w:p>
        </w:tc>
        <w:tc>
          <w:tcPr>
            <w:tcW w:w="1134" w:type="dxa"/>
            <w:gridSpan w:val="2"/>
          </w:tcPr>
          <w:p w:rsidR="00B011BA" w:rsidRPr="00715A40" w:rsidRDefault="00B011BA" w:rsidP="00700BB7">
            <w:pPr>
              <w:jc w:val="center"/>
              <w:rPr>
                <w:rFonts w:ascii="Times New Roman" w:hAnsi="Times New Roman" w:cs="Times New Roman"/>
                <w:sz w:val="20"/>
                <w:szCs w:val="20"/>
              </w:rPr>
            </w:pPr>
            <w:r w:rsidRPr="00715A40">
              <w:rPr>
                <w:rFonts w:ascii="Times New Roman" w:hAnsi="Times New Roman" w:cs="Times New Roman"/>
                <w:sz w:val="20"/>
                <w:szCs w:val="20"/>
              </w:rPr>
              <w:t>25</w:t>
            </w:r>
          </w:p>
        </w:tc>
        <w:tc>
          <w:tcPr>
            <w:tcW w:w="1276" w:type="dxa"/>
            <w:gridSpan w:val="2"/>
          </w:tcPr>
          <w:p w:rsidR="00B011BA" w:rsidRPr="00715A40" w:rsidRDefault="00B011BA" w:rsidP="00700BB7">
            <w:pPr>
              <w:jc w:val="center"/>
              <w:rPr>
                <w:rFonts w:ascii="Times New Roman" w:hAnsi="Times New Roman" w:cs="Times New Roman"/>
                <w:sz w:val="20"/>
                <w:szCs w:val="20"/>
              </w:rPr>
            </w:pPr>
            <w:r w:rsidRPr="00715A40">
              <w:rPr>
                <w:rFonts w:ascii="Times New Roman" w:hAnsi="Times New Roman" w:cs="Times New Roman"/>
                <w:sz w:val="20"/>
                <w:szCs w:val="20"/>
              </w:rPr>
              <w:t>33</w:t>
            </w:r>
          </w:p>
        </w:tc>
        <w:tc>
          <w:tcPr>
            <w:tcW w:w="1984" w:type="dxa"/>
            <w:gridSpan w:val="2"/>
          </w:tcPr>
          <w:p w:rsidR="00B011BA" w:rsidRPr="00715A40" w:rsidRDefault="00B011BA" w:rsidP="00700BB7">
            <w:pPr>
              <w:pStyle w:val="ae"/>
              <w:jc w:val="center"/>
              <w:rPr>
                <w:rFonts w:ascii="Times New Roman" w:hAnsi="Times New Roman" w:cs="Times New Roman"/>
                <w:sz w:val="20"/>
                <w:szCs w:val="20"/>
              </w:rPr>
            </w:pPr>
            <w:r w:rsidRPr="00715A40">
              <w:rPr>
                <w:rFonts w:ascii="Times New Roman" w:hAnsi="Times New Roman" w:cs="Times New Roman"/>
                <w:sz w:val="20"/>
                <w:szCs w:val="20"/>
              </w:rPr>
              <w:t>41</w:t>
            </w:r>
          </w:p>
        </w:tc>
      </w:tr>
    </w:tbl>
    <w:p w:rsidR="00B011BA" w:rsidRPr="00715A40" w:rsidRDefault="00B011BA" w:rsidP="00B011BA">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B011BA" w:rsidRPr="00715A40" w:rsidRDefault="00B011BA" w:rsidP="00B011BA">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E95CE4" w:rsidRPr="00715A40"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1978" w:rsidRDefault="00381978" w:rsidP="00384473">
      <w:pPr>
        <w:widowControl w:val="0"/>
        <w:autoSpaceDE w:val="0"/>
        <w:autoSpaceDN w:val="0"/>
        <w:adjustRightInd w:val="0"/>
        <w:spacing w:after="0" w:line="240" w:lineRule="auto"/>
        <w:jc w:val="center"/>
        <w:rPr>
          <w:rFonts w:ascii="Times New Roman" w:hAnsi="Times New Roman"/>
          <w:b/>
          <w:sz w:val="20"/>
          <w:szCs w:val="20"/>
        </w:rPr>
      </w:pPr>
    </w:p>
    <w:p w:rsidR="00384473" w:rsidRPr="00715A40" w:rsidRDefault="00384473" w:rsidP="0038447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15A40">
        <w:rPr>
          <w:rFonts w:ascii="Times New Roman" w:hAnsi="Times New Roman"/>
          <w:b/>
          <w:sz w:val="20"/>
          <w:szCs w:val="20"/>
        </w:rPr>
        <w:lastRenderedPageBreak/>
        <w:t>Методика</w:t>
      </w:r>
      <w:r w:rsidR="00381978">
        <w:rPr>
          <w:rFonts w:ascii="Times New Roman" w:hAnsi="Times New Roman"/>
          <w:b/>
          <w:sz w:val="20"/>
          <w:szCs w:val="20"/>
        </w:rPr>
        <w:t xml:space="preserve"> </w:t>
      </w:r>
      <w:r w:rsidRPr="00715A40">
        <w:rPr>
          <w:rFonts w:ascii="Times New Roman" w:hAnsi="Times New Roman"/>
          <w:b/>
          <w:sz w:val="20"/>
          <w:szCs w:val="20"/>
        </w:rPr>
        <w:t>расчета значений показателей эффективности реализации подпрограммы 8 «Профилактика наркомании»</w:t>
      </w:r>
    </w:p>
    <w:p w:rsidR="00384473" w:rsidRPr="00715A40" w:rsidRDefault="00384473" w:rsidP="0038447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715A40">
        <w:rPr>
          <w:rFonts w:ascii="Times New Roman" w:eastAsia="Times New Roman" w:hAnsi="Times New Roman" w:cs="Times New Roman"/>
          <w:b/>
          <w:bCs/>
          <w:sz w:val="20"/>
          <w:szCs w:val="20"/>
          <w:lang w:eastAsia="ru-RU"/>
        </w:rPr>
        <w:t>Муниципальной программы «Безопасность Рузского муниципального района на 2015-2019 годы».</w:t>
      </w:r>
    </w:p>
    <w:p w:rsidR="00384473" w:rsidRPr="00715A40" w:rsidRDefault="00384473" w:rsidP="0038447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200"/>
        <w:gridCol w:w="4900"/>
        <w:gridCol w:w="3667"/>
        <w:gridCol w:w="1793"/>
      </w:tblGrid>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w:t>
            </w:r>
          </w:p>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п/п</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Наименование показателя</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Методика расчета показателя и единица измерения</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Исходные материалы</w:t>
            </w:r>
          </w:p>
        </w:tc>
        <w:tc>
          <w:tcPr>
            <w:tcW w:w="1793" w:type="dxa"/>
            <w:tcBorders>
              <w:top w:val="single" w:sz="4" w:space="0" w:color="auto"/>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Периодичность предоставления</w:t>
            </w:r>
          </w:p>
        </w:tc>
      </w:tr>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2</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3</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4</w:t>
            </w:r>
          </w:p>
        </w:tc>
        <w:tc>
          <w:tcPr>
            <w:tcW w:w="1793" w:type="dxa"/>
            <w:tcBorders>
              <w:top w:val="nil"/>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5</w:t>
            </w:r>
          </w:p>
        </w:tc>
      </w:tr>
      <w:tr w:rsidR="00384473" w:rsidRPr="00715A40" w:rsidTr="00A31C0F">
        <w:tc>
          <w:tcPr>
            <w:tcW w:w="700" w:type="dxa"/>
            <w:tcBorders>
              <w:top w:val="single" w:sz="4" w:space="0" w:color="auto"/>
              <w:bottom w:val="single" w:sz="4" w:space="0" w:color="auto"/>
              <w:right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1.</w:t>
            </w:r>
          </w:p>
        </w:tc>
        <w:tc>
          <w:tcPr>
            <w:tcW w:w="42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Прирост числа лиц, состоящих на профилактическом учете за потребление наркотических средств в немедицинских целях.</w:t>
            </w:r>
          </w:p>
        </w:tc>
        <w:tc>
          <w:tcPr>
            <w:tcW w:w="4900"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Значение показателя рассчитывается по формуле:</w:t>
            </w:r>
          </w:p>
          <w:p w:rsidR="00384473" w:rsidRPr="00715A40" w:rsidRDefault="00384473" w:rsidP="00384473">
            <w:pPr>
              <w:spacing w:after="0"/>
              <w:rPr>
                <w:rFonts w:ascii="Times New Roman" w:hAnsi="Times New Roman" w:cs="Times New Roman"/>
                <w:sz w:val="20"/>
                <w:szCs w:val="20"/>
              </w:rPr>
            </w:pPr>
            <w:r w:rsidRPr="00715A40">
              <w:rPr>
                <w:rFonts w:ascii="Times New Roman" w:hAnsi="Times New Roman" w:cs="Times New Roman"/>
                <w:sz w:val="20"/>
                <w:szCs w:val="20"/>
              </w:rPr>
              <w:t xml:space="preserve">                    ПОТ</w:t>
            </w:r>
          </w:p>
          <w:p w:rsidR="00384473" w:rsidRPr="00715A40" w:rsidRDefault="00384473" w:rsidP="00384473">
            <w:pPr>
              <w:spacing w:after="0"/>
              <w:rPr>
                <w:rFonts w:ascii="Times New Roman" w:hAnsi="Times New Roman" w:cs="Times New Roman"/>
                <w:sz w:val="20"/>
                <w:szCs w:val="20"/>
              </w:rPr>
            </w:pPr>
            <w:r w:rsidRPr="00715A40">
              <w:rPr>
                <w:rFonts w:ascii="Times New Roman" w:hAnsi="Times New Roman" w:cs="Times New Roman"/>
                <w:sz w:val="20"/>
                <w:szCs w:val="20"/>
              </w:rPr>
              <w:t xml:space="preserve">      ПP </w:t>
            </w:r>
            <w:proofErr w:type="gramStart"/>
            <w:r w:rsidRPr="00715A40">
              <w:rPr>
                <w:rFonts w:ascii="Times New Roman" w:hAnsi="Times New Roman" w:cs="Times New Roman"/>
                <w:sz w:val="20"/>
                <w:szCs w:val="20"/>
              </w:rPr>
              <w:t>=  ----------</w:t>
            </w:r>
            <w:proofErr w:type="gramEnd"/>
            <w:r w:rsidRPr="00715A40">
              <w:rPr>
                <w:rFonts w:ascii="Times New Roman" w:hAnsi="Times New Roman" w:cs="Times New Roman"/>
                <w:sz w:val="20"/>
                <w:szCs w:val="20"/>
              </w:rPr>
              <w:t xml:space="preserve">  х 100% -100% ,  </w:t>
            </w:r>
          </w:p>
          <w:p w:rsidR="00384473" w:rsidRPr="00715A40" w:rsidRDefault="00384473" w:rsidP="00384473">
            <w:pPr>
              <w:spacing w:after="0"/>
              <w:rPr>
                <w:rFonts w:ascii="Times New Roman" w:hAnsi="Times New Roman" w:cs="Times New Roman"/>
                <w:sz w:val="20"/>
                <w:szCs w:val="20"/>
              </w:rPr>
            </w:pPr>
            <w:r w:rsidRPr="00715A40">
              <w:rPr>
                <w:rFonts w:ascii="Times New Roman" w:hAnsi="Times New Roman" w:cs="Times New Roman"/>
                <w:sz w:val="20"/>
                <w:szCs w:val="20"/>
              </w:rPr>
              <w:t xml:space="preserve">                     ПБ</w:t>
            </w:r>
          </w:p>
          <w:p w:rsidR="00384473" w:rsidRPr="00715A40" w:rsidRDefault="00384473" w:rsidP="00A31C0F">
            <w:pPr>
              <w:pStyle w:val="ae"/>
              <w:rPr>
                <w:rFonts w:ascii="Times New Roman" w:hAnsi="Times New Roman" w:cs="Times New Roman"/>
                <w:sz w:val="20"/>
                <w:szCs w:val="20"/>
              </w:rPr>
            </w:pPr>
            <w:r w:rsidRPr="00715A40">
              <w:rPr>
                <w:rFonts w:ascii="Times New Roman" w:hAnsi="Times New Roman" w:cs="Times New Roman"/>
                <w:sz w:val="20"/>
                <w:szCs w:val="20"/>
              </w:rPr>
              <w:t>где:</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ПP – прирост числа лиц, состоящих на профилактическом учете за потребление наркотических средств в немедицинских целях;</w:t>
            </w:r>
          </w:p>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ПОТ – число лиц, состоящих на</w:t>
            </w:r>
            <w:r w:rsidR="00165975" w:rsidRPr="00715A40">
              <w:rPr>
                <w:rFonts w:ascii="Times New Roman" w:hAnsi="Times New Roman" w:cs="Times New Roman"/>
                <w:sz w:val="20"/>
                <w:szCs w:val="20"/>
              </w:rPr>
              <w:t xml:space="preserve"> </w:t>
            </w:r>
            <w:r w:rsidRPr="00715A40">
              <w:rPr>
                <w:rFonts w:ascii="Times New Roman" w:hAnsi="Times New Roman" w:cs="Times New Roman"/>
                <w:sz w:val="20"/>
                <w:szCs w:val="20"/>
              </w:rPr>
              <w:t>профилактическом учете по итогам отчетного периода.</w:t>
            </w:r>
          </w:p>
          <w:p w:rsidR="00384473" w:rsidRPr="00715A40" w:rsidRDefault="00384473" w:rsidP="00165975">
            <w:pPr>
              <w:pStyle w:val="ab"/>
              <w:rPr>
                <w:sz w:val="20"/>
                <w:szCs w:val="20"/>
              </w:rPr>
            </w:pPr>
            <w:r w:rsidRPr="00715A40">
              <w:rPr>
                <w:rFonts w:ascii="Times New Roman" w:hAnsi="Times New Roman" w:cs="Times New Roman"/>
                <w:sz w:val="20"/>
                <w:szCs w:val="20"/>
              </w:rPr>
              <w:t>ПБ – число лиц, состоящих на</w:t>
            </w:r>
            <w:r w:rsidR="00165975" w:rsidRPr="00715A40">
              <w:rPr>
                <w:rFonts w:ascii="Times New Roman" w:hAnsi="Times New Roman" w:cs="Times New Roman"/>
                <w:sz w:val="20"/>
                <w:szCs w:val="20"/>
              </w:rPr>
              <w:t xml:space="preserve"> п</w:t>
            </w:r>
            <w:r w:rsidRPr="00715A40">
              <w:rPr>
                <w:rFonts w:ascii="Times New Roman" w:hAnsi="Times New Roman" w:cs="Times New Roman"/>
                <w:sz w:val="20"/>
                <w:szCs w:val="20"/>
              </w:rPr>
              <w:t>рофилактическом учете по итогам 2012 года.</w:t>
            </w:r>
          </w:p>
        </w:tc>
        <w:tc>
          <w:tcPr>
            <w:tcW w:w="3667" w:type="dxa"/>
            <w:tcBorders>
              <w:top w:val="single" w:sz="4" w:space="0" w:color="auto"/>
              <w:left w:val="single" w:sz="4" w:space="0" w:color="auto"/>
              <w:bottom w:val="single" w:sz="4" w:space="0" w:color="auto"/>
              <w:right w:val="single" w:sz="4" w:space="0" w:color="auto"/>
            </w:tcBorders>
          </w:tcPr>
          <w:p w:rsidR="00384473" w:rsidRPr="00715A40" w:rsidRDefault="00384473" w:rsidP="00A31C0F">
            <w:pPr>
              <w:pStyle w:val="ab"/>
              <w:rPr>
                <w:rFonts w:ascii="Times New Roman" w:hAnsi="Times New Roman" w:cs="Times New Roman"/>
                <w:sz w:val="20"/>
                <w:szCs w:val="20"/>
              </w:rPr>
            </w:pPr>
            <w:r w:rsidRPr="00715A40">
              <w:rPr>
                <w:rFonts w:ascii="Times New Roman" w:hAnsi="Times New Roman" w:cs="Times New Roman"/>
                <w:sz w:val="20"/>
                <w:szCs w:val="20"/>
              </w:rPr>
              <w:t xml:space="preserve">Статистические данные Государственного бюджетного учреждения </w:t>
            </w:r>
            <w:proofErr w:type="gramStart"/>
            <w:r w:rsidRPr="00715A40">
              <w:rPr>
                <w:rFonts w:ascii="Times New Roman" w:hAnsi="Times New Roman" w:cs="Times New Roman"/>
                <w:sz w:val="20"/>
                <w:szCs w:val="20"/>
              </w:rPr>
              <w:t>здравоохранения  Московской</w:t>
            </w:r>
            <w:proofErr w:type="gramEnd"/>
            <w:r w:rsidRPr="00715A40">
              <w:rPr>
                <w:rFonts w:ascii="Times New Roman" w:hAnsi="Times New Roman" w:cs="Times New Roman"/>
                <w:sz w:val="20"/>
                <w:szCs w:val="20"/>
              </w:rPr>
              <w:t xml:space="preserve"> области «Московский областной наркологический диспансер»</w:t>
            </w:r>
          </w:p>
          <w:p w:rsidR="00384473" w:rsidRPr="00715A40" w:rsidRDefault="00384473" w:rsidP="00A31C0F">
            <w:pPr>
              <w:rPr>
                <w:rFonts w:ascii="Times New Roman" w:hAnsi="Times New Roman" w:cs="Times New Roman"/>
                <w:sz w:val="20"/>
                <w:szCs w:val="20"/>
              </w:rPr>
            </w:pPr>
            <w:r w:rsidRPr="00715A40">
              <w:rPr>
                <w:rFonts w:ascii="Times New Roman" w:hAnsi="Times New Roman" w:cs="Times New Roman"/>
                <w:sz w:val="20"/>
                <w:szCs w:val="20"/>
              </w:rPr>
              <w:t xml:space="preserve">(формы отчетности, предусмотренные </w:t>
            </w:r>
            <w:proofErr w:type="spellStart"/>
            <w:r w:rsidRPr="00715A40">
              <w:rPr>
                <w:rFonts w:ascii="Times New Roman" w:hAnsi="Times New Roman" w:cs="Times New Roman"/>
                <w:sz w:val="20"/>
                <w:szCs w:val="20"/>
              </w:rPr>
              <w:t>Росгосстатом</w:t>
            </w:r>
            <w:proofErr w:type="spellEnd"/>
            <w:r w:rsidRPr="00715A40">
              <w:rPr>
                <w:rFonts w:ascii="Times New Roman" w:hAnsi="Times New Roman" w:cs="Times New Roman"/>
                <w:sz w:val="20"/>
                <w:szCs w:val="20"/>
              </w:rPr>
              <w:t xml:space="preserve">) </w:t>
            </w:r>
          </w:p>
        </w:tc>
        <w:tc>
          <w:tcPr>
            <w:tcW w:w="1793" w:type="dxa"/>
            <w:tcBorders>
              <w:top w:val="nil"/>
              <w:left w:val="single" w:sz="4" w:space="0" w:color="auto"/>
              <w:bottom w:val="single" w:sz="4" w:space="0" w:color="auto"/>
            </w:tcBorders>
          </w:tcPr>
          <w:p w:rsidR="00384473" w:rsidRPr="00715A40" w:rsidRDefault="00384473" w:rsidP="00A31C0F">
            <w:pPr>
              <w:pStyle w:val="ae"/>
              <w:jc w:val="center"/>
              <w:rPr>
                <w:rFonts w:ascii="Times New Roman" w:hAnsi="Times New Roman" w:cs="Times New Roman"/>
                <w:sz w:val="20"/>
                <w:szCs w:val="20"/>
              </w:rPr>
            </w:pPr>
            <w:r w:rsidRPr="00715A40">
              <w:rPr>
                <w:rFonts w:ascii="Times New Roman" w:hAnsi="Times New Roman" w:cs="Times New Roman"/>
                <w:sz w:val="20"/>
                <w:szCs w:val="20"/>
              </w:rPr>
              <w:t>Один раз в квартал</w:t>
            </w:r>
          </w:p>
        </w:tc>
      </w:tr>
    </w:tbl>
    <w:p w:rsidR="00384473" w:rsidRPr="00715A40" w:rsidRDefault="00384473" w:rsidP="00384473">
      <w:pPr>
        <w:rPr>
          <w:rFonts w:ascii="Times New Roman" w:hAnsi="Times New Roman" w:cs="Times New Roman"/>
          <w:sz w:val="20"/>
          <w:szCs w:val="20"/>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E95CE4" w:rsidRPr="00715A40"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E95CE4" w:rsidRPr="00715A40"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E95CE4" w:rsidRPr="00715A40"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E95CE4" w:rsidRPr="00715A40" w:rsidRDefault="00E95CE4"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384473" w:rsidRPr="00715A40" w:rsidRDefault="00384473"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highlight w:val="yellow"/>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4B7CB1" w:rsidRDefault="004B7CB1"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381978" w:rsidRPr="00715A40" w:rsidRDefault="00381978"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D34CF" w:rsidRPr="00715A40" w:rsidRDefault="001D34C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0B5A3F" w:rsidRPr="00715A40" w:rsidRDefault="000B5A3F" w:rsidP="000B5A3F">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Приложение №4</w:t>
      </w:r>
    </w:p>
    <w:p w:rsidR="000B5A3F" w:rsidRPr="00715A40" w:rsidRDefault="000B5A3F" w:rsidP="000B5A3F">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Times New Roman" w:hAnsi="Times New Roman"/>
          <w:sz w:val="20"/>
          <w:szCs w:val="20"/>
          <w:lang w:eastAsia="ru-RU"/>
        </w:rPr>
        <w:t xml:space="preserve">к </w:t>
      </w:r>
      <w:r w:rsidRPr="00715A40">
        <w:rPr>
          <w:rFonts w:ascii="Times New Roman" w:eastAsia="MS Mincho" w:hAnsi="Times New Roman" w:cs="Courier New"/>
          <w:bCs/>
          <w:sz w:val="20"/>
          <w:szCs w:val="20"/>
          <w:lang w:eastAsia="ru-RU"/>
        </w:rPr>
        <w:t>Муниципальн</w:t>
      </w:r>
      <w:r w:rsidR="009A7C91" w:rsidRPr="00715A40">
        <w:rPr>
          <w:rFonts w:ascii="Times New Roman" w:eastAsia="MS Mincho" w:hAnsi="Times New Roman" w:cs="Courier New"/>
          <w:bCs/>
          <w:sz w:val="20"/>
          <w:szCs w:val="20"/>
          <w:lang w:eastAsia="ru-RU"/>
        </w:rPr>
        <w:t>ой</w:t>
      </w:r>
      <w:r w:rsidRPr="00715A40">
        <w:rPr>
          <w:rFonts w:ascii="Times New Roman" w:eastAsia="MS Mincho" w:hAnsi="Times New Roman" w:cs="Courier New"/>
          <w:bCs/>
          <w:sz w:val="20"/>
          <w:szCs w:val="20"/>
          <w:lang w:eastAsia="ru-RU"/>
        </w:rPr>
        <w:t xml:space="preserve"> программ</w:t>
      </w:r>
      <w:r w:rsidR="009A7C91" w:rsidRPr="00715A40">
        <w:rPr>
          <w:rFonts w:ascii="Times New Roman" w:eastAsia="MS Mincho" w:hAnsi="Times New Roman" w:cs="Courier New"/>
          <w:bCs/>
          <w:sz w:val="20"/>
          <w:szCs w:val="20"/>
          <w:lang w:eastAsia="ru-RU"/>
        </w:rPr>
        <w:t>е</w:t>
      </w:r>
    </w:p>
    <w:p w:rsidR="000B5A3F" w:rsidRPr="00715A40" w:rsidRDefault="000B5A3F" w:rsidP="000B5A3F">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Рузского муниципального района</w:t>
      </w:r>
    </w:p>
    <w:p w:rsidR="00C23D98" w:rsidRPr="00715A40" w:rsidRDefault="00C23D98" w:rsidP="00C23D98">
      <w:pPr>
        <w:pStyle w:val="ConsPlusNormal"/>
        <w:jc w:val="both"/>
        <w:rPr>
          <w:rFonts w:ascii="Times New Roman" w:hAnsi="Times New Roman" w:cs="Times New Roman"/>
          <w:sz w:val="20"/>
        </w:rPr>
      </w:pPr>
    </w:p>
    <w:p w:rsidR="00700BB7" w:rsidRPr="00715A40" w:rsidRDefault="00700BB7" w:rsidP="00700BB7">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bookmarkStart w:id="3" w:name="P584"/>
      <w:bookmarkEnd w:id="3"/>
      <w:r w:rsidRPr="00715A40">
        <w:rPr>
          <w:rFonts w:ascii="Times New Roman" w:eastAsia="Times New Roman" w:hAnsi="Times New Roman"/>
          <w:b/>
          <w:sz w:val="20"/>
          <w:szCs w:val="20"/>
          <w:lang w:eastAsia="ru-RU"/>
        </w:rPr>
        <w:t xml:space="preserve">Перечень мероприятий подпрограммы 1 </w:t>
      </w:r>
    </w:p>
    <w:p w:rsidR="00700BB7" w:rsidRPr="00715A40" w:rsidRDefault="00700BB7" w:rsidP="00700BB7">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eastAsia="Times New Roman" w:hAnsi="Times New Roman"/>
          <w:b/>
          <w:sz w:val="20"/>
          <w:szCs w:val="20"/>
          <w:lang w:eastAsia="ru-RU"/>
        </w:rPr>
        <w:t>«</w:t>
      </w:r>
      <w:r w:rsidRPr="00715A40">
        <w:rPr>
          <w:rFonts w:ascii="Times New Roman" w:hAnsi="Times New Roman"/>
          <w:b/>
          <w:sz w:val="20"/>
          <w:szCs w:val="20"/>
        </w:rPr>
        <w:t>Снижение рисков и смягчение последствий чрезвычайных ситуаций природного и техногенного характера на территории Рузского муниципального района»</w:t>
      </w:r>
    </w:p>
    <w:p w:rsidR="00700BB7" w:rsidRPr="00715A40" w:rsidRDefault="00700BB7" w:rsidP="00700BB7">
      <w:pPr>
        <w:pStyle w:val="ConsPlusNormal"/>
        <w:jc w:val="both"/>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275"/>
        <w:gridCol w:w="1701"/>
        <w:gridCol w:w="1134"/>
        <w:gridCol w:w="993"/>
        <w:gridCol w:w="1215"/>
        <w:gridCol w:w="1134"/>
        <w:gridCol w:w="1134"/>
        <w:gridCol w:w="1134"/>
        <w:gridCol w:w="1134"/>
        <w:gridCol w:w="1336"/>
        <w:gridCol w:w="1559"/>
      </w:tblGrid>
      <w:tr w:rsidR="00700BB7" w:rsidRPr="00715A40" w:rsidTr="00700BB7">
        <w:tc>
          <w:tcPr>
            <w:tcW w:w="567"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560"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5"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700BB7" w:rsidRPr="00715A40" w:rsidRDefault="00700BB7" w:rsidP="00381978">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381978">
              <w:rPr>
                <w:rFonts w:ascii="Times New Roman" w:hAnsi="Times New Roman" w:cs="Times New Roman"/>
                <w:sz w:val="20"/>
              </w:rPr>
              <w:t xml:space="preserve"> </w:t>
            </w:r>
            <w:proofErr w:type="spellStart"/>
            <w:r w:rsidRPr="00715A40">
              <w:rPr>
                <w:rFonts w:ascii="Times New Roman" w:hAnsi="Times New Roman" w:cs="Times New Roman"/>
                <w:sz w:val="20"/>
              </w:rPr>
              <w:t>мероприя</w:t>
            </w:r>
            <w:r w:rsidR="00381978">
              <w:rPr>
                <w:rFonts w:ascii="Times New Roman" w:hAnsi="Times New Roman" w:cs="Times New Roman"/>
                <w:sz w:val="20"/>
              </w:rPr>
              <w:t>-</w:t>
            </w:r>
            <w:r w:rsidRPr="00715A40">
              <w:rPr>
                <w:rFonts w:ascii="Times New Roman" w:hAnsi="Times New Roman" w:cs="Times New Roman"/>
                <w:sz w:val="20"/>
              </w:rPr>
              <w:t>тия</w:t>
            </w:r>
            <w:proofErr w:type="spellEnd"/>
            <w:r w:rsidRPr="00715A40">
              <w:rPr>
                <w:rFonts w:ascii="Times New Roman" w:hAnsi="Times New Roman" w:cs="Times New Roman"/>
                <w:sz w:val="20"/>
              </w:rPr>
              <w:t xml:space="preserve"> в</w:t>
            </w:r>
            <w:r w:rsidR="00381978">
              <w:rPr>
                <w:rFonts w:ascii="Times New Roman" w:hAnsi="Times New Roman" w:cs="Times New Roman"/>
                <w:sz w:val="20"/>
              </w:rPr>
              <w:t xml:space="preserve"> </w:t>
            </w:r>
            <w:r w:rsidRPr="00715A40">
              <w:rPr>
                <w:rFonts w:ascii="Times New Roman" w:hAnsi="Times New Roman" w:cs="Times New Roman"/>
                <w:sz w:val="20"/>
              </w:rPr>
              <w:t>текущем финансовом году (тыс. руб.)</w:t>
            </w:r>
          </w:p>
        </w:tc>
        <w:tc>
          <w:tcPr>
            <w:tcW w:w="993"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751" w:type="dxa"/>
            <w:gridSpan w:val="5"/>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336"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Ответствен-</w:t>
            </w:r>
            <w:proofErr w:type="spellStart"/>
            <w:r w:rsidRPr="00715A40">
              <w:rPr>
                <w:rFonts w:ascii="Times New Roman" w:hAnsi="Times New Roman" w:cs="Times New Roman"/>
                <w:sz w:val="20"/>
              </w:rPr>
              <w:t>ный</w:t>
            </w:r>
            <w:proofErr w:type="spellEnd"/>
            <w:r w:rsidRPr="00715A40">
              <w:rPr>
                <w:rFonts w:ascii="Times New Roman" w:hAnsi="Times New Roman" w:cs="Times New Roman"/>
                <w:sz w:val="20"/>
              </w:rPr>
              <w:t xml:space="preserve"> за выполнение мероприятия программы</w:t>
            </w:r>
          </w:p>
        </w:tc>
        <w:tc>
          <w:tcPr>
            <w:tcW w:w="1559" w:type="dxa"/>
            <w:vMerge w:val="restart"/>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700BB7" w:rsidRPr="00715A40" w:rsidTr="00700BB7">
        <w:tc>
          <w:tcPr>
            <w:tcW w:w="567" w:type="dxa"/>
            <w:vMerge/>
          </w:tcPr>
          <w:p w:rsidR="00700BB7" w:rsidRPr="00715A40" w:rsidRDefault="00700BB7" w:rsidP="00700BB7">
            <w:pPr>
              <w:rPr>
                <w:rFonts w:ascii="Times New Roman" w:hAnsi="Times New Roman" w:cs="Times New Roman"/>
                <w:sz w:val="20"/>
                <w:szCs w:val="20"/>
              </w:rPr>
            </w:pPr>
          </w:p>
        </w:tc>
        <w:tc>
          <w:tcPr>
            <w:tcW w:w="1560" w:type="dxa"/>
            <w:vMerge/>
          </w:tcPr>
          <w:p w:rsidR="00700BB7" w:rsidRPr="00715A40" w:rsidRDefault="00700BB7" w:rsidP="00700BB7">
            <w:pPr>
              <w:rPr>
                <w:rFonts w:ascii="Times New Roman" w:hAnsi="Times New Roman" w:cs="Times New Roman"/>
                <w:sz w:val="20"/>
                <w:szCs w:val="20"/>
              </w:rPr>
            </w:pPr>
          </w:p>
        </w:tc>
        <w:tc>
          <w:tcPr>
            <w:tcW w:w="1275" w:type="dxa"/>
            <w:vMerge/>
          </w:tcPr>
          <w:p w:rsidR="00700BB7" w:rsidRPr="00715A40" w:rsidRDefault="00700BB7" w:rsidP="00700BB7">
            <w:pPr>
              <w:rPr>
                <w:rFonts w:ascii="Times New Roman" w:hAnsi="Times New Roman" w:cs="Times New Roman"/>
                <w:sz w:val="20"/>
                <w:szCs w:val="20"/>
              </w:rPr>
            </w:pPr>
          </w:p>
        </w:tc>
        <w:tc>
          <w:tcPr>
            <w:tcW w:w="1701" w:type="dxa"/>
            <w:vMerge/>
          </w:tcPr>
          <w:p w:rsidR="00700BB7" w:rsidRPr="00715A40" w:rsidRDefault="00700BB7" w:rsidP="00700BB7">
            <w:pPr>
              <w:rPr>
                <w:rFonts w:ascii="Times New Roman" w:hAnsi="Times New Roman" w:cs="Times New Roman"/>
                <w:sz w:val="20"/>
                <w:szCs w:val="20"/>
              </w:rPr>
            </w:pPr>
          </w:p>
        </w:tc>
        <w:tc>
          <w:tcPr>
            <w:tcW w:w="1134" w:type="dxa"/>
            <w:vMerge/>
          </w:tcPr>
          <w:p w:rsidR="00700BB7" w:rsidRPr="00715A40" w:rsidRDefault="00700BB7" w:rsidP="00700BB7">
            <w:pPr>
              <w:rPr>
                <w:rFonts w:ascii="Times New Roman" w:hAnsi="Times New Roman" w:cs="Times New Roman"/>
                <w:sz w:val="20"/>
                <w:szCs w:val="20"/>
              </w:rPr>
            </w:pPr>
          </w:p>
        </w:tc>
        <w:tc>
          <w:tcPr>
            <w:tcW w:w="993" w:type="dxa"/>
            <w:vMerge/>
          </w:tcPr>
          <w:p w:rsidR="00700BB7" w:rsidRPr="00715A40" w:rsidRDefault="00700BB7" w:rsidP="00700BB7">
            <w:pPr>
              <w:rPr>
                <w:rFonts w:ascii="Times New Roman" w:hAnsi="Times New Roman" w:cs="Times New Roman"/>
                <w:sz w:val="20"/>
                <w:szCs w:val="20"/>
              </w:rPr>
            </w:pPr>
          </w:p>
        </w:tc>
        <w:tc>
          <w:tcPr>
            <w:tcW w:w="1215" w:type="dxa"/>
          </w:tcPr>
          <w:p w:rsidR="00700BB7" w:rsidRPr="00715A40" w:rsidRDefault="00700BB7"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700BB7" w:rsidRPr="00715A40" w:rsidRDefault="00700BB7"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700BB7" w:rsidRPr="00715A40" w:rsidRDefault="00700BB7"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700BB7" w:rsidRPr="00715A40" w:rsidRDefault="00700BB7"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700BB7" w:rsidRPr="00715A40" w:rsidRDefault="00700BB7" w:rsidP="00700BB7">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336" w:type="dxa"/>
            <w:vMerge/>
          </w:tcPr>
          <w:p w:rsidR="00700BB7" w:rsidRPr="00715A40" w:rsidRDefault="00700BB7" w:rsidP="00700BB7">
            <w:pPr>
              <w:rPr>
                <w:rFonts w:ascii="Times New Roman" w:hAnsi="Times New Roman" w:cs="Times New Roman"/>
                <w:sz w:val="20"/>
                <w:szCs w:val="20"/>
              </w:rPr>
            </w:pPr>
          </w:p>
        </w:tc>
        <w:tc>
          <w:tcPr>
            <w:tcW w:w="1559" w:type="dxa"/>
            <w:vMerge/>
          </w:tcPr>
          <w:p w:rsidR="00700BB7" w:rsidRPr="00715A40" w:rsidRDefault="00700BB7" w:rsidP="00700BB7">
            <w:pPr>
              <w:rPr>
                <w:rFonts w:ascii="Times New Roman" w:hAnsi="Times New Roman" w:cs="Times New Roman"/>
                <w:sz w:val="20"/>
                <w:szCs w:val="20"/>
              </w:rPr>
            </w:pPr>
          </w:p>
        </w:tc>
      </w:tr>
      <w:tr w:rsidR="00700BB7" w:rsidRPr="00715A40" w:rsidTr="00700BB7">
        <w:tc>
          <w:tcPr>
            <w:tcW w:w="567"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560"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275"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215"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336"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559" w:type="dxa"/>
          </w:tcPr>
          <w:p w:rsidR="00700BB7" w:rsidRPr="00715A40" w:rsidRDefault="00700BB7" w:rsidP="00700BB7">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214617" w:rsidRPr="00715A40" w:rsidTr="00700BB7">
        <w:trPr>
          <w:trHeight w:val="240"/>
        </w:trPr>
        <w:tc>
          <w:tcPr>
            <w:tcW w:w="567"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1.</w:t>
            </w:r>
          </w:p>
        </w:tc>
        <w:tc>
          <w:tcPr>
            <w:tcW w:w="1560" w:type="dxa"/>
            <w:vMerge w:val="restart"/>
          </w:tcPr>
          <w:p w:rsidR="00214617" w:rsidRPr="00715A40" w:rsidRDefault="00214617" w:rsidP="00700BB7">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214617" w:rsidRPr="00715A40" w:rsidRDefault="00214617" w:rsidP="00380AA5">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r w:rsidRPr="00715A40">
              <w:rPr>
                <w:rFonts w:ascii="Times New Roman" w:hAnsi="Times New Roman" w:cs="Times New Roman"/>
                <w:sz w:val="20"/>
                <w:szCs w:val="20"/>
              </w:rPr>
              <w:t>Обеспечение готовности сил и средств территориального звена МОСЧС Рузского муниципального  района к реагированию на чрезвычайные ситуации</w:t>
            </w:r>
          </w:p>
        </w:tc>
        <w:tc>
          <w:tcPr>
            <w:tcW w:w="1275" w:type="dxa"/>
            <w:vMerge w:val="restart"/>
          </w:tcPr>
          <w:p w:rsidR="00214617" w:rsidRPr="00715A40" w:rsidRDefault="00214617" w:rsidP="00700BB7">
            <w:pPr>
              <w:pStyle w:val="ConsPlusNormal"/>
              <w:rPr>
                <w:rFonts w:ascii="Times New Roman" w:hAnsi="Times New Roman" w:cs="Times New Roman"/>
                <w:sz w:val="20"/>
              </w:rPr>
            </w:pPr>
            <w:r w:rsidRPr="00715A40">
              <w:rPr>
                <w:sz w:val="20"/>
              </w:rPr>
              <w:t>2015-2019</w:t>
            </w: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0C1244" w:rsidP="00380AA5">
            <w:pPr>
              <w:jc w:val="center"/>
              <w:rPr>
                <w:rFonts w:ascii="Times New Roman" w:hAnsi="Times New Roman" w:cs="Times New Roman"/>
                <w:sz w:val="20"/>
                <w:szCs w:val="20"/>
              </w:rPr>
            </w:pPr>
            <w:r>
              <w:rPr>
                <w:rFonts w:ascii="Times New Roman" w:hAnsi="Times New Roman" w:cs="Times New Roman"/>
                <w:sz w:val="20"/>
                <w:szCs w:val="20"/>
              </w:rPr>
              <w:t>0</w:t>
            </w:r>
            <w:r w:rsidR="00214617" w:rsidRPr="00715A40">
              <w:rPr>
                <w:rFonts w:ascii="Times New Roman" w:hAnsi="Times New Roman" w:cs="Times New Roman"/>
                <w:sz w:val="20"/>
                <w:szCs w:val="20"/>
              </w:rPr>
              <w:t>,0</w:t>
            </w:r>
          </w:p>
        </w:tc>
        <w:tc>
          <w:tcPr>
            <w:tcW w:w="993" w:type="dxa"/>
          </w:tcPr>
          <w:p w:rsidR="00214617"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99</w:t>
            </w:r>
            <w:r w:rsidR="00214617" w:rsidRPr="00715A40">
              <w:rPr>
                <w:rFonts w:ascii="Times New Roman" w:hAnsi="Times New Roman" w:cs="Times New Roman"/>
                <w:sz w:val="20"/>
                <w:szCs w:val="20"/>
              </w:rPr>
              <w:t>,0</w:t>
            </w:r>
          </w:p>
        </w:tc>
        <w:tc>
          <w:tcPr>
            <w:tcW w:w="1215" w:type="dxa"/>
          </w:tcPr>
          <w:p w:rsidR="00214617"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99</w:t>
            </w:r>
            <w:r w:rsidR="00214617" w:rsidRPr="00715A40">
              <w:rPr>
                <w:rFonts w:ascii="Times New Roman" w:hAnsi="Times New Roman" w:cs="Times New Roman"/>
                <w:sz w:val="20"/>
                <w:szCs w:val="20"/>
              </w:rPr>
              <w:t>,0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700BB7">
            <w:pPr>
              <w:pStyle w:val="ConsPlusNormal"/>
              <w:rPr>
                <w:rFonts w:ascii="Times New Roman" w:hAnsi="Times New Roman" w:cs="Times New Roman"/>
                <w:sz w:val="20"/>
              </w:rPr>
            </w:pPr>
          </w:p>
        </w:tc>
      </w:tr>
      <w:tr w:rsidR="00403CA9" w:rsidRPr="00715A40" w:rsidTr="00700BB7">
        <w:trPr>
          <w:trHeight w:val="913"/>
        </w:trPr>
        <w:tc>
          <w:tcPr>
            <w:tcW w:w="567" w:type="dxa"/>
            <w:vMerge/>
          </w:tcPr>
          <w:p w:rsidR="00403CA9" w:rsidRPr="00715A40" w:rsidRDefault="00403CA9" w:rsidP="00700BB7">
            <w:pPr>
              <w:rPr>
                <w:rFonts w:ascii="Times New Roman" w:hAnsi="Times New Roman" w:cs="Times New Roman"/>
                <w:sz w:val="20"/>
                <w:szCs w:val="20"/>
              </w:rPr>
            </w:pPr>
          </w:p>
        </w:tc>
        <w:tc>
          <w:tcPr>
            <w:tcW w:w="1560" w:type="dxa"/>
            <w:vMerge/>
          </w:tcPr>
          <w:p w:rsidR="00403CA9" w:rsidRPr="00715A40" w:rsidRDefault="00403CA9" w:rsidP="00700BB7">
            <w:pPr>
              <w:rPr>
                <w:rFonts w:ascii="Times New Roman" w:hAnsi="Times New Roman" w:cs="Times New Roman"/>
                <w:sz w:val="20"/>
                <w:szCs w:val="20"/>
              </w:rPr>
            </w:pPr>
          </w:p>
        </w:tc>
        <w:tc>
          <w:tcPr>
            <w:tcW w:w="1275" w:type="dxa"/>
            <w:vMerge/>
          </w:tcPr>
          <w:p w:rsidR="00403CA9" w:rsidRPr="00715A40" w:rsidRDefault="00403CA9" w:rsidP="00700BB7">
            <w:pPr>
              <w:rPr>
                <w:rFonts w:ascii="Times New Roman" w:hAnsi="Times New Roman" w:cs="Times New Roman"/>
                <w:sz w:val="20"/>
                <w:szCs w:val="20"/>
              </w:rPr>
            </w:pPr>
          </w:p>
        </w:tc>
        <w:tc>
          <w:tcPr>
            <w:tcW w:w="1701" w:type="dxa"/>
          </w:tcPr>
          <w:p w:rsidR="00403CA9" w:rsidRPr="00715A40" w:rsidRDefault="00403CA9" w:rsidP="00700B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03CA9" w:rsidRPr="00715A40" w:rsidRDefault="000C1244" w:rsidP="00A0421D">
            <w:pPr>
              <w:jc w:val="center"/>
              <w:rPr>
                <w:rFonts w:ascii="Times New Roman" w:hAnsi="Times New Roman" w:cs="Times New Roman"/>
                <w:sz w:val="20"/>
                <w:szCs w:val="20"/>
              </w:rPr>
            </w:pPr>
            <w:r>
              <w:rPr>
                <w:rFonts w:ascii="Times New Roman" w:hAnsi="Times New Roman" w:cs="Times New Roman"/>
                <w:sz w:val="20"/>
                <w:szCs w:val="20"/>
              </w:rPr>
              <w:t>0</w:t>
            </w:r>
            <w:r w:rsidR="00403CA9" w:rsidRPr="00715A40">
              <w:rPr>
                <w:rFonts w:ascii="Times New Roman" w:hAnsi="Times New Roman" w:cs="Times New Roman"/>
                <w:sz w:val="20"/>
                <w:szCs w:val="20"/>
              </w:rPr>
              <w:t>,0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tcPr>
          <w:p w:rsidR="00403CA9" w:rsidRPr="00715A40" w:rsidRDefault="00403CA9" w:rsidP="00700BB7">
            <w:pPr>
              <w:pStyle w:val="ConsPlusNormal"/>
              <w:rPr>
                <w:rFonts w:ascii="Times New Roman" w:hAnsi="Times New Roman" w:cs="Times New Roman"/>
                <w:sz w:val="20"/>
              </w:rPr>
            </w:pPr>
          </w:p>
        </w:tc>
        <w:tc>
          <w:tcPr>
            <w:tcW w:w="1559" w:type="dxa"/>
            <w:vMerge/>
          </w:tcPr>
          <w:p w:rsidR="00403CA9" w:rsidRPr="00715A40" w:rsidRDefault="00403CA9" w:rsidP="00700BB7">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1.1.</w:t>
            </w:r>
          </w:p>
        </w:tc>
        <w:tc>
          <w:tcPr>
            <w:tcW w:w="1560" w:type="dxa"/>
            <w:vMerge w:val="restart"/>
          </w:tcPr>
          <w:p w:rsidR="00214617" w:rsidRPr="00715A40" w:rsidRDefault="00214617" w:rsidP="00380AA5">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214617" w:rsidRPr="00715A40" w:rsidRDefault="00214617" w:rsidP="00380AA5">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 xml:space="preserve">Создание аварийно- спасательного формирования Рузского муниципального района                                                                      </w:t>
            </w:r>
          </w:p>
        </w:tc>
        <w:tc>
          <w:tcPr>
            <w:tcW w:w="1275"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700BB7">
            <w:pPr>
              <w:rPr>
                <w:rFonts w:ascii="Times New Roman" w:hAnsi="Times New Roman" w:cs="Times New Roman"/>
                <w:sz w:val="20"/>
                <w:szCs w:val="20"/>
              </w:rPr>
            </w:pPr>
          </w:p>
        </w:tc>
        <w:tc>
          <w:tcPr>
            <w:tcW w:w="1560" w:type="dxa"/>
            <w:vMerge/>
          </w:tcPr>
          <w:p w:rsidR="00214617" w:rsidRPr="00715A40" w:rsidRDefault="00214617" w:rsidP="00380AA5">
            <w:pPr>
              <w:ind w:left="-62" w:right="-62"/>
              <w:rPr>
                <w:rFonts w:ascii="Times New Roman" w:hAnsi="Times New Roman" w:cs="Times New Roman"/>
                <w:sz w:val="20"/>
                <w:szCs w:val="20"/>
              </w:rPr>
            </w:pPr>
          </w:p>
        </w:tc>
        <w:tc>
          <w:tcPr>
            <w:tcW w:w="1275" w:type="dxa"/>
            <w:vMerge/>
          </w:tcPr>
          <w:p w:rsidR="00214617" w:rsidRPr="00715A40" w:rsidRDefault="00214617" w:rsidP="00700BB7">
            <w:pPr>
              <w:rPr>
                <w:rFonts w:ascii="Times New Roman" w:hAnsi="Times New Roman" w:cs="Times New Roman"/>
                <w:sz w:val="20"/>
                <w:szCs w:val="20"/>
              </w:rPr>
            </w:pP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214617" w:rsidRPr="00715A40" w:rsidRDefault="00214617" w:rsidP="00700BB7">
            <w:pPr>
              <w:pStyle w:val="ConsPlusNormal"/>
              <w:rPr>
                <w:rFonts w:ascii="Times New Roman" w:hAnsi="Times New Roman" w:cs="Times New Roman"/>
                <w:sz w:val="20"/>
              </w:rPr>
            </w:pPr>
          </w:p>
        </w:tc>
        <w:tc>
          <w:tcPr>
            <w:tcW w:w="1559" w:type="dxa"/>
            <w:vMerge/>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lastRenderedPageBreak/>
              <w:t>1.2.</w:t>
            </w:r>
          </w:p>
        </w:tc>
        <w:tc>
          <w:tcPr>
            <w:tcW w:w="1560" w:type="dxa"/>
            <w:vMerge w:val="restart"/>
          </w:tcPr>
          <w:p w:rsidR="00214617" w:rsidRPr="00715A40" w:rsidRDefault="00214617" w:rsidP="00380AA5">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2</w:t>
            </w:r>
          </w:p>
          <w:p w:rsidR="00214617" w:rsidRPr="00715A40" w:rsidRDefault="00214617" w:rsidP="00380AA5">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Аттестация спасателей</w:t>
            </w:r>
          </w:p>
        </w:tc>
        <w:tc>
          <w:tcPr>
            <w:tcW w:w="1275"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700BB7">
            <w:pPr>
              <w:rPr>
                <w:rFonts w:ascii="Times New Roman" w:hAnsi="Times New Roman" w:cs="Times New Roman"/>
                <w:sz w:val="20"/>
                <w:szCs w:val="20"/>
              </w:rPr>
            </w:pPr>
          </w:p>
        </w:tc>
        <w:tc>
          <w:tcPr>
            <w:tcW w:w="1560" w:type="dxa"/>
            <w:vMerge/>
          </w:tcPr>
          <w:p w:rsidR="00214617" w:rsidRPr="00715A40" w:rsidRDefault="00214617" w:rsidP="00700BB7">
            <w:pPr>
              <w:rPr>
                <w:rFonts w:ascii="Times New Roman" w:hAnsi="Times New Roman" w:cs="Times New Roman"/>
                <w:sz w:val="20"/>
                <w:szCs w:val="20"/>
              </w:rPr>
            </w:pPr>
          </w:p>
        </w:tc>
        <w:tc>
          <w:tcPr>
            <w:tcW w:w="1275" w:type="dxa"/>
            <w:vMerge/>
          </w:tcPr>
          <w:p w:rsidR="00214617" w:rsidRPr="00715A40" w:rsidRDefault="00214617" w:rsidP="00700BB7">
            <w:pPr>
              <w:rPr>
                <w:rFonts w:ascii="Times New Roman" w:hAnsi="Times New Roman" w:cs="Times New Roman"/>
                <w:sz w:val="20"/>
                <w:szCs w:val="20"/>
              </w:rPr>
            </w:pP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214617" w:rsidRPr="00715A40" w:rsidRDefault="00214617" w:rsidP="00700BB7">
            <w:pPr>
              <w:pStyle w:val="ConsPlusNormal"/>
              <w:rPr>
                <w:rFonts w:ascii="Times New Roman" w:hAnsi="Times New Roman" w:cs="Times New Roman"/>
                <w:sz w:val="20"/>
              </w:rPr>
            </w:pPr>
          </w:p>
        </w:tc>
        <w:tc>
          <w:tcPr>
            <w:tcW w:w="1559" w:type="dxa"/>
            <w:vMerge/>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t>1.3.</w:t>
            </w:r>
          </w:p>
        </w:tc>
        <w:tc>
          <w:tcPr>
            <w:tcW w:w="1560" w:type="dxa"/>
            <w:vMerge w:val="restart"/>
          </w:tcPr>
          <w:p w:rsidR="00214617" w:rsidRPr="00715A40" w:rsidRDefault="00214617" w:rsidP="00380AA5">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3</w:t>
            </w:r>
          </w:p>
          <w:p w:rsidR="00214617" w:rsidRPr="00715A40" w:rsidRDefault="00214617" w:rsidP="00CC2146">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Оснащение аварийно-спасательного формирования имуществом для проведения аварийно- спасательных и др. неотложных работ</w:t>
            </w:r>
          </w:p>
        </w:tc>
        <w:tc>
          <w:tcPr>
            <w:tcW w:w="1275" w:type="dxa"/>
            <w:vMerge w:val="restart"/>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380AA5">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380AA5">
            <w:pPr>
              <w:rPr>
                <w:rFonts w:ascii="Times New Roman" w:hAnsi="Times New Roman" w:cs="Times New Roman"/>
                <w:sz w:val="20"/>
                <w:szCs w:val="20"/>
              </w:rPr>
            </w:pPr>
          </w:p>
        </w:tc>
        <w:tc>
          <w:tcPr>
            <w:tcW w:w="1560" w:type="dxa"/>
            <w:vMerge/>
          </w:tcPr>
          <w:p w:rsidR="00214617" w:rsidRPr="00715A40" w:rsidRDefault="00214617" w:rsidP="00380AA5">
            <w:pPr>
              <w:rPr>
                <w:rFonts w:ascii="Times New Roman" w:hAnsi="Times New Roman" w:cs="Times New Roman"/>
                <w:sz w:val="20"/>
                <w:szCs w:val="20"/>
              </w:rPr>
            </w:pPr>
          </w:p>
        </w:tc>
        <w:tc>
          <w:tcPr>
            <w:tcW w:w="1275" w:type="dxa"/>
            <w:vMerge/>
          </w:tcPr>
          <w:p w:rsidR="00214617" w:rsidRPr="00715A40" w:rsidRDefault="00214617" w:rsidP="00380AA5">
            <w:pPr>
              <w:rPr>
                <w:rFonts w:ascii="Times New Roman" w:hAnsi="Times New Roman" w:cs="Times New Roman"/>
                <w:sz w:val="20"/>
                <w:szCs w:val="20"/>
              </w:rPr>
            </w:pPr>
          </w:p>
        </w:tc>
        <w:tc>
          <w:tcPr>
            <w:tcW w:w="1701" w:type="dxa"/>
          </w:tcPr>
          <w:p w:rsidR="00214617" w:rsidRPr="00715A40" w:rsidRDefault="00214617" w:rsidP="00380AA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214617" w:rsidRPr="00715A40" w:rsidRDefault="00214617" w:rsidP="00380AA5">
            <w:pPr>
              <w:pStyle w:val="ConsPlusNormal"/>
              <w:rPr>
                <w:rFonts w:ascii="Times New Roman" w:hAnsi="Times New Roman" w:cs="Times New Roman"/>
                <w:sz w:val="20"/>
              </w:rPr>
            </w:pPr>
          </w:p>
        </w:tc>
        <w:tc>
          <w:tcPr>
            <w:tcW w:w="1559" w:type="dxa"/>
            <w:vMerge/>
          </w:tcPr>
          <w:p w:rsidR="00214617" w:rsidRPr="00715A40" w:rsidRDefault="00214617" w:rsidP="00380AA5">
            <w:pPr>
              <w:pStyle w:val="ConsPlusNormal"/>
              <w:rPr>
                <w:rFonts w:ascii="Times New Roman" w:hAnsi="Times New Roman" w:cs="Times New Roman"/>
                <w:sz w:val="20"/>
              </w:rPr>
            </w:pPr>
          </w:p>
        </w:tc>
      </w:tr>
      <w:tr w:rsidR="00403CA9" w:rsidRPr="00715A40" w:rsidTr="00700BB7">
        <w:tc>
          <w:tcPr>
            <w:tcW w:w="567" w:type="dxa"/>
            <w:vMerge w:val="restart"/>
          </w:tcPr>
          <w:p w:rsidR="00403CA9" w:rsidRPr="00715A40" w:rsidRDefault="00403CA9" w:rsidP="00380AA5">
            <w:pPr>
              <w:pStyle w:val="ConsPlusNormal"/>
              <w:rPr>
                <w:rFonts w:ascii="Times New Roman" w:hAnsi="Times New Roman" w:cs="Times New Roman"/>
                <w:sz w:val="20"/>
              </w:rPr>
            </w:pPr>
            <w:r w:rsidRPr="00715A40">
              <w:rPr>
                <w:rFonts w:ascii="Times New Roman" w:hAnsi="Times New Roman" w:cs="Times New Roman"/>
                <w:sz w:val="20"/>
              </w:rPr>
              <w:t>1.4.</w:t>
            </w:r>
          </w:p>
        </w:tc>
        <w:tc>
          <w:tcPr>
            <w:tcW w:w="1560" w:type="dxa"/>
            <w:vMerge w:val="restart"/>
          </w:tcPr>
          <w:p w:rsidR="00403CA9" w:rsidRPr="00715A40" w:rsidRDefault="00403CA9" w:rsidP="00380AA5">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4</w:t>
            </w:r>
          </w:p>
          <w:p w:rsidR="00403CA9" w:rsidRPr="00715A40" w:rsidRDefault="00403CA9" w:rsidP="00CC2146">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Разработка паспорта безопасности Рузского муниципального района</w:t>
            </w:r>
          </w:p>
        </w:tc>
        <w:tc>
          <w:tcPr>
            <w:tcW w:w="1275" w:type="dxa"/>
            <w:vMerge w:val="restart"/>
          </w:tcPr>
          <w:p w:rsidR="00403CA9" w:rsidRPr="00715A40" w:rsidRDefault="00403CA9" w:rsidP="00380AA5">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403CA9" w:rsidRPr="00715A40" w:rsidRDefault="00403CA9" w:rsidP="00380AA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03CA9" w:rsidRPr="00715A40" w:rsidRDefault="000C1244" w:rsidP="00A0421D">
            <w:pPr>
              <w:jc w:val="center"/>
              <w:rPr>
                <w:rFonts w:ascii="Times New Roman" w:hAnsi="Times New Roman" w:cs="Times New Roman"/>
                <w:sz w:val="20"/>
                <w:szCs w:val="20"/>
              </w:rPr>
            </w:pPr>
            <w:r>
              <w:rPr>
                <w:rFonts w:ascii="Times New Roman" w:hAnsi="Times New Roman" w:cs="Times New Roman"/>
                <w:sz w:val="20"/>
                <w:szCs w:val="20"/>
              </w:rPr>
              <w:t>0</w:t>
            </w:r>
            <w:r w:rsidR="00403CA9" w:rsidRPr="00715A40">
              <w:rPr>
                <w:rFonts w:ascii="Times New Roman" w:hAnsi="Times New Roman" w:cs="Times New Roman"/>
                <w:sz w:val="20"/>
                <w:szCs w:val="20"/>
              </w:rPr>
              <w:t>,0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403CA9" w:rsidRPr="00715A40" w:rsidRDefault="00403CA9" w:rsidP="00380AA5">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403CA9" w:rsidRPr="00715A40" w:rsidRDefault="00403CA9" w:rsidP="00380AA5">
            <w:pPr>
              <w:pStyle w:val="ConsPlusNormal"/>
              <w:rPr>
                <w:rFonts w:ascii="Times New Roman" w:hAnsi="Times New Roman" w:cs="Times New Roman"/>
                <w:sz w:val="20"/>
              </w:rPr>
            </w:pPr>
          </w:p>
        </w:tc>
      </w:tr>
      <w:tr w:rsidR="00403CA9" w:rsidRPr="00715A40" w:rsidTr="00700BB7">
        <w:tc>
          <w:tcPr>
            <w:tcW w:w="567" w:type="dxa"/>
            <w:vMerge/>
          </w:tcPr>
          <w:p w:rsidR="00403CA9" w:rsidRPr="00715A40" w:rsidRDefault="00403CA9" w:rsidP="00380AA5">
            <w:pPr>
              <w:rPr>
                <w:rFonts w:ascii="Times New Roman" w:hAnsi="Times New Roman" w:cs="Times New Roman"/>
                <w:sz w:val="20"/>
                <w:szCs w:val="20"/>
              </w:rPr>
            </w:pPr>
          </w:p>
        </w:tc>
        <w:tc>
          <w:tcPr>
            <w:tcW w:w="1560" w:type="dxa"/>
            <w:vMerge/>
          </w:tcPr>
          <w:p w:rsidR="00403CA9" w:rsidRPr="00715A40" w:rsidRDefault="00403CA9" w:rsidP="00380AA5">
            <w:pPr>
              <w:rPr>
                <w:rFonts w:ascii="Times New Roman" w:hAnsi="Times New Roman" w:cs="Times New Roman"/>
                <w:sz w:val="20"/>
                <w:szCs w:val="20"/>
              </w:rPr>
            </w:pPr>
          </w:p>
        </w:tc>
        <w:tc>
          <w:tcPr>
            <w:tcW w:w="1275" w:type="dxa"/>
            <w:vMerge/>
          </w:tcPr>
          <w:p w:rsidR="00403CA9" w:rsidRPr="00715A40" w:rsidRDefault="00403CA9" w:rsidP="00380AA5">
            <w:pPr>
              <w:rPr>
                <w:rFonts w:ascii="Times New Roman" w:hAnsi="Times New Roman" w:cs="Times New Roman"/>
                <w:sz w:val="20"/>
                <w:szCs w:val="20"/>
              </w:rPr>
            </w:pPr>
          </w:p>
        </w:tc>
        <w:tc>
          <w:tcPr>
            <w:tcW w:w="1701" w:type="dxa"/>
          </w:tcPr>
          <w:p w:rsidR="00403CA9" w:rsidRPr="00715A40" w:rsidRDefault="00403CA9" w:rsidP="00380AA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03CA9" w:rsidRPr="00715A40" w:rsidRDefault="000C1244" w:rsidP="00A0421D">
            <w:pPr>
              <w:jc w:val="center"/>
              <w:rPr>
                <w:rFonts w:ascii="Times New Roman" w:hAnsi="Times New Roman" w:cs="Times New Roman"/>
                <w:sz w:val="20"/>
                <w:szCs w:val="20"/>
              </w:rPr>
            </w:pPr>
            <w:r>
              <w:rPr>
                <w:rFonts w:ascii="Times New Roman" w:hAnsi="Times New Roman" w:cs="Times New Roman"/>
                <w:sz w:val="20"/>
                <w:szCs w:val="20"/>
              </w:rPr>
              <w:t>0</w:t>
            </w:r>
            <w:r w:rsidR="00403CA9" w:rsidRPr="00715A40">
              <w:rPr>
                <w:rFonts w:ascii="Times New Roman" w:hAnsi="Times New Roman" w:cs="Times New Roman"/>
                <w:sz w:val="20"/>
                <w:szCs w:val="20"/>
              </w:rPr>
              <w:t>,0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99,0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403CA9" w:rsidRPr="00715A40" w:rsidRDefault="00403CA9" w:rsidP="00380AA5">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403CA9" w:rsidRPr="00715A40" w:rsidRDefault="00403CA9" w:rsidP="00380AA5">
            <w:pPr>
              <w:pStyle w:val="ConsPlusNormal"/>
              <w:rPr>
                <w:rFonts w:ascii="Times New Roman" w:hAnsi="Times New Roman" w:cs="Times New Roman"/>
                <w:sz w:val="20"/>
              </w:rPr>
            </w:pPr>
          </w:p>
        </w:tc>
        <w:tc>
          <w:tcPr>
            <w:tcW w:w="1559" w:type="dxa"/>
            <w:vMerge/>
          </w:tcPr>
          <w:p w:rsidR="00403CA9" w:rsidRPr="00715A40" w:rsidRDefault="00403CA9" w:rsidP="00380AA5">
            <w:pPr>
              <w:pStyle w:val="ConsPlusNormal"/>
              <w:rPr>
                <w:rFonts w:ascii="Times New Roman" w:hAnsi="Times New Roman" w:cs="Times New Roman"/>
                <w:sz w:val="20"/>
              </w:rPr>
            </w:pPr>
          </w:p>
        </w:tc>
      </w:tr>
      <w:tr w:rsidR="00CC2146" w:rsidRPr="00715A40" w:rsidTr="00700BB7">
        <w:tc>
          <w:tcPr>
            <w:tcW w:w="567" w:type="dxa"/>
            <w:vMerge w:val="restart"/>
          </w:tcPr>
          <w:p w:rsidR="00CC2146" w:rsidRPr="00715A40" w:rsidRDefault="00CC2146" w:rsidP="00CC2146">
            <w:pPr>
              <w:pStyle w:val="ConsPlusNormal"/>
              <w:rPr>
                <w:rFonts w:ascii="Times New Roman" w:hAnsi="Times New Roman" w:cs="Times New Roman"/>
                <w:sz w:val="20"/>
              </w:rPr>
            </w:pPr>
            <w:r w:rsidRPr="00715A40">
              <w:rPr>
                <w:rFonts w:ascii="Times New Roman" w:hAnsi="Times New Roman" w:cs="Times New Roman"/>
                <w:sz w:val="20"/>
              </w:rPr>
              <w:t>2.</w:t>
            </w:r>
          </w:p>
        </w:tc>
        <w:tc>
          <w:tcPr>
            <w:tcW w:w="1560" w:type="dxa"/>
            <w:vMerge w:val="restart"/>
          </w:tcPr>
          <w:p w:rsidR="00CC2146" w:rsidRPr="00715A40" w:rsidRDefault="00CC2146" w:rsidP="00CC2146">
            <w:pPr>
              <w:pStyle w:val="ConsPlusNormal"/>
              <w:rPr>
                <w:rFonts w:ascii="Times New Roman" w:hAnsi="Times New Roman" w:cs="Times New Roman"/>
                <w:b/>
                <w:sz w:val="20"/>
              </w:rPr>
            </w:pPr>
            <w:r w:rsidRPr="00715A40">
              <w:rPr>
                <w:rFonts w:ascii="Times New Roman" w:hAnsi="Times New Roman" w:cs="Times New Roman"/>
                <w:b/>
                <w:sz w:val="20"/>
              </w:rPr>
              <w:t>Задача 2</w:t>
            </w:r>
          </w:p>
          <w:p w:rsidR="00CC2146" w:rsidRPr="00715A40" w:rsidRDefault="00CC2146" w:rsidP="00CC2146">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sz w:val="20"/>
                <w:szCs w:val="20"/>
              </w:rPr>
              <w:t xml:space="preserve">Обеспечение безопасности населения в местах массового отдыха людей на водных объектах, расположенных на территории Рузского муниципального  района </w:t>
            </w:r>
          </w:p>
        </w:tc>
        <w:tc>
          <w:tcPr>
            <w:tcW w:w="1275" w:type="dxa"/>
            <w:vMerge w:val="restart"/>
          </w:tcPr>
          <w:p w:rsidR="00CC2146" w:rsidRPr="00715A40" w:rsidRDefault="00CC2146" w:rsidP="00CC2146">
            <w:pPr>
              <w:pStyle w:val="ConsPlusNormal"/>
              <w:jc w:val="center"/>
              <w:rPr>
                <w:rFonts w:ascii="Times New Roman" w:hAnsi="Times New Roman" w:cs="Times New Roman"/>
                <w:sz w:val="20"/>
              </w:rPr>
            </w:pPr>
            <w:r w:rsidRPr="00715A40">
              <w:rPr>
                <w:rFonts w:ascii="Times New Roman" w:hAnsi="Times New Roman" w:cs="Times New Roman"/>
                <w:sz w:val="20"/>
              </w:rPr>
              <w:t>2015-2019</w:t>
            </w:r>
          </w:p>
          <w:p w:rsidR="00CC2146" w:rsidRPr="00715A40" w:rsidRDefault="00CC2146" w:rsidP="00CC2146">
            <w:pPr>
              <w:jc w:val="center"/>
              <w:rPr>
                <w:rFonts w:ascii="Times New Roman" w:hAnsi="Times New Roman" w:cs="Times New Roman"/>
                <w:sz w:val="20"/>
                <w:szCs w:val="20"/>
              </w:rPr>
            </w:pPr>
          </w:p>
        </w:tc>
        <w:tc>
          <w:tcPr>
            <w:tcW w:w="1701" w:type="dxa"/>
          </w:tcPr>
          <w:p w:rsidR="00CC2146" w:rsidRPr="00715A40" w:rsidRDefault="00CC2146" w:rsidP="00CC214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CC2146" w:rsidRPr="00715A40" w:rsidRDefault="00CC2146" w:rsidP="00CC2146">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CC2146" w:rsidRPr="00715A40" w:rsidRDefault="00CC2146" w:rsidP="00CC2146">
            <w:pPr>
              <w:pStyle w:val="ConsPlusNormal"/>
              <w:rPr>
                <w:rFonts w:ascii="Times New Roman" w:hAnsi="Times New Roman" w:cs="Times New Roman"/>
                <w:sz w:val="20"/>
              </w:rPr>
            </w:pPr>
          </w:p>
        </w:tc>
      </w:tr>
      <w:tr w:rsidR="00CC2146" w:rsidRPr="00715A40" w:rsidTr="00700BB7">
        <w:tc>
          <w:tcPr>
            <w:tcW w:w="567" w:type="dxa"/>
            <w:vMerge/>
          </w:tcPr>
          <w:p w:rsidR="00CC2146" w:rsidRPr="00715A40" w:rsidRDefault="00CC2146" w:rsidP="00CC2146">
            <w:pPr>
              <w:rPr>
                <w:rFonts w:ascii="Times New Roman" w:hAnsi="Times New Roman" w:cs="Times New Roman"/>
                <w:sz w:val="20"/>
                <w:szCs w:val="20"/>
              </w:rPr>
            </w:pPr>
          </w:p>
        </w:tc>
        <w:tc>
          <w:tcPr>
            <w:tcW w:w="1560" w:type="dxa"/>
            <w:vMerge/>
          </w:tcPr>
          <w:p w:rsidR="00CC2146" w:rsidRPr="00715A40" w:rsidRDefault="00CC2146" w:rsidP="00CC2146">
            <w:pPr>
              <w:rPr>
                <w:rFonts w:ascii="Times New Roman" w:hAnsi="Times New Roman" w:cs="Times New Roman"/>
                <w:sz w:val="20"/>
                <w:szCs w:val="20"/>
              </w:rPr>
            </w:pPr>
          </w:p>
        </w:tc>
        <w:tc>
          <w:tcPr>
            <w:tcW w:w="1275" w:type="dxa"/>
            <w:vMerge/>
          </w:tcPr>
          <w:p w:rsidR="00CC2146" w:rsidRPr="00715A40" w:rsidRDefault="00CC2146" w:rsidP="00CC2146">
            <w:pPr>
              <w:jc w:val="center"/>
              <w:rPr>
                <w:rFonts w:ascii="Times New Roman" w:hAnsi="Times New Roman" w:cs="Times New Roman"/>
                <w:sz w:val="20"/>
                <w:szCs w:val="20"/>
              </w:rPr>
            </w:pPr>
          </w:p>
        </w:tc>
        <w:tc>
          <w:tcPr>
            <w:tcW w:w="1701" w:type="dxa"/>
          </w:tcPr>
          <w:p w:rsidR="00CC2146" w:rsidRPr="00715A40" w:rsidRDefault="00CC2146" w:rsidP="00CC2146">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C2146" w:rsidRPr="00715A40" w:rsidRDefault="00CC2146"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CC2146" w:rsidRPr="00715A40" w:rsidRDefault="00CC2146" w:rsidP="00CC2146">
            <w:pPr>
              <w:pStyle w:val="ConsPlusNormal"/>
              <w:rPr>
                <w:rFonts w:ascii="Times New Roman" w:hAnsi="Times New Roman" w:cs="Times New Roman"/>
                <w:sz w:val="20"/>
              </w:rPr>
            </w:pPr>
          </w:p>
        </w:tc>
        <w:tc>
          <w:tcPr>
            <w:tcW w:w="1559" w:type="dxa"/>
            <w:vMerge/>
          </w:tcPr>
          <w:p w:rsidR="00CC2146" w:rsidRPr="00715A40" w:rsidRDefault="00CC2146" w:rsidP="00CC2146">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lastRenderedPageBreak/>
              <w:t>2.1.</w:t>
            </w:r>
          </w:p>
        </w:tc>
        <w:tc>
          <w:tcPr>
            <w:tcW w:w="1560" w:type="dxa"/>
            <w:vMerge w:val="restart"/>
          </w:tcPr>
          <w:p w:rsidR="00214617" w:rsidRPr="00715A40" w:rsidRDefault="00214617" w:rsidP="00381978">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214617" w:rsidRPr="00715A40" w:rsidRDefault="00214617" w:rsidP="00381978">
            <w:pPr>
              <w:pStyle w:val="ConsPlusNormal"/>
              <w:rPr>
                <w:rFonts w:ascii="Times New Roman" w:hAnsi="Times New Roman" w:cs="Times New Roman"/>
                <w:b/>
                <w:sz w:val="20"/>
              </w:rPr>
            </w:pPr>
            <w:r w:rsidRPr="00715A40">
              <w:rPr>
                <w:rFonts w:ascii="Times New Roman" w:hAnsi="Times New Roman" w:cs="Times New Roman"/>
                <w:color w:val="000000"/>
                <w:sz w:val="20"/>
              </w:rPr>
              <w:t>Очистка дна водоемов в местах купания</w:t>
            </w:r>
            <w:r w:rsidRPr="00715A40">
              <w:rPr>
                <w:rFonts w:ascii="Times New Roman" w:hAnsi="Times New Roman" w:cs="Times New Roman"/>
                <w:sz w:val="20"/>
              </w:rPr>
              <w:t xml:space="preserve"> населения</w:t>
            </w:r>
          </w:p>
        </w:tc>
        <w:tc>
          <w:tcPr>
            <w:tcW w:w="1275" w:type="dxa"/>
            <w:vMerge w:val="restart"/>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CC2146">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700BB7">
            <w:pPr>
              <w:rPr>
                <w:rFonts w:ascii="Times New Roman" w:hAnsi="Times New Roman" w:cs="Times New Roman"/>
                <w:sz w:val="20"/>
                <w:szCs w:val="20"/>
              </w:rPr>
            </w:pPr>
          </w:p>
        </w:tc>
        <w:tc>
          <w:tcPr>
            <w:tcW w:w="1560" w:type="dxa"/>
            <w:vMerge/>
          </w:tcPr>
          <w:p w:rsidR="00214617" w:rsidRPr="00715A40" w:rsidRDefault="00214617" w:rsidP="00700BB7">
            <w:pPr>
              <w:rPr>
                <w:rFonts w:ascii="Times New Roman" w:hAnsi="Times New Roman" w:cs="Times New Roman"/>
                <w:sz w:val="20"/>
                <w:szCs w:val="20"/>
              </w:rPr>
            </w:pPr>
          </w:p>
        </w:tc>
        <w:tc>
          <w:tcPr>
            <w:tcW w:w="1275" w:type="dxa"/>
            <w:vMerge/>
          </w:tcPr>
          <w:p w:rsidR="00214617" w:rsidRPr="00715A40" w:rsidRDefault="00214617" w:rsidP="00700BB7">
            <w:pPr>
              <w:rPr>
                <w:rFonts w:ascii="Times New Roman" w:hAnsi="Times New Roman" w:cs="Times New Roman"/>
                <w:sz w:val="20"/>
                <w:szCs w:val="20"/>
              </w:rPr>
            </w:pP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993"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215"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336" w:type="dxa"/>
            <w:vMerge/>
          </w:tcPr>
          <w:p w:rsidR="00214617" w:rsidRPr="00715A40" w:rsidRDefault="00214617" w:rsidP="00700BB7">
            <w:pPr>
              <w:pStyle w:val="ConsPlusNormal"/>
              <w:rPr>
                <w:rFonts w:ascii="Times New Roman" w:hAnsi="Times New Roman" w:cs="Times New Roman"/>
                <w:sz w:val="20"/>
              </w:rPr>
            </w:pPr>
          </w:p>
        </w:tc>
        <w:tc>
          <w:tcPr>
            <w:tcW w:w="1559" w:type="dxa"/>
            <w:vMerge/>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2.2.</w:t>
            </w:r>
          </w:p>
        </w:tc>
        <w:tc>
          <w:tcPr>
            <w:tcW w:w="1560" w:type="dxa"/>
            <w:vMerge w:val="restart"/>
          </w:tcPr>
          <w:p w:rsidR="00214617" w:rsidRPr="00715A40" w:rsidRDefault="00214617" w:rsidP="00CC2146">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2</w:t>
            </w:r>
          </w:p>
          <w:p w:rsidR="00214617" w:rsidRPr="00715A40" w:rsidRDefault="00214617" w:rsidP="00CC2146">
            <w:pPr>
              <w:pStyle w:val="ConsPlusNormal"/>
              <w:ind w:left="-62" w:right="-62"/>
              <w:rPr>
                <w:rFonts w:ascii="Times New Roman" w:hAnsi="Times New Roman" w:cs="Times New Roman"/>
                <w:b/>
                <w:sz w:val="20"/>
              </w:rPr>
            </w:pPr>
            <w:r w:rsidRPr="00715A40">
              <w:rPr>
                <w:rFonts w:ascii="Times New Roman" w:hAnsi="Times New Roman" w:cs="Times New Roman"/>
                <w:color w:val="000000"/>
                <w:sz w:val="20"/>
              </w:rPr>
              <w:t>Создание и развитие сети спасательных и мобильных постов, в местах массового отдыха населения, в том числе обеспечение общественных спасательных постов материалами наглядной агитации по профилактике и предупреждению несчастных случаев на воде и пропаганде здорового образа жизни</w:t>
            </w:r>
            <w:r w:rsidRPr="00715A40">
              <w:rPr>
                <w:rFonts w:ascii="Times New Roman" w:hAnsi="Times New Roman" w:cs="Times New Roman"/>
                <w:bCs/>
                <w:color w:val="000000"/>
                <w:sz w:val="20"/>
              </w:rPr>
              <w:t xml:space="preserve">.  </w:t>
            </w:r>
          </w:p>
        </w:tc>
        <w:tc>
          <w:tcPr>
            <w:tcW w:w="1275" w:type="dxa"/>
            <w:vMerge w:val="restart"/>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14617" w:rsidRPr="00715A40" w:rsidRDefault="00214617" w:rsidP="00CC2146">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700BB7">
            <w:pPr>
              <w:rPr>
                <w:rFonts w:ascii="Times New Roman" w:hAnsi="Times New Roman" w:cs="Times New Roman"/>
                <w:sz w:val="20"/>
                <w:szCs w:val="20"/>
              </w:rPr>
            </w:pPr>
          </w:p>
        </w:tc>
        <w:tc>
          <w:tcPr>
            <w:tcW w:w="1560" w:type="dxa"/>
            <w:vMerge/>
          </w:tcPr>
          <w:p w:rsidR="00214617" w:rsidRPr="00715A40" w:rsidRDefault="00214617" w:rsidP="00700BB7">
            <w:pPr>
              <w:rPr>
                <w:rFonts w:ascii="Times New Roman" w:hAnsi="Times New Roman" w:cs="Times New Roman"/>
                <w:sz w:val="20"/>
                <w:szCs w:val="20"/>
              </w:rPr>
            </w:pPr>
          </w:p>
        </w:tc>
        <w:tc>
          <w:tcPr>
            <w:tcW w:w="1275" w:type="dxa"/>
            <w:vMerge/>
          </w:tcPr>
          <w:p w:rsidR="00214617" w:rsidRPr="00715A40" w:rsidRDefault="00214617" w:rsidP="00700BB7">
            <w:pPr>
              <w:rPr>
                <w:rFonts w:ascii="Times New Roman" w:hAnsi="Times New Roman" w:cs="Times New Roman"/>
                <w:sz w:val="20"/>
                <w:szCs w:val="20"/>
              </w:rPr>
            </w:pPr>
          </w:p>
        </w:tc>
        <w:tc>
          <w:tcPr>
            <w:tcW w:w="1701" w:type="dxa"/>
          </w:tcPr>
          <w:p w:rsidR="00214617" w:rsidRPr="00715A40" w:rsidRDefault="00214617" w:rsidP="00700B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993"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215"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336" w:type="dxa"/>
            <w:vMerge/>
          </w:tcPr>
          <w:p w:rsidR="00214617" w:rsidRPr="00715A40" w:rsidRDefault="00214617" w:rsidP="00700BB7">
            <w:pPr>
              <w:pStyle w:val="ConsPlusNormal"/>
              <w:rPr>
                <w:rFonts w:ascii="Times New Roman" w:hAnsi="Times New Roman" w:cs="Times New Roman"/>
                <w:sz w:val="20"/>
              </w:rPr>
            </w:pPr>
          </w:p>
        </w:tc>
        <w:tc>
          <w:tcPr>
            <w:tcW w:w="1559" w:type="dxa"/>
            <w:vMerge/>
          </w:tcPr>
          <w:p w:rsidR="00214617" w:rsidRPr="00715A40" w:rsidRDefault="00214617" w:rsidP="00700BB7">
            <w:pPr>
              <w:pStyle w:val="ConsPlusNormal"/>
              <w:rPr>
                <w:rFonts w:ascii="Times New Roman" w:hAnsi="Times New Roman" w:cs="Times New Roman"/>
                <w:sz w:val="20"/>
              </w:rPr>
            </w:pPr>
          </w:p>
        </w:tc>
      </w:tr>
      <w:tr w:rsidR="00214617" w:rsidRPr="00715A40" w:rsidTr="00700BB7">
        <w:tc>
          <w:tcPr>
            <w:tcW w:w="567" w:type="dxa"/>
            <w:vMerge w:val="restart"/>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2.3.</w:t>
            </w:r>
          </w:p>
        </w:tc>
        <w:tc>
          <w:tcPr>
            <w:tcW w:w="1560" w:type="dxa"/>
            <w:vMerge w:val="restart"/>
          </w:tcPr>
          <w:p w:rsidR="00214617" w:rsidRPr="00715A40" w:rsidRDefault="00214617" w:rsidP="00CC2146">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3</w:t>
            </w:r>
          </w:p>
          <w:p w:rsidR="00214617" w:rsidRPr="00715A40" w:rsidRDefault="00214617" w:rsidP="00CC2146">
            <w:pPr>
              <w:pStyle w:val="ConsPlusNormal"/>
              <w:ind w:left="-62" w:right="-62"/>
              <w:rPr>
                <w:rFonts w:ascii="Times New Roman" w:hAnsi="Times New Roman" w:cs="Times New Roman"/>
                <w:b/>
                <w:sz w:val="20"/>
              </w:rPr>
            </w:pPr>
            <w:r w:rsidRPr="00715A40">
              <w:rPr>
                <w:rFonts w:ascii="Times New Roman" w:hAnsi="Times New Roman" w:cs="Times New Roman"/>
                <w:color w:val="000000"/>
                <w:sz w:val="20"/>
              </w:rPr>
              <w:t xml:space="preserve">Наглядная агитация по профилактике и предупреждению несчастных случаев на воде и пропаганде здорового образа жизни                                                                        </w:t>
            </w:r>
          </w:p>
        </w:tc>
        <w:tc>
          <w:tcPr>
            <w:tcW w:w="1275"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14617" w:rsidRPr="00715A40" w:rsidRDefault="00214617" w:rsidP="00CC2146">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 xml:space="preserve">Отдел ГО и ЧС администрации </w:t>
            </w:r>
          </w:p>
        </w:tc>
        <w:tc>
          <w:tcPr>
            <w:tcW w:w="1559" w:type="dxa"/>
            <w:vMerge w:val="restart"/>
          </w:tcPr>
          <w:p w:rsidR="00214617" w:rsidRPr="00715A40" w:rsidRDefault="00214617" w:rsidP="00CC2146">
            <w:pPr>
              <w:pStyle w:val="ConsPlusNormal"/>
              <w:rPr>
                <w:rFonts w:ascii="Times New Roman" w:hAnsi="Times New Roman" w:cs="Times New Roman"/>
                <w:sz w:val="20"/>
              </w:rPr>
            </w:pPr>
          </w:p>
        </w:tc>
      </w:tr>
      <w:tr w:rsidR="00214617" w:rsidRPr="00715A40" w:rsidTr="00700BB7">
        <w:tc>
          <w:tcPr>
            <w:tcW w:w="567" w:type="dxa"/>
            <w:vMerge/>
          </w:tcPr>
          <w:p w:rsidR="00214617" w:rsidRPr="00715A40" w:rsidRDefault="00214617" w:rsidP="00700BB7">
            <w:pPr>
              <w:rPr>
                <w:rFonts w:ascii="Times New Roman" w:hAnsi="Times New Roman" w:cs="Times New Roman"/>
                <w:sz w:val="20"/>
                <w:szCs w:val="20"/>
              </w:rPr>
            </w:pPr>
          </w:p>
        </w:tc>
        <w:tc>
          <w:tcPr>
            <w:tcW w:w="1560" w:type="dxa"/>
            <w:vMerge/>
          </w:tcPr>
          <w:p w:rsidR="00214617" w:rsidRPr="00715A40" w:rsidRDefault="00214617" w:rsidP="00700BB7">
            <w:pPr>
              <w:rPr>
                <w:rFonts w:ascii="Times New Roman" w:hAnsi="Times New Roman" w:cs="Times New Roman"/>
                <w:sz w:val="20"/>
                <w:szCs w:val="20"/>
              </w:rPr>
            </w:pPr>
          </w:p>
        </w:tc>
        <w:tc>
          <w:tcPr>
            <w:tcW w:w="1275"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14617" w:rsidRPr="00715A40" w:rsidRDefault="00214617" w:rsidP="00CC2146">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993"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215"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134" w:type="dxa"/>
          </w:tcPr>
          <w:p w:rsidR="00214617" w:rsidRPr="00715A40" w:rsidRDefault="00214617" w:rsidP="00CC2146">
            <w:pPr>
              <w:pStyle w:val="ConsPlusNormal"/>
              <w:jc w:val="center"/>
              <w:rPr>
                <w:rFonts w:ascii="Times New Roman" w:hAnsi="Times New Roman" w:cs="Times New Roman"/>
                <w:sz w:val="20"/>
              </w:rPr>
            </w:pPr>
            <w:r w:rsidRPr="00715A40">
              <w:rPr>
                <w:rFonts w:ascii="Times New Roman" w:hAnsi="Times New Roman" w:cs="Times New Roman"/>
                <w:sz w:val="20"/>
              </w:rPr>
              <w:t>0,0</w:t>
            </w:r>
          </w:p>
        </w:tc>
        <w:tc>
          <w:tcPr>
            <w:tcW w:w="1336" w:type="dxa"/>
            <w:vMerge/>
          </w:tcPr>
          <w:p w:rsidR="00214617" w:rsidRPr="00715A40" w:rsidRDefault="00214617" w:rsidP="00CC2146">
            <w:pPr>
              <w:pStyle w:val="ConsPlusNormal"/>
              <w:rPr>
                <w:rFonts w:ascii="Times New Roman" w:hAnsi="Times New Roman" w:cs="Times New Roman"/>
                <w:sz w:val="20"/>
              </w:rPr>
            </w:pPr>
          </w:p>
        </w:tc>
        <w:tc>
          <w:tcPr>
            <w:tcW w:w="1559" w:type="dxa"/>
            <w:vMerge/>
          </w:tcPr>
          <w:p w:rsidR="00214617" w:rsidRPr="00715A40" w:rsidRDefault="00214617" w:rsidP="00700BB7">
            <w:pPr>
              <w:pStyle w:val="ConsPlusNormal"/>
              <w:rPr>
                <w:rFonts w:ascii="Times New Roman" w:hAnsi="Times New Roman" w:cs="Times New Roman"/>
                <w:sz w:val="20"/>
              </w:rPr>
            </w:pPr>
          </w:p>
        </w:tc>
      </w:tr>
      <w:tr w:rsidR="003E00E1" w:rsidRPr="00715A40" w:rsidTr="00700BB7">
        <w:tc>
          <w:tcPr>
            <w:tcW w:w="567" w:type="dxa"/>
            <w:vMerge w:val="restart"/>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lastRenderedPageBreak/>
              <w:t>3.</w:t>
            </w:r>
          </w:p>
        </w:tc>
        <w:tc>
          <w:tcPr>
            <w:tcW w:w="1560" w:type="dxa"/>
            <w:vMerge w:val="restart"/>
          </w:tcPr>
          <w:p w:rsidR="003E00E1" w:rsidRPr="00715A40" w:rsidRDefault="003E00E1" w:rsidP="003E00E1">
            <w:pPr>
              <w:pStyle w:val="ConsPlusNormal"/>
              <w:rPr>
                <w:rFonts w:ascii="Times New Roman" w:hAnsi="Times New Roman" w:cs="Times New Roman"/>
                <w:b/>
                <w:sz w:val="20"/>
              </w:rPr>
            </w:pPr>
            <w:r w:rsidRPr="00715A40">
              <w:rPr>
                <w:rFonts w:ascii="Times New Roman" w:hAnsi="Times New Roman" w:cs="Times New Roman"/>
                <w:b/>
                <w:sz w:val="20"/>
              </w:rPr>
              <w:t>Задача 3</w:t>
            </w:r>
          </w:p>
          <w:p w:rsidR="003E00E1" w:rsidRPr="00715A40" w:rsidRDefault="003E00E1" w:rsidP="003E00E1">
            <w:pPr>
              <w:tabs>
                <w:tab w:val="left" w:pos="0"/>
              </w:tabs>
              <w:spacing w:after="0" w:line="240" w:lineRule="auto"/>
              <w:rPr>
                <w:rFonts w:ascii="Times New Roman" w:hAnsi="Times New Roman" w:cs="Times New Roman"/>
                <w:sz w:val="20"/>
                <w:szCs w:val="20"/>
              </w:rPr>
            </w:pPr>
            <w:r w:rsidRPr="00715A40">
              <w:rPr>
                <w:rFonts w:ascii="Times New Roman" w:hAnsi="Times New Roman" w:cs="Times New Roman"/>
                <w:bCs/>
                <w:color w:val="000000"/>
                <w:sz w:val="20"/>
                <w:szCs w:val="20"/>
              </w:rPr>
              <w:t>Обучение населения плаванию и приемам спасению на воде</w:t>
            </w:r>
          </w:p>
        </w:tc>
        <w:tc>
          <w:tcPr>
            <w:tcW w:w="1275" w:type="dxa"/>
            <w:vMerge w:val="restart"/>
          </w:tcPr>
          <w:p w:rsidR="003E00E1" w:rsidRPr="00715A40" w:rsidRDefault="003E00E1" w:rsidP="003E00E1">
            <w:pPr>
              <w:pStyle w:val="ConsPlusNormal"/>
              <w:jc w:val="center"/>
              <w:rPr>
                <w:rFonts w:ascii="Times New Roman" w:hAnsi="Times New Roman" w:cs="Times New Roman"/>
                <w:sz w:val="20"/>
              </w:rPr>
            </w:pPr>
            <w:r w:rsidRPr="00715A40">
              <w:rPr>
                <w:rFonts w:ascii="Times New Roman" w:hAnsi="Times New Roman" w:cs="Times New Roman"/>
                <w:sz w:val="20"/>
              </w:rPr>
              <w:t>2015-2019</w:t>
            </w:r>
          </w:p>
          <w:p w:rsidR="003E00E1" w:rsidRPr="00715A40" w:rsidRDefault="003E00E1" w:rsidP="003E00E1">
            <w:pPr>
              <w:jc w:val="center"/>
              <w:rPr>
                <w:rFonts w:ascii="Times New Roman" w:hAnsi="Times New Roman" w:cs="Times New Roman"/>
                <w:sz w:val="20"/>
                <w:szCs w:val="20"/>
              </w:rPr>
            </w:pPr>
          </w:p>
        </w:tc>
        <w:tc>
          <w:tcPr>
            <w:tcW w:w="1701" w:type="dxa"/>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3E00E1" w:rsidRPr="00715A40" w:rsidRDefault="003E00E1" w:rsidP="003E00E1">
            <w:pPr>
              <w:pStyle w:val="ConsPlusNormal"/>
              <w:rPr>
                <w:rFonts w:ascii="Times New Roman" w:hAnsi="Times New Roman" w:cs="Times New Roman"/>
                <w:sz w:val="20"/>
              </w:rPr>
            </w:pPr>
          </w:p>
        </w:tc>
      </w:tr>
      <w:tr w:rsidR="003E00E1" w:rsidRPr="00715A40" w:rsidTr="00700BB7">
        <w:tc>
          <w:tcPr>
            <w:tcW w:w="567" w:type="dxa"/>
            <w:vMerge/>
          </w:tcPr>
          <w:p w:rsidR="003E00E1" w:rsidRPr="00715A40" w:rsidRDefault="003E00E1" w:rsidP="00214617">
            <w:pPr>
              <w:rPr>
                <w:rFonts w:ascii="Times New Roman" w:hAnsi="Times New Roman" w:cs="Times New Roman"/>
                <w:sz w:val="20"/>
                <w:szCs w:val="20"/>
              </w:rPr>
            </w:pPr>
          </w:p>
        </w:tc>
        <w:tc>
          <w:tcPr>
            <w:tcW w:w="1560" w:type="dxa"/>
            <w:vMerge/>
          </w:tcPr>
          <w:p w:rsidR="003E00E1" w:rsidRPr="00715A40" w:rsidRDefault="003E00E1" w:rsidP="00214617">
            <w:pPr>
              <w:rPr>
                <w:rFonts w:ascii="Times New Roman" w:hAnsi="Times New Roman" w:cs="Times New Roman"/>
                <w:sz w:val="20"/>
                <w:szCs w:val="20"/>
              </w:rPr>
            </w:pPr>
          </w:p>
        </w:tc>
        <w:tc>
          <w:tcPr>
            <w:tcW w:w="1275" w:type="dxa"/>
            <w:vMerge/>
          </w:tcPr>
          <w:p w:rsidR="003E00E1" w:rsidRPr="00715A40" w:rsidRDefault="003E00E1" w:rsidP="00214617">
            <w:pPr>
              <w:rPr>
                <w:rFonts w:ascii="Times New Roman" w:hAnsi="Times New Roman" w:cs="Times New Roman"/>
                <w:sz w:val="20"/>
                <w:szCs w:val="20"/>
              </w:rPr>
            </w:pPr>
          </w:p>
        </w:tc>
        <w:tc>
          <w:tcPr>
            <w:tcW w:w="1701" w:type="dxa"/>
          </w:tcPr>
          <w:p w:rsidR="003E00E1" w:rsidRPr="00715A40" w:rsidRDefault="003E00E1" w:rsidP="0021461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3E00E1" w:rsidRPr="00715A40" w:rsidRDefault="003E00E1" w:rsidP="00214617">
            <w:pPr>
              <w:pStyle w:val="ConsPlusNormal"/>
              <w:rPr>
                <w:rFonts w:ascii="Times New Roman" w:hAnsi="Times New Roman" w:cs="Times New Roman"/>
                <w:sz w:val="20"/>
              </w:rPr>
            </w:pPr>
          </w:p>
        </w:tc>
        <w:tc>
          <w:tcPr>
            <w:tcW w:w="1559" w:type="dxa"/>
            <w:vMerge/>
          </w:tcPr>
          <w:p w:rsidR="003E00E1" w:rsidRPr="00715A40" w:rsidRDefault="003E00E1" w:rsidP="00214617">
            <w:pPr>
              <w:pStyle w:val="ConsPlusNormal"/>
              <w:rPr>
                <w:rFonts w:ascii="Times New Roman" w:hAnsi="Times New Roman" w:cs="Times New Roman"/>
                <w:sz w:val="20"/>
              </w:rPr>
            </w:pPr>
          </w:p>
        </w:tc>
      </w:tr>
      <w:tr w:rsidR="003E00E1" w:rsidRPr="00715A40" w:rsidTr="00700BB7">
        <w:tc>
          <w:tcPr>
            <w:tcW w:w="567" w:type="dxa"/>
            <w:vMerge w:val="restart"/>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t>3.1.</w:t>
            </w:r>
          </w:p>
        </w:tc>
        <w:tc>
          <w:tcPr>
            <w:tcW w:w="1560" w:type="dxa"/>
            <w:vMerge w:val="restart"/>
          </w:tcPr>
          <w:p w:rsidR="003E00E1" w:rsidRPr="00715A40" w:rsidRDefault="003E00E1" w:rsidP="003E00E1">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3E00E1" w:rsidRPr="00715A40" w:rsidRDefault="003E00E1" w:rsidP="003E00E1">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Обучение детей плаванию и правилам поведения на воде в школьных и дошкольных учреждениях Рузского муниципального района</w:t>
            </w:r>
          </w:p>
        </w:tc>
        <w:tc>
          <w:tcPr>
            <w:tcW w:w="1275" w:type="dxa"/>
            <w:vMerge w:val="restart"/>
          </w:tcPr>
          <w:p w:rsidR="003E00E1" w:rsidRPr="00715A40" w:rsidRDefault="003E00E1" w:rsidP="003E00E1">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3E00E1" w:rsidRPr="00715A40" w:rsidRDefault="003E00E1"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3E00E1" w:rsidRPr="00715A40" w:rsidRDefault="003E00E1" w:rsidP="003E00E1">
            <w:pPr>
              <w:pStyle w:val="ConsPlusNormal"/>
              <w:rPr>
                <w:rFonts w:ascii="Times New Roman" w:hAnsi="Times New Roman" w:cs="Times New Roman"/>
                <w:sz w:val="20"/>
              </w:rPr>
            </w:pPr>
          </w:p>
        </w:tc>
      </w:tr>
      <w:tr w:rsidR="003E00E1" w:rsidRPr="00715A40" w:rsidTr="00700BB7">
        <w:tc>
          <w:tcPr>
            <w:tcW w:w="567" w:type="dxa"/>
            <w:vMerge/>
          </w:tcPr>
          <w:p w:rsidR="003E00E1" w:rsidRPr="00715A40" w:rsidRDefault="003E00E1" w:rsidP="00214617">
            <w:pPr>
              <w:rPr>
                <w:rFonts w:ascii="Times New Roman" w:hAnsi="Times New Roman" w:cs="Times New Roman"/>
                <w:sz w:val="20"/>
                <w:szCs w:val="20"/>
              </w:rPr>
            </w:pPr>
          </w:p>
        </w:tc>
        <w:tc>
          <w:tcPr>
            <w:tcW w:w="1560" w:type="dxa"/>
            <w:vMerge/>
          </w:tcPr>
          <w:p w:rsidR="003E00E1" w:rsidRPr="00715A40" w:rsidRDefault="003E00E1" w:rsidP="00214617">
            <w:pPr>
              <w:ind w:left="-62" w:right="-62"/>
              <w:rPr>
                <w:rFonts w:ascii="Times New Roman" w:hAnsi="Times New Roman" w:cs="Times New Roman"/>
                <w:sz w:val="20"/>
                <w:szCs w:val="20"/>
              </w:rPr>
            </w:pPr>
          </w:p>
        </w:tc>
        <w:tc>
          <w:tcPr>
            <w:tcW w:w="1275" w:type="dxa"/>
            <w:vMerge/>
          </w:tcPr>
          <w:p w:rsidR="003E00E1" w:rsidRPr="00715A40" w:rsidRDefault="003E00E1" w:rsidP="00214617">
            <w:pPr>
              <w:rPr>
                <w:rFonts w:ascii="Times New Roman" w:hAnsi="Times New Roman" w:cs="Times New Roman"/>
                <w:sz w:val="20"/>
                <w:szCs w:val="20"/>
              </w:rPr>
            </w:pPr>
          </w:p>
        </w:tc>
        <w:tc>
          <w:tcPr>
            <w:tcW w:w="1701" w:type="dxa"/>
          </w:tcPr>
          <w:p w:rsidR="003E00E1" w:rsidRPr="00715A40" w:rsidRDefault="003E00E1" w:rsidP="0021461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3E00E1" w:rsidRPr="00715A40" w:rsidRDefault="003E00E1" w:rsidP="00214617">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3E00E1" w:rsidRPr="00715A40" w:rsidRDefault="003E00E1" w:rsidP="00214617">
            <w:pPr>
              <w:pStyle w:val="ConsPlusNormal"/>
              <w:rPr>
                <w:rFonts w:ascii="Times New Roman" w:hAnsi="Times New Roman" w:cs="Times New Roman"/>
                <w:sz w:val="20"/>
              </w:rPr>
            </w:pPr>
          </w:p>
        </w:tc>
        <w:tc>
          <w:tcPr>
            <w:tcW w:w="1559" w:type="dxa"/>
            <w:vMerge/>
          </w:tcPr>
          <w:p w:rsidR="003E00E1" w:rsidRPr="00715A40" w:rsidRDefault="003E00E1" w:rsidP="00214617">
            <w:pPr>
              <w:pStyle w:val="ConsPlusNormal"/>
              <w:rPr>
                <w:rFonts w:ascii="Times New Roman" w:hAnsi="Times New Roman" w:cs="Times New Roman"/>
                <w:sz w:val="20"/>
              </w:rPr>
            </w:pPr>
          </w:p>
        </w:tc>
      </w:tr>
      <w:tr w:rsidR="00403CA9" w:rsidRPr="00715A40" w:rsidTr="00700BB7">
        <w:tc>
          <w:tcPr>
            <w:tcW w:w="567" w:type="dxa"/>
            <w:vMerge w:val="restart"/>
          </w:tcPr>
          <w:p w:rsidR="00403CA9" w:rsidRPr="00715A40" w:rsidRDefault="00403CA9" w:rsidP="00E14E8C">
            <w:pPr>
              <w:pStyle w:val="ConsPlusNormal"/>
              <w:rPr>
                <w:rFonts w:ascii="Times New Roman" w:hAnsi="Times New Roman" w:cs="Times New Roman"/>
                <w:sz w:val="20"/>
              </w:rPr>
            </w:pPr>
            <w:r w:rsidRPr="00715A40">
              <w:rPr>
                <w:rFonts w:ascii="Times New Roman" w:hAnsi="Times New Roman" w:cs="Times New Roman"/>
                <w:sz w:val="20"/>
              </w:rPr>
              <w:t>3.2.</w:t>
            </w:r>
          </w:p>
        </w:tc>
        <w:tc>
          <w:tcPr>
            <w:tcW w:w="1560" w:type="dxa"/>
            <w:vMerge w:val="restart"/>
          </w:tcPr>
          <w:p w:rsidR="00403CA9" w:rsidRPr="00715A40" w:rsidRDefault="00403CA9" w:rsidP="00E14E8C">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2</w:t>
            </w:r>
          </w:p>
          <w:p w:rsidR="00403CA9" w:rsidRPr="00715A40" w:rsidRDefault="00403CA9" w:rsidP="00214617">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r w:rsidRPr="00715A40">
              <w:rPr>
                <w:rFonts w:ascii="Times New Roman" w:hAnsi="Times New Roman" w:cs="Times New Roman"/>
                <w:bCs/>
                <w:color w:val="000000"/>
                <w:sz w:val="20"/>
                <w:szCs w:val="20"/>
              </w:rPr>
              <w:t>Обучение плаванию и приемам спасения на воде населения Рузского муниципального района в «Центре игровых видов спорта №1 «Дворец водных видов спорта г. Руза»</w:t>
            </w:r>
          </w:p>
        </w:tc>
        <w:tc>
          <w:tcPr>
            <w:tcW w:w="1275" w:type="dxa"/>
            <w:vMerge w:val="restart"/>
          </w:tcPr>
          <w:p w:rsidR="00403CA9" w:rsidRPr="00715A40" w:rsidRDefault="00403CA9" w:rsidP="00214617">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403CA9" w:rsidRPr="00715A40" w:rsidRDefault="00403CA9" w:rsidP="0021461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val="restart"/>
          </w:tcPr>
          <w:p w:rsidR="00403CA9" w:rsidRPr="00715A40" w:rsidRDefault="00403CA9" w:rsidP="0021461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403CA9" w:rsidRPr="00715A40" w:rsidRDefault="00403CA9" w:rsidP="00214617">
            <w:pPr>
              <w:pStyle w:val="ConsPlusNormal"/>
              <w:rPr>
                <w:rFonts w:ascii="Times New Roman" w:hAnsi="Times New Roman" w:cs="Times New Roman"/>
                <w:sz w:val="20"/>
              </w:rPr>
            </w:pPr>
          </w:p>
        </w:tc>
      </w:tr>
      <w:tr w:rsidR="00403CA9" w:rsidRPr="00715A40" w:rsidTr="00700BB7">
        <w:tc>
          <w:tcPr>
            <w:tcW w:w="567" w:type="dxa"/>
            <w:vMerge/>
          </w:tcPr>
          <w:p w:rsidR="00403CA9" w:rsidRPr="00715A40" w:rsidRDefault="00403CA9" w:rsidP="00214617">
            <w:pPr>
              <w:rPr>
                <w:rFonts w:ascii="Times New Roman" w:hAnsi="Times New Roman" w:cs="Times New Roman"/>
                <w:sz w:val="20"/>
                <w:szCs w:val="20"/>
              </w:rPr>
            </w:pPr>
          </w:p>
        </w:tc>
        <w:tc>
          <w:tcPr>
            <w:tcW w:w="1560" w:type="dxa"/>
            <w:vMerge/>
          </w:tcPr>
          <w:p w:rsidR="00403CA9" w:rsidRPr="00715A40" w:rsidRDefault="00403CA9" w:rsidP="00214617">
            <w:pPr>
              <w:rPr>
                <w:rFonts w:ascii="Times New Roman" w:hAnsi="Times New Roman" w:cs="Times New Roman"/>
                <w:sz w:val="20"/>
                <w:szCs w:val="20"/>
              </w:rPr>
            </w:pPr>
          </w:p>
        </w:tc>
        <w:tc>
          <w:tcPr>
            <w:tcW w:w="1275" w:type="dxa"/>
            <w:vMerge/>
          </w:tcPr>
          <w:p w:rsidR="00403CA9" w:rsidRPr="00715A40" w:rsidRDefault="00403CA9" w:rsidP="00214617">
            <w:pPr>
              <w:rPr>
                <w:rFonts w:ascii="Times New Roman" w:hAnsi="Times New Roman" w:cs="Times New Roman"/>
                <w:sz w:val="20"/>
                <w:szCs w:val="20"/>
              </w:rPr>
            </w:pPr>
          </w:p>
        </w:tc>
        <w:tc>
          <w:tcPr>
            <w:tcW w:w="1701" w:type="dxa"/>
          </w:tcPr>
          <w:p w:rsidR="00403CA9" w:rsidRPr="00715A40" w:rsidRDefault="00403CA9" w:rsidP="0021461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21461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tcPr>
          <w:p w:rsidR="00403CA9" w:rsidRPr="00715A40" w:rsidRDefault="00403CA9" w:rsidP="00214617">
            <w:pPr>
              <w:pStyle w:val="ConsPlusNormal"/>
              <w:rPr>
                <w:rFonts w:ascii="Times New Roman" w:hAnsi="Times New Roman" w:cs="Times New Roman"/>
                <w:sz w:val="20"/>
              </w:rPr>
            </w:pPr>
          </w:p>
        </w:tc>
        <w:tc>
          <w:tcPr>
            <w:tcW w:w="1559" w:type="dxa"/>
            <w:vMerge/>
          </w:tcPr>
          <w:p w:rsidR="00403CA9" w:rsidRPr="00715A40" w:rsidRDefault="00403CA9" w:rsidP="00214617">
            <w:pPr>
              <w:pStyle w:val="ConsPlusNormal"/>
              <w:rPr>
                <w:rFonts w:ascii="Times New Roman" w:hAnsi="Times New Roman" w:cs="Times New Roman"/>
                <w:sz w:val="20"/>
              </w:rPr>
            </w:pPr>
          </w:p>
        </w:tc>
      </w:tr>
      <w:tr w:rsidR="00E14E8C" w:rsidRPr="00715A40" w:rsidTr="00700BB7">
        <w:tc>
          <w:tcPr>
            <w:tcW w:w="567" w:type="dxa"/>
            <w:vMerge w:val="restart"/>
          </w:tcPr>
          <w:p w:rsidR="00E14E8C" w:rsidRPr="00715A40" w:rsidRDefault="00E14E8C" w:rsidP="00214617">
            <w:pPr>
              <w:pStyle w:val="ConsPlusNormal"/>
              <w:rPr>
                <w:rFonts w:ascii="Times New Roman" w:hAnsi="Times New Roman" w:cs="Times New Roman"/>
                <w:sz w:val="20"/>
              </w:rPr>
            </w:pPr>
            <w:r w:rsidRPr="00715A40">
              <w:rPr>
                <w:rFonts w:ascii="Times New Roman" w:hAnsi="Times New Roman" w:cs="Times New Roman"/>
                <w:sz w:val="20"/>
              </w:rPr>
              <w:t>4.</w:t>
            </w:r>
          </w:p>
        </w:tc>
        <w:tc>
          <w:tcPr>
            <w:tcW w:w="1560" w:type="dxa"/>
            <w:vMerge w:val="restart"/>
          </w:tcPr>
          <w:p w:rsidR="00E14E8C" w:rsidRPr="00715A40" w:rsidRDefault="00E14E8C" w:rsidP="00E14E8C">
            <w:pPr>
              <w:pStyle w:val="ConsPlusNormal"/>
              <w:ind w:left="-62" w:right="-62"/>
              <w:rPr>
                <w:rFonts w:ascii="Times New Roman" w:hAnsi="Times New Roman" w:cs="Times New Roman"/>
                <w:b/>
                <w:sz w:val="20"/>
              </w:rPr>
            </w:pPr>
            <w:r w:rsidRPr="00715A40">
              <w:rPr>
                <w:rFonts w:ascii="Times New Roman" w:hAnsi="Times New Roman" w:cs="Times New Roman"/>
                <w:b/>
                <w:sz w:val="20"/>
              </w:rPr>
              <w:t>Задача 4</w:t>
            </w:r>
          </w:p>
          <w:p w:rsidR="00E14E8C" w:rsidRPr="00715A40" w:rsidRDefault="00E14E8C" w:rsidP="006C4FFE">
            <w:pPr>
              <w:pStyle w:val="ac"/>
              <w:rPr>
                <w:sz w:val="20"/>
                <w:szCs w:val="20"/>
              </w:rPr>
            </w:pPr>
            <w:r w:rsidRPr="00715A40">
              <w:rPr>
                <w:sz w:val="20"/>
                <w:szCs w:val="20"/>
              </w:rPr>
              <w:t>Пополнение фонда резерва материальных ресурсов</w:t>
            </w:r>
          </w:p>
          <w:p w:rsidR="00E14E8C" w:rsidRPr="00715A40" w:rsidRDefault="00E14E8C" w:rsidP="00E14E8C">
            <w:pPr>
              <w:pStyle w:val="ConsPlusNormal"/>
              <w:ind w:left="-62" w:right="-62"/>
              <w:rPr>
                <w:rFonts w:ascii="Times New Roman" w:hAnsi="Times New Roman" w:cs="Times New Roman"/>
                <w:b/>
                <w:sz w:val="20"/>
              </w:rPr>
            </w:pPr>
            <w:r w:rsidRPr="00715A40">
              <w:rPr>
                <w:rFonts w:ascii="Times New Roman" w:hAnsi="Times New Roman" w:cs="Times New Roman"/>
                <w:sz w:val="20"/>
              </w:rPr>
              <w:t>для ликвидации ЧС</w:t>
            </w:r>
          </w:p>
        </w:tc>
        <w:tc>
          <w:tcPr>
            <w:tcW w:w="1275" w:type="dxa"/>
            <w:vMerge w:val="restart"/>
          </w:tcPr>
          <w:p w:rsidR="00E14E8C" w:rsidRPr="00715A40" w:rsidRDefault="00E14E8C" w:rsidP="00214617">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E14E8C" w:rsidRPr="00715A40" w:rsidRDefault="00E14E8C" w:rsidP="0021461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E14E8C" w:rsidRPr="00715A40" w:rsidRDefault="000C1244" w:rsidP="00E14E8C">
            <w:pPr>
              <w:widowControl w:val="0"/>
              <w:autoSpaceDE w:val="0"/>
              <w:autoSpaceDN w:val="0"/>
              <w:adjustRightInd w:val="0"/>
              <w:spacing w:after="0" w:line="240" w:lineRule="auto"/>
              <w:ind w:left="-142" w:right="-74"/>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4806,8</w:t>
            </w:r>
          </w:p>
        </w:tc>
        <w:tc>
          <w:tcPr>
            <w:tcW w:w="1215" w:type="dxa"/>
          </w:tcPr>
          <w:p w:rsidR="00E14E8C" w:rsidRPr="00715A40" w:rsidRDefault="00E14E8C" w:rsidP="002F337B">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806,8</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336" w:type="dxa"/>
            <w:vMerge w:val="restart"/>
          </w:tcPr>
          <w:p w:rsidR="00E14E8C" w:rsidRPr="00715A40" w:rsidRDefault="00E14E8C" w:rsidP="00214617">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E14E8C" w:rsidRPr="00715A40" w:rsidRDefault="00E14E8C" w:rsidP="00214617">
            <w:pPr>
              <w:pStyle w:val="ConsPlusNormal"/>
              <w:rPr>
                <w:rFonts w:ascii="Times New Roman" w:hAnsi="Times New Roman" w:cs="Times New Roman"/>
                <w:sz w:val="20"/>
              </w:rPr>
            </w:pPr>
          </w:p>
        </w:tc>
      </w:tr>
      <w:tr w:rsidR="00E14E8C" w:rsidRPr="00715A40" w:rsidTr="00700BB7">
        <w:tc>
          <w:tcPr>
            <w:tcW w:w="567" w:type="dxa"/>
            <w:vMerge/>
          </w:tcPr>
          <w:p w:rsidR="00E14E8C" w:rsidRPr="00715A40" w:rsidRDefault="00E14E8C" w:rsidP="00214617">
            <w:pPr>
              <w:rPr>
                <w:rFonts w:ascii="Times New Roman" w:hAnsi="Times New Roman" w:cs="Times New Roman"/>
                <w:sz w:val="20"/>
                <w:szCs w:val="20"/>
              </w:rPr>
            </w:pPr>
          </w:p>
        </w:tc>
        <w:tc>
          <w:tcPr>
            <w:tcW w:w="1560" w:type="dxa"/>
            <w:vMerge/>
          </w:tcPr>
          <w:p w:rsidR="00E14E8C" w:rsidRPr="00715A40" w:rsidRDefault="00E14E8C" w:rsidP="00214617">
            <w:pPr>
              <w:ind w:left="-62" w:right="-62"/>
              <w:rPr>
                <w:rFonts w:ascii="Times New Roman" w:hAnsi="Times New Roman" w:cs="Times New Roman"/>
                <w:sz w:val="20"/>
                <w:szCs w:val="20"/>
              </w:rPr>
            </w:pPr>
          </w:p>
        </w:tc>
        <w:tc>
          <w:tcPr>
            <w:tcW w:w="1275" w:type="dxa"/>
            <w:vMerge/>
          </w:tcPr>
          <w:p w:rsidR="00E14E8C" w:rsidRPr="00715A40" w:rsidRDefault="00E14E8C" w:rsidP="00214617">
            <w:pPr>
              <w:rPr>
                <w:rFonts w:ascii="Times New Roman" w:hAnsi="Times New Roman" w:cs="Times New Roman"/>
                <w:sz w:val="20"/>
                <w:szCs w:val="20"/>
              </w:rPr>
            </w:pPr>
          </w:p>
        </w:tc>
        <w:tc>
          <w:tcPr>
            <w:tcW w:w="1701" w:type="dxa"/>
          </w:tcPr>
          <w:p w:rsidR="00E14E8C" w:rsidRPr="00715A40" w:rsidRDefault="00E14E8C" w:rsidP="0021461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E14E8C" w:rsidRPr="00715A40" w:rsidRDefault="000C1244" w:rsidP="00E14E8C">
            <w:pPr>
              <w:widowControl w:val="0"/>
              <w:autoSpaceDE w:val="0"/>
              <w:autoSpaceDN w:val="0"/>
              <w:adjustRightInd w:val="0"/>
              <w:spacing w:after="0" w:line="240" w:lineRule="auto"/>
              <w:ind w:left="-142" w:right="-74"/>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4806,8</w:t>
            </w:r>
          </w:p>
        </w:tc>
        <w:tc>
          <w:tcPr>
            <w:tcW w:w="1215" w:type="dxa"/>
          </w:tcPr>
          <w:p w:rsidR="00E14E8C" w:rsidRPr="00715A40" w:rsidRDefault="00E14E8C" w:rsidP="00E14E8C">
            <w:pPr>
              <w:ind w:left="-142" w:right="-74"/>
              <w:jc w:val="center"/>
              <w:rPr>
                <w:rFonts w:ascii="Times New Roman" w:hAnsi="Times New Roman" w:cs="Times New Roman"/>
                <w:sz w:val="20"/>
                <w:szCs w:val="20"/>
                <w:lang w:eastAsia="ru-RU"/>
              </w:rPr>
            </w:pPr>
            <w:r w:rsidRPr="00715A40">
              <w:rPr>
                <w:rFonts w:ascii="Times New Roman" w:hAnsi="Times New Roman" w:cs="Times New Roman"/>
                <w:sz w:val="20"/>
                <w:szCs w:val="20"/>
                <w:lang w:eastAsia="ru-RU"/>
              </w:rPr>
              <w:t>806,8</w:t>
            </w:r>
          </w:p>
          <w:p w:rsidR="00E14E8C" w:rsidRPr="00715A40" w:rsidRDefault="00E14E8C" w:rsidP="00E14E8C">
            <w:pPr>
              <w:ind w:left="-142" w:right="-74"/>
              <w:jc w:val="center"/>
              <w:rPr>
                <w:rFonts w:ascii="Times New Roman" w:hAnsi="Times New Roman" w:cs="Times New Roman"/>
                <w:sz w:val="20"/>
                <w:szCs w:val="20"/>
              </w:rPr>
            </w:pP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336" w:type="dxa"/>
            <w:vMerge/>
          </w:tcPr>
          <w:p w:rsidR="00E14E8C" w:rsidRPr="00715A40" w:rsidRDefault="00E14E8C" w:rsidP="00214617">
            <w:pPr>
              <w:pStyle w:val="ConsPlusNormal"/>
              <w:rPr>
                <w:rFonts w:ascii="Times New Roman" w:hAnsi="Times New Roman" w:cs="Times New Roman"/>
                <w:sz w:val="20"/>
              </w:rPr>
            </w:pPr>
          </w:p>
        </w:tc>
        <w:tc>
          <w:tcPr>
            <w:tcW w:w="1559" w:type="dxa"/>
            <w:vMerge/>
          </w:tcPr>
          <w:p w:rsidR="00E14E8C" w:rsidRPr="00715A40" w:rsidRDefault="00E14E8C" w:rsidP="00214617">
            <w:pPr>
              <w:pStyle w:val="ConsPlusNormal"/>
              <w:rPr>
                <w:rFonts w:ascii="Times New Roman" w:hAnsi="Times New Roman" w:cs="Times New Roman"/>
                <w:sz w:val="20"/>
              </w:rPr>
            </w:pPr>
          </w:p>
        </w:tc>
      </w:tr>
      <w:tr w:rsidR="00BE60C7" w:rsidRPr="00715A40" w:rsidTr="00700BB7">
        <w:tc>
          <w:tcPr>
            <w:tcW w:w="567" w:type="dxa"/>
            <w:vMerge w:val="restart"/>
          </w:tcPr>
          <w:p w:rsidR="00BE60C7" w:rsidRPr="00715A40" w:rsidRDefault="00BE60C7" w:rsidP="003E00E1">
            <w:pPr>
              <w:pStyle w:val="ConsPlusNormal"/>
              <w:rPr>
                <w:rFonts w:ascii="Times New Roman" w:hAnsi="Times New Roman" w:cs="Times New Roman"/>
                <w:sz w:val="20"/>
              </w:rPr>
            </w:pPr>
            <w:r w:rsidRPr="00715A40">
              <w:rPr>
                <w:rFonts w:ascii="Times New Roman" w:hAnsi="Times New Roman" w:cs="Times New Roman"/>
                <w:sz w:val="20"/>
              </w:rPr>
              <w:lastRenderedPageBreak/>
              <w:t>4.1.</w:t>
            </w:r>
          </w:p>
        </w:tc>
        <w:tc>
          <w:tcPr>
            <w:tcW w:w="1560" w:type="dxa"/>
            <w:vMerge w:val="restart"/>
          </w:tcPr>
          <w:p w:rsidR="00BE60C7" w:rsidRPr="00715A40" w:rsidRDefault="00BE60C7" w:rsidP="00E14E8C">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BE60C7" w:rsidRPr="00715A40" w:rsidRDefault="00BE60C7" w:rsidP="003E00E1">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r w:rsidRPr="00715A40">
              <w:rPr>
                <w:rFonts w:ascii="Times New Roman" w:hAnsi="Times New Roman" w:cs="Times New Roman"/>
                <w:sz w:val="20"/>
                <w:szCs w:val="20"/>
              </w:rPr>
              <w:t>Приобретение материальных ресурсов для ликвидации ЧС</w:t>
            </w:r>
          </w:p>
        </w:tc>
        <w:tc>
          <w:tcPr>
            <w:tcW w:w="1275" w:type="dxa"/>
            <w:vMerge w:val="restart"/>
          </w:tcPr>
          <w:p w:rsidR="00BE60C7" w:rsidRPr="00715A40" w:rsidRDefault="00BE60C7" w:rsidP="003E00E1">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BE60C7" w:rsidRPr="00715A40" w:rsidRDefault="00BE60C7"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val="restart"/>
          </w:tcPr>
          <w:p w:rsidR="00BE60C7" w:rsidRPr="00715A40" w:rsidRDefault="00BE60C7"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BE60C7" w:rsidRPr="00715A40" w:rsidRDefault="00BE60C7" w:rsidP="003E00E1">
            <w:pPr>
              <w:pStyle w:val="ConsPlusNormal"/>
              <w:rPr>
                <w:rFonts w:ascii="Times New Roman" w:hAnsi="Times New Roman" w:cs="Times New Roman"/>
                <w:sz w:val="20"/>
              </w:rPr>
            </w:pPr>
          </w:p>
        </w:tc>
      </w:tr>
      <w:tr w:rsidR="00BE60C7" w:rsidRPr="00715A40" w:rsidTr="00700BB7">
        <w:tc>
          <w:tcPr>
            <w:tcW w:w="567" w:type="dxa"/>
            <w:vMerge/>
          </w:tcPr>
          <w:p w:rsidR="00BE60C7" w:rsidRPr="00715A40" w:rsidRDefault="00BE60C7" w:rsidP="003E00E1">
            <w:pPr>
              <w:rPr>
                <w:rFonts w:ascii="Times New Roman" w:hAnsi="Times New Roman" w:cs="Times New Roman"/>
                <w:sz w:val="20"/>
                <w:szCs w:val="20"/>
              </w:rPr>
            </w:pPr>
          </w:p>
        </w:tc>
        <w:tc>
          <w:tcPr>
            <w:tcW w:w="1560" w:type="dxa"/>
            <w:vMerge/>
          </w:tcPr>
          <w:p w:rsidR="00BE60C7" w:rsidRPr="00715A40" w:rsidRDefault="00BE60C7" w:rsidP="003E00E1">
            <w:pPr>
              <w:rPr>
                <w:rFonts w:ascii="Times New Roman" w:hAnsi="Times New Roman" w:cs="Times New Roman"/>
                <w:sz w:val="20"/>
                <w:szCs w:val="20"/>
              </w:rPr>
            </w:pPr>
          </w:p>
        </w:tc>
        <w:tc>
          <w:tcPr>
            <w:tcW w:w="1275" w:type="dxa"/>
            <w:vMerge/>
          </w:tcPr>
          <w:p w:rsidR="00BE60C7" w:rsidRPr="00715A40" w:rsidRDefault="00BE60C7" w:rsidP="003E00E1">
            <w:pPr>
              <w:rPr>
                <w:rFonts w:ascii="Times New Roman" w:hAnsi="Times New Roman" w:cs="Times New Roman"/>
                <w:sz w:val="20"/>
                <w:szCs w:val="20"/>
              </w:rPr>
            </w:pPr>
          </w:p>
        </w:tc>
        <w:tc>
          <w:tcPr>
            <w:tcW w:w="1701" w:type="dxa"/>
          </w:tcPr>
          <w:p w:rsidR="00BE60C7" w:rsidRPr="00715A40" w:rsidRDefault="00BE60C7" w:rsidP="003E00E1">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BE60C7" w:rsidRPr="00715A40" w:rsidRDefault="00BE60C7" w:rsidP="00BE60C7">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E60C7" w:rsidRPr="00715A40" w:rsidRDefault="00BE60C7"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tcPr>
          <w:p w:rsidR="00BE60C7" w:rsidRPr="00715A40" w:rsidRDefault="00BE60C7" w:rsidP="003E00E1">
            <w:pPr>
              <w:pStyle w:val="ConsPlusNormal"/>
              <w:rPr>
                <w:rFonts w:ascii="Times New Roman" w:hAnsi="Times New Roman" w:cs="Times New Roman"/>
                <w:sz w:val="20"/>
              </w:rPr>
            </w:pPr>
          </w:p>
        </w:tc>
        <w:tc>
          <w:tcPr>
            <w:tcW w:w="1559" w:type="dxa"/>
            <w:vMerge/>
          </w:tcPr>
          <w:p w:rsidR="00BE60C7" w:rsidRPr="00715A40" w:rsidRDefault="00BE60C7" w:rsidP="003E00E1">
            <w:pPr>
              <w:pStyle w:val="ConsPlusNormal"/>
              <w:rPr>
                <w:rFonts w:ascii="Times New Roman" w:hAnsi="Times New Roman" w:cs="Times New Roman"/>
                <w:sz w:val="20"/>
              </w:rPr>
            </w:pPr>
          </w:p>
        </w:tc>
      </w:tr>
      <w:tr w:rsidR="00E14E8C" w:rsidRPr="00715A40" w:rsidTr="00700BB7">
        <w:tc>
          <w:tcPr>
            <w:tcW w:w="567" w:type="dxa"/>
            <w:vMerge w:val="restart"/>
          </w:tcPr>
          <w:p w:rsidR="00E14E8C" w:rsidRPr="00715A40" w:rsidRDefault="00E14E8C" w:rsidP="00E14E8C">
            <w:pPr>
              <w:pStyle w:val="ConsPlusNormal"/>
              <w:rPr>
                <w:rFonts w:ascii="Times New Roman" w:hAnsi="Times New Roman" w:cs="Times New Roman"/>
                <w:sz w:val="20"/>
              </w:rPr>
            </w:pPr>
            <w:r w:rsidRPr="00715A40">
              <w:rPr>
                <w:rFonts w:ascii="Times New Roman" w:hAnsi="Times New Roman" w:cs="Times New Roman"/>
                <w:sz w:val="20"/>
              </w:rPr>
              <w:t>4.2.</w:t>
            </w:r>
          </w:p>
        </w:tc>
        <w:tc>
          <w:tcPr>
            <w:tcW w:w="1560" w:type="dxa"/>
            <w:vMerge w:val="restart"/>
          </w:tcPr>
          <w:p w:rsidR="00E14E8C" w:rsidRPr="00715A40" w:rsidRDefault="00E14E8C" w:rsidP="00E14E8C">
            <w:pPr>
              <w:pStyle w:val="ConsPlusNormal"/>
              <w:ind w:left="-62" w:right="-62"/>
              <w:rPr>
                <w:rFonts w:ascii="Times New Roman" w:hAnsi="Times New Roman" w:cs="Times New Roman"/>
                <w:sz w:val="20"/>
              </w:rPr>
            </w:pPr>
            <w:r w:rsidRPr="00715A40">
              <w:rPr>
                <w:rFonts w:ascii="Times New Roman" w:hAnsi="Times New Roman" w:cs="Times New Roman"/>
                <w:b/>
                <w:sz w:val="20"/>
              </w:rPr>
              <w:t>Мероприятие 2</w:t>
            </w:r>
          </w:p>
          <w:p w:rsidR="00E14E8C" w:rsidRPr="00715A40" w:rsidRDefault="00E14E8C" w:rsidP="00381978">
            <w:pPr>
              <w:pStyle w:val="ConsPlusNormal"/>
              <w:ind w:left="-62" w:right="-62"/>
              <w:rPr>
                <w:rFonts w:ascii="Times New Roman" w:hAnsi="Times New Roman" w:cs="Times New Roman"/>
                <w:sz w:val="20"/>
              </w:rPr>
            </w:pPr>
            <w:r w:rsidRPr="00715A40">
              <w:rPr>
                <w:rFonts w:ascii="Times New Roman" w:hAnsi="Times New Roman" w:cs="Times New Roman"/>
                <w:sz w:val="20"/>
              </w:rPr>
              <w:t>Резервный фонд администрации Рузского муниципального района на предупреждение и ликвидацию чрезвычайных ситуаций и последствий стихийных бедствий</w:t>
            </w:r>
          </w:p>
        </w:tc>
        <w:tc>
          <w:tcPr>
            <w:tcW w:w="1275" w:type="dxa"/>
            <w:vMerge w:val="restart"/>
          </w:tcPr>
          <w:p w:rsidR="00E14E8C" w:rsidRPr="00715A40" w:rsidRDefault="00E14E8C" w:rsidP="00E14E8C">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E14E8C" w:rsidRPr="00715A40" w:rsidRDefault="00E14E8C" w:rsidP="00E14E8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E14E8C" w:rsidRPr="00715A40" w:rsidRDefault="000C1244" w:rsidP="00E14E8C">
            <w:pPr>
              <w:widowControl w:val="0"/>
              <w:autoSpaceDE w:val="0"/>
              <w:autoSpaceDN w:val="0"/>
              <w:adjustRightInd w:val="0"/>
              <w:spacing w:after="0" w:line="240" w:lineRule="auto"/>
              <w:ind w:left="-142" w:right="-74"/>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4806,8</w:t>
            </w:r>
          </w:p>
        </w:tc>
        <w:tc>
          <w:tcPr>
            <w:tcW w:w="1215" w:type="dxa"/>
          </w:tcPr>
          <w:p w:rsidR="00E14E8C" w:rsidRPr="00715A40" w:rsidRDefault="00E14E8C" w:rsidP="00BE60C7">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806,8</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336" w:type="dxa"/>
            <w:vMerge w:val="restart"/>
          </w:tcPr>
          <w:p w:rsidR="00E14E8C" w:rsidRPr="00715A40" w:rsidRDefault="00E14E8C" w:rsidP="00E14E8C">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E14E8C" w:rsidRPr="00715A40" w:rsidRDefault="00E14E8C" w:rsidP="00E14E8C">
            <w:pPr>
              <w:pStyle w:val="ConsPlusNormal"/>
              <w:rPr>
                <w:rFonts w:ascii="Times New Roman" w:hAnsi="Times New Roman" w:cs="Times New Roman"/>
                <w:sz w:val="20"/>
              </w:rPr>
            </w:pPr>
          </w:p>
        </w:tc>
      </w:tr>
      <w:tr w:rsidR="00E14E8C" w:rsidRPr="00715A40" w:rsidTr="00700BB7">
        <w:tc>
          <w:tcPr>
            <w:tcW w:w="567" w:type="dxa"/>
            <w:vMerge/>
          </w:tcPr>
          <w:p w:rsidR="00E14E8C" w:rsidRPr="00715A40" w:rsidRDefault="00E14E8C" w:rsidP="00E14E8C">
            <w:pPr>
              <w:rPr>
                <w:rFonts w:ascii="Times New Roman" w:hAnsi="Times New Roman" w:cs="Times New Roman"/>
                <w:sz w:val="20"/>
                <w:szCs w:val="20"/>
              </w:rPr>
            </w:pPr>
          </w:p>
        </w:tc>
        <w:tc>
          <w:tcPr>
            <w:tcW w:w="1560" w:type="dxa"/>
            <w:vMerge/>
          </w:tcPr>
          <w:p w:rsidR="00E14E8C" w:rsidRPr="00715A40" w:rsidRDefault="00E14E8C" w:rsidP="00E14E8C">
            <w:pPr>
              <w:rPr>
                <w:rFonts w:ascii="Times New Roman" w:hAnsi="Times New Roman" w:cs="Times New Roman"/>
                <w:sz w:val="20"/>
                <w:szCs w:val="20"/>
              </w:rPr>
            </w:pPr>
          </w:p>
        </w:tc>
        <w:tc>
          <w:tcPr>
            <w:tcW w:w="1275" w:type="dxa"/>
            <w:vMerge/>
          </w:tcPr>
          <w:p w:rsidR="00E14E8C" w:rsidRPr="00715A40" w:rsidRDefault="00E14E8C" w:rsidP="00E14E8C">
            <w:pPr>
              <w:rPr>
                <w:rFonts w:ascii="Times New Roman" w:hAnsi="Times New Roman" w:cs="Times New Roman"/>
                <w:sz w:val="20"/>
                <w:szCs w:val="20"/>
              </w:rPr>
            </w:pPr>
          </w:p>
        </w:tc>
        <w:tc>
          <w:tcPr>
            <w:tcW w:w="1701" w:type="dxa"/>
          </w:tcPr>
          <w:p w:rsidR="00E14E8C" w:rsidRPr="00715A40" w:rsidRDefault="00E14E8C" w:rsidP="00E14E8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E14E8C" w:rsidRPr="00715A40" w:rsidRDefault="000C1244" w:rsidP="00E14E8C">
            <w:pPr>
              <w:widowControl w:val="0"/>
              <w:autoSpaceDE w:val="0"/>
              <w:autoSpaceDN w:val="0"/>
              <w:adjustRightInd w:val="0"/>
              <w:spacing w:after="0" w:line="240" w:lineRule="auto"/>
              <w:ind w:left="-142" w:right="-74"/>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4806,8</w:t>
            </w:r>
          </w:p>
        </w:tc>
        <w:tc>
          <w:tcPr>
            <w:tcW w:w="1215" w:type="dxa"/>
          </w:tcPr>
          <w:p w:rsidR="00E14E8C" w:rsidRPr="00715A40" w:rsidRDefault="00E14E8C" w:rsidP="00E14E8C">
            <w:pPr>
              <w:ind w:left="-142" w:right="-74"/>
              <w:jc w:val="center"/>
              <w:rPr>
                <w:rFonts w:ascii="Times New Roman" w:hAnsi="Times New Roman" w:cs="Times New Roman"/>
                <w:sz w:val="20"/>
                <w:szCs w:val="20"/>
                <w:lang w:eastAsia="ru-RU"/>
              </w:rPr>
            </w:pPr>
            <w:r w:rsidRPr="00715A40">
              <w:rPr>
                <w:rFonts w:ascii="Times New Roman" w:hAnsi="Times New Roman" w:cs="Times New Roman"/>
                <w:sz w:val="20"/>
                <w:szCs w:val="20"/>
                <w:lang w:eastAsia="ru-RU"/>
              </w:rPr>
              <w:t>806,8</w:t>
            </w:r>
          </w:p>
          <w:p w:rsidR="00E14E8C" w:rsidRPr="00715A40" w:rsidRDefault="00E14E8C" w:rsidP="00E14E8C">
            <w:pPr>
              <w:ind w:left="-142" w:right="-74"/>
              <w:jc w:val="center"/>
              <w:rPr>
                <w:rFonts w:ascii="Times New Roman" w:hAnsi="Times New Roman" w:cs="Times New Roman"/>
                <w:sz w:val="20"/>
                <w:szCs w:val="20"/>
              </w:rPr>
            </w:pP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134" w:type="dxa"/>
          </w:tcPr>
          <w:p w:rsidR="00E14E8C" w:rsidRPr="00715A40" w:rsidRDefault="00E14E8C" w:rsidP="00E14E8C">
            <w:pPr>
              <w:ind w:left="-142"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1000,0</w:t>
            </w:r>
          </w:p>
        </w:tc>
        <w:tc>
          <w:tcPr>
            <w:tcW w:w="1336" w:type="dxa"/>
            <w:vMerge/>
          </w:tcPr>
          <w:p w:rsidR="00E14E8C" w:rsidRPr="00715A40" w:rsidRDefault="00E14E8C" w:rsidP="00E14E8C">
            <w:pPr>
              <w:pStyle w:val="ConsPlusNormal"/>
              <w:rPr>
                <w:rFonts w:ascii="Times New Roman" w:hAnsi="Times New Roman" w:cs="Times New Roman"/>
                <w:sz w:val="20"/>
              </w:rPr>
            </w:pPr>
          </w:p>
        </w:tc>
        <w:tc>
          <w:tcPr>
            <w:tcW w:w="1559" w:type="dxa"/>
            <w:vMerge/>
          </w:tcPr>
          <w:p w:rsidR="00E14E8C" w:rsidRPr="00715A40" w:rsidRDefault="00E14E8C" w:rsidP="00E14E8C">
            <w:pPr>
              <w:pStyle w:val="ConsPlusNormal"/>
              <w:rPr>
                <w:rFonts w:ascii="Times New Roman" w:hAnsi="Times New Roman" w:cs="Times New Roman"/>
                <w:sz w:val="20"/>
              </w:rPr>
            </w:pPr>
          </w:p>
        </w:tc>
      </w:tr>
      <w:tr w:rsidR="00A34A26" w:rsidRPr="00715A40" w:rsidTr="00700BB7">
        <w:tc>
          <w:tcPr>
            <w:tcW w:w="567" w:type="dxa"/>
            <w:vMerge w:val="restart"/>
          </w:tcPr>
          <w:p w:rsidR="00A34A26" w:rsidRPr="00715A40" w:rsidRDefault="00A34A26" w:rsidP="00E14E8C">
            <w:pPr>
              <w:pStyle w:val="ConsPlusNormal"/>
              <w:rPr>
                <w:rFonts w:ascii="Times New Roman" w:hAnsi="Times New Roman" w:cs="Times New Roman"/>
                <w:sz w:val="20"/>
              </w:rPr>
            </w:pPr>
            <w:r w:rsidRPr="00715A40">
              <w:rPr>
                <w:rFonts w:ascii="Times New Roman" w:hAnsi="Times New Roman" w:cs="Times New Roman"/>
                <w:sz w:val="20"/>
              </w:rPr>
              <w:t>5.</w:t>
            </w:r>
          </w:p>
        </w:tc>
        <w:tc>
          <w:tcPr>
            <w:tcW w:w="1560" w:type="dxa"/>
            <w:vMerge w:val="restart"/>
          </w:tcPr>
          <w:p w:rsidR="00A34A26" w:rsidRPr="00715A40" w:rsidRDefault="00A34A26" w:rsidP="00E14E8C">
            <w:pPr>
              <w:pStyle w:val="ConsPlusNormal"/>
              <w:ind w:left="-62" w:right="-62"/>
              <w:rPr>
                <w:rFonts w:ascii="Times New Roman" w:hAnsi="Times New Roman" w:cs="Times New Roman"/>
                <w:b/>
                <w:sz w:val="20"/>
              </w:rPr>
            </w:pPr>
            <w:r w:rsidRPr="00715A40">
              <w:rPr>
                <w:rFonts w:ascii="Times New Roman" w:hAnsi="Times New Roman" w:cs="Times New Roman"/>
                <w:b/>
                <w:sz w:val="20"/>
              </w:rPr>
              <w:t>Задача 5</w:t>
            </w:r>
          </w:p>
          <w:p w:rsidR="00A34A26" w:rsidRPr="00715A40" w:rsidRDefault="00A34A26" w:rsidP="00E14E8C">
            <w:pPr>
              <w:pStyle w:val="ConsPlusNormal"/>
              <w:ind w:left="-62" w:right="-62"/>
              <w:rPr>
                <w:rFonts w:ascii="Times New Roman" w:hAnsi="Times New Roman" w:cs="Times New Roman"/>
                <w:b/>
                <w:sz w:val="20"/>
              </w:rPr>
            </w:pPr>
            <w:r w:rsidRPr="00715A40">
              <w:rPr>
                <w:rFonts w:ascii="Times New Roman" w:hAnsi="Times New Roman" w:cs="Times New Roman"/>
                <w:bCs/>
                <w:color w:val="000000"/>
                <w:sz w:val="20"/>
              </w:rPr>
              <w:t>Пополнение  фонда финансовых ресурсов Рузского муниципального района для ликвидации ЧС, в том числе последствий террористических актов</w:t>
            </w:r>
          </w:p>
        </w:tc>
        <w:tc>
          <w:tcPr>
            <w:tcW w:w="1275" w:type="dxa"/>
            <w:vMerge w:val="restart"/>
          </w:tcPr>
          <w:p w:rsidR="00A34A26" w:rsidRPr="00715A40" w:rsidRDefault="00A34A26" w:rsidP="00E14E8C">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A34A26" w:rsidRPr="00715A40" w:rsidRDefault="00A34A26" w:rsidP="00E14E8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A34A26" w:rsidRPr="00715A40" w:rsidRDefault="00A34A26" w:rsidP="00E14E8C">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A34A26" w:rsidRPr="00715A40" w:rsidRDefault="00A34A26" w:rsidP="00E14E8C">
            <w:pPr>
              <w:pStyle w:val="ConsPlusNormal"/>
              <w:rPr>
                <w:rFonts w:ascii="Times New Roman" w:hAnsi="Times New Roman" w:cs="Times New Roman"/>
                <w:sz w:val="20"/>
              </w:rPr>
            </w:pPr>
          </w:p>
        </w:tc>
      </w:tr>
      <w:tr w:rsidR="00A34A26" w:rsidRPr="00715A40" w:rsidTr="00700BB7">
        <w:tc>
          <w:tcPr>
            <w:tcW w:w="567" w:type="dxa"/>
            <w:vMerge/>
          </w:tcPr>
          <w:p w:rsidR="00A34A26" w:rsidRPr="00715A40" w:rsidRDefault="00A34A26" w:rsidP="00E14E8C">
            <w:pPr>
              <w:rPr>
                <w:rFonts w:ascii="Times New Roman" w:hAnsi="Times New Roman" w:cs="Times New Roman"/>
                <w:sz w:val="20"/>
                <w:szCs w:val="20"/>
              </w:rPr>
            </w:pPr>
          </w:p>
        </w:tc>
        <w:tc>
          <w:tcPr>
            <w:tcW w:w="1560" w:type="dxa"/>
            <w:vMerge/>
          </w:tcPr>
          <w:p w:rsidR="00A34A26" w:rsidRPr="00715A40" w:rsidRDefault="00A34A26" w:rsidP="00E14E8C">
            <w:pPr>
              <w:ind w:left="-62" w:right="-62"/>
              <w:rPr>
                <w:rFonts w:ascii="Times New Roman" w:hAnsi="Times New Roman" w:cs="Times New Roman"/>
                <w:sz w:val="20"/>
                <w:szCs w:val="20"/>
              </w:rPr>
            </w:pPr>
          </w:p>
        </w:tc>
        <w:tc>
          <w:tcPr>
            <w:tcW w:w="1275" w:type="dxa"/>
            <w:vMerge/>
          </w:tcPr>
          <w:p w:rsidR="00A34A26" w:rsidRPr="00715A40" w:rsidRDefault="00A34A26" w:rsidP="00E14E8C">
            <w:pPr>
              <w:rPr>
                <w:rFonts w:ascii="Times New Roman" w:hAnsi="Times New Roman" w:cs="Times New Roman"/>
                <w:sz w:val="20"/>
                <w:szCs w:val="20"/>
              </w:rPr>
            </w:pPr>
          </w:p>
        </w:tc>
        <w:tc>
          <w:tcPr>
            <w:tcW w:w="1701" w:type="dxa"/>
          </w:tcPr>
          <w:p w:rsidR="00A34A26" w:rsidRPr="00715A40" w:rsidRDefault="00A34A26" w:rsidP="00E14E8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E14E8C">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A34A26" w:rsidRPr="00715A40" w:rsidRDefault="00A34A26" w:rsidP="00E14E8C">
            <w:pPr>
              <w:pStyle w:val="ConsPlusNormal"/>
              <w:rPr>
                <w:rFonts w:ascii="Times New Roman" w:hAnsi="Times New Roman" w:cs="Times New Roman"/>
                <w:sz w:val="20"/>
              </w:rPr>
            </w:pPr>
          </w:p>
        </w:tc>
        <w:tc>
          <w:tcPr>
            <w:tcW w:w="1559" w:type="dxa"/>
            <w:vMerge/>
          </w:tcPr>
          <w:p w:rsidR="00A34A26" w:rsidRPr="00715A40" w:rsidRDefault="00A34A26" w:rsidP="00E14E8C">
            <w:pPr>
              <w:pStyle w:val="ConsPlusNormal"/>
              <w:rPr>
                <w:rFonts w:ascii="Times New Roman" w:hAnsi="Times New Roman" w:cs="Times New Roman"/>
                <w:sz w:val="20"/>
              </w:rPr>
            </w:pPr>
          </w:p>
        </w:tc>
      </w:tr>
      <w:tr w:rsidR="00A34A26" w:rsidRPr="00715A40" w:rsidTr="00700BB7">
        <w:tc>
          <w:tcPr>
            <w:tcW w:w="567" w:type="dxa"/>
            <w:vMerge w:val="restart"/>
          </w:tcPr>
          <w:p w:rsidR="00A34A26" w:rsidRPr="00715A40" w:rsidRDefault="00A34A26" w:rsidP="003E00E1">
            <w:pPr>
              <w:pStyle w:val="ConsPlusNormal"/>
              <w:rPr>
                <w:rFonts w:ascii="Times New Roman" w:hAnsi="Times New Roman" w:cs="Times New Roman"/>
                <w:sz w:val="20"/>
              </w:rPr>
            </w:pPr>
            <w:r w:rsidRPr="00715A40">
              <w:rPr>
                <w:rFonts w:ascii="Times New Roman" w:hAnsi="Times New Roman" w:cs="Times New Roman"/>
                <w:sz w:val="20"/>
              </w:rPr>
              <w:t>5.1.</w:t>
            </w:r>
          </w:p>
        </w:tc>
        <w:tc>
          <w:tcPr>
            <w:tcW w:w="1560" w:type="dxa"/>
            <w:vMerge w:val="restart"/>
          </w:tcPr>
          <w:p w:rsidR="00A34A26" w:rsidRPr="00715A40" w:rsidRDefault="00A34A26" w:rsidP="003E00E1">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A34A26" w:rsidRPr="00715A40" w:rsidRDefault="00A34A26" w:rsidP="003E00E1">
            <w:pPr>
              <w:pStyle w:val="ConsPlusNormal"/>
              <w:ind w:left="-62" w:right="-62"/>
              <w:rPr>
                <w:rFonts w:ascii="Times New Roman" w:hAnsi="Times New Roman" w:cs="Times New Roman"/>
                <w:b/>
                <w:sz w:val="20"/>
              </w:rPr>
            </w:pPr>
            <w:r w:rsidRPr="00715A40">
              <w:rPr>
                <w:rFonts w:ascii="Times New Roman" w:hAnsi="Times New Roman" w:cs="Times New Roman"/>
                <w:sz w:val="20"/>
              </w:rPr>
              <w:t xml:space="preserve">Резервный фонд администрации Рузского муниципального района на предупреждение и ликвидацию </w:t>
            </w:r>
            <w:r w:rsidRPr="00715A40">
              <w:rPr>
                <w:rFonts w:ascii="Times New Roman" w:hAnsi="Times New Roman" w:cs="Times New Roman"/>
                <w:sz w:val="20"/>
              </w:rPr>
              <w:lastRenderedPageBreak/>
              <w:t>ЧС, в том числе последствий террористических актов</w:t>
            </w:r>
          </w:p>
        </w:tc>
        <w:tc>
          <w:tcPr>
            <w:tcW w:w="1275" w:type="dxa"/>
            <w:vMerge w:val="restart"/>
          </w:tcPr>
          <w:p w:rsidR="00A34A26" w:rsidRPr="00715A40" w:rsidRDefault="00A34A26" w:rsidP="00A34A26">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2015-2019</w:t>
            </w:r>
          </w:p>
        </w:tc>
        <w:tc>
          <w:tcPr>
            <w:tcW w:w="1701" w:type="dxa"/>
          </w:tcPr>
          <w:p w:rsidR="00A34A26" w:rsidRPr="00715A40" w:rsidRDefault="00A34A26"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A34A26" w:rsidRPr="00715A40" w:rsidRDefault="00A34A26"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A34A26" w:rsidRPr="00715A40" w:rsidRDefault="00A34A26" w:rsidP="003E00E1">
            <w:pPr>
              <w:pStyle w:val="ConsPlusNormal"/>
              <w:rPr>
                <w:rFonts w:ascii="Times New Roman" w:hAnsi="Times New Roman" w:cs="Times New Roman"/>
                <w:sz w:val="20"/>
              </w:rPr>
            </w:pPr>
          </w:p>
        </w:tc>
      </w:tr>
      <w:tr w:rsidR="00A34A26" w:rsidRPr="00715A40" w:rsidTr="00700BB7">
        <w:tc>
          <w:tcPr>
            <w:tcW w:w="567" w:type="dxa"/>
            <w:vMerge/>
          </w:tcPr>
          <w:p w:rsidR="00A34A26" w:rsidRPr="00715A40" w:rsidRDefault="00A34A26" w:rsidP="003E00E1">
            <w:pPr>
              <w:rPr>
                <w:rFonts w:ascii="Times New Roman" w:hAnsi="Times New Roman" w:cs="Times New Roman"/>
                <w:sz w:val="20"/>
                <w:szCs w:val="20"/>
              </w:rPr>
            </w:pPr>
          </w:p>
        </w:tc>
        <w:tc>
          <w:tcPr>
            <w:tcW w:w="1560" w:type="dxa"/>
            <w:vMerge/>
          </w:tcPr>
          <w:p w:rsidR="00A34A26" w:rsidRPr="00715A40" w:rsidRDefault="00A34A26" w:rsidP="003E00E1">
            <w:pPr>
              <w:ind w:left="-62" w:right="-62"/>
              <w:rPr>
                <w:rFonts w:ascii="Times New Roman" w:hAnsi="Times New Roman" w:cs="Times New Roman"/>
                <w:sz w:val="20"/>
                <w:szCs w:val="20"/>
              </w:rPr>
            </w:pPr>
          </w:p>
        </w:tc>
        <w:tc>
          <w:tcPr>
            <w:tcW w:w="1275" w:type="dxa"/>
            <w:vMerge/>
          </w:tcPr>
          <w:p w:rsidR="00A34A26" w:rsidRPr="00715A40" w:rsidRDefault="00A34A26" w:rsidP="003E00E1">
            <w:pPr>
              <w:rPr>
                <w:rFonts w:ascii="Times New Roman" w:hAnsi="Times New Roman" w:cs="Times New Roman"/>
                <w:sz w:val="20"/>
                <w:szCs w:val="20"/>
              </w:rPr>
            </w:pPr>
          </w:p>
        </w:tc>
        <w:tc>
          <w:tcPr>
            <w:tcW w:w="1701" w:type="dxa"/>
          </w:tcPr>
          <w:p w:rsidR="00A34A26" w:rsidRPr="00715A40" w:rsidRDefault="00A34A26" w:rsidP="003E00E1">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A34A26" w:rsidRPr="00715A40" w:rsidRDefault="00A34A26"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A34A26" w:rsidRPr="00715A40" w:rsidRDefault="00A34A26" w:rsidP="003E00E1">
            <w:pPr>
              <w:pStyle w:val="ConsPlusNormal"/>
              <w:rPr>
                <w:rFonts w:ascii="Times New Roman" w:hAnsi="Times New Roman" w:cs="Times New Roman"/>
                <w:sz w:val="20"/>
              </w:rPr>
            </w:pPr>
          </w:p>
        </w:tc>
        <w:tc>
          <w:tcPr>
            <w:tcW w:w="1559" w:type="dxa"/>
            <w:vMerge/>
          </w:tcPr>
          <w:p w:rsidR="00A34A26" w:rsidRPr="00715A40" w:rsidRDefault="00A34A26" w:rsidP="003E00E1">
            <w:pPr>
              <w:pStyle w:val="ConsPlusNormal"/>
              <w:rPr>
                <w:rFonts w:ascii="Times New Roman" w:hAnsi="Times New Roman" w:cs="Times New Roman"/>
                <w:sz w:val="20"/>
              </w:rPr>
            </w:pPr>
          </w:p>
        </w:tc>
      </w:tr>
      <w:tr w:rsidR="00403CA9" w:rsidRPr="00715A40" w:rsidTr="00700BB7">
        <w:tc>
          <w:tcPr>
            <w:tcW w:w="567" w:type="dxa"/>
            <w:vMerge w:val="restart"/>
          </w:tcPr>
          <w:p w:rsidR="00403CA9" w:rsidRPr="00715A40" w:rsidRDefault="00403CA9" w:rsidP="003E00E1">
            <w:pPr>
              <w:pStyle w:val="ConsPlusNormal"/>
              <w:rPr>
                <w:rFonts w:ascii="Times New Roman" w:hAnsi="Times New Roman" w:cs="Times New Roman"/>
                <w:sz w:val="20"/>
              </w:rPr>
            </w:pPr>
            <w:r w:rsidRPr="00715A40">
              <w:rPr>
                <w:rFonts w:ascii="Times New Roman" w:hAnsi="Times New Roman" w:cs="Times New Roman"/>
                <w:sz w:val="20"/>
              </w:rPr>
              <w:lastRenderedPageBreak/>
              <w:t>6.</w:t>
            </w:r>
          </w:p>
        </w:tc>
        <w:tc>
          <w:tcPr>
            <w:tcW w:w="1560" w:type="dxa"/>
            <w:vMerge w:val="restart"/>
          </w:tcPr>
          <w:p w:rsidR="00403CA9" w:rsidRPr="00715A40" w:rsidRDefault="00403CA9" w:rsidP="003E00E1">
            <w:pPr>
              <w:pStyle w:val="ConsPlusNormal"/>
              <w:rPr>
                <w:rFonts w:ascii="Times New Roman" w:hAnsi="Times New Roman" w:cs="Times New Roman"/>
                <w:b/>
                <w:sz w:val="20"/>
              </w:rPr>
            </w:pPr>
            <w:r w:rsidRPr="00715A40">
              <w:rPr>
                <w:rFonts w:ascii="Times New Roman" w:hAnsi="Times New Roman" w:cs="Times New Roman"/>
                <w:b/>
                <w:sz w:val="20"/>
              </w:rPr>
              <w:t>Задача 6</w:t>
            </w:r>
          </w:p>
          <w:p w:rsidR="00403CA9" w:rsidRPr="00715A40" w:rsidRDefault="00403CA9" w:rsidP="003E00E1">
            <w:pPr>
              <w:widowControl w:val="0"/>
              <w:tabs>
                <w:tab w:val="center" w:pos="4677"/>
                <w:tab w:val="right" w:pos="9355"/>
              </w:tabs>
              <w:autoSpaceDE w:val="0"/>
              <w:autoSpaceDN w:val="0"/>
              <w:adjustRightInd w:val="0"/>
              <w:spacing w:after="0" w:line="240" w:lineRule="auto"/>
              <w:rPr>
                <w:rFonts w:ascii="Times New Roman" w:hAnsi="Times New Roman" w:cs="Times New Roman"/>
                <w:sz w:val="20"/>
                <w:szCs w:val="20"/>
              </w:rPr>
            </w:pPr>
            <w:r w:rsidRPr="00715A40">
              <w:rPr>
                <w:rFonts w:ascii="Times New Roman" w:hAnsi="Times New Roman" w:cs="Times New Roman"/>
                <w:bCs/>
                <w:color w:val="000000"/>
                <w:sz w:val="20"/>
                <w:szCs w:val="20"/>
              </w:rPr>
              <w:t>Пополнение  фонда материальных ресурсов Рузского муниципального района для ликвидации ЧС, в том числе последствий террористических актов</w:t>
            </w:r>
          </w:p>
        </w:tc>
        <w:tc>
          <w:tcPr>
            <w:tcW w:w="1275" w:type="dxa"/>
            <w:vMerge w:val="restart"/>
          </w:tcPr>
          <w:p w:rsidR="00403CA9" w:rsidRPr="00715A40" w:rsidRDefault="00403CA9" w:rsidP="003E00E1">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403CA9" w:rsidRPr="00715A40" w:rsidRDefault="00403CA9"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val="restart"/>
          </w:tcPr>
          <w:p w:rsidR="00403CA9" w:rsidRPr="00715A40" w:rsidRDefault="00403CA9"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403CA9" w:rsidRPr="00715A40" w:rsidRDefault="00403CA9" w:rsidP="003E00E1">
            <w:pPr>
              <w:pStyle w:val="ConsPlusNormal"/>
              <w:rPr>
                <w:rFonts w:ascii="Times New Roman" w:hAnsi="Times New Roman" w:cs="Times New Roman"/>
                <w:sz w:val="20"/>
              </w:rPr>
            </w:pPr>
          </w:p>
        </w:tc>
      </w:tr>
      <w:tr w:rsidR="00403CA9" w:rsidRPr="00715A40" w:rsidTr="00700BB7">
        <w:tc>
          <w:tcPr>
            <w:tcW w:w="567" w:type="dxa"/>
            <w:vMerge/>
          </w:tcPr>
          <w:p w:rsidR="00403CA9" w:rsidRPr="00715A40" w:rsidRDefault="00403CA9" w:rsidP="003E00E1">
            <w:pPr>
              <w:rPr>
                <w:rFonts w:ascii="Times New Roman" w:hAnsi="Times New Roman" w:cs="Times New Roman"/>
                <w:sz w:val="20"/>
                <w:szCs w:val="20"/>
              </w:rPr>
            </w:pPr>
          </w:p>
        </w:tc>
        <w:tc>
          <w:tcPr>
            <w:tcW w:w="1560" w:type="dxa"/>
            <w:vMerge/>
          </w:tcPr>
          <w:p w:rsidR="00403CA9" w:rsidRPr="00715A40" w:rsidRDefault="00403CA9" w:rsidP="003E00E1">
            <w:pPr>
              <w:rPr>
                <w:rFonts w:ascii="Times New Roman" w:hAnsi="Times New Roman" w:cs="Times New Roman"/>
                <w:sz w:val="20"/>
                <w:szCs w:val="20"/>
              </w:rPr>
            </w:pPr>
          </w:p>
        </w:tc>
        <w:tc>
          <w:tcPr>
            <w:tcW w:w="1275" w:type="dxa"/>
            <w:vMerge/>
          </w:tcPr>
          <w:p w:rsidR="00403CA9" w:rsidRPr="00715A40" w:rsidRDefault="00403CA9" w:rsidP="003E00E1">
            <w:pPr>
              <w:rPr>
                <w:rFonts w:ascii="Times New Roman" w:hAnsi="Times New Roman" w:cs="Times New Roman"/>
                <w:sz w:val="20"/>
                <w:szCs w:val="20"/>
              </w:rPr>
            </w:pPr>
          </w:p>
        </w:tc>
        <w:tc>
          <w:tcPr>
            <w:tcW w:w="1701" w:type="dxa"/>
          </w:tcPr>
          <w:p w:rsidR="00403CA9" w:rsidRPr="00715A40" w:rsidRDefault="00403CA9" w:rsidP="003E00E1">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403CA9" w:rsidRPr="00715A40" w:rsidRDefault="00403CA9" w:rsidP="00A0421D">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403CA9" w:rsidRPr="00715A40" w:rsidRDefault="00403CA9" w:rsidP="003E00E1">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336" w:type="dxa"/>
            <w:vMerge/>
          </w:tcPr>
          <w:p w:rsidR="00403CA9" w:rsidRPr="00715A40" w:rsidRDefault="00403CA9" w:rsidP="003E00E1">
            <w:pPr>
              <w:pStyle w:val="ConsPlusNormal"/>
              <w:rPr>
                <w:rFonts w:ascii="Times New Roman" w:hAnsi="Times New Roman" w:cs="Times New Roman"/>
                <w:sz w:val="20"/>
              </w:rPr>
            </w:pPr>
          </w:p>
        </w:tc>
        <w:tc>
          <w:tcPr>
            <w:tcW w:w="1559" w:type="dxa"/>
            <w:vMerge/>
          </w:tcPr>
          <w:p w:rsidR="00403CA9" w:rsidRPr="00715A40" w:rsidRDefault="00403CA9" w:rsidP="003E00E1">
            <w:pPr>
              <w:pStyle w:val="ConsPlusNormal"/>
              <w:rPr>
                <w:rFonts w:ascii="Times New Roman" w:hAnsi="Times New Roman" w:cs="Times New Roman"/>
                <w:sz w:val="20"/>
              </w:rPr>
            </w:pPr>
          </w:p>
        </w:tc>
      </w:tr>
      <w:tr w:rsidR="002F337B" w:rsidRPr="00715A40" w:rsidTr="00700BB7">
        <w:tc>
          <w:tcPr>
            <w:tcW w:w="567" w:type="dxa"/>
            <w:vMerge w:val="restart"/>
          </w:tcPr>
          <w:p w:rsidR="002F337B" w:rsidRPr="00715A40" w:rsidRDefault="002F337B" w:rsidP="003E00E1">
            <w:pPr>
              <w:pStyle w:val="ConsPlusNormal"/>
              <w:rPr>
                <w:rFonts w:ascii="Times New Roman" w:hAnsi="Times New Roman" w:cs="Times New Roman"/>
                <w:sz w:val="20"/>
              </w:rPr>
            </w:pPr>
            <w:r w:rsidRPr="00715A40">
              <w:rPr>
                <w:rFonts w:ascii="Times New Roman" w:hAnsi="Times New Roman" w:cs="Times New Roman"/>
                <w:sz w:val="20"/>
              </w:rPr>
              <w:t>6.1.</w:t>
            </w:r>
          </w:p>
        </w:tc>
        <w:tc>
          <w:tcPr>
            <w:tcW w:w="1560" w:type="dxa"/>
            <w:vMerge w:val="restart"/>
          </w:tcPr>
          <w:p w:rsidR="002F337B" w:rsidRPr="00715A40" w:rsidRDefault="002F337B" w:rsidP="003E00E1">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2F337B" w:rsidRPr="00715A40" w:rsidRDefault="002F337B" w:rsidP="003E00E1">
            <w:pPr>
              <w:pStyle w:val="ConsPlusNormal"/>
              <w:ind w:left="-62" w:right="-62"/>
              <w:rPr>
                <w:rFonts w:ascii="Times New Roman" w:hAnsi="Times New Roman" w:cs="Times New Roman"/>
                <w:b/>
                <w:sz w:val="20"/>
              </w:rPr>
            </w:pPr>
            <w:r w:rsidRPr="00715A40">
              <w:rPr>
                <w:rFonts w:ascii="Times New Roman" w:hAnsi="Times New Roman" w:cs="Times New Roman"/>
                <w:sz w:val="20"/>
              </w:rPr>
              <w:t>Приобретение материальных ресурсов для ликвидации ЧС, в том числе последствий террористических актов</w:t>
            </w:r>
          </w:p>
        </w:tc>
        <w:tc>
          <w:tcPr>
            <w:tcW w:w="1275" w:type="dxa"/>
            <w:vMerge w:val="restart"/>
          </w:tcPr>
          <w:p w:rsidR="002F337B" w:rsidRPr="00715A40" w:rsidRDefault="002F337B" w:rsidP="003E00E1">
            <w:pPr>
              <w:pStyle w:val="ConsPlusNormal"/>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2F337B" w:rsidRPr="00715A40" w:rsidRDefault="002F337B" w:rsidP="003E00E1">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2F337B" w:rsidRPr="00715A40" w:rsidRDefault="002F337B" w:rsidP="003E00E1">
            <w:pPr>
              <w:pStyle w:val="ConsPlusNormal"/>
              <w:rPr>
                <w:rFonts w:ascii="Times New Roman" w:hAnsi="Times New Roman" w:cs="Times New Roman"/>
                <w:sz w:val="20"/>
              </w:rPr>
            </w:pPr>
            <w:r w:rsidRPr="00715A40">
              <w:rPr>
                <w:rFonts w:ascii="Times New Roman" w:hAnsi="Times New Roman" w:cs="Times New Roman"/>
                <w:sz w:val="20"/>
              </w:rPr>
              <w:t>Отдел ГО и ЧС администрации Рузского муниципального  района</w:t>
            </w:r>
          </w:p>
        </w:tc>
        <w:tc>
          <w:tcPr>
            <w:tcW w:w="1559" w:type="dxa"/>
            <w:vMerge w:val="restart"/>
          </w:tcPr>
          <w:p w:rsidR="002F337B" w:rsidRPr="00715A40" w:rsidRDefault="002F337B" w:rsidP="003E00E1">
            <w:pPr>
              <w:pStyle w:val="ConsPlusNormal"/>
              <w:rPr>
                <w:rFonts w:ascii="Times New Roman" w:hAnsi="Times New Roman" w:cs="Times New Roman"/>
                <w:sz w:val="20"/>
              </w:rPr>
            </w:pPr>
          </w:p>
        </w:tc>
      </w:tr>
      <w:tr w:rsidR="002F337B" w:rsidRPr="00715A40" w:rsidTr="00700BB7">
        <w:tc>
          <w:tcPr>
            <w:tcW w:w="567" w:type="dxa"/>
            <w:vMerge/>
          </w:tcPr>
          <w:p w:rsidR="002F337B" w:rsidRPr="00715A40" w:rsidRDefault="002F337B" w:rsidP="003E00E1">
            <w:pPr>
              <w:rPr>
                <w:rFonts w:ascii="Times New Roman" w:hAnsi="Times New Roman" w:cs="Times New Roman"/>
                <w:sz w:val="20"/>
                <w:szCs w:val="20"/>
              </w:rPr>
            </w:pPr>
          </w:p>
        </w:tc>
        <w:tc>
          <w:tcPr>
            <w:tcW w:w="1560" w:type="dxa"/>
            <w:vMerge/>
          </w:tcPr>
          <w:p w:rsidR="002F337B" w:rsidRPr="00715A40" w:rsidRDefault="002F337B" w:rsidP="003E00E1">
            <w:pPr>
              <w:ind w:left="-62" w:right="-62"/>
              <w:rPr>
                <w:rFonts w:ascii="Times New Roman" w:hAnsi="Times New Roman" w:cs="Times New Roman"/>
                <w:sz w:val="20"/>
                <w:szCs w:val="20"/>
              </w:rPr>
            </w:pPr>
          </w:p>
        </w:tc>
        <w:tc>
          <w:tcPr>
            <w:tcW w:w="1275" w:type="dxa"/>
            <w:vMerge/>
          </w:tcPr>
          <w:p w:rsidR="002F337B" w:rsidRPr="00715A40" w:rsidRDefault="002F337B" w:rsidP="003E00E1">
            <w:pPr>
              <w:rPr>
                <w:rFonts w:ascii="Times New Roman" w:hAnsi="Times New Roman" w:cs="Times New Roman"/>
                <w:sz w:val="20"/>
                <w:szCs w:val="20"/>
              </w:rPr>
            </w:pPr>
          </w:p>
        </w:tc>
        <w:tc>
          <w:tcPr>
            <w:tcW w:w="1701" w:type="dxa"/>
          </w:tcPr>
          <w:p w:rsidR="002F337B" w:rsidRPr="00715A40" w:rsidRDefault="002F337B" w:rsidP="003E00E1">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2F337B" w:rsidRPr="00715A40" w:rsidRDefault="002F337B" w:rsidP="003E00E1">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2F337B" w:rsidRPr="00715A40" w:rsidRDefault="002F337B" w:rsidP="003E00E1">
            <w:pPr>
              <w:pStyle w:val="ConsPlusNormal"/>
              <w:rPr>
                <w:rFonts w:ascii="Times New Roman" w:hAnsi="Times New Roman" w:cs="Times New Roman"/>
                <w:sz w:val="20"/>
              </w:rPr>
            </w:pPr>
          </w:p>
        </w:tc>
        <w:tc>
          <w:tcPr>
            <w:tcW w:w="1559" w:type="dxa"/>
            <w:vMerge/>
          </w:tcPr>
          <w:p w:rsidR="002F337B" w:rsidRPr="00715A40" w:rsidRDefault="002F337B" w:rsidP="003E00E1">
            <w:pPr>
              <w:pStyle w:val="ConsPlusNormal"/>
              <w:rPr>
                <w:rFonts w:ascii="Times New Roman" w:hAnsi="Times New Roman" w:cs="Times New Roman"/>
                <w:sz w:val="20"/>
              </w:rPr>
            </w:pPr>
          </w:p>
        </w:tc>
      </w:tr>
      <w:tr w:rsidR="008648A9" w:rsidRPr="00715A40" w:rsidTr="008648A9">
        <w:tc>
          <w:tcPr>
            <w:tcW w:w="567" w:type="dxa"/>
          </w:tcPr>
          <w:p w:rsidR="008648A9" w:rsidRPr="00715A40" w:rsidRDefault="008648A9" w:rsidP="00990B5E">
            <w:pPr>
              <w:spacing w:after="0"/>
              <w:rPr>
                <w:rFonts w:ascii="Times New Roman" w:hAnsi="Times New Roman" w:cs="Times New Roman"/>
                <w:b/>
                <w:sz w:val="20"/>
                <w:szCs w:val="20"/>
              </w:rPr>
            </w:pPr>
          </w:p>
        </w:tc>
        <w:tc>
          <w:tcPr>
            <w:tcW w:w="1560" w:type="dxa"/>
          </w:tcPr>
          <w:p w:rsidR="008648A9" w:rsidRPr="00715A40" w:rsidRDefault="008648A9" w:rsidP="00990B5E">
            <w:pPr>
              <w:spacing w:after="0"/>
              <w:ind w:left="-62" w:right="-62"/>
              <w:rPr>
                <w:rFonts w:ascii="Times New Roman" w:hAnsi="Times New Roman" w:cs="Times New Roman"/>
                <w:b/>
                <w:sz w:val="20"/>
                <w:szCs w:val="20"/>
              </w:rPr>
            </w:pPr>
          </w:p>
        </w:tc>
        <w:tc>
          <w:tcPr>
            <w:tcW w:w="1275" w:type="dxa"/>
          </w:tcPr>
          <w:p w:rsidR="008648A9" w:rsidRPr="00715A40" w:rsidRDefault="008648A9" w:rsidP="00990B5E">
            <w:pPr>
              <w:spacing w:after="0"/>
              <w:rPr>
                <w:rFonts w:ascii="Times New Roman" w:hAnsi="Times New Roman" w:cs="Times New Roman"/>
                <w:b/>
                <w:sz w:val="20"/>
                <w:szCs w:val="20"/>
              </w:rPr>
            </w:pPr>
          </w:p>
        </w:tc>
        <w:tc>
          <w:tcPr>
            <w:tcW w:w="1701" w:type="dxa"/>
            <w:shd w:val="clear" w:color="auto" w:fill="auto"/>
          </w:tcPr>
          <w:p w:rsidR="008648A9" w:rsidRPr="00715A40" w:rsidRDefault="008648A9"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8648A9" w:rsidRPr="00715A40" w:rsidRDefault="000C1244" w:rsidP="00990B5E">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3"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4905,8</w:t>
            </w:r>
          </w:p>
        </w:tc>
        <w:tc>
          <w:tcPr>
            <w:tcW w:w="1215"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905,8</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336" w:type="dxa"/>
          </w:tcPr>
          <w:p w:rsidR="008648A9" w:rsidRPr="00715A40" w:rsidRDefault="008648A9" w:rsidP="00990B5E">
            <w:pPr>
              <w:pStyle w:val="ConsPlusNormal"/>
              <w:rPr>
                <w:rFonts w:ascii="Times New Roman" w:hAnsi="Times New Roman" w:cs="Times New Roman"/>
                <w:b/>
                <w:sz w:val="20"/>
              </w:rPr>
            </w:pPr>
          </w:p>
        </w:tc>
        <w:tc>
          <w:tcPr>
            <w:tcW w:w="1559" w:type="dxa"/>
          </w:tcPr>
          <w:p w:rsidR="008648A9" w:rsidRPr="00715A40" w:rsidRDefault="008648A9" w:rsidP="00990B5E">
            <w:pPr>
              <w:pStyle w:val="ConsPlusNormal"/>
              <w:rPr>
                <w:rFonts w:ascii="Times New Roman" w:hAnsi="Times New Roman" w:cs="Times New Roman"/>
                <w:b/>
                <w:sz w:val="20"/>
              </w:rPr>
            </w:pPr>
          </w:p>
        </w:tc>
      </w:tr>
      <w:tr w:rsidR="008648A9" w:rsidRPr="00715A40" w:rsidTr="008648A9">
        <w:tc>
          <w:tcPr>
            <w:tcW w:w="567" w:type="dxa"/>
          </w:tcPr>
          <w:p w:rsidR="008648A9" w:rsidRPr="00715A40" w:rsidRDefault="008648A9" w:rsidP="00990B5E">
            <w:pPr>
              <w:spacing w:after="0"/>
              <w:rPr>
                <w:rFonts w:ascii="Times New Roman" w:hAnsi="Times New Roman" w:cs="Times New Roman"/>
                <w:b/>
                <w:sz w:val="20"/>
                <w:szCs w:val="20"/>
              </w:rPr>
            </w:pPr>
          </w:p>
        </w:tc>
        <w:tc>
          <w:tcPr>
            <w:tcW w:w="1560" w:type="dxa"/>
          </w:tcPr>
          <w:p w:rsidR="008648A9" w:rsidRPr="00715A40" w:rsidRDefault="008648A9" w:rsidP="00990B5E">
            <w:pPr>
              <w:spacing w:after="0"/>
              <w:ind w:left="-62" w:right="-62"/>
              <w:rPr>
                <w:rFonts w:ascii="Times New Roman" w:hAnsi="Times New Roman" w:cs="Times New Roman"/>
                <w:b/>
                <w:sz w:val="20"/>
                <w:szCs w:val="20"/>
              </w:rPr>
            </w:pPr>
          </w:p>
        </w:tc>
        <w:tc>
          <w:tcPr>
            <w:tcW w:w="1275" w:type="dxa"/>
          </w:tcPr>
          <w:p w:rsidR="008648A9" w:rsidRPr="00715A40" w:rsidRDefault="008648A9" w:rsidP="00990B5E">
            <w:pPr>
              <w:spacing w:after="0"/>
              <w:rPr>
                <w:rFonts w:ascii="Times New Roman" w:hAnsi="Times New Roman" w:cs="Times New Roman"/>
                <w:b/>
                <w:sz w:val="20"/>
                <w:szCs w:val="20"/>
              </w:rPr>
            </w:pPr>
          </w:p>
        </w:tc>
        <w:tc>
          <w:tcPr>
            <w:tcW w:w="1701" w:type="dxa"/>
            <w:shd w:val="clear" w:color="auto" w:fill="auto"/>
          </w:tcPr>
          <w:p w:rsidR="008648A9" w:rsidRPr="00715A40" w:rsidRDefault="008648A9" w:rsidP="00990B5E">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4" w:type="dxa"/>
          </w:tcPr>
          <w:p w:rsidR="008648A9" w:rsidRPr="00715A40" w:rsidRDefault="000C1244" w:rsidP="00990B5E">
            <w:pPr>
              <w:spacing w:after="0"/>
              <w:jc w:val="center"/>
              <w:rPr>
                <w:rFonts w:ascii="Times New Roman" w:hAnsi="Times New Roman" w:cs="Times New Roman"/>
                <w:b/>
                <w:sz w:val="20"/>
                <w:szCs w:val="20"/>
              </w:rPr>
            </w:pPr>
            <w:r>
              <w:rPr>
                <w:rFonts w:ascii="Times New Roman" w:hAnsi="Times New Roman" w:cs="Times New Roman"/>
                <w:b/>
                <w:sz w:val="20"/>
                <w:szCs w:val="20"/>
              </w:rPr>
              <w:t>1000,0</w:t>
            </w:r>
          </w:p>
        </w:tc>
        <w:tc>
          <w:tcPr>
            <w:tcW w:w="993"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4905,8</w:t>
            </w:r>
          </w:p>
        </w:tc>
        <w:tc>
          <w:tcPr>
            <w:tcW w:w="1215"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905,8</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134" w:type="dxa"/>
          </w:tcPr>
          <w:p w:rsidR="008648A9" w:rsidRPr="00715A40" w:rsidRDefault="008648A9"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1000,0</w:t>
            </w:r>
          </w:p>
        </w:tc>
        <w:tc>
          <w:tcPr>
            <w:tcW w:w="1336" w:type="dxa"/>
          </w:tcPr>
          <w:p w:rsidR="008648A9" w:rsidRPr="00715A40" w:rsidRDefault="008648A9" w:rsidP="00990B5E">
            <w:pPr>
              <w:pStyle w:val="ConsPlusNormal"/>
              <w:rPr>
                <w:rFonts w:ascii="Times New Roman" w:hAnsi="Times New Roman" w:cs="Times New Roman"/>
                <w:b/>
                <w:sz w:val="20"/>
              </w:rPr>
            </w:pPr>
          </w:p>
        </w:tc>
        <w:tc>
          <w:tcPr>
            <w:tcW w:w="1559" w:type="dxa"/>
          </w:tcPr>
          <w:p w:rsidR="008648A9" w:rsidRPr="00715A40" w:rsidRDefault="008648A9" w:rsidP="00990B5E">
            <w:pPr>
              <w:pStyle w:val="ConsPlusNormal"/>
              <w:rPr>
                <w:rFonts w:ascii="Times New Roman" w:hAnsi="Times New Roman" w:cs="Times New Roman"/>
                <w:b/>
                <w:sz w:val="20"/>
              </w:rPr>
            </w:pPr>
          </w:p>
        </w:tc>
      </w:tr>
    </w:tbl>
    <w:p w:rsidR="00700BB7" w:rsidRPr="00715A40" w:rsidRDefault="00700BB7" w:rsidP="00700BB7">
      <w:pPr>
        <w:pStyle w:val="ConsPlusNormal"/>
        <w:jc w:val="both"/>
        <w:rPr>
          <w:rFonts w:ascii="Times New Roman" w:hAnsi="Times New Roman" w:cs="Times New Roman"/>
          <w:sz w:val="20"/>
        </w:rPr>
      </w:pPr>
    </w:p>
    <w:p w:rsidR="00700BB7" w:rsidRPr="00715A40" w:rsidRDefault="00700BB7" w:rsidP="00700BB7">
      <w:pPr>
        <w:pStyle w:val="ConsPlusNormal"/>
        <w:jc w:val="both"/>
        <w:rPr>
          <w:sz w:val="20"/>
        </w:rPr>
      </w:pPr>
      <w:bookmarkStart w:id="4" w:name="P981"/>
      <w:bookmarkEnd w:id="4"/>
    </w:p>
    <w:p w:rsidR="00C23D98" w:rsidRPr="00715A40" w:rsidRDefault="00C23D98" w:rsidP="00C23D98">
      <w:pPr>
        <w:pStyle w:val="ConsPlusNormal"/>
        <w:jc w:val="both"/>
        <w:rPr>
          <w:sz w:val="20"/>
        </w:rPr>
      </w:pPr>
    </w:p>
    <w:p w:rsidR="00C23D98" w:rsidRPr="00715A40" w:rsidRDefault="00C23D98" w:rsidP="00C23D98">
      <w:pPr>
        <w:pStyle w:val="ConsPlusNormal"/>
        <w:jc w:val="both"/>
        <w:rPr>
          <w:sz w:val="20"/>
        </w:rPr>
      </w:pPr>
    </w:p>
    <w:p w:rsidR="00C23D98" w:rsidRPr="00715A40" w:rsidRDefault="00C23D98" w:rsidP="00C23D98">
      <w:pPr>
        <w:pStyle w:val="ConsPlusNormal"/>
        <w:jc w:val="both"/>
        <w:rPr>
          <w:sz w:val="20"/>
        </w:rPr>
      </w:pPr>
    </w:p>
    <w:p w:rsidR="00C23D98" w:rsidRPr="00715A40" w:rsidRDefault="00C23D98" w:rsidP="00C23D98">
      <w:pPr>
        <w:pStyle w:val="ConsPlusNormal"/>
        <w:jc w:val="right"/>
        <w:rPr>
          <w:rFonts w:ascii="Times New Roman" w:hAnsi="Times New Roman" w:cs="Times New Roman"/>
          <w:sz w:val="20"/>
        </w:rPr>
      </w:pPr>
      <w:bookmarkStart w:id="5" w:name="P987"/>
      <w:bookmarkEnd w:id="5"/>
    </w:p>
    <w:p w:rsidR="002F337B" w:rsidRPr="00715A40" w:rsidRDefault="002F337B" w:rsidP="00C23D98">
      <w:pPr>
        <w:pStyle w:val="ConsPlusNormal"/>
        <w:jc w:val="right"/>
        <w:rPr>
          <w:rFonts w:ascii="Times New Roman" w:hAnsi="Times New Roman" w:cs="Times New Roman"/>
          <w:sz w:val="20"/>
        </w:rPr>
      </w:pPr>
    </w:p>
    <w:p w:rsidR="00437E6C" w:rsidRPr="00715A40" w:rsidRDefault="00437E6C" w:rsidP="00437E6C">
      <w:pPr>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lastRenderedPageBreak/>
        <w:t>Перечень мероприятий подпрограммы 2</w:t>
      </w:r>
    </w:p>
    <w:p w:rsidR="00437E6C" w:rsidRPr="00715A40" w:rsidRDefault="00437E6C" w:rsidP="00437E6C">
      <w:pPr>
        <w:autoSpaceDE w:val="0"/>
        <w:autoSpaceDN w:val="0"/>
        <w:adjustRightInd w:val="0"/>
        <w:spacing w:after="0" w:line="240" w:lineRule="auto"/>
        <w:jc w:val="center"/>
        <w:rPr>
          <w:rFonts w:ascii="Times New Roman" w:eastAsia="Times New Roman" w:hAnsi="Times New Roman"/>
          <w:b/>
          <w:spacing w:val="2"/>
          <w:sz w:val="20"/>
          <w:szCs w:val="20"/>
          <w:lang w:eastAsia="ru-RU"/>
        </w:rPr>
      </w:pPr>
      <w:r w:rsidRPr="00715A40">
        <w:rPr>
          <w:rFonts w:ascii="Times New Roman" w:hAnsi="Times New Roman"/>
          <w:b/>
          <w:sz w:val="20"/>
          <w:szCs w:val="20"/>
        </w:rPr>
        <w:t>«</w:t>
      </w:r>
      <w:r w:rsidRPr="00715A40">
        <w:rPr>
          <w:rFonts w:ascii="Times New Roman" w:eastAsia="Times New Roman" w:hAnsi="Times New Roman"/>
          <w:b/>
          <w:spacing w:val="2"/>
          <w:sz w:val="20"/>
          <w:szCs w:val="20"/>
          <w:lang w:eastAsia="ru-RU"/>
        </w:rPr>
        <w:t>Развитие и совершенствование систем оповещения и информирования населения Рузского муниципального района»</w:t>
      </w:r>
    </w:p>
    <w:p w:rsidR="002F337B" w:rsidRPr="00715A40" w:rsidRDefault="002F337B" w:rsidP="00C23D98">
      <w:pPr>
        <w:pStyle w:val="ConsPlusNormal"/>
        <w:jc w:val="right"/>
        <w:rPr>
          <w:rFonts w:ascii="Times New Roman" w:hAnsi="Times New Roman" w:cs="Times New Roman"/>
          <w:sz w:val="20"/>
        </w:rPr>
      </w:pPr>
    </w:p>
    <w:tbl>
      <w:tblPr>
        <w:tblW w:w="1602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134"/>
        <w:gridCol w:w="1701"/>
        <w:gridCol w:w="1134"/>
        <w:gridCol w:w="1134"/>
        <w:gridCol w:w="1074"/>
        <w:gridCol w:w="1134"/>
        <w:gridCol w:w="1134"/>
        <w:gridCol w:w="1134"/>
        <w:gridCol w:w="1053"/>
        <w:gridCol w:w="1701"/>
        <w:gridCol w:w="1419"/>
      </w:tblGrid>
      <w:tr w:rsidR="00437E6C" w:rsidRPr="00715A40" w:rsidTr="00827F1C">
        <w:tc>
          <w:tcPr>
            <w:tcW w:w="567"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701"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134"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437E6C" w:rsidRPr="00715A40" w:rsidRDefault="00437E6C" w:rsidP="00381978">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381978">
              <w:rPr>
                <w:rFonts w:ascii="Times New Roman" w:hAnsi="Times New Roman" w:cs="Times New Roman"/>
                <w:sz w:val="20"/>
              </w:rPr>
              <w:t xml:space="preserve"> </w:t>
            </w:r>
            <w:proofErr w:type="spellStart"/>
            <w:r w:rsidRPr="00715A40">
              <w:rPr>
                <w:rFonts w:ascii="Times New Roman" w:hAnsi="Times New Roman" w:cs="Times New Roman"/>
                <w:sz w:val="20"/>
              </w:rPr>
              <w:t>мероприя</w:t>
            </w:r>
            <w:r w:rsidR="00381978">
              <w:rPr>
                <w:rFonts w:ascii="Times New Roman" w:hAnsi="Times New Roman" w:cs="Times New Roman"/>
                <w:sz w:val="20"/>
              </w:rPr>
              <w:t>-</w:t>
            </w:r>
            <w:r w:rsidRPr="00715A40">
              <w:rPr>
                <w:rFonts w:ascii="Times New Roman" w:hAnsi="Times New Roman" w:cs="Times New Roman"/>
                <w:sz w:val="20"/>
              </w:rPr>
              <w:t>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 </w:t>
            </w:r>
          </w:p>
        </w:tc>
        <w:tc>
          <w:tcPr>
            <w:tcW w:w="1134"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529" w:type="dxa"/>
            <w:gridSpan w:val="5"/>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701" w:type="dxa"/>
            <w:vMerge w:val="restart"/>
          </w:tcPr>
          <w:p w:rsidR="00437E6C" w:rsidRPr="00715A40" w:rsidRDefault="00437E6C" w:rsidP="00381978">
            <w:pPr>
              <w:pStyle w:val="ConsPlusNormal"/>
              <w:jc w:val="center"/>
              <w:rPr>
                <w:rFonts w:ascii="Times New Roman" w:hAnsi="Times New Roman" w:cs="Times New Roman"/>
                <w:sz w:val="20"/>
              </w:rPr>
            </w:pPr>
            <w:r w:rsidRPr="00715A40">
              <w:rPr>
                <w:rFonts w:ascii="Times New Roman" w:hAnsi="Times New Roman" w:cs="Times New Roman"/>
                <w:sz w:val="20"/>
              </w:rPr>
              <w:t>Ответственный за выполнение мероприятия программы</w:t>
            </w:r>
          </w:p>
        </w:tc>
        <w:tc>
          <w:tcPr>
            <w:tcW w:w="1419" w:type="dxa"/>
            <w:vMerge w:val="restart"/>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437E6C" w:rsidRPr="00715A40" w:rsidTr="00827F1C">
        <w:tc>
          <w:tcPr>
            <w:tcW w:w="567" w:type="dxa"/>
            <w:vMerge/>
          </w:tcPr>
          <w:p w:rsidR="00437E6C" w:rsidRPr="00715A40" w:rsidRDefault="00437E6C" w:rsidP="006B14CF">
            <w:pPr>
              <w:rPr>
                <w:rFonts w:ascii="Times New Roman" w:hAnsi="Times New Roman" w:cs="Times New Roman"/>
                <w:sz w:val="20"/>
                <w:szCs w:val="20"/>
              </w:rPr>
            </w:pPr>
          </w:p>
        </w:tc>
        <w:tc>
          <w:tcPr>
            <w:tcW w:w="1701" w:type="dxa"/>
            <w:vMerge/>
          </w:tcPr>
          <w:p w:rsidR="00437E6C" w:rsidRPr="00715A40" w:rsidRDefault="00437E6C" w:rsidP="006B14CF">
            <w:pPr>
              <w:rPr>
                <w:rFonts w:ascii="Times New Roman" w:hAnsi="Times New Roman" w:cs="Times New Roman"/>
                <w:sz w:val="20"/>
                <w:szCs w:val="20"/>
              </w:rPr>
            </w:pPr>
          </w:p>
        </w:tc>
        <w:tc>
          <w:tcPr>
            <w:tcW w:w="1134" w:type="dxa"/>
            <w:vMerge/>
          </w:tcPr>
          <w:p w:rsidR="00437E6C" w:rsidRPr="00715A40" w:rsidRDefault="00437E6C" w:rsidP="006B14CF">
            <w:pPr>
              <w:rPr>
                <w:rFonts w:ascii="Times New Roman" w:hAnsi="Times New Roman" w:cs="Times New Roman"/>
                <w:sz w:val="20"/>
                <w:szCs w:val="20"/>
              </w:rPr>
            </w:pPr>
          </w:p>
        </w:tc>
        <w:tc>
          <w:tcPr>
            <w:tcW w:w="1701" w:type="dxa"/>
            <w:vMerge/>
          </w:tcPr>
          <w:p w:rsidR="00437E6C" w:rsidRPr="00715A40" w:rsidRDefault="00437E6C" w:rsidP="006B14CF">
            <w:pPr>
              <w:rPr>
                <w:rFonts w:ascii="Times New Roman" w:hAnsi="Times New Roman" w:cs="Times New Roman"/>
                <w:sz w:val="20"/>
                <w:szCs w:val="20"/>
              </w:rPr>
            </w:pPr>
          </w:p>
        </w:tc>
        <w:tc>
          <w:tcPr>
            <w:tcW w:w="1134" w:type="dxa"/>
            <w:vMerge/>
          </w:tcPr>
          <w:p w:rsidR="00437E6C" w:rsidRPr="00715A40" w:rsidRDefault="00437E6C" w:rsidP="006B14CF">
            <w:pPr>
              <w:rPr>
                <w:rFonts w:ascii="Times New Roman" w:hAnsi="Times New Roman" w:cs="Times New Roman"/>
                <w:sz w:val="20"/>
                <w:szCs w:val="20"/>
              </w:rPr>
            </w:pPr>
          </w:p>
        </w:tc>
        <w:tc>
          <w:tcPr>
            <w:tcW w:w="1134" w:type="dxa"/>
            <w:vMerge/>
          </w:tcPr>
          <w:p w:rsidR="00437E6C" w:rsidRPr="00715A40" w:rsidRDefault="00437E6C" w:rsidP="006B14CF">
            <w:pPr>
              <w:rPr>
                <w:rFonts w:ascii="Times New Roman" w:hAnsi="Times New Roman" w:cs="Times New Roman"/>
                <w:sz w:val="20"/>
                <w:szCs w:val="20"/>
              </w:rPr>
            </w:pPr>
          </w:p>
        </w:tc>
        <w:tc>
          <w:tcPr>
            <w:tcW w:w="1074" w:type="dxa"/>
          </w:tcPr>
          <w:p w:rsidR="00437E6C" w:rsidRPr="00715A40" w:rsidRDefault="00437E6C" w:rsidP="006B14CF">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437E6C" w:rsidRPr="00715A40" w:rsidRDefault="00437E6C" w:rsidP="006B14CF">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437E6C" w:rsidRPr="00715A40" w:rsidRDefault="00437E6C" w:rsidP="006B14CF">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437E6C" w:rsidRPr="00715A40" w:rsidRDefault="00437E6C" w:rsidP="006B14CF">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053" w:type="dxa"/>
          </w:tcPr>
          <w:p w:rsidR="00437E6C" w:rsidRPr="00715A40" w:rsidRDefault="00437E6C" w:rsidP="006B14CF">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701" w:type="dxa"/>
            <w:vMerge/>
          </w:tcPr>
          <w:p w:rsidR="00437E6C" w:rsidRPr="00715A40" w:rsidRDefault="00437E6C" w:rsidP="006B14CF">
            <w:pPr>
              <w:rPr>
                <w:rFonts w:ascii="Times New Roman" w:hAnsi="Times New Roman" w:cs="Times New Roman"/>
                <w:sz w:val="20"/>
                <w:szCs w:val="20"/>
              </w:rPr>
            </w:pPr>
          </w:p>
        </w:tc>
        <w:tc>
          <w:tcPr>
            <w:tcW w:w="1419" w:type="dxa"/>
            <w:vMerge/>
          </w:tcPr>
          <w:p w:rsidR="00437E6C" w:rsidRPr="00715A40" w:rsidRDefault="00437E6C" w:rsidP="006B14CF">
            <w:pPr>
              <w:rPr>
                <w:rFonts w:ascii="Times New Roman" w:hAnsi="Times New Roman" w:cs="Times New Roman"/>
                <w:sz w:val="20"/>
                <w:szCs w:val="20"/>
              </w:rPr>
            </w:pPr>
          </w:p>
        </w:tc>
      </w:tr>
      <w:tr w:rsidR="00437E6C" w:rsidRPr="00715A40" w:rsidTr="00827F1C">
        <w:tc>
          <w:tcPr>
            <w:tcW w:w="567"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701"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07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053"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701"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419" w:type="dxa"/>
          </w:tcPr>
          <w:p w:rsidR="00437E6C" w:rsidRPr="00715A40" w:rsidRDefault="00437E6C" w:rsidP="006B14CF">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437E6C" w:rsidRPr="00715A40" w:rsidTr="00827F1C">
        <w:trPr>
          <w:trHeight w:val="240"/>
        </w:trPr>
        <w:tc>
          <w:tcPr>
            <w:tcW w:w="567" w:type="dxa"/>
            <w:vMerge w:val="restart"/>
          </w:tcPr>
          <w:p w:rsidR="00437E6C" w:rsidRPr="00715A40" w:rsidRDefault="00437E6C" w:rsidP="006B14CF">
            <w:pPr>
              <w:pStyle w:val="ConsPlusNormal"/>
              <w:rPr>
                <w:rFonts w:ascii="Times New Roman" w:hAnsi="Times New Roman" w:cs="Times New Roman"/>
                <w:sz w:val="20"/>
              </w:rPr>
            </w:pPr>
            <w:r w:rsidRPr="00715A40">
              <w:rPr>
                <w:rFonts w:ascii="Times New Roman" w:hAnsi="Times New Roman" w:cs="Times New Roman"/>
                <w:sz w:val="20"/>
              </w:rPr>
              <w:t>1.</w:t>
            </w:r>
          </w:p>
        </w:tc>
        <w:tc>
          <w:tcPr>
            <w:tcW w:w="1701" w:type="dxa"/>
            <w:vMerge w:val="restart"/>
          </w:tcPr>
          <w:p w:rsidR="00437E6C" w:rsidRPr="00715A40" w:rsidRDefault="00437E6C" w:rsidP="006B14CF">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437E6C" w:rsidRPr="00715A40" w:rsidRDefault="00437E6C" w:rsidP="00437E6C">
            <w:pPr>
              <w:tabs>
                <w:tab w:val="left" w:pos="0"/>
              </w:tabs>
              <w:spacing w:after="0" w:line="240" w:lineRule="auto"/>
              <w:ind w:right="-122"/>
              <w:rPr>
                <w:rFonts w:ascii="Times New Roman" w:hAnsi="Times New Roman" w:cs="Times New Roman"/>
                <w:b/>
                <w:sz w:val="20"/>
                <w:szCs w:val="20"/>
              </w:rPr>
            </w:pPr>
            <w:r w:rsidRPr="00715A40">
              <w:rPr>
                <w:rFonts w:ascii="Times New Roman" w:hAnsi="Times New Roman" w:cs="Times New Roman"/>
                <w:sz w:val="20"/>
                <w:szCs w:val="20"/>
              </w:rPr>
              <w:t>Развитие муниципальной системы оповещения населения Рузского муниципального  района МСО на базе аппаратуры П-164</w:t>
            </w:r>
          </w:p>
        </w:tc>
        <w:tc>
          <w:tcPr>
            <w:tcW w:w="1134" w:type="dxa"/>
            <w:vMerge w:val="restart"/>
          </w:tcPr>
          <w:p w:rsidR="00437E6C" w:rsidRPr="00715A40" w:rsidRDefault="00437E6C" w:rsidP="00437E6C">
            <w:pPr>
              <w:pStyle w:val="ConsPlusNormal"/>
              <w:ind w:right="-62"/>
              <w:rPr>
                <w:rFonts w:ascii="Times New Roman" w:hAnsi="Times New Roman" w:cs="Times New Roman"/>
                <w:sz w:val="20"/>
              </w:rPr>
            </w:pPr>
            <w:r w:rsidRPr="00715A40">
              <w:rPr>
                <w:rFonts w:ascii="Times New Roman" w:hAnsi="Times New Roman" w:cs="Times New Roman"/>
                <w:sz w:val="20"/>
              </w:rPr>
              <w:t xml:space="preserve">2015-2019  </w:t>
            </w:r>
          </w:p>
        </w:tc>
        <w:tc>
          <w:tcPr>
            <w:tcW w:w="1701" w:type="dxa"/>
          </w:tcPr>
          <w:p w:rsidR="00437E6C" w:rsidRPr="00715A40" w:rsidRDefault="00437E6C" w:rsidP="006B14C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37E6C"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1500,0</w:t>
            </w:r>
          </w:p>
        </w:tc>
        <w:tc>
          <w:tcPr>
            <w:tcW w:w="1134" w:type="dxa"/>
          </w:tcPr>
          <w:p w:rsidR="00437E6C"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6688,6</w:t>
            </w:r>
          </w:p>
        </w:tc>
        <w:tc>
          <w:tcPr>
            <w:tcW w:w="1074" w:type="dxa"/>
          </w:tcPr>
          <w:p w:rsidR="00437E6C" w:rsidRPr="00715A40" w:rsidRDefault="00437E6C" w:rsidP="000C1244">
            <w:pPr>
              <w:spacing w:after="0"/>
              <w:jc w:val="center"/>
              <w:rPr>
                <w:rFonts w:ascii="Times New Roman" w:hAnsi="Times New Roman" w:cs="Times New Roman"/>
                <w:sz w:val="20"/>
                <w:szCs w:val="20"/>
              </w:rPr>
            </w:pPr>
            <w:r w:rsidRPr="00715A40">
              <w:rPr>
                <w:rFonts w:ascii="Times New Roman" w:hAnsi="Times New Roman" w:cs="Times New Roman"/>
                <w:sz w:val="20"/>
                <w:szCs w:val="20"/>
                <w:lang w:eastAsia="ru-RU"/>
              </w:rPr>
              <w:t>1</w:t>
            </w:r>
            <w:r w:rsidR="0014541E" w:rsidRPr="00715A40">
              <w:rPr>
                <w:rFonts w:ascii="Times New Roman" w:hAnsi="Times New Roman" w:cs="Times New Roman"/>
                <w:sz w:val="20"/>
                <w:szCs w:val="20"/>
                <w:lang w:eastAsia="ru-RU"/>
              </w:rPr>
              <w:t> 001,7</w:t>
            </w:r>
          </w:p>
        </w:tc>
        <w:tc>
          <w:tcPr>
            <w:tcW w:w="1134" w:type="dxa"/>
          </w:tcPr>
          <w:p w:rsidR="00437E6C" w:rsidRPr="00715A40" w:rsidRDefault="009048CF" w:rsidP="000C1244">
            <w:pPr>
              <w:spacing w:after="0"/>
              <w:jc w:val="center"/>
              <w:rPr>
                <w:rFonts w:ascii="Times New Roman" w:hAnsi="Times New Roman" w:cs="Times New Roman"/>
                <w:sz w:val="20"/>
                <w:szCs w:val="20"/>
              </w:rPr>
            </w:pPr>
            <w:r>
              <w:rPr>
                <w:rFonts w:ascii="Times New Roman" w:hAnsi="Times New Roman" w:cs="Times New Roman"/>
                <w:sz w:val="20"/>
                <w:szCs w:val="20"/>
                <w:lang w:eastAsia="ru-RU"/>
              </w:rPr>
              <w:t>1186,9</w:t>
            </w:r>
          </w:p>
        </w:tc>
        <w:tc>
          <w:tcPr>
            <w:tcW w:w="1134" w:type="dxa"/>
          </w:tcPr>
          <w:p w:rsidR="00437E6C"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437E6C"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053" w:type="dxa"/>
          </w:tcPr>
          <w:p w:rsidR="00437E6C"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701" w:type="dxa"/>
            <w:vMerge w:val="restart"/>
          </w:tcPr>
          <w:p w:rsidR="00437E6C" w:rsidRPr="00715A40" w:rsidRDefault="00437E6C" w:rsidP="006C4FFE">
            <w:pPr>
              <w:pStyle w:val="ac"/>
              <w:rPr>
                <w:sz w:val="20"/>
                <w:szCs w:val="20"/>
              </w:rPr>
            </w:pPr>
            <w:r w:rsidRPr="00715A40">
              <w:rPr>
                <w:sz w:val="20"/>
                <w:szCs w:val="20"/>
              </w:rPr>
              <w:t xml:space="preserve">Отдел ГО и ЧС </w:t>
            </w:r>
          </w:p>
          <w:p w:rsidR="00437E6C" w:rsidRPr="00715A40" w:rsidRDefault="00437E6C" w:rsidP="006C4FFE">
            <w:pPr>
              <w:pStyle w:val="ac"/>
              <w:rPr>
                <w:sz w:val="20"/>
                <w:szCs w:val="20"/>
              </w:rPr>
            </w:pPr>
            <w:r w:rsidRPr="00715A40">
              <w:rPr>
                <w:sz w:val="20"/>
                <w:szCs w:val="20"/>
              </w:rPr>
              <w:t xml:space="preserve">администрации Рузского </w:t>
            </w:r>
            <w:proofErr w:type="gramStart"/>
            <w:r w:rsidRPr="00715A40">
              <w:rPr>
                <w:sz w:val="20"/>
                <w:szCs w:val="20"/>
              </w:rPr>
              <w:t>муниципального  района</w:t>
            </w:r>
            <w:proofErr w:type="gramEnd"/>
          </w:p>
          <w:p w:rsidR="00437E6C" w:rsidRPr="00715A40" w:rsidRDefault="00437E6C" w:rsidP="00437E6C">
            <w:pPr>
              <w:widowControl w:val="0"/>
              <w:autoSpaceDE w:val="0"/>
              <w:autoSpaceDN w:val="0"/>
              <w:adjustRightInd w:val="0"/>
              <w:rPr>
                <w:rFonts w:ascii="Times New Roman" w:hAnsi="Times New Roman" w:cs="Times New Roman"/>
                <w:sz w:val="20"/>
                <w:szCs w:val="20"/>
              </w:rPr>
            </w:pPr>
          </w:p>
          <w:p w:rsidR="00437E6C" w:rsidRPr="00715A40" w:rsidRDefault="00437E6C" w:rsidP="006B14CF">
            <w:pPr>
              <w:pStyle w:val="ConsPlusNormal"/>
              <w:rPr>
                <w:rFonts w:ascii="Times New Roman" w:hAnsi="Times New Roman" w:cs="Times New Roman"/>
                <w:sz w:val="20"/>
              </w:rPr>
            </w:pPr>
          </w:p>
        </w:tc>
        <w:tc>
          <w:tcPr>
            <w:tcW w:w="1419" w:type="dxa"/>
            <w:vMerge w:val="restart"/>
          </w:tcPr>
          <w:p w:rsidR="00437E6C" w:rsidRPr="00715A40" w:rsidRDefault="00437E6C" w:rsidP="006B14CF">
            <w:pPr>
              <w:pStyle w:val="ConsPlusNormal"/>
              <w:rPr>
                <w:rFonts w:ascii="Times New Roman" w:hAnsi="Times New Roman" w:cs="Times New Roman"/>
                <w:sz w:val="20"/>
              </w:rPr>
            </w:pPr>
          </w:p>
        </w:tc>
      </w:tr>
      <w:tr w:rsidR="000C1244" w:rsidRPr="00715A40" w:rsidTr="00827F1C">
        <w:trPr>
          <w:trHeight w:val="913"/>
        </w:trPr>
        <w:tc>
          <w:tcPr>
            <w:tcW w:w="567" w:type="dxa"/>
            <w:vMerge/>
          </w:tcPr>
          <w:p w:rsidR="000C1244" w:rsidRPr="00715A40" w:rsidRDefault="000C1244" w:rsidP="000C1244">
            <w:pPr>
              <w:rPr>
                <w:rFonts w:ascii="Times New Roman" w:hAnsi="Times New Roman" w:cs="Times New Roman"/>
                <w:sz w:val="20"/>
                <w:szCs w:val="20"/>
              </w:rPr>
            </w:pPr>
          </w:p>
        </w:tc>
        <w:tc>
          <w:tcPr>
            <w:tcW w:w="1701" w:type="dxa"/>
            <w:vMerge/>
          </w:tcPr>
          <w:p w:rsidR="000C1244" w:rsidRPr="00715A40" w:rsidRDefault="000C1244" w:rsidP="000C1244">
            <w:pPr>
              <w:rPr>
                <w:rFonts w:ascii="Times New Roman" w:hAnsi="Times New Roman" w:cs="Times New Roman"/>
                <w:sz w:val="20"/>
                <w:szCs w:val="20"/>
              </w:rPr>
            </w:pPr>
          </w:p>
        </w:tc>
        <w:tc>
          <w:tcPr>
            <w:tcW w:w="1134" w:type="dxa"/>
            <w:vMerge/>
          </w:tcPr>
          <w:p w:rsidR="000C1244" w:rsidRPr="00715A40" w:rsidRDefault="000C1244" w:rsidP="000C1244">
            <w:pPr>
              <w:rPr>
                <w:rFonts w:ascii="Times New Roman" w:hAnsi="Times New Roman" w:cs="Times New Roman"/>
                <w:sz w:val="20"/>
                <w:szCs w:val="20"/>
              </w:rPr>
            </w:pP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1500,0</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6688,6</w:t>
            </w:r>
          </w:p>
        </w:tc>
        <w:tc>
          <w:tcPr>
            <w:tcW w:w="1074" w:type="dxa"/>
          </w:tcPr>
          <w:p w:rsidR="000C1244" w:rsidRPr="00715A40" w:rsidRDefault="000C1244" w:rsidP="000C1244">
            <w:pPr>
              <w:spacing w:after="0"/>
              <w:jc w:val="center"/>
              <w:rPr>
                <w:rFonts w:ascii="Times New Roman" w:hAnsi="Times New Roman" w:cs="Times New Roman"/>
                <w:sz w:val="20"/>
                <w:szCs w:val="20"/>
              </w:rPr>
            </w:pPr>
            <w:r w:rsidRPr="00715A40">
              <w:rPr>
                <w:rFonts w:ascii="Times New Roman" w:hAnsi="Times New Roman" w:cs="Times New Roman"/>
                <w:sz w:val="20"/>
                <w:szCs w:val="20"/>
                <w:lang w:eastAsia="ru-RU"/>
              </w:rPr>
              <w:t>1 001,7</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lang w:eastAsia="ru-RU"/>
              </w:rPr>
              <w:t>1186,9</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701" w:type="dxa"/>
            <w:vMerge/>
          </w:tcPr>
          <w:p w:rsidR="000C1244" w:rsidRPr="00715A40" w:rsidRDefault="000C1244" w:rsidP="000C1244">
            <w:pPr>
              <w:pStyle w:val="ConsPlusNormal"/>
              <w:rPr>
                <w:rFonts w:ascii="Times New Roman" w:hAnsi="Times New Roman" w:cs="Times New Roman"/>
                <w:sz w:val="20"/>
              </w:rPr>
            </w:pPr>
          </w:p>
        </w:tc>
        <w:tc>
          <w:tcPr>
            <w:tcW w:w="1419" w:type="dxa"/>
            <w:vMerge/>
          </w:tcPr>
          <w:p w:rsidR="000C1244" w:rsidRPr="00715A40" w:rsidRDefault="000C1244" w:rsidP="000C1244">
            <w:pPr>
              <w:pStyle w:val="ConsPlusNormal"/>
              <w:rPr>
                <w:rFonts w:ascii="Times New Roman" w:hAnsi="Times New Roman" w:cs="Times New Roman"/>
                <w:sz w:val="20"/>
              </w:rPr>
            </w:pPr>
          </w:p>
        </w:tc>
      </w:tr>
      <w:tr w:rsidR="000C1244" w:rsidRPr="00715A40" w:rsidTr="00827F1C">
        <w:tc>
          <w:tcPr>
            <w:tcW w:w="567" w:type="dxa"/>
            <w:vMerge w:val="restart"/>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1.1.</w:t>
            </w:r>
          </w:p>
        </w:tc>
        <w:tc>
          <w:tcPr>
            <w:tcW w:w="1701" w:type="dxa"/>
            <w:vMerge w:val="restart"/>
          </w:tcPr>
          <w:p w:rsidR="000C1244" w:rsidRPr="00715A40" w:rsidRDefault="000C1244" w:rsidP="000C1244">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0C1244" w:rsidRPr="00715A40" w:rsidRDefault="000C1244" w:rsidP="000C1244">
            <w:pPr>
              <w:pStyle w:val="ConsPlusNormal"/>
              <w:rPr>
                <w:rFonts w:ascii="Times New Roman" w:hAnsi="Times New Roman" w:cs="Times New Roman"/>
                <w:b/>
                <w:sz w:val="20"/>
              </w:rPr>
            </w:pPr>
            <w:r w:rsidRPr="00715A40">
              <w:rPr>
                <w:rFonts w:ascii="Times New Roman" w:hAnsi="Times New Roman" w:cs="Times New Roman"/>
                <w:sz w:val="20"/>
              </w:rPr>
              <w:t>Совершенствование и модернизация МСО на базе аппаратуры П-160, П-164</w:t>
            </w:r>
          </w:p>
        </w:tc>
        <w:tc>
          <w:tcPr>
            <w:tcW w:w="1134" w:type="dxa"/>
            <w:vMerge w:val="restart"/>
          </w:tcPr>
          <w:p w:rsidR="000C1244" w:rsidRPr="00715A40" w:rsidRDefault="000C1244" w:rsidP="000C1244">
            <w:pPr>
              <w:pStyle w:val="ConsPlusNormal"/>
              <w:ind w:right="-62"/>
              <w:rPr>
                <w:rFonts w:ascii="Times New Roman" w:hAnsi="Times New Roman" w:cs="Times New Roman"/>
                <w:sz w:val="20"/>
              </w:rPr>
            </w:pPr>
            <w:r w:rsidRPr="00715A40">
              <w:rPr>
                <w:rFonts w:ascii="Times New Roman" w:hAnsi="Times New Roman" w:cs="Times New Roman"/>
                <w:sz w:val="20"/>
              </w:rPr>
              <w:t>2015-2019</w:t>
            </w:r>
          </w:p>
          <w:p w:rsidR="000C1244" w:rsidRPr="00715A40" w:rsidRDefault="000C1244" w:rsidP="000C1244">
            <w:pPr>
              <w:pStyle w:val="ConsPlusNormal"/>
              <w:ind w:right="-62"/>
              <w:rPr>
                <w:rFonts w:ascii="Times New Roman" w:hAnsi="Times New Roman" w:cs="Times New Roman"/>
                <w:sz w:val="20"/>
              </w:rPr>
            </w:pP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1500,0</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6688,6</w:t>
            </w:r>
          </w:p>
        </w:tc>
        <w:tc>
          <w:tcPr>
            <w:tcW w:w="1074" w:type="dxa"/>
          </w:tcPr>
          <w:p w:rsidR="000C1244" w:rsidRPr="00715A40" w:rsidRDefault="000C1244" w:rsidP="000C1244">
            <w:pPr>
              <w:spacing w:after="0"/>
              <w:jc w:val="center"/>
              <w:rPr>
                <w:rFonts w:ascii="Times New Roman" w:hAnsi="Times New Roman" w:cs="Times New Roman"/>
                <w:sz w:val="20"/>
                <w:szCs w:val="20"/>
              </w:rPr>
            </w:pPr>
            <w:r w:rsidRPr="00715A40">
              <w:rPr>
                <w:rFonts w:ascii="Times New Roman" w:hAnsi="Times New Roman" w:cs="Times New Roman"/>
                <w:sz w:val="20"/>
                <w:szCs w:val="20"/>
                <w:lang w:eastAsia="ru-RU"/>
              </w:rPr>
              <w:t>1 001,7</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lang w:eastAsia="ru-RU"/>
              </w:rPr>
              <w:t>1186,9</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701" w:type="dxa"/>
            <w:vMerge w:val="restart"/>
          </w:tcPr>
          <w:p w:rsidR="000C1244" w:rsidRPr="00715A40" w:rsidRDefault="000C1244" w:rsidP="000C1244">
            <w:pPr>
              <w:pStyle w:val="ac"/>
              <w:rPr>
                <w:sz w:val="20"/>
                <w:szCs w:val="20"/>
              </w:rPr>
            </w:pPr>
            <w:r w:rsidRPr="00715A40">
              <w:rPr>
                <w:sz w:val="20"/>
                <w:szCs w:val="20"/>
              </w:rPr>
              <w:t xml:space="preserve">Отдел ГО и ЧС </w:t>
            </w:r>
          </w:p>
          <w:p w:rsidR="000C1244" w:rsidRPr="00715A40" w:rsidRDefault="000C1244" w:rsidP="000C1244">
            <w:pPr>
              <w:pStyle w:val="ac"/>
              <w:rPr>
                <w:sz w:val="20"/>
                <w:szCs w:val="20"/>
              </w:rPr>
            </w:pPr>
            <w:r w:rsidRPr="00715A40">
              <w:rPr>
                <w:sz w:val="20"/>
                <w:szCs w:val="20"/>
              </w:rPr>
              <w:t>администрации Рузского муниципального  района</w:t>
            </w:r>
          </w:p>
        </w:tc>
        <w:tc>
          <w:tcPr>
            <w:tcW w:w="1419" w:type="dxa"/>
            <w:vMerge w:val="restart"/>
          </w:tcPr>
          <w:p w:rsidR="000C1244" w:rsidRPr="00715A40" w:rsidRDefault="000C1244" w:rsidP="000C1244">
            <w:pPr>
              <w:pStyle w:val="ConsPlusNormal"/>
              <w:rPr>
                <w:rFonts w:ascii="Times New Roman" w:hAnsi="Times New Roman" w:cs="Times New Roman"/>
                <w:sz w:val="20"/>
              </w:rPr>
            </w:pPr>
          </w:p>
        </w:tc>
      </w:tr>
      <w:tr w:rsidR="000C1244" w:rsidRPr="00715A40" w:rsidTr="00827F1C">
        <w:tc>
          <w:tcPr>
            <w:tcW w:w="567" w:type="dxa"/>
            <w:vMerge/>
          </w:tcPr>
          <w:p w:rsidR="000C1244" w:rsidRPr="00715A40" w:rsidRDefault="000C1244" w:rsidP="000C1244">
            <w:pPr>
              <w:rPr>
                <w:rFonts w:ascii="Times New Roman" w:hAnsi="Times New Roman" w:cs="Times New Roman"/>
                <w:sz w:val="20"/>
                <w:szCs w:val="20"/>
              </w:rPr>
            </w:pPr>
          </w:p>
        </w:tc>
        <w:tc>
          <w:tcPr>
            <w:tcW w:w="1701" w:type="dxa"/>
            <w:vMerge/>
          </w:tcPr>
          <w:p w:rsidR="000C1244" w:rsidRPr="00715A40" w:rsidRDefault="000C1244" w:rsidP="000C1244">
            <w:pPr>
              <w:rPr>
                <w:rFonts w:ascii="Times New Roman" w:hAnsi="Times New Roman" w:cs="Times New Roman"/>
                <w:sz w:val="20"/>
                <w:szCs w:val="20"/>
              </w:rPr>
            </w:pPr>
          </w:p>
        </w:tc>
        <w:tc>
          <w:tcPr>
            <w:tcW w:w="1134" w:type="dxa"/>
            <w:vMerge/>
          </w:tcPr>
          <w:p w:rsidR="000C1244" w:rsidRPr="00715A40" w:rsidRDefault="000C1244" w:rsidP="000C1244">
            <w:pPr>
              <w:rPr>
                <w:rFonts w:ascii="Times New Roman" w:hAnsi="Times New Roman" w:cs="Times New Roman"/>
                <w:sz w:val="20"/>
                <w:szCs w:val="20"/>
              </w:rPr>
            </w:pP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1500,0</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6688,6</w:t>
            </w:r>
          </w:p>
        </w:tc>
        <w:tc>
          <w:tcPr>
            <w:tcW w:w="1074" w:type="dxa"/>
          </w:tcPr>
          <w:p w:rsidR="000C1244" w:rsidRPr="00715A40" w:rsidRDefault="000C1244" w:rsidP="000C1244">
            <w:pPr>
              <w:spacing w:after="0"/>
              <w:jc w:val="center"/>
              <w:rPr>
                <w:rFonts w:ascii="Times New Roman" w:hAnsi="Times New Roman" w:cs="Times New Roman"/>
                <w:sz w:val="20"/>
                <w:szCs w:val="20"/>
              </w:rPr>
            </w:pPr>
            <w:r w:rsidRPr="00715A40">
              <w:rPr>
                <w:rFonts w:ascii="Times New Roman" w:hAnsi="Times New Roman" w:cs="Times New Roman"/>
                <w:sz w:val="20"/>
                <w:szCs w:val="20"/>
                <w:lang w:eastAsia="ru-RU"/>
              </w:rPr>
              <w:t>1 001,7</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lang w:eastAsia="ru-RU"/>
              </w:rPr>
              <w:t>1186,9</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1500,0</w:t>
            </w:r>
          </w:p>
        </w:tc>
        <w:tc>
          <w:tcPr>
            <w:tcW w:w="1701" w:type="dxa"/>
            <w:vMerge/>
          </w:tcPr>
          <w:p w:rsidR="000C1244" w:rsidRPr="00715A40" w:rsidRDefault="000C1244" w:rsidP="000C1244">
            <w:pPr>
              <w:pStyle w:val="ConsPlusNormal"/>
              <w:rPr>
                <w:rFonts w:ascii="Times New Roman" w:hAnsi="Times New Roman" w:cs="Times New Roman"/>
                <w:sz w:val="20"/>
              </w:rPr>
            </w:pPr>
          </w:p>
        </w:tc>
        <w:tc>
          <w:tcPr>
            <w:tcW w:w="1419" w:type="dxa"/>
            <w:vMerge/>
          </w:tcPr>
          <w:p w:rsidR="000C1244" w:rsidRPr="00715A40" w:rsidRDefault="000C1244" w:rsidP="000C1244">
            <w:pPr>
              <w:pStyle w:val="ConsPlusNormal"/>
              <w:rPr>
                <w:rFonts w:ascii="Times New Roman" w:hAnsi="Times New Roman" w:cs="Times New Roman"/>
                <w:sz w:val="20"/>
              </w:rPr>
            </w:pPr>
          </w:p>
        </w:tc>
      </w:tr>
      <w:tr w:rsidR="00B4712C" w:rsidRPr="00715A40" w:rsidTr="00827F1C">
        <w:tc>
          <w:tcPr>
            <w:tcW w:w="567" w:type="dxa"/>
            <w:vMerge w:val="restart"/>
          </w:tcPr>
          <w:p w:rsidR="00B4712C" w:rsidRPr="00715A40" w:rsidRDefault="00B4712C" w:rsidP="00B4712C">
            <w:pPr>
              <w:pStyle w:val="ConsPlusNormal"/>
              <w:rPr>
                <w:rFonts w:ascii="Times New Roman" w:hAnsi="Times New Roman" w:cs="Times New Roman"/>
                <w:sz w:val="20"/>
              </w:rPr>
            </w:pPr>
            <w:r w:rsidRPr="00715A40">
              <w:rPr>
                <w:rFonts w:ascii="Times New Roman" w:hAnsi="Times New Roman" w:cs="Times New Roman"/>
                <w:sz w:val="20"/>
              </w:rPr>
              <w:t>1.2.</w:t>
            </w:r>
          </w:p>
          <w:p w:rsidR="00B4712C" w:rsidRPr="00715A40" w:rsidRDefault="00B4712C" w:rsidP="00B4712C">
            <w:pPr>
              <w:rPr>
                <w:rFonts w:ascii="Times New Roman" w:hAnsi="Times New Roman" w:cs="Times New Roman"/>
                <w:sz w:val="20"/>
                <w:szCs w:val="20"/>
              </w:rPr>
            </w:pPr>
          </w:p>
          <w:p w:rsidR="00B4712C" w:rsidRPr="00715A40" w:rsidRDefault="00B4712C" w:rsidP="00B4712C">
            <w:pPr>
              <w:rPr>
                <w:rFonts w:ascii="Times New Roman" w:hAnsi="Times New Roman" w:cs="Times New Roman"/>
                <w:sz w:val="20"/>
                <w:szCs w:val="20"/>
              </w:rPr>
            </w:pPr>
          </w:p>
        </w:tc>
        <w:tc>
          <w:tcPr>
            <w:tcW w:w="1701" w:type="dxa"/>
            <w:vMerge w:val="restart"/>
          </w:tcPr>
          <w:p w:rsidR="00B4712C" w:rsidRPr="00715A40" w:rsidRDefault="00B4712C" w:rsidP="00381978">
            <w:pPr>
              <w:pStyle w:val="ConsPlusNormal"/>
              <w:ind w:left="80" w:right="79"/>
              <w:rPr>
                <w:rFonts w:ascii="Times New Roman" w:hAnsi="Times New Roman" w:cs="Times New Roman"/>
                <w:b/>
                <w:sz w:val="20"/>
              </w:rPr>
            </w:pPr>
            <w:r w:rsidRPr="00715A40">
              <w:rPr>
                <w:rFonts w:ascii="Times New Roman" w:hAnsi="Times New Roman" w:cs="Times New Roman"/>
                <w:b/>
                <w:sz w:val="20"/>
              </w:rPr>
              <w:t>Мероприятие 2</w:t>
            </w:r>
          </w:p>
          <w:p w:rsidR="00B4712C" w:rsidRPr="00715A40" w:rsidRDefault="00B4712C" w:rsidP="00381978">
            <w:pPr>
              <w:pStyle w:val="ConsPlusNormal"/>
              <w:ind w:left="80" w:right="79"/>
              <w:rPr>
                <w:rFonts w:ascii="Times New Roman" w:hAnsi="Times New Roman" w:cs="Times New Roman"/>
                <w:b/>
                <w:sz w:val="20"/>
              </w:rPr>
            </w:pPr>
            <w:r w:rsidRPr="00715A40">
              <w:rPr>
                <w:rFonts w:ascii="Times New Roman" w:hAnsi="Times New Roman" w:cs="Times New Roman"/>
                <w:sz w:val="20"/>
              </w:rPr>
              <w:t xml:space="preserve">Создание комплексной системы экстренного оповещения населения при чрезвычайных ситуациях или об угрозе </w:t>
            </w:r>
            <w:r w:rsidRPr="00715A40">
              <w:rPr>
                <w:rFonts w:ascii="Times New Roman" w:hAnsi="Times New Roman" w:cs="Times New Roman"/>
                <w:sz w:val="20"/>
              </w:rPr>
              <w:lastRenderedPageBreak/>
              <w:t>возникновения чрезвычайных ситуаций (происшествиях) Рузского муниципального района</w:t>
            </w:r>
          </w:p>
        </w:tc>
        <w:tc>
          <w:tcPr>
            <w:tcW w:w="1134" w:type="dxa"/>
            <w:vMerge w:val="restart"/>
          </w:tcPr>
          <w:p w:rsidR="00B4712C" w:rsidRPr="00715A40" w:rsidRDefault="00B4712C" w:rsidP="00B4712C">
            <w:pPr>
              <w:pStyle w:val="ConsPlusNormal"/>
              <w:ind w:right="-62"/>
              <w:rPr>
                <w:rFonts w:ascii="Times New Roman" w:hAnsi="Times New Roman" w:cs="Times New Roman"/>
                <w:sz w:val="20"/>
              </w:rPr>
            </w:pPr>
            <w:r w:rsidRPr="00715A40">
              <w:rPr>
                <w:rFonts w:ascii="Times New Roman" w:hAnsi="Times New Roman" w:cs="Times New Roman"/>
                <w:sz w:val="20"/>
              </w:rPr>
              <w:lastRenderedPageBreak/>
              <w:t>2015-2019</w:t>
            </w:r>
          </w:p>
          <w:p w:rsidR="00B4712C" w:rsidRPr="00715A40" w:rsidRDefault="00B4712C" w:rsidP="00B4712C">
            <w:pPr>
              <w:pStyle w:val="ConsPlusNormal"/>
              <w:ind w:right="-62"/>
              <w:rPr>
                <w:rFonts w:ascii="Times New Roman" w:hAnsi="Times New Roman" w:cs="Times New Roman"/>
                <w:sz w:val="20"/>
              </w:rPr>
            </w:pPr>
          </w:p>
          <w:p w:rsidR="00B4712C" w:rsidRPr="00715A40" w:rsidRDefault="00B4712C" w:rsidP="00B4712C">
            <w:pPr>
              <w:rPr>
                <w:rFonts w:ascii="Times New Roman" w:hAnsi="Times New Roman" w:cs="Times New Roman"/>
                <w:sz w:val="20"/>
                <w:szCs w:val="20"/>
              </w:rPr>
            </w:pPr>
          </w:p>
          <w:p w:rsidR="00B4712C" w:rsidRPr="00715A40" w:rsidRDefault="00B4712C" w:rsidP="00B4712C">
            <w:pPr>
              <w:rPr>
                <w:rFonts w:ascii="Times New Roman" w:hAnsi="Times New Roman" w:cs="Times New Roman"/>
                <w:sz w:val="20"/>
                <w:szCs w:val="20"/>
              </w:rPr>
            </w:pPr>
          </w:p>
        </w:tc>
        <w:tc>
          <w:tcPr>
            <w:tcW w:w="1701" w:type="dxa"/>
          </w:tcPr>
          <w:p w:rsidR="00B4712C" w:rsidRPr="00715A40" w:rsidRDefault="00B4712C" w:rsidP="00B471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B4712C" w:rsidRPr="00715A40" w:rsidRDefault="00B4712C" w:rsidP="00B4712C">
            <w:pPr>
              <w:widowControl w:val="0"/>
              <w:autoSpaceDE w:val="0"/>
              <w:autoSpaceDN w:val="0"/>
              <w:adjustRightInd w:val="0"/>
              <w:spacing w:after="0" w:line="240" w:lineRule="auto"/>
              <w:ind w:right="-74"/>
              <w:jc w:val="center"/>
              <w:rPr>
                <w:rFonts w:ascii="Times New Roman" w:hAnsi="Times New Roman" w:cs="Times New Roman"/>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07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053"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701" w:type="dxa"/>
            <w:vMerge w:val="restart"/>
          </w:tcPr>
          <w:p w:rsidR="00B4712C" w:rsidRPr="00715A40" w:rsidRDefault="00B4712C" w:rsidP="006C4FFE">
            <w:pPr>
              <w:pStyle w:val="ac"/>
              <w:rPr>
                <w:sz w:val="20"/>
                <w:szCs w:val="20"/>
              </w:rPr>
            </w:pPr>
            <w:r w:rsidRPr="00715A40">
              <w:rPr>
                <w:sz w:val="20"/>
                <w:szCs w:val="20"/>
              </w:rPr>
              <w:t xml:space="preserve">Отдел ГО и ЧС </w:t>
            </w:r>
          </w:p>
          <w:p w:rsidR="00B4712C" w:rsidRPr="00715A40" w:rsidRDefault="00B4712C" w:rsidP="006C4FFE">
            <w:pPr>
              <w:pStyle w:val="ac"/>
              <w:rPr>
                <w:sz w:val="20"/>
                <w:szCs w:val="20"/>
              </w:rPr>
            </w:pPr>
            <w:r w:rsidRPr="00715A40">
              <w:rPr>
                <w:sz w:val="20"/>
                <w:szCs w:val="20"/>
              </w:rPr>
              <w:t xml:space="preserve">администрации Рузского </w:t>
            </w:r>
            <w:proofErr w:type="gramStart"/>
            <w:r w:rsidRPr="00715A40">
              <w:rPr>
                <w:sz w:val="20"/>
                <w:szCs w:val="20"/>
              </w:rPr>
              <w:t>муниципального  района</w:t>
            </w:r>
            <w:proofErr w:type="gramEnd"/>
          </w:p>
          <w:p w:rsidR="00B4712C" w:rsidRPr="00715A40" w:rsidRDefault="00B4712C" w:rsidP="00B4712C">
            <w:pPr>
              <w:widowControl w:val="0"/>
              <w:autoSpaceDE w:val="0"/>
              <w:autoSpaceDN w:val="0"/>
              <w:adjustRightInd w:val="0"/>
              <w:rPr>
                <w:rFonts w:ascii="Times New Roman" w:hAnsi="Times New Roman" w:cs="Times New Roman"/>
                <w:sz w:val="20"/>
                <w:szCs w:val="20"/>
              </w:rPr>
            </w:pPr>
          </w:p>
          <w:p w:rsidR="00B4712C" w:rsidRPr="00715A40" w:rsidRDefault="00B4712C" w:rsidP="00B4712C">
            <w:pPr>
              <w:pStyle w:val="ConsPlusNormal"/>
              <w:rPr>
                <w:rFonts w:ascii="Times New Roman" w:hAnsi="Times New Roman" w:cs="Times New Roman"/>
                <w:sz w:val="20"/>
              </w:rPr>
            </w:pPr>
          </w:p>
          <w:p w:rsidR="00B4712C" w:rsidRPr="00715A40" w:rsidRDefault="00B4712C" w:rsidP="00B4712C">
            <w:pPr>
              <w:pStyle w:val="ConsPlusNormal"/>
              <w:rPr>
                <w:rFonts w:ascii="Times New Roman" w:hAnsi="Times New Roman" w:cs="Times New Roman"/>
                <w:sz w:val="20"/>
              </w:rPr>
            </w:pPr>
          </w:p>
        </w:tc>
        <w:tc>
          <w:tcPr>
            <w:tcW w:w="1419" w:type="dxa"/>
            <w:vMerge w:val="restart"/>
          </w:tcPr>
          <w:p w:rsidR="00B4712C" w:rsidRPr="00715A40" w:rsidRDefault="00B4712C" w:rsidP="00B4712C">
            <w:pPr>
              <w:pStyle w:val="ConsPlusNormal"/>
              <w:rPr>
                <w:rFonts w:ascii="Times New Roman" w:hAnsi="Times New Roman" w:cs="Times New Roman"/>
                <w:sz w:val="20"/>
              </w:rPr>
            </w:pPr>
          </w:p>
          <w:p w:rsidR="00B4712C" w:rsidRPr="00715A40" w:rsidRDefault="00B4712C" w:rsidP="00B4712C">
            <w:pPr>
              <w:pStyle w:val="ConsPlusNormal"/>
              <w:rPr>
                <w:rFonts w:ascii="Times New Roman" w:hAnsi="Times New Roman" w:cs="Times New Roman"/>
                <w:sz w:val="20"/>
              </w:rPr>
            </w:pPr>
          </w:p>
        </w:tc>
      </w:tr>
      <w:tr w:rsidR="00B4712C" w:rsidRPr="00715A40" w:rsidTr="00827F1C">
        <w:tc>
          <w:tcPr>
            <w:tcW w:w="567" w:type="dxa"/>
            <w:vMerge/>
          </w:tcPr>
          <w:p w:rsidR="00B4712C" w:rsidRPr="00715A40" w:rsidRDefault="00B4712C" w:rsidP="00B4712C">
            <w:pPr>
              <w:rPr>
                <w:rFonts w:ascii="Times New Roman" w:hAnsi="Times New Roman" w:cs="Times New Roman"/>
                <w:sz w:val="20"/>
                <w:szCs w:val="20"/>
              </w:rPr>
            </w:pPr>
          </w:p>
        </w:tc>
        <w:tc>
          <w:tcPr>
            <w:tcW w:w="1701" w:type="dxa"/>
            <w:vMerge/>
          </w:tcPr>
          <w:p w:rsidR="00B4712C" w:rsidRPr="00715A40" w:rsidRDefault="00B4712C" w:rsidP="00381978">
            <w:pPr>
              <w:ind w:left="80" w:right="79"/>
              <w:rPr>
                <w:rFonts w:ascii="Times New Roman" w:hAnsi="Times New Roman" w:cs="Times New Roman"/>
                <w:sz w:val="20"/>
                <w:szCs w:val="20"/>
              </w:rPr>
            </w:pPr>
          </w:p>
        </w:tc>
        <w:tc>
          <w:tcPr>
            <w:tcW w:w="1134" w:type="dxa"/>
            <w:vMerge/>
          </w:tcPr>
          <w:p w:rsidR="00B4712C" w:rsidRPr="00715A40" w:rsidRDefault="00B4712C" w:rsidP="00B4712C">
            <w:pPr>
              <w:rPr>
                <w:rFonts w:ascii="Times New Roman" w:hAnsi="Times New Roman" w:cs="Times New Roman"/>
                <w:sz w:val="20"/>
                <w:szCs w:val="20"/>
              </w:rPr>
            </w:pPr>
          </w:p>
        </w:tc>
        <w:tc>
          <w:tcPr>
            <w:tcW w:w="1701" w:type="dxa"/>
          </w:tcPr>
          <w:p w:rsidR="00B4712C" w:rsidRPr="00715A40" w:rsidRDefault="00B4712C" w:rsidP="00B471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07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134"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053" w:type="dxa"/>
          </w:tcPr>
          <w:p w:rsidR="00B4712C" w:rsidRPr="00715A40" w:rsidRDefault="00B4712C" w:rsidP="00B4712C">
            <w:pPr>
              <w:jc w:val="center"/>
              <w:rPr>
                <w:sz w:val="20"/>
                <w:szCs w:val="20"/>
              </w:rPr>
            </w:pPr>
            <w:r w:rsidRPr="00715A40">
              <w:rPr>
                <w:rFonts w:ascii="Times New Roman" w:hAnsi="Times New Roman" w:cs="Times New Roman"/>
                <w:sz w:val="20"/>
                <w:szCs w:val="20"/>
                <w:lang w:eastAsia="ru-RU"/>
              </w:rPr>
              <w:t>0,00</w:t>
            </w:r>
          </w:p>
        </w:tc>
        <w:tc>
          <w:tcPr>
            <w:tcW w:w="1701" w:type="dxa"/>
            <w:vMerge/>
          </w:tcPr>
          <w:p w:rsidR="00B4712C" w:rsidRPr="00715A40" w:rsidRDefault="00B4712C" w:rsidP="00B4712C">
            <w:pPr>
              <w:pStyle w:val="ConsPlusNormal"/>
              <w:rPr>
                <w:rFonts w:ascii="Times New Roman" w:hAnsi="Times New Roman" w:cs="Times New Roman"/>
                <w:sz w:val="20"/>
              </w:rPr>
            </w:pPr>
          </w:p>
        </w:tc>
        <w:tc>
          <w:tcPr>
            <w:tcW w:w="1419" w:type="dxa"/>
            <w:vMerge/>
          </w:tcPr>
          <w:p w:rsidR="00B4712C" w:rsidRPr="00715A40" w:rsidRDefault="00B4712C" w:rsidP="00B4712C">
            <w:pPr>
              <w:pStyle w:val="ConsPlusNormal"/>
              <w:rPr>
                <w:rFonts w:ascii="Times New Roman" w:hAnsi="Times New Roman" w:cs="Times New Roman"/>
                <w:sz w:val="20"/>
              </w:rPr>
            </w:pPr>
          </w:p>
        </w:tc>
      </w:tr>
      <w:tr w:rsidR="00B4712C" w:rsidRPr="00715A40" w:rsidTr="00827F1C">
        <w:tc>
          <w:tcPr>
            <w:tcW w:w="567" w:type="dxa"/>
            <w:vMerge w:val="restart"/>
          </w:tcPr>
          <w:p w:rsidR="00B4712C" w:rsidRPr="00715A40" w:rsidRDefault="00AF5732" w:rsidP="006B14CF">
            <w:pPr>
              <w:pStyle w:val="ConsPlusNormal"/>
              <w:rPr>
                <w:rFonts w:ascii="Times New Roman" w:hAnsi="Times New Roman" w:cs="Times New Roman"/>
                <w:sz w:val="20"/>
              </w:rPr>
            </w:pPr>
            <w:r w:rsidRPr="00715A40">
              <w:rPr>
                <w:rFonts w:ascii="Times New Roman" w:hAnsi="Times New Roman" w:cs="Times New Roman"/>
                <w:sz w:val="20"/>
              </w:rPr>
              <w:lastRenderedPageBreak/>
              <w:t>1.3.</w:t>
            </w:r>
          </w:p>
        </w:tc>
        <w:tc>
          <w:tcPr>
            <w:tcW w:w="1701" w:type="dxa"/>
            <w:vMerge w:val="restart"/>
          </w:tcPr>
          <w:p w:rsidR="00B4712C" w:rsidRPr="00715A40" w:rsidRDefault="00B4712C" w:rsidP="00381978">
            <w:pPr>
              <w:pStyle w:val="ConsPlusNormal"/>
              <w:ind w:left="80" w:right="79"/>
              <w:rPr>
                <w:rFonts w:ascii="Times New Roman" w:hAnsi="Times New Roman" w:cs="Times New Roman"/>
                <w:b/>
                <w:sz w:val="20"/>
              </w:rPr>
            </w:pPr>
            <w:r w:rsidRPr="00715A40">
              <w:rPr>
                <w:rFonts w:ascii="Times New Roman" w:hAnsi="Times New Roman" w:cs="Times New Roman"/>
                <w:b/>
                <w:sz w:val="20"/>
              </w:rPr>
              <w:t xml:space="preserve">Мероприятие </w:t>
            </w:r>
            <w:r w:rsidR="00AF5732" w:rsidRPr="00715A40">
              <w:rPr>
                <w:rFonts w:ascii="Times New Roman" w:hAnsi="Times New Roman" w:cs="Times New Roman"/>
                <w:b/>
                <w:sz w:val="20"/>
              </w:rPr>
              <w:t>3</w:t>
            </w:r>
          </w:p>
          <w:p w:rsidR="00B4712C" w:rsidRPr="00715A40" w:rsidRDefault="00B4712C" w:rsidP="00381978">
            <w:pPr>
              <w:pStyle w:val="ConsPlusNormal"/>
              <w:ind w:left="80" w:right="79"/>
              <w:rPr>
                <w:rFonts w:ascii="Times New Roman" w:hAnsi="Times New Roman" w:cs="Times New Roman"/>
                <w:b/>
                <w:sz w:val="20"/>
              </w:rPr>
            </w:pPr>
            <w:r w:rsidRPr="00715A40">
              <w:rPr>
                <w:rFonts w:ascii="Times New Roman" w:hAnsi="Times New Roman" w:cs="Times New Roman"/>
                <w:sz w:val="20"/>
              </w:rPr>
              <w:t>Развертывание комплексной системы экстренного оповещения населения при  чрезвычайных ситуациях  или об угрозе возникновения  чрезвычайных (КСЕОН)</w:t>
            </w:r>
          </w:p>
        </w:tc>
        <w:tc>
          <w:tcPr>
            <w:tcW w:w="1134" w:type="dxa"/>
            <w:vMerge w:val="restart"/>
          </w:tcPr>
          <w:p w:rsidR="00B4712C" w:rsidRPr="00715A40" w:rsidRDefault="00B4712C" w:rsidP="00437E6C">
            <w:pPr>
              <w:pStyle w:val="ConsPlusNormal"/>
              <w:ind w:right="-62"/>
              <w:rPr>
                <w:rFonts w:ascii="Times New Roman" w:hAnsi="Times New Roman" w:cs="Times New Roman"/>
                <w:sz w:val="20"/>
              </w:rPr>
            </w:pPr>
            <w:r w:rsidRPr="00715A40">
              <w:rPr>
                <w:rFonts w:ascii="Times New Roman" w:hAnsi="Times New Roman" w:cs="Times New Roman"/>
                <w:sz w:val="20"/>
              </w:rPr>
              <w:t xml:space="preserve">2015-2019  </w:t>
            </w:r>
          </w:p>
        </w:tc>
        <w:tc>
          <w:tcPr>
            <w:tcW w:w="1701" w:type="dxa"/>
          </w:tcPr>
          <w:p w:rsidR="00B4712C" w:rsidRPr="00715A40" w:rsidRDefault="00B4712C" w:rsidP="006B14C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B4712C" w:rsidRPr="00715A40" w:rsidRDefault="00B4712C" w:rsidP="006B14CF">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07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053"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701" w:type="dxa"/>
            <w:vMerge w:val="restart"/>
          </w:tcPr>
          <w:p w:rsidR="00B4712C" w:rsidRPr="00715A40" w:rsidRDefault="00B4712C" w:rsidP="006C4FFE">
            <w:pPr>
              <w:pStyle w:val="ac"/>
              <w:rPr>
                <w:sz w:val="20"/>
                <w:szCs w:val="20"/>
              </w:rPr>
            </w:pPr>
            <w:r w:rsidRPr="00715A40">
              <w:rPr>
                <w:sz w:val="20"/>
                <w:szCs w:val="20"/>
              </w:rPr>
              <w:t xml:space="preserve">Отдел ГО и ЧС </w:t>
            </w:r>
          </w:p>
          <w:p w:rsidR="00B4712C" w:rsidRPr="00715A40" w:rsidRDefault="00B4712C" w:rsidP="006C4FFE">
            <w:pPr>
              <w:pStyle w:val="ac"/>
              <w:rPr>
                <w:sz w:val="20"/>
                <w:szCs w:val="20"/>
              </w:rPr>
            </w:pPr>
            <w:r w:rsidRPr="00715A40">
              <w:rPr>
                <w:sz w:val="20"/>
                <w:szCs w:val="20"/>
              </w:rPr>
              <w:t xml:space="preserve">администрации Рузского </w:t>
            </w:r>
            <w:proofErr w:type="gramStart"/>
            <w:r w:rsidRPr="00715A40">
              <w:rPr>
                <w:sz w:val="20"/>
                <w:szCs w:val="20"/>
              </w:rPr>
              <w:t>муниципального  района</w:t>
            </w:r>
            <w:proofErr w:type="gramEnd"/>
          </w:p>
          <w:p w:rsidR="00B4712C" w:rsidRPr="00715A40" w:rsidRDefault="00B4712C" w:rsidP="00437E6C">
            <w:pPr>
              <w:widowControl w:val="0"/>
              <w:autoSpaceDE w:val="0"/>
              <w:autoSpaceDN w:val="0"/>
              <w:adjustRightInd w:val="0"/>
              <w:rPr>
                <w:rFonts w:ascii="Times New Roman" w:hAnsi="Times New Roman" w:cs="Times New Roman"/>
                <w:sz w:val="20"/>
                <w:szCs w:val="20"/>
              </w:rPr>
            </w:pPr>
          </w:p>
          <w:p w:rsidR="00B4712C" w:rsidRPr="00715A40" w:rsidRDefault="00B4712C" w:rsidP="006B14CF">
            <w:pPr>
              <w:pStyle w:val="ConsPlusNormal"/>
              <w:rPr>
                <w:rFonts w:ascii="Times New Roman" w:hAnsi="Times New Roman" w:cs="Times New Roman"/>
                <w:sz w:val="20"/>
              </w:rPr>
            </w:pPr>
          </w:p>
        </w:tc>
        <w:tc>
          <w:tcPr>
            <w:tcW w:w="1419" w:type="dxa"/>
            <w:vMerge w:val="restart"/>
          </w:tcPr>
          <w:p w:rsidR="00B4712C" w:rsidRPr="00715A40" w:rsidRDefault="00B4712C" w:rsidP="006B14CF">
            <w:pPr>
              <w:pStyle w:val="ConsPlusNormal"/>
              <w:rPr>
                <w:rFonts w:ascii="Times New Roman" w:hAnsi="Times New Roman" w:cs="Times New Roman"/>
                <w:sz w:val="20"/>
              </w:rPr>
            </w:pPr>
          </w:p>
        </w:tc>
      </w:tr>
      <w:tr w:rsidR="00B4712C" w:rsidRPr="00715A40" w:rsidTr="00827F1C">
        <w:tc>
          <w:tcPr>
            <w:tcW w:w="567" w:type="dxa"/>
            <w:vMerge/>
          </w:tcPr>
          <w:p w:rsidR="00B4712C" w:rsidRPr="00715A40" w:rsidRDefault="00B4712C" w:rsidP="006B14CF">
            <w:pPr>
              <w:rPr>
                <w:rFonts w:ascii="Times New Roman" w:hAnsi="Times New Roman" w:cs="Times New Roman"/>
                <w:sz w:val="20"/>
                <w:szCs w:val="20"/>
              </w:rPr>
            </w:pPr>
          </w:p>
        </w:tc>
        <w:tc>
          <w:tcPr>
            <w:tcW w:w="1701" w:type="dxa"/>
            <w:vMerge/>
          </w:tcPr>
          <w:p w:rsidR="00B4712C" w:rsidRPr="00715A40" w:rsidRDefault="00B4712C" w:rsidP="006B14CF">
            <w:pPr>
              <w:rPr>
                <w:rFonts w:ascii="Times New Roman" w:hAnsi="Times New Roman" w:cs="Times New Roman"/>
                <w:sz w:val="20"/>
                <w:szCs w:val="20"/>
              </w:rPr>
            </w:pPr>
          </w:p>
        </w:tc>
        <w:tc>
          <w:tcPr>
            <w:tcW w:w="1134" w:type="dxa"/>
            <w:vMerge/>
          </w:tcPr>
          <w:p w:rsidR="00B4712C" w:rsidRPr="00715A40" w:rsidRDefault="00B4712C" w:rsidP="006B14CF">
            <w:pPr>
              <w:rPr>
                <w:rFonts w:ascii="Times New Roman" w:hAnsi="Times New Roman" w:cs="Times New Roman"/>
                <w:sz w:val="20"/>
                <w:szCs w:val="20"/>
              </w:rPr>
            </w:pPr>
          </w:p>
        </w:tc>
        <w:tc>
          <w:tcPr>
            <w:tcW w:w="1701" w:type="dxa"/>
          </w:tcPr>
          <w:p w:rsidR="00B4712C" w:rsidRPr="00715A40" w:rsidRDefault="00B4712C" w:rsidP="006B14C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B4712C" w:rsidRPr="00715A40" w:rsidRDefault="00B4712C" w:rsidP="006B14CF">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07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053" w:type="dxa"/>
          </w:tcPr>
          <w:p w:rsidR="00B4712C" w:rsidRPr="00715A40" w:rsidRDefault="00B4712C" w:rsidP="006B14C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701" w:type="dxa"/>
            <w:vMerge/>
          </w:tcPr>
          <w:p w:rsidR="00B4712C" w:rsidRPr="00715A40" w:rsidRDefault="00B4712C" w:rsidP="006B14CF">
            <w:pPr>
              <w:pStyle w:val="ConsPlusNormal"/>
              <w:rPr>
                <w:rFonts w:ascii="Times New Roman" w:hAnsi="Times New Roman" w:cs="Times New Roman"/>
                <w:sz w:val="20"/>
              </w:rPr>
            </w:pPr>
          </w:p>
        </w:tc>
        <w:tc>
          <w:tcPr>
            <w:tcW w:w="1419" w:type="dxa"/>
            <w:vMerge/>
          </w:tcPr>
          <w:p w:rsidR="00B4712C" w:rsidRPr="00715A40" w:rsidRDefault="00B4712C" w:rsidP="006B14CF">
            <w:pPr>
              <w:pStyle w:val="ConsPlusNormal"/>
              <w:rPr>
                <w:rFonts w:ascii="Times New Roman" w:hAnsi="Times New Roman" w:cs="Times New Roman"/>
                <w:sz w:val="20"/>
              </w:rPr>
            </w:pPr>
          </w:p>
        </w:tc>
      </w:tr>
      <w:tr w:rsidR="00CF0ACB" w:rsidRPr="00715A40" w:rsidTr="00827F1C">
        <w:tc>
          <w:tcPr>
            <w:tcW w:w="567" w:type="dxa"/>
            <w:vMerge w:val="restart"/>
          </w:tcPr>
          <w:p w:rsidR="00CF0ACB" w:rsidRPr="00715A40" w:rsidRDefault="00CF0ACB" w:rsidP="006B14CF">
            <w:pPr>
              <w:pStyle w:val="ConsPlusNormal"/>
              <w:rPr>
                <w:rFonts w:ascii="Times New Roman" w:hAnsi="Times New Roman" w:cs="Times New Roman"/>
                <w:sz w:val="20"/>
              </w:rPr>
            </w:pPr>
            <w:r w:rsidRPr="00715A40">
              <w:rPr>
                <w:rFonts w:ascii="Times New Roman" w:hAnsi="Times New Roman" w:cs="Times New Roman"/>
                <w:sz w:val="20"/>
              </w:rPr>
              <w:t>2.</w:t>
            </w:r>
          </w:p>
        </w:tc>
        <w:tc>
          <w:tcPr>
            <w:tcW w:w="1701" w:type="dxa"/>
            <w:vMerge w:val="restart"/>
          </w:tcPr>
          <w:p w:rsidR="00CF0ACB" w:rsidRPr="00715A40" w:rsidRDefault="00CF0ACB" w:rsidP="006B14CF">
            <w:pPr>
              <w:pStyle w:val="ConsPlusNormal"/>
              <w:rPr>
                <w:rFonts w:ascii="Times New Roman" w:hAnsi="Times New Roman" w:cs="Times New Roman"/>
                <w:b/>
                <w:sz w:val="20"/>
              </w:rPr>
            </w:pPr>
            <w:r w:rsidRPr="00715A40">
              <w:rPr>
                <w:rFonts w:ascii="Times New Roman" w:hAnsi="Times New Roman" w:cs="Times New Roman"/>
                <w:b/>
                <w:sz w:val="20"/>
              </w:rPr>
              <w:t>Задача 2</w:t>
            </w:r>
          </w:p>
          <w:p w:rsidR="00CF0ACB" w:rsidRPr="00715A40" w:rsidRDefault="00CF0ACB" w:rsidP="006B14CF">
            <w:pPr>
              <w:pStyle w:val="ConsPlusNormal"/>
              <w:rPr>
                <w:rFonts w:ascii="Times New Roman" w:hAnsi="Times New Roman" w:cs="Times New Roman"/>
                <w:b/>
                <w:sz w:val="20"/>
              </w:rPr>
            </w:pPr>
            <w:r w:rsidRPr="00715A40">
              <w:rPr>
                <w:rFonts w:ascii="Times New Roman" w:hAnsi="Times New Roman" w:cs="Times New Roman"/>
                <w:sz w:val="20"/>
              </w:rPr>
              <w:t>Обеспечение экстренной связи с диспетчерскими службами Совершенствование работы службы «112»</w:t>
            </w:r>
          </w:p>
        </w:tc>
        <w:tc>
          <w:tcPr>
            <w:tcW w:w="1134" w:type="dxa"/>
            <w:vMerge w:val="restart"/>
          </w:tcPr>
          <w:p w:rsidR="00CF0ACB" w:rsidRPr="00715A40" w:rsidRDefault="00CF0ACB" w:rsidP="00437E6C">
            <w:pPr>
              <w:pStyle w:val="ConsPlusNormal"/>
              <w:ind w:right="-62"/>
              <w:rPr>
                <w:rFonts w:ascii="Times New Roman" w:hAnsi="Times New Roman" w:cs="Times New Roman"/>
                <w:sz w:val="20"/>
              </w:rPr>
            </w:pPr>
            <w:r w:rsidRPr="00715A40">
              <w:rPr>
                <w:rFonts w:ascii="Times New Roman" w:hAnsi="Times New Roman" w:cs="Times New Roman"/>
                <w:sz w:val="20"/>
              </w:rPr>
              <w:t xml:space="preserve">2015-2019  </w:t>
            </w:r>
          </w:p>
        </w:tc>
        <w:tc>
          <w:tcPr>
            <w:tcW w:w="1701" w:type="dxa"/>
          </w:tcPr>
          <w:p w:rsidR="00CF0ACB" w:rsidRPr="00715A40" w:rsidRDefault="00CF0ACB" w:rsidP="006B14C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CF0ACB"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CF0ACB"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37952,5</w:t>
            </w:r>
          </w:p>
        </w:tc>
        <w:tc>
          <w:tcPr>
            <w:tcW w:w="1074" w:type="dxa"/>
          </w:tcPr>
          <w:p w:rsidR="00CF0ACB" w:rsidRPr="00715A40" w:rsidRDefault="00CF0ACB"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5 094,8</w:t>
            </w:r>
          </w:p>
        </w:tc>
        <w:tc>
          <w:tcPr>
            <w:tcW w:w="1134" w:type="dxa"/>
          </w:tcPr>
          <w:p w:rsidR="00CF0ACB" w:rsidRPr="00715A40" w:rsidRDefault="009048CF"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7552,1</w:t>
            </w:r>
          </w:p>
        </w:tc>
        <w:tc>
          <w:tcPr>
            <w:tcW w:w="1134" w:type="dxa"/>
          </w:tcPr>
          <w:p w:rsidR="00CF0ACB"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CF0ACB"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053" w:type="dxa"/>
          </w:tcPr>
          <w:p w:rsidR="00CF0ACB"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701" w:type="dxa"/>
            <w:vMerge w:val="restart"/>
          </w:tcPr>
          <w:p w:rsidR="00CF0ACB" w:rsidRPr="00715A40" w:rsidRDefault="00CF0ACB" w:rsidP="00437E6C">
            <w:pPr>
              <w:widowControl w:val="0"/>
              <w:autoSpaceDE w:val="0"/>
              <w:autoSpaceDN w:val="0"/>
              <w:adjustRightInd w:val="0"/>
              <w:rPr>
                <w:rFonts w:ascii="Times New Roman" w:hAnsi="Times New Roman" w:cs="Times New Roman"/>
                <w:sz w:val="20"/>
                <w:szCs w:val="20"/>
              </w:rPr>
            </w:pPr>
            <w:r w:rsidRPr="00715A40">
              <w:rPr>
                <w:rFonts w:ascii="Times New Roman" w:hAnsi="Times New Roman" w:cs="Times New Roman"/>
                <w:sz w:val="20"/>
                <w:szCs w:val="20"/>
              </w:rPr>
              <w:t>МКУ</w:t>
            </w:r>
            <w:r w:rsidR="00320D2A">
              <w:rPr>
                <w:rFonts w:ascii="Times New Roman" w:hAnsi="Times New Roman" w:cs="Times New Roman"/>
                <w:sz w:val="20"/>
                <w:szCs w:val="20"/>
              </w:rPr>
              <w:t xml:space="preserve"> </w:t>
            </w:r>
            <w:r w:rsidRPr="00715A40">
              <w:rPr>
                <w:rFonts w:ascii="Times New Roman" w:hAnsi="Times New Roman" w:cs="Times New Roman"/>
                <w:sz w:val="20"/>
                <w:szCs w:val="20"/>
              </w:rPr>
              <w:t>«ЕДДС» Рузского муниципального района»</w:t>
            </w:r>
          </w:p>
          <w:p w:rsidR="00CF0ACB" w:rsidRPr="00715A40" w:rsidRDefault="00CF0ACB" w:rsidP="006B14CF">
            <w:pPr>
              <w:pStyle w:val="ConsPlusNormal"/>
              <w:rPr>
                <w:rFonts w:ascii="Times New Roman" w:hAnsi="Times New Roman" w:cs="Times New Roman"/>
                <w:sz w:val="20"/>
              </w:rPr>
            </w:pPr>
          </w:p>
        </w:tc>
        <w:tc>
          <w:tcPr>
            <w:tcW w:w="1419" w:type="dxa"/>
            <w:vMerge w:val="restart"/>
          </w:tcPr>
          <w:p w:rsidR="00CF0ACB" w:rsidRPr="00715A40" w:rsidRDefault="00CF0ACB" w:rsidP="006B14CF">
            <w:pPr>
              <w:pStyle w:val="ConsPlusNormal"/>
              <w:rPr>
                <w:rFonts w:ascii="Times New Roman" w:hAnsi="Times New Roman" w:cs="Times New Roman"/>
                <w:sz w:val="20"/>
              </w:rPr>
            </w:pPr>
          </w:p>
        </w:tc>
      </w:tr>
      <w:tr w:rsidR="000C1244" w:rsidRPr="00715A40" w:rsidTr="00827F1C">
        <w:tc>
          <w:tcPr>
            <w:tcW w:w="567" w:type="dxa"/>
            <w:vMerge/>
          </w:tcPr>
          <w:p w:rsidR="000C1244" w:rsidRPr="00715A40" w:rsidRDefault="000C1244" w:rsidP="000C1244">
            <w:pPr>
              <w:rPr>
                <w:rFonts w:ascii="Times New Roman" w:hAnsi="Times New Roman" w:cs="Times New Roman"/>
                <w:sz w:val="20"/>
                <w:szCs w:val="20"/>
              </w:rPr>
            </w:pPr>
          </w:p>
        </w:tc>
        <w:tc>
          <w:tcPr>
            <w:tcW w:w="1701" w:type="dxa"/>
            <w:vMerge/>
          </w:tcPr>
          <w:p w:rsidR="000C1244" w:rsidRPr="00715A40" w:rsidRDefault="000C1244" w:rsidP="000C1244">
            <w:pPr>
              <w:rPr>
                <w:rFonts w:ascii="Times New Roman" w:hAnsi="Times New Roman" w:cs="Times New Roman"/>
                <w:sz w:val="20"/>
                <w:szCs w:val="20"/>
              </w:rPr>
            </w:pPr>
          </w:p>
        </w:tc>
        <w:tc>
          <w:tcPr>
            <w:tcW w:w="1134" w:type="dxa"/>
            <w:vMerge/>
          </w:tcPr>
          <w:p w:rsidR="000C1244" w:rsidRPr="00715A40" w:rsidRDefault="000C1244" w:rsidP="000C1244">
            <w:pPr>
              <w:pStyle w:val="ConsPlusNormal"/>
              <w:rPr>
                <w:rFonts w:ascii="Times New Roman" w:hAnsi="Times New Roman" w:cs="Times New Roman"/>
                <w:sz w:val="20"/>
              </w:rPr>
            </w:pP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37952,5</w:t>
            </w:r>
          </w:p>
        </w:tc>
        <w:tc>
          <w:tcPr>
            <w:tcW w:w="107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5 094,8</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7552,1</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701" w:type="dxa"/>
            <w:vMerge/>
          </w:tcPr>
          <w:p w:rsidR="000C1244" w:rsidRPr="00715A40" w:rsidRDefault="000C1244" w:rsidP="000C1244">
            <w:pPr>
              <w:pStyle w:val="ConsPlusNormal"/>
              <w:rPr>
                <w:rFonts w:ascii="Times New Roman" w:hAnsi="Times New Roman" w:cs="Times New Roman"/>
                <w:sz w:val="20"/>
              </w:rPr>
            </w:pPr>
          </w:p>
        </w:tc>
        <w:tc>
          <w:tcPr>
            <w:tcW w:w="1419" w:type="dxa"/>
            <w:vMerge/>
          </w:tcPr>
          <w:p w:rsidR="000C1244" w:rsidRPr="00715A40" w:rsidRDefault="000C1244" w:rsidP="000C1244">
            <w:pPr>
              <w:pStyle w:val="ConsPlusNormal"/>
              <w:rPr>
                <w:rFonts w:ascii="Times New Roman" w:hAnsi="Times New Roman" w:cs="Times New Roman"/>
                <w:sz w:val="20"/>
              </w:rPr>
            </w:pPr>
          </w:p>
        </w:tc>
      </w:tr>
      <w:tr w:rsidR="000C1244" w:rsidRPr="00715A40" w:rsidTr="00827F1C">
        <w:tc>
          <w:tcPr>
            <w:tcW w:w="567" w:type="dxa"/>
            <w:vMerge w:val="restart"/>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2.1.</w:t>
            </w:r>
          </w:p>
        </w:tc>
        <w:tc>
          <w:tcPr>
            <w:tcW w:w="1701" w:type="dxa"/>
            <w:vMerge w:val="restart"/>
          </w:tcPr>
          <w:p w:rsidR="000C1244" w:rsidRPr="00715A40" w:rsidRDefault="000C1244" w:rsidP="000C1244">
            <w:pPr>
              <w:pStyle w:val="ConsPlusNormal"/>
              <w:ind w:left="-62" w:right="-62"/>
              <w:rPr>
                <w:rFonts w:ascii="Times New Roman" w:hAnsi="Times New Roman" w:cs="Times New Roman"/>
                <w:b/>
                <w:sz w:val="20"/>
              </w:rPr>
            </w:pPr>
            <w:r w:rsidRPr="00715A40">
              <w:rPr>
                <w:rFonts w:ascii="Times New Roman" w:hAnsi="Times New Roman" w:cs="Times New Roman"/>
                <w:b/>
                <w:sz w:val="20"/>
              </w:rPr>
              <w:t>Мероприятие 1</w:t>
            </w:r>
          </w:p>
          <w:p w:rsidR="000C1244" w:rsidRPr="00715A40" w:rsidRDefault="000C1244" w:rsidP="000C1244">
            <w:pPr>
              <w:pStyle w:val="ConsPlusNormal"/>
              <w:ind w:left="-62" w:right="-62"/>
              <w:rPr>
                <w:rFonts w:ascii="Times New Roman" w:hAnsi="Times New Roman" w:cs="Times New Roman"/>
                <w:b/>
                <w:sz w:val="20"/>
              </w:rPr>
            </w:pPr>
            <w:r w:rsidRPr="00715A40">
              <w:rPr>
                <w:rFonts w:ascii="Times New Roman" w:hAnsi="Times New Roman" w:cs="Times New Roman"/>
                <w:sz w:val="20"/>
              </w:rPr>
              <w:t>Обеспечение деятельности ЕДДС и службы «112» МКУ</w:t>
            </w:r>
            <w:r>
              <w:rPr>
                <w:rFonts w:ascii="Times New Roman" w:hAnsi="Times New Roman" w:cs="Times New Roman"/>
                <w:sz w:val="20"/>
              </w:rPr>
              <w:t xml:space="preserve"> </w:t>
            </w:r>
            <w:r w:rsidRPr="00715A40">
              <w:rPr>
                <w:rFonts w:ascii="Times New Roman" w:hAnsi="Times New Roman" w:cs="Times New Roman"/>
                <w:sz w:val="20"/>
              </w:rPr>
              <w:t>«ЕДДС Рузского муниципального района»</w:t>
            </w:r>
          </w:p>
        </w:tc>
        <w:tc>
          <w:tcPr>
            <w:tcW w:w="1134" w:type="dxa"/>
            <w:vMerge w:val="restart"/>
          </w:tcPr>
          <w:p w:rsidR="000C1244" w:rsidRPr="00715A40" w:rsidRDefault="000C1244" w:rsidP="000C1244">
            <w:pPr>
              <w:pStyle w:val="ConsPlusNormal"/>
              <w:ind w:right="-62"/>
              <w:rPr>
                <w:rFonts w:ascii="Times New Roman" w:hAnsi="Times New Roman" w:cs="Times New Roman"/>
                <w:sz w:val="20"/>
              </w:rPr>
            </w:pPr>
            <w:r w:rsidRPr="00715A40">
              <w:rPr>
                <w:rFonts w:ascii="Times New Roman" w:hAnsi="Times New Roman" w:cs="Times New Roman"/>
                <w:sz w:val="20"/>
              </w:rPr>
              <w:t xml:space="preserve">2015-2019  </w:t>
            </w: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37952,5</w:t>
            </w:r>
          </w:p>
        </w:tc>
        <w:tc>
          <w:tcPr>
            <w:tcW w:w="107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5 094,8</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7552,1</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701" w:type="dxa"/>
            <w:vMerge w:val="restart"/>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МКУ</w:t>
            </w:r>
            <w:r>
              <w:rPr>
                <w:rFonts w:ascii="Times New Roman" w:hAnsi="Times New Roman" w:cs="Times New Roman"/>
                <w:sz w:val="20"/>
              </w:rPr>
              <w:t xml:space="preserve"> </w:t>
            </w:r>
            <w:r w:rsidRPr="00715A40">
              <w:rPr>
                <w:rFonts w:ascii="Times New Roman" w:hAnsi="Times New Roman" w:cs="Times New Roman"/>
                <w:sz w:val="20"/>
              </w:rPr>
              <w:t>«ЕДДС» Рузского муниципального района»</w:t>
            </w:r>
          </w:p>
        </w:tc>
        <w:tc>
          <w:tcPr>
            <w:tcW w:w="1419" w:type="dxa"/>
            <w:vMerge w:val="restart"/>
          </w:tcPr>
          <w:p w:rsidR="000C1244" w:rsidRPr="00715A40" w:rsidRDefault="000C1244" w:rsidP="000C1244">
            <w:pPr>
              <w:pStyle w:val="ConsPlusNormal"/>
              <w:rPr>
                <w:rFonts w:ascii="Times New Roman" w:hAnsi="Times New Roman" w:cs="Times New Roman"/>
                <w:sz w:val="20"/>
              </w:rPr>
            </w:pPr>
          </w:p>
        </w:tc>
      </w:tr>
      <w:tr w:rsidR="000C1244" w:rsidRPr="00715A40" w:rsidTr="00827F1C">
        <w:tc>
          <w:tcPr>
            <w:tcW w:w="567" w:type="dxa"/>
            <w:vMerge/>
          </w:tcPr>
          <w:p w:rsidR="000C1244" w:rsidRPr="00715A40" w:rsidRDefault="000C1244" w:rsidP="000C1244">
            <w:pPr>
              <w:rPr>
                <w:rFonts w:ascii="Times New Roman" w:hAnsi="Times New Roman" w:cs="Times New Roman"/>
                <w:sz w:val="20"/>
                <w:szCs w:val="20"/>
              </w:rPr>
            </w:pPr>
          </w:p>
        </w:tc>
        <w:tc>
          <w:tcPr>
            <w:tcW w:w="1701" w:type="dxa"/>
            <w:vMerge/>
          </w:tcPr>
          <w:p w:rsidR="000C1244" w:rsidRPr="00715A40" w:rsidRDefault="000C1244" w:rsidP="000C1244">
            <w:pPr>
              <w:rPr>
                <w:rFonts w:ascii="Times New Roman" w:hAnsi="Times New Roman" w:cs="Times New Roman"/>
                <w:sz w:val="20"/>
                <w:szCs w:val="20"/>
              </w:rPr>
            </w:pPr>
          </w:p>
        </w:tc>
        <w:tc>
          <w:tcPr>
            <w:tcW w:w="1134" w:type="dxa"/>
            <w:vMerge/>
          </w:tcPr>
          <w:p w:rsidR="000C1244" w:rsidRPr="00715A40" w:rsidRDefault="000C1244" w:rsidP="000C1244">
            <w:pPr>
              <w:rPr>
                <w:rFonts w:ascii="Times New Roman" w:hAnsi="Times New Roman" w:cs="Times New Roman"/>
                <w:sz w:val="20"/>
                <w:szCs w:val="20"/>
              </w:rPr>
            </w:pPr>
          </w:p>
        </w:tc>
        <w:tc>
          <w:tcPr>
            <w:tcW w:w="1701" w:type="dxa"/>
          </w:tcPr>
          <w:p w:rsidR="000C1244" w:rsidRPr="00715A40" w:rsidRDefault="000C1244" w:rsidP="000C124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0C1244" w:rsidRPr="00715A40" w:rsidRDefault="000C1244" w:rsidP="000C1244">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37952,5</w:t>
            </w:r>
          </w:p>
        </w:tc>
        <w:tc>
          <w:tcPr>
            <w:tcW w:w="107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5 094,8</w:t>
            </w:r>
          </w:p>
        </w:tc>
        <w:tc>
          <w:tcPr>
            <w:tcW w:w="1134" w:type="dxa"/>
          </w:tcPr>
          <w:p w:rsidR="000C1244" w:rsidRPr="00715A40" w:rsidRDefault="000C1244" w:rsidP="000C1244">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7552,1</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134"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053" w:type="dxa"/>
          </w:tcPr>
          <w:p w:rsidR="000C1244" w:rsidRPr="00715A40" w:rsidRDefault="000C1244" w:rsidP="000C1244">
            <w:pPr>
              <w:spacing w:after="0"/>
              <w:jc w:val="center"/>
              <w:rPr>
                <w:rFonts w:ascii="Times New Roman" w:hAnsi="Times New Roman" w:cs="Times New Roman"/>
                <w:sz w:val="20"/>
                <w:szCs w:val="20"/>
              </w:rPr>
            </w:pPr>
            <w:r>
              <w:rPr>
                <w:rFonts w:ascii="Times New Roman" w:hAnsi="Times New Roman" w:cs="Times New Roman"/>
                <w:sz w:val="20"/>
                <w:szCs w:val="20"/>
              </w:rPr>
              <w:t>8435,2</w:t>
            </w:r>
          </w:p>
        </w:tc>
        <w:tc>
          <w:tcPr>
            <w:tcW w:w="1701" w:type="dxa"/>
            <w:vMerge/>
          </w:tcPr>
          <w:p w:rsidR="000C1244" w:rsidRPr="00715A40" w:rsidRDefault="000C1244" w:rsidP="000C1244">
            <w:pPr>
              <w:pStyle w:val="ConsPlusNormal"/>
              <w:rPr>
                <w:rFonts w:ascii="Times New Roman" w:hAnsi="Times New Roman" w:cs="Times New Roman"/>
                <w:sz w:val="20"/>
              </w:rPr>
            </w:pPr>
          </w:p>
        </w:tc>
        <w:tc>
          <w:tcPr>
            <w:tcW w:w="1419" w:type="dxa"/>
            <w:vMerge/>
          </w:tcPr>
          <w:p w:rsidR="000C1244" w:rsidRPr="00715A40" w:rsidRDefault="000C1244" w:rsidP="000C1244">
            <w:pPr>
              <w:pStyle w:val="ConsPlusNormal"/>
              <w:rPr>
                <w:rFonts w:ascii="Times New Roman" w:hAnsi="Times New Roman" w:cs="Times New Roman"/>
                <w:sz w:val="20"/>
              </w:rPr>
            </w:pPr>
          </w:p>
        </w:tc>
      </w:tr>
      <w:tr w:rsidR="005D5F41" w:rsidRPr="00715A40" w:rsidTr="00827F1C">
        <w:tc>
          <w:tcPr>
            <w:tcW w:w="567" w:type="dxa"/>
          </w:tcPr>
          <w:p w:rsidR="005D5F41" w:rsidRPr="00715A40" w:rsidRDefault="005D5F41" w:rsidP="00990B5E">
            <w:pPr>
              <w:spacing w:after="0"/>
              <w:rPr>
                <w:rFonts w:ascii="Times New Roman" w:hAnsi="Times New Roman" w:cs="Times New Roman"/>
                <w:b/>
                <w:sz w:val="20"/>
                <w:szCs w:val="20"/>
              </w:rPr>
            </w:pPr>
          </w:p>
        </w:tc>
        <w:tc>
          <w:tcPr>
            <w:tcW w:w="1701" w:type="dxa"/>
          </w:tcPr>
          <w:p w:rsidR="005D5F41" w:rsidRPr="00715A40" w:rsidRDefault="005D5F41" w:rsidP="00990B5E">
            <w:pPr>
              <w:spacing w:after="0"/>
              <w:rPr>
                <w:rFonts w:ascii="Times New Roman" w:hAnsi="Times New Roman" w:cs="Times New Roman"/>
                <w:b/>
                <w:sz w:val="20"/>
                <w:szCs w:val="20"/>
              </w:rPr>
            </w:pPr>
          </w:p>
        </w:tc>
        <w:tc>
          <w:tcPr>
            <w:tcW w:w="1134" w:type="dxa"/>
          </w:tcPr>
          <w:p w:rsidR="005D5F41" w:rsidRPr="00715A40" w:rsidRDefault="005D5F41" w:rsidP="00990B5E">
            <w:pPr>
              <w:spacing w:after="0"/>
              <w:rPr>
                <w:rFonts w:ascii="Times New Roman" w:hAnsi="Times New Roman" w:cs="Times New Roman"/>
                <w:b/>
                <w:sz w:val="20"/>
                <w:szCs w:val="20"/>
              </w:rPr>
            </w:pPr>
          </w:p>
        </w:tc>
        <w:tc>
          <w:tcPr>
            <w:tcW w:w="1701" w:type="dxa"/>
          </w:tcPr>
          <w:p w:rsidR="005D5F41" w:rsidRPr="00715A40" w:rsidRDefault="005D5F41"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5D5F41" w:rsidRPr="00715A40" w:rsidRDefault="000C1244" w:rsidP="00990B5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9935,2</w:t>
            </w:r>
          </w:p>
        </w:tc>
        <w:tc>
          <w:tcPr>
            <w:tcW w:w="1134" w:type="dxa"/>
          </w:tcPr>
          <w:p w:rsidR="005D5F41" w:rsidRPr="00715A40" w:rsidRDefault="000C1244" w:rsidP="00320D2A">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44641,1</w:t>
            </w:r>
          </w:p>
        </w:tc>
        <w:tc>
          <w:tcPr>
            <w:tcW w:w="1074" w:type="dxa"/>
          </w:tcPr>
          <w:p w:rsidR="005D5F41" w:rsidRPr="00715A40" w:rsidRDefault="005D5F41" w:rsidP="00990B5E">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6096,5</w:t>
            </w:r>
          </w:p>
        </w:tc>
        <w:tc>
          <w:tcPr>
            <w:tcW w:w="1134" w:type="dxa"/>
          </w:tcPr>
          <w:p w:rsidR="005D5F41" w:rsidRPr="00715A40" w:rsidRDefault="009048CF" w:rsidP="00990B5E">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8739,0</w:t>
            </w:r>
          </w:p>
        </w:tc>
        <w:tc>
          <w:tcPr>
            <w:tcW w:w="1134" w:type="dxa"/>
          </w:tcPr>
          <w:p w:rsidR="005D5F41" w:rsidRPr="00715A40" w:rsidRDefault="004515DD" w:rsidP="00990B5E">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134" w:type="dxa"/>
          </w:tcPr>
          <w:p w:rsidR="005D5F41" w:rsidRPr="00715A40" w:rsidRDefault="004515DD" w:rsidP="00990B5E">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053" w:type="dxa"/>
          </w:tcPr>
          <w:p w:rsidR="005D5F41" w:rsidRPr="00715A40" w:rsidRDefault="004515DD" w:rsidP="00990B5E">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701" w:type="dxa"/>
          </w:tcPr>
          <w:p w:rsidR="005D5F41" w:rsidRPr="00715A40" w:rsidRDefault="005D5F41" w:rsidP="00990B5E">
            <w:pPr>
              <w:pStyle w:val="ConsPlusNormal"/>
              <w:rPr>
                <w:rFonts w:ascii="Times New Roman" w:hAnsi="Times New Roman" w:cs="Times New Roman"/>
                <w:b/>
                <w:sz w:val="20"/>
              </w:rPr>
            </w:pPr>
          </w:p>
        </w:tc>
        <w:tc>
          <w:tcPr>
            <w:tcW w:w="1419" w:type="dxa"/>
          </w:tcPr>
          <w:p w:rsidR="005D5F41" w:rsidRPr="00715A40" w:rsidRDefault="005D5F41" w:rsidP="00990B5E">
            <w:pPr>
              <w:pStyle w:val="ConsPlusNormal"/>
              <w:rPr>
                <w:rFonts w:ascii="Times New Roman" w:hAnsi="Times New Roman" w:cs="Times New Roman"/>
                <w:b/>
                <w:sz w:val="20"/>
              </w:rPr>
            </w:pPr>
          </w:p>
        </w:tc>
      </w:tr>
      <w:tr w:rsidR="004515DD" w:rsidRPr="00715A40" w:rsidTr="00827F1C">
        <w:tc>
          <w:tcPr>
            <w:tcW w:w="567" w:type="dxa"/>
          </w:tcPr>
          <w:p w:rsidR="004515DD" w:rsidRPr="00715A40" w:rsidRDefault="004515DD" w:rsidP="004515DD">
            <w:pPr>
              <w:spacing w:after="0"/>
              <w:rPr>
                <w:rFonts w:ascii="Times New Roman" w:hAnsi="Times New Roman" w:cs="Times New Roman"/>
                <w:b/>
                <w:sz w:val="20"/>
                <w:szCs w:val="20"/>
              </w:rPr>
            </w:pPr>
          </w:p>
        </w:tc>
        <w:tc>
          <w:tcPr>
            <w:tcW w:w="1701" w:type="dxa"/>
          </w:tcPr>
          <w:p w:rsidR="004515DD" w:rsidRPr="00715A40" w:rsidRDefault="004515DD" w:rsidP="004515DD">
            <w:pPr>
              <w:spacing w:after="0"/>
              <w:rPr>
                <w:rFonts w:ascii="Times New Roman" w:hAnsi="Times New Roman" w:cs="Times New Roman"/>
                <w:b/>
                <w:sz w:val="20"/>
                <w:szCs w:val="20"/>
              </w:rPr>
            </w:pPr>
          </w:p>
        </w:tc>
        <w:tc>
          <w:tcPr>
            <w:tcW w:w="1134" w:type="dxa"/>
          </w:tcPr>
          <w:p w:rsidR="004515DD" w:rsidRPr="00715A40" w:rsidRDefault="004515DD" w:rsidP="004515DD">
            <w:pPr>
              <w:spacing w:after="0"/>
              <w:rPr>
                <w:rFonts w:ascii="Times New Roman" w:hAnsi="Times New Roman" w:cs="Times New Roman"/>
                <w:b/>
                <w:sz w:val="20"/>
                <w:szCs w:val="20"/>
              </w:rPr>
            </w:pPr>
          </w:p>
        </w:tc>
        <w:tc>
          <w:tcPr>
            <w:tcW w:w="1701" w:type="dxa"/>
          </w:tcPr>
          <w:p w:rsidR="004515DD" w:rsidRPr="00715A40" w:rsidRDefault="004515DD" w:rsidP="004515DD">
            <w:pPr>
              <w:pStyle w:val="ConsPlusNormal"/>
              <w:rPr>
                <w:rFonts w:ascii="Times New Roman" w:hAnsi="Times New Roman" w:cs="Times New Roman"/>
                <w:b/>
                <w:sz w:val="20"/>
              </w:rPr>
            </w:pPr>
            <w:r w:rsidRPr="00715A40">
              <w:rPr>
                <w:rFonts w:ascii="Times New Roman" w:hAnsi="Times New Roman" w:cs="Times New Roman"/>
                <w:b/>
                <w:sz w:val="20"/>
              </w:rPr>
              <w:t xml:space="preserve">Средства </w:t>
            </w:r>
            <w:r>
              <w:rPr>
                <w:rFonts w:ascii="Times New Roman" w:hAnsi="Times New Roman" w:cs="Times New Roman"/>
                <w:b/>
                <w:sz w:val="20"/>
              </w:rPr>
              <w:t>б</w:t>
            </w:r>
            <w:r w:rsidRPr="00715A40">
              <w:rPr>
                <w:rFonts w:ascii="Times New Roman" w:hAnsi="Times New Roman" w:cs="Times New Roman"/>
                <w:b/>
                <w:sz w:val="20"/>
              </w:rPr>
              <w:t xml:space="preserve">юджета </w:t>
            </w:r>
            <w:r>
              <w:rPr>
                <w:rFonts w:ascii="Times New Roman" w:hAnsi="Times New Roman" w:cs="Times New Roman"/>
                <w:b/>
                <w:sz w:val="20"/>
              </w:rPr>
              <w:t>РМР</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9935,2</w:t>
            </w:r>
          </w:p>
        </w:tc>
        <w:tc>
          <w:tcPr>
            <w:tcW w:w="1134" w:type="dxa"/>
          </w:tcPr>
          <w:p w:rsidR="004515DD" w:rsidRPr="00715A40" w:rsidRDefault="004515DD" w:rsidP="004515DD">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44641,1</w:t>
            </w:r>
          </w:p>
        </w:tc>
        <w:tc>
          <w:tcPr>
            <w:tcW w:w="1074" w:type="dxa"/>
          </w:tcPr>
          <w:p w:rsidR="004515DD" w:rsidRPr="00715A40" w:rsidRDefault="004515DD" w:rsidP="004515DD">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6096,5</w:t>
            </w:r>
          </w:p>
        </w:tc>
        <w:tc>
          <w:tcPr>
            <w:tcW w:w="1134" w:type="dxa"/>
          </w:tcPr>
          <w:p w:rsidR="004515DD" w:rsidRPr="00715A40" w:rsidRDefault="004515DD" w:rsidP="004515DD">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8739,0</w:t>
            </w:r>
          </w:p>
        </w:tc>
        <w:tc>
          <w:tcPr>
            <w:tcW w:w="1134" w:type="dxa"/>
          </w:tcPr>
          <w:p w:rsidR="004515DD" w:rsidRPr="00715A40" w:rsidRDefault="004515DD" w:rsidP="004515DD">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134" w:type="dxa"/>
          </w:tcPr>
          <w:p w:rsidR="004515DD" w:rsidRPr="00715A40" w:rsidRDefault="004515DD" w:rsidP="004515DD">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053" w:type="dxa"/>
          </w:tcPr>
          <w:p w:rsidR="004515DD" w:rsidRPr="00715A40" w:rsidRDefault="004515DD" w:rsidP="004515DD">
            <w:pPr>
              <w:spacing w:after="0"/>
              <w:jc w:val="center"/>
              <w:rPr>
                <w:rFonts w:ascii="Times New Roman" w:hAnsi="Times New Roman" w:cs="Times New Roman"/>
                <w:b/>
                <w:sz w:val="20"/>
                <w:szCs w:val="20"/>
              </w:rPr>
            </w:pPr>
            <w:r>
              <w:rPr>
                <w:rFonts w:ascii="Times New Roman" w:hAnsi="Times New Roman" w:cs="Times New Roman"/>
                <w:b/>
                <w:sz w:val="20"/>
                <w:szCs w:val="20"/>
              </w:rPr>
              <w:t>9935,2</w:t>
            </w:r>
          </w:p>
        </w:tc>
        <w:tc>
          <w:tcPr>
            <w:tcW w:w="1701" w:type="dxa"/>
          </w:tcPr>
          <w:p w:rsidR="004515DD" w:rsidRPr="00715A40" w:rsidRDefault="004515DD" w:rsidP="004515DD">
            <w:pPr>
              <w:pStyle w:val="ConsPlusNormal"/>
              <w:rPr>
                <w:rFonts w:ascii="Times New Roman" w:hAnsi="Times New Roman" w:cs="Times New Roman"/>
                <w:b/>
                <w:sz w:val="20"/>
              </w:rPr>
            </w:pPr>
          </w:p>
        </w:tc>
        <w:tc>
          <w:tcPr>
            <w:tcW w:w="1419" w:type="dxa"/>
          </w:tcPr>
          <w:p w:rsidR="004515DD" w:rsidRPr="00715A40" w:rsidRDefault="004515DD" w:rsidP="004515DD">
            <w:pPr>
              <w:pStyle w:val="ConsPlusNormal"/>
              <w:rPr>
                <w:rFonts w:ascii="Times New Roman" w:hAnsi="Times New Roman" w:cs="Times New Roman"/>
                <w:b/>
                <w:sz w:val="20"/>
              </w:rPr>
            </w:pPr>
          </w:p>
        </w:tc>
      </w:tr>
    </w:tbl>
    <w:p w:rsidR="004515DD" w:rsidRDefault="004515DD" w:rsidP="006B14CF">
      <w:pPr>
        <w:tabs>
          <w:tab w:val="center" w:pos="4677"/>
          <w:tab w:val="right" w:pos="9355"/>
        </w:tabs>
        <w:autoSpaceDE w:val="0"/>
        <w:autoSpaceDN w:val="0"/>
        <w:adjustRightInd w:val="0"/>
        <w:spacing w:after="0" w:line="240" w:lineRule="auto"/>
        <w:jc w:val="center"/>
        <w:rPr>
          <w:rFonts w:ascii="Times New Roman" w:eastAsia="Times New Roman" w:hAnsi="Times New Roman"/>
          <w:b/>
          <w:sz w:val="20"/>
          <w:szCs w:val="20"/>
          <w:lang w:eastAsia="ru-RU"/>
        </w:rPr>
      </w:pPr>
    </w:p>
    <w:p w:rsidR="004515DD" w:rsidRDefault="004515DD" w:rsidP="006B14CF">
      <w:pPr>
        <w:tabs>
          <w:tab w:val="center" w:pos="4677"/>
          <w:tab w:val="right" w:pos="9355"/>
        </w:tabs>
        <w:autoSpaceDE w:val="0"/>
        <w:autoSpaceDN w:val="0"/>
        <w:adjustRightInd w:val="0"/>
        <w:spacing w:after="0" w:line="240" w:lineRule="auto"/>
        <w:jc w:val="center"/>
        <w:rPr>
          <w:rFonts w:ascii="Times New Roman" w:eastAsia="Times New Roman" w:hAnsi="Times New Roman"/>
          <w:b/>
          <w:sz w:val="20"/>
          <w:szCs w:val="20"/>
          <w:lang w:eastAsia="ru-RU"/>
        </w:rPr>
      </w:pPr>
    </w:p>
    <w:p w:rsidR="004515DD" w:rsidRDefault="004515DD" w:rsidP="006B14CF">
      <w:pPr>
        <w:tabs>
          <w:tab w:val="center" w:pos="4677"/>
          <w:tab w:val="right" w:pos="9355"/>
        </w:tabs>
        <w:autoSpaceDE w:val="0"/>
        <w:autoSpaceDN w:val="0"/>
        <w:adjustRightInd w:val="0"/>
        <w:spacing w:after="0" w:line="240" w:lineRule="auto"/>
        <w:jc w:val="center"/>
        <w:rPr>
          <w:rFonts w:ascii="Times New Roman" w:eastAsia="Times New Roman" w:hAnsi="Times New Roman"/>
          <w:b/>
          <w:sz w:val="20"/>
          <w:szCs w:val="20"/>
          <w:lang w:eastAsia="ru-RU"/>
        </w:rPr>
      </w:pPr>
    </w:p>
    <w:p w:rsidR="006B14CF" w:rsidRPr="00715A40" w:rsidRDefault="006B14CF" w:rsidP="006B14CF">
      <w:pPr>
        <w:tabs>
          <w:tab w:val="center" w:pos="4677"/>
          <w:tab w:val="right" w:pos="9355"/>
        </w:tabs>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Перечень мероприятий подпрограммы 3</w:t>
      </w:r>
    </w:p>
    <w:p w:rsidR="006B14CF" w:rsidRPr="00715A40" w:rsidRDefault="006B14CF" w:rsidP="006B14CF">
      <w:pPr>
        <w:tabs>
          <w:tab w:val="center" w:pos="4677"/>
          <w:tab w:val="right" w:pos="9355"/>
        </w:tabs>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«Обеспечение пожарной безопасности </w:t>
      </w:r>
      <w:r w:rsidRPr="00715A40">
        <w:rPr>
          <w:rFonts w:ascii="Times New Roman" w:hAnsi="Times New Roman"/>
          <w:b/>
          <w:sz w:val="20"/>
          <w:szCs w:val="20"/>
          <w:lang w:eastAsia="ru-RU"/>
        </w:rPr>
        <w:t>на территории Рузского муниципального района</w:t>
      </w:r>
      <w:r w:rsidRPr="00715A40">
        <w:rPr>
          <w:rFonts w:ascii="Times New Roman" w:hAnsi="Times New Roman"/>
          <w:b/>
          <w:sz w:val="20"/>
          <w:szCs w:val="20"/>
        </w:rPr>
        <w:t>»</w:t>
      </w:r>
    </w:p>
    <w:p w:rsidR="00990B5E" w:rsidRPr="00715A40" w:rsidRDefault="00990B5E" w:rsidP="006B14CF">
      <w:pPr>
        <w:tabs>
          <w:tab w:val="center" w:pos="4677"/>
          <w:tab w:val="right" w:pos="9355"/>
        </w:tabs>
        <w:autoSpaceDE w:val="0"/>
        <w:autoSpaceDN w:val="0"/>
        <w:adjustRightInd w:val="0"/>
        <w:spacing w:after="0" w:line="240" w:lineRule="auto"/>
        <w:jc w:val="center"/>
        <w:rPr>
          <w:rFonts w:ascii="Times New Roman" w:hAnsi="Times New Roman"/>
          <w:b/>
          <w:sz w:val="20"/>
          <w:szCs w:val="20"/>
        </w:rPr>
      </w:pPr>
    </w:p>
    <w:tbl>
      <w:tblPr>
        <w:tblW w:w="1602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1846"/>
        <w:gridCol w:w="1276"/>
        <w:gridCol w:w="1702"/>
        <w:gridCol w:w="1135"/>
        <w:gridCol w:w="993"/>
        <w:gridCol w:w="1134"/>
        <w:gridCol w:w="1134"/>
        <w:gridCol w:w="1134"/>
        <w:gridCol w:w="1134"/>
        <w:gridCol w:w="993"/>
        <w:gridCol w:w="1697"/>
        <w:gridCol w:w="1280"/>
      </w:tblGrid>
      <w:tr w:rsidR="006B14CF" w:rsidRPr="00715A40" w:rsidTr="00827F1C">
        <w:tc>
          <w:tcPr>
            <w:tcW w:w="564"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 п/п</w:t>
            </w:r>
          </w:p>
        </w:tc>
        <w:tc>
          <w:tcPr>
            <w:tcW w:w="1846"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6"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2"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5" w:type="dxa"/>
            <w:vMerge w:val="restart"/>
          </w:tcPr>
          <w:p w:rsidR="006B14CF" w:rsidRPr="00715A40" w:rsidRDefault="006B14CF" w:rsidP="00827F1C">
            <w:pPr>
              <w:pStyle w:val="ConsPlusNormal"/>
              <w:ind w:right="-65"/>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BD15D6">
              <w:rPr>
                <w:rFonts w:ascii="Times New Roman" w:hAnsi="Times New Roman" w:cs="Times New Roman"/>
                <w:sz w:val="20"/>
              </w:rPr>
              <w:t xml:space="preserve"> </w:t>
            </w:r>
            <w:proofErr w:type="spellStart"/>
            <w:r w:rsidRPr="00715A40">
              <w:rPr>
                <w:rFonts w:ascii="Times New Roman" w:hAnsi="Times New Roman" w:cs="Times New Roman"/>
                <w:sz w:val="20"/>
              </w:rPr>
              <w:t>мероприя</w:t>
            </w:r>
            <w:r w:rsidR="00BD15D6">
              <w:rPr>
                <w:rFonts w:ascii="Times New Roman" w:hAnsi="Times New Roman" w:cs="Times New Roman"/>
                <w:sz w:val="20"/>
              </w:rPr>
              <w:t>-</w:t>
            </w:r>
            <w:r w:rsidRPr="00715A40">
              <w:rPr>
                <w:rFonts w:ascii="Times New Roman" w:hAnsi="Times New Roman" w:cs="Times New Roman"/>
                <w:sz w:val="20"/>
              </w:rPr>
              <w:t>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w:t>
            </w:r>
          </w:p>
        </w:tc>
        <w:tc>
          <w:tcPr>
            <w:tcW w:w="993"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529" w:type="dxa"/>
            <w:gridSpan w:val="5"/>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697" w:type="dxa"/>
            <w:vMerge w:val="restart"/>
          </w:tcPr>
          <w:p w:rsidR="006B14CF" w:rsidRPr="00715A40" w:rsidRDefault="006B14CF" w:rsidP="00827F1C">
            <w:pPr>
              <w:pStyle w:val="ConsPlusNormal"/>
              <w:ind w:right="-65"/>
              <w:jc w:val="center"/>
              <w:rPr>
                <w:rFonts w:ascii="Times New Roman" w:hAnsi="Times New Roman" w:cs="Times New Roman"/>
                <w:sz w:val="20"/>
              </w:rPr>
            </w:pPr>
            <w:r w:rsidRPr="00715A40">
              <w:rPr>
                <w:rFonts w:ascii="Times New Roman" w:hAnsi="Times New Roman" w:cs="Times New Roman"/>
                <w:sz w:val="20"/>
              </w:rPr>
              <w:t>Ответственный за выполнение мероприятия программы</w:t>
            </w:r>
          </w:p>
        </w:tc>
        <w:tc>
          <w:tcPr>
            <w:tcW w:w="1280" w:type="dxa"/>
            <w:vMerge w:val="restart"/>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195108" w:rsidRPr="00715A40" w:rsidTr="00827F1C">
        <w:tc>
          <w:tcPr>
            <w:tcW w:w="564" w:type="dxa"/>
            <w:vMerge/>
          </w:tcPr>
          <w:p w:rsidR="00195108" w:rsidRPr="00715A40" w:rsidRDefault="00195108" w:rsidP="00853E09">
            <w:pPr>
              <w:ind w:right="-65"/>
              <w:rPr>
                <w:rFonts w:ascii="Times New Roman" w:hAnsi="Times New Roman" w:cs="Times New Roman"/>
                <w:sz w:val="20"/>
                <w:szCs w:val="20"/>
              </w:rPr>
            </w:pPr>
          </w:p>
        </w:tc>
        <w:tc>
          <w:tcPr>
            <w:tcW w:w="1846" w:type="dxa"/>
            <w:vMerge/>
          </w:tcPr>
          <w:p w:rsidR="00195108" w:rsidRPr="00715A40" w:rsidRDefault="00195108" w:rsidP="00853E09">
            <w:pPr>
              <w:ind w:right="-65"/>
              <w:rPr>
                <w:rFonts w:ascii="Times New Roman" w:hAnsi="Times New Roman" w:cs="Times New Roman"/>
                <w:sz w:val="20"/>
                <w:szCs w:val="20"/>
              </w:rPr>
            </w:pPr>
          </w:p>
        </w:tc>
        <w:tc>
          <w:tcPr>
            <w:tcW w:w="1276" w:type="dxa"/>
            <w:vMerge/>
          </w:tcPr>
          <w:p w:rsidR="00195108" w:rsidRPr="00715A40" w:rsidRDefault="00195108" w:rsidP="00853E09">
            <w:pPr>
              <w:ind w:right="-65"/>
              <w:rPr>
                <w:rFonts w:ascii="Times New Roman" w:hAnsi="Times New Roman" w:cs="Times New Roman"/>
                <w:sz w:val="20"/>
                <w:szCs w:val="20"/>
              </w:rPr>
            </w:pPr>
          </w:p>
        </w:tc>
        <w:tc>
          <w:tcPr>
            <w:tcW w:w="1702" w:type="dxa"/>
            <w:vMerge/>
          </w:tcPr>
          <w:p w:rsidR="00195108" w:rsidRPr="00715A40" w:rsidRDefault="00195108" w:rsidP="00853E09">
            <w:pPr>
              <w:ind w:right="-65"/>
              <w:rPr>
                <w:rFonts w:ascii="Times New Roman" w:hAnsi="Times New Roman" w:cs="Times New Roman"/>
                <w:sz w:val="20"/>
                <w:szCs w:val="20"/>
              </w:rPr>
            </w:pPr>
          </w:p>
        </w:tc>
        <w:tc>
          <w:tcPr>
            <w:tcW w:w="1135" w:type="dxa"/>
            <w:vMerge/>
          </w:tcPr>
          <w:p w:rsidR="00195108" w:rsidRPr="00715A40" w:rsidRDefault="00195108" w:rsidP="00853E09">
            <w:pPr>
              <w:ind w:right="-65"/>
              <w:rPr>
                <w:rFonts w:ascii="Times New Roman" w:hAnsi="Times New Roman" w:cs="Times New Roman"/>
                <w:sz w:val="20"/>
                <w:szCs w:val="20"/>
              </w:rPr>
            </w:pPr>
          </w:p>
        </w:tc>
        <w:tc>
          <w:tcPr>
            <w:tcW w:w="993" w:type="dxa"/>
            <w:vMerge/>
          </w:tcPr>
          <w:p w:rsidR="00195108" w:rsidRPr="00715A40" w:rsidRDefault="00195108" w:rsidP="00853E09">
            <w:pPr>
              <w:ind w:right="-65"/>
              <w:rPr>
                <w:rFonts w:ascii="Times New Roman" w:hAnsi="Times New Roman" w:cs="Times New Roman"/>
                <w:sz w:val="20"/>
                <w:szCs w:val="20"/>
              </w:rPr>
            </w:pP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993" w:type="dxa"/>
          </w:tcPr>
          <w:p w:rsidR="00195108" w:rsidRPr="00715A40" w:rsidRDefault="00195108" w:rsidP="00195108">
            <w:pPr>
              <w:pStyle w:val="ConsPlusNormal"/>
              <w:ind w:right="-62"/>
              <w:jc w:val="center"/>
              <w:rPr>
                <w:rFonts w:ascii="Times New Roman" w:hAnsi="Times New Roman" w:cs="Times New Roman"/>
                <w:b/>
                <w:sz w:val="20"/>
              </w:rPr>
            </w:pPr>
            <w:r w:rsidRPr="00715A40">
              <w:rPr>
                <w:rFonts w:ascii="Times New Roman" w:hAnsi="Times New Roman" w:cs="Times New Roman"/>
                <w:b/>
                <w:sz w:val="20"/>
              </w:rPr>
              <w:t>2019 год</w:t>
            </w:r>
          </w:p>
        </w:tc>
        <w:tc>
          <w:tcPr>
            <w:tcW w:w="1697" w:type="dxa"/>
            <w:vMerge/>
          </w:tcPr>
          <w:p w:rsidR="00195108" w:rsidRPr="00715A40" w:rsidRDefault="00195108" w:rsidP="00853E09">
            <w:pPr>
              <w:ind w:right="-65"/>
              <w:rPr>
                <w:rFonts w:ascii="Times New Roman" w:hAnsi="Times New Roman" w:cs="Times New Roman"/>
                <w:sz w:val="20"/>
                <w:szCs w:val="20"/>
              </w:rPr>
            </w:pPr>
          </w:p>
        </w:tc>
        <w:tc>
          <w:tcPr>
            <w:tcW w:w="1280" w:type="dxa"/>
            <w:vMerge/>
          </w:tcPr>
          <w:p w:rsidR="00195108" w:rsidRPr="00715A40" w:rsidRDefault="00195108" w:rsidP="00853E09">
            <w:pPr>
              <w:ind w:right="-65"/>
              <w:rPr>
                <w:rFonts w:ascii="Times New Roman" w:hAnsi="Times New Roman" w:cs="Times New Roman"/>
                <w:sz w:val="20"/>
                <w:szCs w:val="20"/>
              </w:rPr>
            </w:pPr>
          </w:p>
        </w:tc>
      </w:tr>
      <w:tr w:rsidR="006B14CF" w:rsidRPr="00715A40" w:rsidTr="00827F1C">
        <w:tc>
          <w:tcPr>
            <w:tcW w:w="564"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1</w:t>
            </w:r>
          </w:p>
        </w:tc>
        <w:tc>
          <w:tcPr>
            <w:tcW w:w="1846"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w:t>
            </w:r>
          </w:p>
        </w:tc>
        <w:tc>
          <w:tcPr>
            <w:tcW w:w="1276"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3</w:t>
            </w:r>
          </w:p>
        </w:tc>
        <w:tc>
          <w:tcPr>
            <w:tcW w:w="1702"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4</w:t>
            </w:r>
          </w:p>
        </w:tc>
        <w:tc>
          <w:tcPr>
            <w:tcW w:w="1135"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6</w:t>
            </w:r>
          </w:p>
        </w:tc>
        <w:tc>
          <w:tcPr>
            <w:tcW w:w="1134"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10</w:t>
            </w:r>
          </w:p>
        </w:tc>
        <w:tc>
          <w:tcPr>
            <w:tcW w:w="993"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11</w:t>
            </w:r>
          </w:p>
        </w:tc>
        <w:tc>
          <w:tcPr>
            <w:tcW w:w="1697"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12</w:t>
            </w:r>
          </w:p>
        </w:tc>
        <w:tc>
          <w:tcPr>
            <w:tcW w:w="1280" w:type="dxa"/>
          </w:tcPr>
          <w:p w:rsidR="006B14CF" w:rsidRPr="00715A40" w:rsidRDefault="006B14CF"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13</w:t>
            </w:r>
          </w:p>
        </w:tc>
      </w:tr>
      <w:tr w:rsidR="002434B3" w:rsidRPr="00715A40" w:rsidTr="00827F1C">
        <w:trPr>
          <w:trHeight w:val="240"/>
        </w:trPr>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1.</w:t>
            </w:r>
          </w:p>
        </w:tc>
        <w:tc>
          <w:tcPr>
            <w:tcW w:w="1846" w:type="dxa"/>
            <w:vMerge w:val="restart"/>
          </w:tcPr>
          <w:p w:rsidR="002434B3" w:rsidRPr="00715A40" w:rsidRDefault="002434B3" w:rsidP="00827F1C">
            <w:pPr>
              <w:pStyle w:val="ConsPlusNormal"/>
              <w:ind w:right="-65"/>
              <w:rPr>
                <w:rFonts w:ascii="Times New Roman" w:hAnsi="Times New Roman" w:cs="Times New Roman"/>
                <w:b/>
                <w:sz w:val="20"/>
              </w:rPr>
            </w:pPr>
            <w:r w:rsidRPr="00715A40">
              <w:rPr>
                <w:rFonts w:ascii="Times New Roman" w:hAnsi="Times New Roman" w:cs="Times New Roman"/>
                <w:b/>
                <w:sz w:val="20"/>
              </w:rPr>
              <w:t>Задача 1</w:t>
            </w:r>
          </w:p>
          <w:p w:rsidR="00352C7F" w:rsidRPr="00715A40" w:rsidRDefault="00352C7F" w:rsidP="00827F1C">
            <w:pPr>
              <w:spacing w:after="0" w:line="240" w:lineRule="auto"/>
              <w:ind w:right="-65"/>
              <w:rPr>
                <w:rFonts w:ascii="Times New Roman" w:hAnsi="Times New Roman" w:cs="Times New Roman"/>
                <w:b/>
                <w:sz w:val="20"/>
                <w:szCs w:val="20"/>
              </w:rPr>
            </w:pPr>
            <w:r w:rsidRPr="00715A40">
              <w:rPr>
                <w:rFonts w:ascii="Times New Roman" w:hAnsi="Times New Roman" w:cs="Times New Roman"/>
                <w:sz w:val="20"/>
                <w:szCs w:val="20"/>
                <w:lang w:eastAsia="ru-RU"/>
              </w:rPr>
              <w:t>Организация и осуществление профилактики пожаров на территории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rPr>
          <w:trHeight w:val="913"/>
        </w:trPr>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1.1.</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1</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Изготовление профилактических информационных материалов по пожарной безопасности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rPr>
          <w:trHeight w:val="1026"/>
        </w:trPr>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1.2.</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2</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 xml:space="preserve">Очистка противопожарных водоёмов на </w:t>
            </w:r>
            <w:r w:rsidRPr="00715A40">
              <w:rPr>
                <w:rFonts w:ascii="Times New Roman" w:hAnsi="Times New Roman" w:cs="Times New Roman"/>
                <w:sz w:val="20"/>
              </w:rPr>
              <w:lastRenderedPageBreak/>
              <w:t>территории поселений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lastRenderedPageBreak/>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 xml:space="preserve">администрации Рузского </w:t>
            </w:r>
            <w:r w:rsidRPr="00715A40">
              <w:rPr>
                <w:sz w:val="20"/>
                <w:szCs w:val="20"/>
              </w:rPr>
              <w:lastRenderedPageBreak/>
              <w:t>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lastRenderedPageBreak/>
              <w:t>1.3.</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3</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Обустройство противопожарных водоемов подъездными путями, пирсами для забора воды на территории поселений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2.</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Задача 2</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Проведение мероприятий по повышению уровня пожарной безопасности населения и территории населенных пунктах и профилактика пожаров среди населения, а также обучение населения мерам пожарной безопасности.</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BD15D6">
        <w:trPr>
          <w:trHeight w:val="459"/>
        </w:trPr>
        <w:tc>
          <w:tcPr>
            <w:tcW w:w="564" w:type="dxa"/>
            <w:vMerge w:val="restart"/>
          </w:tcPr>
          <w:p w:rsidR="002434B3" w:rsidRPr="00715A40" w:rsidRDefault="002434B3" w:rsidP="00BD15D6">
            <w:pPr>
              <w:spacing w:after="0"/>
              <w:rPr>
                <w:rFonts w:ascii="Times New Roman" w:hAnsi="Times New Roman" w:cs="Times New Roman"/>
                <w:sz w:val="20"/>
                <w:szCs w:val="20"/>
              </w:rPr>
            </w:pPr>
          </w:p>
          <w:p w:rsidR="002434B3" w:rsidRPr="00715A40" w:rsidRDefault="002434B3" w:rsidP="00BD15D6">
            <w:pPr>
              <w:spacing w:after="0"/>
              <w:rPr>
                <w:rFonts w:ascii="Times New Roman" w:hAnsi="Times New Roman" w:cs="Times New Roman"/>
                <w:sz w:val="20"/>
                <w:szCs w:val="20"/>
              </w:rPr>
            </w:pPr>
            <w:r w:rsidRPr="00715A40">
              <w:rPr>
                <w:rFonts w:ascii="Times New Roman" w:hAnsi="Times New Roman" w:cs="Times New Roman"/>
                <w:sz w:val="20"/>
                <w:szCs w:val="20"/>
              </w:rPr>
              <w:t>2.1</w:t>
            </w:r>
          </w:p>
        </w:tc>
        <w:tc>
          <w:tcPr>
            <w:tcW w:w="1846" w:type="dxa"/>
            <w:vMerge w:val="restart"/>
          </w:tcPr>
          <w:p w:rsidR="00352C7F" w:rsidRPr="00715A40" w:rsidRDefault="00352C7F" w:rsidP="00BD15D6">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352C7F" w:rsidRPr="00715A40" w:rsidRDefault="00352C7F" w:rsidP="00BD15D6">
            <w:pPr>
              <w:spacing w:after="0"/>
              <w:rPr>
                <w:rFonts w:ascii="Times New Roman" w:hAnsi="Times New Roman" w:cs="Times New Roman"/>
                <w:b/>
                <w:sz w:val="20"/>
                <w:szCs w:val="20"/>
              </w:rPr>
            </w:pPr>
            <w:r w:rsidRPr="00715A40">
              <w:rPr>
                <w:rFonts w:ascii="Times New Roman" w:hAnsi="Times New Roman" w:cs="Times New Roman"/>
                <w:sz w:val="20"/>
                <w:szCs w:val="20"/>
              </w:rPr>
              <w:t>Проведение противопожарной пропаганды и агитации на информационных экранах</w:t>
            </w:r>
          </w:p>
        </w:tc>
        <w:tc>
          <w:tcPr>
            <w:tcW w:w="1276" w:type="dxa"/>
            <w:vMerge w:val="restart"/>
          </w:tcPr>
          <w:p w:rsidR="002434B3" w:rsidRPr="00715A40" w:rsidRDefault="002434B3" w:rsidP="00BD15D6">
            <w:pPr>
              <w:spacing w:after="0"/>
              <w:rPr>
                <w:rFonts w:ascii="Times New Roman" w:hAnsi="Times New Roman" w:cs="Times New Roman"/>
                <w:sz w:val="20"/>
                <w:szCs w:val="20"/>
              </w:rPr>
            </w:pPr>
          </w:p>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2015-2019</w:t>
            </w:r>
          </w:p>
        </w:tc>
        <w:tc>
          <w:tcPr>
            <w:tcW w:w="1702" w:type="dxa"/>
          </w:tcPr>
          <w:p w:rsidR="002434B3" w:rsidRPr="00715A40" w:rsidRDefault="002434B3" w:rsidP="00BD15D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BD15D6">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BD15D6">
            <w:pPr>
              <w:pStyle w:val="ac"/>
              <w:ind w:right="0"/>
              <w:rPr>
                <w:sz w:val="20"/>
                <w:szCs w:val="20"/>
              </w:rPr>
            </w:pPr>
            <w:r w:rsidRPr="00715A40">
              <w:rPr>
                <w:sz w:val="20"/>
                <w:szCs w:val="20"/>
              </w:rPr>
              <w:t xml:space="preserve">Отдел ГО и ЧС </w:t>
            </w:r>
          </w:p>
          <w:p w:rsidR="002434B3" w:rsidRPr="00715A40" w:rsidRDefault="002434B3" w:rsidP="00BD15D6">
            <w:pPr>
              <w:pStyle w:val="ac"/>
              <w:ind w:right="0"/>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rPr>
          <w:trHeight w:val="1337"/>
        </w:trPr>
        <w:tc>
          <w:tcPr>
            <w:tcW w:w="564" w:type="dxa"/>
            <w:vMerge/>
          </w:tcPr>
          <w:p w:rsidR="002434B3" w:rsidRPr="00715A40" w:rsidRDefault="002434B3" w:rsidP="00BD15D6">
            <w:pPr>
              <w:spacing w:after="0"/>
              <w:rPr>
                <w:rFonts w:ascii="Times New Roman" w:hAnsi="Times New Roman" w:cs="Times New Roman"/>
                <w:sz w:val="20"/>
                <w:szCs w:val="20"/>
              </w:rPr>
            </w:pPr>
          </w:p>
        </w:tc>
        <w:tc>
          <w:tcPr>
            <w:tcW w:w="1846" w:type="dxa"/>
            <w:vMerge/>
          </w:tcPr>
          <w:p w:rsidR="002434B3" w:rsidRPr="00715A40" w:rsidRDefault="002434B3" w:rsidP="00BD15D6">
            <w:pPr>
              <w:spacing w:after="0"/>
              <w:rPr>
                <w:rFonts w:ascii="Times New Roman" w:hAnsi="Times New Roman" w:cs="Times New Roman"/>
                <w:sz w:val="20"/>
                <w:szCs w:val="20"/>
              </w:rPr>
            </w:pPr>
          </w:p>
        </w:tc>
        <w:tc>
          <w:tcPr>
            <w:tcW w:w="1276" w:type="dxa"/>
            <w:vMerge/>
          </w:tcPr>
          <w:p w:rsidR="002434B3" w:rsidRPr="00715A40" w:rsidRDefault="002434B3" w:rsidP="00BD15D6">
            <w:pPr>
              <w:spacing w:after="0"/>
              <w:rPr>
                <w:rFonts w:ascii="Times New Roman" w:hAnsi="Times New Roman" w:cs="Times New Roman"/>
                <w:sz w:val="20"/>
                <w:szCs w:val="20"/>
              </w:rPr>
            </w:pPr>
          </w:p>
        </w:tc>
        <w:tc>
          <w:tcPr>
            <w:tcW w:w="1702" w:type="dxa"/>
          </w:tcPr>
          <w:p w:rsidR="002434B3" w:rsidRPr="00715A40" w:rsidRDefault="002434B3" w:rsidP="00BD15D6">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BD15D6">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BD15D6">
            <w:pPr>
              <w:spacing w:after="0"/>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lastRenderedPageBreak/>
              <w:t>2.2.</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2</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color w:val="000000"/>
                <w:sz w:val="20"/>
              </w:rPr>
              <w:t>Закупка и поставка  капюшонов «</w:t>
            </w:r>
            <w:proofErr w:type="spellStart"/>
            <w:r w:rsidRPr="00715A40">
              <w:rPr>
                <w:rFonts w:ascii="Times New Roman" w:hAnsi="Times New Roman" w:cs="Times New Roman"/>
                <w:color w:val="000000"/>
                <w:sz w:val="20"/>
              </w:rPr>
              <w:t>Самоспасатель</w:t>
            </w:r>
            <w:proofErr w:type="spellEnd"/>
            <w:r w:rsidRPr="00715A40">
              <w:rPr>
                <w:rFonts w:ascii="Times New Roman" w:hAnsi="Times New Roman" w:cs="Times New Roman"/>
                <w:color w:val="000000"/>
                <w:sz w:val="20"/>
              </w:rPr>
              <w:t>»  для дежурного персонала  объектов образования с круглосуточным пребыванием</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3.</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Задача 3</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Проведение мероприятий по созданию и добровольных пожарных дружин на территории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3.1.</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1</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sz w:val="20"/>
              </w:rPr>
              <w:t>Создание добровольных пожарных дружин в организациях, предприятиях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3.2.</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2</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color w:val="000000"/>
                <w:sz w:val="20"/>
              </w:rPr>
              <w:t>Внеочередное зачисление детей добровольных пожарных в дошкольные общеобразовательные учреждения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853E09">
            <w:pPr>
              <w:ind w:right="-65"/>
              <w:rPr>
                <w:rFonts w:ascii="Times New Roman" w:hAnsi="Times New Roman" w:cs="Times New Roman"/>
                <w:sz w:val="20"/>
                <w:szCs w:val="20"/>
              </w:rPr>
            </w:pPr>
          </w:p>
        </w:tc>
        <w:tc>
          <w:tcPr>
            <w:tcW w:w="1846" w:type="dxa"/>
            <w:vMerge/>
          </w:tcPr>
          <w:p w:rsidR="002434B3" w:rsidRPr="00715A40" w:rsidRDefault="002434B3" w:rsidP="00853E09">
            <w:pPr>
              <w:ind w:right="-65"/>
              <w:rPr>
                <w:rFonts w:ascii="Times New Roman" w:hAnsi="Times New Roman" w:cs="Times New Roman"/>
                <w:sz w:val="20"/>
                <w:szCs w:val="20"/>
              </w:rPr>
            </w:pPr>
          </w:p>
        </w:tc>
        <w:tc>
          <w:tcPr>
            <w:tcW w:w="1276" w:type="dxa"/>
            <w:vMerge/>
          </w:tcPr>
          <w:p w:rsidR="002434B3" w:rsidRPr="00715A40" w:rsidRDefault="002434B3" w:rsidP="00853E09">
            <w:pPr>
              <w:ind w:right="-65"/>
              <w:rPr>
                <w:rFonts w:ascii="Times New Roman" w:hAnsi="Times New Roman" w:cs="Times New Roman"/>
                <w:sz w:val="20"/>
                <w:szCs w:val="20"/>
              </w:rPr>
            </w:pP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853E09">
            <w:pPr>
              <w:pStyle w:val="ConsPlusNormal"/>
              <w:ind w:right="-65"/>
              <w:rPr>
                <w:rFonts w:ascii="Times New Roman" w:hAnsi="Times New Roman" w:cs="Times New Roman"/>
                <w:sz w:val="20"/>
              </w:rPr>
            </w:pPr>
          </w:p>
        </w:tc>
        <w:tc>
          <w:tcPr>
            <w:tcW w:w="1280" w:type="dxa"/>
            <w:vMerge/>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val="restart"/>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lastRenderedPageBreak/>
              <w:t>3.3.</w:t>
            </w:r>
          </w:p>
        </w:tc>
        <w:tc>
          <w:tcPr>
            <w:tcW w:w="1846" w:type="dxa"/>
            <w:vMerge w:val="restart"/>
          </w:tcPr>
          <w:p w:rsidR="002434B3" w:rsidRPr="00715A40" w:rsidRDefault="002434B3" w:rsidP="00853E09">
            <w:pPr>
              <w:pStyle w:val="ConsPlusNormal"/>
              <w:ind w:right="-65"/>
              <w:rPr>
                <w:rFonts w:ascii="Times New Roman" w:hAnsi="Times New Roman" w:cs="Times New Roman"/>
                <w:b/>
                <w:sz w:val="20"/>
              </w:rPr>
            </w:pPr>
            <w:r w:rsidRPr="00715A40">
              <w:rPr>
                <w:rFonts w:ascii="Times New Roman" w:hAnsi="Times New Roman" w:cs="Times New Roman"/>
                <w:b/>
                <w:sz w:val="20"/>
              </w:rPr>
              <w:t>Мероприятие 3</w:t>
            </w:r>
          </w:p>
          <w:p w:rsidR="00352C7F" w:rsidRPr="00715A40" w:rsidRDefault="00352C7F" w:rsidP="00853E09">
            <w:pPr>
              <w:pStyle w:val="ConsPlusNormal"/>
              <w:ind w:right="-65"/>
              <w:rPr>
                <w:rFonts w:ascii="Times New Roman" w:hAnsi="Times New Roman" w:cs="Times New Roman"/>
                <w:b/>
                <w:sz w:val="20"/>
              </w:rPr>
            </w:pPr>
            <w:r w:rsidRPr="00715A40">
              <w:rPr>
                <w:rFonts w:ascii="Times New Roman" w:hAnsi="Times New Roman" w:cs="Times New Roman"/>
                <w:color w:val="000000"/>
                <w:sz w:val="20"/>
              </w:rPr>
              <w:t>Представление к награждению и вручению благодарности (или) почётной грамоты гражданам активно участвующим в борьбе с пожарами на территории Рузского муниципального района</w:t>
            </w:r>
          </w:p>
        </w:tc>
        <w:tc>
          <w:tcPr>
            <w:tcW w:w="1276" w:type="dxa"/>
            <w:vMerge w:val="restart"/>
          </w:tcPr>
          <w:p w:rsidR="002434B3" w:rsidRPr="00715A40" w:rsidRDefault="002434B3" w:rsidP="00853E09">
            <w:pPr>
              <w:pStyle w:val="ConsPlusNormal"/>
              <w:ind w:right="-65"/>
              <w:jc w:val="center"/>
              <w:rPr>
                <w:rFonts w:ascii="Times New Roman" w:hAnsi="Times New Roman" w:cs="Times New Roman"/>
                <w:sz w:val="20"/>
              </w:rPr>
            </w:pPr>
            <w:r w:rsidRPr="00715A40">
              <w:rPr>
                <w:rFonts w:ascii="Times New Roman" w:hAnsi="Times New Roman" w:cs="Times New Roman"/>
                <w:sz w:val="20"/>
              </w:rPr>
              <w:t>2015-2019</w:t>
            </w:r>
          </w:p>
        </w:tc>
        <w:tc>
          <w:tcPr>
            <w:tcW w:w="1702" w:type="dxa"/>
          </w:tcPr>
          <w:p w:rsidR="002434B3" w:rsidRPr="00715A40" w:rsidRDefault="002434B3" w:rsidP="00853E09">
            <w:pPr>
              <w:pStyle w:val="ConsPlusNormal"/>
              <w:ind w:right="-65"/>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2434B3" w:rsidRPr="00715A40" w:rsidRDefault="002434B3" w:rsidP="00853E09">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853E09">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val="restart"/>
          </w:tcPr>
          <w:p w:rsidR="002434B3" w:rsidRPr="00715A40" w:rsidRDefault="002434B3" w:rsidP="006C4FFE">
            <w:pPr>
              <w:pStyle w:val="ac"/>
              <w:rPr>
                <w:sz w:val="20"/>
                <w:szCs w:val="20"/>
              </w:rPr>
            </w:pPr>
            <w:r w:rsidRPr="00715A40">
              <w:rPr>
                <w:sz w:val="20"/>
                <w:szCs w:val="20"/>
              </w:rPr>
              <w:t xml:space="preserve">Отдел ГО и ЧС </w:t>
            </w:r>
          </w:p>
          <w:p w:rsidR="002434B3" w:rsidRPr="00715A40" w:rsidRDefault="002434B3" w:rsidP="006C4FFE">
            <w:pPr>
              <w:pStyle w:val="ac"/>
              <w:rPr>
                <w:sz w:val="20"/>
                <w:szCs w:val="20"/>
              </w:rPr>
            </w:pPr>
            <w:r w:rsidRPr="00715A40">
              <w:rPr>
                <w:sz w:val="20"/>
                <w:szCs w:val="20"/>
              </w:rPr>
              <w:t>администрации Рузского муниципального  района</w:t>
            </w:r>
          </w:p>
        </w:tc>
        <w:tc>
          <w:tcPr>
            <w:tcW w:w="1280" w:type="dxa"/>
            <w:vMerge w:val="restart"/>
          </w:tcPr>
          <w:p w:rsidR="002434B3" w:rsidRPr="00715A40" w:rsidRDefault="002434B3" w:rsidP="00853E09">
            <w:pPr>
              <w:pStyle w:val="ConsPlusNormal"/>
              <w:ind w:right="-65"/>
              <w:rPr>
                <w:rFonts w:ascii="Times New Roman" w:hAnsi="Times New Roman" w:cs="Times New Roman"/>
                <w:sz w:val="20"/>
              </w:rPr>
            </w:pPr>
          </w:p>
        </w:tc>
      </w:tr>
      <w:tr w:rsidR="002434B3" w:rsidRPr="00715A40" w:rsidTr="00827F1C">
        <w:tc>
          <w:tcPr>
            <w:tcW w:w="564" w:type="dxa"/>
            <w:vMerge/>
          </w:tcPr>
          <w:p w:rsidR="002434B3" w:rsidRPr="00715A40" w:rsidRDefault="002434B3" w:rsidP="006B14CF">
            <w:pPr>
              <w:rPr>
                <w:rFonts w:ascii="Times New Roman" w:hAnsi="Times New Roman" w:cs="Times New Roman"/>
                <w:sz w:val="20"/>
                <w:szCs w:val="20"/>
              </w:rPr>
            </w:pPr>
          </w:p>
        </w:tc>
        <w:tc>
          <w:tcPr>
            <w:tcW w:w="1846" w:type="dxa"/>
            <w:vMerge/>
          </w:tcPr>
          <w:p w:rsidR="002434B3" w:rsidRPr="00715A40" w:rsidRDefault="002434B3" w:rsidP="006B14CF">
            <w:pPr>
              <w:rPr>
                <w:rFonts w:ascii="Times New Roman" w:hAnsi="Times New Roman" w:cs="Times New Roman"/>
                <w:sz w:val="20"/>
                <w:szCs w:val="20"/>
              </w:rPr>
            </w:pPr>
          </w:p>
        </w:tc>
        <w:tc>
          <w:tcPr>
            <w:tcW w:w="1276" w:type="dxa"/>
            <w:vMerge/>
          </w:tcPr>
          <w:p w:rsidR="002434B3" w:rsidRPr="00715A40" w:rsidRDefault="002434B3" w:rsidP="006B14CF">
            <w:pPr>
              <w:rPr>
                <w:rFonts w:ascii="Times New Roman" w:hAnsi="Times New Roman" w:cs="Times New Roman"/>
                <w:sz w:val="20"/>
                <w:szCs w:val="20"/>
              </w:rPr>
            </w:pPr>
          </w:p>
        </w:tc>
        <w:tc>
          <w:tcPr>
            <w:tcW w:w="1702" w:type="dxa"/>
          </w:tcPr>
          <w:p w:rsidR="002434B3" w:rsidRPr="00715A40" w:rsidRDefault="002434B3" w:rsidP="006B14C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2434B3" w:rsidRPr="00715A40" w:rsidRDefault="002434B3" w:rsidP="00352C7F">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993" w:type="dxa"/>
          </w:tcPr>
          <w:p w:rsidR="002434B3" w:rsidRPr="00715A40" w:rsidRDefault="002434B3" w:rsidP="00352C7F">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97" w:type="dxa"/>
            <w:vMerge/>
          </w:tcPr>
          <w:p w:rsidR="002434B3" w:rsidRPr="00715A40" w:rsidRDefault="002434B3" w:rsidP="006B14CF">
            <w:pPr>
              <w:pStyle w:val="ConsPlusNormal"/>
              <w:rPr>
                <w:rFonts w:ascii="Times New Roman" w:hAnsi="Times New Roman" w:cs="Times New Roman"/>
                <w:sz w:val="20"/>
              </w:rPr>
            </w:pPr>
          </w:p>
        </w:tc>
        <w:tc>
          <w:tcPr>
            <w:tcW w:w="1280" w:type="dxa"/>
            <w:vMerge/>
          </w:tcPr>
          <w:p w:rsidR="002434B3" w:rsidRPr="00715A40" w:rsidRDefault="002434B3" w:rsidP="006B14CF">
            <w:pPr>
              <w:pStyle w:val="ConsPlusNormal"/>
              <w:rPr>
                <w:rFonts w:ascii="Times New Roman" w:hAnsi="Times New Roman" w:cs="Times New Roman"/>
                <w:sz w:val="20"/>
              </w:rPr>
            </w:pPr>
          </w:p>
        </w:tc>
      </w:tr>
      <w:tr w:rsidR="005D5F41" w:rsidRPr="00715A40" w:rsidTr="00827F1C">
        <w:tc>
          <w:tcPr>
            <w:tcW w:w="564" w:type="dxa"/>
          </w:tcPr>
          <w:p w:rsidR="005D5F41" w:rsidRPr="00715A40" w:rsidRDefault="005D5F41" w:rsidP="00990B5E">
            <w:pPr>
              <w:spacing w:after="0"/>
              <w:rPr>
                <w:rFonts w:ascii="Times New Roman" w:hAnsi="Times New Roman" w:cs="Times New Roman"/>
                <w:b/>
                <w:sz w:val="20"/>
                <w:szCs w:val="20"/>
              </w:rPr>
            </w:pPr>
          </w:p>
        </w:tc>
        <w:tc>
          <w:tcPr>
            <w:tcW w:w="1846" w:type="dxa"/>
          </w:tcPr>
          <w:p w:rsidR="005D5F41" w:rsidRPr="00715A40" w:rsidRDefault="005D5F41" w:rsidP="00990B5E">
            <w:pPr>
              <w:spacing w:after="0"/>
              <w:rPr>
                <w:rFonts w:ascii="Times New Roman" w:hAnsi="Times New Roman" w:cs="Times New Roman"/>
                <w:b/>
                <w:sz w:val="20"/>
                <w:szCs w:val="20"/>
              </w:rPr>
            </w:pPr>
          </w:p>
        </w:tc>
        <w:tc>
          <w:tcPr>
            <w:tcW w:w="1276" w:type="dxa"/>
          </w:tcPr>
          <w:p w:rsidR="005D5F41" w:rsidRPr="00715A40" w:rsidRDefault="005D5F41" w:rsidP="00990B5E">
            <w:pPr>
              <w:spacing w:after="0"/>
              <w:rPr>
                <w:rFonts w:ascii="Times New Roman" w:hAnsi="Times New Roman" w:cs="Times New Roman"/>
                <w:b/>
                <w:sz w:val="20"/>
                <w:szCs w:val="20"/>
              </w:rPr>
            </w:pPr>
          </w:p>
        </w:tc>
        <w:tc>
          <w:tcPr>
            <w:tcW w:w="1702" w:type="dxa"/>
          </w:tcPr>
          <w:p w:rsidR="005D5F41" w:rsidRPr="00715A40" w:rsidRDefault="005D5F41"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5" w:type="dxa"/>
          </w:tcPr>
          <w:p w:rsidR="005D5F41" w:rsidRPr="00715A40" w:rsidRDefault="005D5F41" w:rsidP="00990B5E">
            <w:pPr>
              <w:widowControl w:val="0"/>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0,0</w:t>
            </w:r>
          </w:p>
        </w:tc>
        <w:tc>
          <w:tcPr>
            <w:tcW w:w="993"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993"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697" w:type="dxa"/>
          </w:tcPr>
          <w:p w:rsidR="005D5F41" w:rsidRPr="00715A40" w:rsidRDefault="005D5F41" w:rsidP="00990B5E">
            <w:pPr>
              <w:pStyle w:val="ConsPlusNormal"/>
              <w:rPr>
                <w:rFonts w:ascii="Times New Roman" w:hAnsi="Times New Roman" w:cs="Times New Roman"/>
                <w:b/>
                <w:sz w:val="20"/>
              </w:rPr>
            </w:pPr>
          </w:p>
        </w:tc>
        <w:tc>
          <w:tcPr>
            <w:tcW w:w="1280" w:type="dxa"/>
          </w:tcPr>
          <w:p w:rsidR="005D5F41" w:rsidRPr="00715A40" w:rsidRDefault="005D5F41" w:rsidP="00990B5E">
            <w:pPr>
              <w:pStyle w:val="ConsPlusNormal"/>
              <w:rPr>
                <w:rFonts w:ascii="Times New Roman" w:hAnsi="Times New Roman" w:cs="Times New Roman"/>
                <w:sz w:val="20"/>
              </w:rPr>
            </w:pPr>
          </w:p>
        </w:tc>
      </w:tr>
      <w:tr w:rsidR="005D5F41" w:rsidRPr="00715A40" w:rsidTr="00827F1C">
        <w:tc>
          <w:tcPr>
            <w:tcW w:w="564" w:type="dxa"/>
          </w:tcPr>
          <w:p w:rsidR="005D5F41" w:rsidRPr="00715A40" w:rsidRDefault="005D5F41" w:rsidP="00990B5E">
            <w:pPr>
              <w:spacing w:after="0"/>
              <w:rPr>
                <w:rFonts w:ascii="Times New Roman" w:hAnsi="Times New Roman" w:cs="Times New Roman"/>
                <w:b/>
                <w:sz w:val="20"/>
                <w:szCs w:val="20"/>
              </w:rPr>
            </w:pPr>
          </w:p>
        </w:tc>
        <w:tc>
          <w:tcPr>
            <w:tcW w:w="1846" w:type="dxa"/>
          </w:tcPr>
          <w:p w:rsidR="005D5F41" w:rsidRPr="00715A40" w:rsidRDefault="005D5F41" w:rsidP="00990B5E">
            <w:pPr>
              <w:spacing w:after="0"/>
              <w:rPr>
                <w:rFonts w:ascii="Times New Roman" w:hAnsi="Times New Roman" w:cs="Times New Roman"/>
                <w:b/>
                <w:sz w:val="20"/>
                <w:szCs w:val="20"/>
              </w:rPr>
            </w:pPr>
          </w:p>
        </w:tc>
        <w:tc>
          <w:tcPr>
            <w:tcW w:w="1276" w:type="dxa"/>
          </w:tcPr>
          <w:p w:rsidR="005D5F41" w:rsidRPr="00715A40" w:rsidRDefault="005D5F41" w:rsidP="00990B5E">
            <w:pPr>
              <w:spacing w:after="0"/>
              <w:rPr>
                <w:rFonts w:ascii="Times New Roman" w:hAnsi="Times New Roman" w:cs="Times New Roman"/>
                <w:b/>
                <w:sz w:val="20"/>
                <w:szCs w:val="20"/>
              </w:rPr>
            </w:pPr>
          </w:p>
        </w:tc>
        <w:tc>
          <w:tcPr>
            <w:tcW w:w="1702" w:type="dxa"/>
          </w:tcPr>
          <w:p w:rsidR="005D5F41" w:rsidRPr="00715A40" w:rsidRDefault="005D5F41" w:rsidP="00990B5E">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5" w:type="dxa"/>
          </w:tcPr>
          <w:p w:rsidR="005D5F41" w:rsidRPr="00715A40" w:rsidRDefault="005D5F41" w:rsidP="00990B5E">
            <w:pPr>
              <w:widowControl w:val="0"/>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0,0</w:t>
            </w:r>
          </w:p>
        </w:tc>
        <w:tc>
          <w:tcPr>
            <w:tcW w:w="993"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993"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697" w:type="dxa"/>
          </w:tcPr>
          <w:p w:rsidR="005D5F41" w:rsidRPr="00715A40" w:rsidRDefault="005D5F41" w:rsidP="00990B5E">
            <w:pPr>
              <w:pStyle w:val="ConsPlusNormal"/>
              <w:rPr>
                <w:rFonts w:ascii="Times New Roman" w:hAnsi="Times New Roman" w:cs="Times New Roman"/>
                <w:b/>
                <w:sz w:val="20"/>
              </w:rPr>
            </w:pPr>
          </w:p>
        </w:tc>
        <w:tc>
          <w:tcPr>
            <w:tcW w:w="1280" w:type="dxa"/>
          </w:tcPr>
          <w:p w:rsidR="005D5F41" w:rsidRPr="00715A40" w:rsidRDefault="005D5F41" w:rsidP="00990B5E">
            <w:pPr>
              <w:pStyle w:val="ConsPlusNormal"/>
              <w:rPr>
                <w:rFonts w:ascii="Times New Roman" w:hAnsi="Times New Roman" w:cs="Times New Roman"/>
                <w:sz w:val="20"/>
              </w:rPr>
            </w:pPr>
          </w:p>
        </w:tc>
      </w:tr>
    </w:tbl>
    <w:p w:rsidR="005D5F41" w:rsidRPr="00715A40" w:rsidRDefault="005D5F41"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4515DD" w:rsidRDefault="004515DD"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BD15D6" w:rsidRDefault="00BD15D6" w:rsidP="009A45A3">
      <w:pPr>
        <w:spacing w:after="0" w:line="240" w:lineRule="auto"/>
        <w:contextualSpacing/>
        <w:jc w:val="center"/>
        <w:rPr>
          <w:rFonts w:ascii="Times New Roman" w:eastAsia="Times New Roman" w:hAnsi="Times New Roman"/>
          <w:b/>
          <w:sz w:val="20"/>
          <w:szCs w:val="20"/>
          <w:lang w:eastAsia="ru-RU"/>
        </w:rPr>
      </w:pPr>
    </w:p>
    <w:p w:rsidR="009A45A3" w:rsidRPr="00715A40" w:rsidRDefault="009A45A3" w:rsidP="009A45A3">
      <w:pPr>
        <w:spacing w:after="0" w:line="240" w:lineRule="auto"/>
        <w:contextualSpacing/>
        <w:jc w:val="center"/>
        <w:rPr>
          <w:sz w:val="20"/>
          <w:szCs w:val="20"/>
        </w:rPr>
      </w:pPr>
      <w:r w:rsidRPr="00715A40">
        <w:rPr>
          <w:rFonts w:ascii="Times New Roman" w:eastAsia="Times New Roman" w:hAnsi="Times New Roman"/>
          <w:b/>
          <w:sz w:val="20"/>
          <w:szCs w:val="20"/>
          <w:lang w:eastAsia="ru-RU"/>
        </w:rPr>
        <w:lastRenderedPageBreak/>
        <w:t>Перечень мероприятий подпрограммы 4</w:t>
      </w:r>
    </w:p>
    <w:p w:rsidR="009A45A3" w:rsidRPr="00715A40" w:rsidRDefault="009A45A3" w:rsidP="009A45A3">
      <w:pPr>
        <w:spacing w:after="0" w:line="240" w:lineRule="auto"/>
        <w:contextualSpacing/>
        <w:jc w:val="center"/>
        <w:rPr>
          <w:rFonts w:ascii="Times New Roman" w:eastAsia="Times New Roman" w:hAnsi="Times New Roman"/>
          <w:b/>
          <w:spacing w:val="2"/>
          <w:sz w:val="20"/>
          <w:szCs w:val="20"/>
          <w:lang w:eastAsia="ru-RU"/>
        </w:rPr>
      </w:pPr>
      <w:r w:rsidRPr="00715A40">
        <w:rPr>
          <w:rFonts w:ascii="Times New Roman" w:eastAsia="Times New Roman" w:hAnsi="Times New Roman"/>
          <w:b/>
          <w:spacing w:val="2"/>
          <w:sz w:val="20"/>
          <w:szCs w:val="20"/>
          <w:lang w:eastAsia="ru-RU"/>
        </w:rPr>
        <w:t>«Обеспечение мероприятий гражданской обороны на территории Рузского муниципального района»</w:t>
      </w:r>
    </w:p>
    <w:p w:rsidR="00827F1C" w:rsidRPr="00715A40" w:rsidRDefault="00827F1C" w:rsidP="009A45A3">
      <w:pPr>
        <w:spacing w:after="0" w:line="240" w:lineRule="auto"/>
        <w:contextualSpacing/>
        <w:jc w:val="center"/>
        <w:rPr>
          <w:rFonts w:ascii="Times New Roman" w:eastAsia="Times New Roman" w:hAnsi="Times New Roman"/>
          <w:b/>
          <w:spacing w:val="2"/>
          <w:sz w:val="20"/>
          <w:szCs w:val="20"/>
          <w:lang w:eastAsia="ru-RU"/>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275"/>
        <w:gridCol w:w="1701"/>
        <w:gridCol w:w="1134"/>
        <w:gridCol w:w="993"/>
        <w:gridCol w:w="1215"/>
        <w:gridCol w:w="1134"/>
        <w:gridCol w:w="1134"/>
        <w:gridCol w:w="1134"/>
        <w:gridCol w:w="1134"/>
        <w:gridCol w:w="1620"/>
        <w:gridCol w:w="1276"/>
      </w:tblGrid>
      <w:tr w:rsidR="009A45A3" w:rsidRPr="00715A40" w:rsidTr="00827F1C">
        <w:tc>
          <w:tcPr>
            <w:tcW w:w="567" w:type="dxa"/>
            <w:vMerge w:val="restart"/>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701" w:type="dxa"/>
            <w:vMerge w:val="restart"/>
          </w:tcPr>
          <w:p w:rsidR="009A45A3" w:rsidRPr="00715A40" w:rsidRDefault="009A45A3" w:rsidP="00195108">
            <w:pPr>
              <w:pStyle w:val="ConsPlusNormal"/>
              <w:ind w:right="-62"/>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5" w:type="dxa"/>
            <w:vMerge w:val="restart"/>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9A45A3" w:rsidRPr="00715A40" w:rsidRDefault="009A45A3" w:rsidP="00195108">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BD15D6">
              <w:rPr>
                <w:rFonts w:ascii="Times New Roman" w:hAnsi="Times New Roman" w:cs="Times New Roman"/>
                <w:sz w:val="20"/>
              </w:rPr>
              <w:t xml:space="preserve"> </w:t>
            </w:r>
            <w:proofErr w:type="spellStart"/>
            <w:r w:rsidRPr="00715A40">
              <w:rPr>
                <w:rFonts w:ascii="Times New Roman" w:hAnsi="Times New Roman" w:cs="Times New Roman"/>
                <w:sz w:val="20"/>
              </w:rPr>
              <w:t>мероприя-тия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w:t>
            </w:r>
          </w:p>
        </w:tc>
        <w:tc>
          <w:tcPr>
            <w:tcW w:w="993" w:type="dxa"/>
            <w:vMerge w:val="restart"/>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751" w:type="dxa"/>
            <w:gridSpan w:val="5"/>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620" w:type="dxa"/>
            <w:vMerge w:val="restart"/>
          </w:tcPr>
          <w:p w:rsidR="009A45A3" w:rsidRPr="00715A40" w:rsidRDefault="009A45A3" w:rsidP="00827F1C">
            <w:pPr>
              <w:pStyle w:val="ConsPlusNormal"/>
              <w:jc w:val="center"/>
              <w:rPr>
                <w:rFonts w:ascii="Times New Roman" w:hAnsi="Times New Roman" w:cs="Times New Roman"/>
                <w:sz w:val="20"/>
              </w:rPr>
            </w:pPr>
            <w:r w:rsidRPr="00715A40">
              <w:rPr>
                <w:rFonts w:ascii="Times New Roman" w:hAnsi="Times New Roman" w:cs="Times New Roman"/>
                <w:sz w:val="20"/>
              </w:rPr>
              <w:t>Ответственный за выполнение мероприятия программы</w:t>
            </w:r>
          </w:p>
        </w:tc>
        <w:tc>
          <w:tcPr>
            <w:tcW w:w="1276" w:type="dxa"/>
            <w:vMerge w:val="restart"/>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195108" w:rsidRPr="00715A40" w:rsidTr="00827F1C">
        <w:tc>
          <w:tcPr>
            <w:tcW w:w="567" w:type="dxa"/>
            <w:vMerge/>
          </w:tcPr>
          <w:p w:rsidR="00195108" w:rsidRPr="00715A40" w:rsidRDefault="00195108" w:rsidP="009A45A3">
            <w:pPr>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9A45A3">
            <w:pPr>
              <w:rPr>
                <w:rFonts w:ascii="Times New Roman" w:hAnsi="Times New Roman" w:cs="Times New Roman"/>
                <w:sz w:val="20"/>
                <w:szCs w:val="20"/>
              </w:rPr>
            </w:pPr>
          </w:p>
        </w:tc>
        <w:tc>
          <w:tcPr>
            <w:tcW w:w="1701" w:type="dxa"/>
            <w:vMerge/>
          </w:tcPr>
          <w:p w:rsidR="00195108" w:rsidRPr="00715A40" w:rsidRDefault="00195108" w:rsidP="009A45A3">
            <w:pPr>
              <w:rPr>
                <w:rFonts w:ascii="Times New Roman" w:hAnsi="Times New Roman" w:cs="Times New Roman"/>
                <w:sz w:val="20"/>
                <w:szCs w:val="20"/>
              </w:rPr>
            </w:pPr>
          </w:p>
        </w:tc>
        <w:tc>
          <w:tcPr>
            <w:tcW w:w="1134" w:type="dxa"/>
            <w:vMerge/>
          </w:tcPr>
          <w:p w:rsidR="00195108" w:rsidRPr="00715A40" w:rsidRDefault="00195108" w:rsidP="009A45A3">
            <w:pPr>
              <w:rPr>
                <w:rFonts w:ascii="Times New Roman" w:hAnsi="Times New Roman" w:cs="Times New Roman"/>
                <w:sz w:val="20"/>
                <w:szCs w:val="20"/>
              </w:rPr>
            </w:pPr>
          </w:p>
        </w:tc>
        <w:tc>
          <w:tcPr>
            <w:tcW w:w="993" w:type="dxa"/>
            <w:vMerge/>
          </w:tcPr>
          <w:p w:rsidR="00195108" w:rsidRPr="00715A40" w:rsidRDefault="00195108" w:rsidP="009A45A3">
            <w:pPr>
              <w:rPr>
                <w:rFonts w:ascii="Times New Roman" w:hAnsi="Times New Roman" w:cs="Times New Roman"/>
                <w:sz w:val="20"/>
                <w:szCs w:val="20"/>
              </w:rPr>
            </w:pPr>
          </w:p>
        </w:tc>
        <w:tc>
          <w:tcPr>
            <w:tcW w:w="1215"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195108" w:rsidRPr="00715A40" w:rsidRDefault="00195108" w:rsidP="00883048">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620" w:type="dxa"/>
            <w:vMerge/>
          </w:tcPr>
          <w:p w:rsidR="00195108" w:rsidRPr="00715A40" w:rsidRDefault="00195108" w:rsidP="009A45A3">
            <w:pPr>
              <w:rPr>
                <w:rFonts w:ascii="Times New Roman" w:hAnsi="Times New Roman" w:cs="Times New Roman"/>
                <w:sz w:val="20"/>
                <w:szCs w:val="20"/>
              </w:rPr>
            </w:pPr>
          </w:p>
        </w:tc>
        <w:tc>
          <w:tcPr>
            <w:tcW w:w="1276" w:type="dxa"/>
            <w:vMerge/>
          </w:tcPr>
          <w:p w:rsidR="00195108" w:rsidRPr="00715A40" w:rsidRDefault="00195108" w:rsidP="009A45A3">
            <w:pPr>
              <w:rPr>
                <w:rFonts w:ascii="Times New Roman" w:hAnsi="Times New Roman" w:cs="Times New Roman"/>
                <w:sz w:val="20"/>
                <w:szCs w:val="20"/>
              </w:rPr>
            </w:pPr>
          </w:p>
        </w:tc>
      </w:tr>
      <w:tr w:rsidR="009A45A3" w:rsidRPr="00715A40" w:rsidTr="00827F1C">
        <w:tc>
          <w:tcPr>
            <w:tcW w:w="567"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701" w:type="dxa"/>
          </w:tcPr>
          <w:p w:rsidR="009A45A3" w:rsidRPr="00715A40" w:rsidRDefault="009A45A3" w:rsidP="00195108">
            <w:pPr>
              <w:pStyle w:val="ConsPlusNormal"/>
              <w:ind w:right="-62"/>
              <w:jc w:val="center"/>
              <w:rPr>
                <w:rFonts w:ascii="Times New Roman" w:hAnsi="Times New Roman" w:cs="Times New Roman"/>
                <w:sz w:val="20"/>
              </w:rPr>
            </w:pPr>
            <w:r w:rsidRPr="00715A40">
              <w:rPr>
                <w:rFonts w:ascii="Times New Roman" w:hAnsi="Times New Roman" w:cs="Times New Roman"/>
                <w:sz w:val="20"/>
              </w:rPr>
              <w:t>2</w:t>
            </w:r>
          </w:p>
        </w:tc>
        <w:tc>
          <w:tcPr>
            <w:tcW w:w="1275"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215"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620"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276" w:type="dxa"/>
          </w:tcPr>
          <w:p w:rsidR="009A45A3" w:rsidRPr="00715A40" w:rsidRDefault="009A45A3" w:rsidP="009A45A3">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195108" w:rsidRPr="00715A40" w:rsidTr="00827F1C">
        <w:trPr>
          <w:trHeight w:val="240"/>
        </w:trPr>
        <w:tc>
          <w:tcPr>
            <w:tcW w:w="567" w:type="dxa"/>
            <w:vMerge w:val="restart"/>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1.</w:t>
            </w:r>
          </w:p>
        </w:tc>
        <w:tc>
          <w:tcPr>
            <w:tcW w:w="1701" w:type="dxa"/>
            <w:vMerge w:val="restart"/>
          </w:tcPr>
          <w:p w:rsidR="00195108" w:rsidRPr="00715A40" w:rsidRDefault="00195108" w:rsidP="00195108">
            <w:pPr>
              <w:pStyle w:val="ConsPlusNormal"/>
              <w:ind w:right="-62"/>
              <w:rPr>
                <w:rFonts w:ascii="Times New Roman" w:hAnsi="Times New Roman" w:cs="Times New Roman"/>
                <w:b/>
                <w:sz w:val="20"/>
              </w:rPr>
            </w:pPr>
            <w:r w:rsidRPr="00715A40">
              <w:rPr>
                <w:rFonts w:ascii="Times New Roman" w:hAnsi="Times New Roman" w:cs="Times New Roman"/>
                <w:b/>
                <w:sz w:val="20"/>
              </w:rPr>
              <w:t>Задача 1</w:t>
            </w:r>
          </w:p>
          <w:p w:rsidR="00195108" w:rsidRPr="00715A40" w:rsidRDefault="00195108" w:rsidP="00195108">
            <w:pPr>
              <w:pStyle w:val="ConsPlusNormal"/>
              <w:ind w:right="-62"/>
              <w:rPr>
                <w:rFonts w:ascii="Times New Roman" w:hAnsi="Times New Roman" w:cs="Times New Roman"/>
                <w:sz w:val="20"/>
              </w:rPr>
            </w:pPr>
            <w:r w:rsidRPr="00715A40">
              <w:rPr>
                <w:rFonts w:ascii="Times New Roman" w:hAnsi="Times New Roman" w:cs="Times New Roman"/>
                <w:sz w:val="20"/>
              </w:rPr>
              <w:t>Создание, запасов материально-технических, продовольственных, медицинских и иных средств в целях гражданской обороны Рузского муниципального  района</w:t>
            </w:r>
          </w:p>
        </w:tc>
        <w:tc>
          <w:tcPr>
            <w:tcW w:w="1275" w:type="dxa"/>
            <w:vMerge w:val="restart"/>
          </w:tcPr>
          <w:p w:rsidR="00195108" w:rsidRPr="00715A40" w:rsidRDefault="00195108" w:rsidP="00195108">
            <w:pPr>
              <w:pStyle w:val="ConsPlusNormal"/>
              <w:ind w:left="-62" w:right="-62"/>
              <w:jc w:val="center"/>
              <w:rPr>
                <w:rFonts w:ascii="Times New Roman" w:hAnsi="Times New Roman" w:cs="Times New Roman"/>
                <w:sz w:val="20"/>
              </w:rPr>
            </w:pPr>
            <w:r w:rsidRPr="00715A40">
              <w:rPr>
                <w:sz w:val="20"/>
              </w:rPr>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Отдел ГО и ЧС администрации 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827F1C">
        <w:trPr>
          <w:trHeight w:val="913"/>
        </w:trPr>
        <w:tc>
          <w:tcPr>
            <w:tcW w:w="567" w:type="dxa"/>
            <w:vMerge/>
          </w:tcPr>
          <w:p w:rsidR="00195108" w:rsidRPr="00715A40" w:rsidRDefault="00195108" w:rsidP="00195108">
            <w:pPr>
              <w:ind w:left="-62" w:right="-62"/>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195108">
            <w:pPr>
              <w:ind w:left="-62" w:right="-62"/>
              <w:rPr>
                <w:rFonts w:ascii="Times New Roman" w:hAnsi="Times New Roman" w:cs="Times New Roman"/>
                <w:sz w:val="20"/>
                <w:szCs w:val="20"/>
              </w:rPr>
            </w:pP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195108">
            <w:pPr>
              <w:pStyle w:val="ConsPlusNormal"/>
              <w:ind w:left="-62" w:right="-62"/>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val="restart"/>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1.1</w:t>
            </w:r>
          </w:p>
        </w:tc>
        <w:tc>
          <w:tcPr>
            <w:tcW w:w="1701" w:type="dxa"/>
            <w:vMerge w:val="restart"/>
          </w:tcPr>
          <w:p w:rsidR="00195108" w:rsidRPr="00715A40" w:rsidRDefault="00195108" w:rsidP="00195108">
            <w:pPr>
              <w:pStyle w:val="ConsPlusNormal"/>
              <w:ind w:right="-62"/>
              <w:rPr>
                <w:rFonts w:ascii="Times New Roman" w:hAnsi="Times New Roman" w:cs="Times New Roman"/>
                <w:b/>
                <w:sz w:val="20"/>
              </w:rPr>
            </w:pPr>
            <w:r w:rsidRPr="00715A40">
              <w:rPr>
                <w:rFonts w:ascii="Times New Roman" w:hAnsi="Times New Roman" w:cs="Times New Roman"/>
                <w:b/>
                <w:sz w:val="20"/>
              </w:rPr>
              <w:t>Мероприятие 1</w:t>
            </w:r>
          </w:p>
          <w:p w:rsidR="00195108" w:rsidRPr="00715A40" w:rsidRDefault="00195108" w:rsidP="00195108">
            <w:pPr>
              <w:pStyle w:val="ConsPlusNormal"/>
              <w:ind w:right="-62"/>
              <w:rPr>
                <w:rFonts w:ascii="Times New Roman" w:hAnsi="Times New Roman" w:cs="Times New Roman"/>
                <w:sz w:val="20"/>
              </w:rPr>
            </w:pPr>
            <w:r w:rsidRPr="00715A40">
              <w:rPr>
                <w:rFonts w:ascii="Times New Roman" w:hAnsi="Times New Roman" w:cs="Times New Roman"/>
                <w:sz w:val="20"/>
              </w:rPr>
              <w:t>Закупка противогазов типа  ГП-7 для подразделений подведомственных Управлению образования администрации Рузского муниципального  района</w:t>
            </w:r>
          </w:p>
        </w:tc>
        <w:tc>
          <w:tcPr>
            <w:tcW w:w="1275" w:type="dxa"/>
            <w:vMerge w:val="restart"/>
          </w:tcPr>
          <w:p w:rsidR="00195108" w:rsidRPr="00715A40" w:rsidRDefault="00195108" w:rsidP="00195108">
            <w:pPr>
              <w:pStyle w:val="ConsPlusNormal"/>
              <w:ind w:left="-62" w:right="-62"/>
              <w:jc w:val="center"/>
              <w:rPr>
                <w:rFonts w:ascii="Times New Roman" w:hAnsi="Times New Roman" w:cs="Times New Roman"/>
                <w:sz w:val="20"/>
              </w:rPr>
            </w:pPr>
            <w:r w:rsidRPr="00715A40">
              <w:rPr>
                <w:sz w:val="20"/>
              </w:rPr>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Отдел ГО и ЧС администрации 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tcPr>
          <w:p w:rsidR="00195108" w:rsidRPr="00715A40" w:rsidRDefault="00195108" w:rsidP="00195108">
            <w:pPr>
              <w:ind w:left="-62" w:right="-62"/>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195108">
            <w:pPr>
              <w:ind w:left="-62" w:right="-62"/>
              <w:rPr>
                <w:rFonts w:ascii="Times New Roman" w:hAnsi="Times New Roman" w:cs="Times New Roman"/>
                <w:sz w:val="20"/>
                <w:szCs w:val="20"/>
              </w:rPr>
            </w:pP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195108">
            <w:pPr>
              <w:pStyle w:val="ConsPlusNormal"/>
              <w:ind w:left="-62" w:right="-62"/>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val="restart"/>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1.2.</w:t>
            </w:r>
          </w:p>
        </w:tc>
        <w:tc>
          <w:tcPr>
            <w:tcW w:w="1701" w:type="dxa"/>
            <w:vMerge w:val="restart"/>
          </w:tcPr>
          <w:p w:rsidR="00195108" w:rsidRPr="00715A40" w:rsidRDefault="00195108" w:rsidP="00195108">
            <w:pPr>
              <w:pStyle w:val="ConsPlusNormal"/>
              <w:ind w:right="-62"/>
              <w:rPr>
                <w:rFonts w:ascii="Times New Roman" w:hAnsi="Times New Roman" w:cs="Times New Roman"/>
                <w:b/>
                <w:sz w:val="20"/>
              </w:rPr>
            </w:pPr>
            <w:r w:rsidRPr="00715A40">
              <w:rPr>
                <w:rFonts w:ascii="Times New Roman" w:hAnsi="Times New Roman" w:cs="Times New Roman"/>
                <w:b/>
                <w:sz w:val="20"/>
              </w:rPr>
              <w:t>Мероприятие 2</w:t>
            </w:r>
          </w:p>
          <w:p w:rsidR="00195108" w:rsidRPr="00715A40" w:rsidRDefault="00195108" w:rsidP="00195108">
            <w:pPr>
              <w:pStyle w:val="ConsPlusNormal"/>
              <w:ind w:right="-62"/>
              <w:rPr>
                <w:rFonts w:ascii="Times New Roman" w:hAnsi="Times New Roman" w:cs="Times New Roman"/>
                <w:sz w:val="20"/>
              </w:rPr>
            </w:pPr>
            <w:r w:rsidRPr="00715A40">
              <w:rPr>
                <w:rFonts w:ascii="Times New Roman" w:hAnsi="Times New Roman" w:cs="Times New Roman"/>
                <w:sz w:val="20"/>
              </w:rPr>
              <w:t xml:space="preserve">Закупка </w:t>
            </w:r>
            <w:r w:rsidRPr="00715A40">
              <w:rPr>
                <w:rFonts w:ascii="Times New Roman" w:hAnsi="Times New Roman" w:cs="Times New Roman"/>
                <w:sz w:val="20"/>
              </w:rPr>
              <w:lastRenderedPageBreak/>
              <w:t>противогазов типа  ГП-7 для подразделений  администрации Рузского муниципального района и подведомственных Комитету по культуре и туризму Рузского муниципального района</w:t>
            </w:r>
          </w:p>
        </w:tc>
        <w:tc>
          <w:tcPr>
            <w:tcW w:w="1275" w:type="dxa"/>
            <w:vMerge w:val="restart"/>
          </w:tcPr>
          <w:p w:rsidR="00195108" w:rsidRPr="00715A40" w:rsidRDefault="00195108" w:rsidP="00195108">
            <w:pPr>
              <w:pStyle w:val="ConsPlusNormal"/>
              <w:ind w:left="-62" w:right="-62"/>
              <w:jc w:val="center"/>
              <w:rPr>
                <w:rFonts w:ascii="Times New Roman" w:hAnsi="Times New Roman" w:cs="Times New Roman"/>
                <w:sz w:val="20"/>
              </w:rPr>
            </w:pPr>
            <w:r w:rsidRPr="00715A40">
              <w:rPr>
                <w:sz w:val="20"/>
              </w:rPr>
              <w:lastRenderedPageBreak/>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 xml:space="preserve">Отдел ГО и ЧС администрации </w:t>
            </w:r>
            <w:r w:rsidRPr="00715A40">
              <w:rPr>
                <w:sz w:val="20"/>
                <w:szCs w:val="20"/>
              </w:rPr>
              <w:lastRenderedPageBreak/>
              <w:t>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tcPr>
          <w:p w:rsidR="00195108" w:rsidRPr="00715A40" w:rsidRDefault="00195108" w:rsidP="00195108">
            <w:pPr>
              <w:ind w:left="-62" w:right="-62"/>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195108">
            <w:pPr>
              <w:ind w:left="-62" w:right="-62"/>
              <w:rPr>
                <w:rFonts w:ascii="Times New Roman" w:hAnsi="Times New Roman" w:cs="Times New Roman"/>
                <w:sz w:val="20"/>
                <w:szCs w:val="20"/>
              </w:rPr>
            </w:pP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195108">
            <w:pPr>
              <w:pStyle w:val="ConsPlusNormal"/>
              <w:ind w:left="-62" w:right="-62"/>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val="restart"/>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lastRenderedPageBreak/>
              <w:t>1.3.</w:t>
            </w:r>
          </w:p>
        </w:tc>
        <w:tc>
          <w:tcPr>
            <w:tcW w:w="1701" w:type="dxa"/>
            <w:vMerge w:val="restart"/>
          </w:tcPr>
          <w:p w:rsidR="00195108" w:rsidRPr="00715A40" w:rsidRDefault="00195108" w:rsidP="00195108">
            <w:pPr>
              <w:pStyle w:val="ConsPlusNormal"/>
              <w:ind w:right="-62"/>
              <w:rPr>
                <w:rFonts w:ascii="Times New Roman" w:hAnsi="Times New Roman" w:cs="Times New Roman"/>
                <w:b/>
                <w:sz w:val="20"/>
              </w:rPr>
            </w:pPr>
            <w:r w:rsidRPr="00715A40">
              <w:rPr>
                <w:rFonts w:ascii="Times New Roman" w:hAnsi="Times New Roman" w:cs="Times New Roman"/>
                <w:b/>
                <w:sz w:val="20"/>
              </w:rPr>
              <w:t>Мероприятие 3</w:t>
            </w:r>
          </w:p>
          <w:p w:rsidR="00195108" w:rsidRPr="00715A40" w:rsidRDefault="00195108" w:rsidP="00195108">
            <w:pPr>
              <w:pStyle w:val="ConsPlusNormal"/>
              <w:ind w:right="-62"/>
              <w:rPr>
                <w:rFonts w:ascii="Times New Roman" w:hAnsi="Times New Roman" w:cs="Times New Roman"/>
                <w:sz w:val="20"/>
              </w:rPr>
            </w:pPr>
            <w:r w:rsidRPr="00715A40">
              <w:rPr>
                <w:rFonts w:ascii="Times New Roman" w:hAnsi="Times New Roman" w:cs="Times New Roman"/>
                <w:sz w:val="20"/>
              </w:rPr>
              <w:t>Закупка противогазов типа ГП-7 для подразделений администрации района и подведомственных Комитету по физической культуре, спорту и работе с молодежью</w:t>
            </w:r>
          </w:p>
        </w:tc>
        <w:tc>
          <w:tcPr>
            <w:tcW w:w="1275" w:type="dxa"/>
            <w:vMerge w:val="restart"/>
          </w:tcPr>
          <w:p w:rsidR="00195108" w:rsidRPr="00715A40" w:rsidRDefault="00195108" w:rsidP="00195108">
            <w:pPr>
              <w:pStyle w:val="ConsPlusNormal"/>
              <w:ind w:left="-62" w:right="-62"/>
              <w:jc w:val="center"/>
              <w:rPr>
                <w:rFonts w:ascii="Times New Roman" w:hAnsi="Times New Roman" w:cs="Times New Roman"/>
                <w:sz w:val="20"/>
              </w:rPr>
            </w:pPr>
            <w:r w:rsidRPr="00715A40">
              <w:rPr>
                <w:sz w:val="20"/>
              </w:rPr>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Отдел ГО и ЧС администрации 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tcPr>
          <w:p w:rsidR="00195108" w:rsidRPr="00715A40" w:rsidRDefault="00195108" w:rsidP="00195108">
            <w:pPr>
              <w:ind w:left="-62" w:right="-62"/>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195108">
            <w:pPr>
              <w:ind w:left="-62" w:right="-62"/>
              <w:rPr>
                <w:rFonts w:ascii="Times New Roman" w:hAnsi="Times New Roman" w:cs="Times New Roman"/>
                <w:sz w:val="20"/>
                <w:szCs w:val="20"/>
              </w:rPr>
            </w:pP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195108">
            <w:pPr>
              <w:pStyle w:val="ConsPlusNormal"/>
              <w:ind w:left="-62" w:right="-62"/>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val="restart"/>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2.</w:t>
            </w:r>
          </w:p>
        </w:tc>
        <w:tc>
          <w:tcPr>
            <w:tcW w:w="1701" w:type="dxa"/>
            <w:vMerge w:val="restart"/>
          </w:tcPr>
          <w:p w:rsidR="00195108" w:rsidRPr="00715A40" w:rsidRDefault="00195108" w:rsidP="00195108">
            <w:pPr>
              <w:pStyle w:val="ConsPlusNormal"/>
              <w:ind w:right="-62"/>
              <w:rPr>
                <w:rFonts w:ascii="Times New Roman" w:hAnsi="Times New Roman" w:cs="Times New Roman"/>
                <w:b/>
                <w:sz w:val="20"/>
              </w:rPr>
            </w:pPr>
            <w:r w:rsidRPr="00715A40">
              <w:rPr>
                <w:rFonts w:ascii="Times New Roman" w:hAnsi="Times New Roman" w:cs="Times New Roman"/>
                <w:b/>
                <w:sz w:val="20"/>
              </w:rPr>
              <w:t>Задача 2</w:t>
            </w:r>
          </w:p>
          <w:p w:rsidR="00195108" w:rsidRPr="00715A40" w:rsidRDefault="00195108" w:rsidP="00195108">
            <w:pPr>
              <w:pStyle w:val="ConsPlusNormal"/>
              <w:ind w:right="-62"/>
              <w:rPr>
                <w:rFonts w:ascii="Times New Roman" w:hAnsi="Times New Roman" w:cs="Times New Roman"/>
                <w:sz w:val="20"/>
              </w:rPr>
            </w:pPr>
            <w:r w:rsidRPr="00715A40">
              <w:rPr>
                <w:rFonts w:ascii="Times New Roman" w:hAnsi="Times New Roman" w:cs="Times New Roman"/>
                <w:sz w:val="20"/>
              </w:rPr>
              <w:t>Дооборудование ЗСГО расположенных на территории Рузского муниципального района в соответствии с нормами ИТМ ГО</w:t>
            </w:r>
          </w:p>
        </w:tc>
        <w:tc>
          <w:tcPr>
            <w:tcW w:w="1275" w:type="dxa"/>
            <w:vMerge w:val="restart"/>
          </w:tcPr>
          <w:p w:rsidR="00195108" w:rsidRPr="00715A40" w:rsidRDefault="00195108" w:rsidP="00195108">
            <w:pPr>
              <w:pStyle w:val="ConsPlusNormal"/>
              <w:ind w:left="-62" w:right="-62"/>
              <w:jc w:val="center"/>
              <w:rPr>
                <w:rFonts w:ascii="Times New Roman" w:hAnsi="Times New Roman" w:cs="Times New Roman"/>
                <w:sz w:val="20"/>
              </w:rPr>
            </w:pPr>
            <w:r w:rsidRPr="00715A40">
              <w:rPr>
                <w:sz w:val="20"/>
              </w:rPr>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Отдел ГО и ЧС администрации 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tcPr>
          <w:p w:rsidR="00195108" w:rsidRPr="00715A40" w:rsidRDefault="00195108" w:rsidP="00195108">
            <w:pPr>
              <w:ind w:left="-62" w:right="-62"/>
              <w:rPr>
                <w:rFonts w:ascii="Times New Roman" w:hAnsi="Times New Roman" w:cs="Times New Roman"/>
                <w:sz w:val="20"/>
                <w:szCs w:val="20"/>
              </w:rPr>
            </w:pPr>
          </w:p>
        </w:tc>
        <w:tc>
          <w:tcPr>
            <w:tcW w:w="1701" w:type="dxa"/>
            <w:vMerge/>
          </w:tcPr>
          <w:p w:rsidR="00195108" w:rsidRPr="00715A40" w:rsidRDefault="00195108" w:rsidP="00195108">
            <w:pPr>
              <w:ind w:right="-62"/>
              <w:rPr>
                <w:rFonts w:ascii="Times New Roman" w:hAnsi="Times New Roman" w:cs="Times New Roman"/>
                <w:sz w:val="20"/>
                <w:szCs w:val="20"/>
              </w:rPr>
            </w:pPr>
          </w:p>
        </w:tc>
        <w:tc>
          <w:tcPr>
            <w:tcW w:w="1275" w:type="dxa"/>
            <w:vMerge/>
          </w:tcPr>
          <w:p w:rsidR="00195108" w:rsidRPr="00715A40" w:rsidRDefault="00195108" w:rsidP="00195108">
            <w:pPr>
              <w:ind w:left="-62" w:right="-62"/>
              <w:rPr>
                <w:rFonts w:ascii="Times New Roman" w:hAnsi="Times New Roman" w:cs="Times New Roman"/>
                <w:sz w:val="20"/>
                <w:szCs w:val="20"/>
              </w:rPr>
            </w:pP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195108">
            <w:pPr>
              <w:pStyle w:val="ConsPlusNormal"/>
              <w:ind w:left="-62" w:right="-62"/>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195108" w:rsidRPr="00715A40" w:rsidTr="00827F1C">
        <w:tc>
          <w:tcPr>
            <w:tcW w:w="567" w:type="dxa"/>
            <w:vMerge w:val="restart"/>
          </w:tcPr>
          <w:p w:rsidR="00195108" w:rsidRPr="00715A40" w:rsidRDefault="00195108" w:rsidP="00195108">
            <w:pPr>
              <w:ind w:left="-62" w:right="-62"/>
              <w:rPr>
                <w:rFonts w:ascii="Times New Roman" w:hAnsi="Times New Roman" w:cs="Times New Roman"/>
                <w:sz w:val="20"/>
                <w:szCs w:val="20"/>
              </w:rPr>
            </w:pPr>
            <w:r w:rsidRPr="00715A40">
              <w:rPr>
                <w:rFonts w:ascii="Times New Roman" w:hAnsi="Times New Roman" w:cs="Times New Roman"/>
                <w:sz w:val="20"/>
                <w:szCs w:val="20"/>
              </w:rPr>
              <w:t>2.1</w:t>
            </w:r>
          </w:p>
        </w:tc>
        <w:tc>
          <w:tcPr>
            <w:tcW w:w="1701" w:type="dxa"/>
            <w:vMerge w:val="restart"/>
          </w:tcPr>
          <w:p w:rsidR="00195108" w:rsidRPr="00BD15D6" w:rsidRDefault="00195108" w:rsidP="00F9671B">
            <w:pPr>
              <w:pStyle w:val="ac"/>
              <w:ind w:right="0"/>
              <w:rPr>
                <w:b/>
                <w:sz w:val="20"/>
                <w:szCs w:val="20"/>
              </w:rPr>
            </w:pPr>
            <w:r w:rsidRPr="00BD15D6">
              <w:rPr>
                <w:b/>
                <w:sz w:val="20"/>
                <w:szCs w:val="20"/>
              </w:rPr>
              <w:t>Мероприятие 1</w:t>
            </w:r>
          </w:p>
          <w:p w:rsidR="00195108" w:rsidRPr="00715A40" w:rsidRDefault="00195108" w:rsidP="00F9671B">
            <w:pPr>
              <w:spacing w:after="0"/>
              <w:rPr>
                <w:rFonts w:ascii="Times New Roman" w:hAnsi="Times New Roman" w:cs="Times New Roman"/>
                <w:sz w:val="20"/>
                <w:szCs w:val="20"/>
              </w:rPr>
            </w:pPr>
            <w:r w:rsidRPr="00715A40">
              <w:rPr>
                <w:rFonts w:ascii="Times New Roman" w:hAnsi="Times New Roman" w:cs="Times New Roman"/>
                <w:sz w:val="20"/>
                <w:szCs w:val="20"/>
              </w:rPr>
              <w:lastRenderedPageBreak/>
              <w:t xml:space="preserve">Закупка </w:t>
            </w:r>
            <w:r w:rsidRPr="00715A40">
              <w:rPr>
                <w:rFonts w:ascii="Times New Roman" w:eastAsia="Calibri" w:hAnsi="Times New Roman" w:cs="Times New Roman"/>
                <w:sz w:val="20"/>
                <w:szCs w:val="20"/>
              </w:rPr>
              <w:t>инженерно-технического оборудования для ПРУ и убежищ расположенных на территории Рузского муниципального района в соответствие с нормами ИТМ ГО</w:t>
            </w:r>
          </w:p>
        </w:tc>
        <w:tc>
          <w:tcPr>
            <w:tcW w:w="1275" w:type="dxa"/>
            <w:vMerge w:val="restart"/>
          </w:tcPr>
          <w:p w:rsidR="00195108" w:rsidRPr="00715A40" w:rsidRDefault="00195108" w:rsidP="00D6267A">
            <w:pPr>
              <w:ind w:left="-62" w:right="-62"/>
              <w:jc w:val="center"/>
              <w:rPr>
                <w:rFonts w:ascii="Times New Roman" w:hAnsi="Times New Roman" w:cs="Times New Roman"/>
                <w:sz w:val="20"/>
                <w:szCs w:val="20"/>
              </w:rPr>
            </w:pPr>
            <w:r w:rsidRPr="00715A40">
              <w:rPr>
                <w:sz w:val="20"/>
                <w:szCs w:val="20"/>
              </w:rPr>
              <w:lastRenderedPageBreak/>
              <w:t>2015-2019</w:t>
            </w:r>
          </w:p>
        </w:tc>
        <w:tc>
          <w:tcPr>
            <w:tcW w:w="1701" w:type="dxa"/>
          </w:tcPr>
          <w:p w:rsidR="00195108" w:rsidRPr="00715A40" w:rsidRDefault="00195108" w:rsidP="00195108">
            <w:pPr>
              <w:pStyle w:val="ConsPlusNormal"/>
              <w:ind w:left="-62" w:right="-62"/>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195108" w:rsidRPr="00715A40" w:rsidRDefault="00195108" w:rsidP="00883048">
            <w:pPr>
              <w:widowControl w:val="0"/>
              <w:autoSpaceDE w:val="0"/>
              <w:autoSpaceDN w:val="0"/>
              <w:adjustRightInd w:val="0"/>
              <w:spacing w:after="0" w:line="240" w:lineRule="auto"/>
              <w:ind w:right="-65"/>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ind w:right="-65"/>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val="restart"/>
          </w:tcPr>
          <w:p w:rsidR="00195108" w:rsidRPr="00715A40" w:rsidRDefault="00195108" w:rsidP="006C4FFE">
            <w:pPr>
              <w:pStyle w:val="ac"/>
              <w:rPr>
                <w:sz w:val="20"/>
                <w:szCs w:val="20"/>
              </w:rPr>
            </w:pPr>
            <w:r w:rsidRPr="00715A40">
              <w:rPr>
                <w:sz w:val="20"/>
                <w:szCs w:val="20"/>
              </w:rPr>
              <w:t xml:space="preserve">Отдел ГО и ЧС администрации </w:t>
            </w:r>
            <w:r w:rsidRPr="00715A40">
              <w:rPr>
                <w:sz w:val="20"/>
                <w:szCs w:val="20"/>
              </w:rPr>
              <w:lastRenderedPageBreak/>
              <w:t>Рузского муниципального  района</w:t>
            </w:r>
          </w:p>
        </w:tc>
        <w:tc>
          <w:tcPr>
            <w:tcW w:w="1276" w:type="dxa"/>
            <w:vMerge w:val="restart"/>
          </w:tcPr>
          <w:p w:rsidR="00195108" w:rsidRPr="00715A40" w:rsidRDefault="00195108" w:rsidP="009A45A3">
            <w:pPr>
              <w:pStyle w:val="ConsPlusNormal"/>
              <w:rPr>
                <w:rFonts w:ascii="Times New Roman" w:hAnsi="Times New Roman" w:cs="Times New Roman"/>
                <w:sz w:val="20"/>
              </w:rPr>
            </w:pPr>
          </w:p>
        </w:tc>
      </w:tr>
      <w:tr w:rsidR="00195108" w:rsidRPr="00715A40" w:rsidTr="00F9671B">
        <w:trPr>
          <w:trHeight w:val="3555"/>
        </w:trPr>
        <w:tc>
          <w:tcPr>
            <w:tcW w:w="567" w:type="dxa"/>
            <w:vMerge/>
          </w:tcPr>
          <w:p w:rsidR="00195108" w:rsidRPr="00715A40" w:rsidRDefault="00195108" w:rsidP="009A45A3">
            <w:pPr>
              <w:rPr>
                <w:rFonts w:ascii="Times New Roman" w:hAnsi="Times New Roman" w:cs="Times New Roman"/>
                <w:sz w:val="20"/>
                <w:szCs w:val="20"/>
              </w:rPr>
            </w:pPr>
          </w:p>
        </w:tc>
        <w:tc>
          <w:tcPr>
            <w:tcW w:w="1701" w:type="dxa"/>
            <w:vMerge/>
          </w:tcPr>
          <w:p w:rsidR="00195108" w:rsidRPr="00715A40" w:rsidRDefault="00195108" w:rsidP="009A45A3">
            <w:pPr>
              <w:rPr>
                <w:rFonts w:ascii="Times New Roman" w:hAnsi="Times New Roman" w:cs="Times New Roman"/>
                <w:sz w:val="20"/>
                <w:szCs w:val="20"/>
              </w:rPr>
            </w:pPr>
          </w:p>
        </w:tc>
        <w:tc>
          <w:tcPr>
            <w:tcW w:w="1275" w:type="dxa"/>
            <w:vMerge/>
          </w:tcPr>
          <w:p w:rsidR="00195108" w:rsidRPr="00715A40" w:rsidRDefault="00195108" w:rsidP="009A45A3">
            <w:pPr>
              <w:rPr>
                <w:rFonts w:ascii="Times New Roman" w:hAnsi="Times New Roman" w:cs="Times New Roman"/>
                <w:sz w:val="20"/>
                <w:szCs w:val="20"/>
              </w:rPr>
            </w:pPr>
          </w:p>
        </w:tc>
        <w:tc>
          <w:tcPr>
            <w:tcW w:w="1701" w:type="dxa"/>
          </w:tcPr>
          <w:p w:rsidR="00195108" w:rsidRPr="00715A40" w:rsidRDefault="00195108" w:rsidP="009A45A3">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195108" w:rsidRPr="00715A40" w:rsidRDefault="00195108" w:rsidP="00883048">
            <w:pPr>
              <w:widowControl w:val="0"/>
              <w:autoSpaceDE w:val="0"/>
              <w:autoSpaceDN w:val="0"/>
              <w:adjustRightInd w:val="0"/>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215"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134" w:type="dxa"/>
          </w:tcPr>
          <w:p w:rsidR="00195108" w:rsidRPr="00715A40" w:rsidRDefault="00195108" w:rsidP="00883048">
            <w:pPr>
              <w:jc w:val="center"/>
              <w:rPr>
                <w:rFonts w:ascii="Times New Roman" w:hAnsi="Times New Roman" w:cs="Times New Roman"/>
                <w:sz w:val="20"/>
                <w:szCs w:val="20"/>
              </w:rPr>
            </w:pPr>
            <w:r w:rsidRPr="00715A40">
              <w:rPr>
                <w:rFonts w:ascii="Times New Roman" w:hAnsi="Times New Roman" w:cs="Times New Roman"/>
                <w:sz w:val="20"/>
                <w:szCs w:val="20"/>
              </w:rPr>
              <w:t>0,00</w:t>
            </w:r>
          </w:p>
        </w:tc>
        <w:tc>
          <w:tcPr>
            <w:tcW w:w="1620" w:type="dxa"/>
            <w:vMerge/>
          </w:tcPr>
          <w:p w:rsidR="00195108" w:rsidRPr="00715A40" w:rsidRDefault="00195108" w:rsidP="009A45A3">
            <w:pPr>
              <w:pStyle w:val="ConsPlusNormal"/>
              <w:rPr>
                <w:rFonts w:ascii="Times New Roman" w:hAnsi="Times New Roman" w:cs="Times New Roman"/>
                <w:sz w:val="20"/>
              </w:rPr>
            </w:pPr>
          </w:p>
        </w:tc>
        <w:tc>
          <w:tcPr>
            <w:tcW w:w="1276" w:type="dxa"/>
            <w:vMerge/>
          </w:tcPr>
          <w:p w:rsidR="00195108" w:rsidRPr="00715A40" w:rsidRDefault="00195108" w:rsidP="009A45A3">
            <w:pPr>
              <w:pStyle w:val="ConsPlusNormal"/>
              <w:rPr>
                <w:rFonts w:ascii="Times New Roman" w:hAnsi="Times New Roman" w:cs="Times New Roman"/>
                <w:sz w:val="20"/>
              </w:rPr>
            </w:pPr>
          </w:p>
        </w:tc>
      </w:tr>
      <w:tr w:rsidR="005D5F41" w:rsidRPr="00715A40" w:rsidTr="00827F1C">
        <w:tc>
          <w:tcPr>
            <w:tcW w:w="567" w:type="dxa"/>
          </w:tcPr>
          <w:p w:rsidR="005D5F41" w:rsidRPr="00715A40" w:rsidRDefault="005D5F41" w:rsidP="00990B5E">
            <w:pPr>
              <w:spacing w:after="0"/>
              <w:rPr>
                <w:rFonts w:ascii="Times New Roman" w:hAnsi="Times New Roman" w:cs="Times New Roman"/>
                <w:sz w:val="20"/>
                <w:szCs w:val="20"/>
              </w:rPr>
            </w:pPr>
          </w:p>
        </w:tc>
        <w:tc>
          <w:tcPr>
            <w:tcW w:w="1701" w:type="dxa"/>
          </w:tcPr>
          <w:p w:rsidR="005D5F41" w:rsidRPr="00715A40" w:rsidRDefault="005D5F41" w:rsidP="00990B5E">
            <w:pPr>
              <w:spacing w:after="0"/>
              <w:rPr>
                <w:rFonts w:ascii="Times New Roman" w:hAnsi="Times New Roman" w:cs="Times New Roman"/>
                <w:sz w:val="20"/>
                <w:szCs w:val="20"/>
              </w:rPr>
            </w:pPr>
          </w:p>
        </w:tc>
        <w:tc>
          <w:tcPr>
            <w:tcW w:w="1275" w:type="dxa"/>
          </w:tcPr>
          <w:p w:rsidR="005D5F41" w:rsidRPr="00715A40" w:rsidRDefault="005D5F41" w:rsidP="00990B5E">
            <w:pPr>
              <w:spacing w:after="0"/>
              <w:rPr>
                <w:rFonts w:ascii="Times New Roman" w:hAnsi="Times New Roman" w:cs="Times New Roman"/>
                <w:sz w:val="20"/>
                <w:szCs w:val="20"/>
              </w:rPr>
            </w:pPr>
          </w:p>
        </w:tc>
        <w:tc>
          <w:tcPr>
            <w:tcW w:w="1701" w:type="dxa"/>
          </w:tcPr>
          <w:p w:rsidR="005D5F41" w:rsidRPr="00715A40" w:rsidRDefault="005D5F41"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5D5F41" w:rsidRPr="00715A40" w:rsidRDefault="005D5F41" w:rsidP="00990B5E">
            <w:pPr>
              <w:widowControl w:val="0"/>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0,0</w:t>
            </w:r>
          </w:p>
        </w:tc>
        <w:tc>
          <w:tcPr>
            <w:tcW w:w="993"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215"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990B5E">
            <w:pPr>
              <w:spacing w:after="0"/>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620" w:type="dxa"/>
          </w:tcPr>
          <w:p w:rsidR="005D5F41" w:rsidRPr="00715A40" w:rsidRDefault="005D5F41" w:rsidP="00990B5E">
            <w:pPr>
              <w:pStyle w:val="ConsPlusNormal"/>
              <w:rPr>
                <w:rFonts w:ascii="Times New Roman" w:hAnsi="Times New Roman" w:cs="Times New Roman"/>
                <w:sz w:val="20"/>
              </w:rPr>
            </w:pPr>
          </w:p>
        </w:tc>
        <w:tc>
          <w:tcPr>
            <w:tcW w:w="1276" w:type="dxa"/>
          </w:tcPr>
          <w:p w:rsidR="005D5F41" w:rsidRPr="00715A40" w:rsidRDefault="005D5F41" w:rsidP="00990B5E">
            <w:pPr>
              <w:pStyle w:val="ConsPlusNormal"/>
              <w:rPr>
                <w:rFonts w:ascii="Times New Roman" w:hAnsi="Times New Roman" w:cs="Times New Roman"/>
                <w:sz w:val="20"/>
              </w:rPr>
            </w:pPr>
          </w:p>
        </w:tc>
      </w:tr>
      <w:tr w:rsidR="005D5F41" w:rsidRPr="00715A40" w:rsidTr="00827F1C">
        <w:tc>
          <w:tcPr>
            <w:tcW w:w="567" w:type="dxa"/>
          </w:tcPr>
          <w:p w:rsidR="005D5F41" w:rsidRPr="00715A40" w:rsidRDefault="005D5F41" w:rsidP="009A45A3">
            <w:pPr>
              <w:rPr>
                <w:rFonts w:ascii="Times New Roman" w:hAnsi="Times New Roman" w:cs="Times New Roman"/>
                <w:sz w:val="20"/>
                <w:szCs w:val="20"/>
              </w:rPr>
            </w:pPr>
          </w:p>
        </w:tc>
        <w:tc>
          <w:tcPr>
            <w:tcW w:w="1701" w:type="dxa"/>
          </w:tcPr>
          <w:p w:rsidR="005D5F41" w:rsidRPr="00715A40" w:rsidRDefault="005D5F41" w:rsidP="009A45A3">
            <w:pPr>
              <w:rPr>
                <w:rFonts w:ascii="Times New Roman" w:hAnsi="Times New Roman" w:cs="Times New Roman"/>
                <w:sz w:val="20"/>
                <w:szCs w:val="20"/>
              </w:rPr>
            </w:pPr>
          </w:p>
        </w:tc>
        <w:tc>
          <w:tcPr>
            <w:tcW w:w="1275" w:type="dxa"/>
          </w:tcPr>
          <w:p w:rsidR="005D5F41" w:rsidRPr="00715A40" w:rsidRDefault="005D5F41" w:rsidP="009A45A3">
            <w:pPr>
              <w:rPr>
                <w:rFonts w:ascii="Times New Roman" w:hAnsi="Times New Roman" w:cs="Times New Roman"/>
                <w:sz w:val="20"/>
                <w:szCs w:val="20"/>
              </w:rPr>
            </w:pPr>
          </w:p>
        </w:tc>
        <w:tc>
          <w:tcPr>
            <w:tcW w:w="1701" w:type="dxa"/>
          </w:tcPr>
          <w:p w:rsidR="005D5F41" w:rsidRPr="00715A40" w:rsidRDefault="005D5F41" w:rsidP="00A31C0F">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4" w:type="dxa"/>
          </w:tcPr>
          <w:p w:rsidR="005D5F41" w:rsidRPr="00715A40" w:rsidRDefault="005D5F41" w:rsidP="00A31C0F">
            <w:pPr>
              <w:widowControl w:val="0"/>
              <w:autoSpaceDE w:val="0"/>
              <w:autoSpaceDN w:val="0"/>
              <w:adjustRightInd w:val="0"/>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0,0</w:t>
            </w:r>
          </w:p>
        </w:tc>
        <w:tc>
          <w:tcPr>
            <w:tcW w:w="993"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215"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134" w:type="dxa"/>
          </w:tcPr>
          <w:p w:rsidR="005D5F41" w:rsidRPr="00715A40" w:rsidRDefault="005D5F41" w:rsidP="00A31C0F">
            <w:pPr>
              <w:jc w:val="center"/>
              <w:rPr>
                <w:rFonts w:ascii="Times New Roman" w:hAnsi="Times New Roman" w:cs="Times New Roman"/>
                <w:b/>
                <w:sz w:val="20"/>
                <w:szCs w:val="20"/>
              </w:rPr>
            </w:pPr>
            <w:r w:rsidRPr="00715A40">
              <w:rPr>
                <w:rFonts w:ascii="Times New Roman" w:hAnsi="Times New Roman" w:cs="Times New Roman"/>
                <w:b/>
                <w:sz w:val="20"/>
                <w:szCs w:val="20"/>
              </w:rPr>
              <w:t>0,00</w:t>
            </w:r>
          </w:p>
        </w:tc>
        <w:tc>
          <w:tcPr>
            <w:tcW w:w="1620" w:type="dxa"/>
          </w:tcPr>
          <w:p w:rsidR="005D5F41" w:rsidRPr="00715A40" w:rsidRDefault="005D5F41" w:rsidP="009A45A3">
            <w:pPr>
              <w:pStyle w:val="ConsPlusNormal"/>
              <w:rPr>
                <w:rFonts w:ascii="Times New Roman" w:hAnsi="Times New Roman" w:cs="Times New Roman"/>
                <w:sz w:val="20"/>
              </w:rPr>
            </w:pPr>
          </w:p>
        </w:tc>
        <w:tc>
          <w:tcPr>
            <w:tcW w:w="1276" w:type="dxa"/>
          </w:tcPr>
          <w:p w:rsidR="005D5F41" w:rsidRPr="00715A40" w:rsidRDefault="005D5F41" w:rsidP="009A45A3">
            <w:pPr>
              <w:pStyle w:val="ConsPlusNormal"/>
              <w:rPr>
                <w:rFonts w:ascii="Times New Roman" w:hAnsi="Times New Roman" w:cs="Times New Roman"/>
                <w:sz w:val="20"/>
              </w:rPr>
            </w:pPr>
          </w:p>
        </w:tc>
      </w:tr>
    </w:tbl>
    <w:p w:rsidR="006B14CF" w:rsidRPr="00715A40" w:rsidRDefault="006B14CF" w:rsidP="00C23D98">
      <w:pPr>
        <w:pStyle w:val="ConsPlusNormal"/>
        <w:jc w:val="right"/>
        <w:rPr>
          <w:rFonts w:ascii="Times New Roman" w:hAnsi="Times New Roman" w:cs="Times New Roman"/>
          <w:sz w:val="20"/>
        </w:rPr>
      </w:pPr>
    </w:p>
    <w:p w:rsidR="00BD15D6" w:rsidRDefault="00EA7135" w:rsidP="00F9671B">
      <w:pPr>
        <w:pStyle w:val="ConsPlusNormal"/>
        <w:tabs>
          <w:tab w:val="left" w:pos="5900"/>
        </w:tabs>
        <w:rPr>
          <w:rFonts w:ascii="Times New Roman" w:hAnsi="Times New Roman" w:cs="Times New Roman"/>
          <w:sz w:val="20"/>
        </w:rPr>
      </w:pPr>
      <w:r w:rsidRPr="00715A40">
        <w:rPr>
          <w:rFonts w:ascii="Times New Roman" w:hAnsi="Times New Roman" w:cs="Times New Roman"/>
          <w:sz w:val="20"/>
        </w:rPr>
        <w:tab/>
      </w: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BD15D6" w:rsidRDefault="00BD15D6" w:rsidP="00F9671B">
      <w:pPr>
        <w:pStyle w:val="ConsPlusNormal"/>
        <w:tabs>
          <w:tab w:val="left" w:pos="5900"/>
        </w:tabs>
        <w:rPr>
          <w:rFonts w:ascii="Times New Roman" w:hAnsi="Times New Roman" w:cs="Times New Roman"/>
          <w:sz w:val="20"/>
        </w:rPr>
      </w:pPr>
    </w:p>
    <w:p w:rsidR="00883048" w:rsidRPr="00715A40" w:rsidRDefault="00883048" w:rsidP="00BD15D6">
      <w:pPr>
        <w:pStyle w:val="ConsPlusNormal"/>
        <w:tabs>
          <w:tab w:val="left" w:pos="5900"/>
        </w:tabs>
        <w:jc w:val="center"/>
        <w:rPr>
          <w:rFonts w:ascii="Times New Roman" w:hAnsi="Times New Roman"/>
          <w:b/>
          <w:sz w:val="20"/>
        </w:rPr>
      </w:pPr>
      <w:r w:rsidRPr="00715A40">
        <w:rPr>
          <w:rFonts w:ascii="Times New Roman" w:hAnsi="Times New Roman"/>
          <w:b/>
          <w:sz w:val="20"/>
        </w:rPr>
        <w:lastRenderedPageBreak/>
        <w:t>Перечень мероприятий подпрограммы 5</w:t>
      </w:r>
    </w:p>
    <w:p w:rsidR="00883048" w:rsidRPr="00715A40" w:rsidRDefault="00883048" w:rsidP="00883048">
      <w:pPr>
        <w:autoSpaceDE w:val="0"/>
        <w:autoSpaceDN w:val="0"/>
        <w:adjustRightInd w:val="0"/>
        <w:spacing w:after="0" w:line="240" w:lineRule="auto"/>
        <w:ind w:firstLine="708"/>
        <w:jc w:val="center"/>
        <w:rPr>
          <w:rFonts w:ascii="Times New Roman" w:hAnsi="Times New Roman"/>
          <w:b/>
          <w:sz w:val="20"/>
          <w:szCs w:val="20"/>
        </w:rPr>
      </w:pPr>
      <w:r w:rsidRPr="00715A40">
        <w:rPr>
          <w:rFonts w:ascii="Times New Roman" w:hAnsi="Times New Roman"/>
          <w:b/>
          <w:sz w:val="20"/>
          <w:szCs w:val="20"/>
        </w:rPr>
        <w:t>«Мобилизационная подготовка экономики Рузского муниципального района»</w:t>
      </w:r>
    </w:p>
    <w:p w:rsidR="00990B5E" w:rsidRPr="00715A40" w:rsidRDefault="00990B5E" w:rsidP="00883048">
      <w:pPr>
        <w:autoSpaceDE w:val="0"/>
        <w:autoSpaceDN w:val="0"/>
        <w:adjustRightInd w:val="0"/>
        <w:spacing w:after="0" w:line="240" w:lineRule="auto"/>
        <w:ind w:firstLine="708"/>
        <w:jc w:val="center"/>
        <w:rPr>
          <w:rFonts w:cs="Calibri"/>
          <w:sz w:val="20"/>
          <w:szCs w:val="20"/>
        </w:rPr>
      </w:pP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134"/>
        <w:gridCol w:w="1701"/>
        <w:gridCol w:w="1134"/>
        <w:gridCol w:w="993"/>
        <w:gridCol w:w="1215"/>
        <w:gridCol w:w="1134"/>
        <w:gridCol w:w="1134"/>
        <w:gridCol w:w="1134"/>
        <w:gridCol w:w="1134"/>
        <w:gridCol w:w="1336"/>
        <w:gridCol w:w="1417"/>
      </w:tblGrid>
      <w:tr w:rsidR="00883048" w:rsidRPr="00715A40" w:rsidTr="00213F62">
        <w:tc>
          <w:tcPr>
            <w:tcW w:w="567"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985" w:type="dxa"/>
            <w:vMerge w:val="restart"/>
          </w:tcPr>
          <w:p w:rsidR="00883048" w:rsidRPr="00715A40" w:rsidRDefault="00883048" w:rsidP="00CE462F">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134"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883048" w:rsidRPr="00715A40" w:rsidRDefault="00883048" w:rsidP="00FA5CCC">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BD15D6">
              <w:rPr>
                <w:rFonts w:ascii="Times New Roman" w:hAnsi="Times New Roman" w:cs="Times New Roman"/>
                <w:sz w:val="20"/>
              </w:rPr>
              <w:t xml:space="preserve"> </w:t>
            </w:r>
            <w:proofErr w:type="spellStart"/>
            <w:r w:rsidRPr="00715A40">
              <w:rPr>
                <w:rFonts w:ascii="Times New Roman" w:hAnsi="Times New Roman" w:cs="Times New Roman"/>
                <w:sz w:val="20"/>
              </w:rPr>
              <w:t>мероприя-тия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w:t>
            </w:r>
          </w:p>
        </w:tc>
        <w:tc>
          <w:tcPr>
            <w:tcW w:w="993"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751" w:type="dxa"/>
            <w:gridSpan w:val="5"/>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336"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Ответствен-</w:t>
            </w:r>
            <w:proofErr w:type="spellStart"/>
            <w:r w:rsidRPr="00715A40">
              <w:rPr>
                <w:rFonts w:ascii="Times New Roman" w:hAnsi="Times New Roman" w:cs="Times New Roman"/>
                <w:sz w:val="20"/>
              </w:rPr>
              <w:t>ный</w:t>
            </w:r>
            <w:proofErr w:type="spellEnd"/>
            <w:r w:rsidRPr="00715A40">
              <w:rPr>
                <w:rFonts w:ascii="Times New Roman" w:hAnsi="Times New Roman" w:cs="Times New Roman"/>
                <w:sz w:val="20"/>
              </w:rPr>
              <w:t xml:space="preserve"> за выполнение мероприятия программы</w:t>
            </w:r>
          </w:p>
        </w:tc>
        <w:tc>
          <w:tcPr>
            <w:tcW w:w="1417" w:type="dxa"/>
            <w:vMerge w:val="restart"/>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FA5CCC" w:rsidRPr="00715A40" w:rsidTr="00213F62">
        <w:tc>
          <w:tcPr>
            <w:tcW w:w="567" w:type="dxa"/>
            <w:vMerge/>
          </w:tcPr>
          <w:p w:rsidR="00FA5CCC" w:rsidRPr="00715A40" w:rsidRDefault="00FA5CCC" w:rsidP="00883048">
            <w:pPr>
              <w:rPr>
                <w:rFonts w:ascii="Times New Roman" w:hAnsi="Times New Roman" w:cs="Times New Roman"/>
                <w:sz w:val="20"/>
                <w:szCs w:val="20"/>
              </w:rPr>
            </w:pPr>
          </w:p>
        </w:tc>
        <w:tc>
          <w:tcPr>
            <w:tcW w:w="1985" w:type="dxa"/>
            <w:vMerge/>
          </w:tcPr>
          <w:p w:rsidR="00FA5CCC" w:rsidRPr="00715A40" w:rsidRDefault="00FA5CCC" w:rsidP="00CE462F">
            <w:pPr>
              <w:rPr>
                <w:rFonts w:ascii="Times New Roman" w:hAnsi="Times New Roman" w:cs="Times New Roman"/>
                <w:sz w:val="20"/>
                <w:szCs w:val="20"/>
              </w:rPr>
            </w:pPr>
          </w:p>
        </w:tc>
        <w:tc>
          <w:tcPr>
            <w:tcW w:w="1134" w:type="dxa"/>
            <w:vMerge/>
          </w:tcPr>
          <w:p w:rsidR="00FA5CCC" w:rsidRPr="00715A40" w:rsidRDefault="00FA5CCC" w:rsidP="00883048">
            <w:pPr>
              <w:rPr>
                <w:rFonts w:ascii="Times New Roman" w:hAnsi="Times New Roman" w:cs="Times New Roman"/>
                <w:sz w:val="20"/>
                <w:szCs w:val="20"/>
              </w:rPr>
            </w:pPr>
          </w:p>
        </w:tc>
        <w:tc>
          <w:tcPr>
            <w:tcW w:w="1701" w:type="dxa"/>
            <w:vMerge/>
          </w:tcPr>
          <w:p w:rsidR="00FA5CCC" w:rsidRPr="00715A40" w:rsidRDefault="00FA5CCC" w:rsidP="00883048">
            <w:pPr>
              <w:rPr>
                <w:rFonts w:ascii="Times New Roman" w:hAnsi="Times New Roman" w:cs="Times New Roman"/>
                <w:sz w:val="20"/>
                <w:szCs w:val="20"/>
              </w:rPr>
            </w:pPr>
          </w:p>
        </w:tc>
        <w:tc>
          <w:tcPr>
            <w:tcW w:w="1134" w:type="dxa"/>
            <w:vMerge/>
          </w:tcPr>
          <w:p w:rsidR="00FA5CCC" w:rsidRPr="00715A40" w:rsidRDefault="00FA5CCC" w:rsidP="00883048">
            <w:pPr>
              <w:rPr>
                <w:rFonts w:ascii="Times New Roman" w:hAnsi="Times New Roman" w:cs="Times New Roman"/>
                <w:sz w:val="20"/>
                <w:szCs w:val="20"/>
              </w:rPr>
            </w:pPr>
          </w:p>
        </w:tc>
        <w:tc>
          <w:tcPr>
            <w:tcW w:w="993" w:type="dxa"/>
            <w:vMerge/>
          </w:tcPr>
          <w:p w:rsidR="00FA5CCC" w:rsidRPr="00715A40" w:rsidRDefault="00FA5CCC" w:rsidP="00883048">
            <w:pPr>
              <w:rPr>
                <w:rFonts w:ascii="Times New Roman" w:hAnsi="Times New Roman" w:cs="Times New Roman"/>
                <w:sz w:val="20"/>
                <w:szCs w:val="20"/>
              </w:rPr>
            </w:pPr>
          </w:p>
        </w:tc>
        <w:tc>
          <w:tcPr>
            <w:tcW w:w="1215" w:type="dxa"/>
          </w:tcPr>
          <w:p w:rsidR="00FA5CCC" w:rsidRPr="00715A40" w:rsidRDefault="00FA5CCC" w:rsidP="00CB619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FA5CCC" w:rsidRPr="00715A40" w:rsidRDefault="00FA5CCC" w:rsidP="00CB619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FA5CCC" w:rsidRPr="00715A40" w:rsidRDefault="00FA5CCC" w:rsidP="00CB619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FA5CCC" w:rsidRPr="00715A40" w:rsidRDefault="00FA5CCC" w:rsidP="00CB619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FA5CCC" w:rsidRPr="00715A40" w:rsidRDefault="00FA5CCC" w:rsidP="00CB6198">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336" w:type="dxa"/>
            <w:vMerge/>
          </w:tcPr>
          <w:p w:rsidR="00FA5CCC" w:rsidRPr="00715A40" w:rsidRDefault="00FA5CCC" w:rsidP="00883048">
            <w:pPr>
              <w:rPr>
                <w:rFonts w:ascii="Times New Roman" w:hAnsi="Times New Roman" w:cs="Times New Roman"/>
                <w:sz w:val="20"/>
                <w:szCs w:val="20"/>
              </w:rPr>
            </w:pPr>
          </w:p>
        </w:tc>
        <w:tc>
          <w:tcPr>
            <w:tcW w:w="1417" w:type="dxa"/>
            <w:vMerge/>
          </w:tcPr>
          <w:p w:rsidR="00FA5CCC" w:rsidRPr="00715A40" w:rsidRDefault="00FA5CCC" w:rsidP="00883048">
            <w:pPr>
              <w:rPr>
                <w:rFonts w:ascii="Times New Roman" w:hAnsi="Times New Roman" w:cs="Times New Roman"/>
                <w:sz w:val="20"/>
                <w:szCs w:val="20"/>
              </w:rPr>
            </w:pPr>
          </w:p>
        </w:tc>
      </w:tr>
      <w:tr w:rsidR="00883048" w:rsidRPr="00715A40" w:rsidTr="00213F62">
        <w:tc>
          <w:tcPr>
            <w:tcW w:w="567"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985" w:type="dxa"/>
          </w:tcPr>
          <w:p w:rsidR="00883048" w:rsidRPr="00715A40" w:rsidRDefault="00883048" w:rsidP="00CE462F">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215"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336"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417" w:type="dxa"/>
          </w:tcPr>
          <w:p w:rsidR="00883048" w:rsidRPr="00715A40" w:rsidRDefault="00883048" w:rsidP="00883048">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CE462F" w:rsidRPr="00715A40" w:rsidTr="00213F62">
        <w:trPr>
          <w:trHeight w:val="240"/>
        </w:trPr>
        <w:tc>
          <w:tcPr>
            <w:tcW w:w="567" w:type="dxa"/>
            <w:vMerge w:val="restart"/>
          </w:tcPr>
          <w:p w:rsidR="00CE462F" w:rsidRPr="00715A40" w:rsidRDefault="00CE462F" w:rsidP="00883048">
            <w:pPr>
              <w:pStyle w:val="ConsPlusNormal"/>
              <w:rPr>
                <w:rFonts w:ascii="Times New Roman" w:hAnsi="Times New Roman" w:cs="Times New Roman"/>
                <w:sz w:val="20"/>
              </w:rPr>
            </w:pPr>
            <w:r w:rsidRPr="00715A40">
              <w:rPr>
                <w:rFonts w:ascii="Times New Roman" w:hAnsi="Times New Roman" w:cs="Times New Roman"/>
                <w:sz w:val="20"/>
              </w:rPr>
              <w:t>1.</w:t>
            </w:r>
          </w:p>
        </w:tc>
        <w:tc>
          <w:tcPr>
            <w:tcW w:w="1985" w:type="dxa"/>
            <w:vMerge w:val="restart"/>
          </w:tcPr>
          <w:p w:rsidR="00CE462F" w:rsidRPr="00715A40" w:rsidRDefault="00CE462F" w:rsidP="00CE462F">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CE462F" w:rsidRPr="00715A40" w:rsidRDefault="00CE462F" w:rsidP="00CE462F">
            <w:pPr>
              <w:pStyle w:val="ConsPlusNormal"/>
              <w:rPr>
                <w:rFonts w:ascii="Times New Roman" w:hAnsi="Times New Roman" w:cs="Times New Roman"/>
                <w:b/>
                <w:sz w:val="20"/>
              </w:rPr>
            </w:pPr>
            <w:r w:rsidRPr="00715A40">
              <w:rPr>
                <w:rFonts w:ascii="Times New Roman" w:hAnsi="Times New Roman" w:cs="Times New Roman"/>
                <w:sz w:val="20"/>
              </w:rPr>
              <w:t>Повышение уровня мобилизационной подготовки и мобилизации в Рузском муниципальном районе</w:t>
            </w:r>
          </w:p>
        </w:tc>
        <w:tc>
          <w:tcPr>
            <w:tcW w:w="1134" w:type="dxa"/>
            <w:vMerge w:val="restart"/>
          </w:tcPr>
          <w:p w:rsidR="00CE462F" w:rsidRPr="00715A40" w:rsidRDefault="00CE462F" w:rsidP="00FA5CCC">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CE462F" w:rsidRPr="00715A40" w:rsidRDefault="00CE462F" w:rsidP="00883048">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CE462F"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00CE462F" w:rsidRPr="00715A40">
              <w:rPr>
                <w:rFonts w:ascii="Times New Roman" w:hAnsi="Times New Roman" w:cs="Times New Roman"/>
                <w:sz w:val="20"/>
                <w:szCs w:val="20"/>
              </w:rPr>
              <w:t>,00</w:t>
            </w:r>
          </w:p>
        </w:tc>
        <w:tc>
          <w:tcPr>
            <w:tcW w:w="993" w:type="dxa"/>
          </w:tcPr>
          <w:p w:rsidR="00CE462F" w:rsidRPr="00715A40" w:rsidRDefault="00635875"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w:t>
            </w:r>
            <w:r w:rsidR="004515DD">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,5</w:t>
            </w:r>
          </w:p>
        </w:tc>
        <w:tc>
          <w:tcPr>
            <w:tcW w:w="1215" w:type="dxa"/>
          </w:tcPr>
          <w:p w:rsidR="00CE462F" w:rsidRPr="00715A40" w:rsidRDefault="00FF35F2"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2</w:t>
            </w:r>
            <w:r w:rsidR="00CE462F" w:rsidRPr="00715A40">
              <w:rPr>
                <w:rFonts w:ascii="Times New Roman" w:eastAsia="Times New Roman" w:hAnsi="Times New Roman" w:cs="Times New Roman"/>
                <w:sz w:val="20"/>
                <w:szCs w:val="20"/>
                <w:lang w:eastAsia="ru-RU"/>
              </w:rPr>
              <w:t>0,00</w:t>
            </w:r>
          </w:p>
        </w:tc>
        <w:tc>
          <w:tcPr>
            <w:tcW w:w="1134" w:type="dxa"/>
          </w:tcPr>
          <w:p w:rsidR="00CE462F" w:rsidRPr="00715A40" w:rsidRDefault="00635875"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14,5</w:t>
            </w:r>
          </w:p>
        </w:tc>
        <w:tc>
          <w:tcPr>
            <w:tcW w:w="1134" w:type="dxa"/>
          </w:tcPr>
          <w:p w:rsidR="00CE462F"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15</w:t>
            </w:r>
            <w:r w:rsidR="00CE462F" w:rsidRPr="00715A40">
              <w:rPr>
                <w:rFonts w:ascii="Times New Roman" w:eastAsia="Times New Roman" w:hAnsi="Times New Roman" w:cs="Times New Roman"/>
                <w:sz w:val="20"/>
                <w:szCs w:val="20"/>
                <w:lang w:eastAsia="ru-RU"/>
              </w:rPr>
              <w:t>,00</w:t>
            </w:r>
          </w:p>
        </w:tc>
        <w:tc>
          <w:tcPr>
            <w:tcW w:w="1134" w:type="dxa"/>
          </w:tcPr>
          <w:p w:rsidR="00CE462F" w:rsidRPr="00715A40" w:rsidRDefault="00CE462F"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w:t>
            </w:r>
            <w:r w:rsidR="004515DD">
              <w:rPr>
                <w:rFonts w:ascii="Times New Roman" w:eastAsia="Times New Roman" w:hAnsi="Times New Roman" w:cs="Times New Roman"/>
                <w:sz w:val="20"/>
                <w:szCs w:val="20"/>
                <w:lang w:eastAsia="ru-RU"/>
              </w:rPr>
              <w:t>0</w:t>
            </w:r>
            <w:r w:rsidRPr="00715A40">
              <w:rPr>
                <w:rFonts w:ascii="Times New Roman" w:eastAsia="Times New Roman" w:hAnsi="Times New Roman" w:cs="Times New Roman"/>
                <w:sz w:val="20"/>
                <w:szCs w:val="20"/>
                <w:lang w:eastAsia="ru-RU"/>
              </w:rPr>
              <w:t>,00</w:t>
            </w:r>
          </w:p>
        </w:tc>
        <w:tc>
          <w:tcPr>
            <w:tcW w:w="1134" w:type="dxa"/>
          </w:tcPr>
          <w:p w:rsidR="00CE462F" w:rsidRPr="00715A40" w:rsidRDefault="00CE462F"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30,00</w:t>
            </w:r>
          </w:p>
        </w:tc>
        <w:tc>
          <w:tcPr>
            <w:tcW w:w="1336" w:type="dxa"/>
            <w:vMerge w:val="restart"/>
          </w:tcPr>
          <w:p w:rsidR="00CE462F" w:rsidRPr="00715A40" w:rsidRDefault="00CE462F" w:rsidP="00CE462F">
            <w:pPr>
              <w:pStyle w:val="ConsPlusNormal"/>
              <w:rPr>
                <w:rFonts w:ascii="Times New Roman" w:hAnsi="Times New Roman" w:cs="Times New Roman"/>
                <w:sz w:val="20"/>
              </w:rPr>
            </w:pPr>
            <w:r w:rsidRPr="00715A40">
              <w:rPr>
                <w:rFonts w:ascii="Times New Roman" w:hAnsi="Times New Roman" w:cs="Times New Roman"/>
                <w:sz w:val="20"/>
              </w:rPr>
              <w:t xml:space="preserve">Мобилизационный отдел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CE462F" w:rsidRPr="00715A40" w:rsidRDefault="00CE462F" w:rsidP="00883048">
            <w:pPr>
              <w:pStyle w:val="ConsPlusNormal"/>
              <w:rPr>
                <w:rFonts w:ascii="Times New Roman" w:hAnsi="Times New Roman" w:cs="Times New Roman"/>
                <w:sz w:val="20"/>
              </w:rPr>
            </w:pPr>
          </w:p>
        </w:tc>
      </w:tr>
      <w:tr w:rsidR="004515DD" w:rsidRPr="00715A40" w:rsidTr="00213F62">
        <w:trPr>
          <w:trHeight w:val="913"/>
        </w:trPr>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715A40">
              <w:rPr>
                <w:rFonts w:ascii="Times New Roman" w:hAnsi="Times New Roman" w:cs="Times New Roman"/>
                <w:sz w:val="20"/>
                <w:szCs w:val="20"/>
              </w:rPr>
              <w:t>,00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20,00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14,5</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15</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30,00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4515DD" w:rsidRPr="00715A40" w:rsidTr="00213F62">
        <w:tc>
          <w:tcPr>
            <w:tcW w:w="567" w:type="dxa"/>
            <w:vMerge w:val="restart"/>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1.1.</w:t>
            </w:r>
          </w:p>
        </w:tc>
        <w:tc>
          <w:tcPr>
            <w:tcW w:w="1985" w:type="dxa"/>
            <w:vMerge w:val="restart"/>
          </w:tcPr>
          <w:p w:rsidR="004515DD" w:rsidRPr="00715A40" w:rsidRDefault="004515DD" w:rsidP="004515DD">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4515DD" w:rsidRPr="00715A40" w:rsidRDefault="004515DD" w:rsidP="004515DD">
            <w:pPr>
              <w:pStyle w:val="ConsPlusNormal"/>
              <w:rPr>
                <w:rFonts w:ascii="Times New Roman" w:hAnsi="Times New Roman" w:cs="Times New Roman"/>
                <w:b/>
                <w:sz w:val="20"/>
              </w:rPr>
            </w:pPr>
            <w:r w:rsidRPr="00715A40">
              <w:rPr>
                <w:rFonts w:ascii="Times New Roman" w:hAnsi="Times New Roman" w:cs="Times New Roman"/>
                <w:sz w:val="20"/>
              </w:rPr>
              <w:t>Обучение мобилизационных работников и военно-учетных работников органов управления Администрации Рузского муниципального района</w:t>
            </w:r>
          </w:p>
        </w:tc>
        <w:tc>
          <w:tcPr>
            <w:tcW w:w="1134" w:type="dxa"/>
            <w:vMerge w:val="restart"/>
          </w:tcPr>
          <w:p w:rsidR="004515DD" w:rsidRPr="00715A40" w:rsidRDefault="004515DD" w:rsidP="004515DD">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715A40">
              <w:rPr>
                <w:rFonts w:ascii="Times New Roman" w:hAnsi="Times New Roman" w:cs="Times New Roman"/>
                <w:sz w:val="20"/>
                <w:szCs w:val="20"/>
              </w:rPr>
              <w:t>,00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20,00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14,5</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15</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30,00</w:t>
            </w:r>
          </w:p>
        </w:tc>
        <w:tc>
          <w:tcPr>
            <w:tcW w:w="1336" w:type="dxa"/>
            <w:vMerge w:val="restart"/>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 xml:space="preserve">Мобилизационный отдел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4515DD" w:rsidRPr="00715A40" w:rsidRDefault="004515DD" w:rsidP="004515DD">
            <w:pPr>
              <w:pStyle w:val="ConsPlusNormal"/>
              <w:rPr>
                <w:rFonts w:ascii="Times New Roman" w:hAnsi="Times New Roman" w:cs="Times New Roman"/>
                <w:sz w:val="20"/>
              </w:rPr>
            </w:pPr>
          </w:p>
        </w:tc>
      </w:tr>
      <w:tr w:rsidR="004515DD" w:rsidRPr="00715A40" w:rsidTr="00213F62">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r w:rsidRPr="00715A40">
              <w:rPr>
                <w:rFonts w:ascii="Times New Roman" w:hAnsi="Times New Roman" w:cs="Times New Roman"/>
                <w:sz w:val="20"/>
                <w:szCs w:val="20"/>
              </w:rPr>
              <w:t>,00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109,5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20,00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14,5</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15</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30,00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CE462F" w:rsidRPr="00715A40" w:rsidTr="00213F62">
        <w:tc>
          <w:tcPr>
            <w:tcW w:w="567" w:type="dxa"/>
            <w:vMerge w:val="restart"/>
          </w:tcPr>
          <w:p w:rsidR="00CE462F" w:rsidRPr="00715A40" w:rsidRDefault="00CE462F" w:rsidP="00883048">
            <w:pPr>
              <w:pStyle w:val="ConsPlusNormal"/>
              <w:rPr>
                <w:rFonts w:ascii="Times New Roman" w:hAnsi="Times New Roman" w:cs="Times New Roman"/>
                <w:sz w:val="20"/>
              </w:rPr>
            </w:pPr>
            <w:r w:rsidRPr="00715A40">
              <w:rPr>
                <w:rFonts w:ascii="Times New Roman" w:hAnsi="Times New Roman" w:cs="Times New Roman"/>
                <w:sz w:val="20"/>
              </w:rPr>
              <w:t>2.</w:t>
            </w:r>
          </w:p>
        </w:tc>
        <w:tc>
          <w:tcPr>
            <w:tcW w:w="1985" w:type="dxa"/>
            <w:vMerge w:val="restart"/>
          </w:tcPr>
          <w:p w:rsidR="00CE462F" w:rsidRPr="00715A40" w:rsidRDefault="00CE462F" w:rsidP="00CE462F">
            <w:pPr>
              <w:pStyle w:val="ConsPlusNormal"/>
              <w:rPr>
                <w:rFonts w:ascii="Times New Roman" w:hAnsi="Times New Roman" w:cs="Times New Roman"/>
                <w:b/>
                <w:sz w:val="20"/>
              </w:rPr>
            </w:pPr>
            <w:r w:rsidRPr="00715A40">
              <w:rPr>
                <w:rFonts w:ascii="Times New Roman" w:hAnsi="Times New Roman" w:cs="Times New Roman"/>
                <w:b/>
                <w:sz w:val="20"/>
              </w:rPr>
              <w:t>Задача 2</w:t>
            </w:r>
          </w:p>
          <w:p w:rsidR="00CE462F" w:rsidRPr="00715A40" w:rsidRDefault="00CE462F" w:rsidP="00213F62">
            <w:pPr>
              <w:tabs>
                <w:tab w:val="left" w:pos="0"/>
              </w:tabs>
              <w:spacing w:after="0" w:line="240" w:lineRule="auto"/>
              <w:rPr>
                <w:rFonts w:ascii="Times New Roman" w:hAnsi="Times New Roman" w:cs="Times New Roman"/>
                <w:b/>
                <w:sz w:val="20"/>
                <w:szCs w:val="20"/>
              </w:rPr>
            </w:pPr>
            <w:r w:rsidRPr="00715A40">
              <w:rPr>
                <w:rFonts w:ascii="Times New Roman" w:hAnsi="Times New Roman" w:cs="Times New Roman"/>
                <w:sz w:val="20"/>
                <w:szCs w:val="20"/>
              </w:rPr>
              <w:t>Обеспечение установленного в Администрации режима секретности.</w:t>
            </w:r>
          </w:p>
        </w:tc>
        <w:tc>
          <w:tcPr>
            <w:tcW w:w="1134" w:type="dxa"/>
            <w:vMerge w:val="restart"/>
          </w:tcPr>
          <w:p w:rsidR="00CE462F" w:rsidRPr="00715A40" w:rsidRDefault="00CE462F" w:rsidP="00FA5CCC">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CE462F" w:rsidRPr="00715A40" w:rsidRDefault="00CE462F" w:rsidP="00883048">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CE462F"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465,0</w:t>
            </w:r>
          </w:p>
        </w:tc>
        <w:tc>
          <w:tcPr>
            <w:tcW w:w="993" w:type="dxa"/>
          </w:tcPr>
          <w:p w:rsidR="00CE462F"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2314,5</w:t>
            </w:r>
          </w:p>
        </w:tc>
        <w:tc>
          <w:tcPr>
            <w:tcW w:w="1215" w:type="dxa"/>
          </w:tcPr>
          <w:p w:rsidR="00CE462F" w:rsidRPr="00715A40" w:rsidRDefault="00CE462F"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w:t>
            </w:r>
            <w:r w:rsidR="00FF35F2" w:rsidRPr="00715A40">
              <w:rPr>
                <w:rFonts w:ascii="Times New Roman" w:eastAsia="Times New Roman" w:hAnsi="Times New Roman" w:cs="Times New Roman"/>
                <w:sz w:val="20"/>
                <w:szCs w:val="20"/>
                <w:lang w:eastAsia="ru-RU"/>
              </w:rPr>
              <w:t>49,5</w:t>
            </w:r>
            <w:r w:rsidRPr="00715A40">
              <w:rPr>
                <w:rFonts w:ascii="Times New Roman" w:eastAsia="Times New Roman" w:hAnsi="Times New Roman" w:cs="Times New Roman"/>
                <w:sz w:val="20"/>
                <w:szCs w:val="20"/>
                <w:lang w:eastAsia="ru-RU"/>
              </w:rPr>
              <w:t>0</w:t>
            </w:r>
          </w:p>
        </w:tc>
        <w:tc>
          <w:tcPr>
            <w:tcW w:w="1134" w:type="dxa"/>
          </w:tcPr>
          <w:p w:rsidR="00CE462F" w:rsidRPr="00715A40" w:rsidRDefault="00CE462F"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440,00</w:t>
            </w:r>
          </w:p>
        </w:tc>
        <w:tc>
          <w:tcPr>
            <w:tcW w:w="1134" w:type="dxa"/>
          </w:tcPr>
          <w:p w:rsidR="00CE462F" w:rsidRPr="00715A40" w:rsidRDefault="00CE462F"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w:t>
            </w:r>
            <w:r w:rsidR="004515DD">
              <w:rPr>
                <w:rFonts w:ascii="Times New Roman" w:eastAsia="Times New Roman" w:hAnsi="Times New Roman" w:cs="Times New Roman"/>
                <w:sz w:val="20"/>
                <w:szCs w:val="20"/>
                <w:lang w:eastAsia="ru-RU"/>
              </w:rPr>
              <w:t>65</w:t>
            </w:r>
            <w:r w:rsidRPr="00715A40">
              <w:rPr>
                <w:rFonts w:ascii="Times New Roman" w:eastAsia="Times New Roman" w:hAnsi="Times New Roman" w:cs="Times New Roman"/>
                <w:sz w:val="20"/>
                <w:szCs w:val="20"/>
                <w:lang w:eastAsia="ru-RU"/>
              </w:rPr>
              <w:t>,00</w:t>
            </w:r>
          </w:p>
        </w:tc>
        <w:tc>
          <w:tcPr>
            <w:tcW w:w="1134" w:type="dxa"/>
          </w:tcPr>
          <w:p w:rsidR="00CE462F"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480,0</w:t>
            </w:r>
          </w:p>
        </w:tc>
        <w:tc>
          <w:tcPr>
            <w:tcW w:w="1134" w:type="dxa"/>
          </w:tcPr>
          <w:p w:rsidR="00CE462F"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480,0</w:t>
            </w:r>
          </w:p>
        </w:tc>
        <w:tc>
          <w:tcPr>
            <w:tcW w:w="1336" w:type="dxa"/>
            <w:vMerge w:val="restart"/>
          </w:tcPr>
          <w:p w:rsidR="00CE462F" w:rsidRPr="00715A40" w:rsidRDefault="00CE462F" w:rsidP="00CE462F">
            <w:pPr>
              <w:pStyle w:val="ConsPlusNormal"/>
              <w:rPr>
                <w:rFonts w:ascii="Times New Roman" w:hAnsi="Times New Roman" w:cs="Times New Roman"/>
                <w:sz w:val="20"/>
              </w:rPr>
            </w:pPr>
            <w:r w:rsidRPr="00715A40">
              <w:rPr>
                <w:rFonts w:ascii="Times New Roman" w:hAnsi="Times New Roman" w:cs="Times New Roman"/>
                <w:sz w:val="20"/>
              </w:rPr>
              <w:t xml:space="preserve">Мобилизационный отдел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CE462F" w:rsidRPr="00715A40" w:rsidRDefault="00CE462F" w:rsidP="00883048">
            <w:pPr>
              <w:pStyle w:val="ConsPlusNormal"/>
              <w:rPr>
                <w:rFonts w:ascii="Times New Roman" w:hAnsi="Times New Roman" w:cs="Times New Roman"/>
                <w:sz w:val="20"/>
              </w:rPr>
            </w:pPr>
          </w:p>
        </w:tc>
      </w:tr>
      <w:tr w:rsidR="004515DD" w:rsidRPr="00715A40" w:rsidTr="00213F62">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465,0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2314,5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449,50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440,00</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65</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480,0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480,0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4515DD" w:rsidRPr="00715A40" w:rsidTr="00213F62">
        <w:tc>
          <w:tcPr>
            <w:tcW w:w="567" w:type="dxa"/>
            <w:vMerge w:val="restart"/>
          </w:tcPr>
          <w:p w:rsidR="004515DD" w:rsidRPr="00715A40" w:rsidRDefault="004515DD" w:rsidP="004515DD">
            <w:pPr>
              <w:rPr>
                <w:rFonts w:ascii="Times New Roman" w:hAnsi="Times New Roman" w:cs="Times New Roman"/>
                <w:sz w:val="20"/>
                <w:szCs w:val="20"/>
              </w:rPr>
            </w:pPr>
            <w:r w:rsidRPr="00715A40">
              <w:rPr>
                <w:rFonts w:ascii="Times New Roman" w:hAnsi="Times New Roman" w:cs="Times New Roman"/>
                <w:sz w:val="20"/>
                <w:szCs w:val="20"/>
              </w:rPr>
              <w:t>2.1.</w:t>
            </w:r>
          </w:p>
        </w:tc>
        <w:tc>
          <w:tcPr>
            <w:tcW w:w="1985" w:type="dxa"/>
            <w:vMerge w:val="restart"/>
          </w:tcPr>
          <w:p w:rsidR="004515DD" w:rsidRPr="00715A40" w:rsidRDefault="004515DD" w:rsidP="004515DD">
            <w:pPr>
              <w:spacing w:after="0"/>
              <w:rPr>
                <w:rFonts w:ascii="Times New Roman" w:hAnsi="Times New Roman" w:cs="Times New Roman"/>
                <w:b/>
                <w:sz w:val="20"/>
                <w:szCs w:val="20"/>
              </w:rPr>
            </w:pPr>
            <w:r w:rsidRPr="00715A40">
              <w:rPr>
                <w:rFonts w:ascii="Times New Roman" w:hAnsi="Times New Roman" w:cs="Times New Roman"/>
                <w:b/>
                <w:sz w:val="20"/>
                <w:szCs w:val="20"/>
              </w:rPr>
              <w:t>Мероприятие 1</w:t>
            </w:r>
          </w:p>
          <w:p w:rsidR="004515DD" w:rsidRPr="00715A40" w:rsidRDefault="004515DD" w:rsidP="004515DD">
            <w:pPr>
              <w:spacing w:after="0"/>
              <w:rPr>
                <w:rFonts w:ascii="Times New Roman" w:hAnsi="Times New Roman" w:cs="Times New Roman"/>
                <w:b/>
                <w:sz w:val="20"/>
                <w:szCs w:val="20"/>
              </w:rPr>
            </w:pPr>
            <w:r w:rsidRPr="00715A40">
              <w:rPr>
                <w:rFonts w:ascii="Times New Roman" w:hAnsi="Times New Roman" w:cs="Times New Roman"/>
                <w:sz w:val="20"/>
                <w:szCs w:val="20"/>
              </w:rPr>
              <w:lastRenderedPageBreak/>
              <w:t>Аттестация объектов вычислительной техники и выделенных помещений на соответствие требованиям по защите информации, составляющей государственную тайну, от утечки по техническим каналам</w:t>
            </w:r>
          </w:p>
        </w:tc>
        <w:tc>
          <w:tcPr>
            <w:tcW w:w="1134" w:type="dxa"/>
            <w:vMerge w:val="restart"/>
          </w:tcPr>
          <w:p w:rsidR="004515DD" w:rsidRPr="00715A40" w:rsidRDefault="004515DD" w:rsidP="004515DD">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449,5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449,50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336" w:type="dxa"/>
            <w:vMerge w:val="restart"/>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Мобилизацио</w:t>
            </w:r>
            <w:r w:rsidRPr="00715A40">
              <w:rPr>
                <w:rFonts w:ascii="Times New Roman" w:hAnsi="Times New Roman" w:cs="Times New Roman"/>
                <w:sz w:val="20"/>
              </w:rPr>
              <w:lastRenderedPageBreak/>
              <w:t xml:space="preserve">нный отдел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4515DD" w:rsidRPr="00715A40" w:rsidRDefault="004515DD" w:rsidP="004515DD">
            <w:pPr>
              <w:pStyle w:val="ConsPlusNormal"/>
              <w:rPr>
                <w:rFonts w:ascii="Times New Roman" w:hAnsi="Times New Roman" w:cs="Times New Roman"/>
                <w:sz w:val="20"/>
              </w:rPr>
            </w:pPr>
          </w:p>
        </w:tc>
      </w:tr>
      <w:tr w:rsidR="004515DD" w:rsidRPr="00715A40" w:rsidTr="00BD15D6">
        <w:trPr>
          <w:trHeight w:val="2751"/>
        </w:trPr>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449,5</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449,50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B22978" w:rsidRPr="00715A40" w:rsidTr="00213F62">
        <w:tc>
          <w:tcPr>
            <w:tcW w:w="567" w:type="dxa"/>
            <w:vMerge w:val="restart"/>
          </w:tcPr>
          <w:p w:rsidR="00B22978" w:rsidRPr="00715A40" w:rsidRDefault="00B22978" w:rsidP="00883048">
            <w:pPr>
              <w:pStyle w:val="ConsPlusNormal"/>
              <w:rPr>
                <w:rFonts w:ascii="Times New Roman" w:hAnsi="Times New Roman" w:cs="Times New Roman"/>
                <w:sz w:val="20"/>
              </w:rPr>
            </w:pPr>
            <w:r w:rsidRPr="00715A40">
              <w:rPr>
                <w:rFonts w:ascii="Times New Roman" w:hAnsi="Times New Roman" w:cs="Times New Roman"/>
                <w:sz w:val="20"/>
              </w:rPr>
              <w:lastRenderedPageBreak/>
              <w:t>2.2.</w:t>
            </w:r>
          </w:p>
        </w:tc>
        <w:tc>
          <w:tcPr>
            <w:tcW w:w="1985" w:type="dxa"/>
            <w:vMerge w:val="restart"/>
          </w:tcPr>
          <w:p w:rsidR="00B22978" w:rsidRPr="00715A40" w:rsidRDefault="00B22978" w:rsidP="00CE462F">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B22978" w:rsidRPr="00715A40" w:rsidRDefault="00B22978" w:rsidP="00CE462F">
            <w:pPr>
              <w:pStyle w:val="ConsPlusNormal"/>
              <w:rPr>
                <w:rFonts w:ascii="Times New Roman" w:hAnsi="Times New Roman" w:cs="Times New Roman"/>
                <w:b/>
                <w:sz w:val="20"/>
              </w:rPr>
            </w:pPr>
            <w:r w:rsidRPr="00715A40">
              <w:rPr>
                <w:rFonts w:ascii="Times New Roman" w:hAnsi="Times New Roman" w:cs="Times New Roman"/>
                <w:bCs/>
                <w:color w:val="000000"/>
                <w:sz w:val="20"/>
              </w:rPr>
              <w:t>Ежегодный контроль соблюдения правил эксплуатации аттестованного объекта и эффективности реализованных мер защиты</w:t>
            </w:r>
            <w:r w:rsidR="00BD15D6">
              <w:rPr>
                <w:rFonts w:ascii="Times New Roman" w:hAnsi="Times New Roman" w:cs="Times New Roman"/>
                <w:bCs/>
                <w:color w:val="000000"/>
                <w:sz w:val="20"/>
              </w:rPr>
              <w:t xml:space="preserve"> </w:t>
            </w:r>
            <w:r w:rsidRPr="00715A40">
              <w:rPr>
                <w:rFonts w:ascii="Times New Roman" w:hAnsi="Times New Roman" w:cs="Times New Roman"/>
                <w:bCs/>
                <w:color w:val="000000"/>
                <w:sz w:val="20"/>
              </w:rPr>
              <w:t>на соответствие требованиям по защите информации, составляющей государственную тайну, от утечки по техническим каналам</w:t>
            </w:r>
          </w:p>
        </w:tc>
        <w:tc>
          <w:tcPr>
            <w:tcW w:w="1134" w:type="dxa"/>
            <w:vMerge w:val="restart"/>
          </w:tcPr>
          <w:p w:rsidR="00B22978" w:rsidRPr="00715A40" w:rsidRDefault="00B22978" w:rsidP="00FA5CCC">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B22978" w:rsidRPr="00715A40" w:rsidRDefault="00B22978" w:rsidP="00883048">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B22978"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465</w:t>
            </w:r>
            <w:r w:rsidR="00B22978" w:rsidRPr="00715A40">
              <w:rPr>
                <w:rFonts w:ascii="Times New Roman" w:hAnsi="Times New Roman" w:cs="Times New Roman"/>
                <w:sz w:val="20"/>
                <w:szCs w:val="20"/>
              </w:rPr>
              <w:t>,0</w:t>
            </w:r>
          </w:p>
        </w:tc>
        <w:tc>
          <w:tcPr>
            <w:tcW w:w="993" w:type="dxa"/>
          </w:tcPr>
          <w:p w:rsidR="00B22978" w:rsidRPr="00715A40" w:rsidRDefault="004515DD" w:rsidP="004515DD">
            <w:pPr>
              <w:spacing w:after="0"/>
              <w:jc w:val="center"/>
              <w:rPr>
                <w:sz w:val="20"/>
                <w:szCs w:val="20"/>
              </w:rPr>
            </w:pPr>
            <w:r>
              <w:rPr>
                <w:rFonts w:ascii="Times New Roman" w:hAnsi="Times New Roman" w:cs="Times New Roman"/>
                <w:sz w:val="20"/>
                <w:szCs w:val="20"/>
              </w:rPr>
              <w:t>1865,0</w:t>
            </w:r>
          </w:p>
        </w:tc>
        <w:tc>
          <w:tcPr>
            <w:tcW w:w="1215" w:type="dxa"/>
          </w:tcPr>
          <w:p w:rsidR="00B22978" w:rsidRPr="00715A40" w:rsidRDefault="00B22978" w:rsidP="004515DD">
            <w:pPr>
              <w:spacing w:after="0"/>
              <w:jc w:val="center"/>
              <w:rPr>
                <w:sz w:val="20"/>
                <w:szCs w:val="20"/>
              </w:rPr>
            </w:pPr>
            <w:r w:rsidRPr="00715A40">
              <w:rPr>
                <w:rFonts w:ascii="Times New Roman" w:hAnsi="Times New Roman" w:cs="Times New Roman"/>
                <w:sz w:val="20"/>
                <w:szCs w:val="20"/>
              </w:rPr>
              <w:t>0,0</w:t>
            </w:r>
          </w:p>
        </w:tc>
        <w:tc>
          <w:tcPr>
            <w:tcW w:w="1134" w:type="dxa"/>
          </w:tcPr>
          <w:p w:rsidR="00B22978" w:rsidRPr="00715A40" w:rsidRDefault="00B22978" w:rsidP="004515DD">
            <w:pPr>
              <w:spacing w:after="0"/>
              <w:jc w:val="center"/>
              <w:rPr>
                <w:sz w:val="20"/>
                <w:szCs w:val="20"/>
              </w:rPr>
            </w:pPr>
            <w:r w:rsidRPr="00715A40">
              <w:rPr>
                <w:rFonts w:ascii="Times New Roman" w:hAnsi="Times New Roman" w:cs="Times New Roman"/>
                <w:sz w:val="20"/>
                <w:szCs w:val="20"/>
              </w:rPr>
              <w:t>440,0</w:t>
            </w:r>
          </w:p>
        </w:tc>
        <w:tc>
          <w:tcPr>
            <w:tcW w:w="1134" w:type="dxa"/>
          </w:tcPr>
          <w:p w:rsidR="00B22978" w:rsidRPr="00715A40" w:rsidRDefault="00B22978" w:rsidP="004515DD">
            <w:pPr>
              <w:spacing w:after="0"/>
              <w:jc w:val="center"/>
              <w:rPr>
                <w:sz w:val="20"/>
                <w:szCs w:val="20"/>
              </w:rPr>
            </w:pPr>
            <w:r w:rsidRPr="00715A40">
              <w:rPr>
                <w:rFonts w:ascii="Times New Roman" w:hAnsi="Times New Roman" w:cs="Times New Roman"/>
                <w:sz w:val="20"/>
                <w:szCs w:val="20"/>
              </w:rPr>
              <w:t>4</w:t>
            </w:r>
            <w:r w:rsidR="004515DD">
              <w:rPr>
                <w:rFonts w:ascii="Times New Roman" w:hAnsi="Times New Roman" w:cs="Times New Roman"/>
                <w:sz w:val="20"/>
                <w:szCs w:val="20"/>
              </w:rPr>
              <w:t>65</w:t>
            </w:r>
            <w:r w:rsidRPr="00715A40">
              <w:rPr>
                <w:rFonts w:ascii="Times New Roman" w:hAnsi="Times New Roman" w:cs="Times New Roman"/>
                <w:sz w:val="20"/>
                <w:szCs w:val="20"/>
              </w:rPr>
              <w:t>,0</w:t>
            </w:r>
          </w:p>
        </w:tc>
        <w:tc>
          <w:tcPr>
            <w:tcW w:w="1134" w:type="dxa"/>
          </w:tcPr>
          <w:p w:rsidR="00B22978" w:rsidRPr="00715A40" w:rsidRDefault="004515DD" w:rsidP="004515DD">
            <w:pPr>
              <w:spacing w:after="0"/>
              <w:jc w:val="center"/>
              <w:rPr>
                <w:sz w:val="20"/>
                <w:szCs w:val="20"/>
              </w:rPr>
            </w:pPr>
            <w:r>
              <w:rPr>
                <w:rFonts w:ascii="Times New Roman" w:hAnsi="Times New Roman" w:cs="Times New Roman"/>
                <w:sz w:val="20"/>
                <w:szCs w:val="20"/>
              </w:rPr>
              <w:t>48</w:t>
            </w:r>
            <w:r w:rsidR="00B22978" w:rsidRPr="00715A40">
              <w:rPr>
                <w:rFonts w:ascii="Times New Roman" w:hAnsi="Times New Roman" w:cs="Times New Roman"/>
                <w:sz w:val="20"/>
                <w:szCs w:val="20"/>
              </w:rPr>
              <w:t>0,0</w:t>
            </w:r>
          </w:p>
        </w:tc>
        <w:tc>
          <w:tcPr>
            <w:tcW w:w="1134" w:type="dxa"/>
          </w:tcPr>
          <w:p w:rsidR="00B22978" w:rsidRPr="00715A40" w:rsidRDefault="004515DD" w:rsidP="004515DD">
            <w:pPr>
              <w:spacing w:after="0"/>
              <w:jc w:val="center"/>
              <w:rPr>
                <w:sz w:val="20"/>
                <w:szCs w:val="20"/>
              </w:rPr>
            </w:pPr>
            <w:r>
              <w:rPr>
                <w:rFonts w:ascii="Times New Roman" w:hAnsi="Times New Roman" w:cs="Times New Roman"/>
                <w:sz w:val="20"/>
                <w:szCs w:val="20"/>
              </w:rPr>
              <w:t>480,0</w:t>
            </w:r>
          </w:p>
        </w:tc>
        <w:tc>
          <w:tcPr>
            <w:tcW w:w="1336" w:type="dxa"/>
            <w:vMerge w:val="restart"/>
          </w:tcPr>
          <w:p w:rsidR="00B22978" w:rsidRPr="00715A40" w:rsidRDefault="00B22978" w:rsidP="00CE462F">
            <w:pPr>
              <w:pStyle w:val="ConsPlusNormal"/>
              <w:rPr>
                <w:rFonts w:ascii="Times New Roman" w:hAnsi="Times New Roman" w:cs="Times New Roman"/>
                <w:sz w:val="20"/>
              </w:rPr>
            </w:pPr>
            <w:r w:rsidRPr="00715A40">
              <w:rPr>
                <w:rFonts w:ascii="Times New Roman" w:hAnsi="Times New Roman" w:cs="Times New Roman"/>
                <w:sz w:val="20"/>
              </w:rPr>
              <w:t xml:space="preserve">Мобилизационный отдел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B22978" w:rsidRPr="00715A40" w:rsidRDefault="00B22978" w:rsidP="00883048">
            <w:pPr>
              <w:pStyle w:val="ConsPlusNormal"/>
              <w:rPr>
                <w:rFonts w:ascii="Times New Roman" w:hAnsi="Times New Roman" w:cs="Times New Roman"/>
                <w:sz w:val="20"/>
              </w:rPr>
            </w:pPr>
          </w:p>
        </w:tc>
      </w:tr>
      <w:tr w:rsidR="004515DD" w:rsidRPr="00715A40" w:rsidTr="00213F62">
        <w:tc>
          <w:tcPr>
            <w:tcW w:w="567" w:type="dxa"/>
            <w:vMerge/>
          </w:tcPr>
          <w:p w:rsidR="004515DD" w:rsidRPr="00715A40" w:rsidRDefault="004515DD" w:rsidP="004515DD">
            <w:pPr>
              <w:pStyle w:val="ConsPlusNormal"/>
              <w:rPr>
                <w:rFonts w:ascii="Times New Roman" w:hAnsi="Times New Roman" w:cs="Times New Roman"/>
                <w:sz w:val="20"/>
              </w:rPr>
            </w:pPr>
          </w:p>
        </w:tc>
        <w:tc>
          <w:tcPr>
            <w:tcW w:w="1985" w:type="dxa"/>
            <w:vMerge/>
          </w:tcPr>
          <w:p w:rsidR="004515DD" w:rsidRPr="00715A40" w:rsidRDefault="004515DD" w:rsidP="004515DD">
            <w:pPr>
              <w:pStyle w:val="ConsPlusNormal"/>
              <w:rPr>
                <w:rFonts w:ascii="Times New Roman" w:hAnsi="Times New Roman" w:cs="Times New Roman"/>
                <w:sz w:val="20"/>
              </w:rPr>
            </w:pPr>
          </w:p>
        </w:tc>
        <w:tc>
          <w:tcPr>
            <w:tcW w:w="1134" w:type="dxa"/>
            <w:vMerge/>
          </w:tcPr>
          <w:p w:rsidR="004515DD" w:rsidRPr="00715A40" w:rsidRDefault="004515DD" w:rsidP="004515DD">
            <w:pPr>
              <w:pStyle w:val="ConsPlusNormal"/>
              <w:rPr>
                <w:rFonts w:ascii="Times New Roman" w:hAnsi="Times New Roman" w:cs="Times New Roman"/>
                <w:sz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465</w:t>
            </w:r>
            <w:r w:rsidRPr="00715A40">
              <w:rPr>
                <w:rFonts w:ascii="Times New Roman" w:hAnsi="Times New Roman" w:cs="Times New Roman"/>
                <w:sz w:val="20"/>
                <w:szCs w:val="20"/>
              </w:rPr>
              <w:t>,0</w:t>
            </w:r>
          </w:p>
        </w:tc>
        <w:tc>
          <w:tcPr>
            <w:tcW w:w="993" w:type="dxa"/>
          </w:tcPr>
          <w:p w:rsidR="004515DD" w:rsidRPr="00715A40" w:rsidRDefault="004515DD" w:rsidP="004515DD">
            <w:pPr>
              <w:spacing w:after="0"/>
              <w:jc w:val="center"/>
              <w:rPr>
                <w:sz w:val="20"/>
                <w:szCs w:val="20"/>
              </w:rPr>
            </w:pPr>
            <w:r>
              <w:rPr>
                <w:rFonts w:ascii="Times New Roman" w:hAnsi="Times New Roman" w:cs="Times New Roman"/>
                <w:sz w:val="20"/>
                <w:szCs w:val="20"/>
              </w:rPr>
              <w:t>1865,0</w:t>
            </w:r>
          </w:p>
        </w:tc>
        <w:tc>
          <w:tcPr>
            <w:tcW w:w="1215" w:type="dxa"/>
          </w:tcPr>
          <w:p w:rsidR="004515DD" w:rsidRPr="00715A40" w:rsidRDefault="004515DD" w:rsidP="004515DD">
            <w:pPr>
              <w:spacing w:after="0"/>
              <w:jc w:val="center"/>
              <w:rPr>
                <w:sz w:val="20"/>
                <w:szCs w:val="20"/>
              </w:rPr>
            </w:pPr>
            <w:r w:rsidRPr="00715A40">
              <w:rPr>
                <w:rFonts w:ascii="Times New Roman" w:hAnsi="Times New Roman" w:cs="Times New Roman"/>
                <w:sz w:val="20"/>
                <w:szCs w:val="20"/>
              </w:rPr>
              <w:t>0,0</w:t>
            </w:r>
          </w:p>
        </w:tc>
        <w:tc>
          <w:tcPr>
            <w:tcW w:w="1134" w:type="dxa"/>
          </w:tcPr>
          <w:p w:rsidR="004515DD" w:rsidRPr="00715A40" w:rsidRDefault="004515DD" w:rsidP="004515DD">
            <w:pPr>
              <w:spacing w:after="0"/>
              <w:jc w:val="center"/>
              <w:rPr>
                <w:sz w:val="20"/>
                <w:szCs w:val="20"/>
              </w:rPr>
            </w:pPr>
            <w:r w:rsidRPr="00715A40">
              <w:rPr>
                <w:rFonts w:ascii="Times New Roman" w:hAnsi="Times New Roman" w:cs="Times New Roman"/>
                <w:sz w:val="20"/>
                <w:szCs w:val="20"/>
              </w:rPr>
              <w:t>440,0</w:t>
            </w:r>
          </w:p>
        </w:tc>
        <w:tc>
          <w:tcPr>
            <w:tcW w:w="1134" w:type="dxa"/>
          </w:tcPr>
          <w:p w:rsidR="004515DD" w:rsidRPr="00715A40" w:rsidRDefault="004515DD" w:rsidP="004515DD">
            <w:pPr>
              <w:spacing w:after="0"/>
              <w:jc w:val="center"/>
              <w:rPr>
                <w:sz w:val="20"/>
                <w:szCs w:val="20"/>
              </w:rPr>
            </w:pPr>
            <w:r w:rsidRPr="00715A40">
              <w:rPr>
                <w:rFonts w:ascii="Times New Roman" w:hAnsi="Times New Roman" w:cs="Times New Roman"/>
                <w:sz w:val="20"/>
                <w:szCs w:val="20"/>
              </w:rPr>
              <w:t>4</w:t>
            </w:r>
            <w:r>
              <w:rPr>
                <w:rFonts w:ascii="Times New Roman" w:hAnsi="Times New Roman" w:cs="Times New Roman"/>
                <w:sz w:val="20"/>
                <w:szCs w:val="20"/>
              </w:rPr>
              <w:t>65</w:t>
            </w:r>
            <w:r w:rsidRPr="00715A40">
              <w:rPr>
                <w:rFonts w:ascii="Times New Roman" w:hAnsi="Times New Roman" w:cs="Times New Roman"/>
                <w:sz w:val="20"/>
                <w:szCs w:val="20"/>
              </w:rPr>
              <w:t>,0</w:t>
            </w:r>
          </w:p>
        </w:tc>
        <w:tc>
          <w:tcPr>
            <w:tcW w:w="1134" w:type="dxa"/>
          </w:tcPr>
          <w:p w:rsidR="004515DD" w:rsidRPr="00715A40" w:rsidRDefault="004515DD" w:rsidP="004515DD">
            <w:pPr>
              <w:spacing w:after="0"/>
              <w:jc w:val="center"/>
              <w:rPr>
                <w:sz w:val="20"/>
                <w:szCs w:val="20"/>
              </w:rPr>
            </w:pPr>
            <w:r>
              <w:rPr>
                <w:rFonts w:ascii="Times New Roman" w:hAnsi="Times New Roman" w:cs="Times New Roman"/>
                <w:sz w:val="20"/>
                <w:szCs w:val="20"/>
              </w:rPr>
              <w:t>48</w:t>
            </w:r>
            <w:r w:rsidRPr="00715A40">
              <w:rPr>
                <w:rFonts w:ascii="Times New Roman" w:hAnsi="Times New Roman" w:cs="Times New Roman"/>
                <w:sz w:val="20"/>
                <w:szCs w:val="20"/>
              </w:rPr>
              <w:t>0,0</w:t>
            </w:r>
          </w:p>
        </w:tc>
        <w:tc>
          <w:tcPr>
            <w:tcW w:w="1134" w:type="dxa"/>
          </w:tcPr>
          <w:p w:rsidR="004515DD" w:rsidRPr="00715A40" w:rsidRDefault="004515DD" w:rsidP="004515DD">
            <w:pPr>
              <w:spacing w:after="0"/>
              <w:jc w:val="center"/>
              <w:rPr>
                <w:sz w:val="20"/>
                <w:szCs w:val="20"/>
              </w:rPr>
            </w:pPr>
            <w:r>
              <w:rPr>
                <w:rFonts w:ascii="Times New Roman" w:hAnsi="Times New Roman" w:cs="Times New Roman"/>
                <w:sz w:val="20"/>
                <w:szCs w:val="20"/>
              </w:rPr>
              <w:t>480,0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B22978" w:rsidRPr="00715A40" w:rsidTr="00213F62">
        <w:trPr>
          <w:trHeight w:val="289"/>
        </w:trPr>
        <w:tc>
          <w:tcPr>
            <w:tcW w:w="567" w:type="dxa"/>
            <w:vMerge w:val="restart"/>
          </w:tcPr>
          <w:p w:rsidR="00B22978" w:rsidRPr="00715A40" w:rsidRDefault="00B22978" w:rsidP="00BD15D6">
            <w:pPr>
              <w:pStyle w:val="ConsPlusNormal"/>
              <w:rPr>
                <w:rFonts w:ascii="Times New Roman" w:hAnsi="Times New Roman" w:cs="Times New Roman"/>
                <w:sz w:val="20"/>
              </w:rPr>
            </w:pPr>
            <w:r w:rsidRPr="00715A40">
              <w:rPr>
                <w:rFonts w:ascii="Times New Roman" w:hAnsi="Times New Roman" w:cs="Times New Roman"/>
                <w:sz w:val="20"/>
              </w:rPr>
              <w:t>3.</w:t>
            </w:r>
          </w:p>
        </w:tc>
        <w:tc>
          <w:tcPr>
            <w:tcW w:w="1985" w:type="dxa"/>
            <w:vMerge w:val="restart"/>
          </w:tcPr>
          <w:p w:rsidR="00B22978" w:rsidRPr="00715A40" w:rsidRDefault="00B22978" w:rsidP="00BD15D6">
            <w:pPr>
              <w:pStyle w:val="ConsPlusNormal"/>
              <w:rPr>
                <w:rFonts w:ascii="Times New Roman" w:hAnsi="Times New Roman" w:cs="Times New Roman"/>
                <w:b/>
                <w:sz w:val="20"/>
              </w:rPr>
            </w:pPr>
            <w:r w:rsidRPr="00715A40">
              <w:rPr>
                <w:rFonts w:ascii="Times New Roman" w:hAnsi="Times New Roman" w:cs="Times New Roman"/>
                <w:b/>
                <w:sz w:val="20"/>
              </w:rPr>
              <w:t>Задача 3</w:t>
            </w:r>
          </w:p>
          <w:p w:rsidR="00B22978" w:rsidRPr="00715A40" w:rsidRDefault="00B22978" w:rsidP="00BD15D6">
            <w:pPr>
              <w:pStyle w:val="ConsPlusNormal"/>
              <w:rPr>
                <w:rFonts w:ascii="Times New Roman" w:hAnsi="Times New Roman" w:cs="Times New Roman"/>
                <w:b/>
                <w:sz w:val="20"/>
              </w:rPr>
            </w:pPr>
            <w:r w:rsidRPr="00715A40">
              <w:rPr>
                <w:rFonts w:ascii="Times New Roman" w:hAnsi="Times New Roman" w:cs="Times New Roman"/>
                <w:sz w:val="20"/>
              </w:rPr>
              <w:t>Обеспечение ведения секретного делопроизводства в администрации</w:t>
            </w:r>
          </w:p>
        </w:tc>
        <w:tc>
          <w:tcPr>
            <w:tcW w:w="1134" w:type="dxa"/>
            <w:vMerge w:val="restart"/>
          </w:tcPr>
          <w:p w:rsidR="00B22978" w:rsidRPr="00715A40" w:rsidRDefault="00B22978" w:rsidP="00BD15D6">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B22978" w:rsidRPr="00715A40" w:rsidRDefault="00B22978" w:rsidP="00BD15D6">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B22978" w:rsidRPr="00715A40" w:rsidRDefault="004515DD" w:rsidP="00BD15D6">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993" w:type="dxa"/>
          </w:tcPr>
          <w:p w:rsidR="00B22978" w:rsidRPr="00715A40" w:rsidRDefault="004515DD" w:rsidP="00467875">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194,1</w:t>
            </w:r>
          </w:p>
        </w:tc>
        <w:tc>
          <w:tcPr>
            <w:tcW w:w="1215" w:type="dxa"/>
          </w:tcPr>
          <w:p w:rsidR="00B22978" w:rsidRPr="00715A40" w:rsidRDefault="00B22978" w:rsidP="00BD15D6">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49,70</w:t>
            </w:r>
          </w:p>
        </w:tc>
        <w:tc>
          <w:tcPr>
            <w:tcW w:w="1134" w:type="dxa"/>
          </w:tcPr>
          <w:p w:rsidR="00B22978" w:rsidRPr="00715A40" w:rsidRDefault="00467875" w:rsidP="00BD15D6">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54,4</w:t>
            </w:r>
          </w:p>
        </w:tc>
        <w:tc>
          <w:tcPr>
            <w:tcW w:w="1134" w:type="dxa"/>
          </w:tcPr>
          <w:p w:rsidR="00B22978" w:rsidRPr="00715A40" w:rsidRDefault="00B22978" w:rsidP="00BD15D6">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50,00</w:t>
            </w:r>
          </w:p>
        </w:tc>
        <w:tc>
          <w:tcPr>
            <w:tcW w:w="1134" w:type="dxa"/>
          </w:tcPr>
          <w:p w:rsidR="00B22978" w:rsidRPr="00715A40" w:rsidRDefault="004515DD" w:rsidP="00BD15D6">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00B22978" w:rsidRPr="00715A40">
              <w:rPr>
                <w:rFonts w:ascii="Times New Roman" w:eastAsia="Times New Roman" w:hAnsi="Times New Roman" w:cs="Times New Roman"/>
                <w:sz w:val="20"/>
                <w:szCs w:val="20"/>
                <w:lang w:eastAsia="ru-RU"/>
              </w:rPr>
              <w:t>,00</w:t>
            </w:r>
          </w:p>
        </w:tc>
        <w:tc>
          <w:tcPr>
            <w:tcW w:w="1134" w:type="dxa"/>
          </w:tcPr>
          <w:p w:rsidR="00B22978" w:rsidRPr="00715A40" w:rsidRDefault="004515DD" w:rsidP="00BD15D6">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00B22978" w:rsidRPr="00715A40">
              <w:rPr>
                <w:rFonts w:ascii="Times New Roman" w:eastAsia="Times New Roman" w:hAnsi="Times New Roman" w:cs="Times New Roman"/>
                <w:sz w:val="20"/>
                <w:szCs w:val="20"/>
                <w:lang w:eastAsia="ru-RU"/>
              </w:rPr>
              <w:t>,00</w:t>
            </w:r>
          </w:p>
        </w:tc>
        <w:tc>
          <w:tcPr>
            <w:tcW w:w="1336" w:type="dxa"/>
            <w:vMerge w:val="restart"/>
          </w:tcPr>
          <w:p w:rsidR="00B22978" w:rsidRPr="00715A40" w:rsidRDefault="00B22978" w:rsidP="00BD15D6">
            <w:pPr>
              <w:pStyle w:val="ConsPlusNormal"/>
              <w:rPr>
                <w:rFonts w:ascii="Times New Roman" w:hAnsi="Times New Roman" w:cs="Times New Roman"/>
                <w:sz w:val="20"/>
              </w:rPr>
            </w:pPr>
            <w:r w:rsidRPr="00715A40">
              <w:rPr>
                <w:rFonts w:ascii="Times New Roman" w:hAnsi="Times New Roman" w:cs="Times New Roman"/>
                <w:sz w:val="20"/>
              </w:rPr>
              <w:t xml:space="preserve">Мобилизационный отдел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B22978" w:rsidRPr="00715A40" w:rsidRDefault="00B22978" w:rsidP="00BD15D6">
            <w:pPr>
              <w:pStyle w:val="ConsPlusNormal"/>
              <w:rPr>
                <w:rFonts w:ascii="Times New Roman" w:hAnsi="Times New Roman" w:cs="Times New Roman"/>
                <w:sz w:val="20"/>
              </w:rPr>
            </w:pPr>
          </w:p>
        </w:tc>
      </w:tr>
      <w:tr w:rsidR="004515DD" w:rsidRPr="00715A40" w:rsidTr="00213F62">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194,1</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49,70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54,4</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50,00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4515DD" w:rsidRPr="00715A40" w:rsidTr="00EA7135">
        <w:trPr>
          <w:trHeight w:val="304"/>
        </w:trPr>
        <w:tc>
          <w:tcPr>
            <w:tcW w:w="567" w:type="dxa"/>
            <w:vMerge w:val="restart"/>
          </w:tcPr>
          <w:p w:rsidR="004515DD" w:rsidRPr="00715A40" w:rsidRDefault="004515DD" w:rsidP="004515DD">
            <w:pPr>
              <w:rPr>
                <w:rFonts w:ascii="Times New Roman" w:hAnsi="Times New Roman" w:cs="Times New Roman"/>
                <w:sz w:val="20"/>
                <w:szCs w:val="20"/>
              </w:rPr>
            </w:pPr>
            <w:r w:rsidRPr="00715A40">
              <w:rPr>
                <w:rFonts w:ascii="Times New Roman" w:hAnsi="Times New Roman" w:cs="Times New Roman"/>
                <w:sz w:val="20"/>
                <w:szCs w:val="20"/>
              </w:rPr>
              <w:t>3.1.</w:t>
            </w:r>
          </w:p>
        </w:tc>
        <w:tc>
          <w:tcPr>
            <w:tcW w:w="1985" w:type="dxa"/>
            <w:vMerge w:val="restart"/>
          </w:tcPr>
          <w:p w:rsidR="004515DD" w:rsidRPr="00BD15D6" w:rsidRDefault="004515DD" w:rsidP="004515DD">
            <w:pPr>
              <w:pStyle w:val="ac"/>
              <w:rPr>
                <w:b/>
                <w:sz w:val="20"/>
                <w:szCs w:val="20"/>
              </w:rPr>
            </w:pPr>
            <w:r w:rsidRPr="00BD15D6">
              <w:rPr>
                <w:b/>
                <w:sz w:val="20"/>
                <w:szCs w:val="20"/>
              </w:rPr>
              <w:t>Мероприятие 1</w:t>
            </w:r>
          </w:p>
          <w:p w:rsidR="004515DD" w:rsidRPr="00715A40" w:rsidRDefault="004515DD" w:rsidP="004515DD">
            <w:pPr>
              <w:pStyle w:val="ac"/>
              <w:rPr>
                <w:sz w:val="20"/>
                <w:szCs w:val="20"/>
              </w:rPr>
            </w:pPr>
            <w:r w:rsidRPr="00715A40">
              <w:rPr>
                <w:color w:val="000000"/>
                <w:sz w:val="20"/>
                <w:szCs w:val="20"/>
              </w:rPr>
              <w:lastRenderedPageBreak/>
              <w:t>Изготовление бланков, журналов, форм документов, мастичных печатей, штампов, рабочих портфелей по мобилизационной подготовке</w:t>
            </w:r>
          </w:p>
        </w:tc>
        <w:tc>
          <w:tcPr>
            <w:tcW w:w="1134" w:type="dxa"/>
            <w:vMerge w:val="restart"/>
          </w:tcPr>
          <w:p w:rsidR="004515DD" w:rsidRPr="00715A40" w:rsidRDefault="004515DD" w:rsidP="004515DD">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194,1</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49,70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54,4</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50,00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336" w:type="dxa"/>
            <w:vMerge w:val="restart"/>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Мобилизацио</w:t>
            </w:r>
            <w:r w:rsidRPr="00715A40">
              <w:rPr>
                <w:rFonts w:ascii="Times New Roman" w:hAnsi="Times New Roman" w:cs="Times New Roman"/>
                <w:sz w:val="20"/>
              </w:rPr>
              <w:lastRenderedPageBreak/>
              <w:t xml:space="preserve">нный отдел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Рузского муниципального  района</w:t>
            </w:r>
          </w:p>
        </w:tc>
        <w:tc>
          <w:tcPr>
            <w:tcW w:w="1417" w:type="dxa"/>
            <w:vMerge w:val="restart"/>
          </w:tcPr>
          <w:p w:rsidR="004515DD" w:rsidRPr="00715A40" w:rsidRDefault="004515DD" w:rsidP="004515DD">
            <w:pPr>
              <w:pStyle w:val="ConsPlusNormal"/>
              <w:rPr>
                <w:rFonts w:ascii="Times New Roman" w:hAnsi="Times New Roman" w:cs="Times New Roman"/>
                <w:sz w:val="20"/>
              </w:rPr>
            </w:pPr>
          </w:p>
        </w:tc>
      </w:tr>
      <w:tr w:rsidR="004515DD" w:rsidRPr="00715A40" w:rsidTr="00EA7135">
        <w:trPr>
          <w:trHeight w:val="1575"/>
        </w:trPr>
        <w:tc>
          <w:tcPr>
            <w:tcW w:w="567" w:type="dxa"/>
            <w:vMerge/>
          </w:tcPr>
          <w:p w:rsidR="004515DD" w:rsidRPr="00715A40" w:rsidRDefault="004515DD" w:rsidP="004515DD">
            <w:pPr>
              <w:rPr>
                <w:rFonts w:ascii="Times New Roman" w:hAnsi="Times New Roman" w:cs="Times New Roman"/>
                <w:sz w:val="20"/>
                <w:szCs w:val="20"/>
              </w:rPr>
            </w:pPr>
          </w:p>
        </w:tc>
        <w:tc>
          <w:tcPr>
            <w:tcW w:w="1985" w:type="dxa"/>
            <w:vMerge/>
          </w:tcPr>
          <w:p w:rsidR="004515DD" w:rsidRPr="00715A40" w:rsidRDefault="004515DD" w:rsidP="004515DD">
            <w:pPr>
              <w:rPr>
                <w:rFonts w:ascii="Times New Roman" w:hAnsi="Times New Roman" w:cs="Times New Roman"/>
                <w:sz w:val="20"/>
                <w:szCs w:val="20"/>
              </w:rPr>
            </w:pPr>
          </w:p>
        </w:tc>
        <w:tc>
          <w:tcPr>
            <w:tcW w:w="1134"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w:t>
            </w:r>
          </w:p>
        </w:tc>
        <w:tc>
          <w:tcPr>
            <w:tcW w:w="993"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194,1</w:t>
            </w:r>
          </w:p>
        </w:tc>
        <w:tc>
          <w:tcPr>
            <w:tcW w:w="1215"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49,70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54,4</w:t>
            </w:r>
          </w:p>
        </w:tc>
        <w:tc>
          <w:tcPr>
            <w:tcW w:w="1134" w:type="dxa"/>
          </w:tcPr>
          <w:p w:rsidR="004515DD" w:rsidRPr="00715A40" w:rsidRDefault="004515DD" w:rsidP="004515DD">
            <w:pPr>
              <w:spacing w:after="0"/>
              <w:jc w:val="center"/>
              <w:rPr>
                <w:rFonts w:ascii="Times New Roman" w:hAnsi="Times New Roman" w:cs="Times New Roman"/>
                <w:sz w:val="20"/>
                <w:szCs w:val="20"/>
              </w:rPr>
            </w:pPr>
            <w:r w:rsidRPr="00715A40">
              <w:rPr>
                <w:rFonts w:ascii="Times New Roman" w:eastAsia="Times New Roman" w:hAnsi="Times New Roman" w:cs="Times New Roman"/>
                <w:sz w:val="20"/>
                <w:szCs w:val="20"/>
                <w:lang w:eastAsia="ru-RU"/>
              </w:rPr>
              <w:t>50,00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134" w:type="dxa"/>
          </w:tcPr>
          <w:p w:rsidR="004515DD" w:rsidRPr="00715A40" w:rsidRDefault="004515DD" w:rsidP="004515DD">
            <w:pPr>
              <w:spacing w:after="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20</w:t>
            </w:r>
            <w:r w:rsidRPr="00715A40">
              <w:rPr>
                <w:rFonts w:ascii="Times New Roman" w:eastAsia="Times New Roman" w:hAnsi="Times New Roman" w:cs="Times New Roman"/>
                <w:sz w:val="20"/>
                <w:szCs w:val="20"/>
                <w:lang w:eastAsia="ru-RU"/>
              </w:rPr>
              <w:t>,00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7" w:type="dxa"/>
            <w:vMerge/>
          </w:tcPr>
          <w:p w:rsidR="004515DD" w:rsidRPr="00715A40" w:rsidRDefault="004515DD" w:rsidP="004515DD">
            <w:pPr>
              <w:pStyle w:val="ConsPlusNormal"/>
              <w:rPr>
                <w:rFonts w:ascii="Times New Roman" w:hAnsi="Times New Roman" w:cs="Times New Roman"/>
                <w:sz w:val="20"/>
              </w:rPr>
            </w:pPr>
          </w:p>
        </w:tc>
      </w:tr>
      <w:tr w:rsidR="00213F62" w:rsidRPr="00715A40" w:rsidTr="00213F62">
        <w:tc>
          <w:tcPr>
            <w:tcW w:w="567" w:type="dxa"/>
          </w:tcPr>
          <w:p w:rsidR="00213F62" w:rsidRPr="00715A40" w:rsidRDefault="00213F62" w:rsidP="00990B5E">
            <w:pPr>
              <w:spacing w:after="0"/>
              <w:rPr>
                <w:rFonts w:ascii="Times New Roman" w:hAnsi="Times New Roman" w:cs="Times New Roman"/>
                <w:sz w:val="20"/>
                <w:szCs w:val="20"/>
              </w:rPr>
            </w:pPr>
          </w:p>
        </w:tc>
        <w:tc>
          <w:tcPr>
            <w:tcW w:w="1985" w:type="dxa"/>
          </w:tcPr>
          <w:p w:rsidR="00213F62" w:rsidRPr="00715A40" w:rsidRDefault="00213F62" w:rsidP="00990B5E">
            <w:pPr>
              <w:spacing w:after="0"/>
              <w:rPr>
                <w:rFonts w:ascii="Times New Roman" w:hAnsi="Times New Roman" w:cs="Times New Roman"/>
                <w:sz w:val="20"/>
                <w:szCs w:val="20"/>
              </w:rPr>
            </w:pPr>
          </w:p>
        </w:tc>
        <w:tc>
          <w:tcPr>
            <w:tcW w:w="1134" w:type="dxa"/>
          </w:tcPr>
          <w:p w:rsidR="00213F62" w:rsidRPr="00715A40" w:rsidRDefault="00213F62" w:rsidP="00990B5E">
            <w:pPr>
              <w:spacing w:after="0"/>
              <w:rPr>
                <w:rFonts w:ascii="Times New Roman" w:hAnsi="Times New Roman" w:cs="Times New Roman"/>
                <w:sz w:val="20"/>
                <w:szCs w:val="20"/>
              </w:rPr>
            </w:pPr>
          </w:p>
        </w:tc>
        <w:tc>
          <w:tcPr>
            <w:tcW w:w="1701" w:type="dxa"/>
          </w:tcPr>
          <w:p w:rsidR="00213F62" w:rsidRPr="00715A40" w:rsidRDefault="00213F62"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213F62" w:rsidRPr="00715A40" w:rsidRDefault="004515DD" w:rsidP="00990B5E">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530,0</w:t>
            </w:r>
          </w:p>
        </w:tc>
        <w:tc>
          <w:tcPr>
            <w:tcW w:w="993" w:type="dxa"/>
          </w:tcPr>
          <w:p w:rsidR="00213F62" w:rsidRPr="00715A40" w:rsidRDefault="00467875" w:rsidP="00990B5E">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2618,1</w:t>
            </w:r>
          </w:p>
        </w:tc>
        <w:tc>
          <w:tcPr>
            <w:tcW w:w="1215" w:type="dxa"/>
          </w:tcPr>
          <w:p w:rsidR="00213F62" w:rsidRPr="00715A40" w:rsidRDefault="00A31C0F" w:rsidP="00990B5E">
            <w:pPr>
              <w:spacing w:after="0"/>
              <w:jc w:val="center"/>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519,2</w:t>
            </w:r>
          </w:p>
        </w:tc>
        <w:tc>
          <w:tcPr>
            <w:tcW w:w="1134" w:type="dxa"/>
          </w:tcPr>
          <w:p w:rsidR="00213F62" w:rsidRPr="00715A40" w:rsidRDefault="00467875" w:rsidP="00990B5E">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508,9</w:t>
            </w:r>
          </w:p>
        </w:tc>
        <w:tc>
          <w:tcPr>
            <w:tcW w:w="1134" w:type="dxa"/>
          </w:tcPr>
          <w:p w:rsidR="00213F62" w:rsidRPr="00715A40" w:rsidRDefault="00A31C0F" w:rsidP="00990B5E">
            <w:pPr>
              <w:spacing w:after="0"/>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530,0</w:t>
            </w:r>
          </w:p>
        </w:tc>
        <w:tc>
          <w:tcPr>
            <w:tcW w:w="1134" w:type="dxa"/>
          </w:tcPr>
          <w:p w:rsidR="00213F62" w:rsidRPr="00715A40" w:rsidRDefault="004515DD" w:rsidP="00990B5E">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530,0</w:t>
            </w:r>
          </w:p>
        </w:tc>
        <w:tc>
          <w:tcPr>
            <w:tcW w:w="1134" w:type="dxa"/>
          </w:tcPr>
          <w:p w:rsidR="00213F62" w:rsidRPr="00715A40" w:rsidRDefault="004515DD" w:rsidP="00990B5E">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530,0</w:t>
            </w:r>
          </w:p>
        </w:tc>
        <w:tc>
          <w:tcPr>
            <w:tcW w:w="1336" w:type="dxa"/>
          </w:tcPr>
          <w:p w:rsidR="00213F62" w:rsidRPr="00715A40" w:rsidRDefault="00213F62" w:rsidP="00990B5E">
            <w:pPr>
              <w:pStyle w:val="ConsPlusNormal"/>
              <w:rPr>
                <w:rFonts w:ascii="Times New Roman" w:hAnsi="Times New Roman" w:cs="Times New Roman"/>
                <w:sz w:val="20"/>
              </w:rPr>
            </w:pPr>
          </w:p>
        </w:tc>
        <w:tc>
          <w:tcPr>
            <w:tcW w:w="1417" w:type="dxa"/>
          </w:tcPr>
          <w:p w:rsidR="00213F62" w:rsidRPr="00715A40" w:rsidRDefault="00213F62" w:rsidP="00990B5E">
            <w:pPr>
              <w:pStyle w:val="ConsPlusNormal"/>
              <w:rPr>
                <w:rFonts w:ascii="Times New Roman" w:hAnsi="Times New Roman" w:cs="Times New Roman"/>
                <w:sz w:val="20"/>
              </w:rPr>
            </w:pPr>
          </w:p>
        </w:tc>
      </w:tr>
      <w:tr w:rsidR="004515DD" w:rsidRPr="00715A40" w:rsidTr="00213F62">
        <w:tc>
          <w:tcPr>
            <w:tcW w:w="567" w:type="dxa"/>
          </w:tcPr>
          <w:p w:rsidR="004515DD" w:rsidRPr="00715A40" w:rsidRDefault="004515DD" w:rsidP="004515DD">
            <w:pPr>
              <w:rPr>
                <w:rFonts w:ascii="Times New Roman" w:hAnsi="Times New Roman" w:cs="Times New Roman"/>
                <w:sz w:val="20"/>
                <w:szCs w:val="20"/>
              </w:rPr>
            </w:pPr>
          </w:p>
        </w:tc>
        <w:tc>
          <w:tcPr>
            <w:tcW w:w="1985" w:type="dxa"/>
          </w:tcPr>
          <w:p w:rsidR="004515DD" w:rsidRPr="00715A40" w:rsidRDefault="004515DD" w:rsidP="004515DD">
            <w:pPr>
              <w:rPr>
                <w:rFonts w:ascii="Times New Roman" w:hAnsi="Times New Roman" w:cs="Times New Roman"/>
                <w:sz w:val="20"/>
                <w:szCs w:val="20"/>
              </w:rPr>
            </w:pPr>
          </w:p>
        </w:tc>
        <w:tc>
          <w:tcPr>
            <w:tcW w:w="1134" w:type="dxa"/>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4" w:type="dxa"/>
          </w:tcPr>
          <w:p w:rsidR="004515DD" w:rsidRPr="00715A40" w:rsidRDefault="004515DD" w:rsidP="004515DD">
            <w:pPr>
              <w:widowControl w:val="0"/>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530,0</w:t>
            </w:r>
          </w:p>
        </w:tc>
        <w:tc>
          <w:tcPr>
            <w:tcW w:w="993" w:type="dxa"/>
          </w:tcPr>
          <w:p w:rsidR="004515DD" w:rsidRPr="00715A40" w:rsidRDefault="004515DD" w:rsidP="004515D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2618,1</w:t>
            </w:r>
          </w:p>
        </w:tc>
        <w:tc>
          <w:tcPr>
            <w:tcW w:w="1215" w:type="dxa"/>
          </w:tcPr>
          <w:p w:rsidR="004515DD" w:rsidRPr="00715A40" w:rsidRDefault="004515DD" w:rsidP="004515DD">
            <w:pPr>
              <w:spacing w:after="0"/>
              <w:jc w:val="center"/>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519,2</w:t>
            </w:r>
          </w:p>
        </w:tc>
        <w:tc>
          <w:tcPr>
            <w:tcW w:w="1134" w:type="dxa"/>
          </w:tcPr>
          <w:p w:rsidR="004515DD" w:rsidRPr="00715A40" w:rsidRDefault="004515DD" w:rsidP="004515DD">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508,9</w:t>
            </w:r>
          </w:p>
        </w:tc>
        <w:tc>
          <w:tcPr>
            <w:tcW w:w="1134" w:type="dxa"/>
          </w:tcPr>
          <w:p w:rsidR="004515DD" w:rsidRPr="00715A40" w:rsidRDefault="004515DD" w:rsidP="004515DD">
            <w:pPr>
              <w:spacing w:after="0"/>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530,0</w:t>
            </w:r>
          </w:p>
        </w:tc>
        <w:tc>
          <w:tcPr>
            <w:tcW w:w="1134" w:type="dxa"/>
          </w:tcPr>
          <w:p w:rsidR="004515DD" w:rsidRPr="00715A40" w:rsidRDefault="004515DD" w:rsidP="004515DD">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530,0</w:t>
            </w:r>
          </w:p>
        </w:tc>
        <w:tc>
          <w:tcPr>
            <w:tcW w:w="1134" w:type="dxa"/>
          </w:tcPr>
          <w:p w:rsidR="004515DD" w:rsidRPr="00715A40" w:rsidRDefault="004515DD" w:rsidP="004515DD">
            <w:pPr>
              <w:spacing w:after="0"/>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530,0</w:t>
            </w:r>
          </w:p>
        </w:tc>
        <w:tc>
          <w:tcPr>
            <w:tcW w:w="1336" w:type="dxa"/>
          </w:tcPr>
          <w:p w:rsidR="004515DD" w:rsidRPr="00715A40" w:rsidRDefault="004515DD" w:rsidP="004515DD">
            <w:pPr>
              <w:pStyle w:val="ConsPlusNormal"/>
              <w:rPr>
                <w:rFonts w:ascii="Times New Roman" w:hAnsi="Times New Roman" w:cs="Times New Roman"/>
                <w:sz w:val="20"/>
              </w:rPr>
            </w:pPr>
          </w:p>
        </w:tc>
        <w:tc>
          <w:tcPr>
            <w:tcW w:w="1417" w:type="dxa"/>
          </w:tcPr>
          <w:p w:rsidR="004515DD" w:rsidRPr="00715A40" w:rsidRDefault="004515DD" w:rsidP="004515DD">
            <w:pPr>
              <w:pStyle w:val="ConsPlusNormal"/>
              <w:rPr>
                <w:rFonts w:ascii="Times New Roman" w:hAnsi="Times New Roman" w:cs="Times New Roman"/>
                <w:sz w:val="20"/>
              </w:rPr>
            </w:pPr>
          </w:p>
        </w:tc>
      </w:tr>
    </w:tbl>
    <w:p w:rsidR="006B14CF" w:rsidRPr="00715A40" w:rsidRDefault="006B14CF" w:rsidP="00C23D98">
      <w:pPr>
        <w:pStyle w:val="ConsPlusNormal"/>
        <w:jc w:val="right"/>
        <w:rPr>
          <w:rFonts w:ascii="Times New Roman" w:hAnsi="Times New Roman" w:cs="Times New Roman"/>
          <w:sz w:val="20"/>
        </w:rPr>
      </w:pPr>
    </w:p>
    <w:p w:rsidR="006D0687" w:rsidRPr="00715A40" w:rsidRDefault="006D0687" w:rsidP="00E041C2">
      <w:pPr>
        <w:pStyle w:val="ConsPlusNormal"/>
        <w:widowControl/>
        <w:jc w:val="center"/>
        <w:rPr>
          <w:rFonts w:ascii="Times New Roman" w:hAnsi="Times New Roman" w:cs="Times New Roman"/>
          <w:b/>
          <w:sz w:val="20"/>
        </w:rPr>
      </w:pPr>
    </w:p>
    <w:p w:rsidR="00F9671B" w:rsidRPr="00715A40" w:rsidRDefault="00F9671B" w:rsidP="00E041C2">
      <w:pPr>
        <w:pStyle w:val="ConsPlusNormal"/>
        <w:widowControl/>
        <w:jc w:val="center"/>
        <w:rPr>
          <w:rFonts w:ascii="Times New Roman" w:hAnsi="Times New Roman" w:cs="Times New Roman"/>
          <w:b/>
          <w:sz w:val="20"/>
        </w:rPr>
      </w:pPr>
    </w:p>
    <w:p w:rsidR="00F9671B" w:rsidRDefault="00F9671B"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Default="00BD15D6" w:rsidP="00E041C2">
      <w:pPr>
        <w:pStyle w:val="ConsPlusNormal"/>
        <w:widowControl/>
        <w:jc w:val="center"/>
        <w:rPr>
          <w:rFonts w:ascii="Times New Roman" w:hAnsi="Times New Roman" w:cs="Times New Roman"/>
          <w:b/>
          <w:sz w:val="20"/>
        </w:rPr>
      </w:pPr>
    </w:p>
    <w:p w:rsidR="00BD15D6" w:rsidRPr="00715A40" w:rsidRDefault="00BD15D6" w:rsidP="00E041C2">
      <w:pPr>
        <w:pStyle w:val="ConsPlusNormal"/>
        <w:widowControl/>
        <w:jc w:val="center"/>
        <w:rPr>
          <w:rFonts w:ascii="Times New Roman" w:hAnsi="Times New Roman" w:cs="Times New Roman"/>
          <w:b/>
          <w:sz w:val="20"/>
        </w:rPr>
      </w:pPr>
    </w:p>
    <w:p w:rsidR="00F9671B" w:rsidRPr="00715A40" w:rsidRDefault="00F9671B" w:rsidP="00E041C2">
      <w:pPr>
        <w:pStyle w:val="ConsPlusNormal"/>
        <w:widowControl/>
        <w:jc w:val="center"/>
        <w:rPr>
          <w:rFonts w:ascii="Times New Roman" w:hAnsi="Times New Roman" w:cs="Times New Roman"/>
          <w:b/>
          <w:sz w:val="20"/>
        </w:rPr>
      </w:pPr>
    </w:p>
    <w:p w:rsidR="00F9671B" w:rsidRPr="00715A40" w:rsidRDefault="00F9671B" w:rsidP="00E041C2">
      <w:pPr>
        <w:pStyle w:val="ConsPlusNormal"/>
        <w:widowControl/>
        <w:jc w:val="center"/>
        <w:rPr>
          <w:rFonts w:ascii="Times New Roman" w:hAnsi="Times New Roman" w:cs="Times New Roman"/>
          <w:b/>
          <w:sz w:val="20"/>
        </w:rPr>
      </w:pPr>
    </w:p>
    <w:p w:rsidR="00E041C2" w:rsidRPr="00715A40" w:rsidRDefault="00E041C2" w:rsidP="00E041C2">
      <w:pPr>
        <w:pStyle w:val="ConsPlusNormal"/>
        <w:widowControl/>
        <w:jc w:val="center"/>
        <w:rPr>
          <w:rFonts w:ascii="Times New Roman" w:hAnsi="Times New Roman" w:cs="Times New Roman"/>
          <w:b/>
          <w:sz w:val="20"/>
        </w:rPr>
      </w:pPr>
      <w:r w:rsidRPr="00715A40">
        <w:rPr>
          <w:rFonts w:ascii="Times New Roman" w:hAnsi="Times New Roman" w:cs="Times New Roman"/>
          <w:b/>
          <w:sz w:val="20"/>
        </w:rPr>
        <w:t>Перечень мероприятий подпрограммы 6</w:t>
      </w:r>
    </w:p>
    <w:p w:rsidR="009C61F5" w:rsidRPr="00715A40" w:rsidRDefault="00E041C2" w:rsidP="00BD15D6">
      <w:pPr>
        <w:pStyle w:val="ConsPlusNormal"/>
        <w:widowControl/>
        <w:jc w:val="center"/>
        <w:rPr>
          <w:rFonts w:ascii="Times New Roman" w:hAnsi="Times New Roman" w:cs="Times New Roman"/>
          <w:sz w:val="20"/>
        </w:rPr>
      </w:pPr>
      <w:r w:rsidRPr="00715A40">
        <w:rPr>
          <w:rFonts w:ascii="Times New Roman" w:hAnsi="Times New Roman" w:cs="Times New Roman"/>
          <w:b/>
          <w:sz w:val="20"/>
        </w:rPr>
        <w:t>«Обеспечение правопорядка и безопасности»</w:t>
      </w:r>
    </w:p>
    <w:tbl>
      <w:tblPr>
        <w:tblW w:w="1601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275"/>
        <w:gridCol w:w="1701"/>
        <w:gridCol w:w="1134"/>
        <w:gridCol w:w="993"/>
        <w:gridCol w:w="1215"/>
        <w:gridCol w:w="1134"/>
        <w:gridCol w:w="1134"/>
        <w:gridCol w:w="1134"/>
        <w:gridCol w:w="1134"/>
        <w:gridCol w:w="1336"/>
        <w:gridCol w:w="1418"/>
      </w:tblGrid>
      <w:tr w:rsidR="009C61F5" w:rsidRPr="00715A40" w:rsidTr="00BD15D6">
        <w:tc>
          <w:tcPr>
            <w:tcW w:w="567"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843" w:type="dxa"/>
            <w:vMerge w:val="restart"/>
          </w:tcPr>
          <w:p w:rsidR="009C61F5" w:rsidRPr="00715A40" w:rsidRDefault="009C61F5" w:rsidP="00715A40">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5"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BD15D6">
              <w:rPr>
                <w:rFonts w:ascii="Times New Roman" w:hAnsi="Times New Roman" w:cs="Times New Roman"/>
                <w:sz w:val="20"/>
              </w:rPr>
              <w:t xml:space="preserve"> </w:t>
            </w:r>
            <w:proofErr w:type="spellStart"/>
            <w:r w:rsidRPr="00715A40">
              <w:rPr>
                <w:rFonts w:ascii="Times New Roman" w:hAnsi="Times New Roman" w:cs="Times New Roman"/>
                <w:sz w:val="20"/>
              </w:rPr>
              <w:t>мероприя-тия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 </w:t>
            </w:r>
          </w:p>
        </w:tc>
        <w:tc>
          <w:tcPr>
            <w:tcW w:w="993"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751" w:type="dxa"/>
            <w:gridSpan w:val="5"/>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336"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Ответствен-</w:t>
            </w:r>
            <w:proofErr w:type="spellStart"/>
            <w:r w:rsidRPr="00715A40">
              <w:rPr>
                <w:rFonts w:ascii="Times New Roman" w:hAnsi="Times New Roman" w:cs="Times New Roman"/>
                <w:sz w:val="20"/>
              </w:rPr>
              <w:t>ный</w:t>
            </w:r>
            <w:proofErr w:type="spellEnd"/>
            <w:r w:rsidRPr="00715A40">
              <w:rPr>
                <w:rFonts w:ascii="Times New Roman" w:hAnsi="Times New Roman" w:cs="Times New Roman"/>
                <w:sz w:val="20"/>
              </w:rPr>
              <w:t xml:space="preserve"> за выполнение мероприятия программы</w:t>
            </w:r>
          </w:p>
        </w:tc>
        <w:tc>
          <w:tcPr>
            <w:tcW w:w="1418" w:type="dxa"/>
            <w:vMerge w:val="restart"/>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9C61F5" w:rsidRPr="00715A40" w:rsidTr="00BD15D6">
        <w:tc>
          <w:tcPr>
            <w:tcW w:w="567" w:type="dxa"/>
            <w:vMerge/>
          </w:tcPr>
          <w:p w:rsidR="009C61F5" w:rsidRPr="00715A40" w:rsidRDefault="009C61F5" w:rsidP="009C61F5">
            <w:pPr>
              <w:rPr>
                <w:rFonts w:ascii="Times New Roman" w:hAnsi="Times New Roman" w:cs="Times New Roman"/>
                <w:sz w:val="20"/>
                <w:szCs w:val="20"/>
              </w:rPr>
            </w:pPr>
          </w:p>
        </w:tc>
        <w:tc>
          <w:tcPr>
            <w:tcW w:w="1843" w:type="dxa"/>
            <w:vMerge/>
          </w:tcPr>
          <w:p w:rsidR="009C61F5" w:rsidRPr="00715A40" w:rsidRDefault="009C61F5" w:rsidP="00715A40">
            <w:pPr>
              <w:spacing w:after="0"/>
              <w:rPr>
                <w:rFonts w:ascii="Times New Roman" w:hAnsi="Times New Roman" w:cs="Times New Roman"/>
                <w:sz w:val="20"/>
                <w:szCs w:val="20"/>
              </w:rPr>
            </w:pPr>
          </w:p>
        </w:tc>
        <w:tc>
          <w:tcPr>
            <w:tcW w:w="1275" w:type="dxa"/>
            <w:vMerge/>
          </w:tcPr>
          <w:p w:rsidR="009C61F5" w:rsidRPr="00715A40" w:rsidRDefault="009C61F5" w:rsidP="009C61F5">
            <w:pPr>
              <w:rPr>
                <w:rFonts w:ascii="Times New Roman" w:hAnsi="Times New Roman" w:cs="Times New Roman"/>
                <w:sz w:val="20"/>
                <w:szCs w:val="20"/>
              </w:rPr>
            </w:pPr>
          </w:p>
        </w:tc>
        <w:tc>
          <w:tcPr>
            <w:tcW w:w="1701" w:type="dxa"/>
            <w:vMerge/>
          </w:tcPr>
          <w:p w:rsidR="009C61F5" w:rsidRPr="00715A40" w:rsidRDefault="009C61F5" w:rsidP="009C61F5">
            <w:pPr>
              <w:rPr>
                <w:rFonts w:ascii="Times New Roman" w:hAnsi="Times New Roman" w:cs="Times New Roman"/>
                <w:sz w:val="20"/>
                <w:szCs w:val="20"/>
              </w:rPr>
            </w:pPr>
          </w:p>
        </w:tc>
        <w:tc>
          <w:tcPr>
            <w:tcW w:w="1134" w:type="dxa"/>
            <w:vMerge/>
          </w:tcPr>
          <w:p w:rsidR="009C61F5" w:rsidRPr="00715A40" w:rsidRDefault="009C61F5" w:rsidP="009C61F5">
            <w:pPr>
              <w:rPr>
                <w:rFonts w:ascii="Times New Roman" w:hAnsi="Times New Roman" w:cs="Times New Roman"/>
                <w:sz w:val="20"/>
                <w:szCs w:val="20"/>
              </w:rPr>
            </w:pPr>
          </w:p>
        </w:tc>
        <w:tc>
          <w:tcPr>
            <w:tcW w:w="993" w:type="dxa"/>
            <w:vMerge/>
          </w:tcPr>
          <w:p w:rsidR="009C61F5" w:rsidRPr="00715A40" w:rsidRDefault="009C61F5" w:rsidP="009C61F5">
            <w:pPr>
              <w:rPr>
                <w:rFonts w:ascii="Times New Roman" w:hAnsi="Times New Roman" w:cs="Times New Roman"/>
                <w:sz w:val="20"/>
                <w:szCs w:val="20"/>
              </w:rPr>
            </w:pPr>
          </w:p>
        </w:tc>
        <w:tc>
          <w:tcPr>
            <w:tcW w:w="1215" w:type="dxa"/>
          </w:tcPr>
          <w:p w:rsidR="009C61F5" w:rsidRPr="00715A40" w:rsidRDefault="009C61F5" w:rsidP="009C61F5">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9C61F5" w:rsidRPr="00715A40" w:rsidRDefault="009C61F5" w:rsidP="009C61F5">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9C61F5" w:rsidRPr="00715A40" w:rsidRDefault="009C61F5" w:rsidP="009C61F5">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9C61F5" w:rsidRPr="00715A40" w:rsidRDefault="009C61F5" w:rsidP="009C61F5">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9C61F5" w:rsidRPr="00715A40" w:rsidRDefault="009C61F5" w:rsidP="009C61F5">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336" w:type="dxa"/>
            <w:vMerge/>
          </w:tcPr>
          <w:p w:rsidR="009C61F5" w:rsidRPr="00715A40" w:rsidRDefault="009C61F5" w:rsidP="009C61F5">
            <w:pPr>
              <w:rPr>
                <w:rFonts w:ascii="Times New Roman" w:hAnsi="Times New Roman" w:cs="Times New Roman"/>
                <w:sz w:val="20"/>
                <w:szCs w:val="20"/>
              </w:rPr>
            </w:pPr>
          </w:p>
        </w:tc>
        <w:tc>
          <w:tcPr>
            <w:tcW w:w="1418" w:type="dxa"/>
            <w:vMerge/>
          </w:tcPr>
          <w:p w:rsidR="009C61F5" w:rsidRPr="00715A40" w:rsidRDefault="009C61F5" w:rsidP="009C61F5">
            <w:pPr>
              <w:rPr>
                <w:rFonts w:ascii="Times New Roman" w:hAnsi="Times New Roman" w:cs="Times New Roman"/>
                <w:sz w:val="20"/>
                <w:szCs w:val="20"/>
              </w:rPr>
            </w:pPr>
          </w:p>
        </w:tc>
      </w:tr>
      <w:tr w:rsidR="009C61F5" w:rsidRPr="00715A40" w:rsidTr="00BD15D6">
        <w:tc>
          <w:tcPr>
            <w:tcW w:w="567"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843" w:type="dxa"/>
          </w:tcPr>
          <w:p w:rsidR="009C61F5" w:rsidRPr="00715A40" w:rsidRDefault="009C61F5" w:rsidP="00715A40">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275"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215"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336"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418" w:type="dxa"/>
          </w:tcPr>
          <w:p w:rsidR="009C61F5" w:rsidRPr="00715A40" w:rsidRDefault="009C61F5" w:rsidP="009C61F5">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8406BA" w:rsidRPr="00715A40" w:rsidTr="00BD15D6">
        <w:trPr>
          <w:trHeight w:val="240"/>
        </w:trPr>
        <w:tc>
          <w:tcPr>
            <w:tcW w:w="567" w:type="dxa"/>
            <w:vMerge w:val="restart"/>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1.</w:t>
            </w:r>
          </w:p>
        </w:tc>
        <w:tc>
          <w:tcPr>
            <w:tcW w:w="1843" w:type="dxa"/>
            <w:vMerge w:val="restart"/>
          </w:tcPr>
          <w:p w:rsidR="008406BA" w:rsidRPr="00715A40" w:rsidRDefault="008406BA" w:rsidP="00715A40">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8406BA" w:rsidRPr="00715A40" w:rsidRDefault="008406BA" w:rsidP="00715A40">
            <w:pPr>
              <w:pStyle w:val="ab"/>
              <w:rPr>
                <w:rFonts w:ascii="Times New Roman" w:hAnsi="Times New Roman" w:cs="Times New Roman"/>
                <w:sz w:val="20"/>
                <w:szCs w:val="20"/>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p w:rsidR="008406BA" w:rsidRPr="00715A40" w:rsidRDefault="008406BA" w:rsidP="00715A40">
            <w:pPr>
              <w:pStyle w:val="ConsPlusNormal"/>
              <w:rPr>
                <w:rFonts w:ascii="Times New Roman" w:hAnsi="Times New Roman" w:cs="Times New Roman"/>
                <w:b/>
                <w:sz w:val="20"/>
              </w:rPr>
            </w:pPr>
          </w:p>
        </w:tc>
        <w:tc>
          <w:tcPr>
            <w:tcW w:w="1275" w:type="dxa"/>
            <w:vMerge w:val="restart"/>
          </w:tcPr>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406BA" w:rsidRPr="00715A40" w:rsidRDefault="008406BA" w:rsidP="009C61F5">
            <w:pPr>
              <w:pStyle w:val="ConsPlusNormal"/>
              <w:jc w:val="center"/>
              <w:rPr>
                <w:rFonts w:ascii="Times New Roman" w:hAnsi="Times New Roman" w:cs="Times New Roman"/>
                <w:sz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406BA" w:rsidRPr="00715A40" w:rsidRDefault="004515DD" w:rsidP="005F2F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3600,0</w:t>
            </w:r>
          </w:p>
        </w:tc>
        <w:tc>
          <w:tcPr>
            <w:tcW w:w="993" w:type="dxa"/>
          </w:tcPr>
          <w:p w:rsidR="008406BA" w:rsidRPr="00715A40" w:rsidRDefault="004515DD" w:rsidP="005F2F28">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17620,0</w:t>
            </w:r>
          </w:p>
        </w:tc>
        <w:tc>
          <w:tcPr>
            <w:tcW w:w="1215" w:type="dxa"/>
          </w:tcPr>
          <w:p w:rsidR="008406BA" w:rsidRPr="00715A40" w:rsidRDefault="008406BA" w:rsidP="005F2F28">
            <w:pPr>
              <w:spacing w:after="0" w:line="240" w:lineRule="auto"/>
              <w:ind w:right="-108" w:hanging="108"/>
              <w:jc w:val="center"/>
              <w:rPr>
                <w:rFonts w:ascii="Times New Roman" w:hAnsi="Times New Roman" w:cs="Times New Roman"/>
                <w:color w:val="FF0000"/>
                <w:sz w:val="20"/>
                <w:szCs w:val="20"/>
              </w:rPr>
            </w:pPr>
            <w:r w:rsidRPr="00715A40">
              <w:rPr>
                <w:rFonts w:ascii="Times New Roman" w:hAnsi="Times New Roman" w:cs="Times New Roman"/>
                <w:sz w:val="20"/>
                <w:szCs w:val="20"/>
              </w:rPr>
              <w:t>5970,0</w:t>
            </w:r>
          </w:p>
        </w:tc>
        <w:tc>
          <w:tcPr>
            <w:tcW w:w="1134" w:type="dxa"/>
          </w:tcPr>
          <w:p w:rsidR="008406BA" w:rsidRPr="00715A40" w:rsidRDefault="005B1DA3" w:rsidP="005F2F28">
            <w:pPr>
              <w:spacing w:after="0" w:line="240" w:lineRule="auto"/>
              <w:ind w:left="-57" w:right="-108"/>
              <w:jc w:val="center"/>
              <w:rPr>
                <w:rFonts w:ascii="Times New Roman" w:hAnsi="Times New Roman" w:cs="Times New Roman"/>
                <w:sz w:val="20"/>
                <w:szCs w:val="20"/>
              </w:rPr>
            </w:pPr>
            <w:r>
              <w:rPr>
                <w:rFonts w:ascii="Times New Roman" w:hAnsi="Times New Roman" w:cs="Times New Roman"/>
                <w:sz w:val="20"/>
                <w:szCs w:val="20"/>
              </w:rPr>
              <w:t>850,0</w:t>
            </w:r>
          </w:p>
        </w:tc>
        <w:tc>
          <w:tcPr>
            <w:tcW w:w="1134" w:type="dxa"/>
          </w:tcPr>
          <w:p w:rsidR="008406BA" w:rsidRPr="00715A40" w:rsidRDefault="004515DD" w:rsidP="005F2F28">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3600,0</w:t>
            </w:r>
          </w:p>
        </w:tc>
        <w:tc>
          <w:tcPr>
            <w:tcW w:w="1134" w:type="dxa"/>
          </w:tcPr>
          <w:p w:rsidR="008406BA" w:rsidRPr="00715A40" w:rsidRDefault="004515DD" w:rsidP="005F2F28">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3600,0</w:t>
            </w:r>
          </w:p>
        </w:tc>
        <w:tc>
          <w:tcPr>
            <w:tcW w:w="1134" w:type="dxa"/>
          </w:tcPr>
          <w:p w:rsidR="008406BA" w:rsidRPr="00715A40" w:rsidRDefault="004515DD" w:rsidP="005F2F28">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3600,0</w:t>
            </w:r>
          </w:p>
        </w:tc>
        <w:tc>
          <w:tcPr>
            <w:tcW w:w="1336" w:type="dxa"/>
            <w:vMerge w:val="restart"/>
          </w:tcPr>
          <w:p w:rsidR="008406BA" w:rsidRPr="00715A40" w:rsidRDefault="008406BA" w:rsidP="009C61F5">
            <w:pPr>
              <w:pStyle w:val="ConsPlusNormal"/>
              <w:rPr>
                <w:rFonts w:ascii="Times New Roman" w:hAnsi="Times New Roman" w:cs="Times New Roman"/>
                <w:sz w:val="20"/>
              </w:rPr>
            </w:pP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4515DD" w:rsidRPr="00715A40" w:rsidTr="00BD15D6">
        <w:trPr>
          <w:trHeight w:val="913"/>
        </w:trPr>
        <w:tc>
          <w:tcPr>
            <w:tcW w:w="567" w:type="dxa"/>
            <w:vMerge/>
          </w:tcPr>
          <w:p w:rsidR="004515DD" w:rsidRPr="00715A40" w:rsidRDefault="004515DD" w:rsidP="004515DD">
            <w:pPr>
              <w:rPr>
                <w:rFonts w:ascii="Times New Roman" w:hAnsi="Times New Roman" w:cs="Times New Roman"/>
                <w:sz w:val="20"/>
                <w:szCs w:val="20"/>
              </w:rPr>
            </w:pPr>
          </w:p>
        </w:tc>
        <w:tc>
          <w:tcPr>
            <w:tcW w:w="1843" w:type="dxa"/>
            <w:vMerge/>
          </w:tcPr>
          <w:p w:rsidR="004515DD" w:rsidRPr="00715A40" w:rsidRDefault="004515DD" w:rsidP="004515DD">
            <w:pPr>
              <w:rPr>
                <w:rFonts w:ascii="Times New Roman" w:hAnsi="Times New Roman" w:cs="Times New Roman"/>
                <w:sz w:val="20"/>
                <w:szCs w:val="20"/>
              </w:rPr>
            </w:pPr>
          </w:p>
        </w:tc>
        <w:tc>
          <w:tcPr>
            <w:tcW w:w="1275"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3600,0</w:t>
            </w:r>
          </w:p>
        </w:tc>
        <w:tc>
          <w:tcPr>
            <w:tcW w:w="993" w:type="dxa"/>
          </w:tcPr>
          <w:p w:rsidR="004515DD" w:rsidRPr="00715A40" w:rsidRDefault="004515DD" w:rsidP="004515DD">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17620,0</w:t>
            </w:r>
          </w:p>
        </w:tc>
        <w:tc>
          <w:tcPr>
            <w:tcW w:w="1215" w:type="dxa"/>
          </w:tcPr>
          <w:p w:rsidR="004515DD" w:rsidRPr="00715A40" w:rsidRDefault="004515DD" w:rsidP="004515DD">
            <w:pPr>
              <w:spacing w:after="0" w:line="240" w:lineRule="auto"/>
              <w:ind w:right="-108" w:hanging="108"/>
              <w:jc w:val="center"/>
              <w:rPr>
                <w:rFonts w:ascii="Times New Roman" w:hAnsi="Times New Roman" w:cs="Times New Roman"/>
                <w:color w:val="FF0000"/>
                <w:sz w:val="20"/>
                <w:szCs w:val="20"/>
              </w:rPr>
            </w:pPr>
            <w:r w:rsidRPr="00715A40">
              <w:rPr>
                <w:rFonts w:ascii="Times New Roman" w:hAnsi="Times New Roman" w:cs="Times New Roman"/>
                <w:sz w:val="20"/>
                <w:szCs w:val="20"/>
              </w:rPr>
              <w:t>5970,0</w:t>
            </w:r>
          </w:p>
        </w:tc>
        <w:tc>
          <w:tcPr>
            <w:tcW w:w="1134" w:type="dxa"/>
          </w:tcPr>
          <w:p w:rsidR="004515DD" w:rsidRPr="00715A40" w:rsidRDefault="004515DD" w:rsidP="004515DD">
            <w:pPr>
              <w:spacing w:after="0" w:line="240" w:lineRule="auto"/>
              <w:ind w:left="-57" w:right="-108"/>
              <w:jc w:val="center"/>
              <w:rPr>
                <w:rFonts w:ascii="Times New Roman" w:hAnsi="Times New Roman" w:cs="Times New Roman"/>
                <w:sz w:val="20"/>
                <w:szCs w:val="20"/>
              </w:rPr>
            </w:pPr>
            <w:r>
              <w:rPr>
                <w:rFonts w:ascii="Times New Roman" w:hAnsi="Times New Roman" w:cs="Times New Roman"/>
                <w:sz w:val="20"/>
                <w:szCs w:val="20"/>
              </w:rPr>
              <w:t>850,0</w:t>
            </w:r>
          </w:p>
        </w:tc>
        <w:tc>
          <w:tcPr>
            <w:tcW w:w="1134" w:type="dxa"/>
          </w:tcPr>
          <w:p w:rsidR="004515DD" w:rsidRPr="00715A40" w:rsidRDefault="004515DD" w:rsidP="004515D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3600,0</w:t>
            </w:r>
          </w:p>
        </w:tc>
        <w:tc>
          <w:tcPr>
            <w:tcW w:w="1134" w:type="dxa"/>
          </w:tcPr>
          <w:p w:rsidR="004515DD" w:rsidRPr="00715A40" w:rsidRDefault="004515DD" w:rsidP="004515D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3600,0</w:t>
            </w:r>
          </w:p>
        </w:tc>
        <w:tc>
          <w:tcPr>
            <w:tcW w:w="1134" w:type="dxa"/>
          </w:tcPr>
          <w:p w:rsidR="004515DD" w:rsidRPr="00715A40" w:rsidRDefault="004515DD" w:rsidP="004515DD">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3600,0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8" w:type="dxa"/>
            <w:vMerge/>
          </w:tcPr>
          <w:p w:rsidR="004515DD" w:rsidRPr="00715A40" w:rsidRDefault="004515DD" w:rsidP="004515DD">
            <w:pPr>
              <w:pStyle w:val="ConsPlusNormal"/>
              <w:rPr>
                <w:rFonts w:ascii="Times New Roman" w:hAnsi="Times New Roman" w:cs="Times New Roman"/>
                <w:sz w:val="20"/>
              </w:rPr>
            </w:pPr>
          </w:p>
        </w:tc>
      </w:tr>
      <w:tr w:rsidR="008406BA" w:rsidRPr="00715A40" w:rsidTr="00BD15D6">
        <w:tc>
          <w:tcPr>
            <w:tcW w:w="567" w:type="dxa"/>
            <w:vMerge w:val="restart"/>
          </w:tcPr>
          <w:p w:rsidR="008406BA" w:rsidRPr="00715A40" w:rsidRDefault="008406BA" w:rsidP="008406BA">
            <w:pPr>
              <w:pStyle w:val="ConsPlusNormal"/>
              <w:rPr>
                <w:rFonts w:ascii="Times New Roman" w:hAnsi="Times New Roman" w:cs="Times New Roman"/>
                <w:sz w:val="20"/>
              </w:rPr>
            </w:pPr>
            <w:r w:rsidRPr="00715A40">
              <w:rPr>
                <w:rFonts w:ascii="Times New Roman" w:hAnsi="Times New Roman" w:cs="Times New Roman"/>
                <w:sz w:val="20"/>
              </w:rPr>
              <w:t>1.1.</w:t>
            </w:r>
          </w:p>
        </w:tc>
        <w:tc>
          <w:tcPr>
            <w:tcW w:w="1843" w:type="dxa"/>
            <w:vMerge w:val="restart"/>
          </w:tcPr>
          <w:p w:rsidR="008406BA" w:rsidRPr="00715A40" w:rsidRDefault="008406BA"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8406BA" w:rsidRPr="00715A40" w:rsidRDefault="008406BA" w:rsidP="008406BA">
            <w:pPr>
              <w:spacing w:after="0" w:line="240" w:lineRule="auto"/>
              <w:jc w:val="both"/>
              <w:rPr>
                <w:rFonts w:ascii="Times New Roman" w:hAnsi="Times New Roman" w:cs="Times New Roman"/>
                <w:b/>
                <w:sz w:val="20"/>
                <w:szCs w:val="20"/>
              </w:rPr>
            </w:pPr>
            <w:r w:rsidRPr="00715A40">
              <w:rPr>
                <w:rFonts w:ascii="Times New Roman" w:hAnsi="Times New Roman" w:cs="Times New Roman"/>
                <w:spacing w:val="-6"/>
                <w:sz w:val="20"/>
                <w:szCs w:val="20"/>
              </w:rPr>
              <w:t xml:space="preserve">Установка </w:t>
            </w:r>
            <w:proofErr w:type="gramStart"/>
            <w:r w:rsidRPr="00715A40">
              <w:rPr>
                <w:rFonts w:ascii="Times New Roman" w:hAnsi="Times New Roman" w:cs="Times New Roman"/>
                <w:spacing w:val="-6"/>
                <w:sz w:val="20"/>
                <w:szCs w:val="20"/>
              </w:rPr>
              <w:t>систем  видеонаблюдения</w:t>
            </w:r>
            <w:proofErr w:type="gramEnd"/>
            <w:r w:rsidRPr="00715A40">
              <w:rPr>
                <w:rFonts w:ascii="Times New Roman" w:hAnsi="Times New Roman" w:cs="Times New Roman"/>
                <w:spacing w:val="-6"/>
                <w:sz w:val="20"/>
                <w:szCs w:val="20"/>
              </w:rPr>
              <w:t xml:space="preserve"> на учреждениях социальной сферы, подведомственных управлению образования.</w:t>
            </w:r>
            <w:r w:rsidR="005B1DA3">
              <w:rPr>
                <w:rFonts w:ascii="Times New Roman" w:hAnsi="Times New Roman" w:cs="Times New Roman"/>
                <w:spacing w:val="-6"/>
                <w:sz w:val="20"/>
                <w:szCs w:val="20"/>
              </w:rPr>
              <w:t xml:space="preserve"> Оказание услуг по поставке и монтажу оборудования по плану мероприятий антитеррористической защищенности.</w:t>
            </w:r>
          </w:p>
        </w:tc>
        <w:tc>
          <w:tcPr>
            <w:tcW w:w="1275" w:type="dxa"/>
            <w:vMerge w:val="restart"/>
          </w:tcPr>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406BA" w:rsidRPr="00715A40" w:rsidRDefault="008406BA" w:rsidP="009C61F5">
            <w:pPr>
              <w:pStyle w:val="ConsPlusNormal"/>
              <w:jc w:val="center"/>
              <w:rPr>
                <w:rFonts w:ascii="Times New Roman" w:hAnsi="Times New Roman" w:cs="Times New Roman"/>
                <w:sz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406BA" w:rsidRPr="00715A40" w:rsidRDefault="004515DD" w:rsidP="00840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3300,0</w:t>
            </w:r>
          </w:p>
        </w:tc>
        <w:tc>
          <w:tcPr>
            <w:tcW w:w="993" w:type="dxa"/>
          </w:tcPr>
          <w:p w:rsidR="008406BA" w:rsidRPr="00715A40" w:rsidRDefault="004515DD" w:rsidP="007909B9">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15800,0</w:t>
            </w:r>
          </w:p>
        </w:tc>
        <w:tc>
          <w:tcPr>
            <w:tcW w:w="1215" w:type="dxa"/>
          </w:tcPr>
          <w:p w:rsidR="008406BA" w:rsidRPr="00715A40" w:rsidRDefault="008406BA" w:rsidP="008406BA">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5600,0</w:t>
            </w:r>
          </w:p>
        </w:tc>
        <w:tc>
          <w:tcPr>
            <w:tcW w:w="1134" w:type="dxa"/>
          </w:tcPr>
          <w:p w:rsidR="008406BA" w:rsidRPr="00715A40" w:rsidRDefault="007909B9" w:rsidP="007909B9">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lang w:val="en-US"/>
              </w:rPr>
              <w:t>30</w:t>
            </w:r>
            <w:r w:rsidR="005B1DA3">
              <w:rPr>
                <w:rFonts w:ascii="Times New Roman" w:hAnsi="Times New Roman" w:cs="Times New Roman"/>
                <w:sz w:val="20"/>
                <w:szCs w:val="20"/>
              </w:rPr>
              <w:t>0,0</w:t>
            </w:r>
          </w:p>
        </w:tc>
        <w:tc>
          <w:tcPr>
            <w:tcW w:w="1134" w:type="dxa"/>
          </w:tcPr>
          <w:p w:rsidR="008406BA" w:rsidRPr="00715A40" w:rsidRDefault="004515DD" w:rsidP="008406B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3300,0</w:t>
            </w:r>
          </w:p>
        </w:tc>
        <w:tc>
          <w:tcPr>
            <w:tcW w:w="1134" w:type="dxa"/>
          </w:tcPr>
          <w:p w:rsidR="008406BA" w:rsidRPr="00715A40" w:rsidRDefault="004515DD" w:rsidP="008406B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3300,0</w:t>
            </w:r>
          </w:p>
        </w:tc>
        <w:tc>
          <w:tcPr>
            <w:tcW w:w="1134" w:type="dxa"/>
          </w:tcPr>
          <w:p w:rsidR="008406BA" w:rsidRPr="00715A40" w:rsidRDefault="004515DD" w:rsidP="008406BA">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3300,0</w:t>
            </w:r>
          </w:p>
        </w:tc>
        <w:tc>
          <w:tcPr>
            <w:tcW w:w="1336" w:type="dxa"/>
            <w:vMerge w:val="restart"/>
          </w:tcPr>
          <w:p w:rsidR="008406BA" w:rsidRPr="00715A40" w:rsidRDefault="008406BA" w:rsidP="008406BA">
            <w:pPr>
              <w:pStyle w:val="ConsPlusNormal"/>
              <w:rPr>
                <w:rFonts w:ascii="Times New Roman" w:hAnsi="Times New Roman" w:cs="Times New Roman"/>
                <w:sz w:val="20"/>
              </w:rPr>
            </w:pPr>
            <w:r w:rsidRPr="00715A40">
              <w:rPr>
                <w:rFonts w:ascii="Times New Roman" w:hAnsi="Times New Roman" w:cs="Times New Roman"/>
                <w:sz w:val="20"/>
              </w:rPr>
              <w:t>Управление образования</w:t>
            </w:r>
            <w:r w:rsidRPr="00715A40">
              <w:rPr>
                <w:rFonts w:ascii="Times New Roman" w:hAnsi="Times New Roman" w:cs="Times New Roman"/>
                <w:color w:val="000000"/>
                <w:sz w:val="20"/>
              </w:rPr>
              <w:t xml:space="preserve"> администрации РМР</w:t>
            </w: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4515DD" w:rsidRPr="00715A40" w:rsidTr="00BD15D6">
        <w:tc>
          <w:tcPr>
            <w:tcW w:w="567" w:type="dxa"/>
            <w:vMerge/>
          </w:tcPr>
          <w:p w:rsidR="004515DD" w:rsidRPr="00715A40" w:rsidRDefault="004515DD" w:rsidP="004515DD">
            <w:pPr>
              <w:rPr>
                <w:rFonts w:ascii="Times New Roman" w:hAnsi="Times New Roman" w:cs="Times New Roman"/>
                <w:sz w:val="20"/>
                <w:szCs w:val="20"/>
              </w:rPr>
            </w:pPr>
          </w:p>
        </w:tc>
        <w:tc>
          <w:tcPr>
            <w:tcW w:w="1843" w:type="dxa"/>
            <w:vMerge/>
          </w:tcPr>
          <w:p w:rsidR="004515DD" w:rsidRPr="00715A40" w:rsidRDefault="004515DD" w:rsidP="004515DD">
            <w:pPr>
              <w:rPr>
                <w:rFonts w:ascii="Times New Roman" w:hAnsi="Times New Roman" w:cs="Times New Roman"/>
                <w:sz w:val="20"/>
                <w:szCs w:val="20"/>
              </w:rPr>
            </w:pPr>
          </w:p>
        </w:tc>
        <w:tc>
          <w:tcPr>
            <w:tcW w:w="1275" w:type="dxa"/>
            <w:vMerge/>
          </w:tcPr>
          <w:p w:rsidR="004515DD" w:rsidRPr="00715A40" w:rsidRDefault="004515DD" w:rsidP="004515DD">
            <w:pPr>
              <w:rPr>
                <w:rFonts w:ascii="Times New Roman" w:hAnsi="Times New Roman" w:cs="Times New Roman"/>
                <w:sz w:val="20"/>
                <w:szCs w:val="20"/>
              </w:rPr>
            </w:pPr>
          </w:p>
        </w:tc>
        <w:tc>
          <w:tcPr>
            <w:tcW w:w="1701" w:type="dxa"/>
          </w:tcPr>
          <w:p w:rsidR="004515DD" w:rsidRPr="00715A40" w:rsidRDefault="004515DD" w:rsidP="004515DD">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515DD" w:rsidRPr="00715A40" w:rsidRDefault="004515DD" w:rsidP="004515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3300,0</w:t>
            </w:r>
          </w:p>
        </w:tc>
        <w:tc>
          <w:tcPr>
            <w:tcW w:w="993" w:type="dxa"/>
          </w:tcPr>
          <w:p w:rsidR="004515DD" w:rsidRPr="00715A40" w:rsidRDefault="004515DD" w:rsidP="004515DD">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15800,0</w:t>
            </w:r>
          </w:p>
        </w:tc>
        <w:tc>
          <w:tcPr>
            <w:tcW w:w="1215" w:type="dxa"/>
          </w:tcPr>
          <w:p w:rsidR="004515DD" w:rsidRPr="00715A40" w:rsidRDefault="004515DD" w:rsidP="004515DD">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5600,0</w:t>
            </w:r>
          </w:p>
        </w:tc>
        <w:tc>
          <w:tcPr>
            <w:tcW w:w="1134" w:type="dxa"/>
          </w:tcPr>
          <w:p w:rsidR="004515DD" w:rsidRPr="00715A40" w:rsidRDefault="004515DD" w:rsidP="004515DD">
            <w:pPr>
              <w:spacing w:after="0" w:line="240" w:lineRule="auto"/>
              <w:ind w:left="-108" w:right="-108"/>
              <w:jc w:val="center"/>
              <w:rPr>
                <w:rFonts w:ascii="Times New Roman" w:hAnsi="Times New Roman" w:cs="Times New Roman"/>
                <w:sz w:val="20"/>
                <w:szCs w:val="20"/>
              </w:rPr>
            </w:pPr>
            <w:r>
              <w:rPr>
                <w:rFonts w:ascii="Times New Roman" w:hAnsi="Times New Roman" w:cs="Times New Roman"/>
                <w:sz w:val="20"/>
                <w:szCs w:val="20"/>
                <w:lang w:val="en-US"/>
              </w:rPr>
              <w:t>30</w:t>
            </w:r>
            <w:r>
              <w:rPr>
                <w:rFonts w:ascii="Times New Roman" w:hAnsi="Times New Roman" w:cs="Times New Roman"/>
                <w:sz w:val="20"/>
                <w:szCs w:val="20"/>
              </w:rPr>
              <w:t>0,0</w:t>
            </w:r>
          </w:p>
        </w:tc>
        <w:tc>
          <w:tcPr>
            <w:tcW w:w="1134" w:type="dxa"/>
          </w:tcPr>
          <w:p w:rsidR="004515DD" w:rsidRPr="00715A40" w:rsidRDefault="004515DD" w:rsidP="004515D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3300,0</w:t>
            </w:r>
          </w:p>
        </w:tc>
        <w:tc>
          <w:tcPr>
            <w:tcW w:w="1134" w:type="dxa"/>
          </w:tcPr>
          <w:p w:rsidR="004515DD" w:rsidRPr="00715A40" w:rsidRDefault="004515DD" w:rsidP="004515DD">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3300,0</w:t>
            </w:r>
          </w:p>
        </w:tc>
        <w:tc>
          <w:tcPr>
            <w:tcW w:w="1134" w:type="dxa"/>
          </w:tcPr>
          <w:p w:rsidR="004515DD" w:rsidRPr="00715A40" w:rsidRDefault="004515DD" w:rsidP="004515DD">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3300,0</w:t>
            </w:r>
          </w:p>
        </w:tc>
        <w:tc>
          <w:tcPr>
            <w:tcW w:w="1336" w:type="dxa"/>
            <w:vMerge/>
          </w:tcPr>
          <w:p w:rsidR="004515DD" w:rsidRPr="00715A40" w:rsidRDefault="004515DD" w:rsidP="004515DD">
            <w:pPr>
              <w:pStyle w:val="ConsPlusNormal"/>
              <w:rPr>
                <w:rFonts w:ascii="Times New Roman" w:hAnsi="Times New Roman" w:cs="Times New Roman"/>
                <w:sz w:val="20"/>
              </w:rPr>
            </w:pPr>
          </w:p>
        </w:tc>
        <w:tc>
          <w:tcPr>
            <w:tcW w:w="1418" w:type="dxa"/>
            <w:vMerge/>
          </w:tcPr>
          <w:p w:rsidR="004515DD" w:rsidRPr="00715A40" w:rsidRDefault="004515DD" w:rsidP="004515DD">
            <w:pPr>
              <w:pStyle w:val="ConsPlusNormal"/>
              <w:rPr>
                <w:rFonts w:ascii="Times New Roman" w:hAnsi="Times New Roman" w:cs="Times New Roman"/>
                <w:sz w:val="20"/>
              </w:rPr>
            </w:pPr>
          </w:p>
        </w:tc>
      </w:tr>
      <w:tr w:rsidR="008406BA" w:rsidRPr="00715A40" w:rsidTr="00BD15D6">
        <w:tc>
          <w:tcPr>
            <w:tcW w:w="567" w:type="dxa"/>
            <w:vMerge w:val="restart"/>
          </w:tcPr>
          <w:p w:rsidR="008406BA" w:rsidRPr="00715A40" w:rsidRDefault="008406BA" w:rsidP="008406BA">
            <w:pPr>
              <w:pStyle w:val="ConsPlusNormal"/>
              <w:rPr>
                <w:rFonts w:ascii="Times New Roman" w:hAnsi="Times New Roman" w:cs="Times New Roman"/>
                <w:sz w:val="20"/>
              </w:rPr>
            </w:pPr>
            <w:r w:rsidRPr="00715A40">
              <w:rPr>
                <w:rFonts w:ascii="Times New Roman" w:hAnsi="Times New Roman" w:cs="Times New Roman"/>
                <w:sz w:val="20"/>
              </w:rPr>
              <w:t>1.2.</w:t>
            </w:r>
          </w:p>
        </w:tc>
        <w:tc>
          <w:tcPr>
            <w:tcW w:w="1843" w:type="dxa"/>
            <w:vMerge w:val="restart"/>
          </w:tcPr>
          <w:p w:rsidR="008406BA" w:rsidRPr="00715A40" w:rsidRDefault="008406BA"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8406BA" w:rsidRPr="00715A40" w:rsidRDefault="008406BA" w:rsidP="00BD15D6">
            <w:pPr>
              <w:spacing w:after="0" w:line="240" w:lineRule="auto"/>
              <w:jc w:val="both"/>
              <w:rPr>
                <w:rFonts w:ascii="Times New Roman" w:hAnsi="Times New Roman" w:cs="Times New Roman"/>
                <w:b/>
                <w:sz w:val="20"/>
                <w:szCs w:val="20"/>
              </w:rPr>
            </w:pPr>
            <w:r w:rsidRPr="00715A40">
              <w:rPr>
                <w:rFonts w:ascii="Times New Roman" w:hAnsi="Times New Roman" w:cs="Times New Roman"/>
                <w:spacing w:val="-6"/>
                <w:sz w:val="20"/>
                <w:szCs w:val="20"/>
              </w:rPr>
              <w:t xml:space="preserve">Установка </w:t>
            </w:r>
            <w:proofErr w:type="gramStart"/>
            <w:r w:rsidRPr="00715A40">
              <w:rPr>
                <w:rFonts w:ascii="Times New Roman" w:hAnsi="Times New Roman" w:cs="Times New Roman"/>
                <w:spacing w:val="-6"/>
                <w:sz w:val="20"/>
                <w:szCs w:val="20"/>
              </w:rPr>
              <w:t>систем  видеонаблюдения</w:t>
            </w:r>
            <w:proofErr w:type="gramEnd"/>
            <w:r w:rsidRPr="00715A40">
              <w:rPr>
                <w:rFonts w:ascii="Times New Roman" w:hAnsi="Times New Roman" w:cs="Times New Roman"/>
                <w:spacing w:val="-6"/>
                <w:sz w:val="20"/>
                <w:szCs w:val="20"/>
              </w:rPr>
              <w:t xml:space="preserve"> на </w:t>
            </w:r>
            <w:r w:rsidRPr="00715A40">
              <w:rPr>
                <w:rFonts w:ascii="Times New Roman" w:hAnsi="Times New Roman" w:cs="Times New Roman"/>
                <w:spacing w:val="-6"/>
                <w:sz w:val="20"/>
                <w:szCs w:val="20"/>
              </w:rPr>
              <w:lastRenderedPageBreak/>
              <w:t xml:space="preserve">учреждениях социальной сферы подведомственных </w:t>
            </w:r>
            <w:r w:rsidRPr="00715A40">
              <w:rPr>
                <w:rFonts w:ascii="Times New Roman" w:eastAsia="Times New Roman" w:hAnsi="Times New Roman" w:cs="Times New Roman"/>
                <w:sz w:val="20"/>
                <w:szCs w:val="20"/>
              </w:rPr>
              <w:t>МКУ РМР</w:t>
            </w:r>
            <w:r w:rsidR="00BD15D6">
              <w:rPr>
                <w:rFonts w:ascii="Times New Roman" w:eastAsia="Times New Roman" w:hAnsi="Times New Roman" w:cs="Times New Roman"/>
                <w:sz w:val="20"/>
                <w:szCs w:val="20"/>
              </w:rPr>
              <w:t xml:space="preserve"> «</w:t>
            </w:r>
            <w:r w:rsidRPr="00715A40">
              <w:rPr>
                <w:rFonts w:ascii="Times New Roman" w:eastAsia="Times New Roman" w:hAnsi="Times New Roman" w:cs="Times New Roman"/>
                <w:sz w:val="20"/>
                <w:szCs w:val="20"/>
              </w:rPr>
              <w:t>Комитет по физической культуре</w:t>
            </w:r>
            <w:r w:rsidR="004228BF" w:rsidRPr="00715A40">
              <w:rPr>
                <w:rFonts w:ascii="Times New Roman" w:eastAsia="Times New Roman" w:hAnsi="Times New Roman" w:cs="Times New Roman"/>
                <w:sz w:val="20"/>
                <w:szCs w:val="20"/>
              </w:rPr>
              <w:t xml:space="preserve"> и </w:t>
            </w:r>
            <w:r w:rsidRPr="00715A40">
              <w:rPr>
                <w:rFonts w:ascii="Times New Roman" w:eastAsia="Times New Roman" w:hAnsi="Times New Roman" w:cs="Times New Roman"/>
                <w:sz w:val="20"/>
                <w:szCs w:val="20"/>
              </w:rPr>
              <w:t>спорту</w:t>
            </w:r>
            <w:r w:rsidR="004228BF" w:rsidRPr="00715A40">
              <w:rPr>
                <w:rFonts w:ascii="Times New Roman" w:eastAsia="Times New Roman" w:hAnsi="Times New Roman" w:cs="Times New Roman"/>
                <w:sz w:val="20"/>
                <w:szCs w:val="20"/>
              </w:rPr>
              <w:t>»</w:t>
            </w:r>
            <w:r w:rsidR="009F66B2">
              <w:rPr>
                <w:rFonts w:ascii="Times New Roman" w:eastAsia="Times New Roman" w:hAnsi="Times New Roman" w:cs="Times New Roman"/>
                <w:sz w:val="20"/>
                <w:szCs w:val="20"/>
              </w:rPr>
              <w:t xml:space="preserve">. </w:t>
            </w:r>
            <w:r w:rsidR="009F66B2">
              <w:rPr>
                <w:rFonts w:ascii="Times New Roman" w:hAnsi="Times New Roman" w:cs="Times New Roman"/>
                <w:spacing w:val="-6"/>
                <w:sz w:val="20"/>
                <w:szCs w:val="20"/>
              </w:rPr>
              <w:t>Оказание услуг по поставке и монтажу оборудования по плану мероприятий антитеррористической защищенности.</w:t>
            </w:r>
          </w:p>
        </w:tc>
        <w:tc>
          <w:tcPr>
            <w:tcW w:w="1275" w:type="dxa"/>
            <w:vMerge w:val="restart"/>
          </w:tcPr>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p w:rsidR="008406BA" w:rsidRPr="00715A40" w:rsidRDefault="008406BA" w:rsidP="009C61F5">
            <w:pPr>
              <w:pStyle w:val="ConsPlusNormal"/>
              <w:jc w:val="center"/>
              <w:rPr>
                <w:rFonts w:ascii="Times New Roman" w:hAnsi="Times New Roman" w:cs="Times New Roman"/>
                <w:sz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406BA"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8406BA" w:rsidRPr="00715A40" w:rsidRDefault="0044718C" w:rsidP="0044718C">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620,0</w:t>
            </w:r>
          </w:p>
        </w:tc>
        <w:tc>
          <w:tcPr>
            <w:tcW w:w="1215" w:type="dxa"/>
          </w:tcPr>
          <w:p w:rsidR="008406BA" w:rsidRPr="00715A40" w:rsidRDefault="008406BA" w:rsidP="0044718C">
            <w:pPr>
              <w:spacing w:after="0" w:line="240" w:lineRule="auto"/>
              <w:ind w:hanging="108"/>
              <w:jc w:val="center"/>
              <w:rPr>
                <w:rFonts w:ascii="Times New Roman" w:hAnsi="Times New Roman" w:cs="Times New Roman"/>
                <w:sz w:val="20"/>
                <w:szCs w:val="20"/>
              </w:rPr>
            </w:pPr>
            <w:r w:rsidRPr="00715A40">
              <w:rPr>
                <w:rFonts w:ascii="Times New Roman" w:hAnsi="Times New Roman" w:cs="Times New Roman"/>
                <w:sz w:val="20"/>
                <w:szCs w:val="20"/>
              </w:rPr>
              <w:t>270,0</w:t>
            </w:r>
          </w:p>
        </w:tc>
        <w:tc>
          <w:tcPr>
            <w:tcW w:w="1134" w:type="dxa"/>
          </w:tcPr>
          <w:p w:rsidR="008406BA" w:rsidRPr="00715A40" w:rsidRDefault="007909B9"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35</w:t>
            </w:r>
            <w:r w:rsidR="008406BA" w:rsidRPr="00715A40">
              <w:rPr>
                <w:rFonts w:ascii="Times New Roman" w:hAnsi="Times New Roman" w:cs="Times New Roman"/>
                <w:sz w:val="20"/>
                <w:szCs w:val="20"/>
              </w:rPr>
              <w:t>0,0</w:t>
            </w:r>
          </w:p>
        </w:tc>
        <w:tc>
          <w:tcPr>
            <w:tcW w:w="1134" w:type="dxa"/>
          </w:tcPr>
          <w:p w:rsidR="008406BA"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8406BA"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8406BA"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336" w:type="dxa"/>
            <w:vMerge w:val="restart"/>
          </w:tcPr>
          <w:p w:rsidR="008406BA" w:rsidRPr="00715A40" w:rsidRDefault="008406BA" w:rsidP="003637E2">
            <w:pPr>
              <w:pStyle w:val="ConsPlusNormal"/>
              <w:rPr>
                <w:rFonts w:ascii="Times New Roman" w:hAnsi="Times New Roman" w:cs="Times New Roman"/>
                <w:sz w:val="20"/>
              </w:rPr>
            </w:pPr>
            <w:r w:rsidRPr="00715A40">
              <w:rPr>
                <w:rFonts w:ascii="Times New Roman" w:hAnsi="Times New Roman" w:cs="Times New Roman"/>
                <w:sz w:val="20"/>
              </w:rPr>
              <w:t>МКУ РМР "</w:t>
            </w:r>
            <w:r w:rsidR="00CF4465" w:rsidRPr="00715A40">
              <w:rPr>
                <w:rFonts w:ascii="Times New Roman" w:hAnsi="Times New Roman" w:cs="Times New Roman"/>
                <w:sz w:val="20"/>
              </w:rPr>
              <w:t xml:space="preserve">Комитет по физической </w:t>
            </w:r>
            <w:r w:rsidR="00CF4465" w:rsidRPr="00715A40">
              <w:rPr>
                <w:rFonts w:ascii="Times New Roman" w:hAnsi="Times New Roman" w:cs="Times New Roman"/>
                <w:sz w:val="20"/>
              </w:rPr>
              <w:lastRenderedPageBreak/>
              <w:t xml:space="preserve">культуре и </w:t>
            </w:r>
            <w:r w:rsidRPr="00715A40">
              <w:rPr>
                <w:rFonts w:ascii="Times New Roman" w:hAnsi="Times New Roman" w:cs="Times New Roman"/>
                <w:sz w:val="20"/>
              </w:rPr>
              <w:t>спорту "</w:t>
            </w: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44718C" w:rsidRPr="00715A40" w:rsidTr="00BD15D6">
        <w:tc>
          <w:tcPr>
            <w:tcW w:w="567" w:type="dxa"/>
            <w:vMerge/>
          </w:tcPr>
          <w:p w:rsidR="0044718C" w:rsidRPr="00715A40" w:rsidRDefault="0044718C" w:rsidP="0044718C">
            <w:pPr>
              <w:rPr>
                <w:rFonts w:ascii="Times New Roman" w:hAnsi="Times New Roman" w:cs="Times New Roman"/>
                <w:sz w:val="20"/>
                <w:szCs w:val="20"/>
              </w:rPr>
            </w:pPr>
          </w:p>
        </w:tc>
        <w:tc>
          <w:tcPr>
            <w:tcW w:w="1843" w:type="dxa"/>
            <w:vMerge/>
          </w:tcPr>
          <w:p w:rsidR="0044718C" w:rsidRPr="00715A40" w:rsidRDefault="0044718C" w:rsidP="0044718C">
            <w:pPr>
              <w:rPr>
                <w:rFonts w:ascii="Times New Roman" w:hAnsi="Times New Roman" w:cs="Times New Roman"/>
                <w:sz w:val="20"/>
                <w:szCs w:val="20"/>
              </w:rPr>
            </w:pPr>
          </w:p>
        </w:tc>
        <w:tc>
          <w:tcPr>
            <w:tcW w:w="1275" w:type="dxa"/>
            <w:vMerge/>
          </w:tcPr>
          <w:p w:rsidR="0044718C" w:rsidRPr="00715A40" w:rsidRDefault="0044718C" w:rsidP="0044718C">
            <w:pPr>
              <w:rPr>
                <w:rFonts w:ascii="Times New Roman" w:hAnsi="Times New Roman" w:cs="Times New Roman"/>
                <w:sz w:val="20"/>
                <w:szCs w:val="20"/>
              </w:rPr>
            </w:pPr>
          </w:p>
        </w:tc>
        <w:tc>
          <w:tcPr>
            <w:tcW w:w="1701" w:type="dxa"/>
          </w:tcPr>
          <w:p w:rsidR="0044718C" w:rsidRPr="00715A40" w:rsidRDefault="0044718C" w:rsidP="0044718C">
            <w:pPr>
              <w:pStyle w:val="ConsPlusNormal"/>
              <w:rPr>
                <w:rFonts w:ascii="Times New Roman" w:hAnsi="Times New Roman" w:cs="Times New Roman"/>
                <w:sz w:val="20"/>
              </w:rPr>
            </w:pPr>
            <w:r w:rsidRPr="00715A40">
              <w:rPr>
                <w:rFonts w:ascii="Times New Roman" w:hAnsi="Times New Roman" w:cs="Times New Roman"/>
                <w:sz w:val="20"/>
              </w:rPr>
              <w:t xml:space="preserve">Средства </w:t>
            </w:r>
            <w:r w:rsidRPr="00715A40">
              <w:rPr>
                <w:rFonts w:ascii="Times New Roman" w:hAnsi="Times New Roman" w:cs="Times New Roman"/>
                <w:sz w:val="20"/>
              </w:rPr>
              <w:lastRenderedPageBreak/>
              <w:t>бюджета Рузского муниципального района</w:t>
            </w:r>
          </w:p>
        </w:tc>
        <w:tc>
          <w:tcPr>
            <w:tcW w:w="1134" w:type="dxa"/>
          </w:tcPr>
          <w:p w:rsidR="0044718C"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993" w:type="dxa"/>
          </w:tcPr>
          <w:p w:rsidR="0044718C" w:rsidRPr="00715A40" w:rsidRDefault="0044718C" w:rsidP="0044718C">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620,0</w:t>
            </w:r>
          </w:p>
        </w:tc>
        <w:tc>
          <w:tcPr>
            <w:tcW w:w="1215" w:type="dxa"/>
          </w:tcPr>
          <w:p w:rsidR="0044718C" w:rsidRPr="00715A40" w:rsidRDefault="0044718C" w:rsidP="0044718C">
            <w:pPr>
              <w:spacing w:after="0" w:line="240" w:lineRule="auto"/>
              <w:ind w:hanging="108"/>
              <w:jc w:val="center"/>
              <w:rPr>
                <w:rFonts w:ascii="Times New Roman" w:hAnsi="Times New Roman" w:cs="Times New Roman"/>
                <w:sz w:val="20"/>
                <w:szCs w:val="20"/>
              </w:rPr>
            </w:pPr>
            <w:r w:rsidRPr="00715A40">
              <w:rPr>
                <w:rFonts w:ascii="Times New Roman" w:hAnsi="Times New Roman" w:cs="Times New Roman"/>
                <w:sz w:val="20"/>
                <w:szCs w:val="20"/>
              </w:rPr>
              <w:t>270,0</w:t>
            </w:r>
          </w:p>
        </w:tc>
        <w:tc>
          <w:tcPr>
            <w:tcW w:w="1134" w:type="dxa"/>
          </w:tcPr>
          <w:p w:rsidR="0044718C"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35</w:t>
            </w:r>
            <w:r w:rsidRPr="00715A40">
              <w:rPr>
                <w:rFonts w:ascii="Times New Roman" w:hAnsi="Times New Roman" w:cs="Times New Roman"/>
                <w:sz w:val="20"/>
                <w:szCs w:val="20"/>
              </w:rPr>
              <w:t>0,0</w:t>
            </w:r>
          </w:p>
        </w:tc>
        <w:tc>
          <w:tcPr>
            <w:tcW w:w="1134" w:type="dxa"/>
          </w:tcPr>
          <w:p w:rsidR="0044718C"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4718C"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44718C" w:rsidRPr="00715A40" w:rsidRDefault="0044718C" w:rsidP="0044718C">
            <w:pPr>
              <w:spacing w:after="0"/>
              <w:jc w:val="center"/>
              <w:rPr>
                <w:rFonts w:ascii="Times New Roman" w:hAnsi="Times New Roman" w:cs="Times New Roman"/>
                <w:sz w:val="20"/>
                <w:szCs w:val="20"/>
              </w:rPr>
            </w:pPr>
            <w:r>
              <w:rPr>
                <w:rFonts w:ascii="Times New Roman" w:hAnsi="Times New Roman" w:cs="Times New Roman"/>
                <w:sz w:val="20"/>
                <w:szCs w:val="20"/>
              </w:rPr>
              <w:t>0,0</w:t>
            </w:r>
          </w:p>
        </w:tc>
        <w:tc>
          <w:tcPr>
            <w:tcW w:w="1336" w:type="dxa"/>
            <w:vMerge/>
          </w:tcPr>
          <w:p w:rsidR="0044718C" w:rsidRPr="00715A40" w:rsidRDefault="0044718C" w:rsidP="0044718C">
            <w:pPr>
              <w:pStyle w:val="ConsPlusNormal"/>
              <w:rPr>
                <w:rFonts w:ascii="Times New Roman" w:hAnsi="Times New Roman" w:cs="Times New Roman"/>
                <w:sz w:val="20"/>
              </w:rPr>
            </w:pPr>
          </w:p>
        </w:tc>
        <w:tc>
          <w:tcPr>
            <w:tcW w:w="1418" w:type="dxa"/>
            <w:vMerge/>
          </w:tcPr>
          <w:p w:rsidR="0044718C" w:rsidRPr="00715A40" w:rsidRDefault="0044718C" w:rsidP="0044718C">
            <w:pPr>
              <w:pStyle w:val="ConsPlusNormal"/>
              <w:rPr>
                <w:rFonts w:ascii="Times New Roman" w:hAnsi="Times New Roman" w:cs="Times New Roman"/>
                <w:sz w:val="20"/>
              </w:rPr>
            </w:pPr>
          </w:p>
        </w:tc>
      </w:tr>
      <w:tr w:rsidR="008406BA" w:rsidRPr="00715A40" w:rsidTr="00BD15D6">
        <w:tc>
          <w:tcPr>
            <w:tcW w:w="567" w:type="dxa"/>
            <w:vMerge w:val="restart"/>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lastRenderedPageBreak/>
              <w:t>1.3.</w:t>
            </w:r>
          </w:p>
        </w:tc>
        <w:tc>
          <w:tcPr>
            <w:tcW w:w="1843" w:type="dxa"/>
            <w:vMerge w:val="restart"/>
          </w:tcPr>
          <w:p w:rsidR="008406BA" w:rsidRPr="00715A40" w:rsidRDefault="008406BA"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3</w:t>
            </w:r>
          </w:p>
          <w:p w:rsidR="008406BA" w:rsidRPr="00715A40" w:rsidRDefault="008406BA" w:rsidP="004228BF">
            <w:pPr>
              <w:spacing w:after="0" w:line="240" w:lineRule="auto"/>
              <w:jc w:val="both"/>
              <w:rPr>
                <w:rFonts w:ascii="Times New Roman" w:hAnsi="Times New Roman" w:cs="Times New Roman"/>
                <w:b/>
                <w:sz w:val="20"/>
                <w:szCs w:val="20"/>
              </w:rPr>
            </w:pPr>
            <w:r w:rsidRPr="00715A40">
              <w:rPr>
                <w:rFonts w:ascii="Times New Roman" w:hAnsi="Times New Roman" w:cs="Times New Roman"/>
                <w:spacing w:val="-6"/>
                <w:sz w:val="20"/>
                <w:szCs w:val="20"/>
              </w:rPr>
              <w:t xml:space="preserve">Установка </w:t>
            </w:r>
            <w:proofErr w:type="gramStart"/>
            <w:r w:rsidRPr="00715A40">
              <w:rPr>
                <w:rFonts w:ascii="Times New Roman" w:hAnsi="Times New Roman" w:cs="Times New Roman"/>
                <w:spacing w:val="-6"/>
                <w:sz w:val="20"/>
                <w:szCs w:val="20"/>
              </w:rPr>
              <w:t>систем  видеонаблюдения</w:t>
            </w:r>
            <w:proofErr w:type="gramEnd"/>
            <w:r w:rsidRPr="00715A40">
              <w:rPr>
                <w:rFonts w:ascii="Times New Roman" w:hAnsi="Times New Roman" w:cs="Times New Roman"/>
                <w:spacing w:val="-6"/>
                <w:sz w:val="20"/>
                <w:szCs w:val="20"/>
              </w:rPr>
              <w:t xml:space="preserve"> на  учреждениях социальной сферы подведомственных </w:t>
            </w:r>
            <w:r w:rsidRPr="00715A40">
              <w:rPr>
                <w:rFonts w:ascii="Times New Roman" w:eastAsia="Times New Roman" w:hAnsi="Times New Roman" w:cs="Times New Roman"/>
                <w:sz w:val="20"/>
                <w:szCs w:val="20"/>
              </w:rPr>
              <w:t>МКУ</w:t>
            </w:r>
            <w:r w:rsidR="004228BF" w:rsidRPr="00715A40">
              <w:rPr>
                <w:rFonts w:ascii="Times New Roman" w:eastAsia="Times New Roman" w:hAnsi="Times New Roman" w:cs="Times New Roman"/>
                <w:sz w:val="20"/>
                <w:szCs w:val="20"/>
              </w:rPr>
              <w:t xml:space="preserve"> </w:t>
            </w:r>
            <w:r w:rsidRPr="00715A40">
              <w:rPr>
                <w:rFonts w:ascii="Times New Roman" w:eastAsia="Times New Roman" w:hAnsi="Times New Roman" w:cs="Times New Roman"/>
                <w:sz w:val="20"/>
                <w:szCs w:val="20"/>
              </w:rPr>
              <w:t>Рузского муниципального района</w:t>
            </w:r>
            <w:r w:rsidR="004228BF" w:rsidRPr="00715A40">
              <w:rPr>
                <w:rFonts w:ascii="Times New Roman" w:eastAsia="Times New Roman" w:hAnsi="Times New Roman" w:cs="Times New Roman"/>
                <w:sz w:val="20"/>
                <w:szCs w:val="20"/>
              </w:rPr>
              <w:t xml:space="preserve"> </w:t>
            </w:r>
            <w:r w:rsidRPr="00715A40">
              <w:rPr>
                <w:rFonts w:ascii="Times New Roman" w:eastAsia="Times New Roman" w:hAnsi="Times New Roman" w:cs="Times New Roman"/>
                <w:sz w:val="20"/>
                <w:szCs w:val="20"/>
              </w:rPr>
              <w:t>"Комитет по культуре</w:t>
            </w:r>
            <w:r w:rsidR="004228BF" w:rsidRPr="00715A40">
              <w:rPr>
                <w:rFonts w:ascii="Times New Roman" w:eastAsia="Times New Roman" w:hAnsi="Times New Roman" w:cs="Times New Roman"/>
                <w:sz w:val="20"/>
                <w:szCs w:val="20"/>
              </w:rPr>
              <w:t>»</w:t>
            </w:r>
            <w:r w:rsidR="009F66B2">
              <w:rPr>
                <w:rFonts w:ascii="Times New Roman" w:eastAsia="Times New Roman" w:hAnsi="Times New Roman" w:cs="Times New Roman"/>
                <w:sz w:val="20"/>
                <w:szCs w:val="20"/>
              </w:rPr>
              <w:t xml:space="preserve">. </w:t>
            </w:r>
            <w:r w:rsidR="009F66B2">
              <w:rPr>
                <w:rFonts w:ascii="Times New Roman" w:hAnsi="Times New Roman" w:cs="Times New Roman"/>
                <w:spacing w:val="-6"/>
                <w:sz w:val="20"/>
                <w:szCs w:val="20"/>
              </w:rPr>
              <w:t>Оказание услуг по поставке и монтажу оборудования по плану мероприятий антитеррористической защищенности.</w:t>
            </w:r>
            <w:r w:rsidR="004228BF" w:rsidRPr="00715A40">
              <w:rPr>
                <w:rFonts w:ascii="Times New Roman" w:eastAsia="Times New Roman" w:hAnsi="Times New Roman" w:cs="Times New Roman"/>
                <w:sz w:val="20"/>
                <w:szCs w:val="20"/>
              </w:rPr>
              <w:t xml:space="preserve"> </w:t>
            </w:r>
          </w:p>
        </w:tc>
        <w:tc>
          <w:tcPr>
            <w:tcW w:w="1275" w:type="dxa"/>
            <w:vMerge w:val="restart"/>
          </w:tcPr>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406BA" w:rsidRPr="00715A40" w:rsidRDefault="008406BA" w:rsidP="009C61F5">
            <w:pPr>
              <w:pStyle w:val="ConsPlusNormal"/>
              <w:jc w:val="center"/>
              <w:rPr>
                <w:rFonts w:ascii="Times New Roman" w:hAnsi="Times New Roman" w:cs="Times New Roman"/>
                <w:sz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406BA" w:rsidRPr="00715A40" w:rsidRDefault="0044718C" w:rsidP="008406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993" w:type="dxa"/>
          </w:tcPr>
          <w:p w:rsidR="008406BA" w:rsidRPr="00715A40" w:rsidRDefault="0044718C" w:rsidP="008406BA">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1200,0</w:t>
            </w:r>
          </w:p>
        </w:tc>
        <w:tc>
          <w:tcPr>
            <w:tcW w:w="1215" w:type="dxa"/>
          </w:tcPr>
          <w:p w:rsidR="008406BA" w:rsidRPr="00715A40" w:rsidRDefault="008406BA" w:rsidP="008406BA">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134" w:type="dxa"/>
          </w:tcPr>
          <w:p w:rsidR="008406BA" w:rsidRPr="00715A40" w:rsidRDefault="008406BA" w:rsidP="008406BA">
            <w:pPr>
              <w:spacing w:after="0" w:line="240" w:lineRule="auto"/>
              <w:ind w:hanging="250"/>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134" w:type="dxa"/>
          </w:tcPr>
          <w:p w:rsidR="008406BA" w:rsidRPr="00715A40" w:rsidRDefault="0044718C" w:rsidP="008406B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300,0</w:t>
            </w:r>
          </w:p>
        </w:tc>
        <w:tc>
          <w:tcPr>
            <w:tcW w:w="1134" w:type="dxa"/>
          </w:tcPr>
          <w:p w:rsidR="008406BA" w:rsidRPr="00715A40" w:rsidRDefault="0044718C" w:rsidP="008406BA">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300,0</w:t>
            </w:r>
          </w:p>
        </w:tc>
        <w:tc>
          <w:tcPr>
            <w:tcW w:w="1134" w:type="dxa"/>
          </w:tcPr>
          <w:p w:rsidR="008406BA" w:rsidRPr="00715A40" w:rsidRDefault="0044718C" w:rsidP="008406BA">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300,0</w:t>
            </w:r>
          </w:p>
        </w:tc>
        <w:tc>
          <w:tcPr>
            <w:tcW w:w="1336" w:type="dxa"/>
            <w:vMerge w:val="restart"/>
          </w:tcPr>
          <w:p w:rsidR="008406BA" w:rsidRPr="00715A40" w:rsidRDefault="008406BA" w:rsidP="003637E2">
            <w:pPr>
              <w:pStyle w:val="ConsPlusNormal"/>
              <w:rPr>
                <w:rFonts w:ascii="Times New Roman" w:hAnsi="Times New Roman" w:cs="Times New Roman"/>
                <w:sz w:val="20"/>
              </w:rPr>
            </w:pPr>
            <w:r w:rsidRPr="00715A40">
              <w:rPr>
                <w:rFonts w:ascii="Times New Roman" w:hAnsi="Times New Roman" w:cs="Times New Roman"/>
                <w:sz w:val="20"/>
              </w:rPr>
              <w:t xml:space="preserve">МКУ РМР </w:t>
            </w:r>
            <w:r w:rsidRPr="00715A40">
              <w:rPr>
                <w:rFonts w:ascii="Times New Roman" w:hAnsi="Times New Roman" w:cs="Times New Roman"/>
                <w:sz w:val="20"/>
              </w:rPr>
              <w:br/>
              <w:t>"Комитет по культуре "</w:t>
            </w:r>
            <w:r w:rsidRPr="00715A40">
              <w:rPr>
                <w:rFonts w:ascii="Times New Roman" w:hAnsi="Times New Roman" w:cs="Times New Roman"/>
                <w:sz w:val="20"/>
              </w:rPr>
              <w:br/>
            </w: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44718C" w:rsidRPr="00715A40" w:rsidTr="00BD15D6">
        <w:tc>
          <w:tcPr>
            <w:tcW w:w="567" w:type="dxa"/>
            <w:vMerge/>
          </w:tcPr>
          <w:p w:rsidR="0044718C" w:rsidRPr="00715A40" w:rsidRDefault="0044718C" w:rsidP="0044718C">
            <w:pPr>
              <w:rPr>
                <w:rFonts w:ascii="Times New Roman" w:hAnsi="Times New Roman" w:cs="Times New Roman"/>
                <w:sz w:val="20"/>
                <w:szCs w:val="20"/>
              </w:rPr>
            </w:pPr>
          </w:p>
        </w:tc>
        <w:tc>
          <w:tcPr>
            <w:tcW w:w="1843" w:type="dxa"/>
            <w:vMerge/>
          </w:tcPr>
          <w:p w:rsidR="0044718C" w:rsidRPr="00715A40" w:rsidRDefault="0044718C" w:rsidP="0044718C">
            <w:pPr>
              <w:rPr>
                <w:rFonts w:ascii="Times New Roman" w:hAnsi="Times New Roman" w:cs="Times New Roman"/>
                <w:sz w:val="20"/>
                <w:szCs w:val="20"/>
              </w:rPr>
            </w:pPr>
          </w:p>
        </w:tc>
        <w:tc>
          <w:tcPr>
            <w:tcW w:w="1275" w:type="dxa"/>
            <w:vMerge/>
          </w:tcPr>
          <w:p w:rsidR="0044718C" w:rsidRPr="00715A40" w:rsidRDefault="0044718C" w:rsidP="0044718C">
            <w:pPr>
              <w:rPr>
                <w:rFonts w:ascii="Times New Roman" w:hAnsi="Times New Roman" w:cs="Times New Roman"/>
                <w:sz w:val="20"/>
                <w:szCs w:val="20"/>
              </w:rPr>
            </w:pPr>
          </w:p>
        </w:tc>
        <w:tc>
          <w:tcPr>
            <w:tcW w:w="1701" w:type="dxa"/>
          </w:tcPr>
          <w:p w:rsidR="0044718C" w:rsidRPr="00715A40" w:rsidRDefault="0044718C" w:rsidP="0044718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4718C"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993" w:type="dxa"/>
          </w:tcPr>
          <w:p w:rsidR="0044718C" w:rsidRPr="00715A40" w:rsidRDefault="0044718C" w:rsidP="0044718C">
            <w:pPr>
              <w:spacing w:after="0" w:line="240" w:lineRule="auto"/>
              <w:ind w:hanging="99"/>
              <w:jc w:val="center"/>
              <w:rPr>
                <w:rFonts w:ascii="Times New Roman" w:hAnsi="Times New Roman" w:cs="Times New Roman"/>
                <w:sz w:val="20"/>
                <w:szCs w:val="20"/>
              </w:rPr>
            </w:pPr>
            <w:r>
              <w:rPr>
                <w:rFonts w:ascii="Times New Roman" w:hAnsi="Times New Roman" w:cs="Times New Roman"/>
                <w:sz w:val="20"/>
                <w:szCs w:val="20"/>
              </w:rPr>
              <w:t>1200,0</w:t>
            </w:r>
          </w:p>
        </w:tc>
        <w:tc>
          <w:tcPr>
            <w:tcW w:w="1215" w:type="dxa"/>
          </w:tcPr>
          <w:p w:rsidR="0044718C" w:rsidRPr="00715A40" w:rsidRDefault="0044718C" w:rsidP="0044718C">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134" w:type="dxa"/>
          </w:tcPr>
          <w:p w:rsidR="0044718C" w:rsidRPr="00715A40" w:rsidRDefault="0044718C" w:rsidP="0044718C">
            <w:pPr>
              <w:spacing w:after="0" w:line="240" w:lineRule="auto"/>
              <w:ind w:hanging="250"/>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134" w:type="dxa"/>
          </w:tcPr>
          <w:p w:rsidR="0044718C" w:rsidRPr="00715A40" w:rsidRDefault="0044718C" w:rsidP="0044718C">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300,0</w:t>
            </w:r>
          </w:p>
        </w:tc>
        <w:tc>
          <w:tcPr>
            <w:tcW w:w="1134" w:type="dxa"/>
          </w:tcPr>
          <w:p w:rsidR="0044718C" w:rsidRPr="00715A40" w:rsidRDefault="0044718C" w:rsidP="0044718C">
            <w:pPr>
              <w:spacing w:after="0" w:line="240" w:lineRule="auto"/>
              <w:ind w:right="-108" w:hanging="108"/>
              <w:jc w:val="center"/>
              <w:rPr>
                <w:rFonts w:ascii="Times New Roman" w:hAnsi="Times New Roman" w:cs="Times New Roman"/>
                <w:sz w:val="20"/>
                <w:szCs w:val="20"/>
              </w:rPr>
            </w:pPr>
            <w:r>
              <w:rPr>
                <w:rFonts w:ascii="Times New Roman" w:hAnsi="Times New Roman" w:cs="Times New Roman"/>
                <w:sz w:val="20"/>
                <w:szCs w:val="20"/>
              </w:rPr>
              <w:t>300,0</w:t>
            </w:r>
          </w:p>
        </w:tc>
        <w:tc>
          <w:tcPr>
            <w:tcW w:w="1134" w:type="dxa"/>
          </w:tcPr>
          <w:p w:rsidR="0044718C" w:rsidRPr="00715A40" w:rsidRDefault="0044718C" w:rsidP="0044718C">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300,0</w:t>
            </w:r>
          </w:p>
        </w:tc>
        <w:tc>
          <w:tcPr>
            <w:tcW w:w="1336" w:type="dxa"/>
            <w:vMerge/>
          </w:tcPr>
          <w:p w:rsidR="0044718C" w:rsidRPr="00715A40" w:rsidRDefault="0044718C" w:rsidP="0044718C">
            <w:pPr>
              <w:pStyle w:val="ConsPlusNormal"/>
              <w:rPr>
                <w:rFonts w:ascii="Times New Roman" w:hAnsi="Times New Roman" w:cs="Times New Roman"/>
                <w:sz w:val="20"/>
              </w:rPr>
            </w:pPr>
          </w:p>
        </w:tc>
        <w:tc>
          <w:tcPr>
            <w:tcW w:w="1418" w:type="dxa"/>
            <w:vMerge/>
          </w:tcPr>
          <w:p w:rsidR="0044718C" w:rsidRPr="00715A40" w:rsidRDefault="0044718C" w:rsidP="0044718C">
            <w:pPr>
              <w:pStyle w:val="ConsPlusNormal"/>
              <w:rPr>
                <w:rFonts w:ascii="Times New Roman" w:hAnsi="Times New Roman" w:cs="Times New Roman"/>
                <w:sz w:val="20"/>
              </w:rPr>
            </w:pPr>
          </w:p>
        </w:tc>
      </w:tr>
      <w:tr w:rsidR="008406BA" w:rsidRPr="00715A40" w:rsidTr="00BD15D6">
        <w:tc>
          <w:tcPr>
            <w:tcW w:w="567" w:type="dxa"/>
            <w:vMerge w:val="restart"/>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1.</w:t>
            </w:r>
          </w:p>
        </w:tc>
        <w:tc>
          <w:tcPr>
            <w:tcW w:w="1843" w:type="dxa"/>
            <w:vMerge w:val="restart"/>
          </w:tcPr>
          <w:p w:rsidR="008406BA" w:rsidRPr="00715A40" w:rsidRDefault="008406BA" w:rsidP="00715A40">
            <w:pPr>
              <w:pStyle w:val="ConsPlusNormal"/>
              <w:rPr>
                <w:rFonts w:ascii="Times New Roman" w:hAnsi="Times New Roman" w:cs="Times New Roman"/>
                <w:b/>
                <w:sz w:val="20"/>
              </w:rPr>
            </w:pPr>
            <w:r w:rsidRPr="00715A40">
              <w:rPr>
                <w:rFonts w:ascii="Times New Roman" w:hAnsi="Times New Roman" w:cs="Times New Roman"/>
                <w:b/>
                <w:sz w:val="20"/>
              </w:rPr>
              <w:t>Задача 2</w:t>
            </w:r>
          </w:p>
          <w:p w:rsidR="008406BA" w:rsidRPr="00715A40" w:rsidRDefault="008406BA" w:rsidP="00715A40">
            <w:pPr>
              <w:pStyle w:val="ab"/>
              <w:rPr>
                <w:rFonts w:ascii="Times New Roman" w:hAnsi="Times New Roman" w:cs="Times New Roman"/>
                <w:b/>
                <w:sz w:val="20"/>
                <w:szCs w:val="20"/>
              </w:rPr>
            </w:pPr>
            <w:r w:rsidRPr="00715A40">
              <w:rPr>
                <w:rFonts w:ascii="Times New Roman" w:hAnsi="Times New Roman" w:cs="Times New Roman"/>
                <w:sz w:val="20"/>
                <w:szCs w:val="20"/>
              </w:rPr>
              <w:t>Снижение уровня подростковой (молодежной) преступности</w:t>
            </w:r>
          </w:p>
        </w:tc>
        <w:tc>
          <w:tcPr>
            <w:tcW w:w="1275" w:type="dxa"/>
            <w:vMerge w:val="restart"/>
          </w:tcPr>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406BA" w:rsidRPr="00715A40" w:rsidRDefault="008406BA" w:rsidP="009C61F5">
            <w:pPr>
              <w:pStyle w:val="ConsPlusNormal"/>
              <w:jc w:val="center"/>
              <w:rPr>
                <w:rFonts w:ascii="Times New Roman" w:hAnsi="Times New Roman" w:cs="Times New Roman"/>
                <w:sz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406BA" w:rsidRPr="00715A40" w:rsidRDefault="008406BA"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170,0</w:t>
            </w:r>
          </w:p>
        </w:tc>
        <w:tc>
          <w:tcPr>
            <w:tcW w:w="993" w:type="dxa"/>
          </w:tcPr>
          <w:p w:rsidR="008406BA" w:rsidRPr="00715A40" w:rsidRDefault="008406BA"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680,0</w:t>
            </w:r>
          </w:p>
        </w:tc>
        <w:tc>
          <w:tcPr>
            <w:tcW w:w="1215" w:type="dxa"/>
          </w:tcPr>
          <w:p w:rsidR="008406BA" w:rsidRPr="00715A40" w:rsidRDefault="008406BA"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170,0</w:t>
            </w:r>
          </w:p>
        </w:tc>
        <w:tc>
          <w:tcPr>
            <w:tcW w:w="1134" w:type="dxa"/>
          </w:tcPr>
          <w:p w:rsidR="008406BA" w:rsidRPr="00715A40" w:rsidRDefault="008406BA"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60,0</w:t>
            </w:r>
          </w:p>
        </w:tc>
        <w:tc>
          <w:tcPr>
            <w:tcW w:w="1134" w:type="dxa"/>
          </w:tcPr>
          <w:p w:rsidR="008406BA" w:rsidRPr="00715A40" w:rsidRDefault="0044718C" w:rsidP="0044718C">
            <w:pPr>
              <w:spacing w:after="0"/>
              <w:ind w:hanging="108"/>
              <w:jc w:val="center"/>
              <w:rPr>
                <w:rFonts w:ascii="Times New Roman" w:hAnsi="Times New Roman" w:cs="Times New Roman"/>
                <w:sz w:val="20"/>
                <w:szCs w:val="20"/>
              </w:rPr>
            </w:pPr>
            <w:r>
              <w:rPr>
                <w:rFonts w:ascii="Times New Roman" w:hAnsi="Times New Roman" w:cs="Times New Roman"/>
                <w:sz w:val="20"/>
                <w:szCs w:val="20"/>
              </w:rPr>
              <w:t>17</w:t>
            </w:r>
            <w:r w:rsidR="008406BA" w:rsidRPr="00715A40">
              <w:rPr>
                <w:rFonts w:ascii="Times New Roman" w:hAnsi="Times New Roman" w:cs="Times New Roman"/>
                <w:sz w:val="20"/>
                <w:szCs w:val="20"/>
              </w:rPr>
              <w:t>0,0</w:t>
            </w:r>
          </w:p>
        </w:tc>
        <w:tc>
          <w:tcPr>
            <w:tcW w:w="1134" w:type="dxa"/>
          </w:tcPr>
          <w:p w:rsidR="008406BA" w:rsidRPr="00715A40" w:rsidRDefault="008406BA"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1</w:t>
            </w:r>
            <w:r w:rsidR="0044718C">
              <w:rPr>
                <w:rFonts w:ascii="Times New Roman" w:hAnsi="Times New Roman" w:cs="Times New Roman"/>
                <w:sz w:val="20"/>
                <w:szCs w:val="20"/>
              </w:rPr>
              <w:t>7</w:t>
            </w:r>
            <w:r w:rsidRPr="00715A40">
              <w:rPr>
                <w:rFonts w:ascii="Times New Roman" w:hAnsi="Times New Roman" w:cs="Times New Roman"/>
                <w:sz w:val="20"/>
                <w:szCs w:val="20"/>
              </w:rPr>
              <w:t>0,0</w:t>
            </w:r>
          </w:p>
        </w:tc>
        <w:tc>
          <w:tcPr>
            <w:tcW w:w="1134" w:type="dxa"/>
          </w:tcPr>
          <w:p w:rsidR="008406BA" w:rsidRPr="00715A40" w:rsidRDefault="008406BA"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1</w:t>
            </w:r>
            <w:r w:rsidR="0044718C">
              <w:rPr>
                <w:rFonts w:ascii="Times New Roman" w:hAnsi="Times New Roman" w:cs="Times New Roman"/>
                <w:sz w:val="20"/>
                <w:szCs w:val="20"/>
              </w:rPr>
              <w:t>7</w:t>
            </w:r>
            <w:r w:rsidRPr="00715A40">
              <w:rPr>
                <w:rFonts w:ascii="Times New Roman" w:hAnsi="Times New Roman" w:cs="Times New Roman"/>
                <w:sz w:val="20"/>
                <w:szCs w:val="20"/>
              </w:rPr>
              <w:t>0,0</w:t>
            </w:r>
          </w:p>
        </w:tc>
        <w:tc>
          <w:tcPr>
            <w:tcW w:w="1336" w:type="dxa"/>
            <w:vMerge w:val="restart"/>
          </w:tcPr>
          <w:p w:rsidR="008406BA" w:rsidRPr="00715A40" w:rsidRDefault="008406BA" w:rsidP="009C61F5">
            <w:pPr>
              <w:pStyle w:val="ConsPlusNormal"/>
              <w:rPr>
                <w:rFonts w:ascii="Times New Roman" w:hAnsi="Times New Roman" w:cs="Times New Roman"/>
                <w:sz w:val="20"/>
              </w:rPr>
            </w:pP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44718C" w:rsidRPr="00715A40" w:rsidTr="00BD15D6">
        <w:tc>
          <w:tcPr>
            <w:tcW w:w="567" w:type="dxa"/>
            <w:vMerge/>
          </w:tcPr>
          <w:p w:rsidR="0044718C" w:rsidRPr="00715A40" w:rsidRDefault="0044718C" w:rsidP="0044718C">
            <w:pPr>
              <w:rPr>
                <w:rFonts w:ascii="Times New Roman" w:hAnsi="Times New Roman" w:cs="Times New Roman"/>
                <w:sz w:val="20"/>
                <w:szCs w:val="20"/>
              </w:rPr>
            </w:pPr>
          </w:p>
        </w:tc>
        <w:tc>
          <w:tcPr>
            <w:tcW w:w="1843" w:type="dxa"/>
            <w:vMerge/>
          </w:tcPr>
          <w:p w:rsidR="0044718C" w:rsidRPr="00715A40" w:rsidRDefault="0044718C" w:rsidP="0044718C">
            <w:pPr>
              <w:rPr>
                <w:rFonts w:ascii="Times New Roman" w:hAnsi="Times New Roman" w:cs="Times New Roman"/>
                <w:sz w:val="20"/>
                <w:szCs w:val="20"/>
              </w:rPr>
            </w:pPr>
          </w:p>
        </w:tc>
        <w:tc>
          <w:tcPr>
            <w:tcW w:w="1275" w:type="dxa"/>
            <w:vMerge/>
          </w:tcPr>
          <w:p w:rsidR="0044718C" w:rsidRPr="00715A40" w:rsidRDefault="0044718C" w:rsidP="0044718C">
            <w:pPr>
              <w:rPr>
                <w:rFonts w:ascii="Times New Roman" w:hAnsi="Times New Roman" w:cs="Times New Roman"/>
                <w:sz w:val="20"/>
                <w:szCs w:val="20"/>
              </w:rPr>
            </w:pPr>
          </w:p>
        </w:tc>
        <w:tc>
          <w:tcPr>
            <w:tcW w:w="1701" w:type="dxa"/>
          </w:tcPr>
          <w:p w:rsidR="0044718C" w:rsidRPr="00715A40" w:rsidRDefault="0044718C" w:rsidP="0044718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44718C" w:rsidRPr="00715A40" w:rsidRDefault="0044718C"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170,0</w:t>
            </w:r>
          </w:p>
        </w:tc>
        <w:tc>
          <w:tcPr>
            <w:tcW w:w="993" w:type="dxa"/>
          </w:tcPr>
          <w:p w:rsidR="0044718C" w:rsidRPr="00715A40" w:rsidRDefault="0044718C"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680,0</w:t>
            </w:r>
          </w:p>
        </w:tc>
        <w:tc>
          <w:tcPr>
            <w:tcW w:w="1215" w:type="dxa"/>
          </w:tcPr>
          <w:p w:rsidR="0044718C" w:rsidRPr="00715A40" w:rsidRDefault="0044718C"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170,0</w:t>
            </w:r>
          </w:p>
        </w:tc>
        <w:tc>
          <w:tcPr>
            <w:tcW w:w="1134" w:type="dxa"/>
          </w:tcPr>
          <w:p w:rsidR="0044718C" w:rsidRPr="00715A40" w:rsidRDefault="0044718C"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60,0</w:t>
            </w:r>
          </w:p>
        </w:tc>
        <w:tc>
          <w:tcPr>
            <w:tcW w:w="1134" w:type="dxa"/>
          </w:tcPr>
          <w:p w:rsidR="0044718C" w:rsidRPr="00715A40" w:rsidRDefault="0044718C" w:rsidP="0044718C">
            <w:pPr>
              <w:spacing w:after="0"/>
              <w:ind w:hanging="108"/>
              <w:jc w:val="center"/>
              <w:rPr>
                <w:rFonts w:ascii="Times New Roman" w:hAnsi="Times New Roman" w:cs="Times New Roman"/>
                <w:sz w:val="20"/>
                <w:szCs w:val="20"/>
              </w:rPr>
            </w:pPr>
            <w:r>
              <w:rPr>
                <w:rFonts w:ascii="Times New Roman" w:hAnsi="Times New Roman" w:cs="Times New Roman"/>
                <w:sz w:val="20"/>
                <w:szCs w:val="20"/>
              </w:rPr>
              <w:t>17</w:t>
            </w:r>
            <w:r w:rsidRPr="00715A40">
              <w:rPr>
                <w:rFonts w:ascii="Times New Roman" w:hAnsi="Times New Roman" w:cs="Times New Roman"/>
                <w:sz w:val="20"/>
                <w:szCs w:val="20"/>
              </w:rPr>
              <w:t>0,0</w:t>
            </w:r>
          </w:p>
        </w:tc>
        <w:tc>
          <w:tcPr>
            <w:tcW w:w="1134" w:type="dxa"/>
          </w:tcPr>
          <w:p w:rsidR="0044718C" w:rsidRPr="00715A40" w:rsidRDefault="0044718C"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1</w:t>
            </w:r>
            <w:r>
              <w:rPr>
                <w:rFonts w:ascii="Times New Roman" w:hAnsi="Times New Roman" w:cs="Times New Roman"/>
                <w:sz w:val="20"/>
                <w:szCs w:val="20"/>
              </w:rPr>
              <w:t>7</w:t>
            </w:r>
            <w:r w:rsidRPr="00715A40">
              <w:rPr>
                <w:rFonts w:ascii="Times New Roman" w:hAnsi="Times New Roman" w:cs="Times New Roman"/>
                <w:sz w:val="20"/>
                <w:szCs w:val="20"/>
              </w:rPr>
              <w:t>0,0</w:t>
            </w:r>
          </w:p>
        </w:tc>
        <w:tc>
          <w:tcPr>
            <w:tcW w:w="1134" w:type="dxa"/>
          </w:tcPr>
          <w:p w:rsidR="0044718C" w:rsidRPr="00715A40" w:rsidRDefault="0044718C" w:rsidP="0044718C">
            <w:pPr>
              <w:spacing w:after="0"/>
              <w:ind w:hanging="108"/>
              <w:jc w:val="center"/>
              <w:rPr>
                <w:rFonts w:ascii="Times New Roman" w:hAnsi="Times New Roman" w:cs="Times New Roman"/>
                <w:sz w:val="20"/>
                <w:szCs w:val="20"/>
              </w:rPr>
            </w:pPr>
            <w:r w:rsidRPr="00715A40">
              <w:rPr>
                <w:rFonts w:ascii="Times New Roman" w:hAnsi="Times New Roman" w:cs="Times New Roman"/>
                <w:sz w:val="20"/>
                <w:szCs w:val="20"/>
              </w:rPr>
              <w:t>1</w:t>
            </w:r>
            <w:r>
              <w:rPr>
                <w:rFonts w:ascii="Times New Roman" w:hAnsi="Times New Roman" w:cs="Times New Roman"/>
                <w:sz w:val="20"/>
                <w:szCs w:val="20"/>
              </w:rPr>
              <w:t>7</w:t>
            </w:r>
            <w:r w:rsidRPr="00715A40">
              <w:rPr>
                <w:rFonts w:ascii="Times New Roman" w:hAnsi="Times New Roman" w:cs="Times New Roman"/>
                <w:sz w:val="20"/>
                <w:szCs w:val="20"/>
              </w:rPr>
              <w:t>0,0</w:t>
            </w:r>
          </w:p>
        </w:tc>
        <w:tc>
          <w:tcPr>
            <w:tcW w:w="1336" w:type="dxa"/>
            <w:vMerge/>
          </w:tcPr>
          <w:p w:rsidR="0044718C" w:rsidRPr="00715A40" w:rsidRDefault="0044718C" w:rsidP="0044718C">
            <w:pPr>
              <w:pStyle w:val="ConsPlusNormal"/>
              <w:rPr>
                <w:rFonts w:ascii="Times New Roman" w:hAnsi="Times New Roman" w:cs="Times New Roman"/>
                <w:sz w:val="20"/>
              </w:rPr>
            </w:pPr>
          </w:p>
        </w:tc>
        <w:tc>
          <w:tcPr>
            <w:tcW w:w="1418" w:type="dxa"/>
            <w:vMerge/>
          </w:tcPr>
          <w:p w:rsidR="0044718C" w:rsidRPr="00715A40" w:rsidRDefault="0044718C" w:rsidP="0044718C">
            <w:pPr>
              <w:pStyle w:val="ConsPlusNormal"/>
              <w:rPr>
                <w:rFonts w:ascii="Times New Roman" w:hAnsi="Times New Roman" w:cs="Times New Roman"/>
                <w:sz w:val="20"/>
              </w:rPr>
            </w:pPr>
          </w:p>
        </w:tc>
      </w:tr>
      <w:tr w:rsidR="008406BA" w:rsidRPr="00715A40" w:rsidTr="00BD15D6">
        <w:trPr>
          <w:trHeight w:val="318"/>
        </w:trPr>
        <w:tc>
          <w:tcPr>
            <w:tcW w:w="567" w:type="dxa"/>
            <w:vMerge w:val="restart"/>
          </w:tcPr>
          <w:p w:rsidR="008406BA" w:rsidRPr="00715A40" w:rsidRDefault="008406BA" w:rsidP="009C61F5">
            <w:pPr>
              <w:rPr>
                <w:rFonts w:ascii="Times New Roman" w:hAnsi="Times New Roman" w:cs="Times New Roman"/>
                <w:sz w:val="20"/>
                <w:szCs w:val="20"/>
              </w:rPr>
            </w:pPr>
            <w:r w:rsidRPr="00715A40">
              <w:rPr>
                <w:rFonts w:ascii="Times New Roman" w:hAnsi="Times New Roman" w:cs="Times New Roman"/>
                <w:sz w:val="20"/>
                <w:szCs w:val="20"/>
              </w:rPr>
              <w:t>2.1</w:t>
            </w:r>
          </w:p>
        </w:tc>
        <w:tc>
          <w:tcPr>
            <w:tcW w:w="1843" w:type="dxa"/>
            <w:vMerge w:val="restart"/>
          </w:tcPr>
          <w:p w:rsidR="008406BA" w:rsidRPr="00715A40" w:rsidRDefault="008406BA" w:rsidP="00715A40">
            <w:pPr>
              <w:spacing w:after="0"/>
              <w:rPr>
                <w:rFonts w:ascii="Times New Roman" w:hAnsi="Times New Roman" w:cs="Times New Roman"/>
                <w:b/>
                <w:sz w:val="20"/>
                <w:szCs w:val="20"/>
              </w:rPr>
            </w:pPr>
            <w:r w:rsidRPr="00715A40">
              <w:rPr>
                <w:rFonts w:ascii="Times New Roman" w:hAnsi="Times New Roman" w:cs="Times New Roman"/>
                <w:b/>
                <w:sz w:val="20"/>
                <w:szCs w:val="20"/>
              </w:rPr>
              <w:t>Мероприятие 1</w:t>
            </w:r>
          </w:p>
          <w:p w:rsidR="008406BA" w:rsidRPr="00715A40" w:rsidRDefault="008406BA" w:rsidP="00715A40">
            <w:pPr>
              <w:spacing w:after="0"/>
              <w:rPr>
                <w:rFonts w:ascii="Times New Roman" w:hAnsi="Times New Roman" w:cs="Times New Roman"/>
                <w:b/>
                <w:sz w:val="20"/>
                <w:szCs w:val="20"/>
              </w:rPr>
            </w:pPr>
            <w:r w:rsidRPr="00715A40">
              <w:rPr>
                <w:rFonts w:ascii="Times New Roman" w:hAnsi="Times New Roman" w:cs="Times New Roman"/>
                <w:spacing w:val="10"/>
                <w:sz w:val="20"/>
                <w:szCs w:val="20"/>
              </w:rPr>
              <w:t xml:space="preserve">Оплата кредиторской задолженности за организацию </w:t>
            </w:r>
            <w:r w:rsidRPr="00715A40">
              <w:rPr>
                <w:rFonts w:ascii="Times New Roman" w:hAnsi="Times New Roman" w:cs="Times New Roman"/>
                <w:spacing w:val="10"/>
                <w:sz w:val="20"/>
                <w:szCs w:val="20"/>
              </w:rPr>
              <w:lastRenderedPageBreak/>
              <w:t>проведения форума профилактики преступлений</w:t>
            </w:r>
          </w:p>
        </w:tc>
        <w:tc>
          <w:tcPr>
            <w:tcW w:w="1275" w:type="dxa"/>
            <w:vMerge w:val="restart"/>
          </w:tcPr>
          <w:p w:rsidR="008406BA" w:rsidRPr="00715A40" w:rsidRDefault="008406BA" w:rsidP="009C61F5">
            <w:pPr>
              <w:rPr>
                <w:rFonts w:ascii="Times New Roman" w:hAnsi="Times New Roman" w:cs="Times New Roman"/>
                <w:sz w:val="20"/>
                <w:szCs w:val="20"/>
              </w:rPr>
            </w:pPr>
          </w:p>
          <w:p w:rsidR="008406BA" w:rsidRPr="00715A40" w:rsidRDefault="008406BA"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406BA" w:rsidRPr="00715A40" w:rsidRDefault="008406BA" w:rsidP="009C61F5">
            <w:pPr>
              <w:jc w:val="center"/>
              <w:rPr>
                <w:rFonts w:ascii="Times New Roman" w:hAnsi="Times New Roman" w:cs="Times New Roman"/>
                <w:sz w:val="20"/>
                <w:szCs w:val="20"/>
              </w:rPr>
            </w:pPr>
          </w:p>
        </w:tc>
        <w:tc>
          <w:tcPr>
            <w:tcW w:w="1701" w:type="dxa"/>
          </w:tcPr>
          <w:p w:rsidR="008406BA" w:rsidRPr="00715A40" w:rsidRDefault="008406BA" w:rsidP="009C61F5">
            <w:pPr>
              <w:pStyle w:val="ConsPlusNormal"/>
              <w:rPr>
                <w:rFonts w:ascii="Times New Roman" w:hAnsi="Times New Roman" w:cs="Times New Roman"/>
                <w:strike/>
                <w:sz w:val="20"/>
              </w:rPr>
            </w:pPr>
            <w:r w:rsidRPr="00715A40">
              <w:rPr>
                <w:rFonts w:ascii="Times New Roman" w:hAnsi="Times New Roman" w:cs="Times New Roman"/>
                <w:sz w:val="20"/>
              </w:rPr>
              <w:t>Итого</w:t>
            </w:r>
          </w:p>
        </w:tc>
        <w:tc>
          <w:tcPr>
            <w:tcW w:w="1134" w:type="dxa"/>
          </w:tcPr>
          <w:p w:rsidR="008406BA" w:rsidRPr="00715A40" w:rsidRDefault="008406BA"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8406BA" w:rsidRPr="00715A40" w:rsidRDefault="008406BA"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215" w:type="dxa"/>
          </w:tcPr>
          <w:p w:rsidR="008406BA" w:rsidRPr="00715A40" w:rsidRDefault="008406BA"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8406BA" w:rsidRPr="00715A40" w:rsidRDefault="00813B58" w:rsidP="003637E2">
            <w:pPr>
              <w:pStyle w:val="ConsPlusNormal"/>
              <w:rPr>
                <w:rFonts w:ascii="Times New Roman" w:hAnsi="Times New Roman" w:cs="Times New Roman"/>
                <w:sz w:val="20"/>
              </w:rPr>
            </w:pPr>
            <w:r w:rsidRPr="00715A40">
              <w:rPr>
                <w:rFonts w:ascii="Times New Roman" w:hAnsi="Times New Roman" w:cs="Times New Roman"/>
                <w:sz w:val="20"/>
              </w:rPr>
              <w:t>МКУ РМР "</w:t>
            </w:r>
            <w:r w:rsidR="00CF4465" w:rsidRPr="00715A40">
              <w:rPr>
                <w:rFonts w:ascii="Times New Roman" w:hAnsi="Times New Roman" w:cs="Times New Roman"/>
                <w:sz w:val="20"/>
              </w:rPr>
              <w:t xml:space="preserve">Комитет по физической культуре и </w:t>
            </w:r>
            <w:r w:rsidRPr="00715A40">
              <w:rPr>
                <w:rFonts w:ascii="Times New Roman" w:hAnsi="Times New Roman" w:cs="Times New Roman"/>
                <w:sz w:val="20"/>
              </w:rPr>
              <w:t>спорту "</w:t>
            </w:r>
          </w:p>
        </w:tc>
        <w:tc>
          <w:tcPr>
            <w:tcW w:w="1418" w:type="dxa"/>
            <w:vMerge w:val="restart"/>
          </w:tcPr>
          <w:p w:rsidR="008406BA" w:rsidRPr="00715A40" w:rsidRDefault="008406BA" w:rsidP="009C61F5">
            <w:pPr>
              <w:pStyle w:val="ConsPlusNormal"/>
              <w:rPr>
                <w:rFonts w:ascii="Times New Roman" w:hAnsi="Times New Roman" w:cs="Times New Roman"/>
                <w:sz w:val="20"/>
              </w:rPr>
            </w:pPr>
          </w:p>
        </w:tc>
      </w:tr>
      <w:tr w:rsidR="008406BA" w:rsidRPr="00715A40" w:rsidTr="00BD15D6">
        <w:tc>
          <w:tcPr>
            <w:tcW w:w="567" w:type="dxa"/>
            <w:vMerge/>
          </w:tcPr>
          <w:p w:rsidR="008406BA" w:rsidRPr="00715A40" w:rsidRDefault="008406BA" w:rsidP="009C61F5">
            <w:pPr>
              <w:rPr>
                <w:rFonts w:ascii="Times New Roman" w:hAnsi="Times New Roman" w:cs="Times New Roman"/>
                <w:sz w:val="20"/>
                <w:szCs w:val="20"/>
              </w:rPr>
            </w:pPr>
          </w:p>
        </w:tc>
        <w:tc>
          <w:tcPr>
            <w:tcW w:w="1843" w:type="dxa"/>
            <w:vMerge/>
          </w:tcPr>
          <w:p w:rsidR="008406BA" w:rsidRPr="00715A40" w:rsidRDefault="008406BA" w:rsidP="009C61F5">
            <w:pPr>
              <w:rPr>
                <w:rFonts w:ascii="Times New Roman" w:hAnsi="Times New Roman" w:cs="Times New Roman"/>
                <w:sz w:val="20"/>
                <w:szCs w:val="20"/>
              </w:rPr>
            </w:pPr>
          </w:p>
        </w:tc>
        <w:tc>
          <w:tcPr>
            <w:tcW w:w="1275" w:type="dxa"/>
            <w:vMerge/>
          </w:tcPr>
          <w:p w:rsidR="008406BA" w:rsidRPr="00715A40" w:rsidRDefault="008406BA" w:rsidP="009C61F5">
            <w:pPr>
              <w:rPr>
                <w:rFonts w:ascii="Times New Roman" w:hAnsi="Times New Roman" w:cs="Times New Roman"/>
                <w:sz w:val="20"/>
                <w:szCs w:val="20"/>
              </w:rPr>
            </w:pPr>
          </w:p>
        </w:tc>
        <w:tc>
          <w:tcPr>
            <w:tcW w:w="1701" w:type="dxa"/>
          </w:tcPr>
          <w:p w:rsidR="008406BA" w:rsidRPr="00715A40" w:rsidRDefault="008406BA" w:rsidP="009C61F5">
            <w:pPr>
              <w:pStyle w:val="ConsPlusNormal"/>
              <w:rPr>
                <w:rFonts w:ascii="Times New Roman" w:hAnsi="Times New Roman" w:cs="Times New Roman"/>
                <w:sz w:val="20"/>
              </w:rPr>
            </w:pPr>
            <w:r w:rsidRPr="00715A40">
              <w:rPr>
                <w:rFonts w:ascii="Times New Roman" w:hAnsi="Times New Roman" w:cs="Times New Roman"/>
                <w:sz w:val="20"/>
              </w:rPr>
              <w:t xml:space="preserve">Средства бюджета Рузского муниципального </w:t>
            </w:r>
            <w:r w:rsidRPr="00715A40">
              <w:rPr>
                <w:rFonts w:ascii="Times New Roman" w:hAnsi="Times New Roman" w:cs="Times New Roman"/>
                <w:sz w:val="20"/>
              </w:rPr>
              <w:lastRenderedPageBreak/>
              <w:t>района</w:t>
            </w:r>
          </w:p>
        </w:tc>
        <w:tc>
          <w:tcPr>
            <w:tcW w:w="1134" w:type="dxa"/>
          </w:tcPr>
          <w:p w:rsidR="008406BA"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w:t>
            </w:r>
            <w:r w:rsidR="008406BA" w:rsidRPr="00715A40">
              <w:rPr>
                <w:rFonts w:ascii="Times New Roman" w:hAnsi="Times New Roman" w:cs="Times New Roman"/>
                <w:sz w:val="20"/>
                <w:szCs w:val="20"/>
              </w:rPr>
              <w:t>,0</w:t>
            </w:r>
          </w:p>
        </w:tc>
        <w:tc>
          <w:tcPr>
            <w:tcW w:w="993" w:type="dxa"/>
          </w:tcPr>
          <w:p w:rsidR="008406BA" w:rsidRPr="00715A40" w:rsidRDefault="008406BA"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215" w:type="dxa"/>
          </w:tcPr>
          <w:p w:rsidR="008406BA" w:rsidRPr="00715A40" w:rsidRDefault="008406BA"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406BA" w:rsidRPr="00715A40" w:rsidRDefault="008406BA"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8406BA" w:rsidRPr="00715A40" w:rsidRDefault="008406BA" w:rsidP="009C61F5">
            <w:pPr>
              <w:pStyle w:val="ConsPlusNormal"/>
              <w:rPr>
                <w:rFonts w:ascii="Times New Roman" w:hAnsi="Times New Roman" w:cs="Times New Roman"/>
                <w:sz w:val="20"/>
              </w:rPr>
            </w:pPr>
          </w:p>
        </w:tc>
        <w:tc>
          <w:tcPr>
            <w:tcW w:w="1418" w:type="dxa"/>
            <w:vMerge/>
          </w:tcPr>
          <w:p w:rsidR="008406BA" w:rsidRPr="00715A40" w:rsidRDefault="008406BA"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lastRenderedPageBreak/>
              <w:t>2.2.</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spacing w:val="10"/>
                <w:sz w:val="20"/>
              </w:rPr>
              <w:t>Оплата кредиторской задолженности за аренду помещений для проведения форума профилактики преступлений</w:t>
            </w: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813B58"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813B58" w:rsidRPr="00715A40" w:rsidRDefault="00813B58"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215" w:type="dxa"/>
          </w:tcPr>
          <w:p w:rsidR="00813B58" w:rsidRPr="00715A40" w:rsidRDefault="00813B58"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813B58" w:rsidRPr="00715A40" w:rsidRDefault="00813B58" w:rsidP="00CF4465">
            <w:pPr>
              <w:pStyle w:val="ConsPlusNormal"/>
              <w:rPr>
                <w:rFonts w:ascii="Times New Roman" w:hAnsi="Times New Roman" w:cs="Times New Roman"/>
                <w:sz w:val="20"/>
              </w:rPr>
            </w:pPr>
            <w:r w:rsidRPr="00715A40">
              <w:rPr>
                <w:rFonts w:ascii="Times New Roman" w:hAnsi="Times New Roman" w:cs="Times New Roman"/>
                <w:sz w:val="20"/>
              </w:rPr>
              <w:t xml:space="preserve">МКУ РМР </w:t>
            </w:r>
            <w:r w:rsidR="00CF4465" w:rsidRPr="00715A40">
              <w:rPr>
                <w:rFonts w:ascii="Times New Roman" w:hAnsi="Times New Roman" w:cs="Times New Roman"/>
                <w:sz w:val="20"/>
              </w:rPr>
              <w:t>"Комитет по физической культуре и спорту»</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tcPr>
          <w:p w:rsidR="00813B58" w:rsidRPr="00715A40" w:rsidRDefault="00813B58" w:rsidP="009C61F5">
            <w:pPr>
              <w:rPr>
                <w:rFonts w:ascii="Times New Roman" w:hAnsi="Times New Roman" w:cs="Times New Roman"/>
                <w:sz w:val="20"/>
                <w:szCs w:val="20"/>
              </w:rPr>
            </w:pPr>
          </w:p>
        </w:tc>
        <w:tc>
          <w:tcPr>
            <w:tcW w:w="1843" w:type="dxa"/>
            <w:vMerge/>
          </w:tcPr>
          <w:p w:rsidR="00813B58" w:rsidRPr="00715A40" w:rsidRDefault="00813B58" w:rsidP="009C61F5">
            <w:pPr>
              <w:rPr>
                <w:rFonts w:ascii="Times New Roman" w:hAnsi="Times New Roman" w:cs="Times New Roman"/>
                <w:sz w:val="20"/>
                <w:szCs w:val="20"/>
              </w:rPr>
            </w:pPr>
          </w:p>
        </w:tc>
        <w:tc>
          <w:tcPr>
            <w:tcW w:w="1275" w:type="dxa"/>
            <w:vMerge/>
          </w:tcPr>
          <w:p w:rsidR="00813B58" w:rsidRPr="00715A40" w:rsidRDefault="00813B58" w:rsidP="009C61F5">
            <w:pPr>
              <w:rPr>
                <w:rFonts w:ascii="Times New Roman" w:hAnsi="Times New Roman" w:cs="Times New Roman"/>
                <w:sz w:val="20"/>
                <w:szCs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813B58"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r w:rsidR="00813B58" w:rsidRPr="00715A40">
              <w:rPr>
                <w:rFonts w:ascii="Times New Roman" w:hAnsi="Times New Roman" w:cs="Times New Roman"/>
                <w:sz w:val="20"/>
                <w:szCs w:val="20"/>
              </w:rPr>
              <w:t>,0</w:t>
            </w:r>
          </w:p>
        </w:tc>
        <w:tc>
          <w:tcPr>
            <w:tcW w:w="993" w:type="dxa"/>
          </w:tcPr>
          <w:p w:rsidR="00813B58" w:rsidRPr="00715A40" w:rsidRDefault="00813B58"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215" w:type="dxa"/>
          </w:tcPr>
          <w:p w:rsidR="00813B58" w:rsidRPr="00715A40" w:rsidRDefault="00813B58"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813B58" w:rsidRPr="00715A40" w:rsidRDefault="00813B58" w:rsidP="009C61F5">
            <w:pPr>
              <w:pStyle w:val="ConsPlusNormal"/>
              <w:rPr>
                <w:rFonts w:ascii="Times New Roman" w:hAnsi="Times New Roman" w:cs="Times New Roman"/>
                <w:sz w:val="20"/>
              </w:rPr>
            </w:pPr>
          </w:p>
        </w:tc>
        <w:tc>
          <w:tcPr>
            <w:tcW w:w="1418" w:type="dxa"/>
            <w:vMerge/>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2.3.</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3</w:t>
            </w:r>
          </w:p>
          <w:p w:rsidR="00813B58" w:rsidRPr="00715A40" w:rsidRDefault="00813B58" w:rsidP="00813B58">
            <w:pPr>
              <w:spacing w:after="0" w:line="240" w:lineRule="auto"/>
              <w:jc w:val="both"/>
              <w:rPr>
                <w:rFonts w:ascii="Times New Roman" w:hAnsi="Times New Roman" w:cs="Times New Roman"/>
                <w:spacing w:val="10"/>
                <w:sz w:val="20"/>
                <w:szCs w:val="20"/>
              </w:rPr>
            </w:pPr>
            <w:r w:rsidRPr="00715A40">
              <w:rPr>
                <w:rFonts w:ascii="Times New Roman" w:hAnsi="Times New Roman" w:cs="Times New Roman"/>
                <w:spacing w:val="10"/>
                <w:sz w:val="20"/>
                <w:szCs w:val="20"/>
              </w:rPr>
              <w:t>Проведения форума «Профилактика преступлений»</w:t>
            </w:r>
          </w:p>
          <w:p w:rsidR="00813B58" w:rsidRPr="00715A40" w:rsidRDefault="00813B58" w:rsidP="009C61F5">
            <w:pPr>
              <w:pStyle w:val="ConsPlusNormal"/>
              <w:rPr>
                <w:rFonts w:ascii="Times New Roman" w:hAnsi="Times New Roman" w:cs="Times New Roman"/>
                <w:b/>
                <w:sz w:val="20"/>
              </w:rPr>
            </w:pP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813B58" w:rsidRPr="00715A40">
              <w:rPr>
                <w:rFonts w:ascii="Times New Roman" w:hAnsi="Times New Roman" w:cs="Times New Roman"/>
                <w:sz w:val="20"/>
                <w:szCs w:val="20"/>
              </w:rPr>
              <w:t>0,0</w:t>
            </w:r>
          </w:p>
        </w:tc>
        <w:tc>
          <w:tcPr>
            <w:tcW w:w="993" w:type="dxa"/>
          </w:tcPr>
          <w:p w:rsidR="00813B58" w:rsidRPr="00715A40" w:rsidRDefault="00813B58"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120,0</w:t>
            </w:r>
          </w:p>
        </w:tc>
        <w:tc>
          <w:tcPr>
            <w:tcW w:w="1215" w:type="dxa"/>
          </w:tcPr>
          <w:p w:rsidR="00813B58" w:rsidRPr="00715A40" w:rsidRDefault="00813B58"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336" w:type="dxa"/>
            <w:vMerge w:val="restart"/>
          </w:tcPr>
          <w:p w:rsidR="00813B58" w:rsidRPr="00715A40" w:rsidRDefault="00813B58" w:rsidP="00CF4465">
            <w:pPr>
              <w:pStyle w:val="ConsPlusNormal"/>
              <w:rPr>
                <w:rFonts w:ascii="Times New Roman" w:hAnsi="Times New Roman" w:cs="Times New Roman"/>
                <w:sz w:val="20"/>
              </w:rPr>
            </w:pPr>
            <w:r w:rsidRPr="00715A40">
              <w:rPr>
                <w:rFonts w:ascii="Times New Roman" w:hAnsi="Times New Roman" w:cs="Times New Roman"/>
                <w:sz w:val="20"/>
              </w:rPr>
              <w:t xml:space="preserve">МКУ РМР </w:t>
            </w:r>
            <w:r w:rsidR="00CF4465" w:rsidRPr="00715A40">
              <w:rPr>
                <w:rFonts w:ascii="Times New Roman" w:hAnsi="Times New Roman" w:cs="Times New Roman"/>
                <w:sz w:val="20"/>
              </w:rPr>
              <w:t>"Комитет по физической культуре и</w:t>
            </w:r>
            <w:r w:rsidRPr="00715A40">
              <w:rPr>
                <w:rFonts w:ascii="Times New Roman" w:hAnsi="Times New Roman" w:cs="Times New Roman"/>
                <w:sz w:val="20"/>
              </w:rPr>
              <w:t xml:space="preserve"> спорту "</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tcPr>
          <w:p w:rsidR="00813B58" w:rsidRPr="00715A40" w:rsidRDefault="00813B58" w:rsidP="009C61F5">
            <w:pPr>
              <w:rPr>
                <w:rFonts w:ascii="Times New Roman" w:hAnsi="Times New Roman" w:cs="Times New Roman"/>
                <w:sz w:val="20"/>
                <w:szCs w:val="20"/>
              </w:rPr>
            </w:pPr>
          </w:p>
        </w:tc>
        <w:tc>
          <w:tcPr>
            <w:tcW w:w="1843" w:type="dxa"/>
            <w:vMerge/>
          </w:tcPr>
          <w:p w:rsidR="00813B58" w:rsidRPr="00715A40" w:rsidRDefault="00813B58" w:rsidP="009C61F5">
            <w:pPr>
              <w:rPr>
                <w:rFonts w:ascii="Times New Roman" w:hAnsi="Times New Roman" w:cs="Times New Roman"/>
                <w:sz w:val="20"/>
                <w:szCs w:val="20"/>
              </w:rPr>
            </w:pPr>
          </w:p>
        </w:tc>
        <w:tc>
          <w:tcPr>
            <w:tcW w:w="1275" w:type="dxa"/>
            <w:vMerge/>
          </w:tcPr>
          <w:p w:rsidR="00813B58" w:rsidRPr="00715A40" w:rsidRDefault="00813B58" w:rsidP="009C61F5">
            <w:pPr>
              <w:rPr>
                <w:rFonts w:ascii="Times New Roman" w:hAnsi="Times New Roman" w:cs="Times New Roman"/>
                <w:sz w:val="20"/>
                <w:szCs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813B58" w:rsidRPr="00715A40" w:rsidRDefault="0044718C" w:rsidP="004471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813B58" w:rsidRPr="00715A40">
              <w:rPr>
                <w:rFonts w:ascii="Times New Roman" w:hAnsi="Times New Roman" w:cs="Times New Roman"/>
                <w:sz w:val="20"/>
                <w:szCs w:val="20"/>
              </w:rPr>
              <w:t>0,0</w:t>
            </w:r>
          </w:p>
        </w:tc>
        <w:tc>
          <w:tcPr>
            <w:tcW w:w="993" w:type="dxa"/>
          </w:tcPr>
          <w:p w:rsidR="00813B58" w:rsidRPr="00715A40" w:rsidRDefault="00813B58" w:rsidP="0044718C">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120,0</w:t>
            </w:r>
          </w:p>
        </w:tc>
        <w:tc>
          <w:tcPr>
            <w:tcW w:w="1215" w:type="dxa"/>
          </w:tcPr>
          <w:p w:rsidR="00813B58" w:rsidRPr="00715A40" w:rsidRDefault="00813B58" w:rsidP="0044718C">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44718C">
            <w:pPr>
              <w:spacing w:after="0"/>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336" w:type="dxa"/>
            <w:vMerge/>
          </w:tcPr>
          <w:p w:rsidR="00813B58" w:rsidRPr="00715A40" w:rsidRDefault="00813B58" w:rsidP="009C61F5">
            <w:pPr>
              <w:pStyle w:val="ConsPlusNormal"/>
              <w:rPr>
                <w:rFonts w:ascii="Times New Roman" w:hAnsi="Times New Roman" w:cs="Times New Roman"/>
                <w:sz w:val="20"/>
              </w:rPr>
            </w:pPr>
          </w:p>
        </w:tc>
        <w:tc>
          <w:tcPr>
            <w:tcW w:w="1418" w:type="dxa"/>
            <w:vMerge/>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2.4.</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4</w:t>
            </w:r>
          </w:p>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spacing w:val="-4"/>
                <w:sz w:val="20"/>
              </w:rPr>
              <w:t>Проведение молодежного мероприятия по профилактике преступлений и правонарушений</w:t>
            </w: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80,0</w:t>
            </w:r>
          </w:p>
        </w:tc>
        <w:tc>
          <w:tcPr>
            <w:tcW w:w="1215" w:type="dxa"/>
          </w:tcPr>
          <w:p w:rsidR="00813B58" w:rsidRPr="00715A40" w:rsidRDefault="00813B58" w:rsidP="00D40C22">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val="restart"/>
          </w:tcPr>
          <w:p w:rsidR="00813B58" w:rsidRPr="00715A40" w:rsidRDefault="00CF4465" w:rsidP="00CF4465">
            <w:pPr>
              <w:pStyle w:val="ConsPlusNormal"/>
              <w:rPr>
                <w:rFonts w:ascii="Times New Roman" w:hAnsi="Times New Roman" w:cs="Times New Roman"/>
                <w:sz w:val="20"/>
              </w:rPr>
            </w:pPr>
            <w:r w:rsidRPr="00715A40">
              <w:rPr>
                <w:rFonts w:ascii="Times New Roman" w:hAnsi="Times New Roman" w:cs="Times New Roman"/>
                <w:sz w:val="20"/>
              </w:rPr>
              <w:t>МКУ РМР</w:t>
            </w:r>
            <w:r w:rsidRPr="00715A40">
              <w:rPr>
                <w:rFonts w:ascii="Times New Roman" w:hAnsi="Times New Roman" w:cs="Times New Roman"/>
                <w:sz w:val="20"/>
              </w:rPr>
              <w:br/>
              <w:t>"Комитет по культуре</w:t>
            </w:r>
            <w:r w:rsidR="00813B58" w:rsidRPr="00715A40">
              <w:rPr>
                <w:rFonts w:ascii="Times New Roman" w:hAnsi="Times New Roman" w:cs="Times New Roman"/>
                <w:sz w:val="20"/>
              </w:rPr>
              <w:t>"</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tcPr>
          <w:p w:rsidR="00813B58" w:rsidRPr="00715A40" w:rsidRDefault="00813B58" w:rsidP="009C61F5">
            <w:pPr>
              <w:rPr>
                <w:rFonts w:ascii="Times New Roman" w:hAnsi="Times New Roman" w:cs="Times New Roman"/>
                <w:sz w:val="20"/>
                <w:szCs w:val="20"/>
              </w:rPr>
            </w:pPr>
          </w:p>
        </w:tc>
        <w:tc>
          <w:tcPr>
            <w:tcW w:w="1843" w:type="dxa"/>
            <w:vMerge/>
          </w:tcPr>
          <w:p w:rsidR="00813B58" w:rsidRPr="00715A40" w:rsidRDefault="00813B58" w:rsidP="009C61F5">
            <w:pPr>
              <w:rPr>
                <w:rFonts w:ascii="Times New Roman" w:hAnsi="Times New Roman" w:cs="Times New Roman"/>
                <w:sz w:val="20"/>
                <w:szCs w:val="20"/>
              </w:rPr>
            </w:pPr>
          </w:p>
        </w:tc>
        <w:tc>
          <w:tcPr>
            <w:tcW w:w="1275" w:type="dxa"/>
            <w:vMerge/>
          </w:tcPr>
          <w:p w:rsidR="00813B58" w:rsidRPr="00715A40" w:rsidRDefault="00813B58" w:rsidP="009C61F5">
            <w:pPr>
              <w:rPr>
                <w:rFonts w:ascii="Times New Roman" w:hAnsi="Times New Roman" w:cs="Times New Roman"/>
                <w:sz w:val="20"/>
                <w:szCs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80,0</w:t>
            </w:r>
          </w:p>
        </w:tc>
        <w:tc>
          <w:tcPr>
            <w:tcW w:w="1215" w:type="dxa"/>
          </w:tcPr>
          <w:p w:rsidR="00813B58" w:rsidRPr="00715A40" w:rsidRDefault="00813B58" w:rsidP="00D40C22">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tcPr>
          <w:p w:rsidR="00813B58" w:rsidRPr="00715A40" w:rsidRDefault="00813B58" w:rsidP="009C61F5">
            <w:pPr>
              <w:pStyle w:val="ConsPlusNormal"/>
              <w:rPr>
                <w:rFonts w:ascii="Times New Roman" w:hAnsi="Times New Roman" w:cs="Times New Roman"/>
                <w:sz w:val="20"/>
              </w:rPr>
            </w:pPr>
          </w:p>
        </w:tc>
        <w:tc>
          <w:tcPr>
            <w:tcW w:w="1418" w:type="dxa"/>
            <w:vMerge/>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2.5.</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5</w:t>
            </w:r>
          </w:p>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sz w:val="20"/>
              </w:rPr>
              <w:t xml:space="preserve">Изготовление печатной продукции (листовок, рекомендаций) по предупреждению совершения преступных деяний.  </w:t>
            </w: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80,0</w:t>
            </w:r>
          </w:p>
        </w:tc>
        <w:tc>
          <w:tcPr>
            <w:tcW w:w="1215"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val="restart"/>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МАУ</w:t>
            </w:r>
          </w:p>
          <w:p w:rsidR="00813B58" w:rsidRPr="00715A40" w:rsidRDefault="00813B58" w:rsidP="004228B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w:t>
            </w:r>
            <w:r w:rsidR="00CF4465" w:rsidRPr="00715A40">
              <w:rPr>
                <w:rFonts w:ascii="Times New Roman" w:hAnsi="Times New Roman" w:cs="Times New Roman"/>
                <w:sz w:val="20"/>
                <w:szCs w:val="20"/>
              </w:rPr>
              <w:t>Центр молодежных программ, развития туризма и информационной политики</w:t>
            </w:r>
            <w:r w:rsidRPr="00715A40">
              <w:rPr>
                <w:rFonts w:ascii="Times New Roman" w:hAnsi="Times New Roman" w:cs="Times New Roman"/>
                <w:sz w:val="20"/>
                <w:szCs w:val="20"/>
              </w:rPr>
              <w:t>»</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tcPr>
          <w:p w:rsidR="00813B58" w:rsidRPr="00715A40" w:rsidRDefault="00813B58" w:rsidP="009C61F5">
            <w:pPr>
              <w:rPr>
                <w:rFonts w:ascii="Times New Roman" w:hAnsi="Times New Roman" w:cs="Times New Roman"/>
                <w:sz w:val="20"/>
                <w:szCs w:val="20"/>
              </w:rPr>
            </w:pPr>
          </w:p>
        </w:tc>
        <w:tc>
          <w:tcPr>
            <w:tcW w:w="1843" w:type="dxa"/>
            <w:vMerge/>
          </w:tcPr>
          <w:p w:rsidR="00813B58" w:rsidRPr="00715A40" w:rsidRDefault="00813B58" w:rsidP="009C61F5">
            <w:pPr>
              <w:rPr>
                <w:rFonts w:ascii="Times New Roman" w:hAnsi="Times New Roman" w:cs="Times New Roman"/>
                <w:sz w:val="20"/>
                <w:szCs w:val="20"/>
              </w:rPr>
            </w:pPr>
          </w:p>
        </w:tc>
        <w:tc>
          <w:tcPr>
            <w:tcW w:w="1275" w:type="dxa"/>
            <w:vMerge/>
          </w:tcPr>
          <w:p w:rsidR="00813B58" w:rsidRPr="00715A40" w:rsidRDefault="00813B58" w:rsidP="009C61F5">
            <w:pPr>
              <w:rPr>
                <w:rFonts w:ascii="Times New Roman" w:hAnsi="Times New Roman" w:cs="Times New Roman"/>
                <w:sz w:val="20"/>
                <w:szCs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80,0</w:t>
            </w:r>
          </w:p>
        </w:tc>
        <w:tc>
          <w:tcPr>
            <w:tcW w:w="1215"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tcPr>
          <w:p w:rsidR="00813B58" w:rsidRPr="00715A40" w:rsidRDefault="00813B58" w:rsidP="009C61F5">
            <w:pPr>
              <w:pStyle w:val="ConsPlusNormal"/>
              <w:rPr>
                <w:rFonts w:ascii="Times New Roman" w:hAnsi="Times New Roman" w:cs="Times New Roman"/>
                <w:sz w:val="20"/>
              </w:rPr>
            </w:pPr>
          </w:p>
        </w:tc>
        <w:tc>
          <w:tcPr>
            <w:tcW w:w="1418" w:type="dxa"/>
            <w:vMerge/>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2.6.</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6</w:t>
            </w:r>
          </w:p>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color w:val="000000"/>
                <w:spacing w:val="-4"/>
                <w:sz w:val="20"/>
              </w:rPr>
              <w:lastRenderedPageBreak/>
              <w:t>Размещение баннеров на  рекламных щитах (антиалкогольной, антинаркотической, антитеррористической и антиэкстремистской тематики, а также  по профилактике  совершения преступлений и других правонарушений).</w:t>
            </w: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993"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215"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336" w:type="dxa"/>
            <w:vMerge w:val="restart"/>
          </w:tcPr>
          <w:p w:rsidR="00CF4465" w:rsidRPr="00715A40" w:rsidRDefault="00CF4465" w:rsidP="00CF4465">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МАУ</w:t>
            </w:r>
          </w:p>
          <w:p w:rsidR="00813B58" w:rsidRPr="00715A40" w:rsidRDefault="00CF4465" w:rsidP="00AC097D">
            <w:pPr>
              <w:pStyle w:val="ConsPlusNormal"/>
              <w:rPr>
                <w:rFonts w:ascii="Times New Roman" w:hAnsi="Times New Roman" w:cs="Times New Roman"/>
                <w:sz w:val="20"/>
              </w:rPr>
            </w:pPr>
            <w:r w:rsidRPr="00715A40">
              <w:rPr>
                <w:rFonts w:ascii="Times New Roman" w:hAnsi="Times New Roman" w:cs="Times New Roman"/>
                <w:sz w:val="20"/>
              </w:rPr>
              <w:lastRenderedPageBreak/>
              <w:t xml:space="preserve">«Центр молодежных программ, развития туризма и информационной </w:t>
            </w:r>
            <w:r w:rsidR="00AC097D">
              <w:rPr>
                <w:rFonts w:ascii="Times New Roman" w:hAnsi="Times New Roman" w:cs="Times New Roman"/>
                <w:sz w:val="20"/>
              </w:rPr>
              <w:t>п</w:t>
            </w:r>
            <w:r w:rsidRPr="00715A40">
              <w:rPr>
                <w:rFonts w:ascii="Times New Roman" w:hAnsi="Times New Roman" w:cs="Times New Roman"/>
                <w:sz w:val="20"/>
              </w:rPr>
              <w:t>олитики</w:t>
            </w:r>
            <w:r w:rsidR="00813B58" w:rsidRPr="00715A40">
              <w:rPr>
                <w:rFonts w:ascii="Times New Roman" w:hAnsi="Times New Roman" w:cs="Times New Roman"/>
                <w:sz w:val="20"/>
              </w:rPr>
              <w:t>»</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tcPr>
          <w:p w:rsidR="00813B58" w:rsidRPr="00715A40" w:rsidRDefault="00813B58" w:rsidP="009C61F5">
            <w:pPr>
              <w:rPr>
                <w:rFonts w:ascii="Times New Roman" w:hAnsi="Times New Roman" w:cs="Times New Roman"/>
                <w:sz w:val="20"/>
                <w:szCs w:val="20"/>
              </w:rPr>
            </w:pPr>
          </w:p>
        </w:tc>
        <w:tc>
          <w:tcPr>
            <w:tcW w:w="1843" w:type="dxa"/>
            <w:vMerge/>
          </w:tcPr>
          <w:p w:rsidR="00813B58" w:rsidRPr="00715A40" w:rsidRDefault="00813B58" w:rsidP="009C61F5">
            <w:pPr>
              <w:rPr>
                <w:rFonts w:ascii="Times New Roman" w:hAnsi="Times New Roman" w:cs="Times New Roman"/>
                <w:sz w:val="20"/>
                <w:szCs w:val="20"/>
              </w:rPr>
            </w:pPr>
          </w:p>
        </w:tc>
        <w:tc>
          <w:tcPr>
            <w:tcW w:w="1275" w:type="dxa"/>
            <w:vMerge/>
          </w:tcPr>
          <w:p w:rsidR="00813B58" w:rsidRPr="00715A40" w:rsidRDefault="00813B58" w:rsidP="009C61F5">
            <w:pPr>
              <w:rPr>
                <w:rFonts w:ascii="Times New Roman" w:hAnsi="Times New Roman" w:cs="Times New Roman"/>
                <w:sz w:val="20"/>
                <w:szCs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993"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215"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813B58" w:rsidRPr="00715A40" w:rsidRDefault="00813B58" w:rsidP="00813B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336" w:type="dxa"/>
            <w:vMerge/>
          </w:tcPr>
          <w:p w:rsidR="00813B58" w:rsidRPr="00715A40" w:rsidRDefault="00813B58" w:rsidP="009C61F5">
            <w:pPr>
              <w:pStyle w:val="ConsPlusNormal"/>
              <w:rPr>
                <w:rFonts w:ascii="Times New Roman" w:hAnsi="Times New Roman" w:cs="Times New Roman"/>
                <w:sz w:val="20"/>
              </w:rPr>
            </w:pPr>
          </w:p>
        </w:tc>
        <w:tc>
          <w:tcPr>
            <w:tcW w:w="1418" w:type="dxa"/>
            <w:vMerge/>
          </w:tcPr>
          <w:p w:rsidR="00813B58" w:rsidRPr="00715A40" w:rsidRDefault="00813B58" w:rsidP="009C61F5">
            <w:pPr>
              <w:pStyle w:val="ConsPlusNormal"/>
              <w:rPr>
                <w:rFonts w:ascii="Times New Roman" w:hAnsi="Times New Roman" w:cs="Times New Roman"/>
                <w:sz w:val="20"/>
              </w:rPr>
            </w:pPr>
          </w:p>
        </w:tc>
      </w:tr>
      <w:tr w:rsidR="00813B58" w:rsidRPr="00715A40" w:rsidTr="00BD15D6">
        <w:tc>
          <w:tcPr>
            <w:tcW w:w="567"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lastRenderedPageBreak/>
              <w:t>2.7.</w:t>
            </w:r>
          </w:p>
        </w:tc>
        <w:tc>
          <w:tcPr>
            <w:tcW w:w="1843" w:type="dxa"/>
            <w:vMerge w:val="restart"/>
          </w:tcPr>
          <w:p w:rsidR="00813B58" w:rsidRPr="00715A40" w:rsidRDefault="00813B58"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7</w:t>
            </w:r>
          </w:p>
          <w:p w:rsidR="00813B58" w:rsidRPr="00715A40" w:rsidRDefault="00813B58" w:rsidP="00813B58">
            <w:pPr>
              <w:spacing w:after="0" w:line="240" w:lineRule="auto"/>
              <w:jc w:val="both"/>
              <w:rPr>
                <w:rFonts w:ascii="Times New Roman" w:hAnsi="Times New Roman" w:cs="Times New Roman"/>
                <w:b/>
                <w:sz w:val="20"/>
                <w:szCs w:val="20"/>
              </w:rPr>
            </w:pPr>
            <w:r w:rsidRPr="00715A40">
              <w:rPr>
                <w:rFonts w:ascii="Times New Roman" w:hAnsi="Times New Roman" w:cs="Times New Roman"/>
                <w:spacing w:val="10"/>
                <w:sz w:val="20"/>
                <w:szCs w:val="20"/>
              </w:rPr>
              <w:t>Проведение конкурса,  «Юный друг полиции», а также участие в областном конкурсе.</w:t>
            </w:r>
          </w:p>
        </w:tc>
        <w:tc>
          <w:tcPr>
            <w:tcW w:w="1275" w:type="dxa"/>
            <w:vMerge w:val="restart"/>
          </w:tcPr>
          <w:p w:rsidR="00813B58" w:rsidRPr="00715A40" w:rsidRDefault="00813B58"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813B58" w:rsidRPr="00715A40" w:rsidRDefault="00813B58" w:rsidP="009C61F5">
            <w:pPr>
              <w:pStyle w:val="ConsPlusNormal"/>
              <w:jc w:val="center"/>
              <w:rPr>
                <w:rFonts w:ascii="Times New Roman" w:hAnsi="Times New Roman" w:cs="Times New Roman"/>
                <w:sz w:val="20"/>
              </w:rPr>
            </w:pPr>
          </w:p>
        </w:tc>
        <w:tc>
          <w:tcPr>
            <w:tcW w:w="1701" w:type="dxa"/>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813B58" w:rsidRPr="00715A40" w:rsidRDefault="00D40C22" w:rsidP="00D40C22">
            <w:pPr>
              <w:pStyle w:val="ac"/>
              <w:ind w:right="0"/>
              <w:jc w:val="center"/>
              <w:rPr>
                <w:sz w:val="20"/>
                <w:szCs w:val="20"/>
              </w:rPr>
            </w:pPr>
            <w:r>
              <w:rPr>
                <w:sz w:val="20"/>
                <w:szCs w:val="20"/>
              </w:rPr>
              <w:t>5</w:t>
            </w:r>
            <w:r w:rsidR="00813B58" w:rsidRPr="00715A40">
              <w:rPr>
                <w:sz w:val="20"/>
                <w:szCs w:val="20"/>
              </w:rPr>
              <w:t>0,0</w:t>
            </w:r>
          </w:p>
        </w:tc>
        <w:tc>
          <w:tcPr>
            <w:tcW w:w="993" w:type="dxa"/>
          </w:tcPr>
          <w:p w:rsidR="00813B58" w:rsidRPr="00715A40" w:rsidRDefault="00D40C22" w:rsidP="00D40C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00813B58" w:rsidRPr="00715A40">
              <w:rPr>
                <w:rFonts w:ascii="Times New Roman" w:hAnsi="Times New Roman" w:cs="Times New Roman"/>
                <w:sz w:val="20"/>
                <w:szCs w:val="20"/>
              </w:rPr>
              <w:t>0,0</w:t>
            </w:r>
          </w:p>
        </w:tc>
        <w:tc>
          <w:tcPr>
            <w:tcW w:w="1215" w:type="dxa"/>
          </w:tcPr>
          <w:p w:rsidR="00813B58" w:rsidRPr="00715A40" w:rsidRDefault="00813B58"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813B58" w:rsidP="00D40C22">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813B58"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00813B58" w:rsidRPr="00715A40">
              <w:rPr>
                <w:rFonts w:ascii="Times New Roman" w:hAnsi="Times New Roman" w:cs="Times New Roman"/>
                <w:sz w:val="20"/>
                <w:szCs w:val="20"/>
              </w:rPr>
              <w:t>0,0</w:t>
            </w:r>
          </w:p>
        </w:tc>
        <w:tc>
          <w:tcPr>
            <w:tcW w:w="1134" w:type="dxa"/>
          </w:tcPr>
          <w:p w:rsidR="00813B58"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00813B58" w:rsidRPr="00715A40">
              <w:rPr>
                <w:rFonts w:ascii="Times New Roman" w:hAnsi="Times New Roman" w:cs="Times New Roman"/>
                <w:sz w:val="20"/>
                <w:szCs w:val="20"/>
              </w:rPr>
              <w:t>0,0</w:t>
            </w:r>
          </w:p>
        </w:tc>
        <w:tc>
          <w:tcPr>
            <w:tcW w:w="1134" w:type="dxa"/>
          </w:tcPr>
          <w:p w:rsidR="00813B58"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00813B58" w:rsidRPr="00715A40">
              <w:rPr>
                <w:rFonts w:ascii="Times New Roman" w:hAnsi="Times New Roman" w:cs="Times New Roman"/>
                <w:sz w:val="20"/>
                <w:szCs w:val="20"/>
              </w:rPr>
              <w:t>0,0</w:t>
            </w:r>
          </w:p>
        </w:tc>
        <w:tc>
          <w:tcPr>
            <w:tcW w:w="1336" w:type="dxa"/>
            <w:vMerge w:val="restart"/>
          </w:tcPr>
          <w:p w:rsidR="00813B58" w:rsidRPr="00715A40" w:rsidRDefault="00813B58" w:rsidP="009C61F5">
            <w:pPr>
              <w:pStyle w:val="ConsPlusNormal"/>
              <w:rPr>
                <w:rFonts w:ascii="Times New Roman" w:hAnsi="Times New Roman" w:cs="Times New Roman"/>
                <w:sz w:val="20"/>
              </w:rPr>
            </w:pPr>
            <w:r w:rsidRPr="00715A40">
              <w:rPr>
                <w:rFonts w:ascii="Times New Roman" w:hAnsi="Times New Roman" w:cs="Times New Roman"/>
                <w:sz w:val="20"/>
              </w:rPr>
              <w:t xml:space="preserve">Управление образования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vMerge w:val="restart"/>
          </w:tcPr>
          <w:p w:rsidR="00813B58" w:rsidRPr="00715A40" w:rsidRDefault="00813B58" w:rsidP="009C61F5">
            <w:pPr>
              <w:pStyle w:val="ConsPlusNormal"/>
              <w:rPr>
                <w:rFonts w:ascii="Times New Roman" w:hAnsi="Times New Roman" w:cs="Times New Roman"/>
                <w:sz w:val="20"/>
              </w:rPr>
            </w:pPr>
          </w:p>
        </w:tc>
      </w:tr>
      <w:tr w:rsidR="00D40C22" w:rsidRPr="00715A40" w:rsidTr="00BD15D6">
        <w:tc>
          <w:tcPr>
            <w:tcW w:w="567" w:type="dxa"/>
            <w:vMerge/>
          </w:tcPr>
          <w:p w:rsidR="00D40C22" w:rsidRPr="00715A40" w:rsidRDefault="00D40C22" w:rsidP="00D40C22">
            <w:pPr>
              <w:rPr>
                <w:rFonts w:ascii="Times New Roman" w:hAnsi="Times New Roman" w:cs="Times New Roman"/>
                <w:sz w:val="20"/>
                <w:szCs w:val="20"/>
              </w:rPr>
            </w:pPr>
          </w:p>
        </w:tc>
        <w:tc>
          <w:tcPr>
            <w:tcW w:w="1843" w:type="dxa"/>
            <w:vMerge/>
          </w:tcPr>
          <w:p w:rsidR="00D40C22" w:rsidRPr="00715A40" w:rsidRDefault="00D40C22" w:rsidP="00D40C22">
            <w:pPr>
              <w:rPr>
                <w:rFonts w:ascii="Times New Roman" w:hAnsi="Times New Roman" w:cs="Times New Roman"/>
                <w:sz w:val="20"/>
                <w:szCs w:val="20"/>
              </w:rPr>
            </w:pPr>
          </w:p>
        </w:tc>
        <w:tc>
          <w:tcPr>
            <w:tcW w:w="1275" w:type="dxa"/>
            <w:vMerge/>
          </w:tcPr>
          <w:p w:rsidR="00D40C22" w:rsidRPr="00715A40" w:rsidRDefault="00D40C22" w:rsidP="00D40C22">
            <w:pPr>
              <w:rPr>
                <w:rFonts w:ascii="Times New Roman" w:hAnsi="Times New Roman" w:cs="Times New Roman"/>
                <w:sz w:val="20"/>
                <w:szCs w:val="20"/>
              </w:rPr>
            </w:pPr>
          </w:p>
        </w:tc>
        <w:tc>
          <w:tcPr>
            <w:tcW w:w="1701" w:type="dxa"/>
          </w:tcPr>
          <w:p w:rsidR="00D40C22" w:rsidRPr="00715A40" w:rsidRDefault="00D40C22" w:rsidP="00D40C22">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D40C22" w:rsidRPr="00715A40" w:rsidRDefault="00D40C22" w:rsidP="00D40C22">
            <w:pPr>
              <w:pStyle w:val="ac"/>
              <w:ind w:right="0"/>
              <w:jc w:val="center"/>
              <w:rPr>
                <w:sz w:val="20"/>
                <w:szCs w:val="20"/>
              </w:rPr>
            </w:pPr>
            <w:r>
              <w:rPr>
                <w:sz w:val="20"/>
                <w:szCs w:val="20"/>
              </w:rPr>
              <w:t>5</w:t>
            </w:r>
            <w:r w:rsidRPr="00715A40">
              <w:rPr>
                <w:sz w:val="20"/>
                <w:szCs w:val="20"/>
              </w:rPr>
              <w:t>0,0</w:t>
            </w:r>
          </w:p>
        </w:tc>
        <w:tc>
          <w:tcPr>
            <w:tcW w:w="993" w:type="dxa"/>
          </w:tcPr>
          <w:p w:rsidR="00D40C22" w:rsidRPr="00715A40" w:rsidRDefault="00D40C22" w:rsidP="00D40C2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Pr="00715A40">
              <w:rPr>
                <w:rFonts w:ascii="Times New Roman" w:hAnsi="Times New Roman" w:cs="Times New Roman"/>
                <w:sz w:val="20"/>
                <w:szCs w:val="20"/>
              </w:rPr>
              <w:t>0,0</w:t>
            </w:r>
          </w:p>
        </w:tc>
        <w:tc>
          <w:tcPr>
            <w:tcW w:w="1215" w:type="dxa"/>
          </w:tcPr>
          <w:p w:rsidR="00D40C22" w:rsidRPr="00715A40" w:rsidRDefault="00D40C22" w:rsidP="00D40C22">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D40C22" w:rsidRPr="00715A40" w:rsidRDefault="00D40C22" w:rsidP="00D40C22">
            <w:pPr>
              <w:spacing w:after="0" w:line="240" w:lineRule="auto"/>
              <w:ind w:hanging="99"/>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D40C22"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Pr="00715A40">
              <w:rPr>
                <w:rFonts w:ascii="Times New Roman" w:hAnsi="Times New Roman" w:cs="Times New Roman"/>
                <w:sz w:val="20"/>
                <w:szCs w:val="20"/>
              </w:rPr>
              <w:t>0,0</w:t>
            </w:r>
          </w:p>
        </w:tc>
        <w:tc>
          <w:tcPr>
            <w:tcW w:w="1134" w:type="dxa"/>
          </w:tcPr>
          <w:p w:rsidR="00D40C22"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Pr="00715A40">
              <w:rPr>
                <w:rFonts w:ascii="Times New Roman" w:hAnsi="Times New Roman" w:cs="Times New Roman"/>
                <w:sz w:val="20"/>
                <w:szCs w:val="20"/>
              </w:rPr>
              <w:t>0,0</w:t>
            </w:r>
          </w:p>
        </w:tc>
        <w:tc>
          <w:tcPr>
            <w:tcW w:w="1134" w:type="dxa"/>
          </w:tcPr>
          <w:p w:rsidR="00D40C22" w:rsidRPr="00715A40" w:rsidRDefault="00D40C22" w:rsidP="00D40C22">
            <w:pPr>
              <w:spacing w:after="0"/>
              <w:jc w:val="center"/>
              <w:rPr>
                <w:rFonts w:ascii="Times New Roman" w:hAnsi="Times New Roman" w:cs="Times New Roman"/>
                <w:sz w:val="20"/>
                <w:szCs w:val="20"/>
              </w:rPr>
            </w:pPr>
            <w:r>
              <w:rPr>
                <w:rFonts w:ascii="Times New Roman" w:hAnsi="Times New Roman" w:cs="Times New Roman"/>
                <w:sz w:val="20"/>
                <w:szCs w:val="20"/>
              </w:rPr>
              <w:t>5</w:t>
            </w:r>
            <w:r w:rsidRPr="00715A40">
              <w:rPr>
                <w:rFonts w:ascii="Times New Roman" w:hAnsi="Times New Roman" w:cs="Times New Roman"/>
                <w:sz w:val="20"/>
                <w:szCs w:val="20"/>
              </w:rPr>
              <w:t>0,0</w:t>
            </w:r>
          </w:p>
        </w:tc>
        <w:tc>
          <w:tcPr>
            <w:tcW w:w="1336" w:type="dxa"/>
            <w:vMerge/>
          </w:tcPr>
          <w:p w:rsidR="00D40C22" w:rsidRPr="00715A40" w:rsidRDefault="00D40C22" w:rsidP="00D40C22">
            <w:pPr>
              <w:pStyle w:val="ConsPlusNormal"/>
              <w:rPr>
                <w:rFonts w:ascii="Times New Roman" w:hAnsi="Times New Roman" w:cs="Times New Roman"/>
                <w:sz w:val="20"/>
              </w:rPr>
            </w:pPr>
          </w:p>
        </w:tc>
        <w:tc>
          <w:tcPr>
            <w:tcW w:w="1418" w:type="dxa"/>
            <w:vMerge/>
          </w:tcPr>
          <w:p w:rsidR="00D40C22" w:rsidRPr="00715A40" w:rsidRDefault="00D40C22" w:rsidP="00D40C22">
            <w:pPr>
              <w:pStyle w:val="ConsPlusNormal"/>
              <w:rPr>
                <w:rFonts w:ascii="Times New Roman" w:hAnsi="Times New Roman" w:cs="Times New Roman"/>
                <w:sz w:val="20"/>
              </w:rPr>
            </w:pPr>
          </w:p>
        </w:tc>
      </w:tr>
      <w:tr w:rsidR="00D51491" w:rsidRPr="00715A40" w:rsidTr="00BD15D6">
        <w:tc>
          <w:tcPr>
            <w:tcW w:w="567" w:type="dxa"/>
            <w:vMerge w:val="restart"/>
          </w:tcPr>
          <w:p w:rsidR="00D51491" w:rsidRPr="00715A40" w:rsidRDefault="00D51491" w:rsidP="009C61F5">
            <w:pPr>
              <w:pStyle w:val="ConsPlusNormal"/>
              <w:rPr>
                <w:rFonts w:ascii="Times New Roman" w:hAnsi="Times New Roman" w:cs="Times New Roman"/>
                <w:sz w:val="20"/>
              </w:rPr>
            </w:pPr>
            <w:r w:rsidRPr="00715A40">
              <w:rPr>
                <w:rFonts w:ascii="Times New Roman" w:hAnsi="Times New Roman" w:cs="Times New Roman"/>
                <w:sz w:val="20"/>
              </w:rPr>
              <w:t>3.</w:t>
            </w:r>
          </w:p>
        </w:tc>
        <w:tc>
          <w:tcPr>
            <w:tcW w:w="1843" w:type="dxa"/>
            <w:vMerge w:val="restart"/>
          </w:tcPr>
          <w:p w:rsidR="00D51491" w:rsidRPr="00715A40" w:rsidRDefault="00D51491" w:rsidP="009C61F5">
            <w:pPr>
              <w:pStyle w:val="ConsPlusNormal"/>
              <w:rPr>
                <w:rFonts w:ascii="Times New Roman" w:hAnsi="Times New Roman" w:cs="Times New Roman"/>
                <w:b/>
                <w:sz w:val="20"/>
              </w:rPr>
            </w:pPr>
            <w:r w:rsidRPr="00715A40">
              <w:rPr>
                <w:rFonts w:ascii="Times New Roman" w:hAnsi="Times New Roman" w:cs="Times New Roman"/>
                <w:b/>
                <w:sz w:val="20"/>
              </w:rPr>
              <w:t>Задача 3</w:t>
            </w:r>
          </w:p>
          <w:p w:rsidR="00D51491" w:rsidRPr="00715A40" w:rsidRDefault="00D51491" w:rsidP="00BD15D6">
            <w:pPr>
              <w:pStyle w:val="ab"/>
              <w:rPr>
                <w:rFonts w:ascii="Times New Roman" w:hAnsi="Times New Roman" w:cs="Times New Roman"/>
                <w:b/>
                <w:sz w:val="20"/>
                <w:szCs w:val="20"/>
              </w:rPr>
            </w:pPr>
            <w:r w:rsidRPr="00715A40">
              <w:rPr>
                <w:rFonts w:ascii="Times New Roman" w:hAnsi="Times New Roman" w:cs="Times New Roman"/>
                <w:sz w:val="20"/>
                <w:szCs w:val="20"/>
              </w:rPr>
              <w:t>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tc>
        <w:tc>
          <w:tcPr>
            <w:tcW w:w="1275" w:type="dxa"/>
            <w:vMerge w:val="restart"/>
          </w:tcPr>
          <w:p w:rsidR="00D51491" w:rsidRPr="00715A40" w:rsidRDefault="00D51491"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D51491" w:rsidRPr="00715A40" w:rsidRDefault="00D51491" w:rsidP="009C61F5">
            <w:pPr>
              <w:pStyle w:val="ConsPlusNormal"/>
              <w:jc w:val="center"/>
              <w:rPr>
                <w:rFonts w:ascii="Times New Roman" w:hAnsi="Times New Roman" w:cs="Times New Roman"/>
                <w:sz w:val="20"/>
              </w:rPr>
            </w:pPr>
          </w:p>
        </w:tc>
        <w:tc>
          <w:tcPr>
            <w:tcW w:w="1701" w:type="dxa"/>
          </w:tcPr>
          <w:p w:rsidR="00D51491" w:rsidRPr="00715A40" w:rsidRDefault="00D51491"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D51491" w:rsidRPr="00715A40" w:rsidRDefault="00D40C22" w:rsidP="00D40C22">
            <w:pPr>
              <w:spacing w:after="0"/>
              <w:jc w:val="center"/>
              <w:rPr>
                <w:rFonts w:ascii="Times New Roman" w:hAnsi="Times New Roman"/>
                <w:sz w:val="20"/>
                <w:szCs w:val="20"/>
              </w:rPr>
            </w:pPr>
            <w:r>
              <w:rPr>
                <w:rFonts w:ascii="Times New Roman" w:hAnsi="Times New Roman"/>
                <w:sz w:val="20"/>
                <w:szCs w:val="20"/>
              </w:rPr>
              <w:t>60</w:t>
            </w:r>
            <w:r w:rsidR="00D51491" w:rsidRPr="00715A40">
              <w:rPr>
                <w:rFonts w:ascii="Times New Roman" w:hAnsi="Times New Roman"/>
                <w:sz w:val="20"/>
                <w:szCs w:val="20"/>
              </w:rPr>
              <w:t>0,0</w:t>
            </w:r>
          </w:p>
        </w:tc>
        <w:tc>
          <w:tcPr>
            <w:tcW w:w="993" w:type="dxa"/>
          </w:tcPr>
          <w:p w:rsidR="00D51491" w:rsidRPr="00715A40" w:rsidRDefault="00D40C22" w:rsidP="00D40C22">
            <w:pPr>
              <w:spacing w:after="0"/>
              <w:jc w:val="center"/>
              <w:rPr>
                <w:rFonts w:ascii="Times New Roman" w:hAnsi="Times New Roman"/>
                <w:sz w:val="20"/>
                <w:szCs w:val="20"/>
              </w:rPr>
            </w:pPr>
            <w:r>
              <w:rPr>
                <w:rFonts w:ascii="Times New Roman" w:hAnsi="Times New Roman"/>
                <w:sz w:val="20"/>
                <w:szCs w:val="20"/>
              </w:rPr>
              <w:t>6987,3</w:t>
            </w:r>
          </w:p>
        </w:tc>
        <w:tc>
          <w:tcPr>
            <w:tcW w:w="1215" w:type="dxa"/>
          </w:tcPr>
          <w:p w:rsidR="00D51491" w:rsidRPr="00715A40" w:rsidRDefault="00D51491" w:rsidP="00D40C22">
            <w:pPr>
              <w:spacing w:after="0"/>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D51491" w:rsidRPr="00715A40" w:rsidRDefault="00D51491" w:rsidP="00D40C22">
            <w:pPr>
              <w:spacing w:after="0"/>
              <w:jc w:val="center"/>
              <w:rPr>
                <w:rFonts w:ascii="Times New Roman" w:hAnsi="Times New Roman"/>
                <w:sz w:val="20"/>
                <w:szCs w:val="20"/>
              </w:rPr>
            </w:pPr>
            <w:r w:rsidRPr="00715A40">
              <w:rPr>
                <w:rFonts w:ascii="Times New Roman" w:hAnsi="Times New Roman"/>
                <w:sz w:val="20"/>
                <w:szCs w:val="20"/>
              </w:rPr>
              <w:t>2600,3</w:t>
            </w:r>
          </w:p>
        </w:tc>
        <w:tc>
          <w:tcPr>
            <w:tcW w:w="1134" w:type="dxa"/>
          </w:tcPr>
          <w:p w:rsidR="00D51491"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51491"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51491"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336" w:type="dxa"/>
            <w:vMerge w:val="restart"/>
          </w:tcPr>
          <w:p w:rsidR="00D51491" w:rsidRPr="00715A40" w:rsidRDefault="00D51491" w:rsidP="009C61F5">
            <w:pPr>
              <w:pStyle w:val="ConsPlusNormal"/>
              <w:rPr>
                <w:rFonts w:ascii="Times New Roman" w:hAnsi="Times New Roman" w:cs="Times New Roman"/>
                <w:sz w:val="20"/>
              </w:rPr>
            </w:pPr>
          </w:p>
        </w:tc>
        <w:tc>
          <w:tcPr>
            <w:tcW w:w="1418" w:type="dxa"/>
            <w:vMerge w:val="restart"/>
          </w:tcPr>
          <w:p w:rsidR="00D51491" w:rsidRPr="00715A40" w:rsidRDefault="00D51491" w:rsidP="009C61F5">
            <w:pPr>
              <w:pStyle w:val="ConsPlusNormal"/>
              <w:rPr>
                <w:rFonts w:ascii="Times New Roman" w:hAnsi="Times New Roman" w:cs="Times New Roman"/>
                <w:sz w:val="20"/>
              </w:rPr>
            </w:pPr>
          </w:p>
        </w:tc>
      </w:tr>
      <w:tr w:rsidR="00D40C22" w:rsidRPr="00715A40" w:rsidTr="00BD15D6">
        <w:trPr>
          <w:trHeight w:val="4140"/>
        </w:trPr>
        <w:tc>
          <w:tcPr>
            <w:tcW w:w="567" w:type="dxa"/>
            <w:vMerge/>
          </w:tcPr>
          <w:p w:rsidR="00D40C22" w:rsidRPr="00715A40" w:rsidRDefault="00D40C22" w:rsidP="00D40C22">
            <w:pPr>
              <w:rPr>
                <w:rFonts w:ascii="Times New Roman" w:hAnsi="Times New Roman" w:cs="Times New Roman"/>
                <w:sz w:val="20"/>
                <w:szCs w:val="20"/>
              </w:rPr>
            </w:pPr>
          </w:p>
        </w:tc>
        <w:tc>
          <w:tcPr>
            <w:tcW w:w="1843" w:type="dxa"/>
            <w:vMerge/>
          </w:tcPr>
          <w:p w:rsidR="00D40C22" w:rsidRPr="00715A40" w:rsidRDefault="00D40C22" w:rsidP="00D40C22">
            <w:pPr>
              <w:rPr>
                <w:rFonts w:ascii="Times New Roman" w:hAnsi="Times New Roman" w:cs="Times New Roman"/>
                <w:sz w:val="20"/>
                <w:szCs w:val="20"/>
              </w:rPr>
            </w:pPr>
          </w:p>
        </w:tc>
        <w:tc>
          <w:tcPr>
            <w:tcW w:w="1275" w:type="dxa"/>
            <w:vMerge/>
          </w:tcPr>
          <w:p w:rsidR="00D40C22" w:rsidRPr="00715A40" w:rsidRDefault="00D40C22" w:rsidP="00D40C22">
            <w:pPr>
              <w:rPr>
                <w:rFonts w:ascii="Times New Roman" w:hAnsi="Times New Roman" w:cs="Times New Roman"/>
                <w:sz w:val="20"/>
                <w:szCs w:val="20"/>
              </w:rPr>
            </w:pPr>
          </w:p>
        </w:tc>
        <w:tc>
          <w:tcPr>
            <w:tcW w:w="1701" w:type="dxa"/>
          </w:tcPr>
          <w:p w:rsidR="00D40C22" w:rsidRPr="00715A40" w:rsidRDefault="00D40C22" w:rsidP="00D40C22">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w:t>
            </w:r>
            <w:r w:rsidRPr="00715A40">
              <w:rPr>
                <w:rFonts w:ascii="Times New Roman" w:hAnsi="Times New Roman"/>
                <w:sz w:val="20"/>
                <w:szCs w:val="20"/>
              </w:rPr>
              <w:t>0,0</w:t>
            </w:r>
          </w:p>
        </w:tc>
        <w:tc>
          <w:tcPr>
            <w:tcW w:w="993"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6987,3</w:t>
            </w:r>
          </w:p>
        </w:tc>
        <w:tc>
          <w:tcPr>
            <w:tcW w:w="1215" w:type="dxa"/>
          </w:tcPr>
          <w:p w:rsidR="00D40C22" w:rsidRPr="00715A40" w:rsidRDefault="00D40C22" w:rsidP="00D40C22">
            <w:pPr>
              <w:spacing w:after="0"/>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D40C22" w:rsidRPr="00715A40" w:rsidRDefault="00D40C22" w:rsidP="00D40C22">
            <w:pPr>
              <w:spacing w:after="0"/>
              <w:jc w:val="center"/>
              <w:rPr>
                <w:rFonts w:ascii="Times New Roman" w:hAnsi="Times New Roman"/>
                <w:sz w:val="20"/>
                <w:szCs w:val="20"/>
              </w:rPr>
            </w:pPr>
            <w:r w:rsidRPr="00715A40">
              <w:rPr>
                <w:rFonts w:ascii="Times New Roman" w:hAnsi="Times New Roman"/>
                <w:sz w:val="20"/>
                <w:szCs w:val="20"/>
              </w:rPr>
              <w:t>2600,3</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336" w:type="dxa"/>
            <w:vMerge/>
          </w:tcPr>
          <w:p w:rsidR="00D40C22" w:rsidRPr="00715A40" w:rsidRDefault="00D40C22" w:rsidP="00D40C22">
            <w:pPr>
              <w:pStyle w:val="ConsPlusNormal"/>
              <w:rPr>
                <w:rFonts w:ascii="Times New Roman" w:hAnsi="Times New Roman" w:cs="Times New Roman"/>
                <w:sz w:val="20"/>
              </w:rPr>
            </w:pPr>
          </w:p>
        </w:tc>
        <w:tc>
          <w:tcPr>
            <w:tcW w:w="1418" w:type="dxa"/>
            <w:vMerge/>
          </w:tcPr>
          <w:p w:rsidR="00D40C22" w:rsidRPr="00715A40" w:rsidRDefault="00D40C22" w:rsidP="00D40C22">
            <w:pPr>
              <w:pStyle w:val="ConsPlusNormal"/>
              <w:rPr>
                <w:rFonts w:ascii="Times New Roman" w:hAnsi="Times New Roman" w:cs="Times New Roman"/>
                <w:sz w:val="20"/>
              </w:rPr>
            </w:pPr>
          </w:p>
        </w:tc>
      </w:tr>
      <w:tr w:rsidR="007C2EBC" w:rsidRPr="00715A40" w:rsidTr="00BD15D6">
        <w:tc>
          <w:tcPr>
            <w:tcW w:w="567" w:type="dxa"/>
            <w:vMerge w:val="restart"/>
          </w:tcPr>
          <w:p w:rsidR="007C2EBC" w:rsidRPr="00715A40" w:rsidRDefault="007C2EBC" w:rsidP="009C61F5">
            <w:pPr>
              <w:pStyle w:val="ConsPlusNormal"/>
              <w:rPr>
                <w:rFonts w:ascii="Times New Roman" w:hAnsi="Times New Roman" w:cs="Times New Roman"/>
                <w:sz w:val="20"/>
              </w:rPr>
            </w:pPr>
            <w:r w:rsidRPr="00715A40">
              <w:rPr>
                <w:rFonts w:ascii="Times New Roman" w:hAnsi="Times New Roman" w:cs="Times New Roman"/>
                <w:sz w:val="20"/>
              </w:rPr>
              <w:lastRenderedPageBreak/>
              <w:t>3.1.</w:t>
            </w:r>
          </w:p>
        </w:tc>
        <w:tc>
          <w:tcPr>
            <w:tcW w:w="1843" w:type="dxa"/>
            <w:vMerge w:val="restart"/>
          </w:tcPr>
          <w:p w:rsidR="007C2EBC" w:rsidRPr="00715A40" w:rsidRDefault="007C2EBC" w:rsidP="009C61F5">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7C2EBC" w:rsidRPr="00715A40" w:rsidRDefault="007C2EBC" w:rsidP="009C61F5">
            <w:pPr>
              <w:pStyle w:val="ConsPlusNormal"/>
              <w:rPr>
                <w:rFonts w:ascii="Times New Roman" w:hAnsi="Times New Roman" w:cs="Times New Roman"/>
                <w:b/>
                <w:sz w:val="20"/>
              </w:rPr>
            </w:pPr>
            <w:r w:rsidRPr="00715A40">
              <w:rPr>
                <w:rFonts w:ascii="Times New Roman" w:hAnsi="Times New Roman" w:cs="Times New Roman"/>
                <w:sz w:val="20"/>
              </w:rPr>
              <w:t>Установка и обслуживание систем видеонаблюдения на дорогах</w:t>
            </w:r>
          </w:p>
        </w:tc>
        <w:tc>
          <w:tcPr>
            <w:tcW w:w="1275" w:type="dxa"/>
            <w:vMerge w:val="restart"/>
          </w:tcPr>
          <w:p w:rsidR="007C2EBC" w:rsidRPr="00715A40" w:rsidRDefault="007C2EBC" w:rsidP="009C61F5">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7C2EBC" w:rsidRPr="00715A40" w:rsidRDefault="007C2EBC" w:rsidP="009C61F5">
            <w:pPr>
              <w:pStyle w:val="ConsPlusNormal"/>
              <w:jc w:val="center"/>
              <w:rPr>
                <w:rFonts w:ascii="Times New Roman" w:hAnsi="Times New Roman" w:cs="Times New Roman"/>
                <w:sz w:val="20"/>
              </w:rPr>
            </w:pPr>
          </w:p>
        </w:tc>
        <w:tc>
          <w:tcPr>
            <w:tcW w:w="1701" w:type="dxa"/>
          </w:tcPr>
          <w:p w:rsidR="007C2EBC" w:rsidRPr="00715A40" w:rsidRDefault="007C2EBC" w:rsidP="009C61F5">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7C2EBC" w:rsidRPr="00715A40" w:rsidRDefault="00D40C22" w:rsidP="00D40C22">
            <w:pPr>
              <w:spacing w:after="0"/>
              <w:jc w:val="center"/>
              <w:rPr>
                <w:rFonts w:ascii="Times New Roman" w:hAnsi="Times New Roman"/>
                <w:sz w:val="20"/>
                <w:szCs w:val="20"/>
              </w:rPr>
            </w:pPr>
            <w:r>
              <w:rPr>
                <w:rFonts w:ascii="Times New Roman" w:hAnsi="Times New Roman"/>
                <w:sz w:val="20"/>
                <w:szCs w:val="20"/>
              </w:rPr>
              <w:t>60</w:t>
            </w:r>
            <w:r w:rsidR="007C2EBC" w:rsidRPr="00715A40">
              <w:rPr>
                <w:rFonts w:ascii="Times New Roman" w:hAnsi="Times New Roman"/>
                <w:sz w:val="20"/>
                <w:szCs w:val="20"/>
              </w:rPr>
              <w:t>0,0</w:t>
            </w:r>
          </w:p>
        </w:tc>
        <w:tc>
          <w:tcPr>
            <w:tcW w:w="993" w:type="dxa"/>
          </w:tcPr>
          <w:p w:rsidR="007C2EBC" w:rsidRPr="00715A40" w:rsidRDefault="00D40C22" w:rsidP="00D40C22">
            <w:pPr>
              <w:spacing w:after="0"/>
              <w:jc w:val="center"/>
              <w:rPr>
                <w:rFonts w:ascii="Times New Roman" w:hAnsi="Times New Roman"/>
                <w:sz w:val="20"/>
                <w:szCs w:val="20"/>
              </w:rPr>
            </w:pPr>
            <w:r>
              <w:rPr>
                <w:rFonts w:ascii="Times New Roman" w:hAnsi="Times New Roman"/>
                <w:sz w:val="20"/>
                <w:szCs w:val="20"/>
              </w:rPr>
              <w:t>4400,3</w:t>
            </w:r>
          </w:p>
        </w:tc>
        <w:tc>
          <w:tcPr>
            <w:tcW w:w="1215" w:type="dxa"/>
          </w:tcPr>
          <w:p w:rsidR="007C2EBC" w:rsidRPr="00715A40" w:rsidRDefault="007C2EBC" w:rsidP="00D40C22">
            <w:pPr>
              <w:spacing w:after="0"/>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7C2EBC" w:rsidRPr="00715A40" w:rsidRDefault="007C2EBC" w:rsidP="00D40C22">
            <w:pPr>
              <w:spacing w:after="0"/>
              <w:jc w:val="center"/>
              <w:rPr>
                <w:rFonts w:ascii="Times New Roman" w:hAnsi="Times New Roman"/>
                <w:sz w:val="20"/>
                <w:szCs w:val="20"/>
              </w:rPr>
            </w:pPr>
            <w:r w:rsidRPr="00715A40">
              <w:rPr>
                <w:rFonts w:ascii="Times New Roman" w:hAnsi="Times New Roman"/>
                <w:sz w:val="20"/>
                <w:szCs w:val="20"/>
              </w:rPr>
              <w:t>13,3</w:t>
            </w:r>
          </w:p>
        </w:tc>
        <w:tc>
          <w:tcPr>
            <w:tcW w:w="1134" w:type="dxa"/>
          </w:tcPr>
          <w:p w:rsidR="007C2EBC"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7C2EBC"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7C2EBC"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336" w:type="dxa"/>
            <w:vMerge w:val="restart"/>
          </w:tcPr>
          <w:p w:rsidR="007C2EBC" w:rsidRPr="00715A40" w:rsidRDefault="007C2EBC" w:rsidP="000E6214">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vMerge w:val="restart"/>
          </w:tcPr>
          <w:p w:rsidR="007C2EBC" w:rsidRPr="00715A40" w:rsidRDefault="007C2EBC" w:rsidP="009C61F5">
            <w:pPr>
              <w:pStyle w:val="ConsPlusNormal"/>
              <w:rPr>
                <w:rFonts w:ascii="Times New Roman" w:hAnsi="Times New Roman" w:cs="Times New Roman"/>
                <w:sz w:val="20"/>
              </w:rPr>
            </w:pPr>
          </w:p>
        </w:tc>
      </w:tr>
      <w:tr w:rsidR="00D40C22" w:rsidRPr="00715A40" w:rsidTr="00BD15D6">
        <w:trPr>
          <w:trHeight w:val="938"/>
        </w:trPr>
        <w:tc>
          <w:tcPr>
            <w:tcW w:w="567" w:type="dxa"/>
            <w:vMerge/>
          </w:tcPr>
          <w:p w:rsidR="00D40C22" w:rsidRPr="00715A40" w:rsidRDefault="00D40C22" w:rsidP="00D40C22">
            <w:pPr>
              <w:rPr>
                <w:rFonts w:ascii="Times New Roman" w:hAnsi="Times New Roman" w:cs="Times New Roman"/>
                <w:sz w:val="20"/>
                <w:szCs w:val="20"/>
              </w:rPr>
            </w:pPr>
          </w:p>
        </w:tc>
        <w:tc>
          <w:tcPr>
            <w:tcW w:w="1843" w:type="dxa"/>
            <w:vMerge/>
          </w:tcPr>
          <w:p w:rsidR="00D40C22" w:rsidRPr="00715A40" w:rsidRDefault="00D40C22" w:rsidP="00D40C22">
            <w:pPr>
              <w:rPr>
                <w:rFonts w:ascii="Times New Roman" w:hAnsi="Times New Roman" w:cs="Times New Roman"/>
                <w:sz w:val="20"/>
                <w:szCs w:val="20"/>
              </w:rPr>
            </w:pPr>
          </w:p>
        </w:tc>
        <w:tc>
          <w:tcPr>
            <w:tcW w:w="1275" w:type="dxa"/>
            <w:vMerge/>
          </w:tcPr>
          <w:p w:rsidR="00D40C22" w:rsidRPr="00715A40" w:rsidRDefault="00D40C22" w:rsidP="00D40C22">
            <w:pPr>
              <w:rPr>
                <w:rFonts w:ascii="Times New Roman" w:hAnsi="Times New Roman" w:cs="Times New Roman"/>
                <w:sz w:val="20"/>
                <w:szCs w:val="20"/>
              </w:rPr>
            </w:pPr>
          </w:p>
        </w:tc>
        <w:tc>
          <w:tcPr>
            <w:tcW w:w="1701" w:type="dxa"/>
          </w:tcPr>
          <w:p w:rsidR="00D40C22" w:rsidRPr="00715A40" w:rsidRDefault="00D40C22" w:rsidP="00D40C22">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w:t>
            </w:r>
            <w:r w:rsidRPr="00715A40">
              <w:rPr>
                <w:rFonts w:ascii="Times New Roman" w:hAnsi="Times New Roman"/>
                <w:sz w:val="20"/>
                <w:szCs w:val="20"/>
              </w:rPr>
              <w:t>0,0</w:t>
            </w:r>
          </w:p>
        </w:tc>
        <w:tc>
          <w:tcPr>
            <w:tcW w:w="993"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4400,3</w:t>
            </w:r>
          </w:p>
        </w:tc>
        <w:tc>
          <w:tcPr>
            <w:tcW w:w="1215" w:type="dxa"/>
          </w:tcPr>
          <w:p w:rsidR="00D40C22" w:rsidRPr="00715A40" w:rsidRDefault="00D40C22" w:rsidP="00D40C22">
            <w:pPr>
              <w:spacing w:after="0"/>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D40C22" w:rsidRPr="00715A40" w:rsidRDefault="00D40C22" w:rsidP="00D40C22">
            <w:pPr>
              <w:spacing w:after="0"/>
              <w:jc w:val="center"/>
              <w:rPr>
                <w:rFonts w:ascii="Times New Roman" w:hAnsi="Times New Roman"/>
                <w:sz w:val="20"/>
                <w:szCs w:val="20"/>
              </w:rPr>
            </w:pPr>
            <w:r w:rsidRPr="00715A40">
              <w:rPr>
                <w:rFonts w:ascii="Times New Roman" w:hAnsi="Times New Roman"/>
                <w:sz w:val="20"/>
                <w:szCs w:val="20"/>
              </w:rPr>
              <w:t>13,3</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134" w:type="dxa"/>
          </w:tcPr>
          <w:p w:rsidR="00D40C22" w:rsidRPr="00715A40" w:rsidRDefault="00D40C22" w:rsidP="00D40C22">
            <w:pPr>
              <w:spacing w:after="0"/>
              <w:jc w:val="center"/>
              <w:rPr>
                <w:rFonts w:ascii="Times New Roman" w:hAnsi="Times New Roman"/>
                <w:sz w:val="20"/>
                <w:szCs w:val="20"/>
              </w:rPr>
            </w:pPr>
            <w:r>
              <w:rPr>
                <w:rFonts w:ascii="Times New Roman" w:hAnsi="Times New Roman"/>
                <w:sz w:val="20"/>
                <w:szCs w:val="20"/>
              </w:rPr>
              <w:t>600,0</w:t>
            </w:r>
          </w:p>
        </w:tc>
        <w:tc>
          <w:tcPr>
            <w:tcW w:w="1336" w:type="dxa"/>
            <w:vMerge/>
          </w:tcPr>
          <w:p w:rsidR="00D40C22" w:rsidRPr="00715A40" w:rsidRDefault="00D40C22" w:rsidP="00D40C22">
            <w:pPr>
              <w:pStyle w:val="ConsPlusNormal"/>
              <w:rPr>
                <w:rFonts w:ascii="Times New Roman" w:hAnsi="Times New Roman" w:cs="Times New Roman"/>
                <w:sz w:val="20"/>
              </w:rPr>
            </w:pPr>
          </w:p>
        </w:tc>
        <w:tc>
          <w:tcPr>
            <w:tcW w:w="1418" w:type="dxa"/>
            <w:vMerge/>
          </w:tcPr>
          <w:p w:rsidR="00D40C22" w:rsidRPr="00715A40" w:rsidRDefault="00D40C22" w:rsidP="00D40C22">
            <w:pPr>
              <w:pStyle w:val="ConsPlusNormal"/>
              <w:rPr>
                <w:rFonts w:ascii="Times New Roman" w:hAnsi="Times New Roman" w:cs="Times New Roman"/>
                <w:sz w:val="20"/>
              </w:rPr>
            </w:pPr>
          </w:p>
        </w:tc>
      </w:tr>
      <w:tr w:rsidR="007C2EBC" w:rsidRPr="00715A40" w:rsidTr="00BD15D6">
        <w:tc>
          <w:tcPr>
            <w:tcW w:w="567" w:type="dxa"/>
            <w:vMerge w:val="restart"/>
          </w:tcPr>
          <w:p w:rsidR="007C2EBC" w:rsidRPr="00715A40" w:rsidRDefault="007C2EBC" w:rsidP="000E6214">
            <w:pPr>
              <w:pStyle w:val="ConsPlusNormal"/>
              <w:rPr>
                <w:rFonts w:ascii="Times New Roman" w:hAnsi="Times New Roman" w:cs="Times New Roman"/>
                <w:sz w:val="20"/>
              </w:rPr>
            </w:pPr>
          </w:p>
        </w:tc>
        <w:tc>
          <w:tcPr>
            <w:tcW w:w="1843" w:type="dxa"/>
            <w:vMerge w:val="restart"/>
          </w:tcPr>
          <w:p w:rsidR="007C2EBC" w:rsidRPr="00715A40" w:rsidRDefault="007C2EBC" w:rsidP="007C2EBC">
            <w:pPr>
              <w:widowControl w:val="0"/>
              <w:autoSpaceDE w:val="0"/>
              <w:autoSpaceDN w:val="0"/>
              <w:spacing w:after="0" w:line="240" w:lineRule="auto"/>
              <w:rPr>
                <w:rFonts w:ascii="Times New Roman" w:eastAsia="Times New Roman" w:hAnsi="Times New Roman" w:cs="Times New Roman"/>
                <w:b/>
                <w:sz w:val="20"/>
                <w:szCs w:val="20"/>
                <w:lang w:eastAsia="ru-RU"/>
              </w:rPr>
            </w:pPr>
            <w:r w:rsidRPr="00715A40">
              <w:rPr>
                <w:rFonts w:ascii="Times New Roman" w:eastAsia="Times New Roman" w:hAnsi="Times New Roman" w:cs="Times New Roman"/>
                <w:b/>
                <w:sz w:val="20"/>
                <w:szCs w:val="20"/>
                <w:lang w:eastAsia="ru-RU"/>
              </w:rPr>
              <w:t>Мероприятие 2</w:t>
            </w:r>
          </w:p>
          <w:p w:rsidR="007C2EBC" w:rsidRPr="00715A40" w:rsidRDefault="007C2EBC" w:rsidP="007C2EBC">
            <w:pPr>
              <w:pStyle w:val="ConsPlusNormal"/>
              <w:rPr>
                <w:rFonts w:ascii="Times New Roman" w:hAnsi="Times New Roman" w:cs="Times New Roman"/>
                <w:b/>
                <w:sz w:val="20"/>
              </w:rPr>
            </w:pPr>
            <w:r w:rsidRPr="00715A40">
              <w:rPr>
                <w:rFonts w:ascii="Times New Roman" w:eastAsia="Calibri" w:hAnsi="Times New Roman" w:cs="Times New Roman"/>
                <w:sz w:val="20"/>
                <w:lang w:eastAsia="en-US"/>
              </w:rPr>
              <w:t>Погашение кредиторской задолженности</w:t>
            </w:r>
          </w:p>
        </w:tc>
        <w:tc>
          <w:tcPr>
            <w:tcW w:w="1275" w:type="dxa"/>
            <w:vMerge w:val="restart"/>
          </w:tcPr>
          <w:p w:rsidR="007C2EBC" w:rsidRPr="00715A40" w:rsidRDefault="007C2EBC" w:rsidP="000E6214">
            <w:pPr>
              <w:jc w:val="center"/>
              <w:rPr>
                <w:rFonts w:ascii="Times New Roman" w:hAnsi="Times New Roman" w:cs="Times New Roman"/>
                <w:sz w:val="20"/>
                <w:szCs w:val="20"/>
              </w:rPr>
            </w:pPr>
          </w:p>
        </w:tc>
        <w:tc>
          <w:tcPr>
            <w:tcW w:w="1701" w:type="dxa"/>
          </w:tcPr>
          <w:p w:rsidR="007C2EBC" w:rsidRPr="00715A40" w:rsidRDefault="007C2EBC" w:rsidP="000E6214">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7C2EBC" w:rsidRPr="00715A40" w:rsidRDefault="007C2EBC" w:rsidP="000E6214">
            <w:pPr>
              <w:jc w:val="center"/>
              <w:rPr>
                <w:rFonts w:ascii="Times New Roman" w:hAnsi="Times New Roman"/>
                <w:sz w:val="20"/>
                <w:szCs w:val="20"/>
              </w:rPr>
            </w:pPr>
            <w:r w:rsidRPr="00715A40">
              <w:rPr>
                <w:rFonts w:ascii="Times New Roman" w:hAnsi="Times New Roman"/>
                <w:sz w:val="20"/>
                <w:szCs w:val="20"/>
              </w:rPr>
              <w:t>0,0</w:t>
            </w:r>
          </w:p>
        </w:tc>
        <w:tc>
          <w:tcPr>
            <w:tcW w:w="993" w:type="dxa"/>
          </w:tcPr>
          <w:p w:rsidR="007C2EBC" w:rsidRPr="00715A40" w:rsidRDefault="007C2EBC" w:rsidP="00A17605">
            <w:pPr>
              <w:jc w:val="center"/>
              <w:rPr>
                <w:sz w:val="20"/>
                <w:szCs w:val="20"/>
              </w:rPr>
            </w:pPr>
            <w:r w:rsidRPr="00715A40">
              <w:rPr>
                <w:rFonts w:ascii="Times New Roman" w:hAnsi="Times New Roman"/>
                <w:sz w:val="20"/>
                <w:szCs w:val="20"/>
              </w:rPr>
              <w:t>2587,0</w:t>
            </w:r>
          </w:p>
        </w:tc>
        <w:tc>
          <w:tcPr>
            <w:tcW w:w="1215" w:type="dxa"/>
          </w:tcPr>
          <w:p w:rsidR="007C2EBC" w:rsidRPr="00715A40" w:rsidRDefault="007C2EBC" w:rsidP="000E6214">
            <w:pPr>
              <w:ind w:right="-108"/>
              <w:jc w:val="center"/>
              <w:rPr>
                <w:rFonts w:ascii="Times New Roman" w:hAnsi="Times New Roman"/>
                <w:sz w:val="20"/>
                <w:szCs w:val="20"/>
              </w:rPr>
            </w:pPr>
            <w:r w:rsidRPr="00715A40">
              <w:rPr>
                <w:rFonts w:ascii="Times New Roman" w:hAnsi="Times New Roman"/>
                <w:sz w:val="20"/>
                <w:szCs w:val="20"/>
              </w:rPr>
              <w:t>0,0</w:t>
            </w:r>
          </w:p>
        </w:tc>
        <w:tc>
          <w:tcPr>
            <w:tcW w:w="1134" w:type="dxa"/>
          </w:tcPr>
          <w:p w:rsidR="007C2EBC" w:rsidRPr="00715A40" w:rsidRDefault="007C2EBC" w:rsidP="000E6214">
            <w:pPr>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336" w:type="dxa"/>
          </w:tcPr>
          <w:p w:rsidR="007C2EBC" w:rsidRPr="00715A40" w:rsidRDefault="007C2EBC" w:rsidP="000E6214">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tcPr>
          <w:p w:rsidR="007C2EBC" w:rsidRPr="00715A40" w:rsidRDefault="007C2EBC" w:rsidP="000E6214">
            <w:pPr>
              <w:pStyle w:val="ConsPlusNormal"/>
              <w:rPr>
                <w:rFonts w:ascii="Times New Roman" w:hAnsi="Times New Roman" w:cs="Times New Roman"/>
                <w:sz w:val="20"/>
              </w:rPr>
            </w:pPr>
          </w:p>
        </w:tc>
      </w:tr>
      <w:tr w:rsidR="007C2EBC" w:rsidRPr="00715A40" w:rsidTr="00BD15D6">
        <w:tc>
          <w:tcPr>
            <w:tcW w:w="567" w:type="dxa"/>
            <w:vMerge/>
          </w:tcPr>
          <w:p w:rsidR="007C2EBC" w:rsidRPr="00715A40" w:rsidRDefault="007C2EBC" w:rsidP="009C61F5">
            <w:pPr>
              <w:pStyle w:val="ConsPlusNormal"/>
              <w:rPr>
                <w:rFonts w:ascii="Times New Roman" w:hAnsi="Times New Roman" w:cs="Times New Roman"/>
                <w:sz w:val="20"/>
              </w:rPr>
            </w:pPr>
          </w:p>
        </w:tc>
        <w:tc>
          <w:tcPr>
            <w:tcW w:w="1843" w:type="dxa"/>
            <w:vMerge/>
          </w:tcPr>
          <w:p w:rsidR="007C2EBC" w:rsidRPr="00715A40" w:rsidRDefault="007C2EBC" w:rsidP="009C61F5">
            <w:pPr>
              <w:pStyle w:val="ConsPlusNormal"/>
              <w:rPr>
                <w:rFonts w:ascii="Times New Roman" w:hAnsi="Times New Roman" w:cs="Times New Roman"/>
                <w:b/>
                <w:sz w:val="20"/>
              </w:rPr>
            </w:pPr>
          </w:p>
        </w:tc>
        <w:tc>
          <w:tcPr>
            <w:tcW w:w="1275" w:type="dxa"/>
            <w:vMerge/>
          </w:tcPr>
          <w:p w:rsidR="007C2EBC" w:rsidRPr="00715A40" w:rsidRDefault="007C2EBC" w:rsidP="009C61F5">
            <w:pPr>
              <w:jc w:val="center"/>
              <w:rPr>
                <w:rFonts w:ascii="Times New Roman" w:hAnsi="Times New Roman" w:cs="Times New Roman"/>
                <w:sz w:val="20"/>
                <w:szCs w:val="20"/>
              </w:rPr>
            </w:pPr>
          </w:p>
        </w:tc>
        <w:tc>
          <w:tcPr>
            <w:tcW w:w="1701" w:type="dxa"/>
          </w:tcPr>
          <w:p w:rsidR="007C2EBC" w:rsidRPr="00715A40" w:rsidRDefault="007C2EBC" w:rsidP="009C61F5">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7C2EBC" w:rsidRPr="00715A40" w:rsidRDefault="007C2EBC" w:rsidP="000E6214">
            <w:pPr>
              <w:jc w:val="center"/>
              <w:rPr>
                <w:rFonts w:ascii="Times New Roman" w:hAnsi="Times New Roman"/>
                <w:sz w:val="20"/>
                <w:szCs w:val="20"/>
              </w:rPr>
            </w:pPr>
            <w:r w:rsidRPr="00715A40">
              <w:rPr>
                <w:rFonts w:ascii="Times New Roman" w:hAnsi="Times New Roman"/>
                <w:sz w:val="20"/>
                <w:szCs w:val="20"/>
              </w:rPr>
              <w:t>0,0</w:t>
            </w:r>
          </w:p>
        </w:tc>
        <w:tc>
          <w:tcPr>
            <w:tcW w:w="993" w:type="dxa"/>
          </w:tcPr>
          <w:p w:rsidR="007C2EBC" w:rsidRPr="00715A40" w:rsidRDefault="007C2EBC" w:rsidP="00A17605">
            <w:pPr>
              <w:jc w:val="center"/>
              <w:rPr>
                <w:sz w:val="20"/>
                <w:szCs w:val="20"/>
              </w:rPr>
            </w:pPr>
            <w:r w:rsidRPr="00715A40">
              <w:rPr>
                <w:rFonts w:ascii="Times New Roman" w:hAnsi="Times New Roman"/>
                <w:sz w:val="20"/>
                <w:szCs w:val="20"/>
              </w:rPr>
              <w:t>2587,0</w:t>
            </w:r>
          </w:p>
        </w:tc>
        <w:tc>
          <w:tcPr>
            <w:tcW w:w="1215" w:type="dxa"/>
          </w:tcPr>
          <w:p w:rsidR="007C2EBC" w:rsidRPr="00715A40" w:rsidRDefault="007C2EBC" w:rsidP="000E6214">
            <w:pPr>
              <w:ind w:right="-108"/>
              <w:jc w:val="center"/>
              <w:rPr>
                <w:rFonts w:ascii="Times New Roman" w:hAnsi="Times New Roman"/>
                <w:sz w:val="20"/>
                <w:szCs w:val="20"/>
              </w:rPr>
            </w:pPr>
            <w:r w:rsidRPr="00715A40">
              <w:rPr>
                <w:rFonts w:ascii="Times New Roman" w:hAnsi="Times New Roman"/>
                <w:sz w:val="20"/>
                <w:szCs w:val="20"/>
              </w:rPr>
              <w:t>0,0</w:t>
            </w:r>
          </w:p>
        </w:tc>
        <w:tc>
          <w:tcPr>
            <w:tcW w:w="1134" w:type="dxa"/>
          </w:tcPr>
          <w:p w:rsidR="007C2EBC" w:rsidRPr="00715A40" w:rsidRDefault="007C2EBC" w:rsidP="000E6214">
            <w:pPr>
              <w:jc w:val="center"/>
              <w:rPr>
                <w:rFonts w:ascii="Times New Roman" w:hAnsi="Times New Roman"/>
                <w:sz w:val="20"/>
                <w:szCs w:val="20"/>
              </w:rPr>
            </w:pPr>
            <w:r w:rsidRPr="00715A40">
              <w:rPr>
                <w:rFonts w:ascii="Times New Roman" w:hAnsi="Times New Roman"/>
                <w:sz w:val="20"/>
                <w:szCs w:val="20"/>
              </w:rPr>
              <w:t>2587,0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134" w:type="dxa"/>
          </w:tcPr>
          <w:p w:rsidR="007C2EBC" w:rsidRPr="00715A40" w:rsidRDefault="007C2EBC" w:rsidP="000E6214">
            <w:pPr>
              <w:rPr>
                <w:sz w:val="20"/>
                <w:szCs w:val="20"/>
              </w:rPr>
            </w:pPr>
            <w:r w:rsidRPr="00715A40">
              <w:rPr>
                <w:rFonts w:ascii="Times New Roman" w:hAnsi="Times New Roman"/>
                <w:sz w:val="20"/>
                <w:szCs w:val="20"/>
              </w:rPr>
              <w:t>0,0</w:t>
            </w:r>
          </w:p>
        </w:tc>
        <w:tc>
          <w:tcPr>
            <w:tcW w:w="1336" w:type="dxa"/>
          </w:tcPr>
          <w:p w:rsidR="007C2EBC" w:rsidRPr="00715A40" w:rsidRDefault="007C2EBC" w:rsidP="000E6214">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sidR="00BD15D6">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tcPr>
          <w:p w:rsidR="007C2EBC" w:rsidRPr="00715A40" w:rsidRDefault="007C2EBC" w:rsidP="009C61F5">
            <w:pPr>
              <w:pStyle w:val="ConsPlusNormal"/>
              <w:rPr>
                <w:rFonts w:ascii="Times New Roman" w:hAnsi="Times New Roman" w:cs="Times New Roman"/>
                <w:sz w:val="20"/>
              </w:rPr>
            </w:pPr>
          </w:p>
        </w:tc>
      </w:tr>
      <w:tr w:rsidR="00A15C14" w:rsidRPr="00715A40" w:rsidTr="00A15C14">
        <w:trPr>
          <w:trHeight w:val="233"/>
        </w:trPr>
        <w:tc>
          <w:tcPr>
            <w:tcW w:w="567" w:type="dxa"/>
            <w:vMerge w:val="restart"/>
          </w:tcPr>
          <w:p w:rsidR="00A15C14" w:rsidRPr="00715A40" w:rsidRDefault="00A15C14" w:rsidP="00A15C14">
            <w:pPr>
              <w:pStyle w:val="ConsPlusNormal"/>
              <w:rPr>
                <w:rFonts w:ascii="Times New Roman" w:hAnsi="Times New Roman" w:cs="Times New Roman"/>
                <w:sz w:val="20"/>
              </w:rPr>
            </w:pPr>
            <w:r>
              <w:rPr>
                <w:rFonts w:ascii="Times New Roman" w:hAnsi="Times New Roman" w:cs="Times New Roman"/>
                <w:sz w:val="20"/>
              </w:rPr>
              <w:t>4.</w:t>
            </w:r>
          </w:p>
        </w:tc>
        <w:tc>
          <w:tcPr>
            <w:tcW w:w="1843" w:type="dxa"/>
            <w:vMerge w:val="restart"/>
          </w:tcPr>
          <w:p w:rsidR="00A15C14" w:rsidRDefault="00A15C14" w:rsidP="00A15C14">
            <w:pPr>
              <w:pStyle w:val="ConsPlusNormal"/>
              <w:rPr>
                <w:rFonts w:ascii="Times New Roman" w:hAnsi="Times New Roman" w:cs="Times New Roman"/>
                <w:b/>
                <w:sz w:val="20"/>
              </w:rPr>
            </w:pPr>
            <w:r>
              <w:rPr>
                <w:rFonts w:ascii="Times New Roman" w:hAnsi="Times New Roman" w:cs="Times New Roman"/>
                <w:b/>
                <w:sz w:val="20"/>
              </w:rPr>
              <w:t>Задача 4</w:t>
            </w:r>
          </w:p>
          <w:p w:rsidR="00A15C14" w:rsidRPr="00A15C14" w:rsidRDefault="00A15C14" w:rsidP="00A15C14">
            <w:pPr>
              <w:pStyle w:val="ConsPlusNormal"/>
              <w:rPr>
                <w:rFonts w:ascii="Times New Roman" w:hAnsi="Times New Roman" w:cs="Times New Roman"/>
                <w:sz w:val="20"/>
              </w:rPr>
            </w:pPr>
            <w:r>
              <w:rPr>
                <w:rFonts w:ascii="Times New Roman" w:hAnsi="Times New Roman" w:cs="Times New Roman"/>
                <w:sz w:val="20"/>
              </w:rPr>
              <w:t>Построение сегмента системы «Безопасный регион»</w:t>
            </w:r>
          </w:p>
          <w:p w:rsidR="00A15C14" w:rsidRPr="00D40C22" w:rsidRDefault="00A15C14" w:rsidP="00A15C14">
            <w:pPr>
              <w:pStyle w:val="ConsPlusNormal"/>
              <w:rPr>
                <w:rFonts w:ascii="Times New Roman" w:hAnsi="Times New Roman" w:cs="Times New Roman"/>
                <w:sz w:val="20"/>
              </w:rPr>
            </w:pPr>
          </w:p>
        </w:tc>
        <w:tc>
          <w:tcPr>
            <w:tcW w:w="1275" w:type="dxa"/>
            <w:vMerge w:val="restart"/>
          </w:tcPr>
          <w:p w:rsidR="00A15C14" w:rsidRPr="00715A40" w:rsidRDefault="00A15C14" w:rsidP="00A15C14">
            <w:pPr>
              <w:jc w:val="center"/>
              <w:rPr>
                <w:rFonts w:ascii="Times New Roman" w:hAnsi="Times New Roman" w:cs="Times New Roman"/>
                <w:sz w:val="20"/>
                <w:szCs w:val="20"/>
              </w:rPr>
            </w:pPr>
            <w:r>
              <w:rPr>
                <w:rFonts w:ascii="Times New Roman" w:hAnsi="Times New Roman" w:cs="Times New Roman"/>
                <w:sz w:val="20"/>
                <w:szCs w:val="20"/>
              </w:rPr>
              <w:t>2015-2019</w:t>
            </w:r>
          </w:p>
        </w:tc>
        <w:tc>
          <w:tcPr>
            <w:tcW w:w="1701" w:type="dxa"/>
          </w:tcPr>
          <w:p w:rsidR="00A15C14" w:rsidRPr="00715A40" w:rsidRDefault="00A15C14" w:rsidP="00A15C14">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1800,0</w:t>
            </w:r>
          </w:p>
        </w:tc>
        <w:tc>
          <w:tcPr>
            <w:tcW w:w="993"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3000,0</w:t>
            </w:r>
          </w:p>
        </w:tc>
        <w:tc>
          <w:tcPr>
            <w:tcW w:w="1215"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1800,0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600,0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600,0</w:t>
            </w:r>
          </w:p>
        </w:tc>
        <w:tc>
          <w:tcPr>
            <w:tcW w:w="1336" w:type="dxa"/>
            <w:vMerge w:val="restart"/>
          </w:tcPr>
          <w:p w:rsidR="00A15C14" w:rsidRPr="00715A40" w:rsidRDefault="00A15C14" w:rsidP="00A15C14">
            <w:pPr>
              <w:pStyle w:val="ConsPlusNormal"/>
              <w:rPr>
                <w:rFonts w:ascii="Times New Roman" w:hAnsi="Times New Roman" w:cs="Times New Roman"/>
                <w:sz w:val="20"/>
              </w:rPr>
            </w:pPr>
          </w:p>
        </w:tc>
        <w:tc>
          <w:tcPr>
            <w:tcW w:w="1418" w:type="dxa"/>
            <w:vMerge w:val="restart"/>
          </w:tcPr>
          <w:p w:rsidR="00A15C14" w:rsidRPr="00715A40" w:rsidRDefault="00A15C14" w:rsidP="00A15C14">
            <w:pPr>
              <w:pStyle w:val="ConsPlusNormal"/>
              <w:rPr>
                <w:rFonts w:ascii="Times New Roman" w:hAnsi="Times New Roman" w:cs="Times New Roman"/>
                <w:sz w:val="20"/>
              </w:rPr>
            </w:pPr>
          </w:p>
        </w:tc>
      </w:tr>
      <w:tr w:rsidR="00A15C14" w:rsidRPr="00715A40" w:rsidTr="00BD15D6">
        <w:trPr>
          <w:trHeight w:val="232"/>
        </w:trPr>
        <w:tc>
          <w:tcPr>
            <w:tcW w:w="567" w:type="dxa"/>
            <w:vMerge/>
          </w:tcPr>
          <w:p w:rsidR="00A15C14" w:rsidRDefault="00A15C14" w:rsidP="00A15C14">
            <w:pPr>
              <w:pStyle w:val="ConsPlusNormal"/>
              <w:rPr>
                <w:rFonts w:ascii="Times New Roman" w:hAnsi="Times New Roman" w:cs="Times New Roman"/>
                <w:sz w:val="20"/>
              </w:rPr>
            </w:pPr>
          </w:p>
        </w:tc>
        <w:tc>
          <w:tcPr>
            <w:tcW w:w="1843" w:type="dxa"/>
            <w:vMerge/>
          </w:tcPr>
          <w:p w:rsidR="00A15C14" w:rsidRDefault="00A15C14" w:rsidP="00A15C14">
            <w:pPr>
              <w:pStyle w:val="ConsPlusNormal"/>
              <w:rPr>
                <w:rFonts w:ascii="Times New Roman" w:hAnsi="Times New Roman" w:cs="Times New Roman"/>
                <w:b/>
                <w:sz w:val="20"/>
              </w:rPr>
            </w:pPr>
          </w:p>
        </w:tc>
        <w:tc>
          <w:tcPr>
            <w:tcW w:w="1275" w:type="dxa"/>
            <w:vMerge/>
          </w:tcPr>
          <w:p w:rsidR="00A15C14" w:rsidRDefault="00A15C14" w:rsidP="00A15C14">
            <w:pPr>
              <w:jc w:val="center"/>
              <w:rPr>
                <w:rFonts w:ascii="Times New Roman" w:hAnsi="Times New Roman" w:cs="Times New Roman"/>
                <w:sz w:val="20"/>
                <w:szCs w:val="20"/>
              </w:rPr>
            </w:pPr>
          </w:p>
        </w:tc>
        <w:tc>
          <w:tcPr>
            <w:tcW w:w="1701" w:type="dxa"/>
          </w:tcPr>
          <w:p w:rsidR="00A15C14" w:rsidRPr="00715A40" w:rsidRDefault="00A15C14" w:rsidP="00A15C14">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1800,0</w:t>
            </w:r>
          </w:p>
        </w:tc>
        <w:tc>
          <w:tcPr>
            <w:tcW w:w="993"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3000,0</w:t>
            </w:r>
          </w:p>
        </w:tc>
        <w:tc>
          <w:tcPr>
            <w:tcW w:w="1215"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1800,0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600,0</w:t>
            </w:r>
          </w:p>
        </w:tc>
        <w:tc>
          <w:tcPr>
            <w:tcW w:w="1134" w:type="dxa"/>
          </w:tcPr>
          <w:p w:rsidR="00A15C14" w:rsidRPr="00715A40" w:rsidRDefault="00A15C14" w:rsidP="00A15C14">
            <w:pPr>
              <w:jc w:val="center"/>
              <w:rPr>
                <w:rFonts w:ascii="Times New Roman" w:hAnsi="Times New Roman"/>
                <w:sz w:val="20"/>
                <w:szCs w:val="20"/>
              </w:rPr>
            </w:pPr>
            <w:r>
              <w:rPr>
                <w:rFonts w:ascii="Times New Roman" w:hAnsi="Times New Roman"/>
                <w:sz w:val="20"/>
                <w:szCs w:val="20"/>
              </w:rPr>
              <w:t>600,0</w:t>
            </w:r>
          </w:p>
        </w:tc>
        <w:tc>
          <w:tcPr>
            <w:tcW w:w="1336" w:type="dxa"/>
            <w:vMerge/>
          </w:tcPr>
          <w:p w:rsidR="00A15C14" w:rsidRPr="00715A40" w:rsidRDefault="00A15C14" w:rsidP="00A15C14">
            <w:pPr>
              <w:pStyle w:val="ConsPlusNormal"/>
              <w:rPr>
                <w:rFonts w:ascii="Times New Roman" w:hAnsi="Times New Roman" w:cs="Times New Roman"/>
                <w:sz w:val="20"/>
              </w:rPr>
            </w:pPr>
          </w:p>
        </w:tc>
        <w:tc>
          <w:tcPr>
            <w:tcW w:w="1418" w:type="dxa"/>
            <w:vMerge/>
          </w:tcPr>
          <w:p w:rsidR="00A15C14" w:rsidRPr="00715A40" w:rsidRDefault="00A15C14" w:rsidP="00A15C14">
            <w:pPr>
              <w:pStyle w:val="ConsPlusNormal"/>
              <w:rPr>
                <w:rFonts w:ascii="Times New Roman" w:hAnsi="Times New Roman" w:cs="Times New Roman"/>
                <w:sz w:val="20"/>
              </w:rPr>
            </w:pPr>
          </w:p>
        </w:tc>
      </w:tr>
      <w:tr w:rsidR="00F2642C" w:rsidRPr="00715A40" w:rsidTr="00A15C14">
        <w:trPr>
          <w:trHeight w:val="233"/>
        </w:trPr>
        <w:tc>
          <w:tcPr>
            <w:tcW w:w="567"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4.1.</w:t>
            </w:r>
          </w:p>
        </w:tc>
        <w:tc>
          <w:tcPr>
            <w:tcW w:w="1843" w:type="dxa"/>
            <w:vMerge w:val="restart"/>
          </w:tcPr>
          <w:p w:rsidR="00F2642C" w:rsidRDefault="00F2642C" w:rsidP="00F2642C">
            <w:pPr>
              <w:pStyle w:val="ConsPlusNormal"/>
              <w:rPr>
                <w:rFonts w:ascii="Times New Roman" w:hAnsi="Times New Roman" w:cs="Times New Roman"/>
                <w:b/>
                <w:sz w:val="20"/>
              </w:rPr>
            </w:pPr>
            <w:r>
              <w:rPr>
                <w:rFonts w:ascii="Times New Roman" w:hAnsi="Times New Roman" w:cs="Times New Roman"/>
                <w:b/>
                <w:sz w:val="20"/>
              </w:rPr>
              <w:t>Мероприятие 1</w:t>
            </w:r>
          </w:p>
          <w:p w:rsidR="00F2642C" w:rsidRPr="00F2642C" w:rsidRDefault="00F2642C" w:rsidP="00F2642C">
            <w:pPr>
              <w:pStyle w:val="ConsPlusNormal"/>
              <w:rPr>
                <w:rFonts w:ascii="Times New Roman" w:hAnsi="Times New Roman" w:cs="Times New Roman"/>
                <w:sz w:val="20"/>
              </w:rPr>
            </w:pPr>
            <w:r>
              <w:rPr>
                <w:rFonts w:ascii="Times New Roman" w:hAnsi="Times New Roman" w:cs="Times New Roman"/>
                <w:sz w:val="20"/>
              </w:rPr>
              <w:t>Приобретение и установка сервера «Безопасный регион»</w:t>
            </w:r>
          </w:p>
          <w:p w:rsidR="00F2642C" w:rsidRPr="00715A40" w:rsidRDefault="00F2642C" w:rsidP="00F2642C">
            <w:pPr>
              <w:pStyle w:val="ConsPlusNormal"/>
              <w:rPr>
                <w:rFonts w:ascii="Times New Roman" w:hAnsi="Times New Roman" w:cs="Times New Roman"/>
                <w:b/>
                <w:sz w:val="20"/>
              </w:rPr>
            </w:pPr>
          </w:p>
        </w:tc>
        <w:tc>
          <w:tcPr>
            <w:tcW w:w="1275" w:type="dxa"/>
            <w:vMerge w:val="restart"/>
          </w:tcPr>
          <w:p w:rsidR="00F2642C" w:rsidRPr="00715A40" w:rsidRDefault="00F2642C" w:rsidP="00F2642C">
            <w:pPr>
              <w:jc w:val="center"/>
              <w:rPr>
                <w:rFonts w:ascii="Times New Roman" w:hAnsi="Times New Roman" w:cs="Times New Roman"/>
                <w:sz w:val="20"/>
                <w:szCs w:val="20"/>
              </w:rPr>
            </w:pPr>
            <w:r>
              <w:rPr>
                <w:rFonts w:ascii="Times New Roman" w:hAnsi="Times New Roman" w:cs="Times New Roman"/>
                <w:sz w:val="20"/>
                <w:szCs w:val="20"/>
              </w:rPr>
              <w:t>2015-2019</w:t>
            </w: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993"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1215" w:type="dxa"/>
          </w:tcPr>
          <w:p w:rsidR="00F2642C" w:rsidRPr="00715A40" w:rsidRDefault="00F2642C" w:rsidP="00F2642C">
            <w:pPr>
              <w:ind w:right="-108"/>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336"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Отдел информационного обеспечения МУП РМР «ЦОХД ОМСУ РМР»</w:t>
            </w:r>
          </w:p>
        </w:tc>
        <w:tc>
          <w:tcPr>
            <w:tcW w:w="1418" w:type="dxa"/>
            <w:vMerge w:val="restart"/>
          </w:tcPr>
          <w:p w:rsidR="00F2642C" w:rsidRPr="00715A40" w:rsidRDefault="00F2642C" w:rsidP="00F2642C">
            <w:pPr>
              <w:pStyle w:val="ConsPlusNormal"/>
              <w:rPr>
                <w:rFonts w:ascii="Times New Roman" w:hAnsi="Times New Roman" w:cs="Times New Roman"/>
                <w:sz w:val="20"/>
              </w:rPr>
            </w:pPr>
          </w:p>
        </w:tc>
      </w:tr>
      <w:tr w:rsidR="00F2642C" w:rsidRPr="00715A40" w:rsidTr="00BD15D6">
        <w:trPr>
          <w:trHeight w:val="232"/>
        </w:trPr>
        <w:tc>
          <w:tcPr>
            <w:tcW w:w="567" w:type="dxa"/>
            <w:vMerge/>
          </w:tcPr>
          <w:p w:rsidR="00F2642C" w:rsidRDefault="00F2642C" w:rsidP="00F2642C">
            <w:pPr>
              <w:pStyle w:val="ConsPlusNormal"/>
              <w:rPr>
                <w:rFonts w:ascii="Times New Roman" w:hAnsi="Times New Roman" w:cs="Times New Roman"/>
                <w:sz w:val="20"/>
              </w:rPr>
            </w:pPr>
          </w:p>
        </w:tc>
        <w:tc>
          <w:tcPr>
            <w:tcW w:w="1843" w:type="dxa"/>
            <w:vMerge/>
          </w:tcPr>
          <w:p w:rsidR="00F2642C" w:rsidRDefault="00F2642C" w:rsidP="00F2642C">
            <w:pPr>
              <w:pStyle w:val="ConsPlusNormal"/>
              <w:rPr>
                <w:rFonts w:ascii="Times New Roman" w:hAnsi="Times New Roman" w:cs="Times New Roman"/>
                <w:b/>
                <w:sz w:val="20"/>
              </w:rPr>
            </w:pPr>
          </w:p>
        </w:tc>
        <w:tc>
          <w:tcPr>
            <w:tcW w:w="1275" w:type="dxa"/>
            <w:vMerge/>
          </w:tcPr>
          <w:p w:rsidR="00F2642C" w:rsidRPr="00715A40" w:rsidRDefault="00F2642C" w:rsidP="00F2642C">
            <w:pPr>
              <w:jc w:val="center"/>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993"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1215" w:type="dxa"/>
          </w:tcPr>
          <w:p w:rsidR="00F2642C" w:rsidRPr="00715A40" w:rsidRDefault="00F2642C" w:rsidP="00F2642C">
            <w:pPr>
              <w:ind w:right="-108"/>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1200,0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336" w:type="dxa"/>
            <w:vMerge/>
          </w:tcPr>
          <w:p w:rsidR="00F2642C" w:rsidRPr="00715A40" w:rsidRDefault="00F2642C" w:rsidP="00F2642C">
            <w:pPr>
              <w:pStyle w:val="ConsPlusNormal"/>
              <w:rPr>
                <w:rFonts w:ascii="Times New Roman" w:hAnsi="Times New Roman" w:cs="Times New Roman"/>
                <w:sz w:val="20"/>
              </w:rPr>
            </w:pPr>
          </w:p>
        </w:tc>
        <w:tc>
          <w:tcPr>
            <w:tcW w:w="1418" w:type="dxa"/>
            <w:vMerge/>
          </w:tcPr>
          <w:p w:rsidR="00F2642C" w:rsidRPr="00715A40" w:rsidRDefault="00F2642C" w:rsidP="00F2642C">
            <w:pPr>
              <w:pStyle w:val="ConsPlusNormal"/>
              <w:rPr>
                <w:rFonts w:ascii="Times New Roman" w:hAnsi="Times New Roman" w:cs="Times New Roman"/>
                <w:sz w:val="20"/>
              </w:rPr>
            </w:pPr>
          </w:p>
        </w:tc>
      </w:tr>
      <w:tr w:rsidR="00F2642C" w:rsidRPr="00715A40" w:rsidTr="00F2642C">
        <w:trPr>
          <w:trHeight w:val="233"/>
        </w:trPr>
        <w:tc>
          <w:tcPr>
            <w:tcW w:w="567"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4.2.</w:t>
            </w:r>
          </w:p>
        </w:tc>
        <w:tc>
          <w:tcPr>
            <w:tcW w:w="1843" w:type="dxa"/>
            <w:vMerge w:val="restart"/>
          </w:tcPr>
          <w:p w:rsidR="00F2642C" w:rsidRDefault="00F2642C" w:rsidP="00F2642C">
            <w:pPr>
              <w:pStyle w:val="ConsPlusNormal"/>
              <w:rPr>
                <w:rFonts w:ascii="Times New Roman" w:hAnsi="Times New Roman" w:cs="Times New Roman"/>
                <w:b/>
                <w:sz w:val="20"/>
              </w:rPr>
            </w:pPr>
            <w:r>
              <w:rPr>
                <w:rFonts w:ascii="Times New Roman" w:hAnsi="Times New Roman" w:cs="Times New Roman"/>
                <w:b/>
                <w:sz w:val="20"/>
              </w:rPr>
              <w:t>Мероприятие 2</w:t>
            </w:r>
          </w:p>
          <w:p w:rsidR="00F2642C" w:rsidRPr="00F2642C" w:rsidRDefault="00F2642C" w:rsidP="00F2642C">
            <w:pPr>
              <w:pStyle w:val="ConsPlusNormal"/>
              <w:rPr>
                <w:rFonts w:ascii="Times New Roman" w:hAnsi="Times New Roman" w:cs="Times New Roman"/>
                <w:sz w:val="20"/>
              </w:rPr>
            </w:pPr>
            <w:r>
              <w:rPr>
                <w:rFonts w:ascii="Times New Roman" w:hAnsi="Times New Roman" w:cs="Times New Roman"/>
                <w:sz w:val="20"/>
              </w:rPr>
              <w:t>Обслуживание сервера «Безопасный регион» и оплата интернет трафика.</w:t>
            </w:r>
          </w:p>
        </w:tc>
        <w:tc>
          <w:tcPr>
            <w:tcW w:w="1275" w:type="dxa"/>
            <w:vMerge w:val="restart"/>
          </w:tcPr>
          <w:p w:rsidR="00F2642C" w:rsidRPr="00715A40" w:rsidRDefault="00F2642C" w:rsidP="00F2642C">
            <w:pPr>
              <w:jc w:val="center"/>
              <w:rPr>
                <w:rFonts w:ascii="Times New Roman" w:hAnsi="Times New Roman" w:cs="Times New Roman"/>
                <w:sz w:val="20"/>
                <w:szCs w:val="20"/>
              </w:rPr>
            </w:pPr>
            <w:r>
              <w:rPr>
                <w:rFonts w:ascii="Times New Roman" w:hAnsi="Times New Roman" w:cs="Times New Roman"/>
                <w:sz w:val="20"/>
                <w:szCs w:val="20"/>
              </w:rPr>
              <w:t>2015-2019</w:t>
            </w: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993"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1800,0</w:t>
            </w:r>
          </w:p>
        </w:tc>
        <w:tc>
          <w:tcPr>
            <w:tcW w:w="1215" w:type="dxa"/>
          </w:tcPr>
          <w:p w:rsidR="00F2642C" w:rsidRPr="00715A40" w:rsidRDefault="00F2642C" w:rsidP="00F2642C">
            <w:pPr>
              <w:ind w:right="-108"/>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336"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Отдел информационного обеспечения МУП РМР «ЦОХД ОМСУ РМР»</w:t>
            </w:r>
          </w:p>
        </w:tc>
        <w:tc>
          <w:tcPr>
            <w:tcW w:w="1418" w:type="dxa"/>
            <w:vMerge w:val="restart"/>
          </w:tcPr>
          <w:p w:rsidR="00F2642C" w:rsidRPr="00715A40" w:rsidRDefault="00F2642C" w:rsidP="00F2642C">
            <w:pPr>
              <w:pStyle w:val="ConsPlusNormal"/>
              <w:rPr>
                <w:rFonts w:ascii="Times New Roman" w:hAnsi="Times New Roman" w:cs="Times New Roman"/>
                <w:sz w:val="20"/>
              </w:rPr>
            </w:pPr>
          </w:p>
        </w:tc>
      </w:tr>
      <w:tr w:rsidR="00F2642C" w:rsidRPr="00715A40" w:rsidTr="00BD15D6">
        <w:trPr>
          <w:trHeight w:val="232"/>
        </w:trPr>
        <w:tc>
          <w:tcPr>
            <w:tcW w:w="567" w:type="dxa"/>
            <w:vMerge/>
          </w:tcPr>
          <w:p w:rsidR="00F2642C" w:rsidRDefault="00F2642C" w:rsidP="00F2642C">
            <w:pPr>
              <w:pStyle w:val="ConsPlusNormal"/>
              <w:rPr>
                <w:rFonts w:ascii="Times New Roman" w:hAnsi="Times New Roman" w:cs="Times New Roman"/>
                <w:sz w:val="20"/>
              </w:rPr>
            </w:pPr>
          </w:p>
        </w:tc>
        <w:tc>
          <w:tcPr>
            <w:tcW w:w="1843" w:type="dxa"/>
            <w:vMerge/>
          </w:tcPr>
          <w:p w:rsidR="00F2642C" w:rsidRPr="00715A40" w:rsidRDefault="00F2642C" w:rsidP="00F2642C">
            <w:pPr>
              <w:pStyle w:val="ConsPlusNormal"/>
              <w:rPr>
                <w:rFonts w:ascii="Times New Roman" w:hAnsi="Times New Roman" w:cs="Times New Roman"/>
                <w:b/>
                <w:sz w:val="20"/>
              </w:rPr>
            </w:pPr>
          </w:p>
        </w:tc>
        <w:tc>
          <w:tcPr>
            <w:tcW w:w="1275" w:type="dxa"/>
            <w:vMerge/>
          </w:tcPr>
          <w:p w:rsidR="00F2642C" w:rsidRPr="00715A40" w:rsidRDefault="00F2642C" w:rsidP="00F2642C">
            <w:pPr>
              <w:jc w:val="center"/>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993"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1800,0</w:t>
            </w:r>
          </w:p>
        </w:tc>
        <w:tc>
          <w:tcPr>
            <w:tcW w:w="1215" w:type="dxa"/>
          </w:tcPr>
          <w:p w:rsidR="00F2642C" w:rsidRPr="00715A40" w:rsidRDefault="00F2642C" w:rsidP="00F2642C">
            <w:pPr>
              <w:ind w:right="-108"/>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134" w:type="dxa"/>
          </w:tcPr>
          <w:p w:rsidR="00F2642C" w:rsidRPr="00715A40" w:rsidRDefault="00F2642C" w:rsidP="00F2642C">
            <w:pPr>
              <w:jc w:val="center"/>
              <w:rPr>
                <w:rFonts w:ascii="Times New Roman" w:hAnsi="Times New Roman"/>
                <w:sz w:val="20"/>
                <w:szCs w:val="20"/>
              </w:rPr>
            </w:pPr>
            <w:r>
              <w:rPr>
                <w:rFonts w:ascii="Times New Roman" w:hAnsi="Times New Roman"/>
                <w:sz w:val="20"/>
                <w:szCs w:val="20"/>
              </w:rPr>
              <w:t>600,0</w:t>
            </w:r>
          </w:p>
        </w:tc>
        <w:tc>
          <w:tcPr>
            <w:tcW w:w="1336" w:type="dxa"/>
            <w:vMerge/>
          </w:tcPr>
          <w:p w:rsidR="00F2642C" w:rsidRPr="00715A40" w:rsidRDefault="00F2642C" w:rsidP="00F2642C">
            <w:pPr>
              <w:pStyle w:val="ConsPlusNormal"/>
              <w:rPr>
                <w:rFonts w:ascii="Times New Roman" w:hAnsi="Times New Roman" w:cs="Times New Roman"/>
                <w:sz w:val="20"/>
              </w:rPr>
            </w:pPr>
          </w:p>
        </w:tc>
        <w:tc>
          <w:tcPr>
            <w:tcW w:w="1418" w:type="dxa"/>
            <w:vMerge/>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lastRenderedPageBreak/>
              <w:t>5</w:t>
            </w:r>
            <w:r w:rsidRPr="00715A40">
              <w:rPr>
                <w:rFonts w:ascii="Times New Roman" w:hAnsi="Times New Roman" w:cs="Times New Roman"/>
                <w:sz w:val="20"/>
              </w:rPr>
              <w:t>.</w:t>
            </w:r>
          </w:p>
        </w:tc>
        <w:tc>
          <w:tcPr>
            <w:tcW w:w="1843" w:type="dxa"/>
            <w:vMerge w:val="restart"/>
          </w:tcPr>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b/>
                <w:sz w:val="20"/>
              </w:rPr>
              <w:t xml:space="preserve">Задача </w:t>
            </w:r>
            <w:r>
              <w:rPr>
                <w:rFonts w:ascii="Times New Roman" w:hAnsi="Times New Roman" w:cs="Times New Roman"/>
                <w:b/>
                <w:sz w:val="20"/>
              </w:rPr>
              <w:t>5</w:t>
            </w:r>
          </w:p>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sz w:val="20"/>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tc>
        <w:tc>
          <w:tcPr>
            <w:tcW w:w="1275" w:type="dxa"/>
            <w:vMerge w:val="restart"/>
          </w:tcPr>
          <w:p w:rsidR="00F2642C" w:rsidRPr="00715A40" w:rsidRDefault="00F2642C" w:rsidP="00F2642C">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F2642C" w:rsidRPr="00715A40" w:rsidRDefault="00F2642C" w:rsidP="00F2642C">
            <w:pPr>
              <w:pStyle w:val="ConsPlusNormal"/>
              <w:jc w:val="center"/>
              <w:rPr>
                <w:rFonts w:ascii="Times New Roman" w:hAnsi="Times New Roman" w:cs="Times New Roman"/>
                <w:sz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vMerge w:val="restart"/>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tcPr>
          <w:p w:rsidR="00F2642C" w:rsidRPr="00715A40" w:rsidRDefault="00F2642C" w:rsidP="00F2642C">
            <w:pPr>
              <w:rPr>
                <w:rFonts w:ascii="Times New Roman" w:hAnsi="Times New Roman" w:cs="Times New Roman"/>
                <w:sz w:val="20"/>
                <w:szCs w:val="20"/>
              </w:rPr>
            </w:pPr>
          </w:p>
        </w:tc>
        <w:tc>
          <w:tcPr>
            <w:tcW w:w="1843" w:type="dxa"/>
            <w:vMerge/>
          </w:tcPr>
          <w:p w:rsidR="00F2642C" w:rsidRPr="00715A40" w:rsidRDefault="00F2642C" w:rsidP="00F2642C">
            <w:pPr>
              <w:rPr>
                <w:rFonts w:ascii="Times New Roman" w:hAnsi="Times New Roman" w:cs="Times New Roman"/>
                <w:sz w:val="20"/>
                <w:szCs w:val="20"/>
              </w:rPr>
            </w:pPr>
          </w:p>
        </w:tc>
        <w:tc>
          <w:tcPr>
            <w:tcW w:w="1275" w:type="dxa"/>
            <w:vMerge/>
          </w:tcPr>
          <w:p w:rsidR="00F2642C" w:rsidRPr="00715A40" w:rsidRDefault="00F2642C" w:rsidP="00F2642C">
            <w:pPr>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F2642C" w:rsidRPr="00715A40" w:rsidRDefault="00F2642C" w:rsidP="00F2642C">
            <w:pPr>
              <w:pStyle w:val="ConsPlusNormal"/>
              <w:rPr>
                <w:rFonts w:ascii="Times New Roman" w:hAnsi="Times New Roman" w:cs="Times New Roman"/>
                <w:sz w:val="20"/>
              </w:rPr>
            </w:pPr>
          </w:p>
        </w:tc>
        <w:tc>
          <w:tcPr>
            <w:tcW w:w="1418" w:type="dxa"/>
            <w:vMerge/>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5</w:t>
            </w:r>
            <w:r w:rsidRPr="00715A40">
              <w:rPr>
                <w:rFonts w:ascii="Times New Roman" w:hAnsi="Times New Roman" w:cs="Times New Roman"/>
                <w:sz w:val="20"/>
              </w:rPr>
              <w:t>.1.</w:t>
            </w:r>
          </w:p>
        </w:tc>
        <w:tc>
          <w:tcPr>
            <w:tcW w:w="1843" w:type="dxa"/>
            <w:vMerge w:val="restart"/>
          </w:tcPr>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b/>
                <w:sz w:val="20"/>
              </w:rPr>
              <w:t>Мероприятие 1</w:t>
            </w:r>
          </w:p>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sz w:val="20"/>
              </w:rPr>
              <w:t>Содействие ОМВД России по Рузскому району в создании фонда служебного жилья</w:t>
            </w:r>
          </w:p>
        </w:tc>
        <w:tc>
          <w:tcPr>
            <w:tcW w:w="1275" w:type="dxa"/>
            <w:vMerge w:val="restart"/>
          </w:tcPr>
          <w:p w:rsidR="00F2642C" w:rsidRPr="00715A40" w:rsidRDefault="00F2642C" w:rsidP="00F2642C">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F2642C" w:rsidRPr="00715A40" w:rsidRDefault="00F2642C" w:rsidP="00F2642C">
            <w:pPr>
              <w:pStyle w:val="ConsPlusNormal"/>
              <w:jc w:val="center"/>
              <w:rPr>
                <w:rFonts w:ascii="Times New Roman" w:hAnsi="Times New Roman" w:cs="Times New Roman"/>
                <w:sz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vMerge w:val="restart"/>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tcPr>
          <w:p w:rsidR="00F2642C" w:rsidRPr="00715A40" w:rsidRDefault="00F2642C" w:rsidP="00F2642C">
            <w:pPr>
              <w:rPr>
                <w:rFonts w:ascii="Times New Roman" w:hAnsi="Times New Roman" w:cs="Times New Roman"/>
                <w:sz w:val="20"/>
                <w:szCs w:val="20"/>
              </w:rPr>
            </w:pPr>
          </w:p>
        </w:tc>
        <w:tc>
          <w:tcPr>
            <w:tcW w:w="1843" w:type="dxa"/>
            <w:vMerge/>
          </w:tcPr>
          <w:p w:rsidR="00F2642C" w:rsidRPr="00715A40" w:rsidRDefault="00F2642C" w:rsidP="00F2642C">
            <w:pPr>
              <w:rPr>
                <w:rFonts w:ascii="Times New Roman" w:hAnsi="Times New Roman" w:cs="Times New Roman"/>
                <w:sz w:val="20"/>
                <w:szCs w:val="20"/>
              </w:rPr>
            </w:pPr>
          </w:p>
        </w:tc>
        <w:tc>
          <w:tcPr>
            <w:tcW w:w="1275" w:type="dxa"/>
            <w:vMerge/>
          </w:tcPr>
          <w:p w:rsidR="00F2642C" w:rsidRPr="00715A40" w:rsidRDefault="00F2642C" w:rsidP="00F2642C">
            <w:pPr>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F2642C" w:rsidRPr="00715A40" w:rsidRDefault="00F2642C" w:rsidP="00F2642C">
            <w:pPr>
              <w:pStyle w:val="ConsPlusNormal"/>
              <w:rPr>
                <w:rFonts w:ascii="Times New Roman" w:hAnsi="Times New Roman" w:cs="Times New Roman"/>
                <w:sz w:val="20"/>
              </w:rPr>
            </w:pPr>
          </w:p>
        </w:tc>
        <w:tc>
          <w:tcPr>
            <w:tcW w:w="1418" w:type="dxa"/>
            <w:vMerge/>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val="restart"/>
          </w:tcPr>
          <w:p w:rsidR="00F2642C" w:rsidRPr="00715A40" w:rsidRDefault="00F2642C" w:rsidP="00F2642C">
            <w:pPr>
              <w:pStyle w:val="ConsPlusNormal"/>
              <w:rPr>
                <w:rFonts w:ascii="Times New Roman" w:hAnsi="Times New Roman" w:cs="Times New Roman"/>
                <w:sz w:val="20"/>
              </w:rPr>
            </w:pPr>
            <w:r>
              <w:rPr>
                <w:rFonts w:ascii="Times New Roman" w:hAnsi="Times New Roman" w:cs="Times New Roman"/>
                <w:sz w:val="20"/>
              </w:rPr>
              <w:t>5</w:t>
            </w:r>
            <w:r w:rsidRPr="00715A40">
              <w:rPr>
                <w:rFonts w:ascii="Times New Roman" w:hAnsi="Times New Roman" w:cs="Times New Roman"/>
                <w:sz w:val="20"/>
              </w:rPr>
              <w:t>.2.</w:t>
            </w:r>
          </w:p>
        </w:tc>
        <w:tc>
          <w:tcPr>
            <w:tcW w:w="1843" w:type="dxa"/>
            <w:vMerge w:val="restart"/>
          </w:tcPr>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sz w:val="20"/>
              </w:rPr>
              <w:t>Организация установки подъездных видеокамер</w:t>
            </w:r>
          </w:p>
        </w:tc>
        <w:tc>
          <w:tcPr>
            <w:tcW w:w="1275" w:type="dxa"/>
            <w:vMerge w:val="restart"/>
          </w:tcPr>
          <w:p w:rsidR="00F2642C" w:rsidRPr="00715A40" w:rsidRDefault="00F2642C" w:rsidP="00F2642C">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F2642C" w:rsidRPr="00715A40" w:rsidRDefault="00F2642C" w:rsidP="00F2642C">
            <w:pPr>
              <w:pStyle w:val="ConsPlusNormal"/>
              <w:jc w:val="center"/>
              <w:rPr>
                <w:rFonts w:ascii="Times New Roman" w:hAnsi="Times New Roman" w:cs="Times New Roman"/>
                <w:sz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F2642C" w:rsidRPr="00715A40" w:rsidRDefault="00F2642C" w:rsidP="00F2642C">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 xml:space="preserve">Отдел территориальной  безопасности </w:t>
            </w:r>
            <w:proofErr w:type="spellStart"/>
            <w:r w:rsidRPr="00715A40">
              <w:rPr>
                <w:rFonts w:ascii="Times New Roman" w:hAnsi="Times New Roman" w:cs="Times New Roman"/>
                <w:sz w:val="20"/>
              </w:rPr>
              <w:t>администра</w:t>
            </w:r>
            <w:r>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418" w:type="dxa"/>
            <w:vMerge w:val="restart"/>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vMerge/>
          </w:tcPr>
          <w:p w:rsidR="00F2642C" w:rsidRPr="00715A40" w:rsidRDefault="00F2642C" w:rsidP="00F2642C">
            <w:pPr>
              <w:rPr>
                <w:rFonts w:ascii="Times New Roman" w:hAnsi="Times New Roman" w:cs="Times New Roman"/>
                <w:sz w:val="20"/>
                <w:szCs w:val="20"/>
              </w:rPr>
            </w:pPr>
          </w:p>
        </w:tc>
        <w:tc>
          <w:tcPr>
            <w:tcW w:w="1843" w:type="dxa"/>
            <w:vMerge/>
          </w:tcPr>
          <w:p w:rsidR="00F2642C" w:rsidRPr="00715A40" w:rsidRDefault="00F2642C" w:rsidP="00F2642C">
            <w:pPr>
              <w:rPr>
                <w:rFonts w:ascii="Times New Roman" w:hAnsi="Times New Roman" w:cs="Times New Roman"/>
                <w:sz w:val="20"/>
                <w:szCs w:val="20"/>
              </w:rPr>
            </w:pPr>
          </w:p>
        </w:tc>
        <w:tc>
          <w:tcPr>
            <w:tcW w:w="1275" w:type="dxa"/>
            <w:vMerge/>
          </w:tcPr>
          <w:p w:rsidR="00F2642C" w:rsidRPr="00715A40" w:rsidRDefault="00F2642C" w:rsidP="00F2642C">
            <w:pPr>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993"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215"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134"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134"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134"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134" w:type="dxa"/>
          </w:tcPr>
          <w:p w:rsidR="00F2642C" w:rsidRPr="00715A40" w:rsidRDefault="00F2642C" w:rsidP="00F2642C">
            <w:pPr>
              <w:spacing w:after="0"/>
              <w:jc w:val="center"/>
              <w:rPr>
                <w:sz w:val="20"/>
                <w:szCs w:val="20"/>
              </w:rPr>
            </w:pPr>
            <w:r w:rsidRPr="00715A40">
              <w:rPr>
                <w:rFonts w:ascii="Times New Roman" w:hAnsi="Times New Roman"/>
                <w:sz w:val="20"/>
                <w:szCs w:val="20"/>
              </w:rPr>
              <w:t>0,0</w:t>
            </w:r>
          </w:p>
        </w:tc>
        <w:tc>
          <w:tcPr>
            <w:tcW w:w="1336" w:type="dxa"/>
            <w:vMerge/>
          </w:tcPr>
          <w:p w:rsidR="00F2642C" w:rsidRPr="00715A40" w:rsidRDefault="00F2642C" w:rsidP="00F2642C">
            <w:pPr>
              <w:pStyle w:val="ConsPlusNormal"/>
              <w:rPr>
                <w:rFonts w:ascii="Times New Roman" w:hAnsi="Times New Roman" w:cs="Times New Roman"/>
                <w:sz w:val="20"/>
              </w:rPr>
            </w:pPr>
          </w:p>
        </w:tc>
        <w:tc>
          <w:tcPr>
            <w:tcW w:w="1418" w:type="dxa"/>
            <w:vMerge/>
          </w:tcPr>
          <w:p w:rsidR="00F2642C" w:rsidRPr="00715A40" w:rsidRDefault="00F2642C" w:rsidP="00F2642C">
            <w:pPr>
              <w:pStyle w:val="ConsPlusNormal"/>
              <w:rPr>
                <w:rFonts w:ascii="Times New Roman" w:hAnsi="Times New Roman" w:cs="Times New Roman"/>
                <w:sz w:val="20"/>
              </w:rPr>
            </w:pPr>
          </w:p>
        </w:tc>
      </w:tr>
      <w:tr w:rsidR="00F2642C" w:rsidRPr="00715A40" w:rsidTr="00BD15D6">
        <w:trPr>
          <w:trHeight w:val="309"/>
        </w:trPr>
        <w:tc>
          <w:tcPr>
            <w:tcW w:w="567" w:type="dxa"/>
          </w:tcPr>
          <w:p w:rsidR="00F2642C" w:rsidRPr="00715A40" w:rsidRDefault="00F2642C" w:rsidP="00F2642C">
            <w:pPr>
              <w:spacing w:after="0"/>
              <w:rPr>
                <w:rFonts w:ascii="Times New Roman" w:hAnsi="Times New Roman" w:cs="Times New Roman"/>
                <w:sz w:val="20"/>
                <w:szCs w:val="20"/>
              </w:rPr>
            </w:pPr>
          </w:p>
        </w:tc>
        <w:tc>
          <w:tcPr>
            <w:tcW w:w="1843" w:type="dxa"/>
          </w:tcPr>
          <w:p w:rsidR="00F2642C" w:rsidRPr="00715A40" w:rsidRDefault="00F2642C" w:rsidP="00F2642C">
            <w:pPr>
              <w:spacing w:after="0"/>
              <w:rPr>
                <w:rFonts w:ascii="Times New Roman" w:hAnsi="Times New Roman" w:cs="Times New Roman"/>
                <w:sz w:val="20"/>
                <w:szCs w:val="20"/>
              </w:rPr>
            </w:pPr>
          </w:p>
        </w:tc>
        <w:tc>
          <w:tcPr>
            <w:tcW w:w="1275" w:type="dxa"/>
          </w:tcPr>
          <w:p w:rsidR="00F2642C" w:rsidRPr="00715A40" w:rsidRDefault="00F2642C" w:rsidP="00F2642C">
            <w:pPr>
              <w:spacing w:after="0"/>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6170,0</w:t>
            </w:r>
          </w:p>
        </w:tc>
        <w:tc>
          <w:tcPr>
            <w:tcW w:w="993"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28347,3</w:t>
            </w:r>
          </w:p>
        </w:tc>
        <w:tc>
          <w:tcPr>
            <w:tcW w:w="1215" w:type="dxa"/>
          </w:tcPr>
          <w:p w:rsidR="00F2642C" w:rsidRPr="00715A40" w:rsidRDefault="00F2642C" w:rsidP="00F2642C">
            <w:pPr>
              <w:spacing w:after="0"/>
              <w:jc w:val="center"/>
              <w:rPr>
                <w:rFonts w:ascii="Times New Roman" w:hAnsi="Times New Roman"/>
                <w:b/>
                <w:sz w:val="20"/>
                <w:szCs w:val="20"/>
              </w:rPr>
            </w:pPr>
            <w:r w:rsidRPr="00715A40">
              <w:rPr>
                <w:rFonts w:ascii="Times New Roman" w:hAnsi="Times New Roman"/>
                <w:b/>
                <w:sz w:val="20"/>
                <w:szCs w:val="20"/>
              </w:rPr>
              <w:t>8727,0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3510</w:t>
            </w:r>
            <w:r w:rsidRPr="00715A40">
              <w:rPr>
                <w:rFonts w:ascii="Times New Roman" w:hAnsi="Times New Roman"/>
                <w:b/>
                <w:sz w:val="20"/>
                <w:szCs w:val="20"/>
              </w:rPr>
              <w:t>,3</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6170,0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4970,0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4970,0</w:t>
            </w:r>
          </w:p>
        </w:tc>
        <w:tc>
          <w:tcPr>
            <w:tcW w:w="1336" w:type="dxa"/>
          </w:tcPr>
          <w:p w:rsidR="00F2642C" w:rsidRPr="00715A40" w:rsidRDefault="00F2642C" w:rsidP="00F2642C">
            <w:pPr>
              <w:pStyle w:val="ConsPlusNormal"/>
              <w:rPr>
                <w:rFonts w:ascii="Times New Roman" w:hAnsi="Times New Roman" w:cs="Times New Roman"/>
                <w:sz w:val="20"/>
              </w:rPr>
            </w:pPr>
          </w:p>
        </w:tc>
        <w:tc>
          <w:tcPr>
            <w:tcW w:w="1418" w:type="dxa"/>
          </w:tcPr>
          <w:p w:rsidR="00F2642C" w:rsidRPr="00715A40" w:rsidRDefault="00F2642C" w:rsidP="00F2642C">
            <w:pPr>
              <w:pStyle w:val="ConsPlusNormal"/>
              <w:rPr>
                <w:rFonts w:ascii="Times New Roman" w:hAnsi="Times New Roman" w:cs="Times New Roman"/>
                <w:sz w:val="20"/>
              </w:rPr>
            </w:pPr>
          </w:p>
        </w:tc>
      </w:tr>
      <w:tr w:rsidR="00F2642C" w:rsidRPr="00715A40" w:rsidTr="00BD15D6">
        <w:tc>
          <w:tcPr>
            <w:tcW w:w="567" w:type="dxa"/>
          </w:tcPr>
          <w:p w:rsidR="00F2642C" w:rsidRPr="00715A40" w:rsidRDefault="00F2642C" w:rsidP="00F2642C">
            <w:pPr>
              <w:spacing w:after="0"/>
              <w:rPr>
                <w:rFonts w:ascii="Times New Roman" w:hAnsi="Times New Roman" w:cs="Times New Roman"/>
                <w:sz w:val="20"/>
                <w:szCs w:val="20"/>
              </w:rPr>
            </w:pPr>
          </w:p>
        </w:tc>
        <w:tc>
          <w:tcPr>
            <w:tcW w:w="1843" w:type="dxa"/>
          </w:tcPr>
          <w:p w:rsidR="00F2642C" w:rsidRPr="00715A40" w:rsidRDefault="00F2642C" w:rsidP="00F2642C">
            <w:pPr>
              <w:spacing w:after="0"/>
              <w:rPr>
                <w:rFonts w:ascii="Times New Roman" w:hAnsi="Times New Roman" w:cs="Times New Roman"/>
                <w:sz w:val="20"/>
                <w:szCs w:val="20"/>
              </w:rPr>
            </w:pPr>
          </w:p>
        </w:tc>
        <w:tc>
          <w:tcPr>
            <w:tcW w:w="1275" w:type="dxa"/>
          </w:tcPr>
          <w:p w:rsidR="00F2642C" w:rsidRPr="00715A40" w:rsidRDefault="00F2642C" w:rsidP="00F2642C">
            <w:pPr>
              <w:spacing w:after="0"/>
              <w:rPr>
                <w:rFonts w:ascii="Times New Roman" w:hAnsi="Times New Roman" w:cs="Times New Roman"/>
                <w:sz w:val="20"/>
                <w:szCs w:val="20"/>
              </w:rPr>
            </w:pPr>
          </w:p>
        </w:tc>
        <w:tc>
          <w:tcPr>
            <w:tcW w:w="1701" w:type="dxa"/>
          </w:tcPr>
          <w:p w:rsidR="00F2642C" w:rsidRPr="00715A40" w:rsidRDefault="00F2642C" w:rsidP="00F2642C">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6170,0</w:t>
            </w:r>
          </w:p>
        </w:tc>
        <w:tc>
          <w:tcPr>
            <w:tcW w:w="993"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28347,3</w:t>
            </w:r>
          </w:p>
        </w:tc>
        <w:tc>
          <w:tcPr>
            <w:tcW w:w="1215" w:type="dxa"/>
          </w:tcPr>
          <w:p w:rsidR="00F2642C" w:rsidRPr="00715A40" w:rsidRDefault="00F2642C" w:rsidP="00F2642C">
            <w:pPr>
              <w:spacing w:after="0"/>
              <w:jc w:val="center"/>
              <w:rPr>
                <w:rFonts w:ascii="Times New Roman" w:hAnsi="Times New Roman"/>
                <w:b/>
                <w:sz w:val="20"/>
                <w:szCs w:val="20"/>
              </w:rPr>
            </w:pPr>
            <w:r w:rsidRPr="00715A40">
              <w:rPr>
                <w:rFonts w:ascii="Times New Roman" w:hAnsi="Times New Roman"/>
                <w:b/>
                <w:sz w:val="20"/>
                <w:szCs w:val="20"/>
              </w:rPr>
              <w:t>8727,0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3510</w:t>
            </w:r>
            <w:r w:rsidRPr="00715A40">
              <w:rPr>
                <w:rFonts w:ascii="Times New Roman" w:hAnsi="Times New Roman"/>
                <w:b/>
                <w:sz w:val="20"/>
                <w:szCs w:val="20"/>
              </w:rPr>
              <w:t>,3</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6170,0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4970,0</w:t>
            </w:r>
          </w:p>
        </w:tc>
        <w:tc>
          <w:tcPr>
            <w:tcW w:w="1134" w:type="dxa"/>
          </w:tcPr>
          <w:p w:rsidR="00F2642C" w:rsidRPr="00715A40" w:rsidRDefault="00F2642C" w:rsidP="00F2642C">
            <w:pPr>
              <w:spacing w:after="0"/>
              <w:jc w:val="center"/>
              <w:rPr>
                <w:rFonts w:ascii="Times New Roman" w:hAnsi="Times New Roman"/>
                <w:b/>
                <w:sz w:val="20"/>
                <w:szCs w:val="20"/>
              </w:rPr>
            </w:pPr>
            <w:r>
              <w:rPr>
                <w:rFonts w:ascii="Times New Roman" w:hAnsi="Times New Roman"/>
                <w:b/>
                <w:sz w:val="20"/>
                <w:szCs w:val="20"/>
              </w:rPr>
              <w:t>4970,0</w:t>
            </w:r>
          </w:p>
        </w:tc>
        <w:tc>
          <w:tcPr>
            <w:tcW w:w="1336" w:type="dxa"/>
          </w:tcPr>
          <w:p w:rsidR="00F2642C" w:rsidRPr="00715A40" w:rsidRDefault="00F2642C" w:rsidP="00F2642C">
            <w:pPr>
              <w:pStyle w:val="ConsPlusNormal"/>
              <w:rPr>
                <w:rFonts w:ascii="Times New Roman" w:hAnsi="Times New Roman" w:cs="Times New Roman"/>
                <w:sz w:val="20"/>
              </w:rPr>
            </w:pPr>
          </w:p>
        </w:tc>
        <w:tc>
          <w:tcPr>
            <w:tcW w:w="1418" w:type="dxa"/>
          </w:tcPr>
          <w:p w:rsidR="00F2642C" w:rsidRPr="00715A40" w:rsidRDefault="00F2642C" w:rsidP="00F2642C">
            <w:pPr>
              <w:pStyle w:val="ConsPlusNormal"/>
              <w:rPr>
                <w:rFonts w:ascii="Times New Roman" w:hAnsi="Times New Roman" w:cs="Times New Roman"/>
                <w:sz w:val="20"/>
              </w:rPr>
            </w:pPr>
          </w:p>
        </w:tc>
      </w:tr>
    </w:tbl>
    <w:p w:rsidR="009C61F5" w:rsidRPr="00715A40" w:rsidRDefault="009C61F5" w:rsidP="009C61F5">
      <w:pPr>
        <w:pStyle w:val="ConsPlusNormal"/>
        <w:jc w:val="both"/>
        <w:rPr>
          <w:rFonts w:ascii="Times New Roman" w:hAnsi="Times New Roman" w:cs="Times New Roman"/>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6262BE" w:rsidRDefault="006262BE" w:rsidP="007C59B7">
      <w:pPr>
        <w:pStyle w:val="ConsPlusNormal"/>
        <w:widowControl/>
        <w:jc w:val="center"/>
        <w:rPr>
          <w:rFonts w:ascii="Times New Roman" w:hAnsi="Times New Roman" w:cs="Times New Roman"/>
          <w:b/>
          <w:sz w:val="20"/>
        </w:rPr>
      </w:pPr>
    </w:p>
    <w:p w:rsidR="007C59B7" w:rsidRPr="00715A40" w:rsidRDefault="007C59B7" w:rsidP="007C59B7">
      <w:pPr>
        <w:pStyle w:val="ConsPlusNormal"/>
        <w:widowControl/>
        <w:jc w:val="center"/>
        <w:rPr>
          <w:rFonts w:ascii="Times New Roman" w:hAnsi="Times New Roman" w:cs="Times New Roman"/>
          <w:b/>
          <w:sz w:val="20"/>
        </w:rPr>
      </w:pPr>
      <w:r w:rsidRPr="00715A40">
        <w:rPr>
          <w:rFonts w:ascii="Times New Roman" w:hAnsi="Times New Roman" w:cs="Times New Roman"/>
          <w:b/>
          <w:sz w:val="20"/>
        </w:rPr>
        <w:lastRenderedPageBreak/>
        <w:t>Перечень мероприятий подпрограммы 7</w:t>
      </w:r>
    </w:p>
    <w:p w:rsidR="007C59B7" w:rsidRDefault="007C59B7" w:rsidP="00A17605">
      <w:pPr>
        <w:pStyle w:val="ConsPlusNormal"/>
        <w:widowControl/>
        <w:jc w:val="center"/>
        <w:rPr>
          <w:rFonts w:ascii="Times New Roman" w:hAnsi="Times New Roman" w:cs="Times New Roman"/>
          <w:b/>
          <w:sz w:val="20"/>
        </w:rPr>
      </w:pPr>
      <w:r w:rsidRPr="00715A40">
        <w:rPr>
          <w:rFonts w:ascii="Times New Roman" w:hAnsi="Times New Roman" w:cs="Times New Roman"/>
          <w:b/>
          <w:sz w:val="20"/>
        </w:rPr>
        <w:t xml:space="preserve">«Профилактика терроризма и экстремизма» </w:t>
      </w:r>
    </w:p>
    <w:p w:rsidR="006262BE" w:rsidRPr="00715A40" w:rsidRDefault="006262BE" w:rsidP="00A17605">
      <w:pPr>
        <w:pStyle w:val="ConsPlusNormal"/>
        <w:widowControl/>
        <w:jc w:val="center"/>
        <w:rPr>
          <w:rFonts w:ascii="Times New Roman" w:hAnsi="Times New Roman" w:cs="Times New Roman"/>
          <w:sz w:val="20"/>
        </w:rPr>
      </w:pPr>
    </w:p>
    <w:tbl>
      <w:tblPr>
        <w:tblW w:w="158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
        <w:gridCol w:w="1700"/>
        <w:gridCol w:w="1275"/>
        <w:gridCol w:w="1702"/>
        <w:gridCol w:w="1135"/>
        <w:gridCol w:w="993"/>
        <w:gridCol w:w="1134"/>
        <w:gridCol w:w="1134"/>
        <w:gridCol w:w="1134"/>
        <w:gridCol w:w="1134"/>
        <w:gridCol w:w="1134"/>
        <w:gridCol w:w="1276"/>
        <w:gridCol w:w="1562"/>
      </w:tblGrid>
      <w:tr w:rsidR="007C59B7" w:rsidRPr="00715A40" w:rsidTr="00A31C0F">
        <w:tc>
          <w:tcPr>
            <w:tcW w:w="563"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700"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5"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2"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5"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0A56DC">
              <w:rPr>
                <w:rFonts w:ascii="Times New Roman" w:hAnsi="Times New Roman" w:cs="Times New Roman"/>
                <w:sz w:val="20"/>
              </w:rPr>
              <w:t xml:space="preserve"> </w:t>
            </w:r>
            <w:proofErr w:type="spellStart"/>
            <w:r w:rsidRPr="00715A40">
              <w:rPr>
                <w:rFonts w:ascii="Times New Roman" w:hAnsi="Times New Roman" w:cs="Times New Roman"/>
                <w:sz w:val="20"/>
              </w:rPr>
              <w:t>мероприя-тия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 </w:t>
            </w:r>
          </w:p>
        </w:tc>
        <w:tc>
          <w:tcPr>
            <w:tcW w:w="993"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670" w:type="dxa"/>
            <w:gridSpan w:val="5"/>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276"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Ответствен-</w:t>
            </w:r>
            <w:proofErr w:type="spellStart"/>
            <w:r w:rsidRPr="00715A40">
              <w:rPr>
                <w:rFonts w:ascii="Times New Roman" w:hAnsi="Times New Roman" w:cs="Times New Roman"/>
                <w:sz w:val="20"/>
              </w:rPr>
              <w:t>ный</w:t>
            </w:r>
            <w:proofErr w:type="spellEnd"/>
            <w:r w:rsidRPr="00715A40">
              <w:rPr>
                <w:rFonts w:ascii="Times New Roman" w:hAnsi="Times New Roman" w:cs="Times New Roman"/>
                <w:sz w:val="20"/>
              </w:rPr>
              <w:t xml:space="preserve"> за выполнение мероприятия программы</w:t>
            </w:r>
          </w:p>
        </w:tc>
        <w:tc>
          <w:tcPr>
            <w:tcW w:w="1562" w:type="dxa"/>
            <w:vMerge w:val="restart"/>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727958" w:rsidRPr="00715A40" w:rsidTr="00A31C0F">
        <w:tc>
          <w:tcPr>
            <w:tcW w:w="563" w:type="dxa"/>
            <w:vMerge/>
          </w:tcPr>
          <w:p w:rsidR="00727958" w:rsidRPr="00715A40" w:rsidRDefault="00727958" w:rsidP="007C59B7">
            <w:pPr>
              <w:rPr>
                <w:rFonts w:ascii="Times New Roman" w:hAnsi="Times New Roman" w:cs="Times New Roman"/>
                <w:sz w:val="20"/>
                <w:szCs w:val="20"/>
              </w:rPr>
            </w:pPr>
          </w:p>
        </w:tc>
        <w:tc>
          <w:tcPr>
            <w:tcW w:w="1700" w:type="dxa"/>
            <w:vMerge/>
          </w:tcPr>
          <w:p w:rsidR="00727958" w:rsidRPr="00715A40" w:rsidRDefault="00727958" w:rsidP="007C59B7">
            <w:pPr>
              <w:rPr>
                <w:rFonts w:ascii="Times New Roman" w:hAnsi="Times New Roman" w:cs="Times New Roman"/>
                <w:sz w:val="20"/>
                <w:szCs w:val="20"/>
              </w:rPr>
            </w:pPr>
          </w:p>
        </w:tc>
        <w:tc>
          <w:tcPr>
            <w:tcW w:w="1275" w:type="dxa"/>
            <w:vMerge/>
          </w:tcPr>
          <w:p w:rsidR="00727958" w:rsidRPr="00715A40" w:rsidRDefault="00727958" w:rsidP="007C59B7">
            <w:pPr>
              <w:rPr>
                <w:rFonts w:ascii="Times New Roman" w:hAnsi="Times New Roman" w:cs="Times New Roman"/>
                <w:sz w:val="20"/>
                <w:szCs w:val="20"/>
              </w:rPr>
            </w:pPr>
          </w:p>
        </w:tc>
        <w:tc>
          <w:tcPr>
            <w:tcW w:w="1702" w:type="dxa"/>
            <w:vMerge/>
          </w:tcPr>
          <w:p w:rsidR="00727958" w:rsidRPr="00715A40" w:rsidRDefault="00727958" w:rsidP="007C59B7">
            <w:pPr>
              <w:rPr>
                <w:rFonts w:ascii="Times New Roman" w:hAnsi="Times New Roman" w:cs="Times New Roman"/>
                <w:sz w:val="20"/>
                <w:szCs w:val="20"/>
              </w:rPr>
            </w:pPr>
          </w:p>
        </w:tc>
        <w:tc>
          <w:tcPr>
            <w:tcW w:w="1135" w:type="dxa"/>
            <w:vMerge/>
          </w:tcPr>
          <w:p w:rsidR="00727958" w:rsidRPr="00715A40" w:rsidRDefault="00727958" w:rsidP="007C59B7">
            <w:pPr>
              <w:rPr>
                <w:rFonts w:ascii="Times New Roman" w:hAnsi="Times New Roman" w:cs="Times New Roman"/>
                <w:sz w:val="20"/>
                <w:szCs w:val="20"/>
              </w:rPr>
            </w:pPr>
          </w:p>
        </w:tc>
        <w:tc>
          <w:tcPr>
            <w:tcW w:w="993" w:type="dxa"/>
            <w:vMerge/>
          </w:tcPr>
          <w:p w:rsidR="00727958" w:rsidRPr="00715A40" w:rsidRDefault="00727958" w:rsidP="007C59B7">
            <w:pPr>
              <w:rPr>
                <w:rFonts w:ascii="Times New Roman" w:hAnsi="Times New Roman" w:cs="Times New Roman"/>
                <w:sz w:val="20"/>
                <w:szCs w:val="20"/>
              </w:rPr>
            </w:pPr>
          </w:p>
        </w:tc>
        <w:tc>
          <w:tcPr>
            <w:tcW w:w="1134" w:type="dxa"/>
          </w:tcPr>
          <w:p w:rsidR="00727958" w:rsidRPr="00715A40" w:rsidRDefault="00727958" w:rsidP="00727958">
            <w:pPr>
              <w:pStyle w:val="ConsPlusNormal"/>
              <w:jc w:val="center"/>
              <w:rPr>
                <w:rFonts w:ascii="Times New Roman" w:hAnsi="Times New Roman" w:cs="Times New Roman"/>
                <w:b/>
                <w:sz w:val="20"/>
              </w:rPr>
            </w:pPr>
            <w:r w:rsidRPr="00715A40">
              <w:rPr>
                <w:rFonts w:ascii="Times New Roman" w:hAnsi="Times New Roman" w:cs="Times New Roman"/>
                <w:b/>
                <w:sz w:val="20"/>
              </w:rPr>
              <w:t>2015 год</w:t>
            </w:r>
          </w:p>
        </w:tc>
        <w:tc>
          <w:tcPr>
            <w:tcW w:w="1134" w:type="dxa"/>
          </w:tcPr>
          <w:p w:rsidR="00727958" w:rsidRPr="00715A40" w:rsidRDefault="00727958" w:rsidP="00727958">
            <w:pPr>
              <w:pStyle w:val="ConsPlusNormal"/>
              <w:jc w:val="center"/>
              <w:rPr>
                <w:rFonts w:ascii="Times New Roman" w:hAnsi="Times New Roman" w:cs="Times New Roman"/>
                <w:b/>
                <w:sz w:val="20"/>
              </w:rPr>
            </w:pPr>
            <w:r w:rsidRPr="00715A40">
              <w:rPr>
                <w:rFonts w:ascii="Times New Roman" w:hAnsi="Times New Roman" w:cs="Times New Roman"/>
                <w:b/>
                <w:sz w:val="20"/>
              </w:rPr>
              <w:t>2016 год</w:t>
            </w:r>
          </w:p>
        </w:tc>
        <w:tc>
          <w:tcPr>
            <w:tcW w:w="1134" w:type="dxa"/>
          </w:tcPr>
          <w:p w:rsidR="00727958" w:rsidRPr="00715A40" w:rsidRDefault="00727958" w:rsidP="00727958">
            <w:pPr>
              <w:pStyle w:val="ConsPlusNormal"/>
              <w:jc w:val="center"/>
              <w:rPr>
                <w:rFonts w:ascii="Times New Roman" w:hAnsi="Times New Roman" w:cs="Times New Roman"/>
                <w:b/>
                <w:sz w:val="20"/>
              </w:rPr>
            </w:pPr>
            <w:r w:rsidRPr="00715A40">
              <w:rPr>
                <w:rFonts w:ascii="Times New Roman" w:hAnsi="Times New Roman" w:cs="Times New Roman"/>
                <w:b/>
                <w:sz w:val="20"/>
              </w:rPr>
              <w:t>2017 год</w:t>
            </w:r>
          </w:p>
        </w:tc>
        <w:tc>
          <w:tcPr>
            <w:tcW w:w="1134" w:type="dxa"/>
          </w:tcPr>
          <w:p w:rsidR="00727958" w:rsidRPr="00715A40" w:rsidRDefault="00727958" w:rsidP="00727958">
            <w:pPr>
              <w:pStyle w:val="ConsPlusNormal"/>
              <w:jc w:val="center"/>
              <w:rPr>
                <w:rFonts w:ascii="Times New Roman" w:hAnsi="Times New Roman" w:cs="Times New Roman"/>
                <w:b/>
                <w:sz w:val="20"/>
              </w:rPr>
            </w:pPr>
            <w:r w:rsidRPr="00715A40">
              <w:rPr>
                <w:rFonts w:ascii="Times New Roman" w:hAnsi="Times New Roman" w:cs="Times New Roman"/>
                <w:b/>
                <w:sz w:val="20"/>
              </w:rPr>
              <w:t>2018 год</w:t>
            </w:r>
          </w:p>
        </w:tc>
        <w:tc>
          <w:tcPr>
            <w:tcW w:w="1134" w:type="dxa"/>
          </w:tcPr>
          <w:p w:rsidR="00727958" w:rsidRPr="00715A40" w:rsidRDefault="00727958" w:rsidP="00727958">
            <w:pPr>
              <w:pStyle w:val="ConsPlusNormal"/>
              <w:jc w:val="center"/>
              <w:rPr>
                <w:rFonts w:ascii="Times New Roman" w:hAnsi="Times New Roman" w:cs="Times New Roman"/>
                <w:b/>
                <w:sz w:val="20"/>
              </w:rPr>
            </w:pPr>
            <w:r w:rsidRPr="00715A40">
              <w:rPr>
                <w:rFonts w:ascii="Times New Roman" w:hAnsi="Times New Roman" w:cs="Times New Roman"/>
                <w:b/>
                <w:sz w:val="20"/>
              </w:rPr>
              <w:t>2019 год</w:t>
            </w:r>
          </w:p>
        </w:tc>
        <w:tc>
          <w:tcPr>
            <w:tcW w:w="1276" w:type="dxa"/>
            <w:vMerge/>
          </w:tcPr>
          <w:p w:rsidR="00727958" w:rsidRPr="00715A40" w:rsidRDefault="00727958" w:rsidP="007C59B7">
            <w:pPr>
              <w:rPr>
                <w:rFonts w:ascii="Times New Roman" w:hAnsi="Times New Roman" w:cs="Times New Roman"/>
                <w:sz w:val="20"/>
                <w:szCs w:val="20"/>
              </w:rPr>
            </w:pPr>
          </w:p>
        </w:tc>
        <w:tc>
          <w:tcPr>
            <w:tcW w:w="1562" w:type="dxa"/>
            <w:vMerge/>
          </w:tcPr>
          <w:p w:rsidR="00727958" w:rsidRPr="00715A40" w:rsidRDefault="00727958" w:rsidP="007C59B7">
            <w:pPr>
              <w:rPr>
                <w:rFonts w:ascii="Times New Roman" w:hAnsi="Times New Roman" w:cs="Times New Roman"/>
                <w:sz w:val="20"/>
                <w:szCs w:val="20"/>
              </w:rPr>
            </w:pPr>
          </w:p>
        </w:tc>
      </w:tr>
      <w:tr w:rsidR="007C59B7" w:rsidRPr="00715A40" w:rsidTr="00A31C0F">
        <w:tc>
          <w:tcPr>
            <w:tcW w:w="563"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700"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275"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2"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5"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134"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276"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562" w:type="dxa"/>
          </w:tcPr>
          <w:p w:rsidR="007C59B7" w:rsidRPr="00715A40" w:rsidRDefault="007C59B7" w:rsidP="007C59B7">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727958" w:rsidRPr="00715A40" w:rsidTr="00F93CF7">
        <w:tc>
          <w:tcPr>
            <w:tcW w:w="563"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1.</w:t>
            </w:r>
          </w:p>
        </w:tc>
        <w:tc>
          <w:tcPr>
            <w:tcW w:w="1700" w:type="dxa"/>
            <w:vMerge w:val="restart"/>
          </w:tcPr>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sz w:val="20"/>
              </w:rPr>
              <w:t>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727958" w:rsidRPr="00715A40" w:rsidRDefault="00727958" w:rsidP="00727958">
            <w:pPr>
              <w:pStyle w:val="ConsPlusNormal"/>
              <w:jc w:val="center"/>
              <w:rPr>
                <w:rFonts w:ascii="Times New Roman" w:hAnsi="Times New Roman" w:cs="Times New Roman"/>
                <w:sz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727958" w:rsidRPr="00715A40" w:rsidRDefault="00A93DA2" w:rsidP="0072795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3050,0</w:t>
            </w:r>
          </w:p>
        </w:tc>
        <w:tc>
          <w:tcPr>
            <w:tcW w:w="993" w:type="dxa"/>
          </w:tcPr>
          <w:p w:rsidR="00727958" w:rsidRPr="00715A40" w:rsidRDefault="00A93DA2" w:rsidP="00727958">
            <w:pPr>
              <w:spacing w:after="0" w:line="240" w:lineRule="auto"/>
              <w:ind w:right="-108" w:hanging="108"/>
              <w:jc w:val="center"/>
              <w:rPr>
                <w:rFonts w:ascii="Times New Roman" w:hAnsi="Times New Roman" w:cs="Times New Roman"/>
                <w:color w:val="FF0000"/>
                <w:sz w:val="20"/>
                <w:szCs w:val="20"/>
              </w:rPr>
            </w:pPr>
            <w:r w:rsidRPr="00A93DA2">
              <w:rPr>
                <w:rFonts w:ascii="Times New Roman" w:hAnsi="Times New Roman" w:cs="Times New Roman"/>
                <w:sz w:val="20"/>
                <w:szCs w:val="20"/>
              </w:rPr>
              <w:t>12118,4</w:t>
            </w:r>
          </w:p>
        </w:tc>
        <w:tc>
          <w:tcPr>
            <w:tcW w:w="1134" w:type="dxa"/>
          </w:tcPr>
          <w:p w:rsidR="00727958" w:rsidRPr="00715A40" w:rsidRDefault="00727958" w:rsidP="00727958">
            <w:pPr>
              <w:spacing w:after="0" w:line="240" w:lineRule="auto"/>
              <w:ind w:left="-108" w:right="-108"/>
              <w:jc w:val="center"/>
              <w:rPr>
                <w:rFonts w:ascii="Times New Roman" w:hAnsi="Times New Roman" w:cs="Times New Roman"/>
                <w:color w:val="FF0000"/>
                <w:sz w:val="20"/>
                <w:szCs w:val="20"/>
              </w:rPr>
            </w:pPr>
            <w:r w:rsidRPr="00715A40">
              <w:rPr>
                <w:rFonts w:ascii="Times New Roman" w:hAnsi="Times New Roman" w:cs="Times New Roman"/>
                <w:sz w:val="20"/>
                <w:szCs w:val="20"/>
              </w:rPr>
              <w:t>1568,4</w:t>
            </w:r>
          </w:p>
        </w:tc>
        <w:tc>
          <w:tcPr>
            <w:tcW w:w="1134" w:type="dxa"/>
          </w:tcPr>
          <w:p w:rsidR="00727958" w:rsidRPr="00715A40" w:rsidRDefault="00727958" w:rsidP="00727958">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1400,0</w:t>
            </w:r>
          </w:p>
        </w:tc>
        <w:tc>
          <w:tcPr>
            <w:tcW w:w="1134" w:type="dxa"/>
          </w:tcPr>
          <w:p w:rsidR="00727958" w:rsidRPr="00715A40" w:rsidRDefault="00CA4D08" w:rsidP="0072795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3050,0</w:t>
            </w:r>
          </w:p>
        </w:tc>
        <w:tc>
          <w:tcPr>
            <w:tcW w:w="1134" w:type="dxa"/>
          </w:tcPr>
          <w:p w:rsidR="00727958" w:rsidRPr="00715A40" w:rsidRDefault="00CA4D08" w:rsidP="00727958">
            <w:pPr>
              <w:spacing w:after="0" w:line="240" w:lineRule="auto"/>
              <w:ind w:right="-76" w:hanging="108"/>
              <w:jc w:val="center"/>
              <w:rPr>
                <w:rFonts w:ascii="Times New Roman" w:hAnsi="Times New Roman" w:cs="Times New Roman"/>
                <w:sz w:val="20"/>
                <w:szCs w:val="20"/>
              </w:rPr>
            </w:pPr>
            <w:r>
              <w:rPr>
                <w:rFonts w:ascii="Times New Roman" w:hAnsi="Times New Roman" w:cs="Times New Roman"/>
                <w:sz w:val="20"/>
                <w:szCs w:val="20"/>
              </w:rPr>
              <w:t>3050,0</w:t>
            </w:r>
          </w:p>
        </w:tc>
        <w:tc>
          <w:tcPr>
            <w:tcW w:w="1134" w:type="dxa"/>
          </w:tcPr>
          <w:p w:rsidR="00727958" w:rsidRPr="00715A40" w:rsidRDefault="00CA4D08" w:rsidP="006262BE">
            <w:pPr>
              <w:spacing w:after="0" w:line="240" w:lineRule="auto"/>
              <w:ind w:right="-108" w:hanging="140"/>
              <w:jc w:val="center"/>
              <w:rPr>
                <w:rFonts w:ascii="Times New Roman" w:hAnsi="Times New Roman" w:cs="Times New Roman"/>
                <w:sz w:val="20"/>
                <w:szCs w:val="20"/>
              </w:rPr>
            </w:pPr>
            <w:r>
              <w:rPr>
                <w:rFonts w:ascii="Times New Roman" w:hAnsi="Times New Roman" w:cs="Times New Roman"/>
                <w:sz w:val="20"/>
                <w:szCs w:val="20"/>
              </w:rPr>
              <w:t>3050,0</w:t>
            </w:r>
          </w:p>
        </w:tc>
        <w:tc>
          <w:tcPr>
            <w:tcW w:w="1276" w:type="dxa"/>
            <w:vMerge w:val="restart"/>
          </w:tcPr>
          <w:p w:rsidR="00727958" w:rsidRPr="00715A40" w:rsidRDefault="00727958" w:rsidP="007C59B7">
            <w:pPr>
              <w:pStyle w:val="ConsPlusNormal"/>
              <w:rPr>
                <w:rFonts w:ascii="Times New Roman" w:hAnsi="Times New Roman" w:cs="Times New Roman"/>
                <w:sz w:val="20"/>
              </w:rPr>
            </w:pP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CA4D08" w:rsidRPr="00715A40" w:rsidTr="00F93CF7">
        <w:tc>
          <w:tcPr>
            <w:tcW w:w="563" w:type="dxa"/>
            <w:vMerge/>
          </w:tcPr>
          <w:p w:rsidR="00CA4D08" w:rsidRPr="00715A40" w:rsidRDefault="00CA4D08" w:rsidP="00CA4D08">
            <w:pPr>
              <w:rPr>
                <w:rFonts w:ascii="Times New Roman" w:hAnsi="Times New Roman" w:cs="Times New Roman"/>
                <w:sz w:val="20"/>
                <w:szCs w:val="20"/>
              </w:rPr>
            </w:pPr>
          </w:p>
        </w:tc>
        <w:tc>
          <w:tcPr>
            <w:tcW w:w="1700" w:type="dxa"/>
            <w:vMerge/>
          </w:tcPr>
          <w:p w:rsidR="00CA4D08" w:rsidRPr="00715A40" w:rsidRDefault="00CA4D08" w:rsidP="00CA4D08">
            <w:pPr>
              <w:rPr>
                <w:rFonts w:ascii="Times New Roman" w:hAnsi="Times New Roman" w:cs="Times New Roman"/>
                <w:sz w:val="20"/>
                <w:szCs w:val="20"/>
              </w:rPr>
            </w:pPr>
          </w:p>
        </w:tc>
        <w:tc>
          <w:tcPr>
            <w:tcW w:w="1275" w:type="dxa"/>
            <w:vMerge/>
          </w:tcPr>
          <w:p w:rsidR="00CA4D08" w:rsidRPr="00715A40" w:rsidRDefault="00CA4D08" w:rsidP="00CA4D08">
            <w:pPr>
              <w:rPr>
                <w:rFonts w:ascii="Times New Roman" w:hAnsi="Times New Roman" w:cs="Times New Roman"/>
                <w:sz w:val="20"/>
                <w:szCs w:val="20"/>
              </w:rPr>
            </w:pPr>
          </w:p>
        </w:tc>
        <w:tc>
          <w:tcPr>
            <w:tcW w:w="1702" w:type="dxa"/>
          </w:tcPr>
          <w:p w:rsidR="00CA4D08" w:rsidRPr="00715A40" w:rsidRDefault="00CA4D08" w:rsidP="00CA4D08">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CA4D0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3050,0</w:t>
            </w:r>
          </w:p>
        </w:tc>
        <w:tc>
          <w:tcPr>
            <w:tcW w:w="993" w:type="dxa"/>
          </w:tcPr>
          <w:p w:rsidR="00CA4D08" w:rsidRPr="00715A40" w:rsidRDefault="00CA4D08" w:rsidP="00CA4D08">
            <w:pPr>
              <w:spacing w:after="0" w:line="240" w:lineRule="auto"/>
              <w:ind w:right="-108" w:hanging="108"/>
              <w:jc w:val="center"/>
              <w:rPr>
                <w:rFonts w:ascii="Times New Roman" w:hAnsi="Times New Roman" w:cs="Times New Roman"/>
                <w:color w:val="FF0000"/>
                <w:sz w:val="20"/>
                <w:szCs w:val="20"/>
              </w:rPr>
            </w:pPr>
            <w:r w:rsidRPr="00A93DA2">
              <w:rPr>
                <w:rFonts w:ascii="Times New Roman" w:hAnsi="Times New Roman" w:cs="Times New Roman"/>
                <w:sz w:val="20"/>
                <w:szCs w:val="20"/>
              </w:rPr>
              <w:t>12118,4</w:t>
            </w:r>
          </w:p>
        </w:tc>
        <w:tc>
          <w:tcPr>
            <w:tcW w:w="1134" w:type="dxa"/>
          </w:tcPr>
          <w:p w:rsidR="00CA4D08" w:rsidRPr="00715A40" w:rsidRDefault="00CA4D08" w:rsidP="00CA4D08">
            <w:pPr>
              <w:spacing w:after="0" w:line="240" w:lineRule="auto"/>
              <w:ind w:left="-108" w:right="-108"/>
              <w:jc w:val="center"/>
              <w:rPr>
                <w:rFonts w:ascii="Times New Roman" w:hAnsi="Times New Roman" w:cs="Times New Roman"/>
                <w:color w:val="FF0000"/>
                <w:sz w:val="20"/>
                <w:szCs w:val="20"/>
              </w:rPr>
            </w:pPr>
            <w:r w:rsidRPr="00715A40">
              <w:rPr>
                <w:rFonts w:ascii="Times New Roman" w:hAnsi="Times New Roman" w:cs="Times New Roman"/>
                <w:sz w:val="20"/>
                <w:szCs w:val="20"/>
              </w:rPr>
              <w:t>1568,4</w:t>
            </w:r>
          </w:p>
        </w:tc>
        <w:tc>
          <w:tcPr>
            <w:tcW w:w="1134" w:type="dxa"/>
          </w:tcPr>
          <w:p w:rsidR="00CA4D08" w:rsidRPr="00715A40" w:rsidRDefault="00CA4D08" w:rsidP="00CA4D08">
            <w:pPr>
              <w:spacing w:after="0" w:line="240" w:lineRule="auto"/>
              <w:ind w:right="-108" w:hanging="108"/>
              <w:jc w:val="center"/>
              <w:rPr>
                <w:rFonts w:ascii="Times New Roman" w:hAnsi="Times New Roman" w:cs="Times New Roman"/>
                <w:sz w:val="20"/>
                <w:szCs w:val="20"/>
              </w:rPr>
            </w:pPr>
            <w:r w:rsidRPr="00715A40">
              <w:rPr>
                <w:rFonts w:ascii="Times New Roman" w:hAnsi="Times New Roman" w:cs="Times New Roman"/>
                <w:sz w:val="20"/>
                <w:szCs w:val="20"/>
              </w:rPr>
              <w:t>1400,0</w:t>
            </w:r>
          </w:p>
        </w:tc>
        <w:tc>
          <w:tcPr>
            <w:tcW w:w="1134" w:type="dxa"/>
          </w:tcPr>
          <w:p w:rsidR="00CA4D08" w:rsidRPr="00715A40" w:rsidRDefault="00CA4D08" w:rsidP="00CA4D0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3050,0</w:t>
            </w:r>
          </w:p>
        </w:tc>
        <w:tc>
          <w:tcPr>
            <w:tcW w:w="1134" w:type="dxa"/>
          </w:tcPr>
          <w:p w:rsidR="00CA4D08" w:rsidRPr="00715A40" w:rsidRDefault="00CA4D08" w:rsidP="00CA4D08">
            <w:pPr>
              <w:spacing w:after="0" w:line="240" w:lineRule="auto"/>
              <w:ind w:right="-76" w:hanging="108"/>
              <w:jc w:val="center"/>
              <w:rPr>
                <w:rFonts w:ascii="Times New Roman" w:hAnsi="Times New Roman" w:cs="Times New Roman"/>
                <w:sz w:val="20"/>
                <w:szCs w:val="20"/>
              </w:rPr>
            </w:pPr>
            <w:r>
              <w:rPr>
                <w:rFonts w:ascii="Times New Roman" w:hAnsi="Times New Roman" w:cs="Times New Roman"/>
                <w:sz w:val="20"/>
                <w:szCs w:val="20"/>
              </w:rPr>
              <w:t>3050,0</w:t>
            </w:r>
          </w:p>
        </w:tc>
        <w:tc>
          <w:tcPr>
            <w:tcW w:w="1134" w:type="dxa"/>
          </w:tcPr>
          <w:p w:rsidR="00CA4D08" w:rsidRPr="00715A40" w:rsidRDefault="00CA4D08" w:rsidP="00CA4D08">
            <w:pPr>
              <w:spacing w:after="0" w:line="240" w:lineRule="auto"/>
              <w:ind w:right="-108" w:hanging="140"/>
              <w:jc w:val="center"/>
              <w:rPr>
                <w:rFonts w:ascii="Times New Roman" w:hAnsi="Times New Roman" w:cs="Times New Roman"/>
                <w:sz w:val="20"/>
                <w:szCs w:val="20"/>
              </w:rPr>
            </w:pPr>
            <w:r>
              <w:rPr>
                <w:rFonts w:ascii="Times New Roman" w:hAnsi="Times New Roman" w:cs="Times New Roman"/>
                <w:sz w:val="20"/>
                <w:szCs w:val="20"/>
              </w:rPr>
              <w:t>3050,0</w:t>
            </w:r>
          </w:p>
        </w:tc>
        <w:tc>
          <w:tcPr>
            <w:tcW w:w="1276" w:type="dxa"/>
            <w:vMerge/>
          </w:tcPr>
          <w:p w:rsidR="00CA4D08" w:rsidRPr="00715A40" w:rsidRDefault="00CA4D08" w:rsidP="00CA4D08">
            <w:pPr>
              <w:pStyle w:val="ConsPlusNormal"/>
              <w:rPr>
                <w:rFonts w:ascii="Times New Roman" w:hAnsi="Times New Roman" w:cs="Times New Roman"/>
                <w:sz w:val="20"/>
              </w:rPr>
            </w:pPr>
          </w:p>
        </w:tc>
        <w:tc>
          <w:tcPr>
            <w:tcW w:w="1562" w:type="dxa"/>
            <w:vMerge/>
          </w:tcPr>
          <w:p w:rsidR="00CA4D08" w:rsidRPr="00715A40" w:rsidRDefault="00CA4D08" w:rsidP="00CA4D08">
            <w:pPr>
              <w:pStyle w:val="ConsPlusNormal"/>
              <w:rPr>
                <w:rFonts w:ascii="Times New Roman" w:hAnsi="Times New Roman" w:cs="Times New Roman"/>
                <w:sz w:val="20"/>
              </w:rPr>
            </w:pPr>
          </w:p>
        </w:tc>
      </w:tr>
      <w:tr w:rsidR="00727958" w:rsidRPr="00715A40" w:rsidTr="00F93CF7">
        <w:tc>
          <w:tcPr>
            <w:tcW w:w="563" w:type="dxa"/>
            <w:vMerge w:val="restart"/>
          </w:tcPr>
          <w:p w:rsidR="00727958" w:rsidRPr="00715A40" w:rsidRDefault="00727958" w:rsidP="007C59B7">
            <w:pPr>
              <w:rPr>
                <w:rFonts w:ascii="Times New Roman" w:hAnsi="Times New Roman" w:cs="Times New Roman"/>
                <w:sz w:val="20"/>
                <w:szCs w:val="20"/>
              </w:rPr>
            </w:pPr>
          </w:p>
          <w:p w:rsidR="00727958" w:rsidRPr="00715A40" w:rsidRDefault="00727958" w:rsidP="007C59B7">
            <w:pPr>
              <w:rPr>
                <w:rFonts w:ascii="Times New Roman" w:hAnsi="Times New Roman" w:cs="Times New Roman"/>
                <w:sz w:val="20"/>
                <w:szCs w:val="20"/>
              </w:rPr>
            </w:pPr>
            <w:r w:rsidRPr="00715A40">
              <w:rPr>
                <w:rFonts w:ascii="Times New Roman" w:hAnsi="Times New Roman" w:cs="Times New Roman"/>
                <w:sz w:val="20"/>
                <w:szCs w:val="20"/>
              </w:rPr>
              <w:t>1.1.</w:t>
            </w:r>
          </w:p>
        </w:tc>
        <w:tc>
          <w:tcPr>
            <w:tcW w:w="1700" w:type="dxa"/>
            <w:vMerge w:val="restart"/>
          </w:tcPr>
          <w:p w:rsidR="00727958" w:rsidRPr="00715A40" w:rsidRDefault="00727958" w:rsidP="000A56DC">
            <w:pPr>
              <w:spacing w:after="0"/>
              <w:rPr>
                <w:rFonts w:ascii="Times New Roman" w:hAnsi="Times New Roman" w:cs="Times New Roman"/>
                <w:b/>
                <w:sz w:val="20"/>
                <w:szCs w:val="20"/>
              </w:rPr>
            </w:pPr>
            <w:r w:rsidRPr="00715A40">
              <w:rPr>
                <w:rFonts w:ascii="Times New Roman" w:hAnsi="Times New Roman" w:cs="Times New Roman"/>
                <w:b/>
                <w:sz w:val="20"/>
                <w:szCs w:val="20"/>
              </w:rPr>
              <w:t>Мероприятие 1</w:t>
            </w:r>
          </w:p>
          <w:p w:rsidR="00727958" w:rsidRPr="00715A40" w:rsidRDefault="00727958" w:rsidP="000A56DC">
            <w:pPr>
              <w:spacing w:after="0"/>
              <w:rPr>
                <w:rFonts w:ascii="Times New Roman" w:hAnsi="Times New Roman" w:cs="Times New Roman"/>
                <w:b/>
                <w:sz w:val="20"/>
                <w:szCs w:val="20"/>
              </w:rPr>
            </w:pPr>
            <w:r w:rsidRPr="00715A40">
              <w:rPr>
                <w:rFonts w:ascii="Times New Roman" w:hAnsi="Times New Roman" w:cs="Times New Roman"/>
                <w:spacing w:val="6"/>
                <w:sz w:val="20"/>
                <w:szCs w:val="20"/>
              </w:rPr>
              <w:t>Использование СМИ и другие информационные ресурсы в целях информационного противодействия терроризму и экстремизму.</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727958" w:rsidRPr="00715A40" w:rsidRDefault="00727958" w:rsidP="00727958">
            <w:pPr>
              <w:jc w:val="center"/>
              <w:rPr>
                <w:rFonts w:ascii="Times New Roman" w:hAnsi="Times New Roman" w:cs="Times New Roman"/>
                <w:sz w:val="20"/>
                <w:szCs w:val="20"/>
              </w:rPr>
            </w:pPr>
          </w:p>
          <w:p w:rsidR="00727958" w:rsidRPr="00715A40" w:rsidRDefault="00727958" w:rsidP="007C59B7">
            <w:pPr>
              <w:rPr>
                <w:rFonts w:ascii="Times New Roman" w:hAnsi="Times New Roman" w:cs="Times New Roman"/>
                <w:sz w:val="20"/>
                <w:szCs w:val="20"/>
              </w:rPr>
            </w:pPr>
          </w:p>
        </w:tc>
        <w:tc>
          <w:tcPr>
            <w:tcW w:w="1702" w:type="dxa"/>
          </w:tcPr>
          <w:p w:rsidR="00727958" w:rsidRPr="00715A40" w:rsidRDefault="00727958" w:rsidP="007C59B7">
            <w:pPr>
              <w:pStyle w:val="ConsPlusNormal"/>
              <w:rPr>
                <w:rFonts w:ascii="Times New Roman" w:hAnsi="Times New Roman" w:cs="Times New Roman"/>
                <w:strike/>
                <w:sz w:val="20"/>
              </w:rPr>
            </w:pPr>
            <w:r w:rsidRPr="00715A40">
              <w:rPr>
                <w:rFonts w:ascii="Times New Roman" w:hAnsi="Times New Roman" w:cs="Times New Roman"/>
                <w:sz w:val="20"/>
              </w:rPr>
              <w:t>Итого</w:t>
            </w:r>
          </w:p>
        </w:tc>
        <w:tc>
          <w:tcPr>
            <w:tcW w:w="1135"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val="restart"/>
          </w:tcPr>
          <w:p w:rsidR="00727958" w:rsidRPr="00715A40" w:rsidRDefault="00CF4465" w:rsidP="00CA4D08">
            <w:pPr>
              <w:spacing w:after="0" w:line="240" w:lineRule="auto"/>
              <w:jc w:val="center"/>
              <w:rPr>
                <w:rFonts w:ascii="Times New Roman" w:hAnsi="Times New Roman" w:cs="Times New Roman"/>
                <w:sz w:val="20"/>
              </w:rPr>
            </w:pPr>
            <w:r w:rsidRPr="00715A40">
              <w:rPr>
                <w:rFonts w:ascii="Times New Roman" w:hAnsi="Times New Roman" w:cs="Times New Roman"/>
                <w:sz w:val="20"/>
                <w:szCs w:val="20"/>
              </w:rPr>
              <w:t>М</w:t>
            </w:r>
            <w:r w:rsidR="00CA4D08">
              <w:rPr>
                <w:rFonts w:ascii="Times New Roman" w:hAnsi="Times New Roman" w:cs="Times New Roman"/>
                <w:sz w:val="20"/>
                <w:szCs w:val="20"/>
              </w:rPr>
              <w:t>К</w:t>
            </w:r>
            <w:r w:rsidRPr="00715A40">
              <w:rPr>
                <w:rFonts w:ascii="Times New Roman" w:hAnsi="Times New Roman" w:cs="Times New Roman"/>
                <w:sz w:val="20"/>
                <w:szCs w:val="20"/>
              </w:rPr>
              <w:t>У</w:t>
            </w:r>
            <w:r w:rsidR="000A56DC">
              <w:rPr>
                <w:rFonts w:ascii="Times New Roman" w:hAnsi="Times New Roman" w:cs="Times New Roman"/>
                <w:sz w:val="20"/>
                <w:szCs w:val="20"/>
              </w:rPr>
              <w:t xml:space="preserve"> </w:t>
            </w:r>
            <w:r w:rsidR="00CA4D08">
              <w:rPr>
                <w:rFonts w:ascii="Times New Roman" w:hAnsi="Times New Roman" w:cs="Times New Roman"/>
                <w:sz w:val="20"/>
                <w:szCs w:val="20"/>
              </w:rPr>
              <w:t xml:space="preserve">РМР </w:t>
            </w:r>
            <w:r w:rsidRPr="00715A40">
              <w:rPr>
                <w:rFonts w:ascii="Times New Roman" w:hAnsi="Times New Roman" w:cs="Times New Roman"/>
                <w:sz w:val="20"/>
              </w:rPr>
              <w:t>«</w:t>
            </w:r>
            <w:proofErr w:type="spellStart"/>
            <w:r w:rsidR="00CA4D08">
              <w:rPr>
                <w:rFonts w:ascii="Times New Roman" w:hAnsi="Times New Roman" w:cs="Times New Roman"/>
                <w:sz w:val="20"/>
              </w:rPr>
              <w:t>Многофункциональный</w:t>
            </w:r>
            <w:r w:rsidRPr="00715A40">
              <w:rPr>
                <w:rFonts w:ascii="Times New Roman" w:hAnsi="Times New Roman" w:cs="Times New Roman"/>
                <w:sz w:val="20"/>
              </w:rPr>
              <w:t>молодежны</w:t>
            </w:r>
            <w:r w:rsidR="00CA4D08">
              <w:rPr>
                <w:rFonts w:ascii="Times New Roman" w:hAnsi="Times New Roman" w:cs="Times New Roman"/>
                <w:sz w:val="20"/>
              </w:rPr>
              <w:t>й</w:t>
            </w:r>
            <w:proofErr w:type="spellEnd"/>
            <w:r w:rsidRPr="00715A40">
              <w:rPr>
                <w:rFonts w:ascii="Times New Roman" w:hAnsi="Times New Roman" w:cs="Times New Roman"/>
                <w:sz w:val="20"/>
              </w:rPr>
              <w:t xml:space="preserve"> </w:t>
            </w:r>
            <w:r w:rsidR="00CA4D08">
              <w:rPr>
                <w:rFonts w:ascii="Times New Roman" w:hAnsi="Times New Roman" w:cs="Times New Roman"/>
                <w:sz w:val="20"/>
              </w:rPr>
              <w:t>центр</w:t>
            </w:r>
            <w:r w:rsidRPr="00715A40">
              <w:rPr>
                <w:rFonts w:ascii="Times New Roman" w:hAnsi="Times New Roman" w:cs="Times New Roman"/>
                <w:sz w:val="20"/>
              </w:rPr>
              <w:t>»</w:t>
            </w: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tcPr>
          <w:p w:rsidR="00727958" w:rsidRPr="00715A40" w:rsidRDefault="00727958" w:rsidP="007C59B7">
            <w:pPr>
              <w:rPr>
                <w:rFonts w:ascii="Times New Roman" w:hAnsi="Times New Roman" w:cs="Times New Roman"/>
                <w:sz w:val="20"/>
                <w:szCs w:val="20"/>
              </w:rPr>
            </w:pPr>
          </w:p>
        </w:tc>
        <w:tc>
          <w:tcPr>
            <w:tcW w:w="1700" w:type="dxa"/>
            <w:vMerge/>
          </w:tcPr>
          <w:p w:rsidR="00727958" w:rsidRPr="00715A40" w:rsidRDefault="00727958" w:rsidP="007C59B7">
            <w:pPr>
              <w:rPr>
                <w:rFonts w:ascii="Times New Roman" w:hAnsi="Times New Roman" w:cs="Times New Roman"/>
                <w:sz w:val="20"/>
                <w:szCs w:val="20"/>
              </w:rPr>
            </w:pPr>
          </w:p>
        </w:tc>
        <w:tc>
          <w:tcPr>
            <w:tcW w:w="1275" w:type="dxa"/>
            <w:vMerge/>
          </w:tcPr>
          <w:p w:rsidR="00727958" w:rsidRPr="00715A40" w:rsidRDefault="00727958" w:rsidP="007C59B7">
            <w:pPr>
              <w:rPr>
                <w:rFonts w:ascii="Times New Roman" w:hAnsi="Times New Roman" w:cs="Times New Roman"/>
                <w:sz w:val="20"/>
                <w:szCs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tcPr>
          <w:p w:rsidR="00727958" w:rsidRPr="00715A40" w:rsidRDefault="00727958" w:rsidP="007C59B7">
            <w:pPr>
              <w:pStyle w:val="ConsPlusNormal"/>
              <w:rPr>
                <w:rFonts w:ascii="Times New Roman" w:hAnsi="Times New Roman" w:cs="Times New Roman"/>
                <w:sz w:val="20"/>
              </w:rPr>
            </w:pPr>
          </w:p>
        </w:tc>
        <w:tc>
          <w:tcPr>
            <w:tcW w:w="1562" w:type="dxa"/>
            <w:vMerge/>
          </w:tcPr>
          <w:p w:rsidR="00727958" w:rsidRPr="00715A40" w:rsidRDefault="00727958" w:rsidP="007C59B7">
            <w:pPr>
              <w:pStyle w:val="ConsPlusNormal"/>
              <w:rPr>
                <w:rFonts w:ascii="Times New Roman" w:hAnsi="Times New Roman" w:cs="Times New Roman"/>
                <w:sz w:val="20"/>
              </w:rPr>
            </w:pPr>
          </w:p>
        </w:tc>
      </w:tr>
      <w:tr w:rsidR="000A56DC" w:rsidRPr="00715A40" w:rsidTr="00F93CF7">
        <w:tc>
          <w:tcPr>
            <w:tcW w:w="563" w:type="dxa"/>
            <w:vMerge w:val="restart"/>
          </w:tcPr>
          <w:p w:rsidR="000A56DC" w:rsidRPr="00715A40" w:rsidRDefault="000A56DC" w:rsidP="007C59B7">
            <w:pPr>
              <w:pStyle w:val="ConsPlusNormal"/>
              <w:rPr>
                <w:rFonts w:ascii="Times New Roman" w:hAnsi="Times New Roman" w:cs="Times New Roman"/>
                <w:sz w:val="20"/>
              </w:rPr>
            </w:pPr>
            <w:r w:rsidRPr="00715A40">
              <w:rPr>
                <w:rFonts w:ascii="Times New Roman" w:hAnsi="Times New Roman" w:cs="Times New Roman"/>
                <w:sz w:val="20"/>
              </w:rPr>
              <w:t>1.2.</w:t>
            </w:r>
          </w:p>
        </w:tc>
        <w:tc>
          <w:tcPr>
            <w:tcW w:w="1700" w:type="dxa"/>
            <w:vMerge w:val="restart"/>
          </w:tcPr>
          <w:p w:rsidR="000A56DC" w:rsidRPr="00715A40" w:rsidRDefault="000A56DC" w:rsidP="007C59B7">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0A56DC" w:rsidRPr="00715A40" w:rsidRDefault="000A56DC" w:rsidP="007C59B7">
            <w:pPr>
              <w:pStyle w:val="ConsPlusNormal"/>
              <w:rPr>
                <w:rFonts w:ascii="Times New Roman" w:hAnsi="Times New Roman" w:cs="Times New Roman"/>
                <w:b/>
                <w:sz w:val="20"/>
              </w:rPr>
            </w:pPr>
            <w:r w:rsidRPr="00715A40">
              <w:rPr>
                <w:rFonts w:ascii="Times New Roman" w:hAnsi="Times New Roman" w:cs="Times New Roman"/>
                <w:sz w:val="20"/>
              </w:rPr>
              <w:lastRenderedPageBreak/>
              <w:t>Приобретение, разработка, тиражирование и распространение  наглядного, информационного материала по противодействию терроризму и экстремизму.</w:t>
            </w:r>
          </w:p>
        </w:tc>
        <w:tc>
          <w:tcPr>
            <w:tcW w:w="1275" w:type="dxa"/>
            <w:vMerge w:val="restart"/>
          </w:tcPr>
          <w:p w:rsidR="000A56DC" w:rsidRPr="00715A40" w:rsidRDefault="000A56DC" w:rsidP="00727958">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p w:rsidR="000A56DC" w:rsidRPr="00715A40" w:rsidRDefault="000A56DC" w:rsidP="00727958">
            <w:pPr>
              <w:pStyle w:val="ConsPlusNormal"/>
              <w:jc w:val="center"/>
              <w:rPr>
                <w:rFonts w:ascii="Times New Roman" w:hAnsi="Times New Roman" w:cs="Times New Roman"/>
                <w:sz w:val="20"/>
              </w:rPr>
            </w:pPr>
          </w:p>
        </w:tc>
        <w:tc>
          <w:tcPr>
            <w:tcW w:w="1702" w:type="dxa"/>
          </w:tcPr>
          <w:p w:rsidR="000A56DC" w:rsidRPr="00715A40" w:rsidRDefault="000A56DC"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0A56DC" w:rsidRPr="00715A40" w:rsidRDefault="000A56DC"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993" w:type="dxa"/>
          </w:tcPr>
          <w:p w:rsidR="000A56DC" w:rsidRPr="00715A40" w:rsidRDefault="000A56DC"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134" w:type="dxa"/>
          </w:tcPr>
          <w:p w:rsidR="000A56DC" w:rsidRPr="00715A40" w:rsidRDefault="000A56DC"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0A56DC" w:rsidRPr="00715A40" w:rsidRDefault="000A56DC"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0A56DC" w:rsidRPr="00715A40" w:rsidRDefault="000A56DC"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0A56DC" w:rsidRPr="00715A40" w:rsidRDefault="000A56DC" w:rsidP="00CA4D08">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0A56DC" w:rsidRPr="00715A40" w:rsidRDefault="000A56DC" w:rsidP="00CA4D08">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50,0</w:t>
            </w:r>
          </w:p>
        </w:tc>
        <w:tc>
          <w:tcPr>
            <w:tcW w:w="1276" w:type="dxa"/>
            <w:vMerge w:val="restart"/>
          </w:tcPr>
          <w:p w:rsidR="000A56DC" w:rsidRPr="00715A40" w:rsidRDefault="00CA4D08" w:rsidP="00CA4D08">
            <w:pPr>
              <w:spacing w:after="0" w:line="240" w:lineRule="auto"/>
              <w:jc w:val="center"/>
              <w:rPr>
                <w:rFonts w:ascii="Times New Roman" w:hAnsi="Times New Roman" w:cs="Times New Roman"/>
                <w:sz w:val="20"/>
              </w:rPr>
            </w:pPr>
            <w:r>
              <w:rPr>
                <w:rFonts w:ascii="Times New Roman" w:hAnsi="Times New Roman" w:cs="Times New Roman"/>
                <w:sz w:val="20"/>
                <w:szCs w:val="20"/>
              </w:rPr>
              <w:t>МАУ РМР «Руза 24»</w:t>
            </w:r>
          </w:p>
        </w:tc>
        <w:tc>
          <w:tcPr>
            <w:tcW w:w="1562" w:type="dxa"/>
            <w:vMerge w:val="restart"/>
          </w:tcPr>
          <w:p w:rsidR="000A56DC" w:rsidRPr="00715A40" w:rsidRDefault="000A56DC" w:rsidP="007C59B7">
            <w:pPr>
              <w:pStyle w:val="ConsPlusNormal"/>
              <w:rPr>
                <w:rFonts w:ascii="Times New Roman" w:hAnsi="Times New Roman" w:cs="Times New Roman"/>
                <w:sz w:val="20"/>
              </w:rPr>
            </w:pPr>
          </w:p>
        </w:tc>
      </w:tr>
      <w:tr w:rsidR="00727958" w:rsidRPr="00715A40" w:rsidTr="00F93CF7">
        <w:tc>
          <w:tcPr>
            <w:tcW w:w="563" w:type="dxa"/>
            <w:vMerge/>
          </w:tcPr>
          <w:p w:rsidR="00727958" w:rsidRPr="00715A40" w:rsidRDefault="00727958" w:rsidP="007C59B7">
            <w:pPr>
              <w:rPr>
                <w:rFonts w:ascii="Times New Roman" w:hAnsi="Times New Roman" w:cs="Times New Roman"/>
                <w:sz w:val="20"/>
                <w:szCs w:val="20"/>
              </w:rPr>
            </w:pPr>
          </w:p>
        </w:tc>
        <w:tc>
          <w:tcPr>
            <w:tcW w:w="1700" w:type="dxa"/>
            <w:vMerge/>
          </w:tcPr>
          <w:p w:rsidR="00727958" w:rsidRPr="00715A40" w:rsidRDefault="00727958" w:rsidP="007C59B7">
            <w:pPr>
              <w:rPr>
                <w:rFonts w:ascii="Times New Roman" w:hAnsi="Times New Roman" w:cs="Times New Roman"/>
                <w:sz w:val="20"/>
                <w:szCs w:val="20"/>
              </w:rPr>
            </w:pPr>
          </w:p>
        </w:tc>
        <w:tc>
          <w:tcPr>
            <w:tcW w:w="1275" w:type="dxa"/>
            <w:vMerge/>
          </w:tcPr>
          <w:p w:rsidR="00727958" w:rsidRPr="00715A40" w:rsidRDefault="00727958" w:rsidP="007C59B7">
            <w:pPr>
              <w:rPr>
                <w:rFonts w:ascii="Times New Roman" w:hAnsi="Times New Roman" w:cs="Times New Roman"/>
                <w:sz w:val="20"/>
                <w:szCs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993"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134"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727958" w:rsidRPr="00715A40" w:rsidRDefault="00727958" w:rsidP="00CA4D08">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50,0</w:t>
            </w:r>
          </w:p>
        </w:tc>
        <w:tc>
          <w:tcPr>
            <w:tcW w:w="1134" w:type="dxa"/>
          </w:tcPr>
          <w:p w:rsidR="00727958" w:rsidRPr="00715A40" w:rsidRDefault="00727958" w:rsidP="00CA4D08">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50,0</w:t>
            </w:r>
          </w:p>
        </w:tc>
        <w:tc>
          <w:tcPr>
            <w:tcW w:w="1276" w:type="dxa"/>
            <w:vMerge/>
          </w:tcPr>
          <w:p w:rsidR="00727958" w:rsidRPr="00715A40" w:rsidRDefault="00727958" w:rsidP="007C59B7">
            <w:pPr>
              <w:pStyle w:val="ConsPlusNormal"/>
              <w:rPr>
                <w:rFonts w:ascii="Times New Roman" w:hAnsi="Times New Roman" w:cs="Times New Roman"/>
                <w:sz w:val="20"/>
              </w:rPr>
            </w:pPr>
          </w:p>
        </w:tc>
        <w:tc>
          <w:tcPr>
            <w:tcW w:w="1562" w:type="dxa"/>
            <w:vMerge/>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lastRenderedPageBreak/>
              <w:t>1.3.</w:t>
            </w:r>
          </w:p>
        </w:tc>
        <w:tc>
          <w:tcPr>
            <w:tcW w:w="1700" w:type="dxa"/>
            <w:vMerge w:val="restart"/>
          </w:tcPr>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b/>
                <w:sz w:val="20"/>
              </w:rPr>
              <w:t>Мероприятие 3</w:t>
            </w:r>
          </w:p>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sz w:val="20"/>
              </w:rPr>
              <w:t>Осуществление мониторинга деятельности религиозных общин, объединений в целях предупреждения возможных конфликтов на национальной и религиозной почве.</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727958" w:rsidRPr="00715A40" w:rsidRDefault="00727958" w:rsidP="00727958">
            <w:pPr>
              <w:pStyle w:val="ConsPlusNormal"/>
              <w:jc w:val="center"/>
              <w:rPr>
                <w:rFonts w:ascii="Times New Roman" w:hAnsi="Times New Roman" w:cs="Times New Roman"/>
                <w:sz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val="restart"/>
          </w:tcPr>
          <w:p w:rsidR="00727958" w:rsidRPr="00715A40" w:rsidRDefault="00727958" w:rsidP="000A56DC">
            <w:pPr>
              <w:pStyle w:val="ConsPlusNormal"/>
              <w:rPr>
                <w:rFonts w:ascii="Times New Roman" w:hAnsi="Times New Roman" w:cs="Times New Roman"/>
                <w:sz w:val="20"/>
              </w:rPr>
            </w:pPr>
            <w:r w:rsidRPr="00715A40">
              <w:rPr>
                <w:rFonts w:ascii="Times New Roman" w:hAnsi="Times New Roman" w:cs="Times New Roman"/>
                <w:sz w:val="20"/>
              </w:rPr>
              <w:t>Отдел</w:t>
            </w:r>
            <w:r w:rsidR="000A56DC">
              <w:rPr>
                <w:rFonts w:ascii="Times New Roman" w:hAnsi="Times New Roman" w:cs="Times New Roman"/>
                <w:sz w:val="20"/>
              </w:rPr>
              <w:t xml:space="preserve"> территории-</w:t>
            </w:r>
            <w:proofErr w:type="spellStart"/>
            <w:r w:rsidRPr="00715A40">
              <w:rPr>
                <w:rFonts w:ascii="Times New Roman" w:hAnsi="Times New Roman" w:cs="Times New Roman"/>
                <w:sz w:val="20"/>
              </w:rPr>
              <w:t>альной</w:t>
            </w:r>
            <w:proofErr w:type="spellEnd"/>
            <w:r w:rsidRPr="00715A40">
              <w:rPr>
                <w:rFonts w:ascii="Times New Roman" w:hAnsi="Times New Roman" w:cs="Times New Roman"/>
                <w:sz w:val="20"/>
              </w:rPr>
              <w:t xml:space="preserve"> политики и социальных </w:t>
            </w:r>
            <w:proofErr w:type="spellStart"/>
            <w:r w:rsidRPr="00715A40">
              <w:rPr>
                <w:rFonts w:ascii="Times New Roman" w:hAnsi="Times New Roman" w:cs="Times New Roman"/>
                <w:sz w:val="20"/>
              </w:rPr>
              <w:t>коммуника</w:t>
            </w:r>
            <w:r w:rsidR="000A56DC">
              <w:rPr>
                <w:rFonts w:ascii="Times New Roman" w:hAnsi="Times New Roman" w:cs="Times New Roman"/>
                <w:sz w:val="20"/>
              </w:rPr>
              <w:t>-</w:t>
            </w:r>
            <w:r w:rsidRPr="00715A40">
              <w:rPr>
                <w:rFonts w:ascii="Times New Roman" w:hAnsi="Times New Roman" w:cs="Times New Roman"/>
                <w:sz w:val="20"/>
              </w:rPr>
              <w:t>ций</w:t>
            </w:r>
            <w:proofErr w:type="spellEnd"/>
            <w:r w:rsidRPr="00715A40">
              <w:rPr>
                <w:rFonts w:ascii="Times New Roman" w:hAnsi="Times New Roman" w:cs="Times New Roman"/>
                <w:sz w:val="20"/>
              </w:rPr>
              <w:t xml:space="preserve"> </w:t>
            </w:r>
            <w:proofErr w:type="spellStart"/>
            <w:r w:rsidR="000A56DC">
              <w:rPr>
                <w:rFonts w:ascii="Times New Roman" w:hAnsi="Times New Roman" w:cs="Times New Roman"/>
                <w:sz w:val="20"/>
              </w:rPr>
              <w:t>а</w:t>
            </w:r>
            <w:r w:rsidRPr="00715A40">
              <w:rPr>
                <w:rFonts w:ascii="Times New Roman" w:hAnsi="Times New Roman" w:cs="Times New Roman"/>
                <w:sz w:val="20"/>
              </w:rPr>
              <w:t>дминистра</w:t>
            </w:r>
            <w:r w:rsidR="000A56DC">
              <w:rPr>
                <w:rFonts w:ascii="Times New Roman" w:hAnsi="Times New Roman" w:cs="Times New Roman"/>
                <w:sz w:val="20"/>
              </w:rPr>
              <w:t>-</w:t>
            </w:r>
            <w:r w:rsidRPr="00715A40">
              <w:rPr>
                <w:rFonts w:ascii="Times New Roman" w:hAnsi="Times New Roman" w:cs="Times New Roman"/>
                <w:sz w:val="20"/>
              </w:rPr>
              <w:t>ции</w:t>
            </w:r>
            <w:proofErr w:type="spellEnd"/>
            <w:r w:rsidRPr="00715A40">
              <w:rPr>
                <w:rFonts w:ascii="Times New Roman" w:hAnsi="Times New Roman" w:cs="Times New Roman"/>
                <w:sz w:val="20"/>
              </w:rPr>
              <w:t xml:space="preserve"> РМР</w:t>
            </w: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tcPr>
          <w:p w:rsidR="00727958" w:rsidRPr="00715A40" w:rsidRDefault="00727958" w:rsidP="007C59B7">
            <w:pPr>
              <w:rPr>
                <w:rFonts w:ascii="Times New Roman" w:hAnsi="Times New Roman" w:cs="Times New Roman"/>
                <w:sz w:val="20"/>
                <w:szCs w:val="20"/>
              </w:rPr>
            </w:pPr>
          </w:p>
        </w:tc>
        <w:tc>
          <w:tcPr>
            <w:tcW w:w="1700" w:type="dxa"/>
            <w:vMerge/>
          </w:tcPr>
          <w:p w:rsidR="00727958" w:rsidRPr="00715A40" w:rsidRDefault="00727958" w:rsidP="007C59B7">
            <w:pPr>
              <w:rPr>
                <w:rFonts w:ascii="Times New Roman" w:hAnsi="Times New Roman" w:cs="Times New Roman"/>
                <w:sz w:val="20"/>
                <w:szCs w:val="20"/>
              </w:rPr>
            </w:pPr>
          </w:p>
        </w:tc>
        <w:tc>
          <w:tcPr>
            <w:tcW w:w="1275" w:type="dxa"/>
            <w:vMerge/>
          </w:tcPr>
          <w:p w:rsidR="00727958" w:rsidRPr="00715A40" w:rsidRDefault="00727958" w:rsidP="007C59B7">
            <w:pPr>
              <w:rPr>
                <w:rFonts w:ascii="Times New Roman" w:hAnsi="Times New Roman" w:cs="Times New Roman"/>
                <w:sz w:val="20"/>
                <w:szCs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tcPr>
          <w:p w:rsidR="00727958" w:rsidRPr="00715A40" w:rsidRDefault="00727958" w:rsidP="007C59B7">
            <w:pPr>
              <w:pStyle w:val="ConsPlusNormal"/>
              <w:rPr>
                <w:rFonts w:ascii="Times New Roman" w:hAnsi="Times New Roman" w:cs="Times New Roman"/>
                <w:sz w:val="20"/>
              </w:rPr>
            </w:pPr>
          </w:p>
        </w:tc>
        <w:tc>
          <w:tcPr>
            <w:tcW w:w="1562" w:type="dxa"/>
            <w:vMerge/>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1.4.</w:t>
            </w:r>
          </w:p>
        </w:tc>
        <w:tc>
          <w:tcPr>
            <w:tcW w:w="1700" w:type="dxa"/>
            <w:vMerge w:val="restart"/>
          </w:tcPr>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b/>
                <w:sz w:val="20"/>
              </w:rPr>
              <w:t>Мероприятие 4</w:t>
            </w:r>
          </w:p>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spacing w:val="4"/>
                <w:sz w:val="20"/>
              </w:rPr>
              <w:t xml:space="preserve">Организация проведения межведомственных тренировок, тактико-специальных учений по отработке действий персонала объектов, оперативных и аварийно – спасательных служб района при угрозе совершения  </w:t>
            </w:r>
            <w:r w:rsidRPr="00715A40">
              <w:rPr>
                <w:rFonts w:ascii="Times New Roman" w:hAnsi="Times New Roman" w:cs="Times New Roman"/>
                <w:spacing w:val="4"/>
                <w:sz w:val="20"/>
              </w:rPr>
              <w:lastRenderedPageBreak/>
              <w:t>террористического акта,  также методических занятий, «круглых столов» по вопросам противодействия терроризму и экстремизму.</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p w:rsidR="00727958" w:rsidRPr="00715A40" w:rsidRDefault="00727958" w:rsidP="00727958">
            <w:pPr>
              <w:pStyle w:val="ConsPlusNormal"/>
              <w:jc w:val="center"/>
              <w:rPr>
                <w:rFonts w:ascii="Times New Roman" w:hAnsi="Times New Roman" w:cs="Times New Roman"/>
                <w:sz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val="restart"/>
          </w:tcPr>
          <w:p w:rsidR="00727958" w:rsidRPr="00715A40" w:rsidRDefault="00727958" w:rsidP="0072795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 xml:space="preserve">Отдел </w:t>
            </w:r>
            <w:r w:rsidR="000A56DC">
              <w:rPr>
                <w:rFonts w:ascii="Times New Roman" w:hAnsi="Times New Roman" w:cs="Times New Roman"/>
                <w:sz w:val="20"/>
                <w:szCs w:val="20"/>
              </w:rPr>
              <w:t>территории-</w:t>
            </w:r>
            <w:proofErr w:type="spellStart"/>
            <w:r w:rsidRPr="00715A40">
              <w:rPr>
                <w:rFonts w:ascii="Times New Roman" w:hAnsi="Times New Roman" w:cs="Times New Roman"/>
                <w:sz w:val="20"/>
                <w:szCs w:val="20"/>
              </w:rPr>
              <w:t>альной</w:t>
            </w:r>
            <w:proofErr w:type="spellEnd"/>
            <w:r w:rsidRPr="00715A40">
              <w:rPr>
                <w:rFonts w:ascii="Times New Roman" w:hAnsi="Times New Roman" w:cs="Times New Roman"/>
                <w:sz w:val="20"/>
                <w:szCs w:val="20"/>
              </w:rPr>
              <w:t xml:space="preserve"> безопасности администрации РМР </w:t>
            </w:r>
          </w:p>
          <w:p w:rsidR="00727958" w:rsidRPr="00715A40" w:rsidRDefault="00727958" w:rsidP="007C59B7">
            <w:pPr>
              <w:pStyle w:val="ConsPlusNormal"/>
              <w:rPr>
                <w:rFonts w:ascii="Times New Roman" w:hAnsi="Times New Roman" w:cs="Times New Roman"/>
                <w:sz w:val="20"/>
              </w:rPr>
            </w:pP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tcPr>
          <w:p w:rsidR="00727958" w:rsidRPr="00715A40" w:rsidRDefault="00727958" w:rsidP="007C59B7">
            <w:pPr>
              <w:rPr>
                <w:rFonts w:ascii="Times New Roman" w:hAnsi="Times New Roman" w:cs="Times New Roman"/>
                <w:sz w:val="20"/>
                <w:szCs w:val="20"/>
              </w:rPr>
            </w:pPr>
          </w:p>
        </w:tc>
        <w:tc>
          <w:tcPr>
            <w:tcW w:w="1700" w:type="dxa"/>
            <w:vMerge/>
          </w:tcPr>
          <w:p w:rsidR="00727958" w:rsidRPr="00715A40" w:rsidRDefault="00727958" w:rsidP="007C59B7">
            <w:pPr>
              <w:rPr>
                <w:rFonts w:ascii="Times New Roman" w:hAnsi="Times New Roman" w:cs="Times New Roman"/>
                <w:sz w:val="20"/>
                <w:szCs w:val="20"/>
              </w:rPr>
            </w:pPr>
          </w:p>
        </w:tc>
        <w:tc>
          <w:tcPr>
            <w:tcW w:w="1275" w:type="dxa"/>
            <w:vMerge/>
          </w:tcPr>
          <w:p w:rsidR="00727958" w:rsidRPr="00715A40" w:rsidRDefault="00727958" w:rsidP="007C59B7">
            <w:pPr>
              <w:rPr>
                <w:rFonts w:ascii="Times New Roman" w:hAnsi="Times New Roman" w:cs="Times New Roman"/>
                <w:sz w:val="20"/>
                <w:szCs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727958" w:rsidP="00CA4D08">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76" w:type="dxa"/>
            <w:vMerge/>
          </w:tcPr>
          <w:p w:rsidR="00727958" w:rsidRPr="00715A40" w:rsidRDefault="00727958" w:rsidP="007C59B7">
            <w:pPr>
              <w:pStyle w:val="ConsPlusNormal"/>
              <w:rPr>
                <w:rFonts w:ascii="Times New Roman" w:hAnsi="Times New Roman" w:cs="Times New Roman"/>
                <w:sz w:val="20"/>
              </w:rPr>
            </w:pPr>
          </w:p>
        </w:tc>
        <w:tc>
          <w:tcPr>
            <w:tcW w:w="1562" w:type="dxa"/>
            <w:vMerge/>
          </w:tcPr>
          <w:p w:rsidR="00727958" w:rsidRPr="00715A40" w:rsidRDefault="00727958" w:rsidP="007C59B7">
            <w:pPr>
              <w:pStyle w:val="ConsPlusNormal"/>
              <w:rPr>
                <w:rFonts w:ascii="Times New Roman" w:hAnsi="Times New Roman" w:cs="Times New Roman"/>
                <w:sz w:val="20"/>
              </w:rPr>
            </w:pPr>
          </w:p>
        </w:tc>
      </w:tr>
      <w:tr w:rsidR="00727958" w:rsidRPr="00715A40" w:rsidTr="00F93CF7">
        <w:tc>
          <w:tcPr>
            <w:tcW w:w="563"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lastRenderedPageBreak/>
              <w:t>1.5.</w:t>
            </w:r>
          </w:p>
        </w:tc>
        <w:tc>
          <w:tcPr>
            <w:tcW w:w="1700" w:type="dxa"/>
            <w:vMerge w:val="restart"/>
          </w:tcPr>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b/>
                <w:sz w:val="20"/>
              </w:rPr>
              <w:t>Мероприятие 5</w:t>
            </w:r>
          </w:p>
          <w:p w:rsidR="00727958" w:rsidRPr="00715A40" w:rsidRDefault="00727958" w:rsidP="006262BE">
            <w:pPr>
              <w:pStyle w:val="ConsPlusNormal"/>
              <w:rPr>
                <w:rFonts w:ascii="Times New Roman" w:hAnsi="Times New Roman" w:cs="Times New Roman"/>
                <w:b/>
                <w:sz w:val="20"/>
              </w:rPr>
            </w:pPr>
            <w:r w:rsidRPr="00715A40">
              <w:rPr>
                <w:rFonts w:ascii="Times New Roman" w:hAnsi="Times New Roman" w:cs="Times New Roman"/>
                <w:spacing w:val="6"/>
                <w:sz w:val="20"/>
              </w:rPr>
              <w:t xml:space="preserve">Укрепление </w:t>
            </w:r>
            <w:proofErr w:type="spellStart"/>
            <w:proofErr w:type="gramStart"/>
            <w:r w:rsidRPr="00715A40">
              <w:rPr>
                <w:rFonts w:ascii="Times New Roman" w:hAnsi="Times New Roman" w:cs="Times New Roman"/>
                <w:spacing w:val="6"/>
                <w:sz w:val="20"/>
              </w:rPr>
              <w:t>антитеррористи</w:t>
            </w:r>
            <w:proofErr w:type="spellEnd"/>
            <w:r w:rsidR="000A56DC">
              <w:rPr>
                <w:rFonts w:ascii="Times New Roman" w:hAnsi="Times New Roman" w:cs="Times New Roman"/>
                <w:spacing w:val="6"/>
                <w:sz w:val="20"/>
              </w:rPr>
              <w:t>-</w:t>
            </w:r>
            <w:r w:rsidRPr="00715A40">
              <w:rPr>
                <w:rFonts w:ascii="Times New Roman" w:hAnsi="Times New Roman" w:cs="Times New Roman"/>
                <w:spacing w:val="6"/>
                <w:sz w:val="20"/>
              </w:rPr>
              <w:t>ческой</w:t>
            </w:r>
            <w:proofErr w:type="gramEnd"/>
            <w:r w:rsidRPr="00715A40">
              <w:rPr>
                <w:rFonts w:ascii="Times New Roman" w:hAnsi="Times New Roman" w:cs="Times New Roman"/>
                <w:spacing w:val="6"/>
                <w:sz w:val="20"/>
              </w:rPr>
              <w:t xml:space="preserve"> защищённости объектов социальной сферы подведомствен</w:t>
            </w:r>
            <w:r w:rsidR="000A56DC">
              <w:rPr>
                <w:rFonts w:ascii="Times New Roman" w:hAnsi="Times New Roman" w:cs="Times New Roman"/>
                <w:spacing w:val="6"/>
                <w:sz w:val="20"/>
              </w:rPr>
              <w:t>-</w:t>
            </w:r>
            <w:proofErr w:type="spellStart"/>
            <w:r w:rsidRPr="00715A40">
              <w:rPr>
                <w:rFonts w:ascii="Times New Roman" w:hAnsi="Times New Roman" w:cs="Times New Roman"/>
                <w:spacing w:val="6"/>
                <w:sz w:val="20"/>
              </w:rPr>
              <w:t>ных</w:t>
            </w:r>
            <w:proofErr w:type="spellEnd"/>
            <w:r w:rsidRPr="00715A40">
              <w:rPr>
                <w:rFonts w:ascii="Times New Roman" w:hAnsi="Times New Roman" w:cs="Times New Roman"/>
                <w:spacing w:val="6"/>
                <w:sz w:val="20"/>
              </w:rPr>
              <w:t xml:space="preserve"> управлению образования</w:t>
            </w:r>
            <w:r w:rsidR="006C4674">
              <w:rPr>
                <w:rFonts w:ascii="Times New Roman" w:hAnsi="Times New Roman" w:cs="Times New Roman"/>
                <w:spacing w:val="6"/>
                <w:sz w:val="20"/>
              </w:rPr>
              <w:t>.</w:t>
            </w:r>
            <w:r w:rsidR="006262BE">
              <w:rPr>
                <w:rFonts w:ascii="Times New Roman" w:hAnsi="Times New Roman" w:cs="Times New Roman"/>
                <w:spacing w:val="6"/>
                <w:sz w:val="20"/>
              </w:rPr>
              <w:t xml:space="preserve"> Приобретение, </w:t>
            </w:r>
            <w:r w:rsidRPr="00715A40">
              <w:rPr>
                <w:rFonts w:ascii="Times New Roman" w:hAnsi="Times New Roman" w:cs="Times New Roman"/>
                <w:spacing w:val="6"/>
                <w:sz w:val="20"/>
              </w:rPr>
              <w:t>установка систем контроля</w:t>
            </w:r>
            <w:r w:rsidR="006262BE">
              <w:rPr>
                <w:rFonts w:ascii="Times New Roman" w:hAnsi="Times New Roman" w:cs="Times New Roman"/>
                <w:spacing w:val="6"/>
                <w:sz w:val="20"/>
              </w:rPr>
              <w:t xml:space="preserve"> </w:t>
            </w:r>
            <w:r w:rsidRPr="00715A40">
              <w:rPr>
                <w:rFonts w:ascii="Times New Roman" w:hAnsi="Times New Roman" w:cs="Times New Roman"/>
                <w:spacing w:val="6"/>
                <w:sz w:val="20"/>
              </w:rPr>
              <w:t>доступом</w:t>
            </w:r>
            <w:r w:rsidR="006262BE">
              <w:rPr>
                <w:rFonts w:ascii="Times New Roman" w:hAnsi="Times New Roman" w:cs="Times New Roman"/>
                <w:spacing w:val="6"/>
                <w:sz w:val="20"/>
              </w:rPr>
              <w:t xml:space="preserve">, программного обеспечения с внесением данных в систему контроля доступом. </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t>2015-2019</w:t>
            </w:r>
          </w:p>
          <w:p w:rsidR="00727958" w:rsidRPr="00715A40" w:rsidRDefault="00727958" w:rsidP="00727958">
            <w:pPr>
              <w:pStyle w:val="ConsPlusNormal"/>
              <w:jc w:val="center"/>
              <w:rPr>
                <w:rFonts w:ascii="Times New Roman" w:hAnsi="Times New Roman" w:cs="Times New Roman"/>
                <w:sz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72795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3000,0</w:t>
            </w:r>
          </w:p>
        </w:tc>
        <w:tc>
          <w:tcPr>
            <w:tcW w:w="993" w:type="dxa"/>
          </w:tcPr>
          <w:p w:rsidR="00727958" w:rsidRPr="00715A40" w:rsidRDefault="00CA4D08" w:rsidP="00CA4D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11968,4</w:t>
            </w:r>
          </w:p>
        </w:tc>
        <w:tc>
          <w:tcPr>
            <w:tcW w:w="1134" w:type="dxa"/>
          </w:tcPr>
          <w:p w:rsidR="00727958" w:rsidRPr="00715A40" w:rsidRDefault="00CA4D08" w:rsidP="00CA4D08">
            <w:pPr>
              <w:spacing w:after="0"/>
              <w:jc w:val="center"/>
              <w:rPr>
                <w:rFonts w:ascii="Times New Roman" w:hAnsi="Times New Roman" w:cs="Times New Roman"/>
                <w:sz w:val="20"/>
                <w:szCs w:val="20"/>
              </w:rPr>
            </w:pPr>
            <w:r>
              <w:rPr>
                <w:rFonts w:ascii="Times New Roman" w:hAnsi="Times New Roman" w:cs="Times New Roman"/>
                <w:sz w:val="20"/>
                <w:szCs w:val="20"/>
              </w:rPr>
              <w:t>1568,4</w:t>
            </w:r>
          </w:p>
        </w:tc>
        <w:tc>
          <w:tcPr>
            <w:tcW w:w="1134" w:type="dxa"/>
          </w:tcPr>
          <w:p w:rsidR="00727958" w:rsidRPr="00715A40" w:rsidRDefault="0072795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1400,0</w:t>
            </w:r>
          </w:p>
        </w:tc>
        <w:tc>
          <w:tcPr>
            <w:tcW w:w="1134" w:type="dxa"/>
          </w:tcPr>
          <w:p w:rsidR="00727958" w:rsidRPr="00715A40" w:rsidRDefault="00CA4D08" w:rsidP="00CA4D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3000,0</w:t>
            </w:r>
          </w:p>
        </w:tc>
        <w:tc>
          <w:tcPr>
            <w:tcW w:w="1134" w:type="dxa"/>
          </w:tcPr>
          <w:p w:rsidR="0072795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3000,0</w:t>
            </w:r>
          </w:p>
        </w:tc>
        <w:tc>
          <w:tcPr>
            <w:tcW w:w="1134" w:type="dxa"/>
          </w:tcPr>
          <w:p w:rsidR="00727958" w:rsidRPr="00715A40" w:rsidRDefault="00CA4D08" w:rsidP="00CA4D08">
            <w:pPr>
              <w:spacing w:after="0" w:line="240" w:lineRule="auto"/>
              <w:ind w:firstLine="32"/>
              <w:jc w:val="center"/>
              <w:rPr>
                <w:rFonts w:ascii="Times New Roman" w:hAnsi="Times New Roman" w:cs="Times New Roman"/>
                <w:sz w:val="20"/>
                <w:szCs w:val="20"/>
              </w:rPr>
            </w:pPr>
            <w:r>
              <w:rPr>
                <w:rFonts w:ascii="Times New Roman" w:hAnsi="Times New Roman" w:cs="Times New Roman"/>
                <w:sz w:val="20"/>
                <w:szCs w:val="20"/>
              </w:rPr>
              <w:t>3000,0</w:t>
            </w:r>
          </w:p>
        </w:tc>
        <w:tc>
          <w:tcPr>
            <w:tcW w:w="1276"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Управление образования</w:t>
            </w:r>
            <w:r w:rsidRPr="00715A40">
              <w:rPr>
                <w:rFonts w:ascii="Times New Roman" w:hAnsi="Times New Roman" w:cs="Times New Roman"/>
                <w:color w:val="000000"/>
                <w:sz w:val="20"/>
              </w:rPr>
              <w:t xml:space="preserve"> администрации РМР</w:t>
            </w: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CA4D08" w:rsidRPr="00715A40" w:rsidTr="00F93CF7">
        <w:tc>
          <w:tcPr>
            <w:tcW w:w="563" w:type="dxa"/>
            <w:vMerge/>
          </w:tcPr>
          <w:p w:rsidR="00CA4D08" w:rsidRPr="00715A40" w:rsidRDefault="00CA4D08" w:rsidP="00CA4D08">
            <w:pPr>
              <w:rPr>
                <w:rFonts w:ascii="Times New Roman" w:hAnsi="Times New Roman" w:cs="Times New Roman"/>
                <w:sz w:val="20"/>
                <w:szCs w:val="20"/>
              </w:rPr>
            </w:pPr>
          </w:p>
        </w:tc>
        <w:tc>
          <w:tcPr>
            <w:tcW w:w="1700" w:type="dxa"/>
            <w:vMerge/>
          </w:tcPr>
          <w:p w:rsidR="00CA4D08" w:rsidRPr="00715A40" w:rsidRDefault="00CA4D08" w:rsidP="00CA4D08">
            <w:pPr>
              <w:rPr>
                <w:rFonts w:ascii="Times New Roman" w:hAnsi="Times New Roman" w:cs="Times New Roman"/>
                <w:sz w:val="20"/>
                <w:szCs w:val="20"/>
              </w:rPr>
            </w:pPr>
          </w:p>
        </w:tc>
        <w:tc>
          <w:tcPr>
            <w:tcW w:w="1275" w:type="dxa"/>
            <w:vMerge/>
          </w:tcPr>
          <w:p w:rsidR="00CA4D08" w:rsidRPr="00715A40" w:rsidRDefault="00CA4D08" w:rsidP="00CA4D08">
            <w:pPr>
              <w:rPr>
                <w:rFonts w:ascii="Times New Roman" w:hAnsi="Times New Roman" w:cs="Times New Roman"/>
                <w:sz w:val="20"/>
                <w:szCs w:val="20"/>
              </w:rPr>
            </w:pPr>
          </w:p>
        </w:tc>
        <w:tc>
          <w:tcPr>
            <w:tcW w:w="1702" w:type="dxa"/>
          </w:tcPr>
          <w:p w:rsidR="00CA4D08" w:rsidRPr="00715A40" w:rsidRDefault="00CA4D08" w:rsidP="00CA4D08">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CA4D0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3000,0</w:t>
            </w:r>
          </w:p>
        </w:tc>
        <w:tc>
          <w:tcPr>
            <w:tcW w:w="993" w:type="dxa"/>
          </w:tcPr>
          <w:p w:rsidR="00CA4D08" w:rsidRPr="00715A40" w:rsidRDefault="00CA4D08" w:rsidP="00CA4D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11968,4</w:t>
            </w:r>
          </w:p>
        </w:tc>
        <w:tc>
          <w:tcPr>
            <w:tcW w:w="1134" w:type="dxa"/>
          </w:tcPr>
          <w:p w:rsidR="00CA4D08" w:rsidRPr="00715A40" w:rsidRDefault="00CA4D08" w:rsidP="00CA4D08">
            <w:pPr>
              <w:spacing w:after="0"/>
              <w:jc w:val="center"/>
              <w:rPr>
                <w:rFonts w:ascii="Times New Roman" w:hAnsi="Times New Roman" w:cs="Times New Roman"/>
                <w:sz w:val="20"/>
                <w:szCs w:val="20"/>
              </w:rPr>
            </w:pPr>
            <w:r>
              <w:rPr>
                <w:rFonts w:ascii="Times New Roman" w:hAnsi="Times New Roman" w:cs="Times New Roman"/>
                <w:sz w:val="20"/>
                <w:szCs w:val="20"/>
              </w:rPr>
              <w:t>1568,4</w:t>
            </w:r>
          </w:p>
        </w:tc>
        <w:tc>
          <w:tcPr>
            <w:tcW w:w="1134" w:type="dxa"/>
          </w:tcPr>
          <w:p w:rsidR="00CA4D08" w:rsidRPr="00715A40" w:rsidRDefault="00CA4D08" w:rsidP="00CA4D08">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1400,0</w:t>
            </w:r>
          </w:p>
        </w:tc>
        <w:tc>
          <w:tcPr>
            <w:tcW w:w="1134" w:type="dxa"/>
          </w:tcPr>
          <w:p w:rsidR="00CA4D08" w:rsidRPr="00715A40" w:rsidRDefault="00CA4D08" w:rsidP="00CA4D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3000,0</w:t>
            </w:r>
          </w:p>
        </w:tc>
        <w:tc>
          <w:tcPr>
            <w:tcW w:w="1134" w:type="dxa"/>
          </w:tcPr>
          <w:p w:rsidR="00CA4D0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3000,0</w:t>
            </w:r>
          </w:p>
        </w:tc>
        <w:tc>
          <w:tcPr>
            <w:tcW w:w="1134" w:type="dxa"/>
          </w:tcPr>
          <w:p w:rsidR="00CA4D08" w:rsidRPr="00715A40" w:rsidRDefault="00CA4D08" w:rsidP="00CA4D08">
            <w:pPr>
              <w:spacing w:after="0" w:line="240" w:lineRule="auto"/>
              <w:ind w:firstLine="32"/>
              <w:jc w:val="center"/>
              <w:rPr>
                <w:rFonts w:ascii="Times New Roman" w:hAnsi="Times New Roman" w:cs="Times New Roman"/>
                <w:sz w:val="20"/>
                <w:szCs w:val="20"/>
              </w:rPr>
            </w:pPr>
            <w:r>
              <w:rPr>
                <w:rFonts w:ascii="Times New Roman" w:hAnsi="Times New Roman" w:cs="Times New Roman"/>
                <w:sz w:val="20"/>
                <w:szCs w:val="20"/>
              </w:rPr>
              <w:t>3000,0</w:t>
            </w:r>
          </w:p>
        </w:tc>
        <w:tc>
          <w:tcPr>
            <w:tcW w:w="1276" w:type="dxa"/>
            <w:vMerge/>
          </w:tcPr>
          <w:p w:rsidR="00CA4D08" w:rsidRPr="00715A40" w:rsidRDefault="00CA4D08" w:rsidP="00CA4D08">
            <w:pPr>
              <w:pStyle w:val="ConsPlusNormal"/>
              <w:rPr>
                <w:rFonts w:ascii="Times New Roman" w:hAnsi="Times New Roman" w:cs="Times New Roman"/>
                <w:sz w:val="20"/>
              </w:rPr>
            </w:pPr>
          </w:p>
        </w:tc>
        <w:tc>
          <w:tcPr>
            <w:tcW w:w="1562" w:type="dxa"/>
            <w:vMerge/>
          </w:tcPr>
          <w:p w:rsidR="00CA4D08" w:rsidRPr="00715A40" w:rsidRDefault="00CA4D08" w:rsidP="00CA4D08">
            <w:pPr>
              <w:pStyle w:val="ConsPlusNormal"/>
              <w:rPr>
                <w:rFonts w:ascii="Times New Roman" w:hAnsi="Times New Roman" w:cs="Times New Roman"/>
                <w:sz w:val="20"/>
              </w:rPr>
            </w:pPr>
          </w:p>
        </w:tc>
      </w:tr>
      <w:tr w:rsidR="00727958" w:rsidRPr="00715A40" w:rsidTr="00F93CF7">
        <w:tc>
          <w:tcPr>
            <w:tcW w:w="563"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1.6.</w:t>
            </w:r>
          </w:p>
        </w:tc>
        <w:tc>
          <w:tcPr>
            <w:tcW w:w="1700" w:type="dxa"/>
            <w:vMerge w:val="restart"/>
          </w:tcPr>
          <w:p w:rsidR="00727958" w:rsidRPr="00715A40" w:rsidRDefault="00727958" w:rsidP="007C59B7">
            <w:pPr>
              <w:pStyle w:val="ConsPlusNormal"/>
              <w:rPr>
                <w:rFonts w:ascii="Times New Roman" w:hAnsi="Times New Roman" w:cs="Times New Roman"/>
                <w:b/>
                <w:sz w:val="20"/>
              </w:rPr>
            </w:pPr>
            <w:r w:rsidRPr="00715A40">
              <w:rPr>
                <w:rFonts w:ascii="Times New Roman" w:hAnsi="Times New Roman" w:cs="Times New Roman"/>
                <w:b/>
                <w:sz w:val="20"/>
              </w:rPr>
              <w:t>Мероприятие 6</w:t>
            </w:r>
          </w:p>
          <w:p w:rsidR="00727958" w:rsidRPr="00715A40" w:rsidRDefault="00727958" w:rsidP="001518E9">
            <w:pPr>
              <w:spacing w:after="0" w:line="240" w:lineRule="auto"/>
              <w:jc w:val="both"/>
              <w:rPr>
                <w:rFonts w:ascii="Times New Roman" w:hAnsi="Times New Roman" w:cs="Times New Roman"/>
                <w:b/>
                <w:sz w:val="20"/>
                <w:szCs w:val="20"/>
              </w:rPr>
            </w:pPr>
            <w:r w:rsidRPr="00715A40">
              <w:rPr>
                <w:rFonts w:ascii="Times New Roman" w:hAnsi="Times New Roman" w:cs="Times New Roman"/>
                <w:spacing w:val="6"/>
                <w:sz w:val="20"/>
                <w:szCs w:val="20"/>
              </w:rPr>
              <w:t xml:space="preserve">Укрепление </w:t>
            </w:r>
            <w:proofErr w:type="spellStart"/>
            <w:r w:rsidRPr="00715A40">
              <w:rPr>
                <w:rFonts w:ascii="Times New Roman" w:hAnsi="Times New Roman" w:cs="Times New Roman"/>
                <w:spacing w:val="6"/>
                <w:sz w:val="20"/>
                <w:szCs w:val="20"/>
              </w:rPr>
              <w:t>антитеррористи</w:t>
            </w:r>
            <w:proofErr w:type="spellEnd"/>
            <w:r w:rsidR="000A56DC">
              <w:rPr>
                <w:rFonts w:ascii="Times New Roman" w:hAnsi="Times New Roman" w:cs="Times New Roman"/>
                <w:spacing w:val="6"/>
                <w:sz w:val="20"/>
                <w:szCs w:val="20"/>
              </w:rPr>
              <w:t>-</w:t>
            </w:r>
            <w:r w:rsidRPr="00715A40">
              <w:rPr>
                <w:rFonts w:ascii="Times New Roman" w:hAnsi="Times New Roman" w:cs="Times New Roman"/>
                <w:spacing w:val="6"/>
                <w:sz w:val="20"/>
                <w:szCs w:val="20"/>
              </w:rPr>
              <w:t>ческой защищённости учреждений социальной сферы подведомствен</w:t>
            </w:r>
            <w:r w:rsidR="000A56DC">
              <w:rPr>
                <w:rFonts w:ascii="Times New Roman" w:hAnsi="Times New Roman" w:cs="Times New Roman"/>
                <w:spacing w:val="6"/>
                <w:sz w:val="20"/>
                <w:szCs w:val="20"/>
              </w:rPr>
              <w:t>-</w:t>
            </w:r>
            <w:proofErr w:type="spellStart"/>
            <w:r w:rsidRPr="00715A40">
              <w:rPr>
                <w:rFonts w:ascii="Times New Roman" w:hAnsi="Times New Roman" w:cs="Times New Roman"/>
                <w:spacing w:val="6"/>
                <w:sz w:val="20"/>
                <w:szCs w:val="20"/>
              </w:rPr>
              <w:t>ных</w:t>
            </w:r>
            <w:proofErr w:type="spellEnd"/>
            <w:r w:rsidR="00AF3F9D" w:rsidRPr="00715A40">
              <w:rPr>
                <w:rFonts w:ascii="Times New Roman" w:hAnsi="Times New Roman" w:cs="Times New Roman"/>
                <w:spacing w:val="6"/>
                <w:sz w:val="20"/>
                <w:szCs w:val="20"/>
              </w:rPr>
              <w:t xml:space="preserve"> </w:t>
            </w:r>
            <w:r w:rsidRPr="00715A40">
              <w:rPr>
                <w:rFonts w:ascii="Times New Roman" w:hAnsi="Times New Roman" w:cs="Times New Roman"/>
                <w:sz w:val="20"/>
                <w:szCs w:val="20"/>
              </w:rPr>
              <w:t>МКУ РМР</w:t>
            </w:r>
            <w:r w:rsidRPr="00715A40">
              <w:rPr>
                <w:rFonts w:ascii="Times New Roman" w:hAnsi="Times New Roman" w:cs="Times New Roman"/>
                <w:sz w:val="20"/>
                <w:szCs w:val="20"/>
              </w:rPr>
              <w:br/>
            </w:r>
            <w:r w:rsidRPr="00715A40">
              <w:rPr>
                <w:rFonts w:ascii="Times New Roman" w:hAnsi="Times New Roman" w:cs="Times New Roman"/>
                <w:sz w:val="20"/>
                <w:szCs w:val="20"/>
              </w:rPr>
              <w:lastRenderedPageBreak/>
              <w:t>"Комитет по культуре</w:t>
            </w:r>
            <w:r w:rsidRPr="00715A40">
              <w:rPr>
                <w:rFonts w:ascii="Times New Roman" w:hAnsi="Times New Roman" w:cs="Times New Roman"/>
                <w:spacing w:val="6"/>
                <w:sz w:val="20"/>
                <w:szCs w:val="20"/>
              </w:rPr>
              <w:t>»</w:t>
            </w:r>
          </w:p>
        </w:tc>
        <w:tc>
          <w:tcPr>
            <w:tcW w:w="1275" w:type="dxa"/>
            <w:vMerge w:val="restart"/>
          </w:tcPr>
          <w:p w:rsidR="00727958" w:rsidRPr="00715A40" w:rsidRDefault="00727958" w:rsidP="00727958">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p w:rsidR="00727958" w:rsidRPr="00715A40" w:rsidRDefault="00727958" w:rsidP="00727958">
            <w:pPr>
              <w:pStyle w:val="ConsPlusNormal"/>
              <w:jc w:val="center"/>
              <w:rPr>
                <w:rFonts w:ascii="Times New Roman" w:hAnsi="Times New Roman" w:cs="Times New Roman"/>
                <w:sz w:val="20"/>
              </w:rPr>
            </w:pPr>
          </w:p>
        </w:tc>
        <w:tc>
          <w:tcPr>
            <w:tcW w:w="1702" w:type="dxa"/>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5" w:type="dxa"/>
          </w:tcPr>
          <w:p w:rsidR="00727958" w:rsidRPr="00715A40" w:rsidRDefault="00CA4D08" w:rsidP="0072795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727958" w:rsidRPr="00715A40" w:rsidRDefault="00CA4D08" w:rsidP="0072795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158,4</w:t>
            </w:r>
          </w:p>
        </w:tc>
        <w:tc>
          <w:tcPr>
            <w:tcW w:w="1134" w:type="dxa"/>
          </w:tcPr>
          <w:p w:rsidR="00727958" w:rsidRPr="00715A40" w:rsidRDefault="00727958" w:rsidP="00727958">
            <w:pPr>
              <w:spacing w:after="0" w:line="240" w:lineRule="auto"/>
              <w:ind w:left="-99"/>
              <w:jc w:val="center"/>
              <w:rPr>
                <w:rFonts w:ascii="Times New Roman" w:hAnsi="Times New Roman" w:cs="Times New Roman"/>
                <w:sz w:val="20"/>
                <w:szCs w:val="20"/>
              </w:rPr>
            </w:pPr>
            <w:r w:rsidRPr="00715A40">
              <w:rPr>
                <w:rFonts w:ascii="Times New Roman" w:hAnsi="Times New Roman" w:cs="Times New Roman"/>
                <w:sz w:val="20"/>
                <w:szCs w:val="20"/>
              </w:rPr>
              <w:t>158,4</w:t>
            </w:r>
          </w:p>
        </w:tc>
        <w:tc>
          <w:tcPr>
            <w:tcW w:w="1134" w:type="dxa"/>
          </w:tcPr>
          <w:p w:rsidR="00727958" w:rsidRPr="00715A40" w:rsidRDefault="00727958" w:rsidP="00727958">
            <w:pPr>
              <w:spacing w:after="0" w:line="240" w:lineRule="auto"/>
              <w:ind w:lef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727958" w:rsidRPr="00715A40" w:rsidRDefault="00CA4D08" w:rsidP="0072795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727958" w:rsidRPr="00715A40" w:rsidRDefault="00CA4D08" w:rsidP="0072795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727958" w:rsidRPr="00715A40" w:rsidRDefault="00CA4D08" w:rsidP="00727958">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Merge w:val="restart"/>
          </w:tcPr>
          <w:p w:rsidR="00727958" w:rsidRPr="00715A40" w:rsidRDefault="00727958" w:rsidP="007C59B7">
            <w:pPr>
              <w:pStyle w:val="ConsPlusNormal"/>
              <w:rPr>
                <w:rFonts w:ascii="Times New Roman" w:hAnsi="Times New Roman" w:cs="Times New Roman"/>
                <w:sz w:val="20"/>
              </w:rPr>
            </w:pPr>
            <w:r w:rsidRPr="00715A40">
              <w:rPr>
                <w:rFonts w:ascii="Times New Roman" w:hAnsi="Times New Roman" w:cs="Times New Roman"/>
                <w:sz w:val="20"/>
              </w:rPr>
              <w:t xml:space="preserve">МКУ </w:t>
            </w:r>
            <w:r w:rsidRPr="00715A40">
              <w:rPr>
                <w:rFonts w:ascii="Times New Roman" w:hAnsi="Times New Roman" w:cs="Times New Roman"/>
                <w:sz w:val="20"/>
              </w:rPr>
              <w:br/>
              <w:t>РМ</w:t>
            </w:r>
            <w:r w:rsidR="00CF4465" w:rsidRPr="00715A40">
              <w:rPr>
                <w:rFonts w:ascii="Times New Roman" w:hAnsi="Times New Roman" w:cs="Times New Roman"/>
                <w:sz w:val="20"/>
              </w:rPr>
              <w:t>Р</w:t>
            </w:r>
            <w:r w:rsidR="00CF4465" w:rsidRPr="00715A40">
              <w:rPr>
                <w:rFonts w:ascii="Times New Roman" w:hAnsi="Times New Roman" w:cs="Times New Roman"/>
                <w:sz w:val="20"/>
              </w:rPr>
              <w:br/>
              <w:t>"Комитет по культуре</w:t>
            </w:r>
            <w:r w:rsidRPr="00715A40">
              <w:rPr>
                <w:rFonts w:ascii="Times New Roman" w:hAnsi="Times New Roman" w:cs="Times New Roman"/>
                <w:sz w:val="20"/>
              </w:rPr>
              <w:t>"</w:t>
            </w:r>
          </w:p>
        </w:tc>
        <w:tc>
          <w:tcPr>
            <w:tcW w:w="1562" w:type="dxa"/>
            <w:vMerge w:val="restart"/>
          </w:tcPr>
          <w:p w:rsidR="00727958" w:rsidRPr="00715A40" w:rsidRDefault="00727958" w:rsidP="007C59B7">
            <w:pPr>
              <w:pStyle w:val="ConsPlusNormal"/>
              <w:rPr>
                <w:rFonts w:ascii="Times New Roman" w:hAnsi="Times New Roman" w:cs="Times New Roman"/>
                <w:sz w:val="20"/>
              </w:rPr>
            </w:pPr>
          </w:p>
        </w:tc>
      </w:tr>
      <w:tr w:rsidR="00CA4D08" w:rsidRPr="00715A40" w:rsidTr="00F93CF7">
        <w:tc>
          <w:tcPr>
            <w:tcW w:w="563" w:type="dxa"/>
            <w:vMerge/>
          </w:tcPr>
          <w:p w:rsidR="00CA4D08" w:rsidRPr="00715A40" w:rsidRDefault="00CA4D08" w:rsidP="00CA4D08">
            <w:pPr>
              <w:rPr>
                <w:rFonts w:ascii="Times New Roman" w:hAnsi="Times New Roman" w:cs="Times New Roman"/>
                <w:sz w:val="20"/>
                <w:szCs w:val="20"/>
              </w:rPr>
            </w:pPr>
          </w:p>
        </w:tc>
        <w:tc>
          <w:tcPr>
            <w:tcW w:w="1700" w:type="dxa"/>
            <w:vMerge/>
          </w:tcPr>
          <w:p w:rsidR="00CA4D08" w:rsidRPr="00715A40" w:rsidRDefault="00CA4D08" w:rsidP="00CA4D08">
            <w:pPr>
              <w:rPr>
                <w:rFonts w:ascii="Times New Roman" w:hAnsi="Times New Roman" w:cs="Times New Roman"/>
                <w:sz w:val="20"/>
                <w:szCs w:val="20"/>
              </w:rPr>
            </w:pPr>
          </w:p>
        </w:tc>
        <w:tc>
          <w:tcPr>
            <w:tcW w:w="1275" w:type="dxa"/>
            <w:vMerge/>
          </w:tcPr>
          <w:p w:rsidR="00CA4D08" w:rsidRPr="00715A40" w:rsidRDefault="00CA4D08" w:rsidP="00CA4D08">
            <w:pPr>
              <w:rPr>
                <w:rFonts w:ascii="Times New Roman" w:hAnsi="Times New Roman" w:cs="Times New Roman"/>
                <w:sz w:val="20"/>
                <w:szCs w:val="20"/>
              </w:rPr>
            </w:pPr>
          </w:p>
        </w:tc>
        <w:tc>
          <w:tcPr>
            <w:tcW w:w="1702" w:type="dxa"/>
          </w:tcPr>
          <w:p w:rsidR="00CA4D08" w:rsidRPr="00715A40" w:rsidRDefault="00CA4D08" w:rsidP="00CA4D08">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5" w:type="dxa"/>
          </w:tcPr>
          <w:p w:rsidR="00CA4D08" w:rsidRPr="00715A40" w:rsidRDefault="00CA4D08" w:rsidP="00CA4D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rsidR="00CA4D08" w:rsidRPr="00715A40" w:rsidRDefault="00CA4D08" w:rsidP="00CA4D0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158,4</w:t>
            </w:r>
          </w:p>
        </w:tc>
        <w:tc>
          <w:tcPr>
            <w:tcW w:w="1134" w:type="dxa"/>
          </w:tcPr>
          <w:p w:rsidR="00CA4D08" w:rsidRPr="00715A40" w:rsidRDefault="00CA4D08" w:rsidP="00CA4D08">
            <w:pPr>
              <w:spacing w:after="0" w:line="240" w:lineRule="auto"/>
              <w:ind w:left="-99"/>
              <w:jc w:val="center"/>
              <w:rPr>
                <w:rFonts w:ascii="Times New Roman" w:hAnsi="Times New Roman" w:cs="Times New Roman"/>
                <w:sz w:val="20"/>
                <w:szCs w:val="20"/>
              </w:rPr>
            </w:pPr>
            <w:r w:rsidRPr="00715A40">
              <w:rPr>
                <w:rFonts w:ascii="Times New Roman" w:hAnsi="Times New Roman" w:cs="Times New Roman"/>
                <w:sz w:val="20"/>
                <w:szCs w:val="20"/>
              </w:rPr>
              <w:t>158,4</w:t>
            </w:r>
          </w:p>
        </w:tc>
        <w:tc>
          <w:tcPr>
            <w:tcW w:w="1134" w:type="dxa"/>
          </w:tcPr>
          <w:p w:rsidR="00CA4D08" w:rsidRPr="00715A40" w:rsidRDefault="00CA4D08" w:rsidP="00CA4D08">
            <w:pPr>
              <w:spacing w:after="0" w:line="240" w:lineRule="auto"/>
              <w:ind w:lef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CA4D08" w:rsidRPr="00715A40" w:rsidRDefault="00CA4D08" w:rsidP="00CA4D08">
            <w:pPr>
              <w:spacing w:after="0" w:line="240" w:lineRule="auto"/>
              <w:ind w:left="-108"/>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CA4D08" w:rsidRPr="00715A40" w:rsidRDefault="00CA4D08" w:rsidP="00CA4D08">
            <w:pPr>
              <w:spacing w:after="0" w:line="240" w:lineRule="auto"/>
              <w:ind w:hanging="108"/>
              <w:jc w:val="center"/>
              <w:rPr>
                <w:rFonts w:ascii="Times New Roman" w:hAnsi="Times New Roman" w:cs="Times New Roman"/>
                <w:sz w:val="20"/>
                <w:szCs w:val="20"/>
              </w:rPr>
            </w:pPr>
            <w:r>
              <w:rPr>
                <w:rFonts w:ascii="Times New Roman" w:hAnsi="Times New Roman" w:cs="Times New Roman"/>
                <w:sz w:val="20"/>
                <w:szCs w:val="20"/>
              </w:rPr>
              <w:t>0,0</w:t>
            </w:r>
          </w:p>
        </w:tc>
        <w:tc>
          <w:tcPr>
            <w:tcW w:w="1134" w:type="dxa"/>
          </w:tcPr>
          <w:p w:rsidR="00CA4D08" w:rsidRPr="00715A40" w:rsidRDefault="00CA4D08" w:rsidP="00CA4D08">
            <w:pPr>
              <w:spacing w:after="0" w:line="240" w:lineRule="auto"/>
              <w:ind w:left="-140" w:right="-108" w:firstLine="32"/>
              <w:jc w:val="center"/>
              <w:rPr>
                <w:rFonts w:ascii="Times New Roman" w:hAnsi="Times New Roman" w:cs="Times New Roman"/>
                <w:sz w:val="20"/>
                <w:szCs w:val="20"/>
              </w:rPr>
            </w:pPr>
            <w:r>
              <w:rPr>
                <w:rFonts w:ascii="Times New Roman" w:hAnsi="Times New Roman" w:cs="Times New Roman"/>
                <w:sz w:val="20"/>
                <w:szCs w:val="20"/>
              </w:rPr>
              <w:t>0,0</w:t>
            </w:r>
          </w:p>
        </w:tc>
        <w:tc>
          <w:tcPr>
            <w:tcW w:w="1276" w:type="dxa"/>
            <w:vMerge/>
          </w:tcPr>
          <w:p w:rsidR="00CA4D08" w:rsidRPr="00715A40" w:rsidRDefault="00CA4D08" w:rsidP="00CA4D08">
            <w:pPr>
              <w:pStyle w:val="ConsPlusNormal"/>
              <w:rPr>
                <w:rFonts w:ascii="Times New Roman" w:hAnsi="Times New Roman" w:cs="Times New Roman"/>
                <w:sz w:val="20"/>
              </w:rPr>
            </w:pPr>
          </w:p>
        </w:tc>
        <w:tc>
          <w:tcPr>
            <w:tcW w:w="1562" w:type="dxa"/>
            <w:vMerge/>
          </w:tcPr>
          <w:p w:rsidR="00CA4D08" w:rsidRPr="00715A40" w:rsidRDefault="00CA4D08" w:rsidP="00CA4D08">
            <w:pPr>
              <w:pStyle w:val="ConsPlusNormal"/>
              <w:rPr>
                <w:rFonts w:ascii="Times New Roman" w:hAnsi="Times New Roman" w:cs="Times New Roman"/>
                <w:sz w:val="20"/>
              </w:rPr>
            </w:pPr>
          </w:p>
        </w:tc>
      </w:tr>
      <w:tr w:rsidR="00A31C0F" w:rsidRPr="00715A40" w:rsidTr="00F93CF7">
        <w:tc>
          <w:tcPr>
            <w:tcW w:w="563" w:type="dxa"/>
          </w:tcPr>
          <w:p w:rsidR="00A31C0F" w:rsidRPr="00715A40" w:rsidRDefault="00A31C0F" w:rsidP="00990B5E">
            <w:pPr>
              <w:spacing w:after="0"/>
              <w:rPr>
                <w:rFonts w:ascii="Times New Roman" w:hAnsi="Times New Roman" w:cs="Times New Roman"/>
                <w:sz w:val="20"/>
                <w:szCs w:val="20"/>
              </w:rPr>
            </w:pPr>
          </w:p>
        </w:tc>
        <w:tc>
          <w:tcPr>
            <w:tcW w:w="1700" w:type="dxa"/>
          </w:tcPr>
          <w:p w:rsidR="00A31C0F" w:rsidRPr="00715A40" w:rsidRDefault="00A31C0F" w:rsidP="00990B5E">
            <w:pPr>
              <w:spacing w:after="0"/>
              <w:rPr>
                <w:rFonts w:ascii="Times New Roman" w:hAnsi="Times New Roman" w:cs="Times New Roman"/>
                <w:sz w:val="20"/>
                <w:szCs w:val="20"/>
              </w:rPr>
            </w:pPr>
          </w:p>
        </w:tc>
        <w:tc>
          <w:tcPr>
            <w:tcW w:w="1275" w:type="dxa"/>
          </w:tcPr>
          <w:p w:rsidR="00A31C0F" w:rsidRPr="00715A40" w:rsidRDefault="00A31C0F" w:rsidP="00990B5E">
            <w:pPr>
              <w:spacing w:after="0"/>
              <w:rPr>
                <w:rFonts w:ascii="Times New Roman" w:hAnsi="Times New Roman" w:cs="Times New Roman"/>
                <w:sz w:val="20"/>
                <w:szCs w:val="20"/>
              </w:rPr>
            </w:pPr>
          </w:p>
        </w:tc>
        <w:tc>
          <w:tcPr>
            <w:tcW w:w="1702" w:type="dxa"/>
          </w:tcPr>
          <w:p w:rsidR="00A31C0F" w:rsidRPr="00715A40" w:rsidRDefault="00A31C0F"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5" w:type="dxa"/>
          </w:tcPr>
          <w:p w:rsidR="00A31C0F" w:rsidRPr="00715A40" w:rsidRDefault="00CA4D08" w:rsidP="00990B5E">
            <w:pPr>
              <w:spacing w:after="0" w:line="240" w:lineRule="auto"/>
              <w:jc w:val="center"/>
              <w:rPr>
                <w:rFonts w:ascii="Times New Roman" w:hAnsi="Times New Roman"/>
                <w:b/>
                <w:sz w:val="20"/>
                <w:szCs w:val="20"/>
              </w:rPr>
            </w:pPr>
            <w:r>
              <w:rPr>
                <w:rFonts w:ascii="Times New Roman" w:hAnsi="Times New Roman"/>
                <w:b/>
                <w:sz w:val="20"/>
                <w:szCs w:val="20"/>
              </w:rPr>
              <w:t>3050,0</w:t>
            </w:r>
          </w:p>
        </w:tc>
        <w:tc>
          <w:tcPr>
            <w:tcW w:w="993" w:type="dxa"/>
          </w:tcPr>
          <w:p w:rsidR="00A31C0F" w:rsidRPr="00715A40" w:rsidRDefault="00CA4D08" w:rsidP="00990B5E">
            <w:pPr>
              <w:spacing w:after="0" w:line="240" w:lineRule="auto"/>
              <w:ind w:left="-108"/>
              <w:jc w:val="center"/>
              <w:rPr>
                <w:rFonts w:ascii="Times New Roman" w:hAnsi="Times New Roman"/>
                <w:b/>
                <w:sz w:val="20"/>
                <w:szCs w:val="20"/>
              </w:rPr>
            </w:pPr>
            <w:r>
              <w:rPr>
                <w:rFonts w:ascii="Times New Roman" w:hAnsi="Times New Roman"/>
                <w:b/>
                <w:sz w:val="20"/>
                <w:szCs w:val="20"/>
              </w:rPr>
              <w:t>12118,4</w:t>
            </w:r>
          </w:p>
        </w:tc>
        <w:tc>
          <w:tcPr>
            <w:tcW w:w="1134" w:type="dxa"/>
          </w:tcPr>
          <w:p w:rsidR="00A31C0F" w:rsidRPr="00715A40" w:rsidRDefault="00A31C0F" w:rsidP="00990B5E">
            <w:pPr>
              <w:spacing w:after="0" w:line="240" w:lineRule="auto"/>
              <w:ind w:left="-99"/>
              <w:jc w:val="center"/>
              <w:rPr>
                <w:rFonts w:ascii="Times New Roman" w:hAnsi="Times New Roman"/>
                <w:b/>
                <w:sz w:val="20"/>
                <w:szCs w:val="20"/>
              </w:rPr>
            </w:pPr>
            <w:r w:rsidRPr="00715A40">
              <w:rPr>
                <w:rFonts w:ascii="Times New Roman" w:hAnsi="Times New Roman"/>
                <w:b/>
                <w:sz w:val="20"/>
                <w:szCs w:val="20"/>
              </w:rPr>
              <w:t>1568,4</w:t>
            </w:r>
          </w:p>
        </w:tc>
        <w:tc>
          <w:tcPr>
            <w:tcW w:w="1134" w:type="dxa"/>
          </w:tcPr>
          <w:p w:rsidR="00A31C0F" w:rsidRPr="00715A40" w:rsidRDefault="00A31C0F" w:rsidP="00990B5E">
            <w:pPr>
              <w:spacing w:after="0" w:line="240" w:lineRule="auto"/>
              <w:ind w:left="-108"/>
              <w:jc w:val="center"/>
              <w:rPr>
                <w:rFonts w:ascii="Times New Roman" w:hAnsi="Times New Roman"/>
                <w:b/>
                <w:sz w:val="20"/>
                <w:szCs w:val="20"/>
              </w:rPr>
            </w:pPr>
            <w:r w:rsidRPr="00715A40">
              <w:rPr>
                <w:rFonts w:ascii="Times New Roman" w:hAnsi="Times New Roman"/>
                <w:b/>
                <w:sz w:val="20"/>
                <w:szCs w:val="20"/>
              </w:rPr>
              <w:t>1400,0</w:t>
            </w:r>
          </w:p>
        </w:tc>
        <w:tc>
          <w:tcPr>
            <w:tcW w:w="1134" w:type="dxa"/>
          </w:tcPr>
          <w:p w:rsidR="00A31C0F" w:rsidRPr="00715A40" w:rsidRDefault="00CA4D08" w:rsidP="00990B5E">
            <w:pPr>
              <w:spacing w:after="0" w:line="240" w:lineRule="auto"/>
              <w:ind w:left="-108"/>
              <w:jc w:val="center"/>
              <w:rPr>
                <w:rFonts w:ascii="Times New Roman" w:hAnsi="Times New Roman"/>
                <w:b/>
                <w:sz w:val="20"/>
                <w:szCs w:val="20"/>
              </w:rPr>
            </w:pPr>
            <w:r>
              <w:rPr>
                <w:rFonts w:ascii="Times New Roman" w:hAnsi="Times New Roman"/>
                <w:b/>
                <w:sz w:val="20"/>
                <w:szCs w:val="20"/>
              </w:rPr>
              <w:t>3050,0</w:t>
            </w:r>
          </w:p>
        </w:tc>
        <w:tc>
          <w:tcPr>
            <w:tcW w:w="1134" w:type="dxa"/>
          </w:tcPr>
          <w:p w:rsidR="00A31C0F" w:rsidRPr="00715A40" w:rsidRDefault="00CA4D08" w:rsidP="00990B5E">
            <w:pPr>
              <w:spacing w:after="0" w:line="240" w:lineRule="auto"/>
              <w:ind w:hanging="108"/>
              <w:jc w:val="center"/>
              <w:rPr>
                <w:rFonts w:ascii="Times New Roman" w:hAnsi="Times New Roman"/>
                <w:b/>
                <w:sz w:val="20"/>
                <w:szCs w:val="20"/>
              </w:rPr>
            </w:pPr>
            <w:r>
              <w:rPr>
                <w:rFonts w:ascii="Times New Roman" w:hAnsi="Times New Roman"/>
                <w:b/>
                <w:sz w:val="20"/>
                <w:szCs w:val="20"/>
              </w:rPr>
              <w:t>3050,0</w:t>
            </w:r>
          </w:p>
        </w:tc>
        <w:tc>
          <w:tcPr>
            <w:tcW w:w="1134" w:type="dxa"/>
          </w:tcPr>
          <w:p w:rsidR="00A31C0F" w:rsidRPr="00715A40" w:rsidRDefault="00CA4D08" w:rsidP="00990B5E">
            <w:pPr>
              <w:spacing w:after="0" w:line="240" w:lineRule="auto"/>
              <w:ind w:left="-140" w:right="-108" w:firstLine="32"/>
              <w:jc w:val="center"/>
              <w:rPr>
                <w:rFonts w:ascii="Times New Roman" w:hAnsi="Times New Roman"/>
                <w:b/>
                <w:sz w:val="20"/>
                <w:szCs w:val="20"/>
              </w:rPr>
            </w:pPr>
            <w:r>
              <w:rPr>
                <w:rFonts w:ascii="Times New Roman" w:hAnsi="Times New Roman"/>
                <w:b/>
                <w:sz w:val="20"/>
                <w:szCs w:val="20"/>
              </w:rPr>
              <w:t>3050,0</w:t>
            </w:r>
          </w:p>
        </w:tc>
        <w:tc>
          <w:tcPr>
            <w:tcW w:w="1276" w:type="dxa"/>
          </w:tcPr>
          <w:p w:rsidR="00A31C0F" w:rsidRPr="00715A40" w:rsidRDefault="00A31C0F" w:rsidP="00990B5E">
            <w:pPr>
              <w:pStyle w:val="ConsPlusNormal"/>
              <w:rPr>
                <w:rFonts w:ascii="Times New Roman" w:hAnsi="Times New Roman" w:cs="Times New Roman"/>
                <w:sz w:val="20"/>
              </w:rPr>
            </w:pPr>
          </w:p>
        </w:tc>
        <w:tc>
          <w:tcPr>
            <w:tcW w:w="1562" w:type="dxa"/>
          </w:tcPr>
          <w:p w:rsidR="00A31C0F" w:rsidRPr="00715A40" w:rsidRDefault="00A31C0F" w:rsidP="00990B5E">
            <w:pPr>
              <w:pStyle w:val="ConsPlusNormal"/>
              <w:rPr>
                <w:rFonts w:ascii="Times New Roman" w:hAnsi="Times New Roman" w:cs="Times New Roman"/>
                <w:sz w:val="20"/>
              </w:rPr>
            </w:pPr>
          </w:p>
        </w:tc>
      </w:tr>
      <w:tr w:rsidR="00CA4D08" w:rsidRPr="00715A40" w:rsidTr="00F93CF7">
        <w:tc>
          <w:tcPr>
            <w:tcW w:w="563" w:type="dxa"/>
          </w:tcPr>
          <w:p w:rsidR="00CA4D08" w:rsidRPr="00715A40" w:rsidRDefault="00CA4D08" w:rsidP="00CA4D08">
            <w:pPr>
              <w:spacing w:after="0"/>
              <w:rPr>
                <w:rFonts w:ascii="Times New Roman" w:hAnsi="Times New Roman" w:cs="Times New Roman"/>
                <w:sz w:val="20"/>
                <w:szCs w:val="20"/>
              </w:rPr>
            </w:pPr>
          </w:p>
        </w:tc>
        <w:tc>
          <w:tcPr>
            <w:tcW w:w="1700" w:type="dxa"/>
          </w:tcPr>
          <w:p w:rsidR="00CA4D08" w:rsidRPr="00715A40" w:rsidRDefault="00CA4D08" w:rsidP="00CA4D08">
            <w:pPr>
              <w:spacing w:after="0"/>
              <w:rPr>
                <w:rFonts w:ascii="Times New Roman" w:hAnsi="Times New Roman" w:cs="Times New Roman"/>
                <w:sz w:val="20"/>
                <w:szCs w:val="20"/>
              </w:rPr>
            </w:pPr>
          </w:p>
        </w:tc>
        <w:tc>
          <w:tcPr>
            <w:tcW w:w="1275" w:type="dxa"/>
          </w:tcPr>
          <w:p w:rsidR="00CA4D08" w:rsidRPr="00715A40" w:rsidRDefault="00CA4D08" w:rsidP="00CA4D08">
            <w:pPr>
              <w:spacing w:after="0"/>
              <w:rPr>
                <w:rFonts w:ascii="Times New Roman" w:hAnsi="Times New Roman" w:cs="Times New Roman"/>
                <w:sz w:val="20"/>
                <w:szCs w:val="20"/>
              </w:rPr>
            </w:pPr>
          </w:p>
        </w:tc>
        <w:tc>
          <w:tcPr>
            <w:tcW w:w="1702" w:type="dxa"/>
          </w:tcPr>
          <w:p w:rsidR="00CA4D08" w:rsidRPr="00715A40" w:rsidRDefault="00CA4D08" w:rsidP="00CA4D08">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5" w:type="dxa"/>
          </w:tcPr>
          <w:p w:rsidR="00CA4D08" w:rsidRPr="00715A40" w:rsidRDefault="00CA4D08" w:rsidP="00CA4D08">
            <w:pPr>
              <w:spacing w:after="0" w:line="240" w:lineRule="auto"/>
              <w:jc w:val="center"/>
              <w:rPr>
                <w:rFonts w:ascii="Times New Roman" w:hAnsi="Times New Roman"/>
                <w:b/>
                <w:sz w:val="20"/>
                <w:szCs w:val="20"/>
              </w:rPr>
            </w:pPr>
            <w:r>
              <w:rPr>
                <w:rFonts w:ascii="Times New Roman" w:hAnsi="Times New Roman"/>
                <w:b/>
                <w:sz w:val="20"/>
                <w:szCs w:val="20"/>
              </w:rPr>
              <w:t>3050,0</w:t>
            </w:r>
          </w:p>
        </w:tc>
        <w:tc>
          <w:tcPr>
            <w:tcW w:w="993" w:type="dxa"/>
          </w:tcPr>
          <w:p w:rsidR="00CA4D08" w:rsidRPr="00715A40" w:rsidRDefault="00CA4D08" w:rsidP="00CA4D08">
            <w:pPr>
              <w:spacing w:after="0" w:line="240" w:lineRule="auto"/>
              <w:ind w:left="-108"/>
              <w:jc w:val="center"/>
              <w:rPr>
                <w:rFonts w:ascii="Times New Roman" w:hAnsi="Times New Roman"/>
                <w:b/>
                <w:sz w:val="20"/>
                <w:szCs w:val="20"/>
              </w:rPr>
            </w:pPr>
            <w:r>
              <w:rPr>
                <w:rFonts w:ascii="Times New Roman" w:hAnsi="Times New Roman"/>
                <w:b/>
                <w:sz w:val="20"/>
                <w:szCs w:val="20"/>
              </w:rPr>
              <w:t>12118,4</w:t>
            </w:r>
          </w:p>
        </w:tc>
        <w:tc>
          <w:tcPr>
            <w:tcW w:w="1134" w:type="dxa"/>
          </w:tcPr>
          <w:p w:rsidR="00CA4D08" w:rsidRPr="00715A40" w:rsidRDefault="00CA4D08" w:rsidP="00CA4D08">
            <w:pPr>
              <w:spacing w:after="0" w:line="240" w:lineRule="auto"/>
              <w:ind w:left="-99"/>
              <w:jc w:val="center"/>
              <w:rPr>
                <w:rFonts w:ascii="Times New Roman" w:hAnsi="Times New Roman"/>
                <w:b/>
                <w:sz w:val="20"/>
                <w:szCs w:val="20"/>
              </w:rPr>
            </w:pPr>
            <w:r w:rsidRPr="00715A40">
              <w:rPr>
                <w:rFonts w:ascii="Times New Roman" w:hAnsi="Times New Roman"/>
                <w:b/>
                <w:sz w:val="20"/>
                <w:szCs w:val="20"/>
              </w:rPr>
              <w:t>1568,4</w:t>
            </w:r>
          </w:p>
        </w:tc>
        <w:tc>
          <w:tcPr>
            <w:tcW w:w="1134" w:type="dxa"/>
          </w:tcPr>
          <w:p w:rsidR="00CA4D08" w:rsidRPr="00715A40" w:rsidRDefault="00CA4D08" w:rsidP="00CA4D08">
            <w:pPr>
              <w:spacing w:after="0" w:line="240" w:lineRule="auto"/>
              <w:ind w:left="-108"/>
              <w:jc w:val="center"/>
              <w:rPr>
                <w:rFonts w:ascii="Times New Roman" w:hAnsi="Times New Roman"/>
                <w:b/>
                <w:sz w:val="20"/>
                <w:szCs w:val="20"/>
              </w:rPr>
            </w:pPr>
            <w:r w:rsidRPr="00715A40">
              <w:rPr>
                <w:rFonts w:ascii="Times New Roman" w:hAnsi="Times New Roman"/>
                <w:b/>
                <w:sz w:val="20"/>
                <w:szCs w:val="20"/>
              </w:rPr>
              <w:t>1400,0</w:t>
            </w:r>
          </w:p>
        </w:tc>
        <w:tc>
          <w:tcPr>
            <w:tcW w:w="1134" w:type="dxa"/>
          </w:tcPr>
          <w:p w:rsidR="00CA4D08" w:rsidRPr="00715A40" w:rsidRDefault="00CA4D08" w:rsidP="00CA4D08">
            <w:pPr>
              <w:spacing w:after="0" w:line="240" w:lineRule="auto"/>
              <w:ind w:left="-108"/>
              <w:jc w:val="center"/>
              <w:rPr>
                <w:rFonts w:ascii="Times New Roman" w:hAnsi="Times New Roman"/>
                <w:b/>
                <w:sz w:val="20"/>
                <w:szCs w:val="20"/>
              </w:rPr>
            </w:pPr>
            <w:r>
              <w:rPr>
                <w:rFonts w:ascii="Times New Roman" w:hAnsi="Times New Roman"/>
                <w:b/>
                <w:sz w:val="20"/>
                <w:szCs w:val="20"/>
              </w:rPr>
              <w:t>3050,0</w:t>
            </w:r>
          </w:p>
        </w:tc>
        <w:tc>
          <w:tcPr>
            <w:tcW w:w="1134" w:type="dxa"/>
          </w:tcPr>
          <w:p w:rsidR="00CA4D08" w:rsidRPr="00715A40" w:rsidRDefault="00CA4D08" w:rsidP="00CA4D08">
            <w:pPr>
              <w:spacing w:after="0" w:line="240" w:lineRule="auto"/>
              <w:ind w:hanging="108"/>
              <w:jc w:val="center"/>
              <w:rPr>
                <w:rFonts w:ascii="Times New Roman" w:hAnsi="Times New Roman"/>
                <w:b/>
                <w:sz w:val="20"/>
                <w:szCs w:val="20"/>
              </w:rPr>
            </w:pPr>
            <w:r>
              <w:rPr>
                <w:rFonts w:ascii="Times New Roman" w:hAnsi="Times New Roman"/>
                <w:b/>
                <w:sz w:val="20"/>
                <w:szCs w:val="20"/>
              </w:rPr>
              <w:t>3050,0</w:t>
            </w:r>
          </w:p>
        </w:tc>
        <w:tc>
          <w:tcPr>
            <w:tcW w:w="1134" w:type="dxa"/>
          </w:tcPr>
          <w:p w:rsidR="00CA4D08" w:rsidRPr="00715A40" w:rsidRDefault="00CA4D08" w:rsidP="00CA4D08">
            <w:pPr>
              <w:spacing w:after="0" w:line="240" w:lineRule="auto"/>
              <w:ind w:left="-140" w:right="-108" w:firstLine="32"/>
              <w:jc w:val="center"/>
              <w:rPr>
                <w:rFonts w:ascii="Times New Roman" w:hAnsi="Times New Roman"/>
                <w:b/>
                <w:sz w:val="20"/>
                <w:szCs w:val="20"/>
              </w:rPr>
            </w:pPr>
            <w:r>
              <w:rPr>
                <w:rFonts w:ascii="Times New Roman" w:hAnsi="Times New Roman"/>
                <w:b/>
                <w:sz w:val="20"/>
                <w:szCs w:val="20"/>
              </w:rPr>
              <w:t>3050,0</w:t>
            </w:r>
          </w:p>
        </w:tc>
        <w:tc>
          <w:tcPr>
            <w:tcW w:w="1276" w:type="dxa"/>
          </w:tcPr>
          <w:p w:rsidR="00CA4D08" w:rsidRPr="00715A40" w:rsidRDefault="00CA4D08" w:rsidP="00CA4D08">
            <w:pPr>
              <w:pStyle w:val="ConsPlusNormal"/>
              <w:rPr>
                <w:rFonts w:ascii="Times New Roman" w:hAnsi="Times New Roman" w:cs="Times New Roman"/>
                <w:sz w:val="20"/>
              </w:rPr>
            </w:pPr>
          </w:p>
        </w:tc>
        <w:tc>
          <w:tcPr>
            <w:tcW w:w="1562" w:type="dxa"/>
          </w:tcPr>
          <w:p w:rsidR="00CA4D08" w:rsidRPr="00715A40" w:rsidRDefault="00CA4D08" w:rsidP="00CA4D08">
            <w:pPr>
              <w:pStyle w:val="ConsPlusNormal"/>
              <w:rPr>
                <w:rFonts w:ascii="Times New Roman" w:hAnsi="Times New Roman" w:cs="Times New Roman"/>
                <w:sz w:val="20"/>
              </w:rPr>
            </w:pPr>
          </w:p>
        </w:tc>
      </w:tr>
    </w:tbl>
    <w:p w:rsidR="006B14CF" w:rsidRPr="00715A40" w:rsidRDefault="006B14CF" w:rsidP="00C23D98">
      <w:pPr>
        <w:pStyle w:val="ConsPlusNormal"/>
        <w:jc w:val="right"/>
        <w:rPr>
          <w:rFonts w:ascii="Times New Roman" w:hAnsi="Times New Roman" w:cs="Times New Roman"/>
          <w:sz w:val="20"/>
        </w:rPr>
      </w:pPr>
    </w:p>
    <w:p w:rsidR="00C71662" w:rsidRPr="00715A40" w:rsidRDefault="00C71662" w:rsidP="00C23D98">
      <w:pPr>
        <w:pStyle w:val="ConsPlusNormal"/>
        <w:jc w:val="right"/>
        <w:rPr>
          <w:rFonts w:ascii="Times New Roman" w:hAnsi="Times New Roman" w:cs="Times New Roman"/>
          <w:sz w:val="20"/>
        </w:rPr>
      </w:pPr>
    </w:p>
    <w:p w:rsidR="006A0EBF" w:rsidRPr="00715A40" w:rsidRDefault="006A0EBF" w:rsidP="006A0EBF">
      <w:pPr>
        <w:pStyle w:val="ConsPlusNormal"/>
        <w:widowControl/>
        <w:jc w:val="center"/>
        <w:rPr>
          <w:rFonts w:ascii="Times New Roman" w:hAnsi="Times New Roman" w:cs="Times New Roman"/>
          <w:b/>
          <w:sz w:val="20"/>
        </w:rPr>
      </w:pPr>
      <w:r w:rsidRPr="00715A40">
        <w:rPr>
          <w:rFonts w:ascii="Times New Roman" w:hAnsi="Times New Roman" w:cs="Times New Roman"/>
          <w:b/>
          <w:sz w:val="20"/>
        </w:rPr>
        <w:t>Перечень мероприятий подпрограммы 8</w:t>
      </w:r>
    </w:p>
    <w:p w:rsidR="006A0EBF" w:rsidRPr="00715A40" w:rsidRDefault="006A0EBF" w:rsidP="006A0EBF">
      <w:pPr>
        <w:pStyle w:val="ConsPlusNormal"/>
        <w:widowControl/>
        <w:jc w:val="center"/>
        <w:rPr>
          <w:rFonts w:ascii="Times New Roman" w:hAnsi="Times New Roman" w:cs="Times New Roman"/>
          <w:b/>
          <w:sz w:val="20"/>
        </w:rPr>
      </w:pPr>
      <w:r w:rsidRPr="00715A40">
        <w:rPr>
          <w:rFonts w:ascii="Times New Roman" w:hAnsi="Times New Roman" w:cs="Times New Roman"/>
          <w:b/>
          <w:sz w:val="20"/>
        </w:rPr>
        <w:t>«Профилактика наркомании»</w:t>
      </w:r>
    </w:p>
    <w:p w:rsidR="006A0EBF" w:rsidRPr="00715A40" w:rsidRDefault="006A0EBF" w:rsidP="006A0EBF">
      <w:pPr>
        <w:pStyle w:val="ConsPlusNormal"/>
        <w:jc w:val="both"/>
        <w:rPr>
          <w:rFonts w:ascii="Times New Roman" w:hAnsi="Times New Roman" w:cs="Times New Roman"/>
          <w:sz w:val="20"/>
        </w:rPr>
      </w:pPr>
    </w:p>
    <w:tbl>
      <w:tblPr>
        <w:tblW w:w="1601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275"/>
        <w:gridCol w:w="1701"/>
        <w:gridCol w:w="1134"/>
        <w:gridCol w:w="993"/>
        <w:gridCol w:w="1215"/>
        <w:gridCol w:w="1134"/>
        <w:gridCol w:w="1134"/>
        <w:gridCol w:w="1134"/>
        <w:gridCol w:w="1134"/>
        <w:gridCol w:w="1336"/>
        <w:gridCol w:w="1559"/>
      </w:tblGrid>
      <w:tr w:rsidR="006A0EBF" w:rsidRPr="00715A40" w:rsidTr="00971001">
        <w:tc>
          <w:tcPr>
            <w:tcW w:w="567"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 п/п</w:t>
            </w:r>
          </w:p>
        </w:tc>
        <w:tc>
          <w:tcPr>
            <w:tcW w:w="1701"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Мероприятия по реализации подпрограммы</w:t>
            </w:r>
          </w:p>
        </w:tc>
        <w:tc>
          <w:tcPr>
            <w:tcW w:w="1275"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Сроки исполнения мероприятий</w:t>
            </w:r>
          </w:p>
        </w:tc>
        <w:tc>
          <w:tcPr>
            <w:tcW w:w="1701"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Источники финансирования</w:t>
            </w:r>
          </w:p>
        </w:tc>
        <w:tc>
          <w:tcPr>
            <w:tcW w:w="1134"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 xml:space="preserve">Объем </w:t>
            </w:r>
            <w:proofErr w:type="spellStart"/>
            <w:r w:rsidRPr="00715A40">
              <w:rPr>
                <w:rFonts w:ascii="Times New Roman" w:hAnsi="Times New Roman" w:cs="Times New Roman"/>
                <w:sz w:val="20"/>
              </w:rPr>
              <w:t>финанси-рования</w:t>
            </w:r>
            <w:proofErr w:type="spellEnd"/>
            <w:r w:rsidR="000A56DC">
              <w:rPr>
                <w:rFonts w:ascii="Times New Roman" w:hAnsi="Times New Roman" w:cs="Times New Roman"/>
                <w:sz w:val="20"/>
              </w:rPr>
              <w:t xml:space="preserve"> </w:t>
            </w:r>
            <w:proofErr w:type="spellStart"/>
            <w:r w:rsidRPr="00715A40">
              <w:rPr>
                <w:rFonts w:ascii="Times New Roman" w:hAnsi="Times New Roman" w:cs="Times New Roman"/>
                <w:sz w:val="20"/>
              </w:rPr>
              <w:t>мероприя-тия</w:t>
            </w:r>
            <w:proofErr w:type="spellEnd"/>
            <w:r w:rsidRPr="00715A40">
              <w:rPr>
                <w:rFonts w:ascii="Times New Roman" w:hAnsi="Times New Roman" w:cs="Times New Roman"/>
                <w:sz w:val="20"/>
              </w:rPr>
              <w:t xml:space="preserve"> в текущем </w:t>
            </w:r>
            <w:proofErr w:type="spellStart"/>
            <w:r w:rsidRPr="00715A40">
              <w:rPr>
                <w:rFonts w:ascii="Times New Roman" w:hAnsi="Times New Roman" w:cs="Times New Roman"/>
                <w:sz w:val="20"/>
              </w:rPr>
              <w:t>финансо-вом</w:t>
            </w:r>
            <w:proofErr w:type="spellEnd"/>
            <w:r w:rsidRPr="00715A40">
              <w:rPr>
                <w:rFonts w:ascii="Times New Roman" w:hAnsi="Times New Roman" w:cs="Times New Roman"/>
                <w:sz w:val="20"/>
              </w:rPr>
              <w:t xml:space="preserve"> году (тыс. руб.) </w:t>
            </w:r>
          </w:p>
        </w:tc>
        <w:tc>
          <w:tcPr>
            <w:tcW w:w="993"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Всего (тыс. руб.)</w:t>
            </w:r>
          </w:p>
        </w:tc>
        <w:tc>
          <w:tcPr>
            <w:tcW w:w="5751" w:type="dxa"/>
            <w:gridSpan w:val="5"/>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Объем финансирования по годам (тыс. руб.)</w:t>
            </w:r>
          </w:p>
        </w:tc>
        <w:tc>
          <w:tcPr>
            <w:tcW w:w="1336"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Ответствен-</w:t>
            </w:r>
            <w:proofErr w:type="spellStart"/>
            <w:r w:rsidRPr="00715A40">
              <w:rPr>
                <w:rFonts w:ascii="Times New Roman" w:hAnsi="Times New Roman" w:cs="Times New Roman"/>
                <w:sz w:val="20"/>
              </w:rPr>
              <w:t>ный</w:t>
            </w:r>
            <w:proofErr w:type="spellEnd"/>
            <w:r w:rsidRPr="00715A40">
              <w:rPr>
                <w:rFonts w:ascii="Times New Roman" w:hAnsi="Times New Roman" w:cs="Times New Roman"/>
                <w:sz w:val="20"/>
              </w:rPr>
              <w:t xml:space="preserve"> за выполнение мероприятия программы</w:t>
            </w:r>
          </w:p>
        </w:tc>
        <w:tc>
          <w:tcPr>
            <w:tcW w:w="1559" w:type="dxa"/>
            <w:vMerge w:val="restart"/>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Результаты выполнения мероприятий подпрограммы</w:t>
            </w:r>
          </w:p>
        </w:tc>
      </w:tr>
      <w:tr w:rsidR="006A0EBF" w:rsidRPr="00715A40" w:rsidTr="00971001">
        <w:tc>
          <w:tcPr>
            <w:tcW w:w="567" w:type="dxa"/>
            <w:vMerge/>
          </w:tcPr>
          <w:p w:rsidR="006A0EBF" w:rsidRPr="00715A40" w:rsidRDefault="006A0EBF" w:rsidP="006A0EBF">
            <w:pPr>
              <w:rPr>
                <w:rFonts w:ascii="Times New Roman" w:hAnsi="Times New Roman" w:cs="Times New Roman"/>
                <w:sz w:val="20"/>
                <w:szCs w:val="20"/>
              </w:rPr>
            </w:pPr>
          </w:p>
        </w:tc>
        <w:tc>
          <w:tcPr>
            <w:tcW w:w="1701" w:type="dxa"/>
            <w:vMerge/>
          </w:tcPr>
          <w:p w:rsidR="006A0EBF" w:rsidRPr="00715A40" w:rsidRDefault="006A0EBF" w:rsidP="006A0EBF">
            <w:pPr>
              <w:rPr>
                <w:rFonts w:ascii="Times New Roman" w:hAnsi="Times New Roman" w:cs="Times New Roman"/>
                <w:sz w:val="20"/>
                <w:szCs w:val="20"/>
              </w:rPr>
            </w:pPr>
          </w:p>
        </w:tc>
        <w:tc>
          <w:tcPr>
            <w:tcW w:w="1275" w:type="dxa"/>
            <w:vMerge/>
          </w:tcPr>
          <w:p w:rsidR="006A0EBF" w:rsidRPr="00715A40" w:rsidRDefault="006A0EBF" w:rsidP="006A0EBF">
            <w:pPr>
              <w:rPr>
                <w:rFonts w:ascii="Times New Roman" w:hAnsi="Times New Roman" w:cs="Times New Roman"/>
                <w:sz w:val="20"/>
                <w:szCs w:val="20"/>
              </w:rPr>
            </w:pPr>
          </w:p>
        </w:tc>
        <w:tc>
          <w:tcPr>
            <w:tcW w:w="1701" w:type="dxa"/>
            <w:vMerge/>
          </w:tcPr>
          <w:p w:rsidR="006A0EBF" w:rsidRPr="00715A40" w:rsidRDefault="006A0EBF" w:rsidP="006A0EBF">
            <w:pPr>
              <w:rPr>
                <w:rFonts w:ascii="Times New Roman" w:hAnsi="Times New Roman" w:cs="Times New Roman"/>
                <w:sz w:val="20"/>
                <w:szCs w:val="20"/>
              </w:rPr>
            </w:pPr>
          </w:p>
        </w:tc>
        <w:tc>
          <w:tcPr>
            <w:tcW w:w="1134" w:type="dxa"/>
            <w:vMerge/>
          </w:tcPr>
          <w:p w:rsidR="006A0EBF" w:rsidRPr="00715A40" w:rsidRDefault="006A0EBF" w:rsidP="006A0EBF">
            <w:pPr>
              <w:rPr>
                <w:rFonts w:ascii="Times New Roman" w:hAnsi="Times New Roman" w:cs="Times New Roman"/>
                <w:sz w:val="20"/>
                <w:szCs w:val="20"/>
              </w:rPr>
            </w:pPr>
          </w:p>
        </w:tc>
        <w:tc>
          <w:tcPr>
            <w:tcW w:w="993" w:type="dxa"/>
            <w:vMerge/>
          </w:tcPr>
          <w:p w:rsidR="006A0EBF" w:rsidRPr="00715A40" w:rsidRDefault="006A0EBF" w:rsidP="006A0EBF">
            <w:pPr>
              <w:rPr>
                <w:rFonts w:ascii="Times New Roman" w:hAnsi="Times New Roman" w:cs="Times New Roman"/>
                <w:sz w:val="20"/>
                <w:szCs w:val="20"/>
              </w:rPr>
            </w:pPr>
          </w:p>
        </w:tc>
        <w:tc>
          <w:tcPr>
            <w:tcW w:w="1215" w:type="dxa"/>
          </w:tcPr>
          <w:p w:rsidR="006A0EBF" w:rsidRPr="00715A40" w:rsidRDefault="00A80F83" w:rsidP="006A0EBF">
            <w:pPr>
              <w:pStyle w:val="ConsPlusNormal"/>
              <w:jc w:val="center"/>
              <w:rPr>
                <w:rFonts w:ascii="Times New Roman" w:hAnsi="Times New Roman" w:cs="Times New Roman"/>
                <w:sz w:val="20"/>
              </w:rPr>
            </w:pPr>
            <w:r>
              <w:rPr>
                <w:rFonts w:ascii="Times New Roman" w:hAnsi="Times New Roman" w:cs="Times New Roman"/>
                <w:sz w:val="20"/>
              </w:rPr>
              <w:t>2015 год</w:t>
            </w:r>
          </w:p>
        </w:tc>
        <w:tc>
          <w:tcPr>
            <w:tcW w:w="1134" w:type="dxa"/>
          </w:tcPr>
          <w:p w:rsidR="006A0EBF" w:rsidRPr="00715A40" w:rsidRDefault="00A80F83" w:rsidP="006A0EBF">
            <w:pPr>
              <w:pStyle w:val="ConsPlusNormal"/>
              <w:jc w:val="center"/>
              <w:rPr>
                <w:rFonts w:ascii="Times New Roman" w:hAnsi="Times New Roman" w:cs="Times New Roman"/>
                <w:sz w:val="20"/>
              </w:rPr>
            </w:pPr>
            <w:r>
              <w:rPr>
                <w:rFonts w:ascii="Times New Roman" w:hAnsi="Times New Roman" w:cs="Times New Roman"/>
                <w:sz w:val="20"/>
              </w:rPr>
              <w:t>2016 год</w:t>
            </w:r>
          </w:p>
        </w:tc>
        <w:tc>
          <w:tcPr>
            <w:tcW w:w="1134" w:type="dxa"/>
          </w:tcPr>
          <w:p w:rsidR="006A0EBF" w:rsidRPr="00715A40" w:rsidRDefault="00A80F83" w:rsidP="006A0EBF">
            <w:pPr>
              <w:pStyle w:val="ConsPlusNormal"/>
              <w:jc w:val="center"/>
              <w:rPr>
                <w:rFonts w:ascii="Times New Roman" w:hAnsi="Times New Roman" w:cs="Times New Roman"/>
                <w:sz w:val="20"/>
              </w:rPr>
            </w:pPr>
            <w:r>
              <w:rPr>
                <w:rFonts w:ascii="Times New Roman" w:hAnsi="Times New Roman" w:cs="Times New Roman"/>
                <w:sz w:val="20"/>
              </w:rPr>
              <w:t>2017 год</w:t>
            </w:r>
          </w:p>
        </w:tc>
        <w:tc>
          <w:tcPr>
            <w:tcW w:w="1134" w:type="dxa"/>
          </w:tcPr>
          <w:p w:rsidR="006A0EBF" w:rsidRPr="00715A40" w:rsidRDefault="00A80F83" w:rsidP="006A0EBF">
            <w:pPr>
              <w:pStyle w:val="ConsPlusNormal"/>
              <w:jc w:val="center"/>
              <w:rPr>
                <w:rFonts w:ascii="Times New Roman" w:hAnsi="Times New Roman" w:cs="Times New Roman"/>
                <w:sz w:val="20"/>
              </w:rPr>
            </w:pPr>
            <w:r>
              <w:rPr>
                <w:rFonts w:ascii="Times New Roman" w:hAnsi="Times New Roman" w:cs="Times New Roman"/>
                <w:sz w:val="20"/>
              </w:rPr>
              <w:t>2018 год</w:t>
            </w:r>
          </w:p>
        </w:tc>
        <w:tc>
          <w:tcPr>
            <w:tcW w:w="1134" w:type="dxa"/>
          </w:tcPr>
          <w:p w:rsidR="006A0EBF" w:rsidRPr="00715A40" w:rsidRDefault="00A80F83" w:rsidP="006A0EBF">
            <w:pPr>
              <w:pStyle w:val="ConsPlusNormal"/>
              <w:jc w:val="center"/>
              <w:rPr>
                <w:rFonts w:ascii="Times New Roman" w:hAnsi="Times New Roman" w:cs="Times New Roman"/>
                <w:sz w:val="20"/>
              </w:rPr>
            </w:pPr>
            <w:r>
              <w:rPr>
                <w:rFonts w:ascii="Times New Roman" w:hAnsi="Times New Roman" w:cs="Times New Roman"/>
                <w:sz w:val="20"/>
              </w:rPr>
              <w:t>2019 год</w:t>
            </w:r>
          </w:p>
        </w:tc>
        <w:tc>
          <w:tcPr>
            <w:tcW w:w="1336" w:type="dxa"/>
            <w:vMerge/>
          </w:tcPr>
          <w:p w:rsidR="006A0EBF" w:rsidRPr="00715A40" w:rsidRDefault="006A0EBF" w:rsidP="006A0EBF">
            <w:pPr>
              <w:rPr>
                <w:rFonts w:ascii="Times New Roman" w:hAnsi="Times New Roman" w:cs="Times New Roman"/>
                <w:sz w:val="20"/>
                <w:szCs w:val="20"/>
              </w:rPr>
            </w:pPr>
          </w:p>
        </w:tc>
        <w:tc>
          <w:tcPr>
            <w:tcW w:w="1559" w:type="dxa"/>
            <w:vMerge/>
          </w:tcPr>
          <w:p w:rsidR="006A0EBF" w:rsidRPr="00715A40" w:rsidRDefault="006A0EBF" w:rsidP="006A0EBF">
            <w:pPr>
              <w:rPr>
                <w:rFonts w:ascii="Times New Roman" w:hAnsi="Times New Roman" w:cs="Times New Roman"/>
                <w:sz w:val="20"/>
                <w:szCs w:val="20"/>
              </w:rPr>
            </w:pPr>
          </w:p>
        </w:tc>
      </w:tr>
      <w:tr w:rsidR="006A0EBF" w:rsidRPr="00715A40" w:rsidTr="00971001">
        <w:tc>
          <w:tcPr>
            <w:tcW w:w="567"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1</w:t>
            </w:r>
          </w:p>
        </w:tc>
        <w:tc>
          <w:tcPr>
            <w:tcW w:w="1701"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2</w:t>
            </w:r>
          </w:p>
        </w:tc>
        <w:tc>
          <w:tcPr>
            <w:tcW w:w="1275"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3</w:t>
            </w:r>
          </w:p>
        </w:tc>
        <w:tc>
          <w:tcPr>
            <w:tcW w:w="1701"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4</w:t>
            </w:r>
          </w:p>
        </w:tc>
        <w:tc>
          <w:tcPr>
            <w:tcW w:w="1134"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5</w:t>
            </w:r>
          </w:p>
        </w:tc>
        <w:tc>
          <w:tcPr>
            <w:tcW w:w="993"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6</w:t>
            </w:r>
          </w:p>
        </w:tc>
        <w:tc>
          <w:tcPr>
            <w:tcW w:w="1215"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7</w:t>
            </w:r>
          </w:p>
        </w:tc>
        <w:tc>
          <w:tcPr>
            <w:tcW w:w="1134"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8</w:t>
            </w:r>
          </w:p>
        </w:tc>
        <w:tc>
          <w:tcPr>
            <w:tcW w:w="1134"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9</w:t>
            </w:r>
          </w:p>
        </w:tc>
        <w:tc>
          <w:tcPr>
            <w:tcW w:w="1134"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10</w:t>
            </w:r>
          </w:p>
        </w:tc>
        <w:tc>
          <w:tcPr>
            <w:tcW w:w="1134"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11</w:t>
            </w:r>
          </w:p>
        </w:tc>
        <w:tc>
          <w:tcPr>
            <w:tcW w:w="1336"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12</w:t>
            </w:r>
          </w:p>
        </w:tc>
        <w:tc>
          <w:tcPr>
            <w:tcW w:w="1559" w:type="dxa"/>
          </w:tcPr>
          <w:p w:rsidR="006A0EBF" w:rsidRPr="00715A40" w:rsidRDefault="006A0EBF" w:rsidP="006A0EBF">
            <w:pPr>
              <w:pStyle w:val="ConsPlusNormal"/>
              <w:jc w:val="center"/>
              <w:rPr>
                <w:rFonts w:ascii="Times New Roman" w:hAnsi="Times New Roman" w:cs="Times New Roman"/>
                <w:sz w:val="20"/>
              </w:rPr>
            </w:pPr>
            <w:r w:rsidRPr="00715A40">
              <w:rPr>
                <w:rFonts w:ascii="Times New Roman" w:hAnsi="Times New Roman" w:cs="Times New Roman"/>
                <w:sz w:val="20"/>
              </w:rPr>
              <w:t>13</w:t>
            </w: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1.</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Задача 1</w:t>
            </w:r>
          </w:p>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sz w:val="20"/>
              </w:rPr>
              <w:t>Повышение эффективности проведения профилактических мероприятий по выявлению наркопотребителей  и снижению уровня наркотизации общества</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CA4D08" w:rsidP="00171B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971001" w:rsidRPr="00715A40">
              <w:rPr>
                <w:rFonts w:ascii="Times New Roman" w:hAnsi="Times New Roman" w:cs="Times New Roman"/>
                <w:sz w:val="20"/>
                <w:szCs w:val="20"/>
              </w:rPr>
              <w:t>0,0</w:t>
            </w:r>
          </w:p>
        </w:tc>
        <w:tc>
          <w:tcPr>
            <w:tcW w:w="993" w:type="dxa"/>
          </w:tcPr>
          <w:p w:rsidR="00971001"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48</w:t>
            </w:r>
            <w:r w:rsidR="00971001" w:rsidRPr="00715A40">
              <w:rPr>
                <w:rFonts w:ascii="Times New Roman" w:hAnsi="Times New Roman" w:cs="Times New Roman"/>
                <w:sz w:val="20"/>
                <w:szCs w:val="20"/>
              </w:rPr>
              <w:t>0,0</w:t>
            </w:r>
          </w:p>
        </w:tc>
        <w:tc>
          <w:tcPr>
            <w:tcW w:w="1215"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w:t>
            </w:r>
            <w:r w:rsidR="005F2F28" w:rsidRPr="00715A40">
              <w:rPr>
                <w:rFonts w:ascii="Times New Roman" w:hAnsi="Times New Roman" w:cs="Times New Roman"/>
                <w:sz w:val="20"/>
                <w:szCs w:val="20"/>
              </w:rPr>
              <w:t>0</w:t>
            </w: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336" w:type="dxa"/>
            <w:vMerge w:val="restart"/>
          </w:tcPr>
          <w:p w:rsidR="00971001" w:rsidRPr="00715A40" w:rsidRDefault="00971001" w:rsidP="006A0EBF">
            <w:pPr>
              <w:pStyle w:val="ConsPlusNormal"/>
              <w:rPr>
                <w:rFonts w:ascii="Times New Roman" w:hAnsi="Times New Roman" w:cs="Times New Roman"/>
                <w:sz w:val="20"/>
              </w:rPr>
            </w:pP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5F2F28" w:rsidRPr="00715A40" w:rsidTr="00971001">
        <w:tc>
          <w:tcPr>
            <w:tcW w:w="567" w:type="dxa"/>
            <w:vMerge/>
          </w:tcPr>
          <w:p w:rsidR="005F2F28" w:rsidRPr="00715A40" w:rsidRDefault="005F2F28" w:rsidP="006A0EBF">
            <w:pPr>
              <w:rPr>
                <w:rFonts w:ascii="Times New Roman" w:hAnsi="Times New Roman" w:cs="Times New Roman"/>
                <w:sz w:val="20"/>
                <w:szCs w:val="20"/>
              </w:rPr>
            </w:pPr>
          </w:p>
        </w:tc>
        <w:tc>
          <w:tcPr>
            <w:tcW w:w="1701" w:type="dxa"/>
            <w:vMerge/>
          </w:tcPr>
          <w:p w:rsidR="005F2F28" w:rsidRPr="00715A40" w:rsidRDefault="005F2F28" w:rsidP="006A0EBF">
            <w:pPr>
              <w:rPr>
                <w:rFonts w:ascii="Times New Roman" w:hAnsi="Times New Roman" w:cs="Times New Roman"/>
                <w:sz w:val="20"/>
                <w:szCs w:val="20"/>
              </w:rPr>
            </w:pPr>
          </w:p>
        </w:tc>
        <w:tc>
          <w:tcPr>
            <w:tcW w:w="1275" w:type="dxa"/>
            <w:vMerge/>
          </w:tcPr>
          <w:p w:rsidR="005F2F28" w:rsidRPr="00715A40" w:rsidRDefault="005F2F28" w:rsidP="006A0EBF">
            <w:pPr>
              <w:rPr>
                <w:rFonts w:ascii="Times New Roman" w:hAnsi="Times New Roman" w:cs="Times New Roman"/>
                <w:sz w:val="20"/>
                <w:szCs w:val="20"/>
              </w:rPr>
            </w:pPr>
          </w:p>
        </w:tc>
        <w:tc>
          <w:tcPr>
            <w:tcW w:w="1701" w:type="dxa"/>
          </w:tcPr>
          <w:p w:rsidR="005F2F28" w:rsidRPr="00715A40" w:rsidRDefault="005F2F28"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5F2F28" w:rsidRPr="00715A40" w:rsidRDefault="00CA4D08" w:rsidP="00171BF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r w:rsidR="005F2F28" w:rsidRPr="00715A40">
              <w:rPr>
                <w:rFonts w:ascii="Times New Roman" w:hAnsi="Times New Roman" w:cs="Times New Roman"/>
                <w:sz w:val="20"/>
                <w:szCs w:val="20"/>
              </w:rPr>
              <w:t>0,0</w:t>
            </w:r>
          </w:p>
        </w:tc>
        <w:tc>
          <w:tcPr>
            <w:tcW w:w="993"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480,0</w:t>
            </w:r>
          </w:p>
        </w:tc>
        <w:tc>
          <w:tcPr>
            <w:tcW w:w="1215"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200,0</w:t>
            </w:r>
          </w:p>
        </w:tc>
        <w:tc>
          <w:tcPr>
            <w:tcW w:w="1134"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134" w:type="dxa"/>
          </w:tcPr>
          <w:p w:rsidR="005F2F28"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70,0</w:t>
            </w:r>
          </w:p>
        </w:tc>
        <w:tc>
          <w:tcPr>
            <w:tcW w:w="1336" w:type="dxa"/>
            <w:vMerge/>
          </w:tcPr>
          <w:p w:rsidR="005F2F28" w:rsidRPr="00715A40" w:rsidRDefault="005F2F28" w:rsidP="006A0EBF">
            <w:pPr>
              <w:pStyle w:val="ConsPlusNormal"/>
              <w:rPr>
                <w:rFonts w:ascii="Times New Roman" w:hAnsi="Times New Roman" w:cs="Times New Roman"/>
                <w:sz w:val="20"/>
              </w:rPr>
            </w:pPr>
          </w:p>
        </w:tc>
        <w:tc>
          <w:tcPr>
            <w:tcW w:w="1559" w:type="dxa"/>
            <w:vMerge/>
          </w:tcPr>
          <w:p w:rsidR="005F2F28" w:rsidRPr="00715A40" w:rsidRDefault="005F2F28"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rPr>
                <w:rFonts w:ascii="Times New Roman" w:hAnsi="Times New Roman" w:cs="Times New Roman"/>
                <w:sz w:val="20"/>
                <w:szCs w:val="20"/>
              </w:rPr>
            </w:pPr>
            <w:r w:rsidRPr="00715A40">
              <w:rPr>
                <w:rFonts w:ascii="Times New Roman" w:hAnsi="Times New Roman" w:cs="Times New Roman"/>
                <w:sz w:val="20"/>
                <w:szCs w:val="20"/>
              </w:rPr>
              <w:t>1.1.</w:t>
            </w:r>
          </w:p>
        </w:tc>
        <w:tc>
          <w:tcPr>
            <w:tcW w:w="1701" w:type="dxa"/>
            <w:vMerge w:val="restart"/>
          </w:tcPr>
          <w:p w:rsidR="00971001" w:rsidRPr="00715A40" w:rsidRDefault="00971001" w:rsidP="000A56DC">
            <w:pPr>
              <w:spacing w:after="0"/>
              <w:rPr>
                <w:rFonts w:ascii="Times New Roman" w:hAnsi="Times New Roman" w:cs="Times New Roman"/>
                <w:b/>
                <w:sz w:val="20"/>
                <w:szCs w:val="20"/>
              </w:rPr>
            </w:pPr>
            <w:r w:rsidRPr="00715A40">
              <w:rPr>
                <w:rFonts w:ascii="Times New Roman" w:hAnsi="Times New Roman" w:cs="Times New Roman"/>
                <w:b/>
                <w:sz w:val="20"/>
                <w:szCs w:val="20"/>
              </w:rPr>
              <w:t>Мероприятие 1</w:t>
            </w:r>
          </w:p>
          <w:p w:rsidR="00971001" w:rsidRPr="00715A40" w:rsidRDefault="00971001" w:rsidP="000A56DC">
            <w:pPr>
              <w:spacing w:after="0"/>
              <w:rPr>
                <w:rFonts w:ascii="Times New Roman" w:hAnsi="Times New Roman" w:cs="Times New Roman"/>
                <w:b/>
                <w:sz w:val="20"/>
                <w:szCs w:val="20"/>
              </w:rPr>
            </w:pPr>
            <w:r w:rsidRPr="00715A40">
              <w:rPr>
                <w:rFonts w:ascii="Times New Roman" w:hAnsi="Times New Roman" w:cs="Times New Roman"/>
                <w:spacing w:val="-4"/>
                <w:sz w:val="20"/>
                <w:szCs w:val="20"/>
              </w:rPr>
              <w:lastRenderedPageBreak/>
              <w:t>Пропаганда в СМИ района здорового образа жизни.</w:t>
            </w:r>
          </w:p>
        </w:tc>
        <w:tc>
          <w:tcPr>
            <w:tcW w:w="1275" w:type="dxa"/>
            <w:vMerge w:val="restart"/>
          </w:tcPr>
          <w:p w:rsidR="00971001" w:rsidRPr="00715A40" w:rsidRDefault="00971001" w:rsidP="006A0EBF">
            <w:pPr>
              <w:jc w:val="center"/>
              <w:rPr>
                <w:rFonts w:ascii="Times New Roman" w:hAnsi="Times New Roman" w:cs="Times New Roman"/>
                <w:sz w:val="20"/>
                <w:szCs w:val="20"/>
              </w:rPr>
            </w:pPr>
            <w:r w:rsidRPr="00715A40">
              <w:rPr>
                <w:rFonts w:ascii="Times New Roman" w:hAnsi="Times New Roman" w:cs="Times New Roman"/>
                <w:sz w:val="20"/>
                <w:szCs w:val="20"/>
              </w:rPr>
              <w:lastRenderedPageBreak/>
              <w:t>2015-2019</w:t>
            </w:r>
          </w:p>
        </w:tc>
        <w:tc>
          <w:tcPr>
            <w:tcW w:w="1701" w:type="dxa"/>
          </w:tcPr>
          <w:p w:rsidR="00971001" w:rsidRPr="00715A40" w:rsidRDefault="00971001" w:rsidP="006A0EBF">
            <w:pPr>
              <w:pStyle w:val="ConsPlusNormal"/>
              <w:rPr>
                <w:rFonts w:ascii="Times New Roman" w:hAnsi="Times New Roman" w:cs="Times New Roman"/>
                <w:strike/>
                <w:sz w:val="20"/>
              </w:rPr>
            </w:pPr>
            <w:r w:rsidRPr="00715A40">
              <w:rPr>
                <w:rFonts w:ascii="Times New Roman" w:hAnsi="Times New Roman" w:cs="Times New Roman"/>
                <w:sz w:val="20"/>
              </w:rPr>
              <w:t>Итого</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CF4465" w:rsidRPr="00715A40" w:rsidRDefault="00971001" w:rsidP="00971001">
            <w:pPr>
              <w:pStyle w:val="ConsPlusNormal"/>
              <w:rPr>
                <w:rFonts w:ascii="Times New Roman" w:hAnsi="Times New Roman" w:cs="Times New Roman"/>
                <w:sz w:val="20"/>
              </w:rPr>
            </w:pPr>
            <w:r w:rsidRPr="00715A40">
              <w:rPr>
                <w:rFonts w:ascii="Times New Roman" w:hAnsi="Times New Roman" w:cs="Times New Roman"/>
                <w:sz w:val="20"/>
              </w:rPr>
              <w:t xml:space="preserve">МКУ РМР «Комитет по физической </w:t>
            </w:r>
            <w:r w:rsidRPr="00715A40">
              <w:rPr>
                <w:rFonts w:ascii="Times New Roman" w:hAnsi="Times New Roman" w:cs="Times New Roman"/>
                <w:sz w:val="20"/>
              </w:rPr>
              <w:lastRenderedPageBreak/>
              <w:t>культ</w:t>
            </w:r>
            <w:r w:rsidR="00CF4465" w:rsidRPr="00715A40">
              <w:rPr>
                <w:rFonts w:ascii="Times New Roman" w:hAnsi="Times New Roman" w:cs="Times New Roman"/>
                <w:sz w:val="20"/>
              </w:rPr>
              <w:t>уре и спорту</w:t>
            </w:r>
            <w:r w:rsidRPr="00715A40">
              <w:rPr>
                <w:rFonts w:ascii="Times New Roman" w:hAnsi="Times New Roman" w:cs="Times New Roman"/>
                <w:sz w:val="20"/>
              </w:rPr>
              <w:t>»</w:t>
            </w:r>
          </w:p>
          <w:p w:rsidR="00971001" w:rsidRPr="00715A40" w:rsidRDefault="00971001" w:rsidP="00971001">
            <w:pPr>
              <w:pStyle w:val="ConsPlusNormal"/>
              <w:rPr>
                <w:rFonts w:ascii="Times New Roman" w:hAnsi="Times New Roman" w:cs="Times New Roman"/>
                <w:sz w:val="20"/>
              </w:rPr>
            </w:pPr>
            <w:r w:rsidRPr="00715A40">
              <w:rPr>
                <w:rFonts w:ascii="Times New Roman" w:hAnsi="Times New Roman" w:cs="Times New Roman"/>
                <w:sz w:val="20"/>
              </w:rPr>
              <w:t>главный эксперт (пресс-секретарь) администрации РМР</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 xml:space="preserve">Средства </w:t>
            </w:r>
            <w:r w:rsidRPr="00715A40">
              <w:rPr>
                <w:rFonts w:ascii="Times New Roman" w:hAnsi="Times New Roman" w:cs="Times New Roman"/>
                <w:sz w:val="20"/>
              </w:rPr>
              <w:lastRenderedPageBreak/>
              <w:t>бюджета Рузского муниципального района</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lastRenderedPageBreak/>
              <w:t>0,0</w:t>
            </w:r>
          </w:p>
        </w:tc>
        <w:tc>
          <w:tcPr>
            <w:tcW w:w="993"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lastRenderedPageBreak/>
              <w:t>1.2.</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2</w:t>
            </w:r>
          </w:p>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spacing w:val="10"/>
                <w:sz w:val="20"/>
              </w:rPr>
              <w:t xml:space="preserve">Подготовка и выпуск печатной (видео) продукции </w:t>
            </w:r>
            <w:proofErr w:type="spellStart"/>
            <w:r w:rsidRPr="00715A40">
              <w:rPr>
                <w:rFonts w:ascii="Times New Roman" w:hAnsi="Times New Roman" w:cs="Times New Roman"/>
                <w:spacing w:val="10"/>
                <w:sz w:val="20"/>
              </w:rPr>
              <w:t>антинаркотичес</w:t>
            </w:r>
            <w:proofErr w:type="spellEnd"/>
            <w:r w:rsidR="000A56DC">
              <w:rPr>
                <w:rFonts w:ascii="Times New Roman" w:hAnsi="Times New Roman" w:cs="Times New Roman"/>
                <w:spacing w:val="10"/>
                <w:sz w:val="20"/>
              </w:rPr>
              <w:t>-</w:t>
            </w:r>
            <w:r w:rsidRPr="00715A40">
              <w:rPr>
                <w:rFonts w:ascii="Times New Roman" w:hAnsi="Times New Roman" w:cs="Times New Roman"/>
                <w:spacing w:val="10"/>
                <w:sz w:val="20"/>
              </w:rPr>
              <w:t>кого содержания (газет, листовок, брошюр, фильмов и др.).</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215"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val="restart"/>
          </w:tcPr>
          <w:p w:rsidR="00971001" w:rsidRPr="00715A40" w:rsidRDefault="00171BFF" w:rsidP="00715A40">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М</w:t>
            </w:r>
            <w:r>
              <w:rPr>
                <w:rFonts w:ascii="Times New Roman" w:hAnsi="Times New Roman" w:cs="Times New Roman"/>
                <w:sz w:val="20"/>
                <w:szCs w:val="20"/>
              </w:rPr>
              <w:t>К</w:t>
            </w:r>
            <w:r w:rsidRPr="00715A40">
              <w:rPr>
                <w:rFonts w:ascii="Times New Roman" w:hAnsi="Times New Roman" w:cs="Times New Roman"/>
                <w:sz w:val="20"/>
                <w:szCs w:val="20"/>
              </w:rPr>
              <w:t>У</w:t>
            </w:r>
            <w:r>
              <w:rPr>
                <w:rFonts w:ascii="Times New Roman" w:hAnsi="Times New Roman" w:cs="Times New Roman"/>
                <w:sz w:val="20"/>
                <w:szCs w:val="20"/>
              </w:rPr>
              <w:t xml:space="preserve"> РМР </w:t>
            </w:r>
            <w:r w:rsidRPr="00715A40">
              <w:rPr>
                <w:rFonts w:ascii="Times New Roman" w:hAnsi="Times New Roman" w:cs="Times New Roman"/>
                <w:sz w:val="20"/>
              </w:rPr>
              <w:t>«</w:t>
            </w:r>
            <w:proofErr w:type="spellStart"/>
            <w:r>
              <w:rPr>
                <w:rFonts w:ascii="Times New Roman" w:hAnsi="Times New Roman" w:cs="Times New Roman"/>
                <w:sz w:val="20"/>
              </w:rPr>
              <w:t>Многофункциональный</w:t>
            </w:r>
            <w:r w:rsidRPr="00715A40">
              <w:rPr>
                <w:rFonts w:ascii="Times New Roman" w:hAnsi="Times New Roman" w:cs="Times New Roman"/>
                <w:sz w:val="20"/>
              </w:rPr>
              <w:t>молодежны</w:t>
            </w:r>
            <w:r>
              <w:rPr>
                <w:rFonts w:ascii="Times New Roman" w:hAnsi="Times New Roman" w:cs="Times New Roman"/>
                <w:sz w:val="20"/>
              </w:rPr>
              <w:t>й</w:t>
            </w:r>
            <w:proofErr w:type="spellEnd"/>
            <w:r w:rsidRPr="00715A40">
              <w:rPr>
                <w:rFonts w:ascii="Times New Roman" w:hAnsi="Times New Roman" w:cs="Times New Roman"/>
                <w:sz w:val="20"/>
              </w:rPr>
              <w:t xml:space="preserve"> </w:t>
            </w:r>
            <w:r>
              <w:rPr>
                <w:rFonts w:ascii="Times New Roman" w:hAnsi="Times New Roman" w:cs="Times New Roman"/>
                <w:sz w:val="20"/>
              </w:rPr>
              <w:t>центр</w:t>
            </w:r>
            <w:r w:rsidRPr="00715A40">
              <w:rPr>
                <w:rFonts w:ascii="Times New Roman" w:hAnsi="Times New Roman" w:cs="Times New Roman"/>
                <w:sz w:val="20"/>
              </w:rPr>
              <w:t>»</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215"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1.3.</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3</w:t>
            </w:r>
          </w:p>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spacing w:val="-4"/>
                <w:sz w:val="20"/>
              </w:rPr>
              <w:t>Проведение молодежного антинаркотического конкурса агитбригад</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993"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150,0</w:t>
            </w:r>
          </w:p>
        </w:tc>
        <w:tc>
          <w:tcPr>
            <w:tcW w:w="1215"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336" w:type="dxa"/>
            <w:vMerge w:val="restart"/>
          </w:tcPr>
          <w:p w:rsidR="00971001" w:rsidRPr="00715A40" w:rsidRDefault="00171BFF" w:rsidP="00715A40">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М</w:t>
            </w:r>
            <w:r>
              <w:rPr>
                <w:rFonts w:ascii="Times New Roman" w:hAnsi="Times New Roman" w:cs="Times New Roman"/>
                <w:sz w:val="20"/>
                <w:szCs w:val="20"/>
              </w:rPr>
              <w:t>К</w:t>
            </w:r>
            <w:r w:rsidRPr="00715A40">
              <w:rPr>
                <w:rFonts w:ascii="Times New Roman" w:hAnsi="Times New Roman" w:cs="Times New Roman"/>
                <w:sz w:val="20"/>
                <w:szCs w:val="20"/>
              </w:rPr>
              <w:t>У</w:t>
            </w:r>
            <w:r>
              <w:rPr>
                <w:rFonts w:ascii="Times New Roman" w:hAnsi="Times New Roman" w:cs="Times New Roman"/>
                <w:sz w:val="20"/>
                <w:szCs w:val="20"/>
              </w:rPr>
              <w:t xml:space="preserve"> РМР </w:t>
            </w:r>
            <w:r w:rsidRPr="00715A40">
              <w:rPr>
                <w:rFonts w:ascii="Times New Roman" w:hAnsi="Times New Roman" w:cs="Times New Roman"/>
                <w:sz w:val="20"/>
              </w:rPr>
              <w:t>«</w:t>
            </w:r>
            <w:proofErr w:type="spellStart"/>
            <w:r>
              <w:rPr>
                <w:rFonts w:ascii="Times New Roman" w:hAnsi="Times New Roman" w:cs="Times New Roman"/>
                <w:sz w:val="20"/>
              </w:rPr>
              <w:t>Многофункциональный</w:t>
            </w:r>
            <w:r w:rsidRPr="00715A40">
              <w:rPr>
                <w:rFonts w:ascii="Times New Roman" w:hAnsi="Times New Roman" w:cs="Times New Roman"/>
                <w:sz w:val="20"/>
              </w:rPr>
              <w:t>молодежны</w:t>
            </w:r>
            <w:r>
              <w:rPr>
                <w:rFonts w:ascii="Times New Roman" w:hAnsi="Times New Roman" w:cs="Times New Roman"/>
                <w:sz w:val="20"/>
              </w:rPr>
              <w:t>й</w:t>
            </w:r>
            <w:proofErr w:type="spellEnd"/>
            <w:r w:rsidRPr="00715A40">
              <w:rPr>
                <w:rFonts w:ascii="Times New Roman" w:hAnsi="Times New Roman" w:cs="Times New Roman"/>
                <w:sz w:val="20"/>
              </w:rPr>
              <w:t xml:space="preserve"> </w:t>
            </w:r>
            <w:r>
              <w:rPr>
                <w:rFonts w:ascii="Times New Roman" w:hAnsi="Times New Roman" w:cs="Times New Roman"/>
                <w:sz w:val="20"/>
              </w:rPr>
              <w:t>центр</w:t>
            </w:r>
            <w:r w:rsidRPr="00715A40">
              <w:rPr>
                <w:rFonts w:ascii="Times New Roman" w:hAnsi="Times New Roman" w:cs="Times New Roman"/>
                <w:sz w:val="20"/>
              </w:rPr>
              <w:t>»</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993"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150,0</w:t>
            </w:r>
          </w:p>
        </w:tc>
        <w:tc>
          <w:tcPr>
            <w:tcW w:w="1215"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134" w:type="dxa"/>
          </w:tcPr>
          <w:p w:rsidR="00971001" w:rsidRPr="00715A40" w:rsidRDefault="00971001" w:rsidP="00971001">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30,0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1.4.</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4</w:t>
            </w:r>
          </w:p>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sz w:val="20"/>
              </w:rPr>
              <w:t>Проведение диагностического обследования по выявлению учащихся образовательных учреждений района, употребляющих наркотические средства.</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2D3ABA">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993" w:type="dxa"/>
          </w:tcPr>
          <w:p w:rsidR="00971001" w:rsidRPr="00715A40" w:rsidRDefault="00971001" w:rsidP="002D3ABA">
            <w:pPr>
              <w:spacing w:after="0" w:line="240" w:lineRule="auto"/>
              <w:ind w:right="-117"/>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1215"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1134"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76"/>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108" w:hanging="14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971001" w:rsidRPr="00715A40" w:rsidRDefault="00971001" w:rsidP="00971001">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Управление образования,</w:t>
            </w:r>
            <w:r w:rsidR="00CF4465" w:rsidRPr="00715A40">
              <w:rPr>
                <w:rFonts w:ascii="Times New Roman" w:hAnsi="Times New Roman" w:cs="Times New Roman"/>
                <w:sz w:val="20"/>
                <w:szCs w:val="20"/>
              </w:rPr>
              <w:t xml:space="preserve"> администрации РМР,</w:t>
            </w:r>
            <w:r w:rsidR="00715A40">
              <w:rPr>
                <w:rFonts w:ascii="Times New Roman" w:hAnsi="Times New Roman" w:cs="Times New Roman"/>
                <w:sz w:val="20"/>
                <w:szCs w:val="20"/>
              </w:rPr>
              <w:t xml:space="preserve"> </w:t>
            </w:r>
            <w:r w:rsidRPr="00715A40">
              <w:rPr>
                <w:rFonts w:ascii="Times New Roman" w:hAnsi="Times New Roman" w:cs="Times New Roman"/>
                <w:sz w:val="20"/>
                <w:szCs w:val="20"/>
              </w:rPr>
              <w:t>ГБУ здравоохранения МО «Рузская районная больница»</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2D3ABA">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993" w:type="dxa"/>
          </w:tcPr>
          <w:p w:rsidR="00971001" w:rsidRPr="00715A40" w:rsidRDefault="00971001" w:rsidP="002D3ABA">
            <w:pPr>
              <w:spacing w:after="0" w:line="240" w:lineRule="auto"/>
              <w:ind w:right="-117"/>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1215"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130,0</w:t>
            </w:r>
          </w:p>
        </w:tc>
        <w:tc>
          <w:tcPr>
            <w:tcW w:w="1134"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108"/>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76"/>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2D3ABA">
            <w:pPr>
              <w:spacing w:after="0" w:line="240" w:lineRule="auto"/>
              <w:ind w:right="-108" w:hanging="14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1.5.</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5</w:t>
            </w:r>
          </w:p>
          <w:p w:rsidR="00971001" w:rsidRPr="00715A40" w:rsidRDefault="00971001" w:rsidP="000A56DC">
            <w:pPr>
              <w:pStyle w:val="ConsPlusNormal"/>
              <w:rPr>
                <w:rFonts w:ascii="Times New Roman" w:hAnsi="Times New Roman" w:cs="Times New Roman"/>
                <w:b/>
                <w:sz w:val="20"/>
              </w:rPr>
            </w:pPr>
            <w:r w:rsidRPr="00715A40">
              <w:rPr>
                <w:rFonts w:ascii="Times New Roman" w:hAnsi="Times New Roman" w:cs="Times New Roman"/>
                <w:sz w:val="20"/>
              </w:rPr>
              <w:lastRenderedPageBreak/>
              <w:t>Проведение медицинских осмотров врачом психиатром - наркологом с последующим диагностическим обследованием призывников в военном комиссариате (Руза).</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lastRenderedPageBreak/>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5F2F28"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w:t>
            </w:r>
            <w:r w:rsidR="00971001" w:rsidRPr="00715A40">
              <w:rPr>
                <w:rFonts w:ascii="Times New Roman" w:hAnsi="Times New Roman" w:cs="Times New Roman"/>
                <w:sz w:val="20"/>
                <w:szCs w:val="20"/>
              </w:rPr>
              <w:t>,0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971001" w:rsidRPr="00715A40" w:rsidRDefault="00971001" w:rsidP="00971001">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 xml:space="preserve">Отдел </w:t>
            </w:r>
            <w:proofErr w:type="spellStart"/>
            <w:proofErr w:type="gramStart"/>
            <w:r w:rsidRPr="00715A40">
              <w:rPr>
                <w:rFonts w:ascii="Times New Roman" w:hAnsi="Times New Roman" w:cs="Times New Roman"/>
                <w:sz w:val="20"/>
                <w:szCs w:val="20"/>
              </w:rPr>
              <w:t>территори</w:t>
            </w:r>
            <w:r w:rsidR="000A56DC">
              <w:rPr>
                <w:rFonts w:ascii="Times New Roman" w:hAnsi="Times New Roman" w:cs="Times New Roman"/>
                <w:sz w:val="20"/>
                <w:szCs w:val="20"/>
              </w:rPr>
              <w:t>-</w:t>
            </w:r>
            <w:r w:rsidRPr="00715A40">
              <w:rPr>
                <w:rFonts w:ascii="Times New Roman" w:hAnsi="Times New Roman" w:cs="Times New Roman"/>
                <w:sz w:val="20"/>
                <w:szCs w:val="20"/>
              </w:rPr>
              <w:t>альной</w:t>
            </w:r>
            <w:proofErr w:type="spellEnd"/>
            <w:proofErr w:type="gramEnd"/>
            <w:r w:rsidRPr="00715A40">
              <w:rPr>
                <w:rFonts w:ascii="Times New Roman" w:hAnsi="Times New Roman" w:cs="Times New Roman"/>
                <w:sz w:val="20"/>
                <w:szCs w:val="20"/>
              </w:rPr>
              <w:t xml:space="preserve"> безопасности </w:t>
            </w:r>
            <w:proofErr w:type="spellStart"/>
            <w:r w:rsidRPr="00715A40">
              <w:rPr>
                <w:rFonts w:ascii="Times New Roman" w:hAnsi="Times New Roman" w:cs="Times New Roman"/>
                <w:sz w:val="20"/>
                <w:szCs w:val="20"/>
              </w:rPr>
              <w:t>администра</w:t>
            </w:r>
            <w:r w:rsidR="000A56DC">
              <w:rPr>
                <w:rFonts w:ascii="Times New Roman" w:hAnsi="Times New Roman" w:cs="Times New Roman"/>
                <w:sz w:val="20"/>
                <w:szCs w:val="20"/>
              </w:rPr>
              <w:t>-</w:t>
            </w:r>
            <w:r w:rsidRPr="00715A40">
              <w:rPr>
                <w:rFonts w:ascii="Times New Roman" w:hAnsi="Times New Roman" w:cs="Times New Roman"/>
                <w:sz w:val="20"/>
                <w:szCs w:val="20"/>
              </w:rPr>
              <w:t>ции</w:t>
            </w:r>
            <w:proofErr w:type="spellEnd"/>
            <w:r w:rsidRPr="00715A40">
              <w:rPr>
                <w:rFonts w:ascii="Times New Roman" w:hAnsi="Times New Roman" w:cs="Times New Roman"/>
                <w:sz w:val="20"/>
                <w:szCs w:val="20"/>
              </w:rPr>
              <w:t xml:space="preserve"> РМР,</w:t>
            </w:r>
          </w:p>
          <w:p w:rsidR="00971001" w:rsidRPr="00715A40" w:rsidRDefault="00971001" w:rsidP="00971001">
            <w:pPr>
              <w:pStyle w:val="ConsPlusNormal"/>
              <w:rPr>
                <w:rFonts w:ascii="Times New Roman" w:hAnsi="Times New Roman" w:cs="Times New Roman"/>
                <w:sz w:val="20"/>
              </w:rPr>
            </w:pPr>
            <w:r w:rsidRPr="00715A40">
              <w:rPr>
                <w:rFonts w:ascii="Times New Roman" w:hAnsi="Times New Roman" w:cs="Times New Roman"/>
                <w:sz w:val="20"/>
              </w:rPr>
              <w:t>ГБУ здравоохранения МО «Рузская районная больница»</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971001" w:rsidRPr="00715A40" w:rsidRDefault="00971001" w:rsidP="00971001">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lastRenderedPageBreak/>
              <w:t>1.6.</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6</w:t>
            </w:r>
          </w:p>
          <w:p w:rsidR="00971001" w:rsidRPr="00715A40" w:rsidRDefault="00971001" w:rsidP="000A56DC">
            <w:pPr>
              <w:pStyle w:val="ConsPlusNormal"/>
              <w:rPr>
                <w:rFonts w:ascii="Times New Roman" w:hAnsi="Times New Roman" w:cs="Times New Roman"/>
                <w:b/>
                <w:sz w:val="20"/>
              </w:rPr>
            </w:pPr>
            <w:r w:rsidRPr="00715A40">
              <w:rPr>
                <w:rFonts w:ascii="Times New Roman" w:hAnsi="Times New Roman" w:cs="Times New Roman"/>
                <w:spacing w:val="10"/>
                <w:sz w:val="20"/>
              </w:rPr>
              <w:t xml:space="preserve">Участие в проведении оперативно - профилактических операциях, мероприятиях («Игла», </w:t>
            </w:r>
            <w:r w:rsidR="000A56DC">
              <w:rPr>
                <w:rFonts w:ascii="Times New Roman" w:hAnsi="Times New Roman" w:cs="Times New Roman"/>
                <w:spacing w:val="10"/>
                <w:sz w:val="20"/>
              </w:rPr>
              <w:t>«</w:t>
            </w:r>
            <w:r w:rsidRPr="00715A40">
              <w:rPr>
                <w:rFonts w:ascii="Times New Roman" w:hAnsi="Times New Roman" w:cs="Times New Roman"/>
                <w:spacing w:val="10"/>
                <w:sz w:val="20"/>
              </w:rPr>
              <w:t>Под</w:t>
            </w:r>
            <w:r w:rsidR="000A56DC">
              <w:rPr>
                <w:rFonts w:ascii="Times New Roman" w:hAnsi="Times New Roman" w:cs="Times New Roman"/>
                <w:spacing w:val="10"/>
                <w:sz w:val="20"/>
              </w:rPr>
              <w:t>-</w:t>
            </w:r>
            <w:r w:rsidRPr="00715A40">
              <w:rPr>
                <w:rFonts w:ascii="Times New Roman" w:hAnsi="Times New Roman" w:cs="Times New Roman"/>
                <w:spacing w:val="10"/>
                <w:sz w:val="20"/>
              </w:rPr>
              <w:t>росток» и др.)</w:t>
            </w:r>
            <w:r w:rsidR="000A56DC">
              <w:rPr>
                <w:rFonts w:ascii="Times New Roman" w:hAnsi="Times New Roman" w:cs="Times New Roman"/>
                <w:spacing w:val="10"/>
                <w:sz w:val="20"/>
              </w:rPr>
              <w:t>, н</w:t>
            </w:r>
            <w:r w:rsidRPr="00715A40">
              <w:rPr>
                <w:rFonts w:ascii="Times New Roman" w:hAnsi="Times New Roman" w:cs="Times New Roman"/>
                <w:spacing w:val="10"/>
                <w:sz w:val="20"/>
              </w:rPr>
              <w:t>аправленных на</w:t>
            </w:r>
            <w:r w:rsidR="000A56DC">
              <w:rPr>
                <w:rFonts w:ascii="Times New Roman" w:hAnsi="Times New Roman" w:cs="Times New Roman"/>
                <w:spacing w:val="10"/>
                <w:sz w:val="20"/>
              </w:rPr>
              <w:t xml:space="preserve"> </w:t>
            </w:r>
            <w:proofErr w:type="spellStart"/>
            <w:r w:rsidRPr="00715A40">
              <w:rPr>
                <w:rFonts w:ascii="Times New Roman" w:hAnsi="Times New Roman" w:cs="Times New Roman"/>
                <w:spacing w:val="10"/>
                <w:sz w:val="20"/>
              </w:rPr>
              <w:t>противодей</w:t>
            </w:r>
            <w:r w:rsidR="000A56DC">
              <w:rPr>
                <w:rFonts w:ascii="Times New Roman" w:hAnsi="Times New Roman" w:cs="Times New Roman"/>
                <w:spacing w:val="10"/>
                <w:sz w:val="20"/>
              </w:rPr>
              <w:t>-</w:t>
            </w:r>
            <w:r w:rsidRPr="00715A40">
              <w:rPr>
                <w:rFonts w:ascii="Times New Roman" w:hAnsi="Times New Roman" w:cs="Times New Roman"/>
                <w:spacing w:val="10"/>
                <w:sz w:val="20"/>
              </w:rPr>
              <w:t>ствие</w:t>
            </w:r>
            <w:proofErr w:type="spellEnd"/>
            <w:r w:rsidR="000A56DC">
              <w:rPr>
                <w:rFonts w:ascii="Times New Roman" w:hAnsi="Times New Roman" w:cs="Times New Roman"/>
                <w:spacing w:val="10"/>
                <w:sz w:val="20"/>
              </w:rPr>
              <w:t xml:space="preserve"> </w:t>
            </w:r>
            <w:r w:rsidRPr="00715A40">
              <w:rPr>
                <w:rFonts w:ascii="Times New Roman" w:hAnsi="Times New Roman" w:cs="Times New Roman"/>
                <w:spacing w:val="10"/>
                <w:sz w:val="20"/>
              </w:rPr>
              <w:t>рас</w:t>
            </w:r>
            <w:r w:rsidR="000A56DC">
              <w:rPr>
                <w:rFonts w:ascii="Times New Roman" w:hAnsi="Times New Roman" w:cs="Times New Roman"/>
                <w:spacing w:val="10"/>
                <w:sz w:val="20"/>
              </w:rPr>
              <w:t>-</w:t>
            </w:r>
            <w:proofErr w:type="spellStart"/>
            <w:r w:rsidRPr="00715A40">
              <w:rPr>
                <w:rFonts w:ascii="Times New Roman" w:hAnsi="Times New Roman" w:cs="Times New Roman"/>
                <w:spacing w:val="10"/>
                <w:sz w:val="20"/>
              </w:rPr>
              <w:t>пространения</w:t>
            </w:r>
            <w:proofErr w:type="spellEnd"/>
            <w:r w:rsidRPr="00715A40">
              <w:rPr>
                <w:rFonts w:ascii="Times New Roman" w:hAnsi="Times New Roman" w:cs="Times New Roman"/>
                <w:spacing w:val="10"/>
                <w:sz w:val="20"/>
              </w:rPr>
              <w:t xml:space="preserve"> наркомании в молодёжной среде.</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val="restart"/>
          </w:tcPr>
          <w:p w:rsidR="00971001" w:rsidRPr="00715A40" w:rsidRDefault="00971001" w:rsidP="00971001">
            <w:pPr>
              <w:spacing w:after="0" w:line="240" w:lineRule="auto"/>
              <w:rPr>
                <w:rFonts w:ascii="Times New Roman" w:hAnsi="Times New Roman" w:cs="Times New Roman"/>
                <w:sz w:val="20"/>
                <w:szCs w:val="20"/>
              </w:rPr>
            </w:pPr>
            <w:r w:rsidRPr="00715A40">
              <w:rPr>
                <w:rFonts w:ascii="Times New Roman" w:hAnsi="Times New Roman" w:cs="Times New Roman"/>
                <w:sz w:val="20"/>
                <w:szCs w:val="20"/>
              </w:rPr>
              <w:t>Отдел по обеспечению деятельности КДН и ЗП администрации РМР</w:t>
            </w:r>
          </w:p>
          <w:p w:rsidR="00971001" w:rsidRPr="00715A40" w:rsidRDefault="00971001" w:rsidP="00971001">
            <w:pPr>
              <w:pStyle w:val="ConsPlusNormal"/>
              <w:rPr>
                <w:rFonts w:ascii="Times New Roman" w:hAnsi="Times New Roman" w:cs="Times New Roman"/>
                <w:sz w:val="20"/>
              </w:rPr>
            </w:pP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993"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215"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134" w:type="dxa"/>
          </w:tcPr>
          <w:p w:rsidR="00971001" w:rsidRPr="00715A40" w:rsidRDefault="00971001" w:rsidP="00171BFF">
            <w:pPr>
              <w:spacing w:after="0"/>
              <w:jc w:val="center"/>
              <w:rPr>
                <w:rFonts w:ascii="Times New Roman" w:hAnsi="Times New Roman" w:cs="Times New Roman"/>
                <w:sz w:val="20"/>
                <w:szCs w:val="20"/>
              </w:rPr>
            </w:pPr>
            <w:r w:rsidRPr="00715A40">
              <w:rPr>
                <w:rFonts w:ascii="Times New Roman" w:hAnsi="Times New Roman" w:cs="Times New Roman"/>
                <w:sz w:val="20"/>
                <w:szCs w:val="20"/>
              </w:rPr>
              <w:t>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val="restart"/>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1.7.</w:t>
            </w:r>
          </w:p>
        </w:tc>
        <w:tc>
          <w:tcPr>
            <w:tcW w:w="1701" w:type="dxa"/>
            <w:vMerge w:val="restart"/>
          </w:tcPr>
          <w:p w:rsidR="00971001" w:rsidRPr="00715A40" w:rsidRDefault="00971001" w:rsidP="006A0EBF">
            <w:pPr>
              <w:pStyle w:val="ConsPlusNormal"/>
              <w:rPr>
                <w:rFonts w:ascii="Times New Roman" w:hAnsi="Times New Roman" w:cs="Times New Roman"/>
                <w:b/>
                <w:sz w:val="20"/>
              </w:rPr>
            </w:pPr>
            <w:r w:rsidRPr="00715A40">
              <w:rPr>
                <w:rFonts w:ascii="Times New Roman" w:hAnsi="Times New Roman" w:cs="Times New Roman"/>
                <w:b/>
                <w:sz w:val="20"/>
              </w:rPr>
              <w:t>Мероприятие 7</w:t>
            </w:r>
          </w:p>
          <w:p w:rsidR="00971001" w:rsidRPr="00715A40" w:rsidRDefault="00971001" w:rsidP="000A56DC">
            <w:pPr>
              <w:spacing w:after="0" w:line="240" w:lineRule="auto"/>
              <w:jc w:val="both"/>
              <w:rPr>
                <w:rFonts w:ascii="Times New Roman" w:hAnsi="Times New Roman" w:cs="Times New Roman"/>
                <w:b/>
                <w:sz w:val="20"/>
              </w:rPr>
            </w:pPr>
            <w:r w:rsidRPr="00715A40">
              <w:rPr>
                <w:rFonts w:ascii="Times New Roman" w:hAnsi="Times New Roman" w:cs="Times New Roman"/>
                <w:spacing w:val="10"/>
                <w:sz w:val="20"/>
                <w:szCs w:val="20"/>
              </w:rPr>
              <w:t xml:space="preserve">Проведение районного антинаркотического </w:t>
            </w:r>
            <w:proofErr w:type="spellStart"/>
            <w:r w:rsidRPr="00715A40">
              <w:rPr>
                <w:rFonts w:ascii="Times New Roman" w:hAnsi="Times New Roman" w:cs="Times New Roman"/>
                <w:spacing w:val="10"/>
                <w:sz w:val="20"/>
                <w:szCs w:val="20"/>
              </w:rPr>
              <w:t>творчес</w:t>
            </w:r>
            <w:proofErr w:type="spellEnd"/>
            <w:r w:rsidR="000A56DC">
              <w:rPr>
                <w:rFonts w:ascii="Times New Roman" w:hAnsi="Times New Roman" w:cs="Times New Roman"/>
                <w:spacing w:val="10"/>
                <w:sz w:val="20"/>
                <w:szCs w:val="20"/>
              </w:rPr>
              <w:t>-</w:t>
            </w:r>
            <w:r w:rsidRPr="00715A40">
              <w:rPr>
                <w:rFonts w:ascii="Times New Roman" w:hAnsi="Times New Roman" w:cs="Times New Roman"/>
                <w:spacing w:val="10"/>
                <w:sz w:val="20"/>
                <w:szCs w:val="20"/>
              </w:rPr>
              <w:t>кого конкурса художественного плаката и участие</w:t>
            </w:r>
            <w:r w:rsidR="000A56DC">
              <w:rPr>
                <w:rFonts w:ascii="Times New Roman" w:hAnsi="Times New Roman" w:cs="Times New Roman"/>
                <w:spacing w:val="10"/>
                <w:sz w:val="20"/>
                <w:szCs w:val="20"/>
              </w:rPr>
              <w:t xml:space="preserve"> </w:t>
            </w:r>
            <w:r w:rsidRPr="00715A40">
              <w:rPr>
                <w:rFonts w:ascii="Times New Roman" w:hAnsi="Times New Roman" w:cs="Times New Roman"/>
                <w:spacing w:val="10"/>
                <w:sz w:val="20"/>
              </w:rPr>
              <w:t xml:space="preserve">в </w:t>
            </w:r>
            <w:proofErr w:type="spellStart"/>
            <w:r w:rsidRPr="00715A40">
              <w:rPr>
                <w:rFonts w:ascii="Times New Roman" w:hAnsi="Times New Roman" w:cs="Times New Roman"/>
                <w:spacing w:val="10"/>
                <w:sz w:val="20"/>
              </w:rPr>
              <w:t>облас</w:t>
            </w:r>
            <w:r w:rsidR="000A56DC">
              <w:rPr>
                <w:rFonts w:ascii="Times New Roman" w:hAnsi="Times New Roman" w:cs="Times New Roman"/>
                <w:spacing w:val="10"/>
                <w:sz w:val="20"/>
              </w:rPr>
              <w:t>-</w:t>
            </w:r>
            <w:r w:rsidRPr="00715A40">
              <w:rPr>
                <w:rFonts w:ascii="Times New Roman" w:hAnsi="Times New Roman" w:cs="Times New Roman"/>
                <w:spacing w:val="10"/>
                <w:sz w:val="20"/>
              </w:rPr>
              <w:t>тном</w:t>
            </w:r>
            <w:proofErr w:type="spellEnd"/>
            <w:r w:rsidRPr="00715A40">
              <w:rPr>
                <w:rFonts w:ascii="Times New Roman" w:hAnsi="Times New Roman" w:cs="Times New Roman"/>
                <w:spacing w:val="10"/>
                <w:sz w:val="20"/>
              </w:rPr>
              <w:t xml:space="preserve"> конкурсе</w:t>
            </w:r>
          </w:p>
        </w:tc>
        <w:tc>
          <w:tcPr>
            <w:tcW w:w="1275" w:type="dxa"/>
            <w:vMerge w:val="restart"/>
          </w:tcPr>
          <w:p w:rsidR="00971001" w:rsidRPr="00715A40" w:rsidRDefault="00971001" w:rsidP="006A0EBF">
            <w:pPr>
              <w:pStyle w:val="ConsPlusNormal"/>
              <w:jc w:val="center"/>
              <w:rPr>
                <w:rFonts w:ascii="Times New Roman" w:hAnsi="Times New Roman" w:cs="Times New Roman"/>
                <w:sz w:val="20"/>
              </w:rPr>
            </w:pPr>
            <w:r w:rsidRPr="00715A40">
              <w:rPr>
                <w:rFonts w:ascii="Times New Roman" w:hAnsi="Times New Roman" w:cs="Times New Roman"/>
                <w:sz w:val="20"/>
              </w:rPr>
              <w:t>2015-2019</w:t>
            </w: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Итого</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215"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val="restart"/>
          </w:tcPr>
          <w:p w:rsidR="00971001" w:rsidRPr="00715A40" w:rsidRDefault="00971001" w:rsidP="00971001">
            <w:pPr>
              <w:pStyle w:val="ConsPlusNormal"/>
              <w:rPr>
                <w:rFonts w:ascii="Times New Roman" w:hAnsi="Times New Roman" w:cs="Times New Roman"/>
                <w:sz w:val="20"/>
              </w:rPr>
            </w:pPr>
            <w:r w:rsidRPr="00715A40">
              <w:rPr>
                <w:rFonts w:ascii="Times New Roman" w:hAnsi="Times New Roman" w:cs="Times New Roman"/>
                <w:sz w:val="20"/>
              </w:rPr>
              <w:t xml:space="preserve">МКУ РМР </w:t>
            </w:r>
            <w:r w:rsidR="00CF4465" w:rsidRPr="00715A40">
              <w:rPr>
                <w:rFonts w:ascii="Times New Roman" w:hAnsi="Times New Roman" w:cs="Times New Roman"/>
                <w:sz w:val="20"/>
              </w:rPr>
              <w:t>"Комитет по культуре</w:t>
            </w:r>
            <w:r w:rsidRPr="00715A40">
              <w:rPr>
                <w:rFonts w:ascii="Times New Roman" w:hAnsi="Times New Roman" w:cs="Times New Roman"/>
                <w:sz w:val="20"/>
              </w:rPr>
              <w:t>"</w:t>
            </w:r>
          </w:p>
        </w:tc>
        <w:tc>
          <w:tcPr>
            <w:tcW w:w="1559" w:type="dxa"/>
            <w:vMerge w:val="restart"/>
          </w:tcPr>
          <w:p w:rsidR="00971001" w:rsidRPr="00715A40" w:rsidRDefault="00971001" w:rsidP="006A0EBF">
            <w:pPr>
              <w:pStyle w:val="ConsPlusNormal"/>
              <w:rPr>
                <w:rFonts w:ascii="Times New Roman" w:hAnsi="Times New Roman" w:cs="Times New Roman"/>
                <w:sz w:val="20"/>
              </w:rPr>
            </w:pPr>
          </w:p>
        </w:tc>
      </w:tr>
      <w:tr w:rsidR="00971001" w:rsidRPr="00715A40" w:rsidTr="00971001">
        <w:tc>
          <w:tcPr>
            <w:tcW w:w="567" w:type="dxa"/>
            <w:vMerge/>
          </w:tcPr>
          <w:p w:rsidR="00971001" w:rsidRPr="00715A40" w:rsidRDefault="00971001" w:rsidP="006A0EBF">
            <w:pPr>
              <w:rPr>
                <w:rFonts w:ascii="Times New Roman" w:hAnsi="Times New Roman" w:cs="Times New Roman"/>
                <w:sz w:val="20"/>
                <w:szCs w:val="20"/>
              </w:rPr>
            </w:pPr>
          </w:p>
        </w:tc>
        <w:tc>
          <w:tcPr>
            <w:tcW w:w="1701" w:type="dxa"/>
            <w:vMerge/>
          </w:tcPr>
          <w:p w:rsidR="00971001" w:rsidRPr="00715A40" w:rsidRDefault="00971001" w:rsidP="006A0EBF">
            <w:pPr>
              <w:rPr>
                <w:rFonts w:ascii="Times New Roman" w:hAnsi="Times New Roman" w:cs="Times New Roman"/>
                <w:sz w:val="20"/>
                <w:szCs w:val="20"/>
              </w:rPr>
            </w:pPr>
          </w:p>
        </w:tc>
        <w:tc>
          <w:tcPr>
            <w:tcW w:w="1275" w:type="dxa"/>
            <w:vMerge/>
          </w:tcPr>
          <w:p w:rsidR="00971001" w:rsidRPr="00715A40" w:rsidRDefault="00971001" w:rsidP="006A0EBF">
            <w:pPr>
              <w:rPr>
                <w:rFonts w:ascii="Times New Roman" w:hAnsi="Times New Roman" w:cs="Times New Roman"/>
                <w:sz w:val="20"/>
                <w:szCs w:val="20"/>
              </w:rPr>
            </w:pPr>
          </w:p>
        </w:tc>
        <w:tc>
          <w:tcPr>
            <w:tcW w:w="1701" w:type="dxa"/>
          </w:tcPr>
          <w:p w:rsidR="00971001" w:rsidRPr="00715A40" w:rsidRDefault="00971001" w:rsidP="006A0EBF">
            <w:pPr>
              <w:pStyle w:val="ConsPlusNormal"/>
              <w:rPr>
                <w:rFonts w:ascii="Times New Roman" w:hAnsi="Times New Roman" w:cs="Times New Roman"/>
                <w:sz w:val="20"/>
              </w:rPr>
            </w:pPr>
            <w:r w:rsidRPr="00715A40">
              <w:rPr>
                <w:rFonts w:ascii="Times New Roman" w:hAnsi="Times New Roman" w:cs="Times New Roman"/>
                <w:sz w:val="20"/>
              </w:rPr>
              <w:t>Средства бюджета Рузского муниципального района</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993"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100,0</w:t>
            </w:r>
          </w:p>
        </w:tc>
        <w:tc>
          <w:tcPr>
            <w:tcW w:w="1215"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134" w:type="dxa"/>
          </w:tcPr>
          <w:p w:rsidR="00971001" w:rsidRPr="00715A40" w:rsidRDefault="00971001" w:rsidP="00171BFF">
            <w:pPr>
              <w:spacing w:after="0" w:line="240" w:lineRule="auto"/>
              <w:jc w:val="center"/>
              <w:rPr>
                <w:rFonts w:ascii="Times New Roman" w:hAnsi="Times New Roman" w:cs="Times New Roman"/>
                <w:sz w:val="20"/>
                <w:szCs w:val="20"/>
              </w:rPr>
            </w:pPr>
            <w:r w:rsidRPr="00715A40">
              <w:rPr>
                <w:rFonts w:ascii="Times New Roman" w:hAnsi="Times New Roman" w:cs="Times New Roman"/>
                <w:sz w:val="20"/>
                <w:szCs w:val="20"/>
              </w:rPr>
              <w:t>20,0</w:t>
            </w:r>
          </w:p>
        </w:tc>
        <w:tc>
          <w:tcPr>
            <w:tcW w:w="1336" w:type="dxa"/>
            <w:vMerge/>
          </w:tcPr>
          <w:p w:rsidR="00971001" w:rsidRPr="00715A40" w:rsidRDefault="00971001" w:rsidP="006A0EBF">
            <w:pPr>
              <w:pStyle w:val="ConsPlusNormal"/>
              <w:rPr>
                <w:rFonts w:ascii="Times New Roman" w:hAnsi="Times New Roman" w:cs="Times New Roman"/>
                <w:sz w:val="20"/>
              </w:rPr>
            </w:pPr>
          </w:p>
        </w:tc>
        <w:tc>
          <w:tcPr>
            <w:tcW w:w="1559" w:type="dxa"/>
            <w:vMerge/>
          </w:tcPr>
          <w:p w:rsidR="00971001" w:rsidRPr="00715A40" w:rsidRDefault="00971001" w:rsidP="006A0EBF">
            <w:pPr>
              <w:pStyle w:val="ConsPlusNormal"/>
              <w:rPr>
                <w:rFonts w:ascii="Times New Roman" w:hAnsi="Times New Roman" w:cs="Times New Roman"/>
                <w:sz w:val="20"/>
              </w:rPr>
            </w:pPr>
          </w:p>
        </w:tc>
      </w:tr>
      <w:tr w:rsidR="00A31C0F" w:rsidRPr="00715A40" w:rsidTr="00971001">
        <w:tc>
          <w:tcPr>
            <w:tcW w:w="567" w:type="dxa"/>
          </w:tcPr>
          <w:p w:rsidR="00A31C0F" w:rsidRPr="00715A40" w:rsidRDefault="00A31C0F" w:rsidP="00990B5E">
            <w:pPr>
              <w:spacing w:after="0"/>
              <w:rPr>
                <w:rFonts w:ascii="Times New Roman" w:hAnsi="Times New Roman" w:cs="Times New Roman"/>
                <w:sz w:val="20"/>
                <w:szCs w:val="20"/>
              </w:rPr>
            </w:pPr>
          </w:p>
        </w:tc>
        <w:tc>
          <w:tcPr>
            <w:tcW w:w="1701" w:type="dxa"/>
          </w:tcPr>
          <w:p w:rsidR="00A31C0F" w:rsidRPr="00715A40" w:rsidRDefault="00A31C0F" w:rsidP="00990B5E">
            <w:pPr>
              <w:spacing w:after="0"/>
              <w:rPr>
                <w:rFonts w:ascii="Times New Roman" w:hAnsi="Times New Roman" w:cs="Times New Roman"/>
                <w:sz w:val="20"/>
                <w:szCs w:val="20"/>
              </w:rPr>
            </w:pPr>
          </w:p>
        </w:tc>
        <w:tc>
          <w:tcPr>
            <w:tcW w:w="1275" w:type="dxa"/>
          </w:tcPr>
          <w:p w:rsidR="00A31C0F" w:rsidRPr="00715A40" w:rsidRDefault="00A31C0F" w:rsidP="00990B5E">
            <w:pPr>
              <w:spacing w:after="0"/>
              <w:rPr>
                <w:rFonts w:ascii="Times New Roman" w:hAnsi="Times New Roman" w:cs="Times New Roman"/>
                <w:sz w:val="20"/>
                <w:szCs w:val="20"/>
              </w:rPr>
            </w:pPr>
          </w:p>
        </w:tc>
        <w:tc>
          <w:tcPr>
            <w:tcW w:w="1701" w:type="dxa"/>
          </w:tcPr>
          <w:p w:rsidR="00A31C0F" w:rsidRPr="00715A40" w:rsidRDefault="00A31C0F" w:rsidP="00990B5E">
            <w:pPr>
              <w:pStyle w:val="ConsPlusNormal"/>
              <w:rPr>
                <w:rFonts w:ascii="Times New Roman" w:hAnsi="Times New Roman" w:cs="Times New Roman"/>
                <w:b/>
                <w:sz w:val="20"/>
              </w:rPr>
            </w:pPr>
            <w:r w:rsidRPr="00715A40">
              <w:rPr>
                <w:rFonts w:ascii="Times New Roman" w:hAnsi="Times New Roman" w:cs="Times New Roman"/>
                <w:b/>
                <w:sz w:val="20"/>
              </w:rPr>
              <w:t>Итого:</w:t>
            </w:r>
          </w:p>
        </w:tc>
        <w:tc>
          <w:tcPr>
            <w:tcW w:w="1134"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200,0</w:t>
            </w:r>
          </w:p>
        </w:tc>
        <w:tc>
          <w:tcPr>
            <w:tcW w:w="993"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480,0</w:t>
            </w:r>
          </w:p>
        </w:tc>
        <w:tc>
          <w:tcPr>
            <w:tcW w:w="1215"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200,0</w:t>
            </w:r>
          </w:p>
        </w:tc>
        <w:tc>
          <w:tcPr>
            <w:tcW w:w="1134"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A31C0F"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336" w:type="dxa"/>
          </w:tcPr>
          <w:p w:rsidR="00A31C0F" w:rsidRPr="00715A40" w:rsidRDefault="00A31C0F" w:rsidP="00990B5E">
            <w:pPr>
              <w:pStyle w:val="ConsPlusNormal"/>
              <w:rPr>
                <w:rFonts w:ascii="Times New Roman" w:hAnsi="Times New Roman" w:cs="Times New Roman"/>
                <w:sz w:val="20"/>
              </w:rPr>
            </w:pPr>
          </w:p>
        </w:tc>
        <w:tc>
          <w:tcPr>
            <w:tcW w:w="1559" w:type="dxa"/>
          </w:tcPr>
          <w:p w:rsidR="00A31C0F" w:rsidRPr="00715A40" w:rsidRDefault="00A31C0F" w:rsidP="00990B5E">
            <w:pPr>
              <w:pStyle w:val="ConsPlusNormal"/>
              <w:rPr>
                <w:rFonts w:ascii="Times New Roman" w:hAnsi="Times New Roman" w:cs="Times New Roman"/>
                <w:sz w:val="20"/>
              </w:rPr>
            </w:pPr>
          </w:p>
        </w:tc>
      </w:tr>
      <w:tr w:rsidR="00C71662" w:rsidRPr="00715A40" w:rsidTr="00971001">
        <w:tc>
          <w:tcPr>
            <w:tcW w:w="567" w:type="dxa"/>
          </w:tcPr>
          <w:p w:rsidR="00C71662" w:rsidRPr="00715A40" w:rsidRDefault="00C71662" w:rsidP="00990B5E">
            <w:pPr>
              <w:spacing w:after="0"/>
              <w:rPr>
                <w:rFonts w:ascii="Times New Roman" w:hAnsi="Times New Roman" w:cs="Times New Roman"/>
                <w:sz w:val="20"/>
                <w:szCs w:val="20"/>
              </w:rPr>
            </w:pPr>
          </w:p>
        </w:tc>
        <w:tc>
          <w:tcPr>
            <w:tcW w:w="1701" w:type="dxa"/>
          </w:tcPr>
          <w:p w:rsidR="00C71662" w:rsidRPr="00715A40" w:rsidRDefault="00C71662" w:rsidP="00990B5E">
            <w:pPr>
              <w:spacing w:after="0"/>
              <w:rPr>
                <w:rFonts w:ascii="Times New Roman" w:hAnsi="Times New Roman" w:cs="Times New Roman"/>
                <w:sz w:val="20"/>
                <w:szCs w:val="20"/>
              </w:rPr>
            </w:pPr>
          </w:p>
        </w:tc>
        <w:tc>
          <w:tcPr>
            <w:tcW w:w="1275" w:type="dxa"/>
          </w:tcPr>
          <w:p w:rsidR="00C71662" w:rsidRPr="00715A40" w:rsidRDefault="00C71662" w:rsidP="00990B5E">
            <w:pPr>
              <w:spacing w:after="0"/>
              <w:rPr>
                <w:rFonts w:ascii="Times New Roman" w:hAnsi="Times New Roman" w:cs="Times New Roman"/>
                <w:sz w:val="20"/>
                <w:szCs w:val="20"/>
              </w:rPr>
            </w:pPr>
          </w:p>
        </w:tc>
        <w:tc>
          <w:tcPr>
            <w:tcW w:w="1701" w:type="dxa"/>
          </w:tcPr>
          <w:p w:rsidR="00C71662" w:rsidRPr="00715A40" w:rsidRDefault="00C71662" w:rsidP="00990B5E">
            <w:pPr>
              <w:pStyle w:val="ConsPlusNormal"/>
              <w:rPr>
                <w:rFonts w:ascii="Times New Roman" w:hAnsi="Times New Roman" w:cs="Times New Roman"/>
                <w:b/>
                <w:sz w:val="20"/>
              </w:rPr>
            </w:pPr>
            <w:r w:rsidRPr="00715A40">
              <w:rPr>
                <w:rFonts w:ascii="Times New Roman" w:hAnsi="Times New Roman" w:cs="Times New Roman"/>
                <w:b/>
                <w:sz w:val="20"/>
              </w:rPr>
              <w:t>Средства бюджета Рузского муниципального района</w:t>
            </w:r>
          </w:p>
        </w:tc>
        <w:tc>
          <w:tcPr>
            <w:tcW w:w="1134"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200,0</w:t>
            </w:r>
          </w:p>
        </w:tc>
        <w:tc>
          <w:tcPr>
            <w:tcW w:w="993"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480,0</w:t>
            </w:r>
          </w:p>
        </w:tc>
        <w:tc>
          <w:tcPr>
            <w:tcW w:w="1215"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200,0</w:t>
            </w:r>
          </w:p>
        </w:tc>
        <w:tc>
          <w:tcPr>
            <w:tcW w:w="1134"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134" w:type="dxa"/>
          </w:tcPr>
          <w:p w:rsidR="00C71662" w:rsidRPr="00715A40" w:rsidRDefault="00C71662" w:rsidP="00171BFF">
            <w:pPr>
              <w:spacing w:after="0" w:line="240" w:lineRule="auto"/>
              <w:jc w:val="center"/>
              <w:rPr>
                <w:rFonts w:ascii="Times New Roman" w:hAnsi="Times New Roman" w:cs="Times New Roman"/>
                <w:b/>
                <w:sz w:val="20"/>
                <w:szCs w:val="20"/>
              </w:rPr>
            </w:pPr>
            <w:r w:rsidRPr="00715A40">
              <w:rPr>
                <w:rFonts w:ascii="Times New Roman" w:hAnsi="Times New Roman" w:cs="Times New Roman"/>
                <w:b/>
                <w:sz w:val="20"/>
                <w:szCs w:val="20"/>
              </w:rPr>
              <w:t>70,0</w:t>
            </w:r>
          </w:p>
        </w:tc>
        <w:tc>
          <w:tcPr>
            <w:tcW w:w="1336" w:type="dxa"/>
          </w:tcPr>
          <w:p w:rsidR="00C71662" w:rsidRPr="00715A40" w:rsidRDefault="00C71662" w:rsidP="00990B5E">
            <w:pPr>
              <w:pStyle w:val="ConsPlusNormal"/>
              <w:rPr>
                <w:rFonts w:ascii="Times New Roman" w:hAnsi="Times New Roman" w:cs="Times New Roman"/>
                <w:sz w:val="20"/>
              </w:rPr>
            </w:pPr>
          </w:p>
        </w:tc>
        <w:tc>
          <w:tcPr>
            <w:tcW w:w="1559" w:type="dxa"/>
          </w:tcPr>
          <w:p w:rsidR="00C71662" w:rsidRPr="00715A40" w:rsidRDefault="00C71662" w:rsidP="00990B5E">
            <w:pPr>
              <w:pStyle w:val="ConsPlusNormal"/>
              <w:rPr>
                <w:rFonts w:ascii="Times New Roman" w:hAnsi="Times New Roman" w:cs="Times New Roman"/>
                <w:sz w:val="20"/>
              </w:rPr>
            </w:pPr>
          </w:p>
        </w:tc>
      </w:tr>
    </w:tbl>
    <w:p w:rsidR="00786776" w:rsidRDefault="00786776"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786776" w:rsidRDefault="00786776"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786776" w:rsidRDefault="00786776"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786776" w:rsidRDefault="00786776"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171BFF" w:rsidRDefault="00171BFF"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p>
    <w:p w:rsidR="00A41391" w:rsidRPr="00715A40" w:rsidRDefault="00A41391" w:rsidP="00A41391">
      <w:pPr>
        <w:tabs>
          <w:tab w:val="left" w:pos="-1843"/>
        </w:tabs>
        <w:autoSpaceDE w:val="0"/>
        <w:autoSpaceDN w:val="0"/>
        <w:adjustRightInd w:val="0"/>
        <w:spacing w:after="0" w:line="240" w:lineRule="auto"/>
        <w:ind w:left="10773" w:right="-10"/>
        <w:outlineLvl w:val="0"/>
        <w:rPr>
          <w:rFonts w:ascii="Times New Roman" w:eastAsia="Times New Roman" w:hAnsi="Times New Roman"/>
          <w:sz w:val="20"/>
          <w:szCs w:val="20"/>
          <w:lang w:eastAsia="ru-RU"/>
        </w:rPr>
      </w:pPr>
      <w:r w:rsidRPr="00715A40">
        <w:rPr>
          <w:rFonts w:ascii="Times New Roman" w:eastAsia="Times New Roman" w:hAnsi="Times New Roman"/>
          <w:sz w:val="20"/>
          <w:szCs w:val="20"/>
          <w:lang w:eastAsia="ru-RU"/>
        </w:rPr>
        <w:t>Приложение №</w:t>
      </w:r>
      <w:r w:rsidR="006E6322" w:rsidRPr="00715A40">
        <w:rPr>
          <w:rFonts w:ascii="Times New Roman" w:eastAsia="Times New Roman" w:hAnsi="Times New Roman"/>
          <w:sz w:val="20"/>
          <w:szCs w:val="20"/>
          <w:lang w:eastAsia="ru-RU"/>
        </w:rPr>
        <w:t>5</w:t>
      </w:r>
    </w:p>
    <w:p w:rsidR="00A41391" w:rsidRPr="00715A40" w:rsidRDefault="00A41391" w:rsidP="00A41391">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Times New Roman" w:hAnsi="Times New Roman"/>
          <w:sz w:val="20"/>
          <w:szCs w:val="20"/>
          <w:lang w:eastAsia="ru-RU"/>
        </w:rPr>
        <w:t xml:space="preserve">к </w:t>
      </w:r>
      <w:r w:rsidR="002D3ABA" w:rsidRPr="00715A40">
        <w:rPr>
          <w:rFonts w:ascii="Times New Roman" w:eastAsia="Times New Roman" w:hAnsi="Times New Roman"/>
          <w:sz w:val="20"/>
          <w:szCs w:val="20"/>
          <w:lang w:eastAsia="ru-RU"/>
        </w:rPr>
        <w:t>М</w:t>
      </w:r>
      <w:r w:rsidRPr="00715A40">
        <w:rPr>
          <w:rFonts w:ascii="Times New Roman" w:eastAsia="MS Mincho" w:hAnsi="Times New Roman" w:cs="Courier New"/>
          <w:bCs/>
          <w:sz w:val="20"/>
          <w:szCs w:val="20"/>
          <w:lang w:eastAsia="ru-RU"/>
        </w:rPr>
        <w:t>униципальн</w:t>
      </w:r>
      <w:r w:rsidR="002D3ABA" w:rsidRPr="00715A40">
        <w:rPr>
          <w:rFonts w:ascii="Times New Roman" w:eastAsia="MS Mincho" w:hAnsi="Times New Roman" w:cs="Courier New"/>
          <w:bCs/>
          <w:sz w:val="20"/>
          <w:szCs w:val="20"/>
          <w:lang w:eastAsia="ru-RU"/>
        </w:rPr>
        <w:t>ой</w:t>
      </w:r>
      <w:r w:rsidRPr="00715A40">
        <w:rPr>
          <w:rFonts w:ascii="Times New Roman" w:eastAsia="MS Mincho" w:hAnsi="Times New Roman" w:cs="Courier New"/>
          <w:bCs/>
          <w:sz w:val="20"/>
          <w:szCs w:val="20"/>
          <w:lang w:eastAsia="ru-RU"/>
        </w:rPr>
        <w:t xml:space="preserve"> программ</w:t>
      </w:r>
      <w:r w:rsidR="002D3ABA" w:rsidRPr="00715A40">
        <w:rPr>
          <w:rFonts w:ascii="Times New Roman" w:eastAsia="MS Mincho" w:hAnsi="Times New Roman" w:cs="Courier New"/>
          <w:bCs/>
          <w:sz w:val="20"/>
          <w:szCs w:val="20"/>
          <w:lang w:eastAsia="ru-RU"/>
        </w:rPr>
        <w:t>е</w:t>
      </w:r>
    </w:p>
    <w:p w:rsidR="00A41391" w:rsidRPr="00715A40" w:rsidRDefault="00A41391" w:rsidP="00A41391">
      <w:pPr>
        <w:spacing w:after="0" w:line="240" w:lineRule="auto"/>
        <w:ind w:left="10773" w:right="-314"/>
        <w:jc w:val="both"/>
        <w:rPr>
          <w:rFonts w:ascii="Times New Roman" w:eastAsia="MS Mincho" w:hAnsi="Times New Roman" w:cs="Courier New"/>
          <w:bCs/>
          <w:sz w:val="20"/>
          <w:szCs w:val="20"/>
          <w:lang w:eastAsia="ru-RU"/>
        </w:rPr>
      </w:pPr>
      <w:r w:rsidRPr="00715A40">
        <w:rPr>
          <w:rFonts w:ascii="Times New Roman" w:eastAsia="MS Mincho" w:hAnsi="Times New Roman" w:cs="Courier New"/>
          <w:bCs/>
          <w:sz w:val="20"/>
          <w:szCs w:val="20"/>
          <w:lang w:eastAsia="ru-RU"/>
        </w:rPr>
        <w:t>Рузского муниципального района</w:t>
      </w:r>
    </w:p>
    <w:p w:rsidR="00C23D98" w:rsidRPr="00715A40" w:rsidRDefault="00C23D98" w:rsidP="00C23D98">
      <w:pPr>
        <w:pStyle w:val="ConsPlusNormal"/>
        <w:jc w:val="center"/>
        <w:rPr>
          <w:rFonts w:ascii="Times New Roman" w:hAnsi="Times New Roman" w:cs="Times New Roman"/>
          <w:b/>
          <w:sz w:val="20"/>
        </w:rPr>
      </w:pPr>
    </w:p>
    <w:p w:rsidR="00C71662" w:rsidRPr="00715A40" w:rsidRDefault="00C71662" w:rsidP="00F659B3">
      <w:pPr>
        <w:widowControl w:val="0"/>
        <w:autoSpaceDE w:val="0"/>
        <w:autoSpaceDN w:val="0"/>
        <w:adjustRightInd w:val="0"/>
        <w:spacing w:after="0" w:line="240" w:lineRule="auto"/>
        <w:jc w:val="center"/>
        <w:rPr>
          <w:rFonts w:ascii="Times New Roman" w:eastAsia="Times New Roman" w:hAnsi="Times New Roman"/>
          <w:sz w:val="20"/>
          <w:szCs w:val="20"/>
        </w:rPr>
      </w:pP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bookmarkStart w:id="6" w:name="P1372"/>
      <w:bookmarkEnd w:id="6"/>
      <w:r w:rsidRPr="00715A40">
        <w:rPr>
          <w:rFonts w:ascii="Times New Roman" w:eastAsia="Times New Roman" w:hAnsi="Times New Roman"/>
          <w:b/>
          <w:sz w:val="20"/>
          <w:szCs w:val="20"/>
          <w:lang w:eastAsia="ru-RU"/>
        </w:rPr>
        <w:t>Обоснование финансовых ресурсов, необходимых для реализации мероприятий подпрограммы 1</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«Снижение рисков и смягчение последствий чрезвычайных ситуаций природного и техногенного характера на территории Рузского муниципального района»</w:t>
      </w: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sz w:val="20"/>
          <w:szCs w:val="2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166"/>
        <w:gridCol w:w="4147"/>
        <w:gridCol w:w="2983"/>
        <w:gridCol w:w="2812"/>
      </w:tblGrid>
      <w:tr w:rsidR="00F659B3" w:rsidRPr="00715A40" w:rsidTr="00F659B3">
        <w:tc>
          <w:tcPr>
            <w:tcW w:w="2678"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Наименование мероприятия подпрограммы*</w:t>
            </w:r>
          </w:p>
        </w:tc>
        <w:tc>
          <w:tcPr>
            <w:tcW w:w="2166"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Источник финансирования**</w:t>
            </w:r>
          </w:p>
        </w:tc>
        <w:tc>
          <w:tcPr>
            <w:tcW w:w="4147"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 xml:space="preserve">Расчет необходимых финансовых ресурсов на реализацию </w:t>
            </w:r>
          </w:p>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мероприятия ***</w:t>
            </w:r>
          </w:p>
        </w:tc>
        <w:tc>
          <w:tcPr>
            <w:tcW w:w="2983"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Общий объем финансовых ресурсов необходимых для реализации мероприятия, в том числе по годам****</w:t>
            </w:r>
          </w:p>
        </w:tc>
        <w:tc>
          <w:tcPr>
            <w:tcW w:w="2812"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Эксплуатационные расходы, возникающие в результате реализации мероприятия*****</w:t>
            </w:r>
          </w:p>
        </w:tc>
      </w:tr>
      <w:tr w:rsidR="00F659B3" w:rsidRPr="00715A40" w:rsidTr="00F659B3">
        <w:trPr>
          <w:trHeight w:val="364"/>
        </w:trPr>
        <w:tc>
          <w:tcPr>
            <w:tcW w:w="2678" w:type="dxa"/>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b/>
                <w:sz w:val="20"/>
                <w:szCs w:val="20"/>
              </w:rPr>
            </w:pPr>
            <w:r w:rsidRPr="00715A40">
              <w:rPr>
                <w:rFonts w:ascii="Times New Roman" w:eastAsia="Times New Roman" w:hAnsi="Times New Roman"/>
                <w:b/>
                <w:sz w:val="20"/>
                <w:szCs w:val="20"/>
              </w:rPr>
              <w:t>Подпрограмма 1:</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rPr>
              <w:t>Снижение рисков и смягчение последствий чрезвычайных ситуаций природного и техногенного характера на 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Бюджет Рузского муниципального  района</w:t>
            </w:r>
          </w:p>
        </w:tc>
        <w:tc>
          <w:tcPr>
            <w:tcW w:w="4147" w:type="dxa"/>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Х= </w:t>
            </w:r>
            <w:r w:rsidRPr="00715A40">
              <w:rPr>
                <w:rFonts w:ascii="Times New Roman" w:eastAsia="Times New Roman" w:hAnsi="Times New Roman"/>
                <w:sz w:val="20"/>
                <w:szCs w:val="20"/>
                <w:lang w:val="en-US"/>
              </w:rPr>
              <w:t>Z</w:t>
            </w:r>
            <w:r w:rsidRPr="00715A40">
              <w:rPr>
                <w:rFonts w:ascii="Times New Roman" w:eastAsia="Times New Roman" w:hAnsi="Times New Roman"/>
                <w:sz w:val="20"/>
                <w:szCs w:val="20"/>
              </w:rPr>
              <w:t>*</w:t>
            </w:r>
            <w:proofErr w:type="gramStart"/>
            <w:r w:rsidRPr="00715A40">
              <w:rPr>
                <w:rFonts w:ascii="Times New Roman" w:eastAsia="Times New Roman" w:hAnsi="Times New Roman"/>
                <w:sz w:val="20"/>
                <w:szCs w:val="20"/>
                <w:lang w:val="en-US"/>
              </w:rPr>
              <w:t>Y</w:t>
            </w:r>
            <w:r w:rsidRPr="00715A40">
              <w:rPr>
                <w:rFonts w:ascii="Times New Roman" w:eastAsia="Times New Roman" w:hAnsi="Times New Roman"/>
                <w:sz w:val="20"/>
                <w:szCs w:val="20"/>
              </w:rPr>
              <w:t xml:space="preserve"> ,</w:t>
            </w:r>
            <w:proofErr w:type="gramEnd"/>
            <w:r w:rsidRPr="00715A40">
              <w:rPr>
                <w:rFonts w:ascii="Times New Roman" w:eastAsia="Times New Roman" w:hAnsi="Times New Roman"/>
                <w:sz w:val="20"/>
                <w:szCs w:val="20"/>
              </w:rPr>
              <w:t xml:space="preserve"> где:</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Х – необходимое количество оборудования (материальных средств) или </w:t>
            </w:r>
            <w:proofErr w:type="gramStart"/>
            <w:r w:rsidRPr="00715A40">
              <w:rPr>
                <w:rFonts w:ascii="Times New Roman" w:eastAsia="Times New Roman" w:hAnsi="Times New Roman"/>
                <w:sz w:val="20"/>
                <w:szCs w:val="20"/>
              </w:rPr>
              <w:t>иных продуктов</w:t>
            </w:r>
            <w:proofErr w:type="gramEnd"/>
            <w:r w:rsidRPr="00715A40">
              <w:rPr>
                <w:rFonts w:ascii="Times New Roman" w:eastAsia="Times New Roman" w:hAnsi="Times New Roman"/>
                <w:sz w:val="20"/>
                <w:szCs w:val="20"/>
              </w:rPr>
              <w:t xml:space="preserve"> позволяющих снизить % ущерба от ЧС;</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lang w:val="en-US"/>
              </w:rPr>
              <w:t>Z</w:t>
            </w:r>
            <w:r w:rsidRPr="00715A40">
              <w:rPr>
                <w:rFonts w:ascii="Times New Roman" w:eastAsia="Times New Roman" w:hAnsi="Times New Roman"/>
                <w:sz w:val="20"/>
                <w:szCs w:val="20"/>
              </w:rPr>
              <w:t xml:space="preserve"> – необходимое оборудование;</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lang w:val="en-US"/>
              </w:rPr>
              <w:t>Y</w:t>
            </w:r>
            <w:r w:rsidRPr="00715A40">
              <w:rPr>
                <w:rFonts w:ascii="Times New Roman" w:eastAsia="Times New Roman" w:hAnsi="Times New Roman"/>
                <w:sz w:val="20"/>
                <w:szCs w:val="20"/>
              </w:rPr>
              <w:t xml:space="preserve"> – количество необходимого оборудования.</w:t>
            </w:r>
          </w:p>
        </w:tc>
        <w:tc>
          <w:tcPr>
            <w:tcW w:w="2983" w:type="dxa"/>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color w:val="000000" w:themeColor="text1"/>
                <w:sz w:val="20"/>
                <w:szCs w:val="20"/>
              </w:rPr>
              <w:t xml:space="preserve">Всего: </w:t>
            </w:r>
            <w:r w:rsidRPr="00715A40">
              <w:rPr>
                <w:rFonts w:ascii="Times New Roman" w:eastAsia="Times New Roman" w:hAnsi="Times New Roman"/>
                <w:sz w:val="20"/>
                <w:szCs w:val="20"/>
              </w:rPr>
              <w:t>Всего: 490</w:t>
            </w:r>
            <w:r w:rsidR="00BC6A79" w:rsidRPr="00715A40">
              <w:rPr>
                <w:rFonts w:ascii="Times New Roman" w:eastAsia="Times New Roman" w:hAnsi="Times New Roman"/>
                <w:sz w:val="20"/>
                <w:szCs w:val="20"/>
              </w:rPr>
              <w:t>5</w:t>
            </w:r>
            <w:r w:rsidRPr="00715A40">
              <w:rPr>
                <w:rFonts w:ascii="Times New Roman" w:eastAsia="Times New Roman" w:hAnsi="Times New Roman"/>
                <w:sz w:val="20"/>
                <w:szCs w:val="20"/>
              </w:rPr>
              <w:t>,8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год- 90</w:t>
            </w:r>
            <w:r w:rsidR="00BC6A79" w:rsidRPr="00715A40">
              <w:rPr>
                <w:rFonts w:ascii="Times New Roman" w:eastAsia="Times New Roman" w:hAnsi="Times New Roman"/>
                <w:sz w:val="20"/>
                <w:szCs w:val="20"/>
              </w:rPr>
              <w:t>5</w:t>
            </w:r>
            <w:r w:rsidRPr="00715A40">
              <w:rPr>
                <w:rFonts w:ascii="Times New Roman" w:eastAsia="Times New Roman" w:hAnsi="Times New Roman"/>
                <w:sz w:val="20"/>
                <w:szCs w:val="20"/>
              </w:rPr>
              <w:t>,8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2016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 xml:space="preserve">2017 год -1000,00 тыс. руб. </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2018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2019 год- 1000,00 тыс. руб.</w:t>
            </w:r>
          </w:p>
        </w:tc>
        <w:tc>
          <w:tcPr>
            <w:tcW w:w="2812" w:type="dxa"/>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r w:rsidRPr="00715A40">
              <w:rPr>
                <w:rFonts w:ascii="Times New Roman" w:eastAsia="Times New Roman" w:hAnsi="Times New Roman"/>
                <w:sz w:val="20"/>
                <w:szCs w:val="20"/>
              </w:rPr>
              <w:t>-</w:t>
            </w: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b/>
                <w:sz w:val="20"/>
                <w:szCs w:val="20"/>
              </w:rPr>
            </w:pPr>
            <w:r w:rsidRPr="00715A40">
              <w:rPr>
                <w:rFonts w:ascii="Times New Roman" w:eastAsia="Times New Roman" w:hAnsi="Times New Roman"/>
                <w:b/>
                <w:sz w:val="20"/>
                <w:szCs w:val="20"/>
              </w:rPr>
              <w:t>Задача 1:</w:t>
            </w:r>
          </w:p>
          <w:p w:rsidR="00F659B3" w:rsidRPr="00715A40" w:rsidRDefault="00F659B3" w:rsidP="00F659B3">
            <w:pPr>
              <w:tabs>
                <w:tab w:val="left" w:pos="0"/>
              </w:tabs>
              <w:spacing w:after="0" w:line="240" w:lineRule="auto"/>
              <w:ind w:right="-122"/>
              <w:rPr>
                <w:rFonts w:ascii="Times New Roman" w:hAnsi="Times New Roman"/>
                <w:sz w:val="20"/>
                <w:szCs w:val="20"/>
              </w:rPr>
            </w:pPr>
            <w:r w:rsidRPr="00715A40">
              <w:rPr>
                <w:rFonts w:ascii="Times New Roman" w:hAnsi="Times New Roman"/>
                <w:sz w:val="20"/>
                <w:szCs w:val="20"/>
              </w:rPr>
              <w:t xml:space="preserve">Обеспечение готовности сил и средств территориального звена МОСЧС Рузского </w:t>
            </w:r>
            <w:proofErr w:type="gramStart"/>
            <w:r w:rsidRPr="00715A40">
              <w:rPr>
                <w:rFonts w:ascii="Times New Roman" w:hAnsi="Times New Roman"/>
                <w:sz w:val="20"/>
                <w:szCs w:val="20"/>
              </w:rPr>
              <w:t>муниципального  района</w:t>
            </w:r>
            <w:proofErr w:type="gramEnd"/>
            <w:r w:rsidRPr="00715A40">
              <w:rPr>
                <w:rFonts w:ascii="Times New Roman" w:hAnsi="Times New Roman"/>
                <w:sz w:val="20"/>
                <w:szCs w:val="20"/>
              </w:rPr>
              <w:t xml:space="preserve"> к реагированию на чрезвычайные ситуации</w:t>
            </w:r>
          </w:p>
          <w:p w:rsidR="00F659B3" w:rsidRPr="00715A40" w:rsidRDefault="00F659B3" w:rsidP="00F659B3">
            <w:pPr>
              <w:spacing w:after="0" w:line="240" w:lineRule="auto"/>
              <w:jc w:val="both"/>
              <w:rPr>
                <w:rFonts w:ascii="Times New Roman" w:eastAsia="Times New Roman" w:hAnsi="Times New Roman"/>
                <w:sz w:val="20"/>
                <w:szCs w:val="20"/>
              </w:rPr>
            </w:pP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Основание:</w:t>
            </w:r>
          </w:p>
          <w:p w:rsidR="00F659B3" w:rsidRPr="00715A40" w:rsidRDefault="00F659B3" w:rsidP="006C4FFE">
            <w:pPr>
              <w:pStyle w:val="ac"/>
              <w:rPr>
                <w:sz w:val="20"/>
                <w:szCs w:val="20"/>
              </w:rPr>
            </w:pPr>
            <w:r w:rsidRPr="00715A40">
              <w:rPr>
                <w:sz w:val="20"/>
                <w:szCs w:val="20"/>
              </w:rPr>
              <w:t xml:space="preserve"> Федеральные законы: от 21.12.1994 № 68-ФЗ «О защите населения и территорий от чрезвычайных ситуаций природного и техногенного характера», от 12.02.1998 № 28-ФЗ «О гражданской обороне», </w:t>
            </w:r>
          </w:p>
          <w:p w:rsidR="00F659B3" w:rsidRPr="00715A40" w:rsidRDefault="00F659B3" w:rsidP="006C4FFE">
            <w:pPr>
              <w:pStyle w:val="ac"/>
              <w:rPr>
                <w:sz w:val="20"/>
                <w:szCs w:val="20"/>
              </w:rPr>
            </w:pPr>
            <w:r w:rsidRPr="00715A40">
              <w:rPr>
                <w:sz w:val="20"/>
                <w:szCs w:val="20"/>
              </w:rPr>
              <w:t xml:space="preserve">от 22 августа 1995 г. № 151-ФЗ «Об аварийно-спасательных службах и статусе спасателей». </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Всего: </w:t>
            </w:r>
            <w:r w:rsidR="00BC6A79" w:rsidRPr="00715A40">
              <w:rPr>
                <w:rFonts w:ascii="Times New Roman" w:eastAsia="Times New Roman" w:hAnsi="Times New Roman"/>
                <w:sz w:val="20"/>
                <w:szCs w:val="20"/>
              </w:rPr>
              <w:t>99</w:t>
            </w:r>
            <w:r w:rsidRPr="00715A40">
              <w:rPr>
                <w:rFonts w:ascii="Times New Roman" w:eastAsia="Times New Roman" w:hAnsi="Times New Roman"/>
                <w:sz w:val="20"/>
                <w:szCs w:val="20"/>
              </w:rPr>
              <w:t>,00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 том числе:</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w:t>
            </w:r>
            <w:r w:rsidR="00BC6A79" w:rsidRPr="00715A40">
              <w:rPr>
                <w:rFonts w:ascii="Times New Roman" w:eastAsia="Times New Roman" w:hAnsi="Times New Roman"/>
                <w:sz w:val="20"/>
                <w:szCs w:val="20"/>
              </w:rPr>
              <w:t>99</w:t>
            </w:r>
            <w:r w:rsidRPr="00715A40">
              <w:rPr>
                <w:rFonts w:ascii="Times New Roman" w:eastAsia="Times New Roman" w:hAnsi="Times New Roman"/>
                <w:sz w:val="20"/>
                <w:szCs w:val="20"/>
              </w:rPr>
              <w:t>,00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rPr>
                <w:rFonts w:ascii="Times New Roman" w:hAnsi="Times New Roman"/>
                <w:b/>
                <w:bCs/>
                <w:color w:val="000000"/>
                <w:sz w:val="20"/>
                <w:szCs w:val="20"/>
              </w:rPr>
            </w:pPr>
            <w:r w:rsidRPr="00715A40">
              <w:rPr>
                <w:rFonts w:ascii="Times New Roman" w:hAnsi="Times New Roman"/>
                <w:b/>
                <w:bCs/>
                <w:color w:val="000000"/>
                <w:sz w:val="20"/>
                <w:szCs w:val="20"/>
              </w:rPr>
              <w:t xml:space="preserve">Мероприятие 1: </w:t>
            </w:r>
          </w:p>
          <w:p w:rsidR="00F659B3" w:rsidRPr="00715A40" w:rsidRDefault="00F659B3" w:rsidP="00F659B3">
            <w:pPr>
              <w:spacing w:after="0" w:line="240" w:lineRule="auto"/>
              <w:rPr>
                <w:rFonts w:ascii="Times New Roman" w:hAnsi="Times New Roman"/>
                <w:bCs/>
                <w:color w:val="000000"/>
                <w:sz w:val="20"/>
                <w:szCs w:val="20"/>
              </w:rPr>
            </w:pPr>
            <w:r w:rsidRPr="00715A40">
              <w:rPr>
                <w:rFonts w:ascii="Times New Roman" w:hAnsi="Times New Roman"/>
                <w:bCs/>
                <w:color w:val="000000"/>
                <w:sz w:val="20"/>
                <w:szCs w:val="20"/>
              </w:rPr>
              <w:t>Создание аварийно- спасательного формирования Рузского муниципального района</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w:t>
            </w:r>
            <w:r w:rsidR="00171BFF">
              <w:rPr>
                <w:rFonts w:ascii="Times New Roman" w:eastAsia="Times New Roman" w:hAnsi="Times New Roman"/>
                <w:sz w:val="20"/>
                <w:szCs w:val="20"/>
              </w:rPr>
              <w:t xml:space="preserve"> </w:t>
            </w:r>
            <w:r w:rsidRPr="00715A40">
              <w:rPr>
                <w:rFonts w:ascii="Times New Roman" w:eastAsia="Times New Roman" w:hAnsi="Times New Roman"/>
                <w:sz w:val="20"/>
                <w:szCs w:val="20"/>
              </w:rPr>
              <w:t>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2019 год-0,00тыс.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rPr>
                <w:rFonts w:ascii="Times New Roman" w:hAnsi="Times New Roman"/>
                <w:b/>
                <w:bCs/>
                <w:color w:val="000000"/>
                <w:sz w:val="20"/>
                <w:szCs w:val="20"/>
              </w:rPr>
            </w:pPr>
            <w:r w:rsidRPr="00715A40">
              <w:rPr>
                <w:rFonts w:ascii="Times New Roman" w:hAnsi="Times New Roman"/>
                <w:b/>
                <w:bCs/>
                <w:color w:val="000000"/>
                <w:sz w:val="20"/>
                <w:szCs w:val="20"/>
              </w:rPr>
              <w:t>Мероприятие 2:</w:t>
            </w:r>
          </w:p>
          <w:p w:rsidR="00F659B3" w:rsidRPr="00715A40" w:rsidRDefault="00F659B3" w:rsidP="00F659B3">
            <w:pPr>
              <w:spacing w:after="0" w:line="240" w:lineRule="auto"/>
              <w:rPr>
                <w:rFonts w:ascii="Times New Roman" w:hAnsi="Times New Roman"/>
                <w:bCs/>
                <w:color w:val="000000"/>
                <w:sz w:val="20"/>
                <w:szCs w:val="20"/>
              </w:rPr>
            </w:pPr>
            <w:r w:rsidRPr="00715A40">
              <w:rPr>
                <w:rFonts w:ascii="Times New Roman" w:hAnsi="Times New Roman"/>
                <w:bCs/>
                <w:color w:val="000000"/>
                <w:sz w:val="20"/>
                <w:szCs w:val="20"/>
              </w:rPr>
              <w:t>Аттестация спасателей</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w:t>
            </w:r>
            <w:r w:rsidR="00171BFF">
              <w:rPr>
                <w:rFonts w:ascii="Times New Roman" w:eastAsia="Times New Roman" w:hAnsi="Times New Roman"/>
                <w:sz w:val="20"/>
                <w:szCs w:val="20"/>
              </w:rPr>
              <w:t xml:space="preserve"> </w:t>
            </w:r>
            <w:r w:rsidRPr="00715A40">
              <w:rPr>
                <w:rFonts w:ascii="Times New Roman" w:eastAsia="Times New Roman" w:hAnsi="Times New Roman"/>
                <w:sz w:val="20"/>
                <w:szCs w:val="20"/>
              </w:rPr>
              <w:t>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rPr>
                <w:rFonts w:ascii="Times New Roman" w:hAnsi="Times New Roman"/>
                <w:b/>
                <w:bCs/>
                <w:color w:val="000000"/>
                <w:sz w:val="20"/>
                <w:szCs w:val="20"/>
              </w:rPr>
            </w:pPr>
            <w:r w:rsidRPr="00715A40">
              <w:rPr>
                <w:rFonts w:ascii="Times New Roman" w:hAnsi="Times New Roman"/>
                <w:b/>
                <w:bCs/>
                <w:color w:val="000000"/>
                <w:sz w:val="20"/>
                <w:szCs w:val="20"/>
              </w:rPr>
              <w:t>Мероприятие 3:</w:t>
            </w:r>
          </w:p>
          <w:p w:rsidR="00F659B3" w:rsidRPr="00715A40" w:rsidRDefault="00F659B3" w:rsidP="00F659B3">
            <w:pPr>
              <w:spacing w:after="0" w:line="240" w:lineRule="auto"/>
              <w:rPr>
                <w:rFonts w:ascii="Times New Roman" w:hAnsi="Times New Roman"/>
                <w:bCs/>
                <w:color w:val="000000"/>
                <w:sz w:val="20"/>
                <w:szCs w:val="20"/>
              </w:rPr>
            </w:pPr>
            <w:r w:rsidRPr="00715A40">
              <w:rPr>
                <w:rFonts w:ascii="Times New Roman" w:hAnsi="Times New Roman"/>
                <w:bCs/>
                <w:color w:val="000000"/>
                <w:sz w:val="20"/>
                <w:szCs w:val="20"/>
              </w:rPr>
              <w:lastRenderedPageBreak/>
              <w:t>Оснащение аварийно-спасательного формирования имуществом для проведения аварийно- спасательных и др. неотложных работ</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lastRenderedPageBreak/>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lastRenderedPageBreak/>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 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p>
        </w:tc>
      </w:tr>
      <w:tr w:rsidR="00BC6A79"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BC6A79" w:rsidRPr="00715A40" w:rsidRDefault="00BC6A79" w:rsidP="00F659B3">
            <w:pPr>
              <w:spacing w:after="0" w:line="240" w:lineRule="auto"/>
              <w:rPr>
                <w:rFonts w:ascii="Times New Roman" w:hAnsi="Times New Roman"/>
                <w:b/>
                <w:bCs/>
                <w:color w:val="000000"/>
                <w:sz w:val="20"/>
                <w:szCs w:val="20"/>
              </w:rPr>
            </w:pPr>
            <w:r w:rsidRPr="00715A40">
              <w:rPr>
                <w:rFonts w:ascii="Times New Roman" w:hAnsi="Times New Roman"/>
                <w:b/>
                <w:bCs/>
                <w:color w:val="000000"/>
                <w:sz w:val="20"/>
                <w:szCs w:val="20"/>
              </w:rPr>
              <w:lastRenderedPageBreak/>
              <w:t>Мероприятие 4:</w:t>
            </w:r>
          </w:p>
          <w:p w:rsidR="00BC6A79" w:rsidRPr="00715A40" w:rsidRDefault="00BC6A79" w:rsidP="00F659B3">
            <w:pPr>
              <w:spacing w:after="0" w:line="240" w:lineRule="auto"/>
              <w:rPr>
                <w:rFonts w:ascii="Times New Roman" w:hAnsi="Times New Roman"/>
                <w:b/>
                <w:bCs/>
                <w:color w:val="000000"/>
                <w:sz w:val="20"/>
                <w:szCs w:val="20"/>
              </w:rPr>
            </w:pPr>
            <w:r w:rsidRPr="00715A40">
              <w:rPr>
                <w:rFonts w:ascii="Times New Roman" w:hAnsi="Times New Roman"/>
                <w:bCs/>
                <w:color w:val="000000"/>
                <w:sz w:val="20"/>
                <w:szCs w:val="20"/>
              </w:rPr>
              <w:t>Разработка паспорта безопасности Рузского муниципального района</w:t>
            </w:r>
          </w:p>
        </w:tc>
        <w:tc>
          <w:tcPr>
            <w:tcW w:w="2166" w:type="dxa"/>
            <w:tcBorders>
              <w:top w:val="single" w:sz="4" w:space="0" w:color="auto"/>
              <w:left w:val="single" w:sz="4" w:space="0" w:color="auto"/>
              <w:bottom w:val="single" w:sz="4" w:space="0" w:color="auto"/>
              <w:right w:val="single" w:sz="4" w:space="0" w:color="auto"/>
            </w:tcBorders>
          </w:tcPr>
          <w:p w:rsidR="00BC6A79" w:rsidRPr="00715A40" w:rsidRDefault="00BC6A79"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BC6A79" w:rsidRPr="00715A40" w:rsidRDefault="00BC6A79"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ФЭО: </w:t>
            </w:r>
          </w:p>
          <w:p w:rsidR="00BC6A79" w:rsidRPr="00715A40" w:rsidRDefault="00BC6A79"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lang w:eastAsia="ru-RU"/>
              </w:rPr>
              <w:t>Приказ МЧС России от 25.10.2004 № 484 «Об утверждении типового паспорта безопасности территорий субъектов Российской Федерации и муниципальных образований»</w:t>
            </w:r>
          </w:p>
        </w:tc>
        <w:tc>
          <w:tcPr>
            <w:tcW w:w="2983" w:type="dxa"/>
            <w:tcBorders>
              <w:top w:val="single" w:sz="4" w:space="0" w:color="auto"/>
              <w:left w:val="single" w:sz="4" w:space="0" w:color="auto"/>
              <w:bottom w:val="single" w:sz="4" w:space="0" w:color="auto"/>
              <w:right w:val="single" w:sz="4" w:space="0" w:color="auto"/>
            </w:tcBorders>
          </w:tcPr>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99,00 тыс. руб.</w:t>
            </w:r>
          </w:p>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 том числе:</w:t>
            </w:r>
          </w:p>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- 99,00 тыс. руб.</w:t>
            </w:r>
          </w:p>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 тыс. руб.</w:t>
            </w:r>
          </w:p>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 тыс. руб.</w:t>
            </w:r>
          </w:p>
          <w:p w:rsidR="00BC6A79" w:rsidRPr="00715A40" w:rsidRDefault="00BC6A79" w:rsidP="00A0421D">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 тыс. руб.</w:t>
            </w:r>
          </w:p>
          <w:p w:rsidR="00BC6A79" w:rsidRPr="00715A40" w:rsidRDefault="00BC6A79"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 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BC6A79" w:rsidRPr="00715A40" w:rsidRDefault="00BC6A79"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rPr>
            </w:pPr>
          </w:p>
        </w:tc>
      </w:tr>
      <w:tr w:rsidR="00F659B3" w:rsidRPr="00715A40" w:rsidTr="000A56DC">
        <w:trPr>
          <w:trHeight w:val="1890"/>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b/>
                <w:sz w:val="20"/>
                <w:szCs w:val="20"/>
              </w:rPr>
            </w:pPr>
            <w:r w:rsidRPr="00715A40">
              <w:rPr>
                <w:rFonts w:ascii="Times New Roman" w:eastAsia="Times New Roman" w:hAnsi="Times New Roman"/>
                <w:b/>
                <w:sz w:val="20"/>
                <w:szCs w:val="20"/>
              </w:rPr>
              <w:t>Задача 2:</w:t>
            </w:r>
          </w:p>
          <w:p w:rsidR="00F659B3" w:rsidRPr="00715A40" w:rsidRDefault="00F659B3" w:rsidP="00171BFF">
            <w:pPr>
              <w:tabs>
                <w:tab w:val="left" w:pos="0"/>
              </w:tabs>
              <w:spacing w:after="0" w:line="240" w:lineRule="auto"/>
              <w:rPr>
                <w:rFonts w:ascii="Times New Roman" w:eastAsia="Times New Roman" w:hAnsi="Times New Roman"/>
                <w:sz w:val="20"/>
                <w:szCs w:val="20"/>
              </w:rPr>
            </w:pPr>
            <w:r w:rsidRPr="00715A40">
              <w:rPr>
                <w:rFonts w:ascii="Times New Roman" w:hAnsi="Times New Roman"/>
                <w:sz w:val="20"/>
                <w:szCs w:val="20"/>
              </w:rPr>
              <w:t xml:space="preserve">Обеспечение безопасности населения в местах массового отдыха людей на водных объектах, расположенных на территории Рузского муниципального района. </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Основание:</w:t>
            </w:r>
          </w:p>
          <w:p w:rsidR="00F659B3" w:rsidRPr="00715A40" w:rsidRDefault="00F659B3"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Федеральные законы от 21.12.1994 № 68-ФЗ «О защите населения и территорий от чрезвычайных ситуаций природного и техногенного характера»</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hAnsi="Times New Roman"/>
                <w:bCs/>
                <w:color w:val="000000"/>
                <w:sz w:val="20"/>
                <w:szCs w:val="20"/>
              </w:rPr>
            </w:pPr>
            <w:r w:rsidRPr="00715A40">
              <w:rPr>
                <w:rFonts w:ascii="Times New Roman" w:hAnsi="Times New Roman"/>
                <w:b/>
                <w:bCs/>
                <w:color w:val="000000"/>
                <w:sz w:val="20"/>
                <w:szCs w:val="20"/>
              </w:rPr>
              <w:t>Мероприятие 1:</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hAnsi="Times New Roman"/>
                <w:b/>
                <w:bCs/>
                <w:color w:val="000000"/>
                <w:sz w:val="20"/>
                <w:szCs w:val="20"/>
              </w:rPr>
            </w:pPr>
            <w:r w:rsidRPr="00715A40">
              <w:rPr>
                <w:rFonts w:ascii="Times New Roman" w:hAnsi="Times New Roman"/>
                <w:color w:val="000000"/>
                <w:sz w:val="20"/>
                <w:szCs w:val="20"/>
              </w:rPr>
              <w:t>Очистка дна водоемов в местах купания</w:t>
            </w:r>
            <w:r w:rsidRPr="00715A40">
              <w:rPr>
                <w:rFonts w:ascii="Times New Roman" w:eastAsia="Times New Roman" w:hAnsi="Times New Roman"/>
                <w:sz w:val="20"/>
                <w:szCs w:val="20"/>
              </w:rPr>
              <w:t xml:space="preserve"> населения</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rPr>
                <w:rFonts w:ascii="Times New Roman" w:hAnsi="Times New Roman"/>
                <w:color w:val="000000"/>
                <w:sz w:val="20"/>
                <w:szCs w:val="20"/>
              </w:rPr>
            </w:pPr>
            <w:r w:rsidRPr="00715A40">
              <w:rPr>
                <w:rFonts w:ascii="Times New Roman" w:hAnsi="Times New Roman"/>
                <w:b/>
                <w:bCs/>
                <w:color w:val="000000"/>
                <w:sz w:val="20"/>
                <w:szCs w:val="20"/>
              </w:rPr>
              <w:t>Мероприятие 2:</w:t>
            </w:r>
            <w:r w:rsidRPr="00715A40">
              <w:rPr>
                <w:rFonts w:ascii="Times New Roman" w:hAnsi="Times New Roman"/>
                <w:color w:val="000000"/>
                <w:sz w:val="20"/>
                <w:szCs w:val="20"/>
              </w:rPr>
              <w:t xml:space="preserve">                                                                          Создание и развитие сети спасательных и мобильных постов, в местах массового отдыха населения, в том числе обеспечение общественных спасательных постов материалами наглядной агитации по профилактике и предупреждению несчастных случаев на воде и пропаганде здорового образа жизни</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0A56DC">
        <w:trPr>
          <w:trHeight w:val="1696"/>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rPr>
                <w:rFonts w:ascii="Times New Roman" w:hAnsi="Times New Roman"/>
                <w:color w:val="000000"/>
                <w:sz w:val="20"/>
                <w:szCs w:val="20"/>
              </w:rPr>
            </w:pPr>
            <w:r w:rsidRPr="00715A40">
              <w:rPr>
                <w:rFonts w:ascii="Times New Roman" w:hAnsi="Times New Roman"/>
                <w:b/>
                <w:bCs/>
                <w:color w:val="000000"/>
                <w:sz w:val="20"/>
                <w:szCs w:val="20"/>
              </w:rPr>
              <w:lastRenderedPageBreak/>
              <w:t xml:space="preserve">Мероприятие 3:  </w:t>
            </w:r>
            <w:r w:rsidRPr="00715A40">
              <w:rPr>
                <w:rFonts w:ascii="Times New Roman" w:hAnsi="Times New Roman"/>
                <w:color w:val="000000"/>
                <w:sz w:val="20"/>
                <w:szCs w:val="20"/>
              </w:rPr>
              <w:t xml:space="preserve">                                                                         Наглядная агитация по профилактике и предупреждению несчастных случаев на воде и пропаганде здорового образа жизни</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tabs>
                <w:tab w:val="left" w:pos="0"/>
              </w:tabs>
              <w:spacing w:after="0" w:line="240" w:lineRule="auto"/>
              <w:jc w:val="both"/>
              <w:rPr>
                <w:rFonts w:ascii="Times New Roman" w:hAnsi="Times New Roman"/>
                <w:b/>
                <w:sz w:val="20"/>
                <w:szCs w:val="20"/>
              </w:rPr>
            </w:pPr>
            <w:r w:rsidRPr="00715A40">
              <w:rPr>
                <w:rFonts w:ascii="Times New Roman" w:hAnsi="Times New Roman"/>
                <w:b/>
                <w:sz w:val="20"/>
                <w:szCs w:val="20"/>
              </w:rPr>
              <w:t>Задача 3:</w:t>
            </w:r>
          </w:p>
          <w:p w:rsidR="00F659B3" w:rsidRPr="00715A40" w:rsidRDefault="00F659B3" w:rsidP="00F659B3">
            <w:pPr>
              <w:spacing w:after="0" w:line="240" w:lineRule="auto"/>
              <w:rPr>
                <w:rFonts w:ascii="Times New Roman" w:hAnsi="Times New Roman"/>
                <w:b/>
                <w:bCs/>
                <w:color w:val="000000"/>
                <w:sz w:val="20"/>
                <w:szCs w:val="20"/>
              </w:rPr>
            </w:pPr>
            <w:r w:rsidRPr="00715A40">
              <w:rPr>
                <w:rFonts w:ascii="Times New Roman" w:hAnsi="Times New Roman"/>
                <w:sz w:val="20"/>
                <w:szCs w:val="20"/>
              </w:rPr>
              <w:t>Обучение населения плаванию и приемам спасению на воде</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rPr>
              <w:t>Федеральные законы: от 21.12.1994 № 68-ФЗ «О защите населения и территорий от чрезвычайных ситуаций природного и техногенного характера»</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tabs>
                <w:tab w:val="left" w:pos="-284"/>
              </w:tabs>
              <w:spacing w:after="0" w:line="240" w:lineRule="auto"/>
              <w:ind w:right="-90"/>
              <w:jc w:val="both"/>
              <w:rPr>
                <w:rFonts w:ascii="Times New Roman" w:hAnsi="Times New Roman"/>
                <w:b/>
                <w:sz w:val="20"/>
                <w:szCs w:val="20"/>
              </w:rPr>
            </w:pPr>
            <w:r w:rsidRPr="00715A40">
              <w:rPr>
                <w:rFonts w:ascii="Times New Roman" w:hAnsi="Times New Roman"/>
                <w:b/>
                <w:sz w:val="20"/>
                <w:szCs w:val="20"/>
              </w:rPr>
              <w:t>Мероприятие 1:</w:t>
            </w:r>
          </w:p>
          <w:p w:rsidR="00F659B3" w:rsidRPr="00715A40" w:rsidRDefault="00F659B3" w:rsidP="00F659B3">
            <w:pPr>
              <w:tabs>
                <w:tab w:val="left" w:pos="-284"/>
              </w:tabs>
              <w:spacing w:after="0" w:line="240" w:lineRule="auto"/>
              <w:ind w:right="-90"/>
              <w:jc w:val="both"/>
              <w:rPr>
                <w:rFonts w:ascii="Times New Roman" w:hAnsi="Times New Roman"/>
                <w:b/>
                <w:sz w:val="20"/>
                <w:szCs w:val="20"/>
              </w:rPr>
            </w:pPr>
            <w:r w:rsidRPr="00715A40">
              <w:rPr>
                <w:rFonts w:ascii="Times New Roman" w:hAnsi="Times New Roman"/>
                <w:sz w:val="20"/>
                <w:szCs w:val="20"/>
              </w:rPr>
              <w:t>Обучение детей плаванию и правилам поведения на воде в школьных и дошкольных учреждениях Рузского муниципального района</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tabs>
                <w:tab w:val="left" w:pos="-284"/>
              </w:tabs>
              <w:spacing w:after="0" w:line="240" w:lineRule="auto"/>
              <w:ind w:right="-90"/>
              <w:jc w:val="both"/>
              <w:rPr>
                <w:rFonts w:ascii="Times New Roman" w:hAnsi="Times New Roman"/>
                <w:b/>
                <w:sz w:val="20"/>
                <w:szCs w:val="20"/>
              </w:rPr>
            </w:pPr>
            <w:r w:rsidRPr="00715A40">
              <w:rPr>
                <w:rFonts w:ascii="Times New Roman" w:hAnsi="Times New Roman"/>
                <w:b/>
                <w:sz w:val="20"/>
                <w:szCs w:val="20"/>
              </w:rPr>
              <w:t>Мероприятие 2:</w:t>
            </w:r>
          </w:p>
          <w:p w:rsidR="00F659B3" w:rsidRPr="00715A40" w:rsidRDefault="00F659B3" w:rsidP="00F659B3">
            <w:pPr>
              <w:tabs>
                <w:tab w:val="left" w:pos="-284"/>
              </w:tabs>
              <w:spacing w:after="0" w:line="240" w:lineRule="auto"/>
              <w:ind w:right="-90"/>
              <w:jc w:val="both"/>
              <w:rPr>
                <w:rFonts w:ascii="Times New Roman" w:hAnsi="Times New Roman"/>
                <w:sz w:val="20"/>
                <w:szCs w:val="20"/>
              </w:rPr>
            </w:pPr>
            <w:r w:rsidRPr="00715A40">
              <w:rPr>
                <w:rFonts w:ascii="Times New Roman" w:hAnsi="Times New Roman"/>
                <w:sz w:val="20"/>
                <w:szCs w:val="20"/>
              </w:rPr>
              <w:t>Обучение плаванию и приемам спасения на воде населения Рузского муниципального района   в «Центре игровых видов спорта № 1 «Дворец водных видов спорта г. Руза»</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0A56DC">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6061B0" w:rsidRDefault="00F659B3" w:rsidP="006C4FFE">
            <w:pPr>
              <w:pStyle w:val="ac"/>
              <w:rPr>
                <w:b/>
                <w:sz w:val="20"/>
                <w:szCs w:val="20"/>
              </w:rPr>
            </w:pPr>
            <w:r w:rsidRPr="006061B0">
              <w:rPr>
                <w:b/>
                <w:sz w:val="20"/>
                <w:szCs w:val="20"/>
              </w:rPr>
              <w:t>Задача 4:</w:t>
            </w:r>
          </w:p>
          <w:p w:rsidR="00F659B3" w:rsidRPr="00715A40" w:rsidRDefault="00F659B3" w:rsidP="00F659B3">
            <w:pPr>
              <w:spacing w:after="0" w:line="240" w:lineRule="auto"/>
              <w:rPr>
                <w:rFonts w:ascii="Times New Roman" w:hAnsi="Times New Roman"/>
                <w:bCs/>
                <w:color w:val="000000"/>
                <w:sz w:val="20"/>
                <w:szCs w:val="20"/>
              </w:rPr>
            </w:pPr>
            <w:r w:rsidRPr="00715A40">
              <w:rPr>
                <w:rFonts w:ascii="Times New Roman" w:hAnsi="Times New Roman"/>
                <w:sz w:val="20"/>
                <w:szCs w:val="20"/>
              </w:rPr>
              <w:t>Пополнение фонда резерва материальных ресурсов для ликвидации ЧС.</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highlight w:val="yellow"/>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rPr>
              <w:t>Федеральные законы: от 21.12.1994 № 68-ФЗ «О защите населения и территорий от чрезвычайных ситуаций природного и техногенного характера»</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4806,8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год-806,8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2016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 xml:space="preserve">2017 год -1000,00 тыс. руб. </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2018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2019 год- 1000,00 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6C4FFE">
            <w:pPr>
              <w:pStyle w:val="ac"/>
              <w:rPr>
                <w:sz w:val="20"/>
                <w:szCs w:val="20"/>
              </w:rPr>
            </w:pPr>
            <w:r w:rsidRPr="00715A40">
              <w:rPr>
                <w:sz w:val="20"/>
                <w:szCs w:val="20"/>
              </w:rPr>
              <w:t>Мероприятие 1:</w:t>
            </w:r>
          </w:p>
          <w:p w:rsidR="00F659B3" w:rsidRPr="00715A40" w:rsidRDefault="00F659B3" w:rsidP="006C4FFE">
            <w:pPr>
              <w:pStyle w:val="ac"/>
              <w:rPr>
                <w:sz w:val="20"/>
                <w:szCs w:val="20"/>
              </w:rPr>
            </w:pPr>
            <w:r w:rsidRPr="00715A40">
              <w:rPr>
                <w:sz w:val="20"/>
                <w:szCs w:val="20"/>
              </w:rPr>
              <w:t>Приобретение материальных ресурсов для ликвидации ЧС</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hAnsi="Times New Roman"/>
                <w:sz w:val="20"/>
                <w:szCs w:val="20"/>
              </w:rPr>
            </w:pP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 xml:space="preserve">в том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6C4FFE">
            <w:pPr>
              <w:pStyle w:val="ac"/>
              <w:rPr>
                <w:sz w:val="20"/>
                <w:szCs w:val="20"/>
              </w:rPr>
            </w:pPr>
            <w:r w:rsidRPr="00715A40">
              <w:rPr>
                <w:sz w:val="20"/>
                <w:szCs w:val="20"/>
              </w:rPr>
              <w:lastRenderedPageBreak/>
              <w:t>Мероприятие 2:</w:t>
            </w:r>
          </w:p>
          <w:p w:rsidR="00F659B3" w:rsidRPr="00715A40" w:rsidRDefault="00F659B3" w:rsidP="006C4FFE">
            <w:pPr>
              <w:pStyle w:val="ac"/>
              <w:rPr>
                <w:sz w:val="20"/>
                <w:szCs w:val="20"/>
              </w:rPr>
            </w:pPr>
            <w:r w:rsidRPr="00715A40">
              <w:rPr>
                <w:sz w:val="20"/>
                <w:szCs w:val="20"/>
              </w:rPr>
              <w:t>Резервный фонд администрации Рузского муниципального района на предупреждение и ликвидацию чрезвычайных ситуаций и последствий стихийных бедствий</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4806,8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roofErr w:type="gramStart"/>
            <w:r w:rsidRPr="00715A40">
              <w:rPr>
                <w:rFonts w:ascii="Times New Roman" w:eastAsia="Times New Roman" w:hAnsi="Times New Roman"/>
                <w:sz w:val="20"/>
                <w:szCs w:val="20"/>
              </w:rPr>
              <w:t>в  том</w:t>
            </w:r>
            <w:proofErr w:type="gramEnd"/>
            <w:r w:rsidRPr="00715A40">
              <w:rPr>
                <w:rFonts w:ascii="Times New Roman" w:eastAsia="Times New Roman" w:hAnsi="Times New Roman"/>
                <w:sz w:val="20"/>
                <w:szCs w:val="20"/>
              </w:rPr>
              <w:t xml:space="preserve">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год-806,8 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2016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 xml:space="preserve">2017 год -1000,00 тыс. руб. </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2018 год -1000,00 тыс.</w:t>
            </w:r>
            <w:r w:rsidR="006061B0">
              <w:rPr>
                <w:rFonts w:ascii="Times New Roman" w:eastAsia="Times New Roman" w:hAnsi="Times New Roman"/>
                <w:sz w:val="20"/>
                <w:szCs w:val="20"/>
              </w:rPr>
              <w:t xml:space="preserve"> </w:t>
            </w:r>
            <w:r w:rsidRPr="00715A40">
              <w:rPr>
                <w:rFonts w:ascii="Times New Roman" w:eastAsia="Times New Roman" w:hAnsi="Times New Roman"/>
                <w:sz w:val="20"/>
                <w:szCs w:val="20"/>
              </w:rPr>
              <w:t>руб.</w:t>
            </w:r>
          </w:p>
          <w:p w:rsidR="00F659B3" w:rsidRPr="00715A40" w:rsidRDefault="00F659B3" w:rsidP="00F659B3">
            <w:pPr>
              <w:widowControl w:val="0"/>
              <w:tabs>
                <w:tab w:val="center" w:pos="4677"/>
                <w:tab w:val="right" w:pos="9355"/>
              </w:tabs>
              <w:autoSpaceDE w:val="0"/>
              <w:autoSpaceDN w:val="0"/>
              <w:adjustRightInd w:val="0"/>
              <w:spacing w:after="0" w:line="240" w:lineRule="auto"/>
              <w:ind w:right="-149"/>
              <w:rPr>
                <w:rFonts w:ascii="Times New Roman" w:eastAsia="Times New Roman" w:hAnsi="Times New Roman"/>
                <w:sz w:val="20"/>
                <w:szCs w:val="20"/>
              </w:rPr>
            </w:pPr>
            <w:r w:rsidRPr="00715A40">
              <w:rPr>
                <w:rFonts w:ascii="Times New Roman" w:eastAsia="Times New Roman" w:hAnsi="Times New Roman"/>
                <w:sz w:val="20"/>
                <w:szCs w:val="20"/>
              </w:rPr>
              <w:t>2019 год- 1000,00 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jc w:val="both"/>
              <w:rPr>
                <w:rFonts w:ascii="Times New Roman" w:hAnsi="Times New Roman"/>
                <w:b/>
                <w:sz w:val="20"/>
                <w:szCs w:val="20"/>
              </w:rPr>
            </w:pPr>
            <w:r w:rsidRPr="00715A40">
              <w:rPr>
                <w:rFonts w:ascii="Times New Roman" w:hAnsi="Times New Roman"/>
                <w:b/>
                <w:sz w:val="20"/>
                <w:szCs w:val="20"/>
              </w:rPr>
              <w:t xml:space="preserve">Задача 5: </w:t>
            </w:r>
          </w:p>
          <w:p w:rsidR="00F659B3" w:rsidRPr="00715A40" w:rsidRDefault="00F659B3" w:rsidP="006C4FFE">
            <w:pPr>
              <w:pStyle w:val="ac"/>
              <w:rPr>
                <w:b/>
                <w:sz w:val="20"/>
                <w:szCs w:val="20"/>
              </w:rPr>
            </w:pPr>
            <w:r w:rsidRPr="00715A40">
              <w:rPr>
                <w:sz w:val="20"/>
                <w:szCs w:val="20"/>
              </w:rPr>
              <w:t xml:space="preserve">Пополнение фонда финансовых ресурсов Рузского муниципального района для ликвидации ЧС, в том числе последствий террористических актов </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rPr>
              <w:t>Федеральные законы: от 21.12.1994 № 68-ФЗ «О защите населения и территорий от чрезвычайных ситуаций природного и техногенного характера»</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roofErr w:type="gramStart"/>
            <w:r w:rsidRPr="00715A40">
              <w:rPr>
                <w:rFonts w:ascii="Times New Roman" w:eastAsia="Times New Roman" w:hAnsi="Times New Roman"/>
                <w:sz w:val="20"/>
                <w:szCs w:val="20"/>
              </w:rPr>
              <w:t>в  том</w:t>
            </w:r>
            <w:proofErr w:type="gramEnd"/>
            <w:r w:rsidRPr="00715A40">
              <w:rPr>
                <w:rFonts w:ascii="Times New Roman" w:eastAsia="Times New Roman" w:hAnsi="Times New Roman"/>
                <w:sz w:val="20"/>
                <w:szCs w:val="20"/>
              </w:rPr>
              <w:t xml:space="preserve">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6C4FFE">
            <w:pPr>
              <w:pStyle w:val="ac"/>
              <w:rPr>
                <w:sz w:val="20"/>
                <w:szCs w:val="20"/>
              </w:rPr>
            </w:pPr>
            <w:r w:rsidRPr="00715A40">
              <w:rPr>
                <w:sz w:val="20"/>
                <w:szCs w:val="20"/>
              </w:rPr>
              <w:t>Мероприятие 1:</w:t>
            </w:r>
          </w:p>
          <w:p w:rsidR="00F659B3" w:rsidRPr="00715A40" w:rsidRDefault="00F659B3" w:rsidP="006C4FFE">
            <w:pPr>
              <w:pStyle w:val="ac"/>
              <w:rPr>
                <w:b/>
                <w:sz w:val="20"/>
                <w:szCs w:val="20"/>
              </w:rPr>
            </w:pPr>
            <w:r w:rsidRPr="00715A40">
              <w:rPr>
                <w:sz w:val="20"/>
                <w:szCs w:val="20"/>
              </w:rPr>
              <w:t>Резервный фонд администрации Рузского муниципального района на предупреждение и ликвидацию чрезвычайных ситуаций, в том числе последствий террористических актов</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roofErr w:type="gramStart"/>
            <w:r w:rsidRPr="00715A40">
              <w:rPr>
                <w:rFonts w:ascii="Times New Roman" w:eastAsia="Times New Roman" w:hAnsi="Times New Roman"/>
                <w:sz w:val="20"/>
                <w:szCs w:val="20"/>
              </w:rPr>
              <w:t>в  том</w:t>
            </w:r>
            <w:proofErr w:type="gramEnd"/>
            <w:r w:rsidRPr="00715A40">
              <w:rPr>
                <w:rFonts w:ascii="Times New Roman" w:eastAsia="Times New Roman" w:hAnsi="Times New Roman"/>
                <w:sz w:val="20"/>
                <w:szCs w:val="20"/>
              </w:rPr>
              <w:t xml:space="preserve">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F659B3">
        <w:trPr>
          <w:trHeight w:val="364"/>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spacing w:after="0" w:line="240" w:lineRule="auto"/>
              <w:jc w:val="both"/>
              <w:rPr>
                <w:rFonts w:ascii="Times New Roman" w:hAnsi="Times New Roman"/>
                <w:b/>
                <w:sz w:val="20"/>
                <w:szCs w:val="20"/>
              </w:rPr>
            </w:pPr>
            <w:r w:rsidRPr="00715A40">
              <w:rPr>
                <w:rFonts w:ascii="Times New Roman" w:hAnsi="Times New Roman"/>
                <w:b/>
                <w:sz w:val="20"/>
                <w:szCs w:val="20"/>
              </w:rPr>
              <w:t xml:space="preserve">Задача 6: </w:t>
            </w:r>
          </w:p>
          <w:p w:rsidR="00F659B3" w:rsidRPr="00715A40" w:rsidRDefault="00F659B3" w:rsidP="006C4FFE">
            <w:pPr>
              <w:pStyle w:val="ac"/>
              <w:rPr>
                <w:b/>
                <w:sz w:val="20"/>
                <w:szCs w:val="20"/>
              </w:rPr>
            </w:pPr>
            <w:r w:rsidRPr="00715A40">
              <w:rPr>
                <w:sz w:val="20"/>
                <w:szCs w:val="20"/>
              </w:rPr>
              <w:t>Пополнение фонда материальных ресурсов Рузского муниципального района для ликвидации чрезвычайных ситуаций, в том числе последствий террористических актов</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Бюджет Рузского муниципального  района</w:t>
            </w: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hAnsi="Times New Roman"/>
                <w:sz w:val="20"/>
                <w:szCs w:val="20"/>
              </w:rPr>
              <w:t>Федеральные законы: от 21.12.1994 № 68-ФЗ «О защите населения и территорий от чрезвычайных ситуаций природного и техногенного характера»</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roofErr w:type="gramStart"/>
            <w:r w:rsidRPr="00715A40">
              <w:rPr>
                <w:rFonts w:ascii="Times New Roman" w:eastAsia="Times New Roman" w:hAnsi="Times New Roman"/>
                <w:sz w:val="20"/>
                <w:szCs w:val="20"/>
              </w:rPr>
              <w:t>в  том</w:t>
            </w:r>
            <w:proofErr w:type="gramEnd"/>
            <w:r w:rsidRPr="00715A40">
              <w:rPr>
                <w:rFonts w:ascii="Times New Roman" w:eastAsia="Times New Roman" w:hAnsi="Times New Roman"/>
                <w:sz w:val="20"/>
                <w:szCs w:val="20"/>
              </w:rPr>
              <w:t xml:space="preserve">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r w:rsidR="00F659B3" w:rsidRPr="00715A40" w:rsidTr="00C71662">
        <w:trPr>
          <w:trHeight w:val="1270"/>
        </w:trPr>
        <w:tc>
          <w:tcPr>
            <w:tcW w:w="2678" w:type="dxa"/>
            <w:tcBorders>
              <w:top w:val="single" w:sz="4" w:space="0" w:color="auto"/>
              <w:left w:val="single" w:sz="4" w:space="0" w:color="auto"/>
              <w:bottom w:val="single" w:sz="4" w:space="0" w:color="auto"/>
              <w:right w:val="single" w:sz="4" w:space="0" w:color="auto"/>
            </w:tcBorders>
          </w:tcPr>
          <w:p w:rsidR="00F659B3" w:rsidRPr="00715A40" w:rsidRDefault="00F659B3" w:rsidP="006C4FFE">
            <w:pPr>
              <w:pStyle w:val="ac"/>
              <w:rPr>
                <w:sz w:val="20"/>
                <w:szCs w:val="20"/>
              </w:rPr>
            </w:pPr>
            <w:r w:rsidRPr="00715A40">
              <w:rPr>
                <w:sz w:val="20"/>
                <w:szCs w:val="20"/>
              </w:rPr>
              <w:t>Мероприятие 1:</w:t>
            </w:r>
          </w:p>
          <w:p w:rsidR="00F659B3" w:rsidRPr="00715A40" w:rsidRDefault="00F659B3" w:rsidP="006C4FFE">
            <w:pPr>
              <w:pStyle w:val="ac"/>
              <w:rPr>
                <w:b/>
                <w:sz w:val="20"/>
                <w:szCs w:val="20"/>
              </w:rPr>
            </w:pPr>
            <w:r w:rsidRPr="00715A40">
              <w:rPr>
                <w:sz w:val="20"/>
                <w:szCs w:val="20"/>
              </w:rPr>
              <w:t>Приобретение материальных ресурсов для ликвидации ЧС, в том числе последствий террористических актов</w:t>
            </w:r>
          </w:p>
        </w:tc>
        <w:tc>
          <w:tcPr>
            <w:tcW w:w="2166"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
        </w:tc>
        <w:tc>
          <w:tcPr>
            <w:tcW w:w="4147"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ФЭО:</w:t>
            </w:r>
          </w:p>
        </w:tc>
        <w:tc>
          <w:tcPr>
            <w:tcW w:w="2983" w:type="dxa"/>
            <w:tcBorders>
              <w:top w:val="single" w:sz="4" w:space="0" w:color="auto"/>
              <w:left w:val="single" w:sz="4" w:space="0" w:color="auto"/>
              <w:bottom w:val="single" w:sz="4" w:space="0" w:color="auto"/>
              <w:right w:val="single" w:sz="4" w:space="0" w:color="auto"/>
            </w:tcBorders>
          </w:tcPr>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Всего: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proofErr w:type="gramStart"/>
            <w:r w:rsidRPr="00715A40">
              <w:rPr>
                <w:rFonts w:ascii="Times New Roman" w:eastAsia="Times New Roman" w:hAnsi="Times New Roman"/>
                <w:sz w:val="20"/>
                <w:szCs w:val="20"/>
              </w:rPr>
              <w:t>в  том</w:t>
            </w:r>
            <w:proofErr w:type="gramEnd"/>
            <w:r w:rsidRPr="00715A40">
              <w:rPr>
                <w:rFonts w:ascii="Times New Roman" w:eastAsia="Times New Roman" w:hAnsi="Times New Roman"/>
                <w:sz w:val="20"/>
                <w:szCs w:val="20"/>
              </w:rPr>
              <w:t xml:space="preserve"> числе: </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2015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2016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2017 год- 0,00тыс. руб.</w:t>
            </w:r>
          </w:p>
          <w:p w:rsidR="00F659B3" w:rsidRPr="00715A40" w:rsidRDefault="00F659B3" w:rsidP="00F659B3">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2018 год-0,00тыс. руб.</w:t>
            </w:r>
          </w:p>
          <w:p w:rsidR="00F659B3" w:rsidRPr="00715A40" w:rsidRDefault="00F659B3" w:rsidP="00C71662">
            <w:pPr>
              <w:widowControl w:val="0"/>
              <w:tabs>
                <w:tab w:val="center" w:pos="4677"/>
                <w:tab w:val="right" w:pos="9355"/>
              </w:tabs>
              <w:autoSpaceDE w:val="0"/>
              <w:autoSpaceDN w:val="0"/>
              <w:adjustRightInd w:val="0"/>
              <w:spacing w:after="0" w:line="240" w:lineRule="auto"/>
              <w:rPr>
                <w:rFonts w:ascii="Times New Roman" w:eastAsia="Times New Roman" w:hAnsi="Times New Roman"/>
                <w:sz w:val="20"/>
                <w:szCs w:val="20"/>
              </w:rPr>
            </w:pPr>
            <w:r w:rsidRPr="00715A40">
              <w:rPr>
                <w:rFonts w:ascii="Times New Roman" w:eastAsia="Times New Roman" w:hAnsi="Times New Roman"/>
                <w:sz w:val="20"/>
                <w:szCs w:val="20"/>
              </w:rPr>
              <w:t>2019 год- 0,00тыс. руб.</w:t>
            </w:r>
          </w:p>
        </w:tc>
        <w:tc>
          <w:tcPr>
            <w:tcW w:w="2812" w:type="dxa"/>
            <w:tcBorders>
              <w:top w:val="single" w:sz="4" w:space="0" w:color="auto"/>
              <w:left w:val="single" w:sz="4" w:space="0" w:color="auto"/>
              <w:bottom w:val="single" w:sz="4" w:space="0" w:color="auto"/>
              <w:right w:val="single" w:sz="4" w:space="0" w:color="auto"/>
            </w:tcBorders>
            <w:vAlign w:val="center"/>
          </w:tcPr>
          <w:p w:rsidR="00F659B3" w:rsidRPr="00715A40" w:rsidRDefault="00F659B3" w:rsidP="00F659B3">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sz w:val="20"/>
                <w:szCs w:val="20"/>
                <w:highlight w:val="yellow"/>
              </w:rPr>
            </w:pPr>
          </w:p>
        </w:tc>
      </w:tr>
    </w:tbl>
    <w:p w:rsidR="000A56DC" w:rsidRDefault="000A56D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0A56DC" w:rsidRDefault="000A56D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0A56DC" w:rsidRDefault="000A56D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71BFF" w:rsidRDefault="00171BFF"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171BFF" w:rsidRDefault="00171BFF"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eastAsia="Times New Roman" w:hAnsi="Times New Roman"/>
          <w:b/>
          <w:sz w:val="20"/>
          <w:szCs w:val="20"/>
          <w:lang w:eastAsia="ru-RU"/>
        </w:rPr>
        <w:lastRenderedPageBreak/>
        <w:t xml:space="preserve">Обоснование финансовых ресурсов, необходимых для реализации мероприятий подпрограммы </w:t>
      </w:r>
      <w:r w:rsidRPr="00715A40">
        <w:rPr>
          <w:rFonts w:ascii="Times New Roman" w:hAnsi="Times New Roman"/>
          <w:b/>
          <w:sz w:val="20"/>
          <w:szCs w:val="20"/>
        </w:rPr>
        <w:t>2</w:t>
      </w: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pacing w:val="2"/>
          <w:sz w:val="20"/>
          <w:szCs w:val="20"/>
          <w:lang w:eastAsia="ru-RU"/>
        </w:rPr>
      </w:pPr>
      <w:r w:rsidRPr="00715A40">
        <w:rPr>
          <w:rFonts w:ascii="Times New Roman" w:eastAsia="Times New Roman" w:hAnsi="Times New Roman"/>
          <w:b/>
          <w:spacing w:val="2"/>
          <w:sz w:val="20"/>
          <w:szCs w:val="20"/>
          <w:lang w:eastAsia="ru-RU"/>
        </w:rPr>
        <w:t>«Развитие и совершенствование систем оповещения и информирования населения Рузского муниципального района»</w:t>
      </w: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14"/>
        <w:tblpPr w:leftFromText="180" w:rightFromText="180" w:vertAnchor="text" w:tblpY="1"/>
        <w:tblOverlap w:val="never"/>
        <w:tblW w:w="15456" w:type="dxa"/>
        <w:tblLayout w:type="fixed"/>
        <w:tblLook w:val="01E0" w:firstRow="1" w:lastRow="1" w:firstColumn="1" w:lastColumn="1" w:noHBand="0" w:noVBand="0"/>
      </w:tblPr>
      <w:tblGrid>
        <w:gridCol w:w="2376"/>
        <w:gridCol w:w="2140"/>
        <w:gridCol w:w="4952"/>
        <w:gridCol w:w="3124"/>
        <w:gridCol w:w="2864"/>
      </w:tblGrid>
      <w:tr w:rsidR="00F659B3" w:rsidRPr="00715A40" w:rsidTr="00F659B3">
        <w:tc>
          <w:tcPr>
            <w:tcW w:w="2376"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40" w:type="dxa"/>
          </w:tcPr>
          <w:p w:rsidR="00F659B3" w:rsidRPr="00715A40" w:rsidRDefault="00F659B3" w:rsidP="00F659B3">
            <w:pPr>
              <w:widowControl w:val="0"/>
              <w:tabs>
                <w:tab w:val="center" w:pos="4677"/>
                <w:tab w:val="right" w:pos="9355"/>
              </w:tabs>
              <w:autoSpaceDE w:val="0"/>
              <w:autoSpaceDN w:val="0"/>
              <w:adjustRightInd w:val="0"/>
              <w:jc w:val="center"/>
            </w:pPr>
            <w:r w:rsidRPr="00715A40">
              <w:t>Источник финансирования**</w:t>
            </w:r>
          </w:p>
        </w:tc>
        <w:tc>
          <w:tcPr>
            <w:tcW w:w="4952"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w:t>
            </w:r>
          </w:p>
          <w:p w:rsidR="00F659B3" w:rsidRPr="00715A40" w:rsidRDefault="00F659B3" w:rsidP="00F659B3">
            <w:pPr>
              <w:widowControl w:val="0"/>
              <w:tabs>
                <w:tab w:val="center" w:pos="4677"/>
                <w:tab w:val="right" w:pos="9355"/>
              </w:tabs>
              <w:autoSpaceDE w:val="0"/>
              <w:autoSpaceDN w:val="0"/>
              <w:adjustRightInd w:val="0"/>
              <w:jc w:val="center"/>
            </w:pPr>
            <w:r w:rsidRPr="00715A40">
              <w:t>мероприятия ***</w:t>
            </w:r>
          </w:p>
        </w:tc>
        <w:tc>
          <w:tcPr>
            <w:tcW w:w="3124"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864" w:type="dxa"/>
          </w:tcPr>
          <w:p w:rsidR="00F659B3" w:rsidRPr="00715A40" w:rsidRDefault="00F659B3" w:rsidP="00F659B3">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F659B3" w:rsidRPr="00715A40" w:rsidTr="00F659B3">
        <w:trPr>
          <w:trHeight w:val="364"/>
        </w:trPr>
        <w:tc>
          <w:tcPr>
            <w:tcW w:w="2376"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Подпрограмма 2:</w:t>
            </w:r>
          </w:p>
          <w:p w:rsidR="00F659B3" w:rsidRPr="00715A40" w:rsidRDefault="00F659B3" w:rsidP="00F659B3">
            <w:pPr>
              <w:widowControl w:val="0"/>
              <w:tabs>
                <w:tab w:val="center" w:pos="4677"/>
                <w:tab w:val="right" w:pos="9355"/>
              </w:tabs>
              <w:autoSpaceDE w:val="0"/>
              <w:autoSpaceDN w:val="0"/>
              <w:adjustRightInd w:val="0"/>
            </w:pPr>
            <w:r w:rsidRPr="00715A40">
              <w:rPr>
                <w:spacing w:val="2"/>
              </w:rPr>
              <w:t>Развитие и совершенствование систем оповещения и информирования населения Рузского муниципального  района</w:t>
            </w: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F659B3" w:rsidRPr="00715A40" w:rsidRDefault="00F659B3" w:rsidP="00F659B3">
            <w:pPr>
              <w:widowControl w:val="0"/>
              <w:tabs>
                <w:tab w:val="center" w:pos="4677"/>
                <w:tab w:val="right" w:pos="9355"/>
              </w:tabs>
              <w:autoSpaceDE w:val="0"/>
              <w:autoSpaceDN w:val="0"/>
              <w:adjustRightInd w:val="0"/>
            </w:pPr>
            <w:r w:rsidRPr="00715A40">
              <w:t xml:space="preserve">Х= </w:t>
            </w:r>
            <w:r w:rsidRPr="00715A40">
              <w:rPr>
                <w:lang w:val="en-US"/>
              </w:rPr>
              <w:t>Z</w:t>
            </w:r>
            <w:r w:rsidRPr="00715A40">
              <w:t>*</w:t>
            </w:r>
            <w:proofErr w:type="gramStart"/>
            <w:r w:rsidRPr="00715A40">
              <w:rPr>
                <w:lang w:val="en-US"/>
              </w:rPr>
              <w:t>Y</w:t>
            </w:r>
            <w:r w:rsidRPr="00715A40">
              <w:t xml:space="preserve"> ,</w:t>
            </w:r>
            <w:proofErr w:type="gramEnd"/>
            <w:r w:rsidRPr="00715A40">
              <w:t xml:space="preserve"> где:</w:t>
            </w:r>
          </w:p>
          <w:p w:rsidR="00F659B3" w:rsidRPr="00715A40" w:rsidRDefault="00F659B3" w:rsidP="00F659B3">
            <w:pPr>
              <w:widowControl w:val="0"/>
              <w:tabs>
                <w:tab w:val="center" w:pos="4677"/>
                <w:tab w:val="right" w:pos="9355"/>
              </w:tabs>
              <w:autoSpaceDE w:val="0"/>
              <w:autoSpaceDN w:val="0"/>
              <w:adjustRightInd w:val="0"/>
            </w:pPr>
            <w:r w:rsidRPr="00715A40">
              <w:t xml:space="preserve">Х – необходимое количество оборудования (материальных средств) или </w:t>
            </w:r>
            <w:proofErr w:type="gramStart"/>
            <w:r w:rsidRPr="00715A40">
              <w:t>иных продуктов</w:t>
            </w:r>
            <w:proofErr w:type="gramEnd"/>
            <w:r w:rsidRPr="00715A40">
              <w:t xml:space="preserve"> позволяющих снизить % ущерба от ЧС;</w:t>
            </w:r>
          </w:p>
          <w:p w:rsidR="00F659B3" w:rsidRPr="00715A40" w:rsidRDefault="00F659B3" w:rsidP="00F659B3">
            <w:pPr>
              <w:widowControl w:val="0"/>
              <w:tabs>
                <w:tab w:val="center" w:pos="4677"/>
                <w:tab w:val="right" w:pos="9355"/>
              </w:tabs>
              <w:autoSpaceDE w:val="0"/>
              <w:autoSpaceDN w:val="0"/>
              <w:adjustRightInd w:val="0"/>
            </w:pPr>
            <w:r w:rsidRPr="00715A40">
              <w:rPr>
                <w:lang w:val="en-US"/>
              </w:rPr>
              <w:t>Z</w:t>
            </w:r>
            <w:r w:rsidRPr="00715A40">
              <w:t xml:space="preserve"> – необходимое оборудование;</w:t>
            </w:r>
          </w:p>
          <w:p w:rsidR="00F659B3" w:rsidRPr="00715A40" w:rsidRDefault="00F659B3" w:rsidP="00F659B3">
            <w:pPr>
              <w:widowControl w:val="0"/>
              <w:tabs>
                <w:tab w:val="center" w:pos="4677"/>
                <w:tab w:val="right" w:pos="9355"/>
              </w:tabs>
              <w:autoSpaceDE w:val="0"/>
              <w:autoSpaceDN w:val="0"/>
              <w:adjustRightInd w:val="0"/>
            </w:pPr>
            <w:r w:rsidRPr="00715A40">
              <w:rPr>
                <w:lang w:val="en-US"/>
              </w:rPr>
              <w:t>Y</w:t>
            </w:r>
            <w:r w:rsidRPr="00715A40">
              <w:t xml:space="preserve"> – количество необходимого оборудования.</w:t>
            </w:r>
          </w:p>
        </w:tc>
        <w:tc>
          <w:tcPr>
            <w:tcW w:w="3124"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 </w:t>
            </w:r>
            <w:r w:rsidR="00171BFF">
              <w:t>44641,1</w:t>
            </w:r>
            <w:r w:rsidRPr="00715A40">
              <w:t xml:space="preserve"> тыс. руб., в том числе:</w:t>
            </w:r>
          </w:p>
          <w:p w:rsidR="00F659B3" w:rsidRPr="00715A40" w:rsidRDefault="00F659B3" w:rsidP="00F659B3">
            <w:pPr>
              <w:widowControl w:val="0"/>
              <w:tabs>
                <w:tab w:val="center" w:pos="4677"/>
                <w:tab w:val="right" w:pos="9355"/>
              </w:tabs>
              <w:autoSpaceDE w:val="0"/>
              <w:autoSpaceDN w:val="0"/>
              <w:adjustRightInd w:val="0"/>
            </w:pPr>
            <w:r w:rsidRPr="00715A40">
              <w:t xml:space="preserve">2015 год </w:t>
            </w:r>
            <w:r w:rsidR="00BC6A79" w:rsidRPr="00715A40">
              <w:t>–6096,5</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2016 год </w:t>
            </w:r>
            <w:r w:rsidR="006061B0">
              <w:t>–</w:t>
            </w:r>
            <w:r w:rsidRPr="00715A40">
              <w:t xml:space="preserve"> </w:t>
            </w:r>
            <w:r w:rsidR="006061B0">
              <w:t>8739,00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2017 год</w:t>
            </w:r>
            <w:r w:rsidR="00171BFF">
              <w:t xml:space="preserve"> </w:t>
            </w:r>
            <w:r w:rsidRPr="00715A40">
              <w:t xml:space="preserve">- </w:t>
            </w:r>
            <w:r w:rsidR="00171BFF">
              <w:t>9935,2</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w:t>
            </w:r>
            <w:r w:rsidR="00171BFF">
              <w:t xml:space="preserve"> 9935,2</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w:t>
            </w:r>
            <w:r w:rsidR="00171BFF">
              <w:t xml:space="preserve"> 9935,2</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p>
        </w:tc>
        <w:tc>
          <w:tcPr>
            <w:tcW w:w="2864" w:type="dxa"/>
          </w:tcPr>
          <w:p w:rsidR="00F659B3" w:rsidRPr="00715A40" w:rsidRDefault="00F659B3" w:rsidP="00F659B3">
            <w:pPr>
              <w:widowControl w:val="0"/>
              <w:tabs>
                <w:tab w:val="center" w:pos="4677"/>
                <w:tab w:val="right" w:pos="9355"/>
              </w:tabs>
              <w:autoSpaceDE w:val="0"/>
              <w:autoSpaceDN w:val="0"/>
              <w:adjustRightInd w:val="0"/>
              <w:jc w:val="center"/>
            </w:pPr>
            <w:r w:rsidRPr="00715A40">
              <w:t>-</w:t>
            </w:r>
          </w:p>
        </w:tc>
      </w:tr>
      <w:tr w:rsidR="00F659B3" w:rsidRPr="00715A40" w:rsidTr="00F659B3">
        <w:trPr>
          <w:trHeight w:val="364"/>
        </w:trPr>
        <w:tc>
          <w:tcPr>
            <w:tcW w:w="2376"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1:</w:t>
            </w:r>
          </w:p>
          <w:p w:rsidR="00F659B3" w:rsidRPr="00715A40" w:rsidRDefault="00F659B3" w:rsidP="00F659B3">
            <w:pPr>
              <w:tabs>
                <w:tab w:val="left" w:pos="0"/>
              </w:tabs>
              <w:ind w:right="-122"/>
            </w:pPr>
            <w:r w:rsidRPr="00715A40">
              <w:t>Развитие муниципальной системы оповещения населения Рузского муниципального района МСО на базе аппаратуры П-164</w:t>
            </w:r>
          </w:p>
          <w:p w:rsidR="00F659B3" w:rsidRPr="00715A40" w:rsidRDefault="00F659B3" w:rsidP="00F659B3">
            <w:pPr>
              <w:tabs>
                <w:tab w:val="left" w:pos="0"/>
              </w:tabs>
              <w:ind w:right="-122"/>
              <w:rPr>
                <w:bCs/>
              </w:rPr>
            </w:pPr>
          </w:p>
          <w:p w:rsidR="00F659B3" w:rsidRPr="00715A40" w:rsidRDefault="00F659B3" w:rsidP="00F659B3">
            <w:pPr>
              <w:tabs>
                <w:tab w:val="left" w:pos="0"/>
              </w:tabs>
              <w:ind w:right="-122"/>
            </w:pP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F659B3" w:rsidRPr="00715A40" w:rsidRDefault="00F659B3" w:rsidP="00F659B3">
            <w:pPr>
              <w:widowControl w:val="0"/>
              <w:tabs>
                <w:tab w:val="center" w:pos="4677"/>
                <w:tab w:val="right" w:pos="9355"/>
              </w:tabs>
              <w:autoSpaceDE w:val="0"/>
              <w:autoSpaceDN w:val="0"/>
              <w:adjustRightInd w:val="0"/>
              <w:rPr>
                <w:u w:val="single"/>
              </w:rPr>
            </w:pPr>
            <w:r w:rsidRPr="00715A40">
              <w:rPr>
                <w:u w:val="single"/>
              </w:rPr>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Федеральные законы от 21.12.1994 № 68-ФЗ «О защите населения и территорий от чрезвычайных ситуаций природного и техногенного характера», от 12.02.1998 № 28-ФЗ «О гражданской обороне», от 21.12.1994 № 69-ФЗ «О пожарной безопасности», распоряжение Правительства Российской Федерации от 14.10.2004 № 1327-р,  приказом МЧС России от 03.05.2011 №259 «Об организации эксплуатации общероссийской комплексной системы информирования и оповещения населения в местах массового пребывания людей»</w:t>
            </w:r>
          </w:p>
        </w:tc>
        <w:tc>
          <w:tcPr>
            <w:tcW w:w="3124"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8D728F">
              <w:t>6688,6</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-1</w:t>
            </w:r>
            <w:r w:rsidR="00BC6A79" w:rsidRPr="00715A40">
              <w:t> </w:t>
            </w:r>
            <w:r w:rsidRPr="00715A40">
              <w:t>0</w:t>
            </w:r>
            <w:r w:rsidR="00BC6A79" w:rsidRPr="00715A40">
              <w:t>01,7</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2016 год – </w:t>
            </w:r>
            <w:r w:rsidR="006061B0">
              <w:t>1186,90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год- </w:t>
            </w:r>
            <w:r w:rsidR="008D728F">
              <w:t>1500,0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2018 год</w:t>
            </w:r>
            <w:r w:rsidR="008D728F">
              <w:t xml:space="preserve"> – 1500,0</w:t>
            </w:r>
            <w:r w:rsidRPr="00715A40">
              <w:t xml:space="preserve"> тыс. руб.</w:t>
            </w:r>
          </w:p>
          <w:p w:rsidR="00F659B3" w:rsidRPr="00715A40" w:rsidRDefault="00F659B3" w:rsidP="008D728F">
            <w:pPr>
              <w:widowControl w:val="0"/>
              <w:tabs>
                <w:tab w:val="center" w:pos="4677"/>
                <w:tab w:val="right" w:pos="9355"/>
              </w:tabs>
              <w:autoSpaceDE w:val="0"/>
              <w:autoSpaceDN w:val="0"/>
              <w:adjustRightInd w:val="0"/>
            </w:pPr>
            <w:r w:rsidRPr="00715A40">
              <w:t>2019 год</w:t>
            </w:r>
            <w:r w:rsidR="008D728F">
              <w:t xml:space="preserve"> –</w:t>
            </w:r>
            <w:r w:rsidRPr="00715A40">
              <w:t xml:space="preserve"> </w:t>
            </w:r>
            <w:r w:rsidR="008D728F">
              <w:t>1500,0</w:t>
            </w:r>
            <w:r w:rsidRPr="00715A40">
              <w:t xml:space="preserve"> тыс. руб.</w:t>
            </w:r>
          </w:p>
        </w:tc>
        <w:tc>
          <w:tcPr>
            <w:tcW w:w="286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0A56DC">
        <w:trPr>
          <w:trHeight w:val="1689"/>
        </w:trPr>
        <w:tc>
          <w:tcPr>
            <w:tcW w:w="2376"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Мероприятие 1:</w:t>
            </w:r>
          </w:p>
          <w:p w:rsidR="00F659B3" w:rsidRPr="00715A40" w:rsidRDefault="00F659B3" w:rsidP="00F659B3">
            <w:r w:rsidRPr="00715A40">
              <w:t>Совершенствование и модернизация МСО на базе аппаратуры П-160, П-164</w:t>
            </w: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F659B3" w:rsidRPr="00715A40" w:rsidRDefault="00F659B3" w:rsidP="00F659B3">
            <w:pPr>
              <w:jc w:val="both"/>
            </w:pPr>
            <w:r w:rsidRPr="00715A40">
              <w:t>ФЭО:</w:t>
            </w:r>
          </w:p>
          <w:p w:rsidR="00F659B3" w:rsidRPr="00715A40" w:rsidRDefault="00F659B3" w:rsidP="00F659B3">
            <w:pPr>
              <w:widowControl w:val="0"/>
              <w:tabs>
                <w:tab w:val="center" w:pos="4677"/>
                <w:tab w:val="right" w:pos="9355"/>
              </w:tabs>
              <w:autoSpaceDE w:val="0"/>
              <w:autoSpaceDN w:val="0"/>
              <w:adjustRightInd w:val="0"/>
            </w:pPr>
            <w:r w:rsidRPr="00715A40">
              <w:t>Стоимость работ определяется в соответствии со СФР ПАО «Ростелеком»</w:t>
            </w:r>
          </w:p>
          <w:p w:rsidR="00F659B3" w:rsidRPr="00715A40" w:rsidRDefault="00F659B3" w:rsidP="00F659B3">
            <w:pPr>
              <w:widowControl w:val="0"/>
              <w:tabs>
                <w:tab w:val="center" w:pos="4677"/>
                <w:tab w:val="right" w:pos="9355"/>
              </w:tabs>
              <w:autoSpaceDE w:val="0"/>
              <w:autoSpaceDN w:val="0"/>
              <w:adjustRightInd w:val="0"/>
            </w:pPr>
            <w:r w:rsidRPr="00715A40">
              <w:t>Предоставление комплекса технологических ресурсов для размещения технологического оборудования МСО на площадках ОАО «Ростелеком»- 2 107,0 тыс. руб.</w:t>
            </w:r>
          </w:p>
        </w:tc>
        <w:tc>
          <w:tcPr>
            <w:tcW w:w="3124" w:type="dxa"/>
          </w:tcPr>
          <w:p w:rsidR="008D728F" w:rsidRPr="00715A40" w:rsidRDefault="008D728F" w:rsidP="008D728F">
            <w:pPr>
              <w:widowControl w:val="0"/>
              <w:tabs>
                <w:tab w:val="center" w:pos="4677"/>
                <w:tab w:val="right" w:pos="9355"/>
              </w:tabs>
              <w:autoSpaceDE w:val="0"/>
              <w:autoSpaceDN w:val="0"/>
              <w:adjustRightInd w:val="0"/>
            </w:pPr>
            <w:r w:rsidRPr="00715A40">
              <w:t xml:space="preserve">Всего: </w:t>
            </w:r>
            <w:r>
              <w:t>6688,6</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в том числе: </w:t>
            </w:r>
          </w:p>
          <w:p w:rsidR="008D728F" w:rsidRPr="00715A40" w:rsidRDefault="008D728F" w:rsidP="008D728F">
            <w:pPr>
              <w:widowControl w:val="0"/>
              <w:tabs>
                <w:tab w:val="center" w:pos="4677"/>
                <w:tab w:val="right" w:pos="9355"/>
              </w:tabs>
              <w:autoSpaceDE w:val="0"/>
              <w:autoSpaceDN w:val="0"/>
              <w:adjustRightInd w:val="0"/>
            </w:pPr>
            <w:r w:rsidRPr="00715A40">
              <w:t>2015 год -1 001,7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2016 год – </w:t>
            </w:r>
            <w:r>
              <w:t>1186,90</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2017 год- </w:t>
            </w:r>
            <w:r>
              <w:t>1500,0</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2018 год</w:t>
            </w:r>
            <w:r>
              <w:t xml:space="preserve"> – 1500,0</w:t>
            </w:r>
            <w:r w:rsidRPr="00715A40">
              <w:t xml:space="preserve"> тыс. руб.</w:t>
            </w:r>
          </w:p>
          <w:p w:rsidR="00F659B3" w:rsidRPr="00715A40" w:rsidRDefault="008D728F" w:rsidP="008D728F">
            <w:pPr>
              <w:widowControl w:val="0"/>
              <w:tabs>
                <w:tab w:val="center" w:pos="4677"/>
                <w:tab w:val="right" w:pos="9355"/>
              </w:tabs>
              <w:autoSpaceDE w:val="0"/>
              <w:autoSpaceDN w:val="0"/>
              <w:adjustRightInd w:val="0"/>
            </w:pPr>
            <w:r w:rsidRPr="00715A40">
              <w:t>2019 год</w:t>
            </w:r>
            <w:r>
              <w:t xml:space="preserve"> –</w:t>
            </w:r>
            <w:r w:rsidRPr="00715A40">
              <w:t xml:space="preserve"> </w:t>
            </w:r>
            <w:r>
              <w:t>1500,0</w:t>
            </w:r>
            <w:r w:rsidRPr="00715A40">
              <w:t xml:space="preserve"> тыс. руб.</w:t>
            </w:r>
          </w:p>
        </w:tc>
        <w:tc>
          <w:tcPr>
            <w:tcW w:w="286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282"/>
        </w:trPr>
        <w:tc>
          <w:tcPr>
            <w:tcW w:w="2376" w:type="dxa"/>
          </w:tcPr>
          <w:p w:rsidR="00F659B3" w:rsidRPr="00715A40" w:rsidRDefault="00AF5732" w:rsidP="00F659B3">
            <w:pPr>
              <w:widowControl w:val="0"/>
              <w:tabs>
                <w:tab w:val="center" w:pos="4677"/>
                <w:tab w:val="right" w:pos="9355"/>
              </w:tabs>
              <w:autoSpaceDE w:val="0"/>
              <w:autoSpaceDN w:val="0"/>
              <w:adjustRightInd w:val="0"/>
              <w:rPr>
                <w:b/>
              </w:rPr>
            </w:pPr>
            <w:r w:rsidRPr="00715A40">
              <w:rPr>
                <w:b/>
              </w:rPr>
              <w:t>Мероприятие</w:t>
            </w:r>
            <w:r w:rsidR="00F659B3" w:rsidRPr="00715A40">
              <w:rPr>
                <w:b/>
              </w:rPr>
              <w:t xml:space="preserve"> 2:</w:t>
            </w:r>
          </w:p>
          <w:p w:rsidR="00F659B3" w:rsidRPr="00715A40" w:rsidRDefault="00F659B3" w:rsidP="00F659B3">
            <w:pPr>
              <w:widowControl w:val="0"/>
              <w:tabs>
                <w:tab w:val="center" w:pos="4677"/>
                <w:tab w:val="right" w:pos="9355"/>
              </w:tabs>
              <w:autoSpaceDE w:val="0"/>
              <w:autoSpaceDN w:val="0"/>
              <w:adjustRightInd w:val="0"/>
              <w:rPr>
                <w:b/>
              </w:rPr>
            </w:pPr>
            <w:r w:rsidRPr="00715A40">
              <w:rPr>
                <w:bCs/>
              </w:rPr>
              <w:t xml:space="preserve">Создание комплексной системы экстренного оповещения населения при  чрезвычайных ситуациях  или об угрозе возникновения  чрезвычайных ситуаций  (происшествия) Рузского муниципального  </w:t>
            </w:r>
            <w:r w:rsidRPr="00715A40">
              <w:rPr>
                <w:bCs/>
              </w:rPr>
              <w:lastRenderedPageBreak/>
              <w:t>района</w:t>
            </w:r>
            <w:r w:rsidRPr="00715A40">
              <w:t>.</w:t>
            </w: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Бюджет Рузского муниципального  района</w:t>
            </w:r>
          </w:p>
        </w:tc>
        <w:tc>
          <w:tcPr>
            <w:tcW w:w="4952" w:type="dxa"/>
          </w:tcPr>
          <w:p w:rsidR="00F659B3" w:rsidRPr="00715A40" w:rsidRDefault="00F659B3" w:rsidP="00F659B3">
            <w:r w:rsidRPr="00715A40">
              <w:t>Основание:</w:t>
            </w:r>
          </w:p>
          <w:p w:rsidR="00F659B3" w:rsidRPr="00715A40" w:rsidRDefault="00F659B3" w:rsidP="00F659B3">
            <w:pPr>
              <w:rPr>
                <w:b/>
                <w:u w:val="single"/>
              </w:rPr>
            </w:pPr>
            <w:r w:rsidRPr="00715A40">
              <w:t>Федеральные законы от 21.12.1994 № 68-ФЗ «О защите населения и территорий от чрезвычайных ситуаций природного и техногенного характера», от 12.02.1998 № 28-ФЗ «О гражданской обороне», от 21.12.1994</w:t>
            </w:r>
          </w:p>
          <w:p w:rsidR="00F659B3" w:rsidRPr="00715A40" w:rsidRDefault="00F659B3" w:rsidP="00695AF5">
            <w:r w:rsidRPr="00715A40">
              <w:t xml:space="preserve">Указ Президента Российской Федерации от 13 ноября 2012 г. № 1522 «О создании комплексной системы экстренного оповещения населения об угрозе </w:t>
            </w:r>
            <w:r w:rsidRPr="00715A40">
              <w:lastRenderedPageBreak/>
              <w:t>возникновения или о возникновении чрезвычайной ситуации»</w:t>
            </w:r>
          </w:p>
        </w:tc>
        <w:tc>
          <w:tcPr>
            <w:tcW w:w="3124"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год-0,00 тыс. руб.</w:t>
            </w:r>
          </w:p>
        </w:tc>
        <w:tc>
          <w:tcPr>
            <w:tcW w:w="286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1985"/>
        </w:trPr>
        <w:tc>
          <w:tcPr>
            <w:tcW w:w="2376"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lastRenderedPageBreak/>
              <w:t xml:space="preserve">Мероприятие </w:t>
            </w:r>
            <w:r w:rsidR="00AF5732" w:rsidRPr="00715A40">
              <w:rPr>
                <w:b/>
              </w:rPr>
              <w:t>3</w:t>
            </w:r>
            <w:r w:rsidRPr="00715A40">
              <w:rPr>
                <w:b/>
              </w:rPr>
              <w:t>:</w:t>
            </w:r>
          </w:p>
          <w:p w:rsidR="00F659B3" w:rsidRPr="00715A40" w:rsidRDefault="00F659B3" w:rsidP="00F659B3">
            <w:pPr>
              <w:widowControl w:val="0"/>
              <w:tabs>
                <w:tab w:val="center" w:pos="4677"/>
                <w:tab w:val="right" w:pos="9355"/>
              </w:tabs>
              <w:autoSpaceDE w:val="0"/>
              <w:autoSpaceDN w:val="0"/>
              <w:adjustRightInd w:val="0"/>
              <w:rPr>
                <w:b/>
              </w:rPr>
            </w:pPr>
            <w:r w:rsidRPr="00715A40">
              <w:t>Развертывание комплексной системы экстренного оповещения населения при  чрезвычайных ситуациях  или об угрозе возникновения  чрезвычайных (КСЕОН)</w:t>
            </w: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F659B3" w:rsidRPr="00715A40" w:rsidRDefault="00F659B3" w:rsidP="00F659B3">
            <w:r w:rsidRPr="00715A40">
              <w:t>ФЭО:</w:t>
            </w:r>
          </w:p>
        </w:tc>
        <w:tc>
          <w:tcPr>
            <w:tcW w:w="3124"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год-0,00 тыс. руб.</w:t>
            </w:r>
          </w:p>
        </w:tc>
        <w:tc>
          <w:tcPr>
            <w:tcW w:w="286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376" w:type="dxa"/>
          </w:tcPr>
          <w:p w:rsidR="00F659B3" w:rsidRPr="006061B0" w:rsidRDefault="00F659B3" w:rsidP="006C4FFE">
            <w:pPr>
              <w:pStyle w:val="ac"/>
              <w:rPr>
                <w:b/>
              </w:rPr>
            </w:pPr>
            <w:r w:rsidRPr="006061B0">
              <w:rPr>
                <w:b/>
              </w:rPr>
              <w:t xml:space="preserve">Задача </w:t>
            </w:r>
            <w:r w:rsidR="00AF5732" w:rsidRPr="006061B0">
              <w:rPr>
                <w:b/>
              </w:rPr>
              <w:t>2</w:t>
            </w:r>
            <w:r w:rsidRPr="006061B0">
              <w:rPr>
                <w:b/>
              </w:rPr>
              <w:t>:</w:t>
            </w:r>
          </w:p>
          <w:p w:rsidR="00F659B3" w:rsidRPr="00715A40" w:rsidRDefault="00F659B3" w:rsidP="006C4FFE">
            <w:pPr>
              <w:pStyle w:val="ac"/>
            </w:pPr>
            <w:r w:rsidRPr="00715A40">
              <w:t>Обеспечение экстренной связи с диспетчерскими службами Совершенствование работы службы «112»</w:t>
            </w:r>
          </w:p>
        </w:tc>
        <w:tc>
          <w:tcPr>
            <w:tcW w:w="2140"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F659B3" w:rsidRPr="00715A40" w:rsidRDefault="00F659B3" w:rsidP="00F659B3">
            <w:r w:rsidRPr="00715A40">
              <w:t>Основание:</w:t>
            </w:r>
          </w:p>
          <w:p w:rsidR="00F659B3" w:rsidRPr="00715A40" w:rsidRDefault="00F659B3" w:rsidP="00F659B3">
            <w:pPr>
              <w:widowControl w:val="0"/>
              <w:tabs>
                <w:tab w:val="center" w:pos="4677"/>
                <w:tab w:val="right" w:pos="9355"/>
              </w:tabs>
              <w:autoSpaceDE w:val="0"/>
              <w:autoSpaceDN w:val="0"/>
              <w:adjustRightInd w:val="0"/>
              <w:jc w:val="both"/>
            </w:pPr>
            <w:r w:rsidRPr="00715A40">
              <w:t>Федеральные законы от 21.12.1994 № 68-ФЗ «О защите населения и территорий от чрезвычайных ситуаций природного и техногенного характера»,</w:t>
            </w:r>
          </w:p>
          <w:p w:rsidR="00F659B3" w:rsidRPr="00715A40" w:rsidRDefault="00F659B3" w:rsidP="00F659B3">
            <w:pPr>
              <w:contextualSpacing/>
              <w:jc w:val="both"/>
            </w:pPr>
            <w:r w:rsidRPr="00715A40">
              <w:t xml:space="preserve">Постановление Правительства РФ «О единой государственной системе предупреждения и ликвидации чрезвычайных ситуаций» от 30 декабря 2003 г. №794 (с изменениями, внесенными  Постановлениями Правительства </w:t>
            </w:r>
            <w:proofErr w:type="spellStart"/>
            <w:r w:rsidRPr="00715A40">
              <w:t>РФот</w:t>
            </w:r>
            <w:proofErr w:type="spellEnd"/>
            <w:r w:rsidRPr="00715A40">
              <w:t xml:space="preserve"> 27 мая 2005 г. №335, от 3 октября 2006 г. №600, от 7 ноября 2008 г. №821, от 10 марта 2009 г. №219, от 16 июля 2009 г. №577), Протокол №5 от 21.10.2011г. Правительственной</w:t>
            </w:r>
            <w:r w:rsidR="00DB4D23">
              <w:t xml:space="preserve"> </w:t>
            </w:r>
            <w:r w:rsidRPr="00715A40">
              <w:t>комиссии по</w:t>
            </w:r>
            <w:r w:rsidR="00DB4D23">
              <w:t xml:space="preserve"> </w:t>
            </w:r>
            <w:r w:rsidRPr="00715A40">
              <w:t>предупреждению</w:t>
            </w:r>
            <w:r w:rsidR="00DB4D23">
              <w:t xml:space="preserve"> </w:t>
            </w:r>
            <w:r w:rsidRPr="00715A40">
              <w:t>и ликвидации чрезвычайных ситуаций по обеспечению пожарной безопасности о принятии Положения о единой дежурно-диспетчерской службе муниципального образования, Указ Президента РФ от 28.12.2010г. № 1632 «О совершенствовании системы обеспечения вызова экстренных оперативных служб на территории РФ», Постановление Правительства РФ от 21.11.2011г. №958 «О системе обеспечения вызова экстренных оперативных служб по единому номеру  «112» (с изменениями от 04.09.2012г.)</w:t>
            </w:r>
          </w:p>
        </w:tc>
        <w:tc>
          <w:tcPr>
            <w:tcW w:w="3124"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8D728F">
              <w:t>37952,5</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ind w:right="-98"/>
            </w:pPr>
            <w:r w:rsidRPr="00715A40">
              <w:t>2015 год – 509</w:t>
            </w:r>
            <w:r w:rsidR="007C1F52" w:rsidRPr="00715A40">
              <w:t>4</w:t>
            </w:r>
            <w:r w:rsidRPr="00715A40">
              <w:t>,</w:t>
            </w:r>
            <w:r w:rsidR="007C1F52" w:rsidRPr="00715A40">
              <w:t>8</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ind w:right="-98"/>
            </w:pPr>
            <w:r w:rsidRPr="00715A40">
              <w:t>2016 год – 7 55</w:t>
            </w:r>
            <w:r w:rsidR="006061B0">
              <w:t>2</w:t>
            </w:r>
            <w:r w:rsidRPr="00715A40">
              <w:t>,</w:t>
            </w:r>
            <w:r w:rsidR="006061B0">
              <w:t>1</w:t>
            </w:r>
            <w:r w:rsidRPr="00715A40">
              <w:t xml:space="preserve"> тыс. руб.</w:t>
            </w:r>
          </w:p>
          <w:p w:rsidR="00F659B3" w:rsidRPr="00715A40" w:rsidRDefault="0096684F" w:rsidP="00F659B3">
            <w:pPr>
              <w:widowControl w:val="0"/>
              <w:tabs>
                <w:tab w:val="center" w:pos="4677"/>
                <w:tab w:val="right" w:pos="9355"/>
              </w:tabs>
              <w:autoSpaceDE w:val="0"/>
              <w:autoSpaceDN w:val="0"/>
              <w:adjustRightInd w:val="0"/>
              <w:ind w:right="-98"/>
            </w:pPr>
            <w:r w:rsidRPr="00715A40">
              <w:t xml:space="preserve">2017 год – </w:t>
            </w:r>
            <w:r w:rsidR="008D728F">
              <w:t xml:space="preserve">8435,2 </w:t>
            </w:r>
            <w:r w:rsidR="00F659B3" w:rsidRPr="00715A40">
              <w:t>тыс.  руб.</w:t>
            </w:r>
          </w:p>
          <w:p w:rsidR="00F659B3" w:rsidRPr="00715A40" w:rsidRDefault="0096684F" w:rsidP="00F659B3">
            <w:pPr>
              <w:widowControl w:val="0"/>
              <w:tabs>
                <w:tab w:val="center" w:pos="4677"/>
                <w:tab w:val="right" w:pos="9355"/>
              </w:tabs>
              <w:autoSpaceDE w:val="0"/>
              <w:autoSpaceDN w:val="0"/>
              <w:adjustRightInd w:val="0"/>
              <w:ind w:right="-98"/>
            </w:pPr>
            <w:r w:rsidRPr="00715A40">
              <w:t xml:space="preserve">2018 год – </w:t>
            </w:r>
            <w:r w:rsidR="008D728F">
              <w:t>8435,2</w:t>
            </w:r>
            <w:r w:rsidR="00F659B3" w:rsidRPr="00715A40">
              <w:t xml:space="preserve"> тыс. руб.</w:t>
            </w:r>
          </w:p>
          <w:p w:rsidR="00F659B3" w:rsidRPr="00715A40" w:rsidRDefault="00F659B3" w:rsidP="00F659B3">
            <w:pPr>
              <w:widowControl w:val="0"/>
              <w:tabs>
                <w:tab w:val="center" w:pos="4677"/>
                <w:tab w:val="right" w:pos="9355"/>
              </w:tabs>
              <w:autoSpaceDE w:val="0"/>
              <w:autoSpaceDN w:val="0"/>
              <w:adjustRightInd w:val="0"/>
              <w:ind w:right="-98"/>
            </w:pPr>
            <w:r w:rsidRPr="00715A40">
              <w:t xml:space="preserve">2019 год – </w:t>
            </w:r>
            <w:r w:rsidR="008D728F">
              <w:t>8435,2</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p>
        </w:tc>
        <w:tc>
          <w:tcPr>
            <w:tcW w:w="2864" w:type="dxa"/>
          </w:tcPr>
          <w:p w:rsidR="00F659B3" w:rsidRPr="00715A40" w:rsidRDefault="00F659B3" w:rsidP="00F659B3">
            <w:pPr>
              <w:widowControl w:val="0"/>
              <w:tabs>
                <w:tab w:val="center" w:pos="4677"/>
                <w:tab w:val="right" w:pos="9355"/>
              </w:tabs>
              <w:autoSpaceDE w:val="0"/>
              <w:autoSpaceDN w:val="0"/>
              <w:adjustRightInd w:val="0"/>
            </w:pPr>
          </w:p>
        </w:tc>
      </w:tr>
      <w:tr w:rsidR="0096684F" w:rsidRPr="00715A40" w:rsidTr="00F659B3">
        <w:trPr>
          <w:trHeight w:val="364"/>
        </w:trPr>
        <w:tc>
          <w:tcPr>
            <w:tcW w:w="2376" w:type="dxa"/>
          </w:tcPr>
          <w:p w:rsidR="0096684F" w:rsidRPr="00715A40" w:rsidRDefault="0096684F" w:rsidP="0096684F">
            <w:pPr>
              <w:pStyle w:val="ac"/>
            </w:pPr>
            <w:r w:rsidRPr="00715A40">
              <w:t>Мероприятие 1:</w:t>
            </w:r>
          </w:p>
          <w:p w:rsidR="0096684F" w:rsidRPr="00715A40" w:rsidRDefault="0096684F" w:rsidP="0096684F">
            <w:pPr>
              <w:pStyle w:val="ac"/>
            </w:pPr>
            <w:r w:rsidRPr="00715A40">
              <w:t>Обеспечение деятельности ЕДДС и службы «112» МКУ «ЕДДС Рузского муниципального района»</w:t>
            </w:r>
          </w:p>
        </w:tc>
        <w:tc>
          <w:tcPr>
            <w:tcW w:w="2140" w:type="dxa"/>
          </w:tcPr>
          <w:p w:rsidR="0096684F" w:rsidRPr="00715A40" w:rsidRDefault="0096684F" w:rsidP="0096684F">
            <w:pPr>
              <w:widowControl w:val="0"/>
              <w:tabs>
                <w:tab w:val="center" w:pos="4677"/>
                <w:tab w:val="right" w:pos="9355"/>
              </w:tabs>
              <w:autoSpaceDE w:val="0"/>
              <w:autoSpaceDN w:val="0"/>
              <w:adjustRightInd w:val="0"/>
            </w:pPr>
            <w:r w:rsidRPr="00715A40">
              <w:t>Бюджет Рузского муниципального  района</w:t>
            </w:r>
          </w:p>
        </w:tc>
        <w:tc>
          <w:tcPr>
            <w:tcW w:w="4952" w:type="dxa"/>
          </w:tcPr>
          <w:p w:rsidR="0096684F" w:rsidRPr="00715A40" w:rsidRDefault="0096684F" w:rsidP="0096684F">
            <w:pPr>
              <w:widowControl w:val="0"/>
              <w:tabs>
                <w:tab w:val="center" w:pos="4677"/>
                <w:tab w:val="right" w:pos="9355"/>
              </w:tabs>
              <w:autoSpaceDE w:val="0"/>
              <w:autoSpaceDN w:val="0"/>
              <w:adjustRightInd w:val="0"/>
              <w:rPr>
                <w:u w:val="single"/>
              </w:rPr>
            </w:pPr>
            <w:r w:rsidRPr="00715A40">
              <w:rPr>
                <w:u w:val="single"/>
              </w:rPr>
              <w:t>ФЭО</w:t>
            </w:r>
          </w:p>
          <w:p w:rsidR="0096684F" w:rsidRPr="00715A40" w:rsidRDefault="0096684F" w:rsidP="0096684F">
            <w:pPr>
              <w:widowControl w:val="0"/>
              <w:tabs>
                <w:tab w:val="center" w:pos="4677"/>
                <w:tab w:val="right" w:pos="9355"/>
              </w:tabs>
              <w:autoSpaceDE w:val="0"/>
              <w:autoSpaceDN w:val="0"/>
              <w:adjustRightInd w:val="0"/>
            </w:pPr>
            <w:r w:rsidRPr="00715A40">
              <w:t>Фонд заработной платы:</w:t>
            </w:r>
          </w:p>
          <w:p w:rsidR="0096684F" w:rsidRPr="00715A40" w:rsidRDefault="0096684F" w:rsidP="0096684F">
            <w:pPr>
              <w:widowControl w:val="0"/>
              <w:tabs>
                <w:tab w:val="center" w:pos="4677"/>
                <w:tab w:val="right" w:pos="9355"/>
              </w:tabs>
              <w:autoSpaceDE w:val="0"/>
              <w:autoSpaceDN w:val="0"/>
              <w:adjustRightInd w:val="0"/>
            </w:pPr>
            <w:proofErr w:type="gramStart"/>
            <w:r w:rsidRPr="00715A40">
              <w:t>Количество  -</w:t>
            </w:r>
            <w:proofErr w:type="gramEnd"/>
            <w:r w:rsidRPr="00715A40">
              <w:t xml:space="preserve"> 20.5 </w:t>
            </w:r>
            <w:proofErr w:type="spellStart"/>
            <w:r w:rsidRPr="00715A40">
              <w:t>шт.ед</w:t>
            </w:r>
            <w:proofErr w:type="spellEnd"/>
            <w:r w:rsidRPr="00715A40">
              <w:t xml:space="preserve">. </w:t>
            </w:r>
          </w:p>
          <w:p w:rsidR="0096684F" w:rsidRPr="00715A40" w:rsidRDefault="0096684F" w:rsidP="0096684F">
            <w:pPr>
              <w:widowControl w:val="0"/>
              <w:tabs>
                <w:tab w:val="center" w:pos="4677"/>
                <w:tab w:val="right" w:pos="9355"/>
              </w:tabs>
              <w:autoSpaceDE w:val="0"/>
              <w:autoSpaceDN w:val="0"/>
              <w:adjustRightInd w:val="0"/>
            </w:pPr>
            <w:r w:rsidRPr="00715A40">
              <w:t xml:space="preserve">Расчет на 20.5 </w:t>
            </w:r>
            <w:proofErr w:type="spellStart"/>
            <w:r w:rsidRPr="00715A40">
              <w:t>шт.ед</w:t>
            </w:r>
            <w:proofErr w:type="spellEnd"/>
            <w:r w:rsidRPr="00715A40">
              <w:t>. в месяц:</w:t>
            </w:r>
          </w:p>
          <w:p w:rsidR="0096684F" w:rsidRPr="00715A40" w:rsidRDefault="0096684F" w:rsidP="0096684F">
            <w:pPr>
              <w:widowControl w:val="0"/>
              <w:tabs>
                <w:tab w:val="center" w:pos="4677"/>
                <w:tab w:val="right" w:pos="9355"/>
              </w:tabs>
              <w:autoSpaceDE w:val="0"/>
              <w:autoSpaceDN w:val="0"/>
              <w:adjustRightInd w:val="0"/>
            </w:pPr>
            <w:r w:rsidRPr="00715A40">
              <w:t xml:space="preserve">Оплата согласно штатному расписанию – </w:t>
            </w:r>
          </w:p>
          <w:p w:rsidR="0096684F" w:rsidRPr="00715A40" w:rsidRDefault="0096684F" w:rsidP="0096684F">
            <w:pPr>
              <w:widowControl w:val="0"/>
              <w:tabs>
                <w:tab w:val="center" w:pos="4677"/>
                <w:tab w:val="right" w:pos="9355"/>
              </w:tabs>
              <w:autoSpaceDE w:val="0"/>
              <w:autoSpaceDN w:val="0"/>
              <w:adjustRightInd w:val="0"/>
            </w:pPr>
            <w:r w:rsidRPr="00715A40">
              <w:t>304 250 руб./3 651 000 руб. на год</w:t>
            </w:r>
          </w:p>
          <w:p w:rsidR="0096684F" w:rsidRPr="00715A40" w:rsidRDefault="0096684F" w:rsidP="0096684F">
            <w:pPr>
              <w:widowControl w:val="0"/>
              <w:tabs>
                <w:tab w:val="center" w:pos="4677"/>
                <w:tab w:val="right" w:pos="9355"/>
              </w:tabs>
              <w:autoSpaceDE w:val="0"/>
              <w:autoSpaceDN w:val="0"/>
              <w:adjustRightInd w:val="0"/>
            </w:pPr>
            <w:r w:rsidRPr="00715A40">
              <w:t>Налоги 30,2% - 1 691 796 руб.</w:t>
            </w:r>
          </w:p>
          <w:p w:rsidR="0096684F" w:rsidRPr="00715A40" w:rsidRDefault="0096684F" w:rsidP="0096684F">
            <w:pPr>
              <w:widowControl w:val="0"/>
              <w:tabs>
                <w:tab w:val="center" w:pos="4677"/>
                <w:tab w:val="right" w:pos="9355"/>
              </w:tabs>
              <w:autoSpaceDE w:val="0"/>
              <w:autoSpaceDN w:val="0"/>
              <w:adjustRightInd w:val="0"/>
            </w:pPr>
            <w:r w:rsidRPr="00715A40">
              <w:t>Стимулирующие выплаты – 81 103 руб./1 045 239 руб. на год</w:t>
            </w:r>
          </w:p>
          <w:p w:rsidR="0096684F" w:rsidRPr="00715A40" w:rsidRDefault="0096684F" w:rsidP="0096684F">
            <w:pPr>
              <w:widowControl w:val="0"/>
              <w:tabs>
                <w:tab w:val="center" w:pos="4677"/>
                <w:tab w:val="right" w:pos="9355"/>
              </w:tabs>
              <w:autoSpaceDE w:val="0"/>
              <w:autoSpaceDN w:val="0"/>
              <w:adjustRightInd w:val="0"/>
            </w:pPr>
            <w:r w:rsidRPr="00715A40">
              <w:t>Материальная помощь – 497 733 руб. на год</w:t>
            </w:r>
          </w:p>
          <w:p w:rsidR="0096684F" w:rsidRPr="00715A40" w:rsidRDefault="0096684F" w:rsidP="0096684F">
            <w:pPr>
              <w:widowControl w:val="0"/>
              <w:tabs>
                <w:tab w:val="center" w:pos="4677"/>
                <w:tab w:val="right" w:pos="9355"/>
              </w:tabs>
              <w:autoSpaceDE w:val="0"/>
              <w:autoSpaceDN w:val="0"/>
              <w:adjustRightInd w:val="0"/>
            </w:pPr>
            <w:r w:rsidRPr="00715A40">
              <w:lastRenderedPageBreak/>
              <w:t>Доплата за работу ночью, в выходные и праздничные дни – 408 000 руб.  на год</w:t>
            </w:r>
          </w:p>
          <w:p w:rsidR="0096684F" w:rsidRPr="00715A40" w:rsidRDefault="0096684F" w:rsidP="0096684F">
            <w:pPr>
              <w:widowControl w:val="0"/>
              <w:tabs>
                <w:tab w:val="center" w:pos="4677"/>
                <w:tab w:val="right" w:pos="9355"/>
              </w:tabs>
              <w:autoSpaceDE w:val="0"/>
              <w:autoSpaceDN w:val="0"/>
              <w:adjustRightInd w:val="0"/>
            </w:pPr>
            <w:r w:rsidRPr="00715A40">
              <w:t>Услуги связи: 100 500 руб.</w:t>
            </w:r>
          </w:p>
          <w:p w:rsidR="0096684F" w:rsidRPr="00715A40" w:rsidRDefault="0096684F" w:rsidP="0096684F">
            <w:pPr>
              <w:widowControl w:val="0"/>
              <w:tabs>
                <w:tab w:val="center" w:pos="4677"/>
                <w:tab w:val="right" w:pos="9355"/>
              </w:tabs>
              <w:autoSpaceDE w:val="0"/>
              <w:autoSpaceDN w:val="0"/>
              <w:adjustRightInd w:val="0"/>
            </w:pPr>
            <w:r w:rsidRPr="00715A40">
              <w:t>Транспортные услуги: 10 000 руб.</w:t>
            </w:r>
          </w:p>
          <w:p w:rsidR="0096684F" w:rsidRPr="00715A40" w:rsidRDefault="0096684F" w:rsidP="0096684F">
            <w:pPr>
              <w:widowControl w:val="0"/>
              <w:tabs>
                <w:tab w:val="center" w:pos="4677"/>
                <w:tab w:val="right" w:pos="9355"/>
              </w:tabs>
              <w:autoSpaceDE w:val="0"/>
              <w:autoSpaceDN w:val="0"/>
              <w:adjustRightInd w:val="0"/>
            </w:pPr>
            <w:r w:rsidRPr="00715A40">
              <w:t>Коммунальные услуги: 28 500 руб.</w:t>
            </w:r>
          </w:p>
          <w:p w:rsidR="0096684F" w:rsidRPr="00715A40" w:rsidRDefault="0096684F" w:rsidP="0096684F">
            <w:pPr>
              <w:widowControl w:val="0"/>
              <w:tabs>
                <w:tab w:val="center" w:pos="4677"/>
                <w:tab w:val="right" w:pos="9355"/>
              </w:tabs>
              <w:autoSpaceDE w:val="0"/>
              <w:autoSpaceDN w:val="0"/>
              <w:adjustRightInd w:val="0"/>
            </w:pPr>
            <w:r w:rsidRPr="00715A40">
              <w:t>Работы, услуги по содержанию имущества: 28 400 руб.</w:t>
            </w:r>
          </w:p>
          <w:p w:rsidR="0096684F" w:rsidRPr="00715A40" w:rsidRDefault="0096684F" w:rsidP="0096684F">
            <w:pPr>
              <w:widowControl w:val="0"/>
              <w:tabs>
                <w:tab w:val="center" w:pos="4677"/>
                <w:tab w:val="right" w:pos="9355"/>
              </w:tabs>
              <w:autoSpaceDE w:val="0"/>
              <w:autoSpaceDN w:val="0"/>
              <w:adjustRightInd w:val="0"/>
            </w:pPr>
            <w:r w:rsidRPr="00715A40">
              <w:t>Программное обеспечение: 14 000 руб.</w:t>
            </w:r>
          </w:p>
          <w:p w:rsidR="0096684F" w:rsidRPr="00715A40" w:rsidRDefault="0096684F" w:rsidP="0096684F">
            <w:pPr>
              <w:widowControl w:val="0"/>
              <w:tabs>
                <w:tab w:val="center" w:pos="4677"/>
                <w:tab w:val="right" w:pos="9355"/>
              </w:tabs>
              <w:autoSpaceDE w:val="0"/>
              <w:autoSpaceDN w:val="0"/>
              <w:adjustRightInd w:val="0"/>
            </w:pPr>
            <w:r w:rsidRPr="00715A40">
              <w:t>Курс повышения квалификации: 15 500 руб.</w:t>
            </w:r>
          </w:p>
          <w:p w:rsidR="0096684F" w:rsidRPr="00715A40" w:rsidRDefault="0096684F" w:rsidP="0096684F">
            <w:pPr>
              <w:widowControl w:val="0"/>
              <w:tabs>
                <w:tab w:val="center" w:pos="4677"/>
                <w:tab w:val="right" w:pos="9355"/>
              </w:tabs>
              <w:autoSpaceDE w:val="0"/>
              <w:autoSpaceDN w:val="0"/>
              <w:adjustRightInd w:val="0"/>
            </w:pPr>
            <w:r w:rsidRPr="00715A40">
              <w:t xml:space="preserve">Увеличение стоимости основных </w:t>
            </w:r>
            <w:proofErr w:type="gramStart"/>
            <w:r w:rsidRPr="00715A40">
              <w:t>средств  -</w:t>
            </w:r>
            <w:proofErr w:type="gramEnd"/>
          </w:p>
          <w:p w:rsidR="0096684F" w:rsidRPr="00715A40" w:rsidRDefault="0096684F" w:rsidP="0096684F">
            <w:pPr>
              <w:widowControl w:val="0"/>
              <w:tabs>
                <w:tab w:val="center" w:pos="4677"/>
                <w:tab w:val="right" w:pos="9355"/>
              </w:tabs>
              <w:autoSpaceDE w:val="0"/>
              <w:autoSpaceDN w:val="0"/>
              <w:adjustRightInd w:val="0"/>
            </w:pPr>
            <w:r w:rsidRPr="00715A40">
              <w:t>Увеличение стоимости материальных запасов: 42 000 руб.</w:t>
            </w:r>
          </w:p>
          <w:p w:rsidR="0096684F" w:rsidRPr="00715A40" w:rsidRDefault="0096684F" w:rsidP="0096684F">
            <w:pPr>
              <w:widowControl w:val="0"/>
              <w:tabs>
                <w:tab w:val="center" w:pos="4677"/>
                <w:tab w:val="right" w:pos="9355"/>
              </w:tabs>
              <w:autoSpaceDE w:val="0"/>
              <w:autoSpaceDN w:val="0"/>
              <w:adjustRightInd w:val="0"/>
            </w:pPr>
            <w:r w:rsidRPr="00715A40">
              <w:t xml:space="preserve">Медосмотры и аттестация рабочих </w:t>
            </w:r>
            <w:proofErr w:type="gramStart"/>
            <w:r w:rsidRPr="00715A40">
              <w:t xml:space="preserve">мест:   </w:t>
            </w:r>
            <w:proofErr w:type="gramEnd"/>
            <w:r w:rsidRPr="00715A40">
              <w:t xml:space="preserve">   19 100 руб.</w:t>
            </w:r>
          </w:p>
          <w:p w:rsidR="0096684F" w:rsidRPr="00715A40" w:rsidRDefault="0096684F" w:rsidP="0096684F">
            <w:pPr>
              <w:widowControl w:val="0"/>
              <w:tabs>
                <w:tab w:val="center" w:pos="4677"/>
                <w:tab w:val="right" w:pos="9355"/>
              </w:tabs>
              <w:autoSpaceDE w:val="0"/>
              <w:autoSpaceDN w:val="0"/>
              <w:adjustRightInd w:val="0"/>
            </w:pPr>
            <w:r w:rsidRPr="00715A40">
              <w:t>Налог на имущество и прочие налоги:4 000 руб.</w:t>
            </w:r>
          </w:p>
          <w:p w:rsidR="0096684F" w:rsidRPr="00715A40" w:rsidRDefault="0096684F" w:rsidP="0096684F">
            <w:pPr>
              <w:widowControl w:val="0"/>
              <w:tabs>
                <w:tab w:val="center" w:pos="4677"/>
                <w:tab w:val="right" w:pos="9355"/>
              </w:tabs>
              <w:autoSpaceDE w:val="0"/>
              <w:autoSpaceDN w:val="0"/>
              <w:adjustRightInd w:val="0"/>
              <w:rPr>
                <w:b/>
                <w:u w:val="single"/>
              </w:rPr>
            </w:pPr>
            <w:r w:rsidRPr="00715A40">
              <w:t>Итого в год: 7 555 768,0 руб.</w:t>
            </w:r>
          </w:p>
        </w:tc>
        <w:tc>
          <w:tcPr>
            <w:tcW w:w="3124" w:type="dxa"/>
          </w:tcPr>
          <w:p w:rsidR="008D728F" w:rsidRPr="00715A40" w:rsidRDefault="008D728F" w:rsidP="008D728F">
            <w:pPr>
              <w:widowControl w:val="0"/>
              <w:tabs>
                <w:tab w:val="center" w:pos="4677"/>
                <w:tab w:val="right" w:pos="9355"/>
              </w:tabs>
              <w:autoSpaceDE w:val="0"/>
              <w:autoSpaceDN w:val="0"/>
              <w:adjustRightInd w:val="0"/>
            </w:pPr>
            <w:r w:rsidRPr="00715A40">
              <w:lastRenderedPageBreak/>
              <w:t xml:space="preserve">Всего: </w:t>
            </w:r>
            <w:r>
              <w:t>37952,5</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в том числе: </w:t>
            </w:r>
          </w:p>
          <w:p w:rsidR="008D728F" w:rsidRPr="00715A40" w:rsidRDefault="008D728F" w:rsidP="008D728F">
            <w:pPr>
              <w:widowControl w:val="0"/>
              <w:tabs>
                <w:tab w:val="center" w:pos="4677"/>
                <w:tab w:val="right" w:pos="9355"/>
              </w:tabs>
              <w:autoSpaceDE w:val="0"/>
              <w:autoSpaceDN w:val="0"/>
              <w:adjustRightInd w:val="0"/>
              <w:ind w:right="-98"/>
            </w:pPr>
            <w:r w:rsidRPr="00715A40">
              <w:t>2015 год – 5094,8 тыс. руб.</w:t>
            </w:r>
          </w:p>
          <w:p w:rsidR="008D728F" w:rsidRPr="00715A40" w:rsidRDefault="008D728F" w:rsidP="008D728F">
            <w:pPr>
              <w:widowControl w:val="0"/>
              <w:tabs>
                <w:tab w:val="center" w:pos="4677"/>
                <w:tab w:val="right" w:pos="9355"/>
              </w:tabs>
              <w:autoSpaceDE w:val="0"/>
              <w:autoSpaceDN w:val="0"/>
              <w:adjustRightInd w:val="0"/>
              <w:ind w:right="-98"/>
            </w:pPr>
            <w:r w:rsidRPr="00715A40">
              <w:t>2016 год – 7 55</w:t>
            </w:r>
            <w:r>
              <w:t>2</w:t>
            </w:r>
            <w:r w:rsidRPr="00715A40">
              <w:t>,</w:t>
            </w:r>
            <w:r>
              <w:t>1</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ind w:right="-98"/>
            </w:pPr>
            <w:r w:rsidRPr="00715A40">
              <w:t xml:space="preserve">2017 год – </w:t>
            </w:r>
            <w:r>
              <w:t xml:space="preserve">8435,2 </w:t>
            </w:r>
            <w:r w:rsidRPr="00715A40">
              <w:t>тыс.  руб.</w:t>
            </w:r>
          </w:p>
          <w:p w:rsidR="008D728F" w:rsidRPr="00715A40" w:rsidRDefault="008D728F" w:rsidP="008D728F">
            <w:pPr>
              <w:widowControl w:val="0"/>
              <w:tabs>
                <w:tab w:val="center" w:pos="4677"/>
                <w:tab w:val="right" w:pos="9355"/>
              </w:tabs>
              <w:autoSpaceDE w:val="0"/>
              <w:autoSpaceDN w:val="0"/>
              <w:adjustRightInd w:val="0"/>
              <w:ind w:right="-98"/>
            </w:pPr>
            <w:r w:rsidRPr="00715A40">
              <w:t xml:space="preserve">2018 год – </w:t>
            </w:r>
            <w:r>
              <w:t>8435,2</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ind w:right="-98"/>
            </w:pPr>
            <w:r w:rsidRPr="00715A40">
              <w:t xml:space="preserve">2019 год – </w:t>
            </w:r>
            <w:r>
              <w:t>8435,2</w:t>
            </w:r>
            <w:r w:rsidRPr="00715A40">
              <w:t xml:space="preserve"> тыс. руб.</w:t>
            </w:r>
          </w:p>
          <w:p w:rsidR="0096684F" w:rsidRPr="00715A40" w:rsidRDefault="0096684F" w:rsidP="0096684F">
            <w:pPr>
              <w:widowControl w:val="0"/>
              <w:tabs>
                <w:tab w:val="center" w:pos="4677"/>
                <w:tab w:val="right" w:pos="9355"/>
              </w:tabs>
              <w:autoSpaceDE w:val="0"/>
              <w:autoSpaceDN w:val="0"/>
              <w:adjustRightInd w:val="0"/>
            </w:pPr>
          </w:p>
        </w:tc>
        <w:tc>
          <w:tcPr>
            <w:tcW w:w="2864" w:type="dxa"/>
          </w:tcPr>
          <w:p w:rsidR="0096684F" w:rsidRPr="00715A40" w:rsidRDefault="0096684F" w:rsidP="0096684F">
            <w:pPr>
              <w:widowControl w:val="0"/>
              <w:tabs>
                <w:tab w:val="center" w:pos="4677"/>
                <w:tab w:val="right" w:pos="9355"/>
              </w:tabs>
              <w:autoSpaceDE w:val="0"/>
              <w:autoSpaceDN w:val="0"/>
              <w:adjustRightInd w:val="0"/>
            </w:pPr>
          </w:p>
        </w:tc>
      </w:tr>
    </w:tbl>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412DF8" w:rsidRPr="00715A40" w:rsidRDefault="00412DF8"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D12C5C" w:rsidRPr="00715A40" w:rsidRDefault="00D12C5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Обоснование финансовых ресурсов, необходимых для реализации мероприятий подпрограммы 3</w:t>
      </w:r>
    </w:p>
    <w:p w:rsidR="00F659B3"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«Обеспечение пожарной безопасности </w:t>
      </w:r>
      <w:r w:rsidRPr="00715A40">
        <w:rPr>
          <w:rFonts w:ascii="Times New Roman" w:hAnsi="Times New Roman"/>
          <w:b/>
          <w:sz w:val="20"/>
          <w:szCs w:val="20"/>
          <w:lang w:eastAsia="ru-RU"/>
        </w:rPr>
        <w:t>на территории Рузского муниципального района</w:t>
      </w:r>
      <w:r w:rsidRPr="00715A40">
        <w:rPr>
          <w:rFonts w:ascii="Times New Roman" w:hAnsi="Times New Roman"/>
          <w:b/>
          <w:sz w:val="20"/>
          <w:szCs w:val="20"/>
        </w:rPr>
        <w:t>»</w:t>
      </w:r>
    </w:p>
    <w:p w:rsidR="00695AF5" w:rsidRPr="00715A40" w:rsidRDefault="00695AF5"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bl>
      <w:tblPr>
        <w:tblStyle w:val="11"/>
        <w:tblW w:w="14786" w:type="dxa"/>
        <w:tblLook w:val="01E0" w:firstRow="1" w:lastRow="1" w:firstColumn="1" w:lastColumn="1" w:noHBand="0" w:noVBand="0"/>
      </w:tblPr>
      <w:tblGrid>
        <w:gridCol w:w="2558"/>
        <w:gridCol w:w="2166"/>
        <w:gridCol w:w="4204"/>
        <w:gridCol w:w="3028"/>
        <w:gridCol w:w="2830"/>
      </w:tblGrid>
      <w:tr w:rsidR="00F659B3" w:rsidRPr="00715A40" w:rsidTr="00F659B3">
        <w:tc>
          <w:tcPr>
            <w:tcW w:w="2558"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66" w:type="dxa"/>
          </w:tcPr>
          <w:p w:rsidR="00F659B3" w:rsidRPr="00715A40" w:rsidRDefault="00F659B3" w:rsidP="00F659B3">
            <w:pPr>
              <w:widowControl w:val="0"/>
              <w:tabs>
                <w:tab w:val="center" w:pos="4677"/>
                <w:tab w:val="right" w:pos="9355"/>
              </w:tabs>
              <w:autoSpaceDE w:val="0"/>
              <w:autoSpaceDN w:val="0"/>
              <w:adjustRightInd w:val="0"/>
              <w:jc w:val="center"/>
            </w:pPr>
            <w:r w:rsidRPr="00715A40">
              <w:t>Источник финансирования**</w:t>
            </w:r>
          </w:p>
        </w:tc>
        <w:tc>
          <w:tcPr>
            <w:tcW w:w="4204"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w:t>
            </w:r>
          </w:p>
          <w:p w:rsidR="00F659B3" w:rsidRPr="00715A40" w:rsidRDefault="00F659B3" w:rsidP="00F659B3">
            <w:pPr>
              <w:widowControl w:val="0"/>
              <w:tabs>
                <w:tab w:val="center" w:pos="4677"/>
                <w:tab w:val="right" w:pos="9355"/>
              </w:tabs>
              <w:autoSpaceDE w:val="0"/>
              <w:autoSpaceDN w:val="0"/>
              <w:adjustRightInd w:val="0"/>
              <w:jc w:val="center"/>
            </w:pPr>
            <w:r w:rsidRPr="00715A40">
              <w:t>мероприятия ***</w:t>
            </w:r>
          </w:p>
        </w:tc>
        <w:tc>
          <w:tcPr>
            <w:tcW w:w="3028"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830" w:type="dxa"/>
          </w:tcPr>
          <w:p w:rsidR="00F659B3" w:rsidRPr="00715A40" w:rsidRDefault="00F659B3" w:rsidP="00F659B3">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F659B3" w:rsidRPr="00715A40" w:rsidTr="00F659B3">
        <w:trPr>
          <w:trHeight w:val="1541"/>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Подпрограмма 3:</w:t>
            </w:r>
          </w:p>
          <w:p w:rsidR="00F659B3" w:rsidRPr="00715A40" w:rsidRDefault="00F659B3" w:rsidP="00F659B3">
            <w:pPr>
              <w:widowControl w:val="0"/>
              <w:tabs>
                <w:tab w:val="center" w:pos="4677"/>
                <w:tab w:val="right" w:pos="9355"/>
              </w:tabs>
              <w:autoSpaceDE w:val="0"/>
              <w:autoSpaceDN w:val="0"/>
              <w:adjustRightInd w:val="0"/>
            </w:pPr>
            <w:r w:rsidRPr="00715A40">
              <w:t>Обеспечение пожарной безопасности на 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 xml:space="preserve">Х= </w:t>
            </w:r>
            <w:r w:rsidRPr="00715A40">
              <w:rPr>
                <w:lang w:val="en-US"/>
              </w:rPr>
              <w:t>Z</w:t>
            </w:r>
            <w:r w:rsidRPr="00715A40">
              <w:t>*</w:t>
            </w:r>
            <w:proofErr w:type="gramStart"/>
            <w:r w:rsidRPr="00715A40">
              <w:rPr>
                <w:lang w:val="en-US"/>
              </w:rPr>
              <w:t>Y</w:t>
            </w:r>
            <w:r w:rsidRPr="00715A40">
              <w:t xml:space="preserve"> ,</w:t>
            </w:r>
            <w:proofErr w:type="gramEnd"/>
            <w:r w:rsidRPr="00715A40">
              <w:t xml:space="preserve"> где:</w:t>
            </w:r>
          </w:p>
          <w:p w:rsidR="00F659B3" w:rsidRPr="00715A40" w:rsidRDefault="00F659B3" w:rsidP="00F659B3">
            <w:pPr>
              <w:widowControl w:val="0"/>
              <w:tabs>
                <w:tab w:val="center" w:pos="4677"/>
                <w:tab w:val="right" w:pos="9355"/>
              </w:tabs>
              <w:autoSpaceDE w:val="0"/>
              <w:autoSpaceDN w:val="0"/>
              <w:adjustRightInd w:val="0"/>
            </w:pPr>
            <w:r w:rsidRPr="00715A40">
              <w:t>Х – необходимое количество оборудования;</w:t>
            </w:r>
          </w:p>
          <w:p w:rsidR="00F659B3" w:rsidRPr="00715A40" w:rsidRDefault="00F659B3" w:rsidP="00F659B3">
            <w:pPr>
              <w:widowControl w:val="0"/>
              <w:tabs>
                <w:tab w:val="center" w:pos="4677"/>
                <w:tab w:val="right" w:pos="9355"/>
              </w:tabs>
              <w:autoSpaceDE w:val="0"/>
              <w:autoSpaceDN w:val="0"/>
              <w:adjustRightInd w:val="0"/>
            </w:pPr>
            <w:r w:rsidRPr="00715A40">
              <w:rPr>
                <w:lang w:val="en-US"/>
              </w:rPr>
              <w:t>Z</w:t>
            </w:r>
            <w:r w:rsidRPr="00715A40">
              <w:t xml:space="preserve"> – необходимое оборудование;</w:t>
            </w:r>
          </w:p>
          <w:p w:rsidR="00F659B3" w:rsidRPr="00715A40" w:rsidRDefault="00F659B3" w:rsidP="00F659B3">
            <w:pPr>
              <w:widowControl w:val="0"/>
              <w:tabs>
                <w:tab w:val="center" w:pos="4677"/>
                <w:tab w:val="right" w:pos="9355"/>
              </w:tabs>
              <w:autoSpaceDE w:val="0"/>
              <w:autoSpaceDN w:val="0"/>
              <w:adjustRightInd w:val="0"/>
            </w:pPr>
            <w:r w:rsidRPr="00715A40">
              <w:rPr>
                <w:lang w:val="en-US"/>
              </w:rPr>
              <w:t>Y</w:t>
            </w:r>
            <w:r w:rsidRPr="00715A40">
              <w:t xml:space="preserve"> – количество необходимого оборудования.</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6C4FFE">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1:</w:t>
            </w:r>
          </w:p>
          <w:p w:rsidR="00F659B3" w:rsidRPr="00715A40" w:rsidRDefault="00F659B3" w:rsidP="00F659B3">
            <w:pPr>
              <w:jc w:val="both"/>
              <w:rPr>
                <w:highlight w:val="yellow"/>
              </w:rPr>
            </w:pPr>
            <w:r w:rsidRPr="00715A40">
              <w:t>Организация и осуществление профилактики пожаров на 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 xml:space="preserve"> Федеральный закон</w:t>
            </w:r>
          </w:p>
          <w:p w:rsidR="00F659B3" w:rsidRPr="00715A40" w:rsidRDefault="00F659B3" w:rsidP="00F659B3">
            <w:pPr>
              <w:widowControl w:val="0"/>
              <w:tabs>
                <w:tab w:val="center" w:pos="4677"/>
                <w:tab w:val="right" w:pos="9355"/>
              </w:tabs>
              <w:autoSpaceDE w:val="0"/>
              <w:autoSpaceDN w:val="0"/>
              <w:adjustRightInd w:val="0"/>
              <w:jc w:val="both"/>
            </w:pPr>
            <w:r w:rsidRPr="00715A40">
              <w:t xml:space="preserve">от 21.12.1994  № 69-ФЗ «О пожарной безопасности», </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Мероприятие 1:</w:t>
            </w:r>
          </w:p>
          <w:p w:rsidR="00F659B3" w:rsidRPr="00715A40" w:rsidRDefault="00F659B3" w:rsidP="00F659B3">
            <w:pPr>
              <w:widowControl w:val="0"/>
              <w:tabs>
                <w:tab w:val="center" w:pos="4677"/>
                <w:tab w:val="right" w:pos="9355"/>
              </w:tabs>
              <w:autoSpaceDE w:val="0"/>
              <w:autoSpaceDN w:val="0"/>
              <w:adjustRightInd w:val="0"/>
            </w:pPr>
            <w:r w:rsidRPr="00715A40">
              <w:t xml:space="preserve">Изготовление профилактических информационных материалов по пожарной безопасности Рузского </w:t>
            </w:r>
            <w:r w:rsidRPr="00715A40">
              <w:lastRenderedPageBreak/>
              <w:t xml:space="preserve">муниципального  района  </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tabs>
                <w:tab w:val="left" w:pos="317"/>
              </w:tabs>
              <w:ind w:left="70"/>
              <w:contextualSpacing/>
              <w:jc w:val="both"/>
              <w:rPr>
                <w:highlight w:val="yellow"/>
              </w:rPr>
            </w:pPr>
            <w:r w:rsidRPr="00715A40">
              <w:t>.</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695AF5">
            <w:pPr>
              <w:widowControl w:val="0"/>
              <w:tabs>
                <w:tab w:val="center" w:pos="4677"/>
                <w:tab w:val="right" w:pos="9355"/>
              </w:tabs>
              <w:autoSpaceDE w:val="0"/>
              <w:autoSpaceDN w:val="0"/>
              <w:adjustRightInd w:val="0"/>
              <w:rPr>
                <w:highlight w:val="yellow"/>
              </w:rPr>
            </w:pPr>
            <w:r w:rsidRPr="00715A40">
              <w:lastRenderedPageBreak/>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lastRenderedPageBreak/>
              <w:t>Мероприятие 2:</w:t>
            </w:r>
          </w:p>
          <w:p w:rsidR="00F659B3" w:rsidRPr="00715A40" w:rsidRDefault="00F659B3" w:rsidP="00F659B3">
            <w:pPr>
              <w:widowControl w:val="0"/>
              <w:tabs>
                <w:tab w:val="center" w:pos="4677"/>
                <w:tab w:val="right" w:pos="9355"/>
              </w:tabs>
              <w:autoSpaceDE w:val="0"/>
              <w:autoSpaceDN w:val="0"/>
              <w:adjustRightInd w:val="0"/>
            </w:pPr>
            <w:r w:rsidRPr="00715A40">
              <w:t>Очистка противопожарных водоёмов на территории поселений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Федеральный закон от 22.07.2008 № 123-ФЗ «Технический регламент о требованиях пожарной безопасности»</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6C4FFE">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Мероприятие 3:</w:t>
            </w:r>
          </w:p>
          <w:p w:rsidR="00F659B3" w:rsidRPr="00715A40" w:rsidRDefault="00F659B3" w:rsidP="00F659B3">
            <w:pPr>
              <w:widowControl w:val="0"/>
              <w:tabs>
                <w:tab w:val="center" w:pos="4677"/>
                <w:tab w:val="right" w:pos="9355"/>
              </w:tabs>
              <w:autoSpaceDE w:val="0"/>
              <w:autoSpaceDN w:val="0"/>
              <w:adjustRightInd w:val="0"/>
            </w:pPr>
            <w:r w:rsidRPr="00715A40">
              <w:t>Обустройство противопожарных водоемов подъездными путями, пирсами для забора воды на территории поселений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Федеральный закон от 22.07.2008 № 123-ФЗ «Технический регламент о требованиях пожарной безопасности»</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- 0,00 тыс. руб.</w:t>
            </w:r>
          </w:p>
          <w:p w:rsidR="00F659B3" w:rsidRPr="00715A40" w:rsidRDefault="00F659B3" w:rsidP="00F659B3">
            <w:pPr>
              <w:widowControl w:val="0"/>
              <w:tabs>
                <w:tab w:val="center" w:pos="4677"/>
                <w:tab w:val="right" w:pos="9355"/>
              </w:tabs>
              <w:autoSpaceDE w:val="0"/>
              <w:autoSpaceDN w:val="0"/>
              <w:adjustRightInd w:val="0"/>
            </w:pP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2:</w:t>
            </w:r>
          </w:p>
          <w:p w:rsidR="00F659B3" w:rsidRPr="00715A40" w:rsidRDefault="00F659B3" w:rsidP="00F659B3">
            <w:pPr>
              <w:autoSpaceDE w:val="0"/>
              <w:autoSpaceDN w:val="0"/>
              <w:adjustRightInd w:val="0"/>
              <w:jc w:val="both"/>
            </w:pPr>
            <w:r w:rsidRPr="00715A40">
              <w:t>Проведение мероприятий по повышению уровня пожарной безопасности населения и территории населенных пунктов и профилактика пожаров среди населения, а также обучение населения мерам пожарной безопасности населения и территории.</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 xml:space="preserve"> Федеральный закон</w:t>
            </w:r>
          </w:p>
          <w:p w:rsidR="00F659B3" w:rsidRPr="00715A40" w:rsidRDefault="00F659B3" w:rsidP="00F659B3">
            <w:pPr>
              <w:widowControl w:val="0"/>
              <w:tabs>
                <w:tab w:val="center" w:pos="4677"/>
                <w:tab w:val="right" w:pos="9355"/>
              </w:tabs>
              <w:autoSpaceDE w:val="0"/>
              <w:autoSpaceDN w:val="0"/>
              <w:adjustRightInd w:val="0"/>
            </w:pPr>
            <w:r w:rsidRPr="00715A40">
              <w:t>от 21.12.1994  № 69-ФЗ «О пожарной безопасности», Федеральный закон от 21.12.1994 № 68-ФЗ «О защите населения и территорий от чрезвычайных ситуаций природного и техногенного характера</w:t>
            </w: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- 0,00 тыс. руб.</w:t>
            </w:r>
          </w:p>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widowControl w:val="0"/>
              <w:tabs>
                <w:tab w:val="center" w:pos="4677"/>
                <w:tab w:val="right" w:pos="9355"/>
              </w:tabs>
              <w:autoSpaceDE w:val="0"/>
              <w:autoSpaceDN w:val="0"/>
              <w:adjustRightInd w:val="0"/>
            </w:pP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Мероприятие 1:</w:t>
            </w:r>
          </w:p>
          <w:p w:rsidR="00F659B3" w:rsidRPr="00715A40" w:rsidRDefault="00F659B3" w:rsidP="00F659B3">
            <w:pPr>
              <w:widowControl w:val="0"/>
              <w:tabs>
                <w:tab w:val="center" w:pos="4677"/>
                <w:tab w:val="right" w:pos="9355"/>
              </w:tabs>
              <w:autoSpaceDE w:val="0"/>
              <w:autoSpaceDN w:val="0"/>
              <w:adjustRightInd w:val="0"/>
              <w:rPr>
                <w:highlight w:val="yellow"/>
              </w:rPr>
            </w:pPr>
            <w:r w:rsidRPr="00715A40">
              <w:t>Проведение противопожарной пропаганды и агитации на информационных экранах</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F659B3">
            <w:pPr>
              <w:rPr>
                <w:b/>
                <w:color w:val="000000"/>
              </w:rPr>
            </w:pPr>
            <w:r w:rsidRPr="00715A40">
              <w:rPr>
                <w:b/>
                <w:color w:val="000000"/>
              </w:rPr>
              <w:t>Мероприятие 2:</w:t>
            </w:r>
          </w:p>
          <w:p w:rsidR="00F659B3" w:rsidRPr="00715A40" w:rsidRDefault="00F659B3" w:rsidP="00F659B3">
            <w:pPr>
              <w:rPr>
                <w:color w:val="000000"/>
              </w:rPr>
            </w:pPr>
            <w:r w:rsidRPr="00715A40">
              <w:rPr>
                <w:color w:val="000000"/>
              </w:rPr>
              <w:t>Закупка и поставка  капюшонов «</w:t>
            </w:r>
            <w:proofErr w:type="spellStart"/>
            <w:r w:rsidRPr="00715A40">
              <w:rPr>
                <w:color w:val="000000"/>
              </w:rPr>
              <w:t>Самоспасатель</w:t>
            </w:r>
            <w:proofErr w:type="spellEnd"/>
            <w:r w:rsidRPr="00715A40">
              <w:rPr>
                <w:color w:val="000000"/>
              </w:rPr>
              <w:t>»  для дежурного персонала  объектов образования с круглосуточным пребыванием</w:t>
            </w:r>
          </w:p>
        </w:tc>
        <w:tc>
          <w:tcPr>
            <w:tcW w:w="2166" w:type="dxa"/>
          </w:tcPr>
          <w:p w:rsidR="00F659B3" w:rsidRPr="00715A40" w:rsidRDefault="00F659B3" w:rsidP="00F659B3">
            <w:pPr>
              <w:widowControl w:val="0"/>
              <w:tabs>
                <w:tab w:val="center" w:pos="4677"/>
                <w:tab w:val="right" w:pos="9355"/>
              </w:tabs>
              <w:autoSpaceDE w:val="0"/>
              <w:autoSpaceDN w:val="0"/>
              <w:adjustRightInd w:val="0"/>
              <w:rPr>
                <w:highlight w:val="yellow"/>
              </w:rPr>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p>
        </w:tc>
        <w:tc>
          <w:tcPr>
            <w:tcW w:w="3028"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695AF5">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6C4FFE">
            <w:pPr>
              <w:pStyle w:val="ac"/>
              <w:rPr>
                <w:b/>
              </w:rPr>
            </w:pPr>
            <w:r w:rsidRPr="00715A40">
              <w:rPr>
                <w:b/>
              </w:rPr>
              <w:t>Задача 3:</w:t>
            </w:r>
          </w:p>
          <w:p w:rsidR="00F659B3" w:rsidRPr="00715A40" w:rsidRDefault="00F659B3" w:rsidP="00F659B3">
            <w:pPr>
              <w:rPr>
                <w:b/>
                <w:color w:val="000000"/>
              </w:rPr>
            </w:pPr>
            <w:r w:rsidRPr="00715A40">
              <w:lastRenderedPageBreak/>
              <w:t>Проведение мероприятий по созданию добровольных пожарных дружин на 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Бюджет Рузского муниципального  </w:t>
            </w:r>
            <w:r w:rsidRPr="00715A40">
              <w:lastRenderedPageBreak/>
              <w:t>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Основание:</w:t>
            </w:r>
          </w:p>
          <w:p w:rsidR="00F659B3" w:rsidRPr="00715A40" w:rsidRDefault="00F659B3" w:rsidP="00F659B3">
            <w:pPr>
              <w:widowControl w:val="0"/>
              <w:tabs>
                <w:tab w:val="center" w:pos="4677"/>
                <w:tab w:val="right" w:pos="9355"/>
              </w:tabs>
              <w:autoSpaceDE w:val="0"/>
              <w:autoSpaceDN w:val="0"/>
              <w:adjustRightInd w:val="0"/>
            </w:pPr>
            <w:r w:rsidRPr="00715A40">
              <w:t xml:space="preserve">Федеральный закон от 06.05.2011 № 100-ФЗ </w:t>
            </w:r>
            <w:r w:rsidRPr="00715A40">
              <w:lastRenderedPageBreak/>
              <w:t>«О добровольной пожарной охране»</w:t>
            </w:r>
          </w:p>
        </w:tc>
        <w:tc>
          <w:tcPr>
            <w:tcW w:w="3028" w:type="dxa"/>
          </w:tcPr>
          <w:p w:rsidR="00FE1E63" w:rsidRPr="00715A40" w:rsidRDefault="00FE1E63" w:rsidP="00FE1E63">
            <w:pPr>
              <w:widowControl w:val="0"/>
              <w:tabs>
                <w:tab w:val="center" w:pos="4677"/>
                <w:tab w:val="right" w:pos="9355"/>
              </w:tabs>
              <w:autoSpaceDE w:val="0"/>
              <w:autoSpaceDN w:val="0"/>
              <w:adjustRightInd w:val="0"/>
            </w:pPr>
            <w:r w:rsidRPr="00715A40">
              <w:lastRenderedPageBreak/>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lastRenderedPageBreak/>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6C4FFE">
            <w:pPr>
              <w:pStyle w:val="ac"/>
            </w:pPr>
            <w:r w:rsidRPr="00715A40">
              <w:lastRenderedPageBreak/>
              <w:t>Мероприятие 1:</w:t>
            </w:r>
          </w:p>
          <w:p w:rsidR="00F659B3" w:rsidRPr="00715A40" w:rsidRDefault="00F659B3" w:rsidP="006C4FFE">
            <w:pPr>
              <w:pStyle w:val="ac"/>
            </w:pPr>
            <w:r w:rsidRPr="00715A40">
              <w:t>Создание добровольных пожарных дружин в организациях, предприятиях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Федеральный закон от 06.05.2011 № 100-ФЗ «О добровольной пожарной охране»</w:t>
            </w:r>
          </w:p>
        </w:tc>
        <w:tc>
          <w:tcPr>
            <w:tcW w:w="3028"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6C4FFE">
            <w:pPr>
              <w:pStyle w:val="ac"/>
            </w:pPr>
            <w:r w:rsidRPr="00715A40">
              <w:t>Мероприятие 2:</w:t>
            </w:r>
          </w:p>
          <w:p w:rsidR="00F659B3" w:rsidRPr="00715A40" w:rsidRDefault="00F659B3" w:rsidP="006C4FFE">
            <w:pPr>
              <w:pStyle w:val="ac"/>
            </w:pPr>
            <w:r w:rsidRPr="00715A40">
              <w:t>Внеочередное зачисление детей добровольных пожарных в дошкольные общеобразовательные учреждения</w:t>
            </w:r>
            <w:r w:rsidR="00695AF5">
              <w:t xml:space="preserve"> </w:t>
            </w:r>
            <w:r w:rsidRPr="00715A40">
              <w:t>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Федеральный закон от 06.05.2011 № 100-ФЗ «О добровольной пожарной охране»</w:t>
            </w:r>
          </w:p>
        </w:tc>
        <w:tc>
          <w:tcPr>
            <w:tcW w:w="3028"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558" w:type="dxa"/>
          </w:tcPr>
          <w:p w:rsidR="00F659B3" w:rsidRPr="00715A40" w:rsidRDefault="00F659B3" w:rsidP="006C4FFE">
            <w:pPr>
              <w:pStyle w:val="ac"/>
            </w:pPr>
            <w:r w:rsidRPr="00715A40">
              <w:t>Мероприятие 3:</w:t>
            </w:r>
          </w:p>
          <w:p w:rsidR="00F659B3" w:rsidRPr="00715A40" w:rsidRDefault="00F659B3" w:rsidP="006C4FFE">
            <w:pPr>
              <w:pStyle w:val="ac"/>
            </w:pPr>
            <w:r w:rsidRPr="00715A40">
              <w:t>Представление к награждению и вручению благодарности (или) почетной грамоты гражданам активно участвующим в борьбе с пожарами на 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04"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Федеральный закон от 06.05.2011 № 100-ФЗ «О добровольной пожарной охране»</w:t>
            </w:r>
          </w:p>
        </w:tc>
        <w:tc>
          <w:tcPr>
            <w:tcW w:w="3028"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p w:rsidR="00F659B3" w:rsidRPr="00715A40" w:rsidRDefault="00F659B3" w:rsidP="00F659B3">
            <w:pPr>
              <w:widowControl w:val="0"/>
              <w:tabs>
                <w:tab w:val="center" w:pos="4677"/>
                <w:tab w:val="right" w:pos="9355"/>
              </w:tabs>
              <w:autoSpaceDE w:val="0"/>
              <w:autoSpaceDN w:val="0"/>
              <w:adjustRightInd w:val="0"/>
            </w:pPr>
          </w:p>
        </w:tc>
        <w:tc>
          <w:tcPr>
            <w:tcW w:w="2830" w:type="dxa"/>
          </w:tcPr>
          <w:p w:rsidR="00F659B3" w:rsidRPr="00715A40" w:rsidRDefault="00F659B3" w:rsidP="00F659B3">
            <w:pPr>
              <w:widowControl w:val="0"/>
              <w:tabs>
                <w:tab w:val="center" w:pos="4677"/>
                <w:tab w:val="right" w:pos="9355"/>
              </w:tabs>
              <w:autoSpaceDE w:val="0"/>
              <w:autoSpaceDN w:val="0"/>
              <w:adjustRightInd w:val="0"/>
            </w:pPr>
          </w:p>
        </w:tc>
      </w:tr>
    </w:tbl>
    <w:p w:rsidR="00695AF5" w:rsidRDefault="00695AF5"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695AF5" w:rsidRDefault="00695AF5"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FE1E63" w:rsidRDefault="00FE1E6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Обоснование финансовых ресурсов, необходимых для реализации мероприятий подпрограммы 4</w:t>
      </w:r>
    </w:p>
    <w:p w:rsidR="00F659B3" w:rsidRDefault="00F659B3" w:rsidP="00F659B3">
      <w:pPr>
        <w:widowControl w:val="0"/>
        <w:autoSpaceDE w:val="0"/>
        <w:autoSpaceDN w:val="0"/>
        <w:adjustRightInd w:val="0"/>
        <w:spacing w:after="0" w:line="240" w:lineRule="auto"/>
        <w:jc w:val="center"/>
        <w:rPr>
          <w:rFonts w:ascii="Times New Roman" w:eastAsia="Times New Roman" w:hAnsi="Times New Roman"/>
          <w:b/>
          <w:spacing w:val="2"/>
          <w:sz w:val="20"/>
          <w:szCs w:val="20"/>
          <w:lang w:eastAsia="ru-RU"/>
        </w:rPr>
      </w:pPr>
      <w:r w:rsidRPr="00715A40">
        <w:rPr>
          <w:rFonts w:ascii="Times New Roman" w:eastAsia="Times New Roman" w:hAnsi="Times New Roman"/>
          <w:b/>
          <w:sz w:val="20"/>
          <w:szCs w:val="20"/>
          <w:lang w:eastAsia="ru-RU"/>
        </w:rPr>
        <w:t>«</w:t>
      </w:r>
      <w:r w:rsidRPr="00715A40">
        <w:rPr>
          <w:rFonts w:ascii="Times New Roman" w:eastAsia="Times New Roman" w:hAnsi="Times New Roman"/>
          <w:b/>
          <w:spacing w:val="2"/>
          <w:sz w:val="20"/>
          <w:szCs w:val="20"/>
          <w:lang w:eastAsia="ru-RU"/>
        </w:rPr>
        <w:t>Обеспечение мероприятий гражданской обороны на территории Рузского муниципального района»</w:t>
      </w:r>
    </w:p>
    <w:p w:rsidR="00695AF5" w:rsidRPr="00715A40" w:rsidRDefault="00695AF5" w:rsidP="00F659B3">
      <w:pPr>
        <w:widowControl w:val="0"/>
        <w:autoSpaceDE w:val="0"/>
        <w:autoSpaceDN w:val="0"/>
        <w:adjustRightInd w:val="0"/>
        <w:spacing w:after="0" w:line="240" w:lineRule="auto"/>
        <w:jc w:val="center"/>
        <w:rPr>
          <w:rFonts w:ascii="Times New Roman" w:eastAsia="Times New Roman" w:hAnsi="Times New Roman"/>
          <w:b/>
          <w:spacing w:val="2"/>
          <w:sz w:val="20"/>
          <w:szCs w:val="20"/>
          <w:lang w:eastAsia="ru-RU"/>
        </w:rPr>
      </w:pPr>
    </w:p>
    <w:tbl>
      <w:tblPr>
        <w:tblStyle w:val="11"/>
        <w:tblW w:w="14786" w:type="dxa"/>
        <w:tblLook w:val="01E0" w:firstRow="1" w:lastRow="1" w:firstColumn="1" w:lastColumn="1" w:noHBand="0" w:noVBand="0"/>
      </w:tblPr>
      <w:tblGrid>
        <w:gridCol w:w="2473"/>
        <w:gridCol w:w="2166"/>
        <w:gridCol w:w="4250"/>
        <w:gridCol w:w="3055"/>
        <w:gridCol w:w="2842"/>
      </w:tblGrid>
      <w:tr w:rsidR="00F659B3" w:rsidRPr="00715A40" w:rsidTr="00F659B3">
        <w:tc>
          <w:tcPr>
            <w:tcW w:w="2473"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66" w:type="dxa"/>
          </w:tcPr>
          <w:p w:rsidR="00F659B3" w:rsidRPr="00715A40" w:rsidRDefault="00F659B3" w:rsidP="00AA1448">
            <w:pPr>
              <w:widowControl w:val="0"/>
              <w:tabs>
                <w:tab w:val="center" w:pos="4677"/>
                <w:tab w:val="right" w:pos="9355"/>
              </w:tabs>
              <w:autoSpaceDE w:val="0"/>
              <w:autoSpaceDN w:val="0"/>
              <w:adjustRightInd w:val="0"/>
              <w:jc w:val="center"/>
            </w:pPr>
            <w:r w:rsidRPr="00715A40">
              <w:t>Источник финансирования</w:t>
            </w:r>
          </w:p>
        </w:tc>
        <w:tc>
          <w:tcPr>
            <w:tcW w:w="4250"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w:t>
            </w:r>
          </w:p>
          <w:p w:rsidR="00F659B3" w:rsidRPr="00715A40" w:rsidRDefault="00F659B3" w:rsidP="00F659B3">
            <w:pPr>
              <w:widowControl w:val="0"/>
              <w:tabs>
                <w:tab w:val="center" w:pos="4677"/>
                <w:tab w:val="right" w:pos="9355"/>
              </w:tabs>
              <w:autoSpaceDE w:val="0"/>
              <w:autoSpaceDN w:val="0"/>
              <w:adjustRightInd w:val="0"/>
              <w:jc w:val="center"/>
            </w:pPr>
            <w:r w:rsidRPr="00715A40">
              <w:t>мероприятия ***</w:t>
            </w:r>
          </w:p>
        </w:tc>
        <w:tc>
          <w:tcPr>
            <w:tcW w:w="3055"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842" w:type="dxa"/>
          </w:tcPr>
          <w:p w:rsidR="00F659B3" w:rsidRPr="00715A40" w:rsidRDefault="00F659B3" w:rsidP="00F659B3">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F659B3" w:rsidRPr="00715A40" w:rsidTr="00F659B3">
        <w:trPr>
          <w:trHeight w:val="364"/>
        </w:trPr>
        <w:tc>
          <w:tcPr>
            <w:tcW w:w="2473" w:type="dxa"/>
          </w:tcPr>
          <w:p w:rsidR="00F659B3" w:rsidRPr="00715A40" w:rsidRDefault="00F659B3" w:rsidP="006C4FFE">
            <w:pPr>
              <w:pStyle w:val="ac"/>
            </w:pPr>
            <w:r w:rsidRPr="00715A40">
              <w:t>Подпрограмма 4:</w:t>
            </w:r>
          </w:p>
          <w:p w:rsidR="00F659B3" w:rsidRPr="00715A40" w:rsidRDefault="00F659B3" w:rsidP="006C4FFE">
            <w:pPr>
              <w:pStyle w:val="ac"/>
            </w:pPr>
            <w:r w:rsidRPr="00715A40">
              <w:t xml:space="preserve">Обеспечение мероприятий гражданской обороны на </w:t>
            </w:r>
            <w:r w:rsidRPr="00715A40">
              <w:lastRenderedPageBreak/>
              <w:t>территории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Бюджет Рузского 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widowControl w:val="0"/>
              <w:tabs>
                <w:tab w:val="center" w:pos="4677"/>
                <w:tab w:val="right" w:pos="9355"/>
              </w:tabs>
              <w:autoSpaceDE w:val="0"/>
              <w:autoSpaceDN w:val="0"/>
              <w:adjustRightInd w:val="0"/>
            </w:pPr>
            <w:r w:rsidRPr="00715A40">
              <w:t>Х= Z*</w:t>
            </w:r>
            <w:proofErr w:type="gramStart"/>
            <w:r w:rsidRPr="00715A40">
              <w:t>Y ,</w:t>
            </w:r>
            <w:proofErr w:type="gramEnd"/>
            <w:r w:rsidRPr="00715A40">
              <w:t xml:space="preserve"> где:</w:t>
            </w:r>
          </w:p>
          <w:p w:rsidR="00F659B3" w:rsidRPr="00715A40" w:rsidRDefault="00F659B3" w:rsidP="00F659B3">
            <w:pPr>
              <w:widowControl w:val="0"/>
              <w:tabs>
                <w:tab w:val="center" w:pos="4677"/>
                <w:tab w:val="right" w:pos="9355"/>
              </w:tabs>
              <w:autoSpaceDE w:val="0"/>
              <w:autoSpaceDN w:val="0"/>
              <w:adjustRightInd w:val="0"/>
            </w:pPr>
            <w:r w:rsidRPr="00715A40">
              <w:t>Х – необходимое количество оборудования;</w:t>
            </w:r>
          </w:p>
          <w:p w:rsidR="00F659B3" w:rsidRPr="00715A40" w:rsidRDefault="00F659B3" w:rsidP="00F659B3">
            <w:pPr>
              <w:widowControl w:val="0"/>
              <w:tabs>
                <w:tab w:val="center" w:pos="4677"/>
                <w:tab w:val="right" w:pos="9355"/>
              </w:tabs>
              <w:autoSpaceDE w:val="0"/>
              <w:autoSpaceDN w:val="0"/>
              <w:adjustRightInd w:val="0"/>
            </w:pPr>
            <w:r w:rsidRPr="00715A40">
              <w:t>Z – необходимое оборудование;</w:t>
            </w:r>
          </w:p>
          <w:p w:rsidR="00F659B3" w:rsidRPr="00715A40" w:rsidRDefault="00F659B3" w:rsidP="00F659B3">
            <w:pPr>
              <w:widowControl w:val="0"/>
              <w:tabs>
                <w:tab w:val="center" w:pos="4677"/>
                <w:tab w:val="right" w:pos="9355"/>
              </w:tabs>
              <w:autoSpaceDE w:val="0"/>
              <w:autoSpaceDN w:val="0"/>
              <w:adjustRightInd w:val="0"/>
            </w:pPr>
            <w:r w:rsidRPr="00715A40">
              <w:lastRenderedPageBreak/>
              <w:t>Y – количество необходимого оборудования.</w:t>
            </w: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lastRenderedPageBreak/>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lastRenderedPageBreak/>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64"/>
        </w:trPr>
        <w:tc>
          <w:tcPr>
            <w:tcW w:w="2473" w:type="dxa"/>
          </w:tcPr>
          <w:p w:rsidR="00F659B3" w:rsidRPr="00715A40" w:rsidRDefault="00F659B3" w:rsidP="00F659B3">
            <w:pPr>
              <w:tabs>
                <w:tab w:val="left" w:pos="0"/>
              </w:tabs>
              <w:ind w:right="-122"/>
              <w:rPr>
                <w:bCs/>
              </w:rPr>
            </w:pPr>
            <w:r w:rsidRPr="00715A40">
              <w:rPr>
                <w:b/>
                <w:bCs/>
              </w:rPr>
              <w:lastRenderedPageBreak/>
              <w:t xml:space="preserve">Задача 1: </w:t>
            </w:r>
            <w:r w:rsidRPr="00715A40">
              <w:t>Создание, запасов материально-технических, продовольственных, медицинских и иных средств в целях гражданской обороны Рузского муниципального  района</w:t>
            </w:r>
            <w:r w:rsidRPr="00715A40">
              <w:rPr>
                <w:color w:val="000000"/>
              </w:rPr>
              <w:t>.</w:t>
            </w:r>
          </w:p>
        </w:tc>
        <w:tc>
          <w:tcPr>
            <w:tcW w:w="2166" w:type="dxa"/>
          </w:tcPr>
          <w:p w:rsidR="00F659B3" w:rsidRPr="00715A40" w:rsidRDefault="00F659B3" w:rsidP="00F659B3">
            <w:pPr>
              <w:widowControl w:val="0"/>
              <w:tabs>
                <w:tab w:val="center" w:pos="4677"/>
                <w:tab w:val="right" w:pos="9355"/>
              </w:tabs>
              <w:autoSpaceDE w:val="0"/>
              <w:autoSpaceDN w:val="0"/>
              <w:adjustRightInd w:val="0"/>
              <w:rPr>
                <w:highlight w:val="yellow"/>
              </w:rPr>
            </w:pPr>
            <w:r w:rsidRPr="00715A40">
              <w:t>Бюджет Рузского 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6C4FFE">
            <w:pPr>
              <w:pStyle w:val="ac"/>
              <w:rPr>
                <w:vanish/>
              </w:rPr>
            </w:pPr>
            <w:r w:rsidRPr="00715A40">
              <w:t xml:space="preserve"> Федеральные законы от 12.02.1998 № 28-ФЗ «О гражданской обороне», приказ МЧС России «Об утверждении Положения об организации обеспечения населения средствами   индивидуальной защиты» от 21 декабря 2005 г. N 993.</w:t>
            </w:r>
          </w:p>
          <w:p w:rsidR="00F659B3" w:rsidRPr="00715A40" w:rsidRDefault="00F659B3" w:rsidP="006C4FFE">
            <w:pPr>
              <w:pStyle w:val="ac"/>
            </w:pPr>
          </w:p>
          <w:p w:rsidR="00F659B3" w:rsidRPr="00715A40" w:rsidRDefault="00F659B3" w:rsidP="00F659B3">
            <w:pPr>
              <w:widowControl w:val="0"/>
              <w:tabs>
                <w:tab w:val="center" w:pos="4677"/>
                <w:tab w:val="right" w:pos="9355"/>
              </w:tabs>
              <w:autoSpaceDE w:val="0"/>
              <w:autoSpaceDN w:val="0"/>
              <w:adjustRightInd w:val="0"/>
              <w:rPr>
                <w:highlight w:val="yellow"/>
              </w:rPr>
            </w:pPr>
          </w:p>
        </w:tc>
        <w:tc>
          <w:tcPr>
            <w:tcW w:w="3055" w:type="dxa"/>
          </w:tcPr>
          <w:p w:rsidR="00F659B3" w:rsidRPr="00715A40" w:rsidRDefault="00F659B3" w:rsidP="00F659B3">
            <w:pPr>
              <w:widowControl w:val="0"/>
              <w:tabs>
                <w:tab w:val="center" w:pos="4677"/>
                <w:tab w:val="right" w:pos="9355"/>
              </w:tabs>
              <w:autoSpaceDE w:val="0"/>
              <w:autoSpaceDN w:val="0"/>
              <w:adjustRightInd w:val="0"/>
            </w:pPr>
            <w:r w:rsidRPr="00715A40">
              <w:t>Всего: 00,0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год- 0,00 тыс. руб.</w:t>
            </w:r>
          </w:p>
          <w:p w:rsidR="00F659B3" w:rsidRPr="00715A40" w:rsidRDefault="00F659B3" w:rsidP="00F659B3">
            <w:pPr>
              <w:widowControl w:val="0"/>
              <w:tabs>
                <w:tab w:val="center" w:pos="4677"/>
                <w:tab w:val="right" w:pos="9355"/>
              </w:tabs>
              <w:autoSpaceDE w:val="0"/>
              <w:autoSpaceDN w:val="0"/>
              <w:adjustRightInd w:val="0"/>
            </w:pPr>
            <w:r w:rsidRPr="00715A40">
              <w:t>2018 год-0,00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год-0,00 тыс. руб.</w:t>
            </w:r>
          </w:p>
          <w:p w:rsidR="00F659B3" w:rsidRPr="00715A40" w:rsidRDefault="00F659B3" w:rsidP="00F659B3">
            <w:pPr>
              <w:widowControl w:val="0"/>
              <w:tabs>
                <w:tab w:val="center" w:pos="4677"/>
                <w:tab w:val="right" w:pos="9355"/>
              </w:tabs>
              <w:autoSpaceDE w:val="0"/>
              <w:autoSpaceDN w:val="0"/>
              <w:adjustRightInd w:val="0"/>
              <w:rPr>
                <w:highlight w:val="yellow"/>
              </w:rPr>
            </w:pP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64"/>
        </w:trPr>
        <w:tc>
          <w:tcPr>
            <w:tcW w:w="2473" w:type="dxa"/>
          </w:tcPr>
          <w:p w:rsidR="00F659B3" w:rsidRPr="00715A40" w:rsidRDefault="00F659B3" w:rsidP="006C4FFE">
            <w:pPr>
              <w:pStyle w:val="ac"/>
            </w:pPr>
            <w:r w:rsidRPr="00715A40">
              <w:rPr>
                <w:b/>
              </w:rPr>
              <w:t>Мероприятие 1:</w:t>
            </w:r>
            <w:r w:rsidRPr="00715A40">
              <w:t xml:space="preserve">                                                            Закупка противогазов типа  ГП-7 для подразделений подведомственных Управлению образования администрации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widowControl w:val="0"/>
              <w:tabs>
                <w:tab w:val="center" w:pos="4677"/>
                <w:tab w:val="right" w:pos="9355"/>
              </w:tabs>
              <w:autoSpaceDE w:val="0"/>
              <w:autoSpaceDN w:val="0"/>
              <w:adjustRightInd w:val="0"/>
            </w:pP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64"/>
        </w:trPr>
        <w:tc>
          <w:tcPr>
            <w:tcW w:w="2473" w:type="dxa"/>
          </w:tcPr>
          <w:p w:rsidR="00BE3386" w:rsidRPr="00715A40" w:rsidRDefault="00F659B3" w:rsidP="006C4FFE">
            <w:pPr>
              <w:pStyle w:val="ac"/>
            </w:pPr>
            <w:r w:rsidRPr="00715A40">
              <w:rPr>
                <w:b/>
              </w:rPr>
              <w:t>Мероприятие 2:</w:t>
            </w:r>
          </w:p>
          <w:p w:rsidR="00F659B3" w:rsidRPr="00715A40" w:rsidRDefault="00F659B3" w:rsidP="006C4FFE">
            <w:pPr>
              <w:pStyle w:val="ac"/>
            </w:pPr>
            <w:r w:rsidRPr="00715A40">
              <w:t>Закупка противогазов типа  ГП-7 для подразделений  администрации район и подведомственных комитету по культуре и туризму Рузского муниципального района</w:t>
            </w:r>
          </w:p>
        </w:tc>
        <w:tc>
          <w:tcPr>
            <w:tcW w:w="2166" w:type="dxa"/>
          </w:tcPr>
          <w:p w:rsidR="00BE3386" w:rsidRPr="00715A40" w:rsidRDefault="00F659B3" w:rsidP="00F659B3">
            <w:pPr>
              <w:widowControl w:val="0"/>
              <w:tabs>
                <w:tab w:val="center" w:pos="4677"/>
                <w:tab w:val="right" w:pos="9355"/>
              </w:tabs>
              <w:autoSpaceDE w:val="0"/>
              <w:autoSpaceDN w:val="0"/>
              <w:adjustRightInd w:val="0"/>
            </w:pPr>
            <w:r w:rsidRPr="00715A40">
              <w:t xml:space="preserve">Бюджет Рузского </w:t>
            </w:r>
          </w:p>
          <w:p w:rsidR="00F659B3" w:rsidRPr="00715A40" w:rsidRDefault="00F659B3" w:rsidP="00F659B3">
            <w:pPr>
              <w:widowControl w:val="0"/>
              <w:tabs>
                <w:tab w:val="center" w:pos="4677"/>
                <w:tab w:val="right" w:pos="9355"/>
              </w:tabs>
              <w:autoSpaceDE w:val="0"/>
              <w:autoSpaceDN w:val="0"/>
              <w:adjustRightInd w:val="0"/>
            </w:pPr>
            <w:r w:rsidRPr="00715A40">
              <w:t>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numPr>
                <w:ilvl w:val="0"/>
                <w:numId w:val="27"/>
              </w:numPr>
              <w:tabs>
                <w:tab w:val="left" w:pos="317"/>
              </w:tabs>
              <w:ind w:left="86"/>
              <w:contextualSpacing/>
              <w:jc w:val="both"/>
            </w:pP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64"/>
        </w:trPr>
        <w:tc>
          <w:tcPr>
            <w:tcW w:w="2473" w:type="dxa"/>
          </w:tcPr>
          <w:p w:rsidR="00F659B3" w:rsidRPr="00715A40" w:rsidRDefault="00F659B3" w:rsidP="006C4FFE">
            <w:pPr>
              <w:pStyle w:val="ac"/>
            </w:pPr>
            <w:r w:rsidRPr="00715A40">
              <w:t>Мероприятие 3:</w:t>
            </w:r>
          </w:p>
          <w:p w:rsidR="00F659B3" w:rsidRPr="00715A40" w:rsidRDefault="00F659B3" w:rsidP="006C4FFE">
            <w:pPr>
              <w:pStyle w:val="ac"/>
              <w:rPr>
                <w:b/>
              </w:rPr>
            </w:pPr>
            <w:r w:rsidRPr="00715A40">
              <w:t>Закупка противогазов типа  ГП-7 для подразделений  администрации район и подведомственных Комитету по физической культуре, спорту и работе с молодежью Рузского муниципального района</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t>ФЭО:</w:t>
            </w: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64"/>
        </w:trPr>
        <w:tc>
          <w:tcPr>
            <w:tcW w:w="2473" w:type="dxa"/>
          </w:tcPr>
          <w:p w:rsidR="00F659B3" w:rsidRPr="00715A40" w:rsidRDefault="00F659B3" w:rsidP="00F659B3">
            <w:pPr>
              <w:tabs>
                <w:tab w:val="left" w:pos="0"/>
              </w:tabs>
              <w:ind w:right="-122"/>
              <w:rPr>
                <w:b/>
              </w:rPr>
            </w:pPr>
            <w:r w:rsidRPr="00715A40">
              <w:rPr>
                <w:b/>
              </w:rPr>
              <w:t>Задача 2:</w:t>
            </w:r>
          </w:p>
          <w:p w:rsidR="00F659B3" w:rsidRPr="00715A40" w:rsidRDefault="00F659B3" w:rsidP="006C4FFE">
            <w:pPr>
              <w:pStyle w:val="ac"/>
            </w:pPr>
            <w:r w:rsidRPr="00715A40">
              <w:t xml:space="preserve">Дооборудование ЗСГО расположенных на территории Рузского муниципального района в соответствии с нормами ИТМ ГО </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Приказ МЧС России от15.12.2002 № 583 «Об утверждении и введении в действие правил эксплуатации защитных сооружений гражданской обороны»</w:t>
            </w: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64"/>
        </w:trPr>
        <w:tc>
          <w:tcPr>
            <w:tcW w:w="2473" w:type="dxa"/>
          </w:tcPr>
          <w:p w:rsidR="00F659B3" w:rsidRPr="00715A40" w:rsidRDefault="00F659B3" w:rsidP="00F659B3">
            <w:pPr>
              <w:tabs>
                <w:tab w:val="left" w:pos="0"/>
              </w:tabs>
              <w:ind w:right="-122"/>
              <w:rPr>
                <w:b/>
              </w:rPr>
            </w:pPr>
            <w:r w:rsidRPr="00715A40">
              <w:rPr>
                <w:b/>
              </w:rPr>
              <w:t>Мероприятие 1:</w:t>
            </w:r>
          </w:p>
          <w:p w:rsidR="00F659B3" w:rsidRPr="00715A40" w:rsidRDefault="00F659B3" w:rsidP="00F659B3">
            <w:pPr>
              <w:pStyle w:val="ConsPlusNormal"/>
              <w:jc w:val="both"/>
              <w:rPr>
                <w:rFonts w:ascii="Times New Roman" w:hAnsi="Times New Roman" w:cs="Times New Roman"/>
              </w:rPr>
            </w:pPr>
            <w:r w:rsidRPr="00715A40">
              <w:rPr>
                <w:rFonts w:ascii="Times New Roman" w:hAnsi="Times New Roman" w:cs="Times New Roman"/>
              </w:rPr>
              <w:lastRenderedPageBreak/>
              <w:t xml:space="preserve">Закупка </w:t>
            </w:r>
            <w:r w:rsidRPr="00715A40">
              <w:rPr>
                <w:rFonts w:ascii="Times New Roman" w:eastAsia="Calibri" w:hAnsi="Times New Roman" w:cs="Times New Roman"/>
              </w:rPr>
              <w:t>инженерно-технического оборудования для ПРУ и убежищ расположенных на территории Рузского муниципального района в соответствие с нормами ИТМ ГО</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Бюджет Рузского </w:t>
            </w:r>
            <w:r w:rsidRPr="00715A40">
              <w:lastRenderedPageBreak/>
              <w:t>муниципального  района</w:t>
            </w:r>
          </w:p>
        </w:tc>
        <w:tc>
          <w:tcPr>
            <w:tcW w:w="4250"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ФЭО:</w:t>
            </w:r>
          </w:p>
        </w:tc>
        <w:tc>
          <w:tcPr>
            <w:tcW w:w="3055" w:type="dxa"/>
          </w:tcPr>
          <w:p w:rsidR="00FE1E63" w:rsidRPr="00715A40" w:rsidRDefault="00FE1E63" w:rsidP="00FE1E63">
            <w:pPr>
              <w:widowControl w:val="0"/>
              <w:tabs>
                <w:tab w:val="center" w:pos="4677"/>
                <w:tab w:val="right" w:pos="9355"/>
              </w:tabs>
              <w:autoSpaceDE w:val="0"/>
              <w:autoSpaceDN w:val="0"/>
              <w:adjustRightInd w:val="0"/>
            </w:pPr>
            <w:r w:rsidRPr="00715A40">
              <w:t>Всего: 0,00 тыс. руб.</w:t>
            </w:r>
          </w:p>
          <w:p w:rsidR="00FE1E63" w:rsidRPr="00715A40" w:rsidRDefault="00FE1E63" w:rsidP="00FE1E63">
            <w:pPr>
              <w:widowControl w:val="0"/>
              <w:tabs>
                <w:tab w:val="center" w:pos="4677"/>
                <w:tab w:val="right" w:pos="9355"/>
              </w:tabs>
              <w:autoSpaceDE w:val="0"/>
              <w:autoSpaceDN w:val="0"/>
              <w:adjustRightInd w:val="0"/>
            </w:pPr>
            <w:r w:rsidRPr="00715A40">
              <w:lastRenderedPageBreak/>
              <w:t xml:space="preserve">в том числе: </w:t>
            </w:r>
          </w:p>
          <w:p w:rsidR="00FE1E63" w:rsidRPr="00715A40" w:rsidRDefault="00FE1E63" w:rsidP="00FE1E63">
            <w:pPr>
              <w:widowControl w:val="0"/>
              <w:tabs>
                <w:tab w:val="center" w:pos="4677"/>
                <w:tab w:val="right" w:pos="9355"/>
              </w:tabs>
              <w:autoSpaceDE w:val="0"/>
              <w:autoSpaceDN w:val="0"/>
              <w:adjustRightInd w:val="0"/>
            </w:pPr>
            <w:r w:rsidRPr="00715A40">
              <w:t>2015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2016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2017 год - 0,00 тыс. руб.</w:t>
            </w:r>
          </w:p>
          <w:p w:rsidR="00FE1E63" w:rsidRPr="00715A40" w:rsidRDefault="00FE1E63" w:rsidP="00FE1E63">
            <w:pPr>
              <w:widowControl w:val="0"/>
              <w:tabs>
                <w:tab w:val="center" w:pos="4677"/>
                <w:tab w:val="right" w:pos="9355"/>
              </w:tabs>
              <w:autoSpaceDE w:val="0"/>
              <w:autoSpaceDN w:val="0"/>
              <w:adjustRightInd w:val="0"/>
            </w:pPr>
            <w:r w:rsidRPr="00715A40">
              <w:t>2018 год - 0,00 тыс. руб.</w:t>
            </w:r>
          </w:p>
          <w:p w:rsidR="00F659B3" w:rsidRPr="00715A40" w:rsidRDefault="00FE1E63" w:rsidP="00FE1E63">
            <w:pPr>
              <w:widowControl w:val="0"/>
              <w:tabs>
                <w:tab w:val="center" w:pos="4677"/>
                <w:tab w:val="right" w:pos="9355"/>
              </w:tabs>
              <w:autoSpaceDE w:val="0"/>
              <w:autoSpaceDN w:val="0"/>
              <w:adjustRightInd w:val="0"/>
            </w:pPr>
            <w:r w:rsidRPr="00715A40">
              <w:t>2019 год - 0,00 тыс. руб.</w:t>
            </w:r>
          </w:p>
        </w:tc>
        <w:tc>
          <w:tcPr>
            <w:tcW w:w="2842"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bl>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D12C5C" w:rsidRPr="00715A40" w:rsidRDefault="00D12C5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D12C5C" w:rsidRPr="00715A40" w:rsidRDefault="00D12C5C"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715A40">
        <w:rPr>
          <w:rFonts w:ascii="Times New Roman" w:eastAsia="Times New Roman" w:hAnsi="Times New Roman"/>
          <w:b/>
          <w:sz w:val="20"/>
          <w:szCs w:val="20"/>
          <w:lang w:eastAsia="ru-RU"/>
        </w:rPr>
        <w:t xml:space="preserve"> Обоснование финансовых ресурсов, необходимых для реализации мероприятий подпрограммы 5 </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«Мобилизационная подготовка экономики Рузского муниципального района»</w:t>
      </w:r>
    </w:p>
    <w:p w:rsidR="00F659B3" w:rsidRPr="00715A40" w:rsidRDefault="00F659B3" w:rsidP="00F659B3">
      <w:pPr>
        <w:widowControl w:val="0"/>
        <w:autoSpaceDE w:val="0"/>
        <w:autoSpaceDN w:val="0"/>
        <w:adjustRightInd w:val="0"/>
        <w:spacing w:after="0" w:line="240" w:lineRule="auto"/>
        <w:jc w:val="center"/>
        <w:rPr>
          <w:rFonts w:ascii="Times New Roman" w:eastAsia="Times New Roman" w:hAnsi="Times New Roman"/>
          <w:sz w:val="20"/>
          <w:szCs w:val="20"/>
        </w:rPr>
      </w:pPr>
    </w:p>
    <w:tbl>
      <w:tblPr>
        <w:tblStyle w:val="11"/>
        <w:tblW w:w="14786" w:type="dxa"/>
        <w:tblLook w:val="01E0" w:firstRow="1" w:lastRow="1" w:firstColumn="1" w:lastColumn="1" w:noHBand="0" w:noVBand="0"/>
      </w:tblPr>
      <w:tblGrid>
        <w:gridCol w:w="2678"/>
        <w:gridCol w:w="2166"/>
        <w:gridCol w:w="4147"/>
        <w:gridCol w:w="2983"/>
        <w:gridCol w:w="2812"/>
      </w:tblGrid>
      <w:tr w:rsidR="00F659B3" w:rsidRPr="00715A40" w:rsidTr="00F659B3">
        <w:tc>
          <w:tcPr>
            <w:tcW w:w="2678" w:type="dxa"/>
          </w:tcPr>
          <w:p w:rsidR="00F659B3" w:rsidRPr="00715A40" w:rsidRDefault="00F659B3" w:rsidP="00B330BA">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66" w:type="dxa"/>
          </w:tcPr>
          <w:p w:rsidR="00F659B3" w:rsidRPr="00715A40" w:rsidRDefault="00F659B3" w:rsidP="00B330BA">
            <w:pPr>
              <w:widowControl w:val="0"/>
              <w:tabs>
                <w:tab w:val="center" w:pos="4677"/>
                <w:tab w:val="right" w:pos="9355"/>
              </w:tabs>
              <w:autoSpaceDE w:val="0"/>
              <w:autoSpaceDN w:val="0"/>
              <w:adjustRightInd w:val="0"/>
              <w:jc w:val="center"/>
            </w:pPr>
            <w:r w:rsidRPr="00715A40">
              <w:t>Источник финансирования</w:t>
            </w:r>
          </w:p>
        </w:tc>
        <w:tc>
          <w:tcPr>
            <w:tcW w:w="4147"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w:t>
            </w:r>
          </w:p>
          <w:p w:rsidR="00F659B3" w:rsidRPr="00715A40" w:rsidRDefault="00F659B3" w:rsidP="00B330BA">
            <w:pPr>
              <w:widowControl w:val="0"/>
              <w:tabs>
                <w:tab w:val="center" w:pos="4677"/>
                <w:tab w:val="right" w:pos="9355"/>
              </w:tabs>
              <w:autoSpaceDE w:val="0"/>
              <w:autoSpaceDN w:val="0"/>
              <w:adjustRightInd w:val="0"/>
              <w:jc w:val="center"/>
            </w:pPr>
            <w:r w:rsidRPr="00715A40">
              <w:t xml:space="preserve">мероприятия </w:t>
            </w:r>
          </w:p>
        </w:tc>
        <w:tc>
          <w:tcPr>
            <w:tcW w:w="2983" w:type="dxa"/>
          </w:tcPr>
          <w:p w:rsidR="00F659B3" w:rsidRPr="00715A40" w:rsidRDefault="00F659B3" w:rsidP="00B330BA">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812" w:type="dxa"/>
          </w:tcPr>
          <w:p w:rsidR="00F659B3" w:rsidRPr="00715A40" w:rsidRDefault="00F659B3" w:rsidP="00B330BA">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8C3758" w:rsidRPr="00715A40" w:rsidTr="00F659B3">
        <w:tc>
          <w:tcPr>
            <w:tcW w:w="2678" w:type="dxa"/>
          </w:tcPr>
          <w:p w:rsidR="008C3758" w:rsidRDefault="008C3758" w:rsidP="008C3758">
            <w:pPr>
              <w:widowControl w:val="0"/>
              <w:tabs>
                <w:tab w:val="center" w:pos="4677"/>
                <w:tab w:val="right" w:pos="9355"/>
              </w:tabs>
              <w:autoSpaceDE w:val="0"/>
              <w:autoSpaceDN w:val="0"/>
              <w:adjustRightInd w:val="0"/>
              <w:rPr>
                <w:b/>
              </w:rPr>
            </w:pPr>
            <w:r w:rsidRPr="008C3758">
              <w:rPr>
                <w:b/>
              </w:rPr>
              <w:t>Подпрограмма 5:</w:t>
            </w:r>
          </w:p>
          <w:p w:rsidR="008C3758" w:rsidRPr="008C3758" w:rsidRDefault="008C3758" w:rsidP="008C3758">
            <w:pPr>
              <w:widowControl w:val="0"/>
              <w:tabs>
                <w:tab w:val="center" w:pos="4677"/>
                <w:tab w:val="right" w:pos="9355"/>
              </w:tabs>
              <w:autoSpaceDE w:val="0"/>
              <w:autoSpaceDN w:val="0"/>
              <w:adjustRightInd w:val="0"/>
            </w:pPr>
            <w:r w:rsidRPr="008C3758">
              <w:t>Мобилизационная подготовка экономики Рузского муниципального района</w:t>
            </w:r>
          </w:p>
        </w:tc>
        <w:tc>
          <w:tcPr>
            <w:tcW w:w="2166" w:type="dxa"/>
          </w:tcPr>
          <w:p w:rsidR="008C3758" w:rsidRPr="00715A40" w:rsidRDefault="008C3758" w:rsidP="00F659B3">
            <w:pPr>
              <w:widowControl w:val="0"/>
              <w:tabs>
                <w:tab w:val="center" w:pos="4677"/>
                <w:tab w:val="right" w:pos="9355"/>
              </w:tabs>
              <w:autoSpaceDE w:val="0"/>
              <w:autoSpaceDN w:val="0"/>
              <w:adjustRightInd w:val="0"/>
              <w:jc w:val="center"/>
            </w:pPr>
            <w:r w:rsidRPr="00715A40">
              <w:t>Бюджет Рузского муниципального  района</w:t>
            </w:r>
          </w:p>
        </w:tc>
        <w:tc>
          <w:tcPr>
            <w:tcW w:w="4147" w:type="dxa"/>
          </w:tcPr>
          <w:p w:rsidR="008C3758" w:rsidRPr="00715A40" w:rsidRDefault="008C3758" w:rsidP="00F659B3">
            <w:pPr>
              <w:widowControl w:val="0"/>
              <w:tabs>
                <w:tab w:val="center" w:pos="4677"/>
                <w:tab w:val="right" w:pos="9355"/>
              </w:tabs>
              <w:autoSpaceDE w:val="0"/>
              <w:autoSpaceDN w:val="0"/>
              <w:adjustRightInd w:val="0"/>
              <w:jc w:val="center"/>
            </w:pPr>
          </w:p>
        </w:tc>
        <w:tc>
          <w:tcPr>
            <w:tcW w:w="2983" w:type="dxa"/>
          </w:tcPr>
          <w:p w:rsidR="008C3758" w:rsidRPr="00715A40" w:rsidRDefault="008C3758" w:rsidP="008C3758">
            <w:pPr>
              <w:widowControl w:val="0"/>
              <w:tabs>
                <w:tab w:val="center" w:pos="4677"/>
                <w:tab w:val="right" w:pos="9355"/>
              </w:tabs>
              <w:autoSpaceDE w:val="0"/>
              <w:autoSpaceDN w:val="0"/>
              <w:adjustRightInd w:val="0"/>
            </w:pPr>
            <w:r w:rsidRPr="00715A40">
              <w:t xml:space="preserve">Всего: </w:t>
            </w:r>
            <w:r>
              <w:t>2618,1</w:t>
            </w:r>
            <w:r w:rsidRPr="00715A40">
              <w:t xml:space="preserve"> тыс. руб.</w:t>
            </w:r>
          </w:p>
          <w:p w:rsidR="008C3758" w:rsidRPr="00715A40" w:rsidRDefault="008C3758" w:rsidP="008C3758">
            <w:pPr>
              <w:widowControl w:val="0"/>
              <w:tabs>
                <w:tab w:val="center" w:pos="4677"/>
                <w:tab w:val="right" w:pos="9355"/>
              </w:tabs>
              <w:autoSpaceDE w:val="0"/>
              <w:autoSpaceDN w:val="0"/>
              <w:adjustRightInd w:val="0"/>
            </w:pPr>
            <w:r w:rsidRPr="00715A40">
              <w:t xml:space="preserve">в том числе: </w:t>
            </w:r>
          </w:p>
          <w:p w:rsidR="008C3758" w:rsidRPr="00715A40" w:rsidRDefault="008C3758" w:rsidP="008C3758">
            <w:pPr>
              <w:widowControl w:val="0"/>
              <w:tabs>
                <w:tab w:val="center" w:pos="4677"/>
                <w:tab w:val="right" w:pos="9355"/>
              </w:tabs>
              <w:autoSpaceDE w:val="0"/>
              <w:autoSpaceDN w:val="0"/>
              <w:adjustRightInd w:val="0"/>
            </w:pPr>
            <w:r w:rsidRPr="00715A40">
              <w:t xml:space="preserve">2015 год </w:t>
            </w:r>
            <w:r>
              <w:t>–</w:t>
            </w:r>
            <w:r w:rsidRPr="00715A40">
              <w:t xml:space="preserve"> </w:t>
            </w:r>
            <w:r>
              <w:t>519,2</w:t>
            </w:r>
            <w:r w:rsidRPr="00715A40">
              <w:t xml:space="preserve"> тыс. руб.</w:t>
            </w:r>
          </w:p>
          <w:p w:rsidR="008C3758" w:rsidRPr="00715A40" w:rsidRDefault="008C3758" w:rsidP="008C3758">
            <w:pPr>
              <w:widowControl w:val="0"/>
              <w:tabs>
                <w:tab w:val="center" w:pos="4677"/>
                <w:tab w:val="right" w:pos="9355"/>
              </w:tabs>
              <w:autoSpaceDE w:val="0"/>
              <w:autoSpaceDN w:val="0"/>
              <w:adjustRightInd w:val="0"/>
            </w:pPr>
            <w:r w:rsidRPr="00715A40">
              <w:t xml:space="preserve">2016 год </w:t>
            </w:r>
            <w:r>
              <w:t>–</w:t>
            </w:r>
            <w:r w:rsidRPr="00715A40">
              <w:t xml:space="preserve"> </w:t>
            </w:r>
            <w:r>
              <w:t>508,9</w:t>
            </w:r>
            <w:r w:rsidRPr="00715A40">
              <w:t xml:space="preserve"> тыс. руб.</w:t>
            </w:r>
          </w:p>
          <w:p w:rsidR="008C3758" w:rsidRPr="00715A40" w:rsidRDefault="008C3758" w:rsidP="008C3758">
            <w:pPr>
              <w:widowControl w:val="0"/>
              <w:tabs>
                <w:tab w:val="center" w:pos="4677"/>
                <w:tab w:val="right" w:pos="9355"/>
              </w:tabs>
              <w:autoSpaceDE w:val="0"/>
              <w:autoSpaceDN w:val="0"/>
              <w:adjustRightInd w:val="0"/>
            </w:pPr>
            <w:r w:rsidRPr="00715A40">
              <w:t xml:space="preserve">2017 год </w:t>
            </w:r>
            <w:r>
              <w:t>–</w:t>
            </w:r>
            <w:r w:rsidRPr="00715A40">
              <w:t xml:space="preserve"> </w:t>
            </w:r>
            <w:r>
              <w:t>530,0</w:t>
            </w:r>
            <w:r w:rsidRPr="00715A40">
              <w:t xml:space="preserve"> тыс. руб. </w:t>
            </w:r>
          </w:p>
          <w:p w:rsidR="008C3758" w:rsidRPr="00715A40" w:rsidRDefault="008C3758" w:rsidP="008C3758">
            <w:pPr>
              <w:widowControl w:val="0"/>
              <w:tabs>
                <w:tab w:val="center" w:pos="4677"/>
                <w:tab w:val="right" w:pos="9355"/>
              </w:tabs>
              <w:autoSpaceDE w:val="0"/>
              <w:autoSpaceDN w:val="0"/>
              <w:adjustRightInd w:val="0"/>
            </w:pPr>
            <w:r w:rsidRPr="00715A40">
              <w:t xml:space="preserve">2018 год </w:t>
            </w:r>
            <w:r w:rsidR="00B330BA">
              <w:t>–</w:t>
            </w:r>
            <w:r w:rsidRPr="00715A40">
              <w:t xml:space="preserve"> </w:t>
            </w:r>
            <w:r w:rsidR="008D728F">
              <w:t>530,0</w:t>
            </w:r>
            <w:r w:rsidRPr="00715A40">
              <w:t xml:space="preserve"> тыс. руб.</w:t>
            </w:r>
          </w:p>
          <w:p w:rsidR="008C3758" w:rsidRPr="00715A40" w:rsidRDefault="008C3758" w:rsidP="008D728F">
            <w:pPr>
              <w:widowControl w:val="0"/>
              <w:tabs>
                <w:tab w:val="center" w:pos="4677"/>
                <w:tab w:val="right" w:pos="9355"/>
              </w:tabs>
              <w:autoSpaceDE w:val="0"/>
              <w:autoSpaceDN w:val="0"/>
              <w:adjustRightInd w:val="0"/>
            </w:pPr>
            <w:r w:rsidRPr="00715A40">
              <w:t xml:space="preserve">2019 год </w:t>
            </w:r>
            <w:r w:rsidR="008D728F">
              <w:t>–</w:t>
            </w:r>
            <w:r w:rsidRPr="00715A40">
              <w:t xml:space="preserve"> </w:t>
            </w:r>
            <w:r w:rsidR="008D728F">
              <w:t>530,0</w:t>
            </w:r>
            <w:r w:rsidRPr="00715A40">
              <w:t xml:space="preserve"> тыс. руб.</w:t>
            </w:r>
          </w:p>
        </w:tc>
        <w:tc>
          <w:tcPr>
            <w:tcW w:w="2812" w:type="dxa"/>
          </w:tcPr>
          <w:p w:rsidR="008C3758" w:rsidRPr="00715A40" w:rsidRDefault="008C3758" w:rsidP="00F659B3">
            <w:pPr>
              <w:widowControl w:val="0"/>
              <w:tabs>
                <w:tab w:val="center" w:pos="4677"/>
                <w:tab w:val="right" w:pos="9355"/>
              </w:tabs>
              <w:autoSpaceDE w:val="0"/>
              <w:autoSpaceDN w:val="0"/>
              <w:adjustRightInd w:val="0"/>
              <w:jc w:val="center"/>
            </w:pPr>
          </w:p>
        </w:tc>
      </w:tr>
      <w:tr w:rsidR="00F659B3" w:rsidRPr="00715A40" w:rsidTr="00F659B3">
        <w:tblPrEx>
          <w:tblLook w:val="04A0" w:firstRow="1" w:lastRow="0" w:firstColumn="1" w:lastColumn="0" w:noHBand="0" w:noVBand="1"/>
        </w:tblPrEx>
        <w:trPr>
          <w:trHeight w:val="364"/>
        </w:trPr>
        <w:tc>
          <w:tcPr>
            <w:tcW w:w="267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1</w:t>
            </w:r>
          </w:p>
          <w:p w:rsidR="00F659B3" w:rsidRPr="00715A40" w:rsidRDefault="00F659B3" w:rsidP="00F659B3">
            <w:pPr>
              <w:widowControl w:val="0"/>
              <w:tabs>
                <w:tab w:val="center" w:pos="4677"/>
                <w:tab w:val="right" w:pos="9355"/>
              </w:tabs>
              <w:autoSpaceDE w:val="0"/>
              <w:autoSpaceDN w:val="0"/>
              <w:adjustRightInd w:val="0"/>
            </w:pPr>
            <w:r w:rsidRPr="00715A40">
              <w:t>Повышение уровня мобилизационной подготовки и мобилизации в Рузском муниципальном районе</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7"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contextualSpacing/>
              <w:jc w:val="both"/>
            </w:pPr>
            <w:r w:rsidRPr="00715A40">
              <w:t>Указ Президента РФ от 30.04. 2008 года № 653сс «Вопросы мобилизации в Российской Федерации».</w:t>
            </w:r>
          </w:p>
          <w:p w:rsidR="00F659B3" w:rsidRPr="00715A40" w:rsidRDefault="00F659B3" w:rsidP="00F659B3">
            <w:pPr>
              <w:ind w:left="-42"/>
              <w:contextualSpacing/>
              <w:jc w:val="both"/>
            </w:pPr>
            <w:r w:rsidRPr="00715A40">
              <w:t>Указ Президента РФ от 14.07.2011 года № 951с «Вопросы мобилизационной подготовки органов государственной власти, органов местного самоуправления, государственных органов и организаций».</w:t>
            </w:r>
          </w:p>
          <w:p w:rsidR="00F659B3" w:rsidRPr="00715A40" w:rsidRDefault="00F659B3" w:rsidP="00F659B3">
            <w:pPr>
              <w:ind w:left="-42"/>
              <w:contextualSpacing/>
              <w:jc w:val="both"/>
            </w:pPr>
            <w:r w:rsidRPr="00715A40">
              <w:t>Федеральный закон от 26.02.1997 года № 31-ФЗ «О мобилизационной подготовке и мобилизации в Российской Федерации».</w:t>
            </w:r>
          </w:p>
          <w:p w:rsidR="00F659B3" w:rsidRPr="00715A40" w:rsidRDefault="00F659B3" w:rsidP="00F659B3">
            <w:pPr>
              <w:ind w:left="-42"/>
              <w:contextualSpacing/>
              <w:jc w:val="both"/>
            </w:pPr>
            <w:r w:rsidRPr="00715A40">
              <w:t>Федеральный закон от 31.05.1996 года № 61-ФЗ «Об обороне».</w:t>
            </w:r>
          </w:p>
          <w:p w:rsidR="00F659B3" w:rsidRPr="00715A40" w:rsidRDefault="00F659B3" w:rsidP="00F659B3">
            <w:pPr>
              <w:ind w:left="-42"/>
              <w:contextualSpacing/>
              <w:jc w:val="both"/>
            </w:pPr>
            <w:r w:rsidRPr="00715A40">
              <w:t>Федеральный конституционный закон от 30.01.2002 года № 1-ФКЗ «О военном положении».</w:t>
            </w:r>
          </w:p>
          <w:p w:rsidR="00F659B3" w:rsidRPr="00715A40" w:rsidRDefault="00F659B3" w:rsidP="00F659B3">
            <w:pPr>
              <w:ind w:left="-42"/>
              <w:contextualSpacing/>
              <w:jc w:val="both"/>
            </w:pPr>
            <w:r w:rsidRPr="00715A40">
              <w:lastRenderedPageBreak/>
              <w:t>Федеральный закон от 28.03.1998 года № 53-ФЗ «О воинской обязанности и военной службе».</w:t>
            </w:r>
          </w:p>
          <w:p w:rsidR="00F659B3" w:rsidRPr="00715A40" w:rsidRDefault="00F659B3" w:rsidP="00F659B3">
            <w:pPr>
              <w:ind w:left="-42"/>
              <w:contextualSpacing/>
              <w:jc w:val="both"/>
            </w:pPr>
            <w:r w:rsidRPr="00715A40">
              <w:t>Постановление Правительства РФ от 27.11.2006 г. № 719 «Об утверждении Положения о воинском учете».</w:t>
            </w:r>
          </w:p>
          <w:p w:rsidR="00D12C5C" w:rsidRPr="00715A40" w:rsidRDefault="00F659B3" w:rsidP="00F659B3">
            <w:pPr>
              <w:ind w:left="-42"/>
              <w:contextualSpacing/>
              <w:jc w:val="both"/>
            </w:pPr>
            <w:r w:rsidRPr="00715A40">
              <w:t xml:space="preserve">Постановление   </w:t>
            </w:r>
            <w:proofErr w:type="gramStart"/>
            <w:r w:rsidRPr="00715A40">
              <w:t>Правительства  РФ</w:t>
            </w:r>
            <w:proofErr w:type="gramEnd"/>
            <w:r w:rsidRPr="00715A40">
              <w:t xml:space="preserve"> от  29.11.2011 г.  № 985-30 «О мерах по обеспечению ввода в действие Мобилизационного плана</w:t>
            </w:r>
          </w:p>
          <w:p w:rsidR="00D12C5C" w:rsidRPr="00715A40" w:rsidRDefault="00D12C5C" w:rsidP="00F659B3">
            <w:pPr>
              <w:ind w:left="-42"/>
              <w:contextualSpacing/>
              <w:jc w:val="both"/>
            </w:pPr>
          </w:p>
          <w:p w:rsidR="00F659B3" w:rsidRPr="00715A40" w:rsidRDefault="00F659B3" w:rsidP="00F659B3">
            <w:pPr>
              <w:ind w:left="-42"/>
              <w:contextualSpacing/>
              <w:jc w:val="both"/>
            </w:pPr>
            <w:r w:rsidRPr="00715A40">
              <w:t xml:space="preserve"> Вооруженных Сил Российской Федерации «МП-10».</w:t>
            </w:r>
          </w:p>
          <w:p w:rsidR="00F659B3" w:rsidRPr="00715A40" w:rsidRDefault="00F659B3" w:rsidP="00F659B3">
            <w:pPr>
              <w:ind w:left="-42"/>
              <w:contextualSpacing/>
              <w:jc w:val="both"/>
            </w:pPr>
            <w:r w:rsidRPr="00715A40">
              <w:t>Постановление Правительства РФ от 30.12.2006 г. № 852 «Об утверждении Положения о призыве граждан Российской Федерации по мобилизации, приписанных к воинским частям (предназначенных в специальные формирования), для прохождения военной службы на воинских должностях, предусмотренных штатами военного времени, или направления их для работы на должностях гражданского персонала Вооруженных Сил Российской Федерации, других войск, воинских формирований, органов и специальных формирований».</w:t>
            </w:r>
          </w:p>
        </w:tc>
        <w:tc>
          <w:tcPr>
            <w:tcW w:w="2983"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Всего: </w:t>
            </w:r>
            <w:r w:rsidR="00FE1E63">
              <w:t>1</w:t>
            </w:r>
            <w:r w:rsidR="008D728F">
              <w:t>0</w:t>
            </w:r>
            <w:r w:rsidR="00FE1E63">
              <w:t>9,5</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 xml:space="preserve">2015 год - </w:t>
            </w:r>
            <w:r w:rsidR="00D90D93" w:rsidRPr="00715A40">
              <w:t>2</w:t>
            </w:r>
            <w:r w:rsidRPr="00715A40">
              <w:t>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2016 год </w:t>
            </w:r>
            <w:r w:rsidR="00FE1E63">
              <w:t>–</w:t>
            </w:r>
            <w:r w:rsidRPr="00715A40">
              <w:t xml:space="preserve"> </w:t>
            </w:r>
            <w:r w:rsidR="00FE1E63">
              <w:t>14,50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год - </w:t>
            </w:r>
            <w:r w:rsidR="008D728F">
              <w:t>15</w:t>
            </w:r>
            <w:r w:rsidRPr="00715A40">
              <w:t xml:space="preserve">,00 тыс. руб. </w:t>
            </w:r>
          </w:p>
          <w:p w:rsidR="00F659B3" w:rsidRPr="00715A40" w:rsidRDefault="00F659B3" w:rsidP="00F659B3">
            <w:pPr>
              <w:widowControl w:val="0"/>
              <w:tabs>
                <w:tab w:val="center" w:pos="4677"/>
                <w:tab w:val="right" w:pos="9355"/>
              </w:tabs>
              <w:autoSpaceDE w:val="0"/>
              <w:autoSpaceDN w:val="0"/>
              <w:adjustRightInd w:val="0"/>
            </w:pPr>
            <w:r w:rsidRPr="00715A40">
              <w:t>2018 год - 3</w:t>
            </w:r>
            <w:r w:rsidR="008D728F">
              <w:t>0</w:t>
            </w:r>
            <w:r w:rsidRPr="00715A40">
              <w:t>,00 тыс. руб.</w:t>
            </w:r>
          </w:p>
          <w:p w:rsidR="00F659B3" w:rsidRPr="00715A40" w:rsidRDefault="00F659B3" w:rsidP="00F659B3">
            <w:pPr>
              <w:widowControl w:val="0"/>
              <w:tabs>
                <w:tab w:val="center" w:pos="4677"/>
                <w:tab w:val="right" w:pos="9355"/>
              </w:tabs>
              <w:autoSpaceDE w:val="0"/>
              <w:autoSpaceDN w:val="0"/>
              <w:adjustRightInd w:val="0"/>
              <w:rPr>
                <w:color w:val="FF0000"/>
              </w:rPr>
            </w:pPr>
            <w:r w:rsidRPr="00715A40">
              <w:t>2019 год - 30,00 тыс. руб.</w:t>
            </w:r>
          </w:p>
        </w:tc>
        <w:tc>
          <w:tcPr>
            <w:tcW w:w="2812" w:type="dxa"/>
          </w:tcPr>
          <w:p w:rsidR="00F659B3" w:rsidRPr="00715A40" w:rsidRDefault="00F659B3" w:rsidP="00F659B3">
            <w:pPr>
              <w:widowControl w:val="0"/>
              <w:tabs>
                <w:tab w:val="center" w:pos="4677"/>
                <w:tab w:val="right" w:pos="9355"/>
              </w:tabs>
              <w:autoSpaceDE w:val="0"/>
              <w:autoSpaceDN w:val="0"/>
              <w:adjustRightInd w:val="0"/>
              <w:jc w:val="center"/>
              <w:rPr>
                <w:color w:val="FF0000"/>
              </w:rPr>
            </w:pPr>
          </w:p>
        </w:tc>
      </w:tr>
      <w:tr w:rsidR="00D90D93" w:rsidRPr="00715A40" w:rsidTr="00F659B3">
        <w:tblPrEx>
          <w:tblLook w:val="04A0" w:firstRow="1" w:lastRow="0" w:firstColumn="1" w:lastColumn="0" w:noHBand="0" w:noVBand="1"/>
        </w:tblPrEx>
        <w:trPr>
          <w:trHeight w:val="364"/>
        </w:trPr>
        <w:tc>
          <w:tcPr>
            <w:tcW w:w="2678" w:type="dxa"/>
          </w:tcPr>
          <w:p w:rsidR="00D90D93" w:rsidRPr="00715A40" w:rsidRDefault="00D90D93" w:rsidP="00F659B3">
            <w:pPr>
              <w:widowControl w:val="0"/>
              <w:tabs>
                <w:tab w:val="center" w:pos="4677"/>
                <w:tab w:val="right" w:pos="9355"/>
              </w:tabs>
              <w:autoSpaceDE w:val="0"/>
              <w:autoSpaceDN w:val="0"/>
              <w:adjustRightInd w:val="0"/>
              <w:rPr>
                <w:b/>
              </w:rPr>
            </w:pPr>
            <w:r w:rsidRPr="00715A40">
              <w:rPr>
                <w:b/>
              </w:rPr>
              <w:lastRenderedPageBreak/>
              <w:t>Мероприятие 1</w:t>
            </w:r>
          </w:p>
          <w:p w:rsidR="00D90D93" w:rsidRPr="00715A40" w:rsidRDefault="00D90D93" w:rsidP="00F659B3">
            <w:pPr>
              <w:widowControl w:val="0"/>
              <w:tabs>
                <w:tab w:val="center" w:pos="4677"/>
                <w:tab w:val="right" w:pos="9355"/>
              </w:tabs>
              <w:autoSpaceDE w:val="0"/>
              <w:autoSpaceDN w:val="0"/>
              <w:adjustRightInd w:val="0"/>
            </w:pPr>
            <w:r w:rsidRPr="00715A40">
              <w:t>Обучение мобилизационных работников и военно-учетных работников органов управления Администрации Рузского муниципального района</w:t>
            </w:r>
          </w:p>
        </w:tc>
        <w:tc>
          <w:tcPr>
            <w:tcW w:w="2166" w:type="dxa"/>
          </w:tcPr>
          <w:p w:rsidR="00D90D93" w:rsidRPr="00715A40" w:rsidRDefault="00D90D93" w:rsidP="00F659B3">
            <w:pPr>
              <w:widowControl w:val="0"/>
              <w:tabs>
                <w:tab w:val="center" w:pos="4677"/>
                <w:tab w:val="right" w:pos="9355"/>
              </w:tabs>
              <w:autoSpaceDE w:val="0"/>
              <w:autoSpaceDN w:val="0"/>
              <w:adjustRightInd w:val="0"/>
              <w:rPr>
                <w:color w:val="FF0000"/>
              </w:rPr>
            </w:pPr>
          </w:p>
        </w:tc>
        <w:tc>
          <w:tcPr>
            <w:tcW w:w="4147" w:type="dxa"/>
          </w:tcPr>
          <w:p w:rsidR="00D90D93" w:rsidRPr="00715A40" w:rsidRDefault="00D90D93" w:rsidP="00F659B3">
            <w:pPr>
              <w:widowControl w:val="0"/>
              <w:tabs>
                <w:tab w:val="center" w:pos="4677"/>
                <w:tab w:val="right" w:pos="9355"/>
              </w:tabs>
              <w:autoSpaceDE w:val="0"/>
              <w:autoSpaceDN w:val="0"/>
              <w:adjustRightInd w:val="0"/>
            </w:pPr>
            <w:r w:rsidRPr="00715A40">
              <w:t>ФЭО</w:t>
            </w:r>
          </w:p>
          <w:p w:rsidR="00D90D93" w:rsidRPr="00715A40" w:rsidRDefault="00D90D93" w:rsidP="00F659B3">
            <w:pPr>
              <w:widowControl w:val="0"/>
              <w:tabs>
                <w:tab w:val="center" w:pos="4677"/>
                <w:tab w:val="right" w:pos="9355"/>
              </w:tabs>
              <w:autoSpaceDE w:val="0"/>
              <w:autoSpaceDN w:val="0"/>
              <w:adjustRightInd w:val="0"/>
            </w:pPr>
            <w:r w:rsidRPr="00715A40">
              <w:t>Стоимость обучения 1 сотрудника – 15 тыс. руб. (с проживанием)</w:t>
            </w:r>
          </w:p>
          <w:p w:rsidR="00D90D93" w:rsidRPr="00715A40" w:rsidRDefault="00D90D93" w:rsidP="00F659B3">
            <w:pPr>
              <w:widowControl w:val="0"/>
              <w:tabs>
                <w:tab w:val="center" w:pos="4677"/>
                <w:tab w:val="right" w:pos="9355"/>
              </w:tabs>
              <w:autoSpaceDE w:val="0"/>
              <w:autoSpaceDN w:val="0"/>
              <w:adjustRightInd w:val="0"/>
            </w:pPr>
            <w:r w:rsidRPr="00715A40">
              <w:t>10 тыс. руб. (без проживания)</w:t>
            </w:r>
          </w:p>
          <w:p w:rsidR="00D90D93" w:rsidRPr="00715A40" w:rsidRDefault="00D90D93" w:rsidP="00F659B3">
            <w:pPr>
              <w:widowControl w:val="0"/>
              <w:tabs>
                <w:tab w:val="center" w:pos="4677"/>
                <w:tab w:val="right" w:pos="9355"/>
              </w:tabs>
              <w:autoSpaceDE w:val="0"/>
              <w:autoSpaceDN w:val="0"/>
              <w:adjustRightInd w:val="0"/>
            </w:pPr>
            <w:r w:rsidRPr="00715A40">
              <w:t>Количество сотрудников – 2-3 в год</w:t>
            </w:r>
          </w:p>
        </w:tc>
        <w:tc>
          <w:tcPr>
            <w:tcW w:w="2983" w:type="dxa"/>
          </w:tcPr>
          <w:p w:rsidR="008D728F" w:rsidRPr="00715A40" w:rsidRDefault="008D728F" w:rsidP="008D728F">
            <w:pPr>
              <w:widowControl w:val="0"/>
              <w:tabs>
                <w:tab w:val="center" w:pos="4677"/>
                <w:tab w:val="right" w:pos="9355"/>
              </w:tabs>
              <w:autoSpaceDE w:val="0"/>
              <w:autoSpaceDN w:val="0"/>
              <w:adjustRightInd w:val="0"/>
            </w:pPr>
            <w:r w:rsidRPr="00715A40">
              <w:t xml:space="preserve">Всего: </w:t>
            </w:r>
            <w:r>
              <w:t>109,5</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в том числе: </w:t>
            </w:r>
          </w:p>
          <w:p w:rsidR="008D728F" w:rsidRPr="00715A40" w:rsidRDefault="008D728F" w:rsidP="008D728F">
            <w:pPr>
              <w:widowControl w:val="0"/>
              <w:tabs>
                <w:tab w:val="center" w:pos="4677"/>
                <w:tab w:val="right" w:pos="9355"/>
              </w:tabs>
              <w:autoSpaceDE w:val="0"/>
              <w:autoSpaceDN w:val="0"/>
              <w:adjustRightInd w:val="0"/>
            </w:pPr>
            <w:r w:rsidRPr="00715A40">
              <w:t>2015 год - 20,00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2016 год </w:t>
            </w:r>
            <w:r>
              <w:t>–</w:t>
            </w:r>
            <w:r w:rsidRPr="00715A40">
              <w:t xml:space="preserve"> </w:t>
            </w:r>
            <w:r>
              <w:t>14,50</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2017 год - </w:t>
            </w:r>
            <w:r>
              <w:t>15</w:t>
            </w:r>
            <w:r w:rsidRPr="00715A40">
              <w:t xml:space="preserve">,00 тыс. руб. </w:t>
            </w:r>
          </w:p>
          <w:p w:rsidR="008D728F" w:rsidRPr="00715A40" w:rsidRDefault="008D728F" w:rsidP="008D728F">
            <w:pPr>
              <w:widowControl w:val="0"/>
              <w:tabs>
                <w:tab w:val="center" w:pos="4677"/>
                <w:tab w:val="right" w:pos="9355"/>
              </w:tabs>
              <w:autoSpaceDE w:val="0"/>
              <w:autoSpaceDN w:val="0"/>
              <w:adjustRightInd w:val="0"/>
            </w:pPr>
            <w:r w:rsidRPr="00715A40">
              <w:t>2018 год - 3</w:t>
            </w:r>
            <w:r>
              <w:t>0</w:t>
            </w:r>
            <w:r w:rsidRPr="00715A40">
              <w:t>,00 тыс. руб.</w:t>
            </w:r>
          </w:p>
          <w:p w:rsidR="00D90D93" w:rsidRPr="00715A40" w:rsidRDefault="008D728F" w:rsidP="008D728F">
            <w:pPr>
              <w:widowControl w:val="0"/>
              <w:tabs>
                <w:tab w:val="center" w:pos="4677"/>
                <w:tab w:val="right" w:pos="9355"/>
              </w:tabs>
              <w:autoSpaceDE w:val="0"/>
              <w:autoSpaceDN w:val="0"/>
              <w:adjustRightInd w:val="0"/>
              <w:rPr>
                <w:color w:val="FF0000"/>
              </w:rPr>
            </w:pPr>
            <w:r w:rsidRPr="00715A40">
              <w:t>2019 год - 30,00 тыс. руб.</w:t>
            </w:r>
          </w:p>
        </w:tc>
        <w:tc>
          <w:tcPr>
            <w:tcW w:w="2812" w:type="dxa"/>
          </w:tcPr>
          <w:p w:rsidR="00D90D93" w:rsidRPr="00715A40" w:rsidRDefault="00D90D93" w:rsidP="00F659B3">
            <w:pPr>
              <w:widowControl w:val="0"/>
              <w:tabs>
                <w:tab w:val="center" w:pos="4677"/>
                <w:tab w:val="right" w:pos="9355"/>
              </w:tabs>
              <w:autoSpaceDE w:val="0"/>
              <w:autoSpaceDN w:val="0"/>
              <w:adjustRightInd w:val="0"/>
              <w:jc w:val="center"/>
              <w:rPr>
                <w:color w:val="FF0000"/>
              </w:rPr>
            </w:pPr>
          </w:p>
        </w:tc>
      </w:tr>
      <w:tr w:rsidR="00F659B3" w:rsidRPr="00715A40" w:rsidTr="00F659B3">
        <w:tblPrEx>
          <w:tblLook w:val="04A0" w:firstRow="1" w:lastRow="0" w:firstColumn="1" w:lastColumn="0" w:noHBand="0" w:noVBand="1"/>
        </w:tblPrEx>
        <w:trPr>
          <w:trHeight w:val="364"/>
        </w:trPr>
        <w:tc>
          <w:tcPr>
            <w:tcW w:w="267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2</w:t>
            </w:r>
          </w:p>
          <w:p w:rsidR="00F659B3" w:rsidRPr="00715A40" w:rsidRDefault="00F659B3" w:rsidP="00695AF5">
            <w:pPr>
              <w:tabs>
                <w:tab w:val="left" w:pos="0"/>
              </w:tabs>
              <w:ind w:right="-122"/>
            </w:pPr>
            <w:r w:rsidRPr="00715A40">
              <w:t>Обеспечение установленного в администрации режима секретности.</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7"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 xml:space="preserve">Закон РФ от 21.07.1993 </w:t>
            </w:r>
            <w:proofErr w:type="gramStart"/>
            <w:r w:rsidRPr="00715A40">
              <w:t>года  №</w:t>
            </w:r>
            <w:proofErr w:type="gramEnd"/>
            <w:r w:rsidRPr="00715A40">
              <w:t xml:space="preserve"> 5485-1 «О государственной тайне»;</w:t>
            </w:r>
          </w:p>
          <w:p w:rsidR="00F659B3" w:rsidRPr="00715A40" w:rsidRDefault="00F659B3" w:rsidP="00F659B3">
            <w:pPr>
              <w:widowControl w:val="0"/>
              <w:tabs>
                <w:tab w:val="center" w:pos="4677"/>
                <w:tab w:val="right" w:pos="9355"/>
              </w:tabs>
              <w:autoSpaceDE w:val="0"/>
              <w:autoSpaceDN w:val="0"/>
              <w:adjustRightInd w:val="0"/>
            </w:pPr>
            <w:r w:rsidRPr="00715A40">
              <w:t xml:space="preserve"> Указ Президента РФ от 11.02.2006 года № 90 «О перечне сведений, отнесённых к государственной тайне»</w:t>
            </w:r>
          </w:p>
          <w:p w:rsidR="00F659B3" w:rsidRPr="00715A40" w:rsidRDefault="00F659B3" w:rsidP="006C4FFE">
            <w:pPr>
              <w:pStyle w:val="ac"/>
            </w:pPr>
            <w:r w:rsidRPr="00715A40">
              <w:t>Инструкция «По обеспечению режима секретности в РФ</w:t>
            </w:r>
            <w:proofErr w:type="gramStart"/>
            <w:r w:rsidRPr="00715A40">
              <w:t>»,  утверждённая</w:t>
            </w:r>
            <w:proofErr w:type="gramEnd"/>
            <w:r w:rsidRPr="00715A40">
              <w:t xml:space="preserve"> постановлением Правительства РФ </w:t>
            </w:r>
          </w:p>
          <w:p w:rsidR="00F659B3" w:rsidRPr="00715A40" w:rsidRDefault="00F659B3" w:rsidP="006C4FFE">
            <w:pPr>
              <w:pStyle w:val="ac"/>
            </w:pPr>
            <w:r w:rsidRPr="00715A40">
              <w:t xml:space="preserve">от 05.01.2004 </w:t>
            </w:r>
            <w:proofErr w:type="gramStart"/>
            <w:r w:rsidRPr="00715A40">
              <w:t>года  №</w:t>
            </w:r>
            <w:proofErr w:type="gramEnd"/>
            <w:r w:rsidRPr="00715A40">
              <w:t xml:space="preserve"> 3-1;</w:t>
            </w:r>
          </w:p>
          <w:p w:rsidR="00F659B3" w:rsidRPr="00715A40" w:rsidRDefault="00F659B3" w:rsidP="006C4FFE">
            <w:pPr>
              <w:pStyle w:val="ac"/>
            </w:pPr>
            <w:r w:rsidRPr="00715A40">
              <w:lastRenderedPageBreak/>
              <w:t xml:space="preserve">Инструкция «О порядке допуска должностных лиц и граждан РФ к государственной тайне», утвержденная постановлением Правительства РФ </w:t>
            </w:r>
          </w:p>
          <w:p w:rsidR="00F659B3" w:rsidRPr="00715A40" w:rsidRDefault="00F659B3" w:rsidP="006C4FFE">
            <w:pPr>
              <w:pStyle w:val="ac"/>
            </w:pPr>
            <w:r w:rsidRPr="00715A40">
              <w:t xml:space="preserve">от 06.02.2010 </w:t>
            </w:r>
            <w:proofErr w:type="gramStart"/>
            <w:r w:rsidRPr="00715A40">
              <w:t>года  №</w:t>
            </w:r>
            <w:proofErr w:type="gramEnd"/>
            <w:r w:rsidRPr="00715A40">
              <w:t xml:space="preserve"> 63;</w:t>
            </w:r>
          </w:p>
          <w:p w:rsidR="00F659B3" w:rsidRPr="00715A40" w:rsidRDefault="00F659B3" w:rsidP="006C4FFE">
            <w:pPr>
              <w:pStyle w:val="ac"/>
            </w:pPr>
            <w:r w:rsidRPr="00715A40">
              <w:t xml:space="preserve">«Специальные требования и рекомендации по защите информации, составляющей государственную тайну, от утечки по техническим каналам», утверждённые решением </w:t>
            </w:r>
            <w:proofErr w:type="spellStart"/>
            <w:r w:rsidRPr="00715A40">
              <w:t>Гостехкомиссии</w:t>
            </w:r>
            <w:proofErr w:type="spellEnd"/>
            <w:r w:rsidRPr="00715A40">
              <w:t xml:space="preserve"> России от 23.05.1997 г. № 55</w:t>
            </w:r>
          </w:p>
        </w:tc>
        <w:tc>
          <w:tcPr>
            <w:tcW w:w="2983"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Всего: </w:t>
            </w:r>
            <w:r w:rsidR="008D728F">
              <w:t>2314,5</w:t>
            </w:r>
            <w:r w:rsidRPr="00715A40">
              <w:t xml:space="preserve"> тыс. руб. </w:t>
            </w:r>
            <w:r w:rsidRPr="00715A40">
              <w:br/>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год - 4</w:t>
            </w:r>
            <w:r w:rsidR="00D90D93" w:rsidRPr="00715A40">
              <w:t>49</w:t>
            </w:r>
            <w:r w:rsidRPr="00715A40">
              <w:t>,</w:t>
            </w:r>
            <w:r w:rsidR="00D90D93" w:rsidRPr="00715A40">
              <w:t>5</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- 440,00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год </w:t>
            </w:r>
            <w:r w:rsidR="008D728F">
              <w:t>–</w:t>
            </w:r>
            <w:r w:rsidRPr="00715A40">
              <w:t xml:space="preserve"> </w:t>
            </w:r>
            <w:r w:rsidR="008D728F">
              <w:t>465,00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год - </w:t>
            </w:r>
            <w:r w:rsidR="008D728F">
              <w:t>480</w:t>
            </w:r>
            <w:r w:rsidRPr="00715A40">
              <w:t>,00 тыс. руб.</w:t>
            </w:r>
          </w:p>
          <w:p w:rsidR="00F659B3" w:rsidRPr="00715A40" w:rsidRDefault="00F659B3" w:rsidP="008D728F">
            <w:pPr>
              <w:widowControl w:val="0"/>
              <w:tabs>
                <w:tab w:val="center" w:pos="4677"/>
                <w:tab w:val="right" w:pos="9355"/>
              </w:tabs>
              <w:autoSpaceDE w:val="0"/>
              <w:autoSpaceDN w:val="0"/>
              <w:adjustRightInd w:val="0"/>
            </w:pPr>
            <w:r w:rsidRPr="00715A40">
              <w:t xml:space="preserve">2019 год - </w:t>
            </w:r>
            <w:r w:rsidR="008D728F">
              <w:t>480</w:t>
            </w:r>
            <w:r w:rsidRPr="00715A40">
              <w:t>,00 тыс. руб.</w:t>
            </w:r>
          </w:p>
        </w:tc>
        <w:tc>
          <w:tcPr>
            <w:tcW w:w="2812" w:type="dxa"/>
          </w:tcPr>
          <w:p w:rsidR="00F659B3" w:rsidRPr="00715A40" w:rsidRDefault="00F659B3" w:rsidP="00F659B3">
            <w:pPr>
              <w:widowControl w:val="0"/>
              <w:tabs>
                <w:tab w:val="center" w:pos="4677"/>
                <w:tab w:val="right" w:pos="9355"/>
              </w:tabs>
              <w:autoSpaceDE w:val="0"/>
              <w:autoSpaceDN w:val="0"/>
              <w:adjustRightInd w:val="0"/>
              <w:jc w:val="center"/>
            </w:pPr>
          </w:p>
        </w:tc>
      </w:tr>
      <w:tr w:rsidR="00F659B3" w:rsidRPr="00715A40" w:rsidTr="00F659B3">
        <w:tblPrEx>
          <w:tblLook w:val="04A0" w:firstRow="1" w:lastRow="0" w:firstColumn="1" w:lastColumn="0" w:noHBand="0" w:noVBand="1"/>
        </w:tblPrEx>
        <w:trPr>
          <w:trHeight w:val="364"/>
        </w:trPr>
        <w:tc>
          <w:tcPr>
            <w:tcW w:w="2678" w:type="dxa"/>
          </w:tcPr>
          <w:p w:rsidR="00F659B3" w:rsidRPr="00715A40" w:rsidRDefault="00F659B3" w:rsidP="00F659B3">
            <w:pPr>
              <w:rPr>
                <w:b/>
                <w:bCs/>
                <w:color w:val="000000"/>
              </w:rPr>
            </w:pPr>
            <w:r w:rsidRPr="00715A40">
              <w:rPr>
                <w:b/>
                <w:bCs/>
                <w:color w:val="000000"/>
              </w:rPr>
              <w:lastRenderedPageBreak/>
              <w:t xml:space="preserve">Мероприятие 1: </w:t>
            </w:r>
          </w:p>
          <w:p w:rsidR="00F659B3" w:rsidRPr="00715A40" w:rsidRDefault="00F659B3" w:rsidP="00F659B3">
            <w:pPr>
              <w:rPr>
                <w:bCs/>
                <w:color w:val="000000"/>
              </w:rPr>
            </w:pPr>
            <w:r w:rsidRPr="00715A40">
              <w:rPr>
                <w:bCs/>
                <w:color w:val="000000"/>
              </w:rPr>
              <w:t xml:space="preserve"> Аттестация объектов вычислительной техники и выделенных помещений</w:t>
            </w:r>
            <w:r w:rsidRPr="00715A40">
              <w:t xml:space="preserve"> на соответствие </w:t>
            </w:r>
            <w:r w:rsidRPr="00715A40">
              <w:rPr>
                <w:bCs/>
                <w:color w:val="000000"/>
              </w:rPr>
              <w:t>требованиям по защите информации, составляющей государственную тайну, от утечки по техническим каналам</w:t>
            </w:r>
          </w:p>
        </w:tc>
        <w:tc>
          <w:tcPr>
            <w:tcW w:w="2166" w:type="dxa"/>
          </w:tcPr>
          <w:p w:rsidR="00F659B3" w:rsidRPr="00715A40" w:rsidRDefault="00F659B3" w:rsidP="00F659B3">
            <w:pPr>
              <w:widowControl w:val="0"/>
              <w:tabs>
                <w:tab w:val="center" w:pos="4677"/>
                <w:tab w:val="right" w:pos="9355"/>
              </w:tabs>
              <w:autoSpaceDE w:val="0"/>
              <w:autoSpaceDN w:val="0"/>
              <w:adjustRightInd w:val="0"/>
            </w:pPr>
          </w:p>
        </w:tc>
        <w:tc>
          <w:tcPr>
            <w:tcW w:w="4147"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r w:rsidRPr="00715A40">
              <w:t>Количество ОВТ подлежащих аттестации – 5</w:t>
            </w:r>
          </w:p>
          <w:p w:rsidR="00F659B3" w:rsidRPr="00715A40" w:rsidRDefault="00F659B3" w:rsidP="00F659B3">
            <w:pPr>
              <w:widowControl w:val="0"/>
              <w:tabs>
                <w:tab w:val="center" w:pos="4677"/>
                <w:tab w:val="right" w:pos="9355"/>
              </w:tabs>
              <w:autoSpaceDE w:val="0"/>
              <w:autoSpaceDN w:val="0"/>
              <w:adjustRightInd w:val="0"/>
            </w:pPr>
            <w:r w:rsidRPr="00715A40">
              <w:t>Количество ВП подлежащих аттестации – 2</w:t>
            </w:r>
          </w:p>
          <w:p w:rsidR="00F659B3" w:rsidRPr="00715A40" w:rsidRDefault="00F659B3" w:rsidP="00F659B3">
            <w:pPr>
              <w:widowControl w:val="0"/>
              <w:tabs>
                <w:tab w:val="center" w:pos="4677"/>
                <w:tab w:val="right" w:pos="9355"/>
              </w:tabs>
              <w:autoSpaceDE w:val="0"/>
              <w:autoSpaceDN w:val="0"/>
              <w:adjustRightInd w:val="0"/>
            </w:pPr>
            <w:r w:rsidRPr="00715A40">
              <w:t xml:space="preserve">Аттестация ОВТ – 68,00 тыс. руб. </w:t>
            </w:r>
          </w:p>
          <w:p w:rsidR="00F659B3" w:rsidRPr="00715A40" w:rsidRDefault="00F659B3" w:rsidP="00F659B3">
            <w:pPr>
              <w:widowControl w:val="0"/>
              <w:tabs>
                <w:tab w:val="center" w:pos="4677"/>
                <w:tab w:val="right" w:pos="9355"/>
              </w:tabs>
              <w:autoSpaceDE w:val="0"/>
              <w:autoSpaceDN w:val="0"/>
              <w:adjustRightInd w:val="0"/>
            </w:pPr>
            <w:r w:rsidRPr="00715A40">
              <w:t>Аттестация ВП – 55,00 тыс. руб.</w:t>
            </w:r>
          </w:p>
          <w:p w:rsidR="00F659B3" w:rsidRPr="00715A40" w:rsidRDefault="00F659B3" w:rsidP="00F659B3">
            <w:pPr>
              <w:widowControl w:val="0"/>
              <w:tabs>
                <w:tab w:val="center" w:pos="4677"/>
                <w:tab w:val="right" w:pos="9355"/>
              </w:tabs>
              <w:autoSpaceDE w:val="0"/>
              <w:autoSpaceDN w:val="0"/>
              <w:adjustRightInd w:val="0"/>
            </w:pPr>
            <w:r w:rsidRPr="00715A40">
              <w:t>Заложенный процент инфляции – 10% в год</w:t>
            </w:r>
          </w:p>
        </w:tc>
        <w:tc>
          <w:tcPr>
            <w:tcW w:w="2983"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8D728F">
              <w:t>449,5</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 xml:space="preserve">2015 год </w:t>
            </w:r>
            <w:r w:rsidR="00D90D93" w:rsidRPr="00715A40">
              <w:t>–</w:t>
            </w:r>
            <w:r w:rsidRPr="00715A40">
              <w:t xml:space="preserve"> 4</w:t>
            </w:r>
            <w:r w:rsidR="00D90D93" w:rsidRPr="00715A40">
              <w:t>49,5</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год - 0,00 тыс. руб. </w:t>
            </w:r>
          </w:p>
          <w:p w:rsidR="00F659B3" w:rsidRPr="00715A40" w:rsidRDefault="00F659B3" w:rsidP="00F659B3">
            <w:pPr>
              <w:widowControl w:val="0"/>
              <w:tabs>
                <w:tab w:val="center" w:pos="4677"/>
                <w:tab w:val="right" w:pos="9355"/>
              </w:tabs>
              <w:autoSpaceDE w:val="0"/>
              <w:autoSpaceDN w:val="0"/>
              <w:adjustRightInd w:val="0"/>
            </w:pPr>
            <w:r w:rsidRPr="00715A40">
              <w:t>2018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2019 год - 0,00 тыс. руб.</w:t>
            </w:r>
          </w:p>
          <w:p w:rsidR="00F659B3" w:rsidRPr="00715A40" w:rsidRDefault="00F659B3" w:rsidP="00F659B3">
            <w:pPr>
              <w:widowControl w:val="0"/>
              <w:tabs>
                <w:tab w:val="center" w:pos="4677"/>
                <w:tab w:val="right" w:pos="9355"/>
              </w:tabs>
              <w:autoSpaceDE w:val="0"/>
              <w:autoSpaceDN w:val="0"/>
              <w:adjustRightInd w:val="0"/>
              <w:rPr>
                <w:highlight w:val="yellow"/>
              </w:rPr>
            </w:pPr>
          </w:p>
        </w:tc>
        <w:tc>
          <w:tcPr>
            <w:tcW w:w="2812" w:type="dxa"/>
          </w:tcPr>
          <w:p w:rsidR="00F659B3" w:rsidRPr="00715A40" w:rsidRDefault="00F659B3" w:rsidP="00F659B3">
            <w:pPr>
              <w:widowControl w:val="0"/>
              <w:tabs>
                <w:tab w:val="center" w:pos="4677"/>
                <w:tab w:val="right" w:pos="9355"/>
              </w:tabs>
              <w:autoSpaceDE w:val="0"/>
              <w:autoSpaceDN w:val="0"/>
              <w:adjustRightInd w:val="0"/>
              <w:jc w:val="center"/>
            </w:pPr>
          </w:p>
        </w:tc>
      </w:tr>
      <w:tr w:rsidR="00F659B3" w:rsidRPr="00715A40" w:rsidTr="00F659B3">
        <w:tblPrEx>
          <w:tblLook w:val="04A0" w:firstRow="1" w:lastRow="0" w:firstColumn="1" w:lastColumn="0" w:noHBand="0" w:noVBand="1"/>
        </w:tblPrEx>
        <w:trPr>
          <w:trHeight w:val="364"/>
        </w:trPr>
        <w:tc>
          <w:tcPr>
            <w:tcW w:w="2678" w:type="dxa"/>
          </w:tcPr>
          <w:p w:rsidR="00F659B3" w:rsidRPr="00715A40" w:rsidRDefault="00F659B3" w:rsidP="00F659B3">
            <w:pPr>
              <w:rPr>
                <w:b/>
                <w:bCs/>
                <w:color w:val="000000"/>
              </w:rPr>
            </w:pPr>
            <w:r w:rsidRPr="00715A40">
              <w:rPr>
                <w:b/>
                <w:bCs/>
                <w:color w:val="000000"/>
              </w:rPr>
              <w:t>Мероприятие 2</w:t>
            </w:r>
          </w:p>
          <w:p w:rsidR="00F659B3" w:rsidRPr="00715A40" w:rsidRDefault="00F659B3" w:rsidP="00F659B3">
            <w:pPr>
              <w:rPr>
                <w:bCs/>
                <w:color w:val="000000"/>
              </w:rPr>
            </w:pPr>
            <w:r w:rsidRPr="00715A40">
              <w:rPr>
                <w:bCs/>
                <w:color w:val="000000"/>
              </w:rPr>
              <w:t xml:space="preserve"> Ежегодный контроль соблюдения правил эксплуатации аттестованного объекта и эффективности реализованных мер </w:t>
            </w:r>
            <w:proofErr w:type="spellStart"/>
            <w:r w:rsidRPr="00715A40">
              <w:rPr>
                <w:bCs/>
                <w:color w:val="000000"/>
              </w:rPr>
              <w:t>защитына</w:t>
            </w:r>
            <w:proofErr w:type="spellEnd"/>
            <w:r w:rsidRPr="00715A40">
              <w:rPr>
                <w:bCs/>
                <w:color w:val="000000"/>
              </w:rPr>
              <w:t xml:space="preserve"> соответствие требованиям по защите информации, составляющей государственную тайну, от утечки по техническим каналам</w:t>
            </w:r>
          </w:p>
        </w:tc>
        <w:tc>
          <w:tcPr>
            <w:tcW w:w="2166" w:type="dxa"/>
          </w:tcPr>
          <w:p w:rsidR="00F659B3" w:rsidRPr="00715A40" w:rsidRDefault="00F659B3" w:rsidP="00F659B3">
            <w:pPr>
              <w:widowControl w:val="0"/>
              <w:tabs>
                <w:tab w:val="center" w:pos="4677"/>
                <w:tab w:val="right" w:pos="9355"/>
              </w:tabs>
              <w:autoSpaceDE w:val="0"/>
              <w:autoSpaceDN w:val="0"/>
              <w:adjustRightInd w:val="0"/>
            </w:pPr>
          </w:p>
        </w:tc>
        <w:tc>
          <w:tcPr>
            <w:tcW w:w="4147" w:type="dxa"/>
          </w:tcPr>
          <w:p w:rsidR="00F659B3" w:rsidRPr="00715A40" w:rsidRDefault="00F659B3" w:rsidP="00F659B3">
            <w:pPr>
              <w:widowControl w:val="0"/>
              <w:tabs>
                <w:tab w:val="center" w:pos="4677"/>
                <w:tab w:val="right" w:pos="9355"/>
              </w:tabs>
              <w:autoSpaceDE w:val="0"/>
              <w:autoSpaceDN w:val="0"/>
              <w:adjustRightInd w:val="0"/>
            </w:pPr>
            <w:r w:rsidRPr="00715A40">
              <w:t>ФЭО</w:t>
            </w:r>
          </w:p>
          <w:p w:rsidR="00F659B3" w:rsidRPr="00715A40" w:rsidRDefault="00F659B3" w:rsidP="00F659B3">
            <w:pPr>
              <w:widowControl w:val="0"/>
              <w:tabs>
                <w:tab w:val="center" w:pos="4677"/>
                <w:tab w:val="right" w:pos="9355"/>
              </w:tabs>
              <w:autoSpaceDE w:val="0"/>
              <w:autoSpaceDN w:val="0"/>
              <w:adjustRightInd w:val="0"/>
            </w:pPr>
            <w:r w:rsidRPr="00715A40">
              <w:t>Количество ОВТ подлежащих ежегодному контролю – 5</w:t>
            </w:r>
          </w:p>
          <w:p w:rsidR="00F659B3" w:rsidRPr="00715A40" w:rsidRDefault="00F659B3" w:rsidP="00F659B3">
            <w:pPr>
              <w:widowControl w:val="0"/>
              <w:tabs>
                <w:tab w:val="center" w:pos="4677"/>
                <w:tab w:val="right" w:pos="9355"/>
              </w:tabs>
              <w:autoSpaceDE w:val="0"/>
              <w:autoSpaceDN w:val="0"/>
              <w:adjustRightInd w:val="0"/>
            </w:pPr>
            <w:r w:rsidRPr="00715A40">
              <w:t>Количество ВП подлежащих ежегодному контролю – 2</w:t>
            </w:r>
          </w:p>
          <w:p w:rsidR="00F659B3" w:rsidRPr="00715A40" w:rsidRDefault="00F659B3" w:rsidP="00F659B3">
            <w:pPr>
              <w:widowControl w:val="0"/>
              <w:tabs>
                <w:tab w:val="center" w:pos="4677"/>
                <w:tab w:val="right" w:pos="9355"/>
              </w:tabs>
              <w:autoSpaceDE w:val="0"/>
              <w:autoSpaceDN w:val="0"/>
              <w:adjustRightInd w:val="0"/>
            </w:pPr>
            <w:r w:rsidRPr="00715A40">
              <w:t xml:space="preserve">Ежегодный контроль ОВТ – 70,00 тыс. руб. </w:t>
            </w:r>
          </w:p>
          <w:p w:rsidR="00F659B3" w:rsidRPr="00715A40" w:rsidRDefault="00F659B3" w:rsidP="00F659B3">
            <w:pPr>
              <w:widowControl w:val="0"/>
              <w:tabs>
                <w:tab w:val="center" w:pos="4677"/>
                <w:tab w:val="right" w:pos="9355"/>
              </w:tabs>
              <w:autoSpaceDE w:val="0"/>
              <w:autoSpaceDN w:val="0"/>
              <w:adjustRightInd w:val="0"/>
            </w:pPr>
            <w:r w:rsidRPr="00715A40">
              <w:t>Ежегодный контроль ВП – 45,00 тыс. руб.</w:t>
            </w:r>
          </w:p>
          <w:p w:rsidR="00F659B3" w:rsidRPr="00715A40" w:rsidRDefault="00F659B3" w:rsidP="00F659B3">
            <w:pPr>
              <w:widowControl w:val="0"/>
              <w:tabs>
                <w:tab w:val="center" w:pos="4677"/>
                <w:tab w:val="right" w:pos="9355"/>
              </w:tabs>
              <w:autoSpaceDE w:val="0"/>
              <w:autoSpaceDN w:val="0"/>
              <w:adjustRightInd w:val="0"/>
            </w:pPr>
            <w:r w:rsidRPr="00715A40">
              <w:t>Заложенный процент инфляции – 10% в год</w:t>
            </w:r>
          </w:p>
        </w:tc>
        <w:tc>
          <w:tcPr>
            <w:tcW w:w="2983" w:type="dxa"/>
          </w:tcPr>
          <w:p w:rsidR="00F659B3" w:rsidRPr="00715A40" w:rsidRDefault="00F659B3" w:rsidP="00F659B3">
            <w:pPr>
              <w:widowControl w:val="0"/>
              <w:tabs>
                <w:tab w:val="center" w:pos="4677"/>
                <w:tab w:val="right" w:pos="9355"/>
              </w:tabs>
              <w:autoSpaceDE w:val="0"/>
              <w:autoSpaceDN w:val="0"/>
              <w:adjustRightInd w:val="0"/>
            </w:pPr>
            <w:r w:rsidRPr="00715A40">
              <w:t>Всего</w:t>
            </w:r>
            <w:r w:rsidRPr="00715A40">
              <w:rPr>
                <w:color w:val="FF0000"/>
              </w:rPr>
              <w:t xml:space="preserve">: </w:t>
            </w:r>
            <w:r w:rsidR="008D728F">
              <w:t>1865,00</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в том числе: </w:t>
            </w:r>
          </w:p>
          <w:p w:rsidR="00F659B3" w:rsidRPr="00715A40" w:rsidRDefault="00F659B3" w:rsidP="00F659B3">
            <w:pPr>
              <w:widowControl w:val="0"/>
              <w:tabs>
                <w:tab w:val="center" w:pos="4677"/>
                <w:tab w:val="right" w:pos="9355"/>
              </w:tabs>
              <w:autoSpaceDE w:val="0"/>
              <w:autoSpaceDN w:val="0"/>
              <w:adjustRightInd w:val="0"/>
            </w:pPr>
            <w:r w:rsidRPr="00715A40">
              <w:t>2015 год - 0,00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- 440,00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год - </w:t>
            </w:r>
            <w:r w:rsidR="008D728F">
              <w:t>465</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год - </w:t>
            </w:r>
            <w:r w:rsidR="008D728F">
              <w:t>480</w:t>
            </w:r>
            <w:r w:rsidRPr="00715A40">
              <w:t>,00 тыс. руб.</w:t>
            </w:r>
          </w:p>
          <w:p w:rsidR="00F659B3" w:rsidRPr="00715A40" w:rsidRDefault="00F659B3" w:rsidP="008D728F">
            <w:pPr>
              <w:widowControl w:val="0"/>
              <w:tabs>
                <w:tab w:val="center" w:pos="4677"/>
                <w:tab w:val="right" w:pos="9355"/>
              </w:tabs>
              <w:autoSpaceDE w:val="0"/>
              <w:autoSpaceDN w:val="0"/>
              <w:adjustRightInd w:val="0"/>
            </w:pPr>
            <w:r w:rsidRPr="00715A40">
              <w:t xml:space="preserve">2019 год - </w:t>
            </w:r>
            <w:r w:rsidR="008D728F">
              <w:t>480</w:t>
            </w:r>
            <w:r w:rsidRPr="00715A40">
              <w:t>,00 тыс. руб.</w:t>
            </w:r>
          </w:p>
        </w:tc>
        <w:tc>
          <w:tcPr>
            <w:tcW w:w="2812" w:type="dxa"/>
          </w:tcPr>
          <w:p w:rsidR="00F659B3" w:rsidRPr="00715A40" w:rsidRDefault="00F659B3" w:rsidP="00F659B3">
            <w:pPr>
              <w:widowControl w:val="0"/>
              <w:tabs>
                <w:tab w:val="center" w:pos="4677"/>
                <w:tab w:val="right" w:pos="9355"/>
              </w:tabs>
              <w:autoSpaceDE w:val="0"/>
              <w:autoSpaceDN w:val="0"/>
              <w:adjustRightInd w:val="0"/>
              <w:jc w:val="center"/>
            </w:pPr>
          </w:p>
        </w:tc>
      </w:tr>
      <w:tr w:rsidR="00F659B3" w:rsidRPr="00715A40" w:rsidTr="00F659B3">
        <w:tblPrEx>
          <w:tblLook w:val="04A0" w:firstRow="1" w:lastRow="0" w:firstColumn="1" w:lastColumn="0" w:noHBand="0" w:noVBand="1"/>
        </w:tblPrEx>
        <w:trPr>
          <w:trHeight w:val="364"/>
        </w:trPr>
        <w:tc>
          <w:tcPr>
            <w:tcW w:w="2678" w:type="dxa"/>
          </w:tcPr>
          <w:p w:rsidR="00F659B3" w:rsidRPr="00715A40" w:rsidRDefault="00F659B3" w:rsidP="00F659B3">
            <w:pPr>
              <w:widowControl w:val="0"/>
              <w:tabs>
                <w:tab w:val="center" w:pos="4677"/>
                <w:tab w:val="right" w:pos="9355"/>
              </w:tabs>
              <w:autoSpaceDE w:val="0"/>
              <w:autoSpaceDN w:val="0"/>
              <w:adjustRightInd w:val="0"/>
              <w:rPr>
                <w:b/>
              </w:rPr>
            </w:pPr>
            <w:r w:rsidRPr="00715A40">
              <w:rPr>
                <w:b/>
              </w:rPr>
              <w:t>Задача 3</w:t>
            </w:r>
          </w:p>
          <w:p w:rsidR="00F659B3" w:rsidRPr="00715A40" w:rsidRDefault="00F659B3" w:rsidP="00F659B3">
            <w:pPr>
              <w:jc w:val="both"/>
            </w:pPr>
            <w:r w:rsidRPr="00715A40">
              <w:t xml:space="preserve">Обеспечение ведения секретного делопроизводства в администрации </w:t>
            </w:r>
          </w:p>
        </w:tc>
        <w:tc>
          <w:tcPr>
            <w:tcW w:w="2166"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7" w:type="dxa"/>
          </w:tcPr>
          <w:p w:rsidR="00F659B3" w:rsidRPr="00715A40" w:rsidRDefault="00F659B3" w:rsidP="00F659B3">
            <w:pPr>
              <w:widowControl w:val="0"/>
              <w:tabs>
                <w:tab w:val="center" w:pos="4677"/>
                <w:tab w:val="right" w:pos="9355"/>
              </w:tabs>
              <w:autoSpaceDE w:val="0"/>
              <w:autoSpaceDN w:val="0"/>
              <w:adjustRightInd w:val="0"/>
            </w:pPr>
            <w:r w:rsidRPr="00715A40">
              <w:t>Основание:</w:t>
            </w:r>
          </w:p>
          <w:p w:rsidR="00F659B3" w:rsidRPr="00715A40" w:rsidRDefault="00F659B3" w:rsidP="00F659B3">
            <w:pPr>
              <w:widowControl w:val="0"/>
              <w:tabs>
                <w:tab w:val="center" w:pos="4677"/>
                <w:tab w:val="right" w:pos="9355"/>
              </w:tabs>
              <w:autoSpaceDE w:val="0"/>
              <w:autoSpaceDN w:val="0"/>
              <w:adjustRightInd w:val="0"/>
            </w:pPr>
            <w:r w:rsidRPr="00715A40">
              <w:t xml:space="preserve">Закон РФ от 21.07.1993 </w:t>
            </w:r>
            <w:proofErr w:type="gramStart"/>
            <w:r w:rsidRPr="00715A40">
              <w:t>года  №</w:t>
            </w:r>
            <w:proofErr w:type="gramEnd"/>
            <w:r w:rsidRPr="00715A40">
              <w:t xml:space="preserve"> 5485-1 «О государственной тайне»;</w:t>
            </w:r>
          </w:p>
          <w:p w:rsidR="00F659B3" w:rsidRPr="00715A40" w:rsidRDefault="00F659B3" w:rsidP="00F659B3">
            <w:pPr>
              <w:widowControl w:val="0"/>
              <w:tabs>
                <w:tab w:val="center" w:pos="4677"/>
                <w:tab w:val="right" w:pos="9355"/>
              </w:tabs>
              <w:autoSpaceDE w:val="0"/>
              <w:autoSpaceDN w:val="0"/>
              <w:adjustRightInd w:val="0"/>
            </w:pPr>
            <w:r w:rsidRPr="00715A40">
              <w:t xml:space="preserve"> Указ Президента РФ от 11.02.2006 года № 90 «О перечне сведений, отнесённых к государственной тайне»</w:t>
            </w:r>
          </w:p>
          <w:p w:rsidR="00F659B3" w:rsidRPr="00715A40" w:rsidRDefault="00F659B3" w:rsidP="006C4FFE">
            <w:pPr>
              <w:pStyle w:val="ac"/>
            </w:pPr>
            <w:r w:rsidRPr="00715A40">
              <w:t xml:space="preserve"> Инструкция «По обеспечению режима секретности в РФ</w:t>
            </w:r>
            <w:proofErr w:type="gramStart"/>
            <w:r w:rsidRPr="00715A40">
              <w:t>»,  утверждённая</w:t>
            </w:r>
            <w:proofErr w:type="gramEnd"/>
            <w:r w:rsidRPr="00715A40">
              <w:t xml:space="preserve"> постановлением Правительства РФ </w:t>
            </w:r>
          </w:p>
          <w:p w:rsidR="00F659B3" w:rsidRPr="00715A40" w:rsidRDefault="00F659B3" w:rsidP="006C4FFE">
            <w:pPr>
              <w:pStyle w:val="ac"/>
            </w:pPr>
            <w:r w:rsidRPr="00715A40">
              <w:t xml:space="preserve">от 05.01.2004 </w:t>
            </w:r>
            <w:proofErr w:type="gramStart"/>
            <w:r w:rsidRPr="00715A40">
              <w:t>года  №</w:t>
            </w:r>
            <w:proofErr w:type="gramEnd"/>
            <w:r w:rsidRPr="00715A40">
              <w:t xml:space="preserve"> 3-1;</w:t>
            </w:r>
          </w:p>
          <w:p w:rsidR="00F659B3" w:rsidRPr="00715A40" w:rsidRDefault="00F659B3" w:rsidP="006C4FFE">
            <w:pPr>
              <w:pStyle w:val="ac"/>
            </w:pPr>
            <w:r w:rsidRPr="00715A40">
              <w:lastRenderedPageBreak/>
              <w:t xml:space="preserve">Инструкция «О порядке допуска должностных лиц и граждан РФ к государственной тайне», утвержденная постановлением Правительства РФ </w:t>
            </w:r>
          </w:p>
          <w:p w:rsidR="00F659B3" w:rsidRPr="00715A40" w:rsidRDefault="00F659B3" w:rsidP="006C4FFE">
            <w:pPr>
              <w:pStyle w:val="ac"/>
            </w:pPr>
            <w:r w:rsidRPr="00715A40">
              <w:t xml:space="preserve">от 06.02.2010 </w:t>
            </w:r>
            <w:proofErr w:type="gramStart"/>
            <w:r w:rsidRPr="00715A40">
              <w:t>года  №</w:t>
            </w:r>
            <w:proofErr w:type="gramEnd"/>
            <w:r w:rsidRPr="00715A40">
              <w:t xml:space="preserve"> 63;</w:t>
            </w:r>
          </w:p>
          <w:p w:rsidR="00F659B3" w:rsidRPr="00715A40" w:rsidRDefault="00F659B3" w:rsidP="006C4FFE">
            <w:pPr>
              <w:pStyle w:val="ac"/>
            </w:pPr>
            <w:r w:rsidRPr="00715A40">
              <w:t xml:space="preserve">«Специальные требования и рекомендации по защите информации, составляющей государственную тайну, от утечки по техническим каналам», утверждённые решением </w:t>
            </w:r>
            <w:proofErr w:type="spellStart"/>
            <w:r w:rsidRPr="00715A40">
              <w:t>Гостехкомиссии</w:t>
            </w:r>
            <w:proofErr w:type="spellEnd"/>
            <w:r w:rsidRPr="00715A40">
              <w:t xml:space="preserve"> России от 23.05.1997 г. № 55</w:t>
            </w:r>
          </w:p>
        </w:tc>
        <w:tc>
          <w:tcPr>
            <w:tcW w:w="2983"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Всего: </w:t>
            </w:r>
            <w:r w:rsidR="008D728F">
              <w:t>194,1</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 xml:space="preserve">2015 год </w:t>
            </w:r>
            <w:r w:rsidR="00D90D93" w:rsidRPr="00715A40">
              <w:t>–49,7</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2016 год - 5</w:t>
            </w:r>
            <w:r w:rsidR="00FE1E63">
              <w:t>4</w:t>
            </w:r>
            <w:r w:rsidRPr="00715A40">
              <w:t>,</w:t>
            </w:r>
            <w:r w:rsidR="00FE1E63">
              <w:t>4</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2017 год - 50,00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год - </w:t>
            </w:r>
            <w:r w:rsidR="008D728F">
              <w:t>20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2019 год - </w:t>
            </w:r>
            <w:r w:rsidR="008D728F">
              <w:t>20</w:t>
            </w:r>
            <w:r w:rsidRPr="00715A40">
              <w:t>,00 тыс. руб.</w:t>
            </w:r>
          </w:p>
          <w:p w:rsidR="00F659B3" w:rsidRPr="00715A40" w:rsidRDefault="00F659B3" w:rsidP="00F659B3">
            <w:pPr>
              <w:widowControl w:val="0"/>
              <w:tabs>
                <w:tab w:val="center" w:pos="4677"/>
                <w:tab w:val="right" w:pos="9355"/>
              </w:tabs>
              <w:autoSpaceDE w:val="0"/>
              <w:autoSpaceDN w:val="0"/>
              <w:adjustRightInd w:val="0"/>
            </w:pPr>
          </w:p>
        </w:tc>
        <w:tc>
          <w:tcPr>
            <w:tcW w:w="2812" w:type="dxa"/>
          </w:tcPr>
          <w:p w:rsidR="00F659B3" w:rsidRPr="00715A40" w:rsidRDefault="00F659B3" w:rsidP="00F659B3">
            <w:pPr>
              <w:widowControl w:val="0"/>
              <w:tabs>
                <w:tab w:val="center" w:pos="4677"/>
                <w:tab w:val="right" w:pos="9355"/>
              </w:tabs>
              <w:autoSpaceDE w:val="0"/>
              <w:autoSpaceDN w:val="0"/>
              <w:adjustRightInd w:val="0"/>
              <w:jc w:val="center"/>
            </w:pPr>
          </w:p>
        </w:tc>
      </w:tr>
      <w:tr w:rsidR="00D90D93" w:rsidRPr="00715A40" w:rsidTr="00F659B3">
        <w:tblPrEx>
          <w:tblLook w:val="04A0" w:firstRow="1" w:lastRow="0" w:firstColumn="1" w:lastColumn="0" w:noHBand="0" w:noVBand="1"/>
        </w:tblPrEx>
        <w:trPr>
          <w:trHeight w:val="364"/>
        </w:trPr>
        <w:tc>
          <w:tcPr>
            <w:tcW w:w="2678" w:type="dxa"/>
          </w:tcPr>
          <w:p w:rsidR="00D90D93" w:rsidRPr="00715A40" w:rsidRDefault="00D90D93" w:rsidP="00F659B3">
            <w:pPr>
              <w:rPr>
                <w:b/>
                <w:bCs/>
                <w:color w:val="000000"/>
              </w:rPr>
            </w:pPr>
            <w:r w:rsidRPr="00715A40">
              <w:rPr>
                <w:b/>
                <w:bCs/>
                <w:color w:val="000000"/>
              </w:rPr>
              <w:lastRenderedPageBreak/>
              <w:t xml:space="preserve">Мероприятие 1: </w:t>
            </w:r>
          </w:p>
          <w:p w:rsidR="00D90D93" w:rsidRPr="00715A40" w:rsidRDefault="00D90D93" w:rsidP="00F659B3">
            <w:pPr>
              <w:rPr>
                <w:bCs/>
                <w:color w:val="000000"/>
              </w:rPr>
            </w:pPr>
            <w:r w:rsidRPr="00715A40">
              <w:rPr>
                <w:bCs/>
                <w:color w:val="000000"/>
              </w:rPr>
              <w:t xml:space="preserve"> Изготовление бланков, журналов, форм документов, мастичных печатей, штампов, рабочих портфелей по мобилизационной подготовке</w:t>
            </w:r>
          </w:p>
        </w:tc>
        <w:tc>
          <w:tcPr>
            <w:tcW w:w="2166" w:type="dxa"/>
          </w:tcPr>
          <w:p w:rsidR="00D90D93" w:rsidRPr="00715A40" w:rsidRDefault="00D90D93" w:rsidP="00F659B3">
            <w:pPr>
              <w:widowControl w:val="0"/>
              <w:tabs>
                <w:tab w:val="center" w:pos="4677"/>
                <w:tab w:val="right" w:pos="9355"/>
              </w:tabs>
              <w:autoSpaceDE w:val="0"/>
              <w:autoSpaceDN w:val="0"/>
              <w:adjustRightInd w:val="0"/>
            </w:pPr>
          </w:p>
        </w:tc>
        <w:tc>
          <w:tcPr>
            <w:tcW w:w="4147" w:type="dxa"/>
          </w:tcPr>
          <w:p w:rsidR="00D90D93" w:rsidRPr="00715A40" w:rsidRDefault="00D90D93" w:rsidP="00F659B3">
            <w:pPr>
              <w:widowControl w:val="0"/>
              <w:tabs>
                <w:tab w:val="center" w:pos="4677"/>
                <w:tab w:val="right" w:pos="9355"/>
              </w:tabs>
              <w:autoSpaceDE w:val="0"/>
              <w:autoSpaceDN w:val="0"/>
              <w:adjustRightInd w:val="0"/>
            </w:pPr>
            <w:r w:rsidRPr="00715A40">
              <w:t xml:space="preserve">Ежегодное приобретение </w:t>
            </w:r>
            <w:r w:rsidRPr="00715A40">
              <w:rPr>
                <w:bCs/>
                <w:color w:val="000000"/>
              </w:rPr>
              <w:t>бланков, журналов, форм документов, мастичных печатей, штампов, рабочих портфелей необходимых для организации мобилизационной подготовки</w:t>
            </w:r>
          </w:p>
        </w:tc>
        <w:tc>
          <w:tcPr>
            <w:tcW w:w="2983" w:type="dxa"/>
          </w:tcPr>
          <w:p w:rsidR="008D728F" w:rsidRPr="00715A40" w:rsidRDefault="008D728F" w:rsidP="008D728F">
            <w:pPr>
              <w:widowControl w:val="0"/>
              <w:tabs>
                <w:tab w:val="center" w:pos="4677"/>
                <w:tab w:val="right" w:pos="9355"/>
              </w:tabs>
              <w:autoSpaceDE w:val="0"/>
              <w:autoSpaceDN w:val="0"/>
              <w:adjustRightInd w:val="0"/>
            </w:pPr>
            <w:r w:rsidRPr="00715A40">
              <w:t xml:space="preserve">Всего: </w:t>
            </w:r>
            <w:r>
              <w:t>194,1</w:t>
            </w:r>
            <w:r w:rsidRPr="00715A40">
              <w:t xml:space="preserve"> тыс. руб.</w:t>
            </w:r>
          </w:p>
          <w:p w:rsidR="008D728F" w:rsidRPr="00715A40" w:rsidRDefault="008D728F" w:rsidP="008D728F">
            <w:pPr>
              <w:widowControl w:val="0"/>
              <w:tabs>
                <w:tab w:val="center" w:pos="4677"/>
                <w:tab w:val="right" w:pos="9355"/>
              </w:tabs>
              <w:autoSpaceDE w:val="0"/>
              <w:autoSpaceDN w:val="0"/>
              <w:adjustRightInd w:val="0"/>
            </w:pPr>
            <w:r w:rsidRPr="00715A40">
              <w:t>в том числе:</w:t>
            </w:r>
          </w:p>
          <w:p w:rsidR="008D728F" w:rsidRPr="00715A40" w:rsidRDefault="008D728F" w:rsidP="008D728F">
            <w:pPr>
              <w:widowControl w:val="0"/>
              <w:tabs>
                <w:tab w:val="center" w:pos="4677"/>
                <w:tab w:val="right" w:pos="9355"/>
              </w:tabs>
              <w:autoSpaceDE w:val="0"/>
              <w:autoSpaceDN w:val="0"/>
              <w:adjustRightInd w:val="0"/>
            </w:pPr>
            <w:r w:rsidRPr="00715A40">
              <w:t>2015 год –49,70 тыс. руб.</w:t>
            </w:r>
          </w:p>
          <w:p w:rsidR="008D728F" w:rsidRPr="00715A40" w:rsidRDefault="008D728F" w:rsidP="008D728F">
            <w:pPr>
              <w:widowControl w:val="0"/>
              <w:tabs>
                <w:tab w:val="center" w:pos="4677"/>
                <w:tab w:val="right" w:pos="9355"/>
              </w:tabs>
              <w:autoSpaceDE w:val="0"/>
              <w:autoSpaceDN w:val="0"/>
              <w:adjustRightInd w:val="0"/>
            </w:pPr>
            <w:r w:rsidRPr="00715A40">
              <w:t>2016 год - 5</w:t>
            </w:r>
            <w:r>
              <w:t>4</w:t>
            </w:r>
            <w:r w:rsidRPr="00715A40">
              <w:t>,</w:t>
            </w:r>
            <w:r>
              <w:t>4</w:t>
            </w:r>
            <w:r w:rsidRPr="00715A40">
              <w:t>0 тыс. руб.</w:t>
            </w:r>
          </w:p>
          <w:p w:rsidR="008D728F" w:rsidRPr="00715A40" w:rsidRDefault="008D728F" w:rsidP="008D728F">
            <w:pPr>
              <w:widowControl w:val="0"/>
              <w:tabs>
                <w:tab w:val="center" w:pos="4677"/>
                <w:tab w:val="right" w:pos="9355"/>
              </w:tabs>
              <w:autoSpaceDE w:val="0"/>
              <w:autoSpaceDN w:val="0"/>
              <w:adjustRightInd w:val="0"/>
            </w:pPr>
            <w:r w:rsidRPr="00715A40">
              <w:t>2017 год - 50,00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2018 год - </w:t>
            </w:r>
            <w:r>
              <w:t>20</w:t>
            </w:r>
            <w:r w:rsidRPr="00715A40">
              <w:t>,00 тыс. руб.</w:t>
            </w:r>
          </w:p>
          <w:p w:rsidR="008D728F" w:rsidRPr="00715A40" w:rsidRDefault="008D728F" w:rsidP="008D728F">
            <w:pPr>
              <w:widowControl w:val="0"/>
              <w:tabs>
                <w:tab w:val="center" w:pos="4677"/>
                <w:tab w:val="right" w:pos="9355"/>
              </w:tabs>
              <w:autoSpaceDE w:val="0"/>
              <w:autoSpaceDN w:val="0"/>
              <w:adjustRightInd w:val="0"/>
            </w:pPr>
            <w:r w:rsidRPr="00715A40">
              <w:t xml:space="preserve">2019 год - </w:t>
            </w:r>
            <w:r>
              <w:t>20</w:t>
            </w:r>
            <w:r w:rsidRPr="00715A40">
              <w:t>,00 тыс. руб.</w:t>
            </w:r>
          </w:p>
          <w:p w:rsidR="00D90D93" w:rsidRPr="00715A40" w:rsidRDefault="00D90D93" w:rsidP="001D34CF">
            <w:pPr>
              <w:widowControl w:val="0"/>
              <w:tabs>
                <w:tab w:val="center" w:pos="4677"/>
                <w:tab w:val="right" w:pos="9355"/>
              </w:tabs>
              <w:autoSpaceDE w:val="0"/>
              <w:autoSpaceDN w:val="0"/>
              <w:adjustRightInd w:val="0"/>
            </w:pPr>
          </w:p>
        </w:tc>
        <w:tc>
          <w:tcPr>
            <w:tcW w:w="2812" w:type="dxa"/>
          </w:tcPr>
          <w:p w:rsidR="00D90D93" w:rsidRPr="00715A40" w:rsidRDefault="00D90D93" w:rsidP="00F659B3">
            <w:pPr>
              <w:widowControl w:val="0"/>
              <w:tabs>
                <w:tab w:val="center" w:pos="4677"/>
                <w:tab w:val="right" w:pos="9355"/>
              </w:tabs>
              <w:autoSpaceDE w:val="0"/>
              <w:autoSpaceDN w:val="0"/>
              <w:adjustRightInd w:val="0"/>
              <w:jc w:val="center"/>
              <w:rPr>
                <w:highlight w:val="yellow"/>
              </w:rPr>
            </w:pPr>
          </w:p>
        </w:tc>
      </w:tr>
    </w:tbl>
    <w:p w:rsidR="00F659B3" w:rsidRPr="00715A40" w:rsidRDefault="00F659B3" w:rsidP="00F659B3">
      <w:pPr>
        <w:widowControl w:val="0"/>
        <w:autoSpaceDE w:val="0"/>
        <w:autoSpaceDN w:val="0"/>
        <w:adjustRightInd w:val="0"/>
        <w:spacing w:after="0" w:line="240" w:lineRule="auto"/>
        <w:ind w:firstLine="540"/>
        <w:jc w:val="center"/>
        <w:rPr>
          <w:rFonts w:ascii="Times New Roman" w:hAnsi="Times New Roman"/>
          <w:b/>
          <w:sz w:val="20"/>
          <w:szCs w:val="20"/>
        </w:rPr>
      </w:pPr>
    </w:p>
    <w:p w:rsidR="00D12C5C" w:rsidRDefault="00D12C5C" w:rsidP="00F659B3">
      <w:pPr>
        <w:widowControl w:val="0"/>
        <w:autoSpaceDE w:val="0"/>
        <w:autoSpaceDN w:val="0"/>
        <w:adjustRightInd w:val="0"/>
        <w:spacing w:after="0" w:line="240" w:lineRule="auto"/>
        <w:jc w:val="center"/>
        <w:rPr>
          <w:rFonts w:ascii="Times New Roman" w:hAnsi="Times New Roman"/>
          <w:b/>
          <w:sz w:val="20"/>
          <w:szCs w:val="20"/>
        </w:rPr>
      </w:pPr>
    </w:p>
    <w:p w:rsidR="000754FD" w:rsidRDefault="000754FD" w:rsidP="00F659B3">
      <w:pPr>
        <w:widowControl w:val="0"/>
        <w:autoSpaceDE w:val="0"/>
        <w:autoSpaceDN w:val="0"/>
        <w:adjustRightInd w:val="0"/>
        <w:spacing w:after="0" w:line="240" w:lineRule="auto"/>
        <w:jc w:val="center"/>
        <w:rPr>
          <w:rFonts w:ascii="Times New Roman" w:hAnsi="Times New Roman"/>
          <w:b/>
          <w:sz w:val="20"/>
          <w:szCs w:val="20"/>
        </w:rPr>
      </w:pP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Обоснование финансовых ресурсов, необходимых для реализации мероприятий подпрограмм</w:t>
      </w:r>
      <w:r w:rsidR="00066B29" w:rsidRPr="00715A40">
        <w:rPr>
          <w:rFonts w:ascii="Times New Roman" w:hAnsi="Times New Roman"/>
          <w:b/>
          <w:sz w:val="20"/>
          <w:szCs w:val="20"/>
        </w:rPr>
        <w:t>ы</w:t>
      </w:r>
      <w:r w:rsidRPr="00715A40">
        <w:rPr>
          <w:rFonts w:ascii="Times New Roman" w:hAnsi="Times New Roman"/>
          <w:b/>
          <w:sz w:val="20"/>
          <w:szCs w:val="20"/>
        </w:rPr>
        <w:t xml:space="preserve"> 6</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«Обеспечение правопорядка и безопасности» </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p>
    <w:tbl>
      <w:tblPr>
        <w:tblStyle w:val="14"/>
        <w:tblW w:w="14786" w:type="dxa"/>
        <w:tblLook w:val="01E0" w:firstRow="1" w:lastRow="1" w:firstColumn="1" w:lastColumn="1" w:noHBand="0" w:noVBand="0"/>
      </w:tblPr>
      <w:tblGrid>
        <w:gridCol w:w="2693"/>
        <w:gridCol w:w="2132"/>
        <w:gridCol w:w="4144"/>
        <w:gridCol w:w="2913"/>
        <w:gridCol w:w="2904"/>
      </w:tblGrid>
      <w:tr w:rsidR="00F659B3" w:rsidRPr="00715A40" w:rsidTr="00F659B3">
        <w:tc>
          <w:tcPr>
            <w:tcW w:w="2693"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32" w:type="dxa"/>
          </w:tcPr>
          <w:p w:rsidR="00F659B3" w:rsidRPr="00715A40" w:rsidRDefault="00F659B3" w:rsidP="00F659B3">
            <w:pPr>
              <w:widowControl w:val="0"/>
              <w:tabs>
                <w:tab w:val="center" w:pos="4677"/>
                <w:tab w:val="right" w:pos="9355"/>
              </w:tabs>
              <w:autoSpaceDE w:val="0"/>
              <w:autoSpaceDN w:val="0"/>
              <w:adjustRightInd w:val="0"/>
              <w:jc w:val="center"/>
            </w:pPr>
            <w:r w:rsidRPr="00715A40">
              <w:t>Источник финансирования</w:t>
            </w:r>
          </w:p>
        </w:tc>
        <w:tc>
          <w:tcPr>
            <w:tcW w:w="4144"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мероприятия </w:t>
            </w:r>
          </w:p>
        </w:tc>
        <w:tc>
          <w:tcPr>
            <w:tcW w:w="2913"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904" w:type="dxa"/>
          </w:tcPr>
          <w:p w:rsidR="00F659B3" w:rsidRPr="00715A40" w:rsidRDefault="00F659B3" w:rsidP="00F659B3">
            <w:pPr>
              <w:widowControl w:val="0"/>
              <w:tabs>
                <w:tab w:val="center" w:pos="4677"/>
                <w:tab w:val="right" w:pos="9355"/>
              </w:tabs>
              <w:autoSpaceDE w:val="0"/>
              <w:autoSpaceDN w:val="0"/>
              <w:adjustRightInd w:val="0"/>
              <w:jc w:val="center"/>
            </w:pPr>
          </w:p>
        </w:tc>
      </w:tr>
      <w:tr w:rsidR="00F659B3" w:rsidRPr="00715A40" w:rsidTr="00F659B3">
        <w:trPr>
          <w:trHeight w:val="342"/>
        </w:trPr>
        <w:tc>
          <w:tcPr>
            <w:tcW w:w="2693" w:type="dxa"/>
          </w:tcPr>
          <w:p w:rsidR="00F659B3" w:rsidRPr="00715A40" w:rsidRDefault="00F659B3" w:rsidP="00F659B3">
            <w:pPr>
              <w:pStyle w:val="ad"/>
              <w:widowControl w:val="0"/>
              <w:tabs>
                <w:tab w:val="center" w:pos="4677"/>
                <w:tab w:val="right" w:pos="9355"/>
              </w:tabs>
              <w:autoSpaceDE w:val="0"/>
              <w:autoSpaceDN w:val="0"/>
              <w:adjustRightInd w:val="0"/>
              <w:ind w:left="142"/>
              <w:rPr>
                <w:sz w:val="20"/>
                <w:szCs w:val="20"/>
              </w:rPr>
            </w:pPr>
            <w:r w:rsidRPr="00715A40">
              <w:rPr>
                <w:b/>
                <w:sz w:val="20"/>
                <w:szCs w:val="20"/>
              </w:rPr>
              <w:t>Подпрограмма</w:t>
            </w:r>
            <w:r w:rsidR="00C80F9D" w:rsidRPr="00715A40">
              <w:rPr>
                <w:b/>
                <w:sz w:val="20"/>
                <w:szCs w:val="20"/>
              </w:rPr>
              <w:t xml:space="preserve"> 6</w:t>
            </w:r>
            <w:r w:rsidRPr="00715A40">
              <w:rPr>
                <w:sz w:val="20"/>
                <w:szCs w:val="20"/>
              </w:rPr>
              <w:t xml:space="preserve"> «Обеспечение правопорядка и безопасности»</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shd w:val="clear" w:color="auto" w:fill="auto"/>
          </w:tcPr>
          <w:p w:rsidR="00F659B3" w:rsidRPr="00715A40" w:rsidRDefault="00F659B3" w:rsidP="00F659B3">
            <w:pPr>
              <w:widowControl w:val="0"/>
              <w:tabs>
                <w:tab w:val="center" w:pos="4677"/>
                <w:tab w:val="right" w:pos="9355"/>
              </w:tabs>
              <w:autoSpaceDE w:val="0"/>
              <w:autoSpaceDN w:val="0"/>
              <w:adjustRightInd w:val="0"/>
            </w:pPr>
          </w:p>
        </w:tc>
        <w:tc>
          <w:tcPr>
            <w:tcW w:w="2913" w:type="dxa"/>
            <w:shd w:val="clear" w:color="auto" w:fill="auto"/>
          </w:tcPr>
          <w:p w:rsidR="007C2EBC" w:rsidRPr="002D2CAE" w:rsidRDefault="007C2EBC" w:rsidP="007C2EBC">
            <w:pPr>
              <w:pStyle w:val="ac"/>
              <w:rPr>
                <w:color w:val="auto"/>
              </w:rPr>
            </w:pPr>
            <w:r w:rsidRPr="00715A40">
              <w:t>В</w:t>
            </w:r>
            <w:r w:rsidRPr="002D2CAE">
              <w:rPr>
                <w:color w:val="auto"/>
              </w:rPr>
              <w:t xml:space="preserve">сего: </w:t>
            </w:r>
            <w:r w:rsidR="008D728F">
              <w:rPr>
                <w:color w:val="auto"/>
              </w:rPr>
              <w:t>28347,3</w:t>
            </w:r>
            <w:r w:rsidRPr="002D2CAE">
              <w:rPr>
                <w:color w:val="auto"/>
              </w:rPr>
              <w:t xml:space="preserve"> тыс. руб., в т. ч. по годам:</w:t>
            </w:r>
          </w:p>
          <w:p w:rsidR="007C2EBC" w:rsidRPr="002D2CAE" w:rsidRDefault="007C2EBC" w:rsidP="007C2EBC">
            <w:pPr>
              <w:pStyle w:val="ac"/>
              <w:rPr>
                <w:color w:val="auto"/>
              </w:rPr>
            </w:pPr>
            <w:r w:rsidRPr="002D2CAE">
              <w:rPr>
                <w:color w:val="auto"/>
              </w:rPr>
              <w:t>2015 – 8727,0тыс. руб.</w:t>
            </w:r>
          </w:p>
          <w:p w:rsidR="007C2EBC" w:rsidRPr="002D2CAE" w:rsidRDefault="007C2EBC" w:rsidP="007C2EBC">
            <w:pPr>
              <w:pStyle w:val="ac"/>
              <w:rPr>
                <w:color w:val="auto"/>
              </w:rPr>
            </w:pPr>
            <w:r w:rsidRPr="002D2CAE">
              <w:rPr>
                <w:color w:val="auto"/>
              </w:rPr>
              <w:t>2016 –</w:t>
            </w:r>
            <w:r w:rsidR="000754FD">
              <w:rPr>
                <w:color w:val="auto"/>
              </w:rPr>
              <w:t xml:space="preserve"> 3510,3 </w:t>
            </w:r>
            <w:r w:rsidRPr="002D2CAE">
              <w:rPr>
                <w:color w:val="auto"/>
              </w:rPr>
              <w:t>тыс. руб.</w:t>
            </w:r>
          </w:p>
          <w:p w:rsidR="007C2EBC" w:rsidRPr="00715A40" w:rsidRDefault="007C2EBC" w:rsidP="007C2EBC">
            <w:pPr>
              <w:pStyle w:val="ac"/>
            </w:pPr>
            <w:r w:rsidRPr="002D2CAE">
              <w:rPr>
                <w:color w:val="auto"/>
              </w:rPr>
              <w:t xml:space="preserve">2017 – </w:t>
            </w:r>
            <w:r w:rsidR="008D728F">
              <w:rPr>
                <w:color w:val="auto"/>
              </w:rPr>
              <w:t xml:space="preserve">6170,0 </w:t>
            </w:r>
            <w:r w:rsidRPr="002D2CAE">
              <w:rPr>
                <w:color w:val="auto"/>
              </w:rPr>
              <w:t>тыс. руб</w:t>
            </w:r>
            <w:r w:rsidRPr="00715A40">
              <w:t>.</w:t>
            </w:r>
          </w:p>
          <w:p w:rsidR="007C2EBC" w:rsidRPr="00715A40" w:rsidRDefault="007C2EBC" w:rsidP="007C2EBC">
            <w:pPr>
              <w:pStyle w:val="ac"/>
            </w:pPr>
            <w:r w:rsidRPr="00715A40">
              <w:t xml:space="preserve">2018 – </w:t>
            </w:r>
            <w:r w:rsidR="008D728F">
              <w:t xml:space="preserve">4970,0 </w:t>
            </w:r>
            <w:r w:rsidRPr="00715A40">
              <w:t>тыс. руб.</w:t>
            </w:r>
          </w:p>
          <w:p w:rsidR="00F659B3" w:rsidRPr="00715A40" w:rsidRDefault="007C2EBC" w:rsidP="008D728F">
            <w:pPr>
              <w:widowControl w:val="0"/>
              <w:tabs>
                <w:tab w:val="center" w:pos="4677"/>
                <w:tab w:val="right" w:pos="9355"/>
              </w:tabs>
              <w:autoSpaceDE w:val="0"/>
              <w:autoSpaceDN w:val="0"/>
              <w:adjustRightInd w:val="0"/>
            </w:pPr>
            <w:r w:rsidRPr="00715A40">
              <w:t xml:space="preserve">2019 – </w:t>
            </w:r>
            <w:r w:rsidR="008D728F">
              <w:t xml:space="preserve">4970,0 </w:t>
            </w:r>
            <w:r w:rsidRPr="00715A40">
              <w:t>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42"/>
        </w:trPr>
        <w:tc>
          <w:tcPr>
            <w:tcW w:w="2693" w:type="dxa"/>
          </w:tcPr>
          <w:p w:rsidR="00F659B3" w:rsidRPr="00715A40" w:rsidRDefault="00F659B3" w:rsidP="00695AF5">
            <w:pPr>
              <w:pStyle w:val="ab"/>
              <w:ind w:right="-108"/>
              <w:rPr>
                <w:rFonts w:ascii="Times New Roman" w:hAnsi="Times New Roman" w:cs="Times New Roman"/>
                <w:b/>
                <w:sz w:val="20"/>
                <w:szCs w:val="20"/>
              </w:rPr>
            </w:pPr>
            <w:r w:rsidRPr="00715A40">
              <w:rPr>
                <w:rFonts w:ascii="Times New Roman" w:hAnsi="Times New Roman" w:cs="Times New Roman"/>
                <w:b/>
                <w:sz w:val="20"/>
                <w:szCs w:val="20"/>
              </w:rPr>
              <w:t>Задача 1.</w:t>
            </w:r>
          </w:p>
          <w:p w:rsidR="00F659B3" w:rsidRPr="00715A40" w:rsidRDefault="00F659B3" w:rsidP="00695AF5">
            <w:pPr>
              <w:pStyle w:val="ab"/>
              <w:ind w:right="-108"/>
              <w:rPr>
                <w:rFonts w:ascii="Times New Roman" w:hAnsi="Times New Roman" w:cs="Times New Roman"/>
                <w:sz w:val="20"/>
                <w:szCs w:val="20"/>
              </w:rPr>
            </w:pPr>
            <w:r w:rsidRPr="00715A40">
              <w:rPr>
                <w:rFonts w:ascii="Times New Roman" w:hAnsi="Times New Roman" w:cs="Times New Roman"/>
                <w:sz w:val="20"/>
                <w:szCs w:val="20"/>
              </w:rPr>
              <w:t>Повышение степени защищенности социально-значимых объектов и мест с массовым пребыванием людей</w:t>
            </w:r>
          </w:p>
          <w:p w:rsidR="00F659B3" w:rsidRPr="00715A40" w:rsidRDefault="00F659B3" w:rsidP="00F659B3">
            <w:pPr>
              <w:pStyle w:val="ab"/>
              <w:ind w:left="-108" w:right="-108"/>
              <w:rPr>
                <w:rFonts w:ascii="Times New Roman" w:hAnsi="Times New Roman" w:cs="Times New Roman"/>
                <w:sz w:val="20"/>
                <w:szCs w:val="20"/>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pPr>
            <w:r w:rsidRPr="00715A40">
              <w:t xml:space="preserve">Основание: Федеральный закон от 06.10.2003 №131-ФЗ «Об общих принципах организации местного самоуправления в Российской Федерации», Федеральный закон от 06.03.2006 №35-ФЗ «О противодействии терроризму», поручение Председателя Правительства Российской Федерации Д.А. Медведева от 27.08.2014 года по итогам </w:t>
            </w:r>
            <w:r w:rsidRPr="00715A40">
              <w:lastRenderedPageBreak/>
              <w:t>совещания о готовности системы образования к началу 2014 – 2015 учебного года, решения межведомственных комиссий Московской области (АТК, КС).</w:t>
            </w:r>
          </w:p>
        </w:tc>
        <w:tc>
          <w:tcPr>
            <w:tcW w:w="2913" w:type="dxa"/>
          </w:tcPr>
          <w:p w:rsidR="00F659B3" w:rsidRPr="00715A40" w:rsidRDefault="0076777A" w:rsidP="00F659B3">
            <w:pPr>
              <w:widowControl w:val="0"/>
              <w:tabs>
                <w:tab w:val="center" w:pos="4677"/>
                <w:tab w:val="right" w:pos="9355"/>
              </w:tabs>
              <w:autoSpaceDE w:val="0"/>
              <w:autoSpaceDN w:val="0"/>
              <w:adjustRightInd w:val="0"/>
            </w:pPr>
            <w:r w:rsidRPr="00715A40">
              <w:lastRenderedPageBreak/>
              <w:t>Всего:</w:t>
            </w:r>
            <w:r w:rsidR="008D728F">
              <w:t xml:space="preserve">17620,0 </w:t>
            </w:r>
            <w:r w:rsidR="00F659B3" w:rsidRPr="00715A40">
              <w:t>тыс. руб.</w:t>
            </w:r>
            <w:proofErr w:type="gramStart"/>
            <w:r w:rsidR="00F659B3" w:rsidRPr="00715A40">
              <w:t>,  в</w:t>
            </w:r>
            <w:proofErr w:type="gramEnd"/>
            <w:r w:rsidR="00F659B3" w:rsidRPr="00715A40">
              <w:t xml:space="preserve"> т. ч. по годам:</w:t>
            </w:r>
          </w:p>
          <w:p w:rsidR="00F659B3" w:rsidRPr="00715A40" w:rsidRDefault="00F659B3" w:rsidP="00F659B3">
            <w:pPr>
              <w:widowControl w:val="0"/>
              <w:tabs>
                <w:tab w:val="center" w:pos="4677"/>
                <w:tab w:val="right" w:pos="9355"/>
              </w:tabs>
              <w:autoSpaceDE w:val="0"/>
              <w:autoSpaceDN w:val="0"/>
              <w:adjustRightInd w:val="0"/>
            </w:pPr>
            <w:r w:rsidRPr="00715A40">
              <w:t>2015 – 5970,0тыс.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2016 – </w:t>
            </w:r>
            <w:r w:rsidR="000754FD">
              <w:t>8</w:t>
            </w:r>
            <w:r w:rsidRPr="00715A40">
              <w:t>50,0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8D728F">
              <w:t xml:space="preserve">3600,0 </w:t>
            </w:r>
            <w:r w:rsidRPr="00715A40">
              <w:t>тыс. руб.</w:t>
            </w:r>
          </w:p>
          <w:p w:rsidR="00F659B3" w:rsidRPr="00715A40" w:rsidRDefault="008D728F" w:rsidP="00F659B3">
            <w:pPr>
              <w:widowControl w:val="0"/>
              <w:tabs>
                <w:tab w:val="center" w:pos="4677"/>
                <w:tab w:val="right" w:pos="9355"/>
              </w:tabs>
              <w:autoSpaceDE w:val="0"/>
              <w:autoSpaceDN w:val="0"/>
              <w:adjustRightInd w:val="0"/>
            </w:pPr>
            <w:r>
              <w:t xml:space="preserve">2018 – 3600,0 </w:t>
            </w:r>
            <w:r w:rsidR="00F659B3" w:rsidRPr="00715A40">
              <w:t>тыс. руб.</w:t>
            </w:r>
          </w:p>
          <w:p w:rsidR="00F659B3" w:rsidRPr="00715A40" w:rsidRDefault="00F659B3" w:rsidP="008D728F">
            <w:pPr>
              <w:widowControl w:val="0"/>
              <w:tabs>
                <w:tab w:val="center" w:pos="4677"/>
                <w:tab w:val="right" w:pos="9355"/>
              </w:tabs>
              <w:autoSpaceDE w:val="0"/>
              <w:autoSpaceDN w:val="0"/>
              <w:adjustRightInd w:val="0"/>
            </w:pPr>
            <w:r w:rsidRPr="00715A40">
              <w:t>2019 – 3</w:t>
            </w:r>
            <w:r w:rsidR="008D728F">
              <w:t xml:space="preserve">600,0 </w:t>
            </w:r>
            <w:r w:rsidRPr="00715A40">
              <w:t>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rPr>
                <w:highlight w:val="yellow"/>
              </w:rPr>
            </w:pPr>
          </w:p>
        </w:tc>
      </w:tr>
      <w:tr w:rsidR="00F659B3" w:rsidRPr="00715A40" w:rsidTr="00F659B3">
        <w:trPr>
          <w:trHeight w:val="342"/>
        </w:trPr>
        <w:tc>
          <w:tcPr>
            <w:tcW w:w="2693" w:type="dxa"/>
          </w:tcPr>
          <w:p w:rsidR="00F659B3" w:rsidRPr="00715A40" w:rsidRDefault="00F659B3" w:rsidP="00F659B3">
            <w:pPr>
              <w:jc w:val="both"/>
              <w:rPr>
                <w:b/>
                <w:spacing w:val="-6"/>
              </w:rPr>
            </w:pPr>
            <w:r w:rsidRPr="00715A40">
              <w:rPr>
                <w:b/>
                <w:spacing w:val="-4"/>
              </w:rPr>
              <w:lastRenderedPageBreak/>
              <w:t>Мероприятие 1</w:t>
            </w:r>
          </w:p>
          <w:p w:rsidR="00F659B3" w:rsidRPr="00715A40" w:rsidRDefault="00F659B3" w:rsidP="00F659B3">
            <w:pPr>
              <w:jc w:val="both"/>
              <w:rPr>
                <w:spacing w:val="-6"/>
              </w:rPr>
            </w:pPr>
            <w:r w:rsidRPr="00715A40">
              <w:rPr>
                <w:spacing w:val="-6"/>
              </w:rPr>
              <w:t xml:space="preserve">Установка </w:t>
            </w:r>
            <w:proofErr w:type="gramStart"/>
            <w:r w:rsidRPr="00715A40">
              <w:rPr>
                <w:spacing w:val="-6"/>
              </w:rPr>
              <w:t>систем  видеонаблюдения</w:t>
            </w:r>
            <w:proofErr w:type="gramEnd"/>
            <w:r w:rsidRPr="00715A40">
              <w:rPr>
                <w:spacing w:val="-6"/>
              </w:rPr>
              <w:t xml:space="preserve"> на учреждениях социальной сферы, подведомственных управлению образования.</w:t>
            </w:r>
            <w:r w:rsidR="00EF122B">
              <w:rPr>
                <w:spacing w:val="-6"/>
              </w:rPr>
              <w:t xml:space="preserve"> Оказание услуг по поставке и монтажу оборудования по плану мероприятий антитеррористической защищенности.</w:t>
            </w:r>
          </w:p>
          <w:p w:rsidR="00F659B3" w:rsidRPr="00715A40" w:rsidRDefault="00F659B3" w:rsidP="00F659B3">
            <w:pPr>
              <w:jc w:val="both"/>
              <w:rPr>
                <w:spacing w:val="-4"/>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autoSpaceDE w:val="0"/>
              <w:autoSpaceDN w:val="0"/>
              <w:adjustRightInd w:val="0"/>
              <w:jc w:val="both"/>
            </w:pPr>
            <w:r w:rsidRPr="00715A40">
              <w:t xml:space="preserve">Расчёт произведён исходя из локальных смет (расчётов работ по установке систем видеонаблюдения на объектах социальной сферы Рузского муниципального района в 2014 году). </w:t>
            </w:r>
          </w:p>
          <w:p w:rsidR="00F659B3" w:rsidRPr="00715A40" w:rsidRDefault="00F659B3" w:rsidP="00F659B3">
            <w:pPr>
              <w:jc w:val="both"/>
              <w:rPr>
                <w:spacing w:val="6"/>
              </w:rPr>
            </w:pPr>
            <w:r w:rsidRPr="00715A40">
              <w:rPr>
                <w:spacing w:val="6"/>
              </w:rPr>
              <w:t>Установка (расширение) систем видеонаблюдения на объектах образования: МБОУ «Космодемьянская СОШ», МБОУ</w:t>
            </w:r>
            <w:r w:rsidR="00695AF5">
              <w:rPr>
                <w:spacing w:val="6"/>
              </w:rPr>
              <w:t xml:space="preserve"> </w:t>
            </w:r>
            <w:r w:rsidRPr="00715A40">
              <w:rPr>
                <w:spacing w:val="6"/>
              </w:rPr>
              <w:t>«</w:t>
            </w:r>
            <w:proofErr w:type="spellStart"/>
            <w:r w:rsidRPr="00715A40">
              <w:rPr>
                <w:spacing w:val="6"/>
              </w:rPr>
              <w:t>Дороховская</w:t>
            </w:r>
            <w:proofErr w:type="spellEnd"/>
            <w:r w:rsidRPr="00715A40">
              <w:rPr>
                <w:spacing w:val="6"/>
              </w:rPr>
              <w:t xml:space="preserve"> СОШ», МБОУ «Тучковская СОШ №1», МБОУ «Тучковская СОШ №2», МАОУ «Первый Рузский казачий кадетский корпус», МБОУ «</w:t>
            </w:r>
            <w:proofErr w:type="spellStart"/>
            <w:r w:rsidRPr="00715A40">
              <w:rPr>
                <w:spacing w:val="6"/>
              </w:rPr>
              <w:t>Кожинская</w:t>
            </w:r>
            <w:proofErr w:type="spellEnd"/>
            <w:r w:rsidRPr="00715A40">
              <w:rPr>
                <w:spacing w:val="6"/>
              </w:rPr>
              <w:t xml:space="preserve"> СОШ», МБОУ «</w:t>
            </w:r>
            <w:proofErr w:type="spellStart"/>
            <w:r w:rsidRPr="00715A40">
              <w:rPr>
                <w:spacing w:val="6"/>
              </w:rPr>
              <w:t>Беляногорская</w:t>
            </w:r>
            <w:proofErr w:type="spellEnd"/>
            <w:r w:rsidRPr="00715A40">
              <w:rPr>
                <w:spacing w:val="6"/>
              </w:rPr>
              <w:t xml:space="preserve"> СОШ», МБОУ «</w:t>
            </w:r>
            <w:proofErr w:type="spellStart"/>
            <w:r w:rsidRPr="00715A40">
              <w:rPr>
                <w:spacing w:val="6"/>
              </w:rPr>
              <w:t>Лидинская</w:t>
            </w:r>
            <w:proofErr w:type="spellEnd"/>
            <w:r w:rsidRPr="00715A40">
              <w:rPr>
                <w:spacing w:val="6"/>
              </w:rPr>
              <w:t xml:space="preserve"> ООШ», МБОУ «Богородская ООШ», МБОУ «</w:t>
            </w:r>
            <w:proofErr w:type="spellStart"/>
            <w:r w:rsidRPr="00715A40">
              <w:rPr>
                <w:spacing w:val="6"/>
              </w:rPr>
              <w:t>Старорузская</w:t>
            </w:r>
            <w:proofErr w:type="spellEnd"/>
            <w:r w:rsidRPr="00715A40">
              <w:rPr>
                <w:spacing w:val="6"/>
              </w:rPr>
              <w:t xml:space="preserve"> СОШ», МБОУ «Нестеровский лицей», МБОУ «</w:t>
            </w:r>
            <w:proofErr w:type="spellStart"/>
            <w:r w:rsidRPr="00715A40">
              <w:rPr>
                <w:spacing w:val="6"/>
              </w:rPr>
              <w:t>Нововолковская</w:t>
            </w:r>
            <w:proofErr w:type="spellEnd"/>
            <w:r w:rsidRPr="00715A40">
              <w:rPr>
                <w:spacing w:val="6"/>
              </w:rPr>
              <w:t xml:space="preserve"> ООШ», МБОУ «Колюбакинская СОШ»,, МБОУ «</w:t>
            </w:r>
            <w:proofErr w:type="spellStart"/>
            <w:r w:rsidRPr="00715A40">
              <w:rPr>
                <w:spacing w:val="6"/>
              </w:rPr>
              <w:t>Орешковская</w:t>
            </w:r>
            <w:proofErr w:type="spellEnd"/>
            <w:r w:rsidRPr="00715A40">
              <w:rPr>
                <w:spacing w:val="6"/>
              </w:rPr>
              <w:t xml:space="preserve"> СОШ», МБОУ «СОШ №2         г. Рузы», МБОУ «</w:t>
            </w:r>
            <w:proofErr w:type="spellStart"/>
            <w:r w:rsidRPr="00715A40">
              <w:rPr>
                <w:spacing w:val="6"/>
              </w:rPr>
              <w:t>Сытьковская</w:t>
            </w:r>
            <w:proofErr w:type="spellEnd"/>
            <w:r w:rsidRPr="00715A40">
              <w:rPr>
                <w:spacing w:val="6"/>
              </w:rPr>
              <w:t xml:space="preserve"> СОШ», </w:t>
            </w:r>
          </w:p>
          <w:p w:rsidR="00F659B3" w:rsidRPr="00715A40" w:rsidRDefault="00F659B3" w:rsidP="00F659B3">
            <w:pPr>
              <w:autoSpaceDE w:val="0"/>
              <w:autoSpaceDN w:val="0"/>
              <w:adjustRightInd w:val="0"/>
              <w:jc w:val="both"/>
            </w:pPr>
            <w:r w:rsidRPr="00715A40">
              <w:rPr>
                <w:spacing w:val="6"/>
              </w:rPr>
              <w:t>МБДОУ «Детский сад №1», МБДОУ «Детский сад №2», МБДОУ «Детский сад №3», МБДОУ «Детский сад №4», МБДОУ «Детский сад №6», МБДОУ «Детский сад №9», МБДОУ «Детский сад №10», МБДОУ «Детский сад №11», МБДОУ «Детский сад №12», МБДОУ «Детский сад №15», МБДОУ «Детский сад №18», МБДОУ «Детский сад №19», МБДОУ «Детский сад №20», МБДОУ «Детский сад №21», МБДОУ «Детский сад №22», МБДОУ «Детский сад №23», МБДОУ «Детский сад №25», МБДОУ «Детский сад №29», МБДОУ «Детский сад №30», МБДОУ «Детский сад №31», МБДОУ «Детский сад №33», МБДОУ «Детский сад №39», МБДОУ «Детский сад №40», МБДОУ «Детский сад №41», МБДОУ «Детский сад №42»</w:t>
            </w:r>
          </w:p>
        </w:tc>
        <w:tc>
          <w:tcPr>
            <w:tcW w:w="2913" w:type="dxa"/>
          </w:tcPr>
          <w:p w:rsidR="000754FD" w:rsidRPr="00715A40" w:rsidRDefault="000754FD" w:rsidP="000754FD">
            <w:pPr>
              <w:widowControl w:val="0"/>
              <w:tabs>
                <w:tab w:val="center" w:pos="4677"/>
                <w:tab w:val="right" w:pos="9355"/>
              </w:tabs>
              <w:autoSpaceDE w:val="0"/>
              <w:autoSpaceDN w:val="0"/>
              <w:adjustRightInd w:val="0"/>
            </w:pPr>
            <w:r w:rsidRPr="00715A40">
              <w:t>Всего:</w:t>
            </w:r>
            <w:r w:rsidR="00EF122B">
              <w:t xml:space="preserve"> </w:t>
            </w:r>
            <w:r w:rsidR="008D728F">
              <w:t>15800</w:t>
            </w:r>
            <w:r>
              <w:t>,0</w:t>
            </w:r>
            <w:r w:rsidRPr="00715A40">
              <w:t>тыс. руб.</w:t>
            </w:r>
            <w:proofErr w:type="gramStart"/>
            <w:r w:rsidRPr="00715A40">
              <w:t>,  в</w:t>
            </w:r>
            <w:proofErr w:type="gramEnd"/>
            <w:r w:rsidRPr="00715A40">
              <w:t xml:space="preserve"> т. ч. по годам:</w:t>
            </w:r>
          </w:p>
          <w:p w:rsidR="000754FD" w:rsidRPr="00715A40" w:rsidRDefault="000754FD" w:rsidP="000754FD">
            <w:pPr>
              <w:widowControl w:val="0"/>
              <w:tabs>
                <w:tab w:val="center" w:pos="4677"/>
                <w:tab w:val="right" w:pos="9355"/>
              </w:tabs>
              <w:autoSpaceDE w:val="0"/>
              <w:autoSpaceDN w:val="0"/>
              <w:adjustRightInd w:val="0"/>
            </w:pPr>
            <w:r w:rsidRPr="00715A40">
              <w:t xml:space="preserve">2015 – </w:t>
            </w:r>
            <w:r w:rsidR="00EF122B">
              <w:t>5600</w:t>
            </w:r>
            <w:r w:rsidRPr="00715A40">
              <w:t>,0тыс. руб.</w:t>
            </w:r>
          </w:p>
          <w:p w:rsidR="000754FD" w:rsidRPr="00715A40" w:rsidRDefault="000754FD" w:rsidP="000754FD">
            <w:pPr>
              <w:widowControl w:val="0"/>
              <w:tabs>
                <w:tab w:val="center" w:pos="4677"/>
                <w:tab w:val="right" w:pos="9355"/>
              </w:tabs>
              <w:autoSpaceDE w:val="0"/>
              <w:autoSpaceDN w:val="0"/>
              <w:adjustRightInd w:val="0"/>
            </w:pPr>
            <w:r w:rsidRPr="00715A40">
              <w:t xml:space="preserve">2016 – </w:t>
            </w:r>
            <w:r w:rsidR="00383FAC" w:rsidRPr="00A901CE">
              <w:t>30</w:t>
            </w:r>
            <w:r w:rsidRPr="00715A40">
              <w:t>0,0 тыс. руб.</w:t>
            </w:r>
          </w:p>
          <w:p w:rsidR="000754FD" w:rsidRPr="00715A40" w:rsidRDefault="000754FD" w:rsidP="000754FD">
            <w:pPr>
              <w:widowControl w:val="0"/>
              <w:tabs>
                <w:tab w:val="center" w:pos="4677"/>
                <w:tab w:val="right" w:pos="9355"/>
              </w:tabs>
              <w:autoSpaceDE w:val="0"/>
              <w:autoSpaceDN w:val="0"/>
              <w:adjustRightInd w:val="0"/>
            </w:pPr>
            <w:r w:rsidRPr="00715A40">
              <w:t xml:space="preserve">2017 – </w:t>
            </w:r>
            <w:r w:rsidR="008D728F">
              <w:t xml:space="preserve">3300,0 </w:t>
            </w:r>
            <w:r w:rsidRPr="00715A40">
              <w:t>тыс. руб.</w:t>
            </w:r>
          </w:p>
          <w:p w:rsidR="000754FD" w:rsidRPr="00715A40" w:rsidRDefault="000754FD" w:rsidP="000754FD">
            <w:pPr>
              <w:widowControl w:val="0"/>
              <w:tabs>
                <w:tab w:val="center" w:pos="4677"/>
                <w:tab w:val="right" w:pos="9355"/>
              </w:tabs>
              <w:autoSpaceDE w:val="0"/>
              <w:autoSpaceDN w:val="0"/>
              <w:adjustRightInd w:val="0"/>
            </w:pPr>
            <w:r w:rsidRPr="00715A40">
              <w:t xml:space="preserve">2018 – </w:t>
            </w:r>
            <w:r w:rsidR="008D728F">
              <w:t xml:space="preserve">3300,0 </w:t>
            </w:r>
            <w:r w:rsidRPr="00715A40">
              <w:t>тыс. руб.</w:t>
            </w:r>
          </w:p>
          <w:p w:rsidR="00F659B3" w:rsidRPr="00715A40" w:rsidRDefault="000754FD" w:rsidP="008D728F">
            <w:pPr>
              <w:widowControl w:val="0"/>
              <w:tabs>
                <w:tab w:val="center" w:pos="4677"/>
                <w:tab w:val="right" w:pos="9355"/>
              </w:tabs>
              <w:autoSpaceDE w:val="0"/>
              <w:autoSpaceDN w:val="0"/>
              <w:adjustRightInd w:val="0"/>
            </w:pPr>
            <w:r w:rsidRPr="00715A40">
              <w:t xml:space="preserve">2019 – </w:t>
            </w:r>
            <w:r w:rsidR="008D728F">
              <w:t xml:space="preserve">3300,0 </w:t>
            </w:r>
            <w:r w:rsidRPr="00715A40">
              <w:t>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6"/>
              </w:rPr>
            </w:pPr>
            <w:r w:rsidRPr="00715A40">
              <w:rPr>
                <w:b/>
                <w:spacing w:val="-4"/>
              </w:rPr>
              <w:lastRenderedPageBreak/>
              <w:t>Мероприятие 2</w:t>
            </w:r>
          </w:p>
          <w:p w:rsidR="00F659B3" w:rsidRPr="00715A40" w:rsidRDefault="00F659B3" w:rsidP="001518E9">
            <w:pPr>
              <w:jc w:val="both"/>
              <w:rPr>
                <w:spacing w:val="-4"/>
              </w:rPr>
            </w:pPr>
            <w:r w:rsidRPr="00715A40">
              <w:rPr>
                <w:spacing w:val="-6"/>
              </w:rPr>
              <w:t xml:space="preserve">Установка </w:t>
            </w:r>
            <w:proofErr w:type="gramStart"/>
            <w:r w:rsidRPr="00715A40">
              <w:rPr>
                <w:spacing w:val="-6"/>
              </w:rPr>
              <w:t>систем  видеонаблюдения</w:t>
            </w:r>
            <w:proofErr w:type="gramEnd"/>
            <w:r w:rsidRPr="00715A40">
              <w:rPr>
                <w:spacing w:val="-6"/>
              </w:rPr>
              <w:t xml:space="preserve"> на учреждениях социальной сферы подведомственных </w:t>
            </w:r>
            <w:r w:rsidRPr="00715A40">
              <w:t>МКУ РМР "</w:t>
            </w:r>
            <w:r w:rsidR="001518E9" w:rsidRPr="00715A40">
              <w:t xml:space="preserve">Комитет по физической культуре и </w:t>
            </w:r>
            <w:r w:rsidRPr="00715A40">
              <w:t>спорту "</w:t>
            </w:r>
            <w:r w:rsidRPr="00715A40">
              <w:rPr>
                <w:spacing w:val="-6"/>
              </w:rPr>
              <w:t>.</w:t>
            </w:r>
            <w:r w:rsidR="00EF122B">
              <w:rPr>
                <w:spacing w:val="-6"/>
              </w:rPr>
              <w:t xml:space="preserve"> Оказание услуг по поставке и монтажу оборудования по плану мероприятий антитеррористической защищенности.</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jc w:val="both"/>
              <w:rPr>
                <w:spacing w:val="6"/>
              </w:rPr>
            </w:pPr>
            <w:r w:rsidRPr="00715A40">
              <w:t>Расчёт произведён исходя из локальных смет (расчётов работ по установке систем видеонаблюдения на объектах социальной сферы Рузского муниципального района в 2014 году)</w:t>
            </w:r>
          </w:p>
          <w:p w:rsidR="00F659B3" w:rsidRPr="00715A40" w:rsidRDefault="00F659B3" w:rsidP="00F659B3">
            <w:pPr>
              <w:jc w:val="both"/>
              <w:rPr>
                <w:spacing w:val="6"/>
              </w:rPr>
            </w:pPr>
            <w:r w:rsidRPr="00715A40">
              <w:rPr>
                <w:spacing w:val="6"/>
              </w:rPr>
              <w:t xml:space="preserve">Установка (расширение) систем видеонаблюдения на объектах: </w:t>
            </w:r>
          </w:p>
          <w:p w:rsidR="00F659B3" w:rsidRPr="00715A40" w:rsidRDefault="00F659B3" w:rsidP="00F659B3">
            <w:pPr>
              <w:widowControl w:val="0"/>
              <w:tabs>
                <w:tab w:val="center" w:pos="4677"/>
                <w:tab w:val="right" w:pos="9355"/>
              </w:tabs>
              <w:autoSpaceDE w:val="0"/>
              <w:autoSpaceDN w:val="0"/>
              <w:adjustRightInd w:val="0"/>
              <w:jc w:val="both"/>
            </w:pPr>
            <w:r w:rsidRPr="00715A40">
              <w:rPr>
                <w:spacing w:val="6"/>
              </w:rPr>
              <w:t>МБОУ ДОД РМР ДЮСШ №1, МБОУ ДОД РМР ДЮСШ «Комета», МАУ РМР «Молодёжный центр».</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w:t>
            </w:r>
            <w:r w:rsidR="00EF122B">
              <w:t>:</w:t>
            </w:r>
            <w:r w:rsidRPr="00715A40">
              <w:t xml:space="preserve"> </w:t>
            </w:r>
            <w:r w:rsidR="008D728F">
              <w:t>62</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270,0 тыс. руб.</w:t>
            </w:r>
          </w:p>
          <w:p w:rsidR="00F659B3" w:rsidRPr="00715A40" w:rsidRDefault="00F659B3" w:rsidP="00F659B3">
            <w:pPr>
              <w:widowControl w:val="0"/>
              <w:tabs>
                <w:tab w:val="center" w:pos="4677"/>
                <w:tab w:val="right" w:pos="9355"/>
              </w:tabs>
              <w:autoSpaceDE w:val="0"/>
              <w:autoSpaceDN w:val="0"/>
              <w:adjustRightInd w:val="0"/>
            </w:pPr>
            <w:r w:rsidRPr="00715A40">
              <w:t>2016 –</w:t>
            </w:r>
            <w:r w:rsidR="00383FAC" w:rsidRPr="00A901CE">
              <w:t xml:space="preserve"> 35</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pPr>
            <w:r w:rsidRPr="00715A40">
              <w:t>2019 – 0,0 тыс. руб.</w:t>
            </w:r>
          </w:p>
          <w:p w:rsidR="00F659B3" w:rsidRPr="00715A40" w:rsidRDefault="00F659B3" w:rsidP="00F659B3"/>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6"/>
              </w:rPr>
            </w:pPr>
            <w:r w:rsidRPr="00715A40">
              <w:rPr>
                <w:b/>
                <w:spacing w:val="-4"/>
              </w:rPr>
              <w:t>Мероприятие 3</w:t>
            </w:r>
          </w:p>
          <w:p w:rsidR="00F659B3" w:rsidRPr="00715A40" w:rsidRDefault="00F659B3" w:rsidP="00F659B3">
            <w:pPr>
              <w:jc w:val="both"/>
              <w:rPr>
                <w:spacing w:val="-6"/>
              </w:rPr>
            </w:pPr>
            <w:r w:rsidRPr="00715A40">
              <w:rPr>
                <w:spacing w:val="-6"/>
              </w:rPr>
              <w:t xml:space="preserve">Установка систем  видеонаблюдения на  учреждениях социальной сферы подведомственных </w:t>
            </w:r>
            <w:r w:rsidRPr="00715A40">
              <w:t>МКУ</w:t>
            </w:r>
            <w:r w:rsidR="00EF122B">
              <w:t xml:space="preserve"> </w:t>
            </w:r>
            <w:r w:rsidRPr="00715A40">
              <w:t>Рузского</w:t>
            </w:r>
            <w:r w:rsidR="00EF122B">
              <w:t xml:space="preserve"> </w:t>
            </w:r>
            <w:r w:rsidR="001518E9" w:rsidRPr="00715A40">
              <w:t>муниципального</w:t>
            </w:r>
            <w:r w:rsidR="00EF122B">
              <w:t xml:space="preserve"> </w:t>
            </w:r>
            <w:r w:rsidR="001518E9" w:rsidRPr="00715A40">
              <w:t>района</w:t>
            </w:r>
            <w:r w:rsidR="001518E9" w:rsidRPr="00715A40">
              <w:br/>
              <w:t>«</w:t>
            </w:r>
            <w:r w:rsidRPr="00715A40">
              <w:t>Комитет по культуре</w:t>
            </w:r>
            <w:r w:rsidR="001518E9" w:rsidRPr="00715A40">
              <w:t>»</w:t>
            </w:r>
            <w:r w:rsidRPr="00715A40">
              <w:rPr>
                <w:spacing w:val="-6"/>
              </w:rPr>
              <w:t>.</w:t>
            </w:r>
            <w:r w:rsidR="00EF122B">
              <w:rPr>
                <w:spacing w:val="-6"/>
              </w:rPr>
              <w:t xml:space="preserve"> Оказание услуг по поставке и монтажу оборудования по плану мероприятий антитеррористической защищенности.</w:t>
            </w:r>
          </w:p>
          <w:p w:rsidR="00F659B3" w:rsidRPr="00715A40" w:rsidRDefault="00F659B3" w:rsidP="00F659B3">
            <w:pPr>
              <w:jc w:val="both"/>
              <w:rPr>
                <w:spacing w:val="-4"/>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jc w:val="both"/>
            </w:pPr>
            <w:r w:rsidRPr="00715A40">
              <w:t>Расчёт произведён исходя из локальных смет (расчётов работ по установке систем видеонаблюдения на объектах социальной сферы Рузского муниципального района в 2014 году)</w:t>
            </w:r>
          </w:p>
          <w:p w:rsidR="00F659B3" w:rsidRPr="00715A40" w:rsidRDefault="00F659B3" w:rsidP="00F659B3">
            <w:pPr>
              <w:jc w:val="both"/>
            </w:pPr>
            <w:r w:rsidRPr="00715A40">
              <w:rPr>
                <w:spacing w:val="10"/>
              </w:rPr>
              <w:t xml:space="preserve">Установка </w:t>
            </w:r>
            <w:r w:rsidRPr="00715A40">
              <w:rPr>
                <w:spacing w:val="6"/>
              </w:rPr>
              <w:t xml:space="preserve">(расширение) систем видеонаблюдения на объектах культуры: МБОУ ДОД «Колюбакинская детская художественная школа», МБОУ ДОД «Колюбакинская детская художественная школа» (филиал в </w:t>
            </w:r>
            <w:proofErr w:type="spellStart"/>
            <w:r w:rsidRPr="00715A40">
              <w:rPr>
                <w:spacing w:val="6"/>
              </w:rPr>
              <w:t>п.Тучково</w:t>
            </w:r>
            <w:proofErr w:type="spellEnd"/>
            <w:r w:rsidRPr="00715A40">
              <w:rPr>
                <w:spacing w:val="6"/>
              </w:rPr>
              <w:t xml:space="preserve">), МБОУ ДОД «Тучковская детская музыкальная школа», МБОУ ДОД ДХШ «Ружаночка», МБУК «Рузская районная </w:t>
            </w:r>
            <w:proofErr w:type="spellStart"/>
            <w:r w:rsidRPr="00715A40">
              <w:rPr>
                <w:spacing w:val="6"/>
              </w:rPr>
              <w:t>межпоселенческая</w:t>
            </w:r>
            <w:proofErr w:type="spellEnd"/>
            <w:r w:rsidRPr="00715A40">
              <w:rPr>
                <w:spacing w:val="6"/>
              </w:rPr>
              <w:t xml:space="preserve"> библиотека</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w:t>
            </w:r>
            <w:r w:rsidR="00EF122B">
              <w:t>:</w:t>
            </w:r>
            <w:r w:rsidRPr="00715A40">
              <w:t xml:space="preserve"> </w:t>
            </w:r>
            <w:r w:rsidR="008D728F">
              <w:t>1200</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100,0 тыс. руб.</w:t>
            </w:r>
          </w:p>
          <w:p w:rsidR="00F659B3" w:rsidRPr="00715A40" w:rsidRDefault="00F659B3" w:rsidP="00F659B3">
            <w:pPr>
              <w:widowControl w:val="0"/>
              <w:tabs>
                <w:tab w:val="center" w:pos="4677"/>
                <w:tab w:val="right" w:pos="9355"/>
              </w:tabs>
              <w:autoSpaceDE w:val="0"/>
              <w:autoSpaceDN w:val="0"/>
              <w:adjustRightInd w:val="0"/>
            </w:pPr>
            <w:r w:rsidRPr="00715A40">
              <w:t>2016 –</w:t>
            </w:r>
            <w:r w:rsidR="00383FAC" w:rsidRPr="00A901CE">
              <w:t xml:space="preserve"> 20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8D728F">
              <w:t>300</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 </w:t>
            </w:r>
            <w:r w:rsidR="008D728F">
              <w:t>30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2019 – </w:t>
            </w:r>
            <w:r w:rsidR="008D728F">
              <w:t>30</w:t>
            </w:r>
            <w:r w:rsidRPr="00715A40">
              <w:t>0,0 тыс. руб.</w:t>
            </w:r>
          </w:p>
        </w:tc>
        <w:tc>
          <w:tcPr>
            <w:tcW w:w="2904" w:type="dxa"/>
          </w:tcPr>
          <w:p w:rsidR="00F659B3" w:rsidRPr="00715A40" w:rsidRDefault="00F659B3" w:rsidP="00F659B3">
            <w:pPr>
              <w:ind w:hanging="99"/>
              <w:rPr>
                <w:highlight w:val="yellow"/>
              </w:rPr>
            </w:pPr>
          </w:p>
        </w:tc>
      </w:tr>
      <w:tr w:rsidR="00F659B3" w:rsidRPr="00715A40" w:rsidTr="00F659B3">
        <w:trPr>
          <w:trHeight w:val="342"/>
        </w:trPr>
        <w:tc>
          <w:tcPr>
            <w:tcW w:w="2693" w:type="dxa"/>
          </w:tcPr>
          <w:p w:rsidR="00F659B3" w:rsidRPr="00715A40" w:rsidRDefault="00F659B3" w:rsidP="00F659B3">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Задача 2. </w:t>
            </w:r>
          </w:p>
          <w:p w:rsidR="00F659B3" w:rsidRPr="00715A40" w:rsidRDefault="00F659B3" w:rsidP="00F659B3">
            <w:pPr>
              <w:pStyle w:val="ab"/>
              <w:ind w:left="-108" w:right="-108"/>
              <w:rPr>
                <w:rFonts w:ascii="Times New Roman" w:hAnsi="Times New Roman" w:cs="Times New Roman"/>
                <w:sz w:val="20"/>
                <w:szCs w:val="20"/>
              </w:rPr>
            </w:pPr>
            <w:r w:rsidRPr="00715A40">
              <w:rPr>
                <w:rFonts w:ascii="Times New Roman" w:hAnsi="Times New Roman" w:cs="Times New Roman"/>
                <w:sz w:val="20"/>
                <w:szCs w:val="20"/>
              </w:rPr>
              <w:t>Снижение уровня подростковой (молодежной) преступности</w:t>
            </w:r>
          </w:p>
          <w:p w:rsidR="00F659B3" w:rsidRPr="00715A40" w:rsidRDefault="00F659B3" w:rsidP="00F659B3">
            <w:pPr>
              <w:jc w:val="both"/>
              <w:rPr>
                <w:spacing w:val="6"/>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pPr>
            <w:r w:rsidRPr="00715A40">
              <w:t>Основание: Федеральный закон от 06.10.2003 №131-ФЗ «Об общих принципах организации местного самоуправления в Российской Федерации», решения межведомственных комиссий Московской области (АНК, КС).</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3F4445">
              <w:t>74</w:t>
            </w:r>
            <w:r w:rsidRPr="00715A40">
              <w:t>0,0тыс.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170,0 тыс. руб.</w:t>
            </w:r>
          </w:p>
          <w:p w:rsidR="00F659B3" w:rsidRPr="00715A40" w:rsidRDefault="00F659B3" w:rsidP="00F659B3">
            <w:pPr>
              <w:widowControl w:val="0"/>
              <w:tabs>
                <w:tab w:val="center" w:pos="4677"/>
                <w:tab w:val="right" w:pos="9355"/>
              </w:tabs>
              <w:autoSpaceDE w:val="0"/>
              <w:autoSpaceDN w:val="0"/>
              <w:adjustRightInd w:val="0"/>
            </w:pPr>
            <w:r w:rsidRPr="00715A40">
              <w:t>2016 – 60,0 тыс. руб.</w:t>
            </w:r>
          </w:p>
          <w:p w:rsidR="00F659B3" w:rsidRPr="00715A40" w:rsidRDefault="00F659B3" w:rsidP="00F659B3">
            <w:pPr>
              <w:widowControl w:val="0"/>
              <w:tabs>
                <w:tab w:val="center" w:pos="4677"/>
                <w:tab w:val="right" w:pos="9355"/>
              </w:tabs>
              <w:autoSpaceDE w:val="0"/>
              <w:autoSpaceDN w:val="0"/>
              <w:adjustRightInd w:val="0"/>
            </w:pPr>
            <w:r w:rsidRPr="00715A40">
              <w:t>2017 – 1</w:t>
            </w:r>
            <w:r w:rsidR="008D728F">
              <w:t>7</w:t>
            </w:r>
            <w:r w:rsidRPr="00715A40">
              <w:t>0,0 тыс. руб.</w:t>
            </w:r>
          </w:p>
          <w:p w:rsidR="00F659B3" w:rsidRPr="00715A40" w:rsidRDefault="008D728F" w:rsidP="00F659B3">
            <w:pPr>
              <w:widowControl w:val="0"/>
              <w:tabs>
                <w:tab w:val="center" w:pos="4677"/>
                <w:tab w:val="right" w:pos="9355"/>
              </w:tabs>
              <w:autoSpaceDE w:val="0"/>
              <w:autoSpaceDN w:val="0"/>
              <w:adjustRightInd w:val="0"/>
            </w:pPr>
            <w:r>
              <w:t>2018 – 17</w:t>
            </w:r>
            <w:r w:rsidR="00F659B3" w:rsidRPr="00715A40">
              <w:t>0,0 тыс. руб.</w:t>
            </w:r>
          </w:p>
          <w:p w:rsidR="00F659B3" w:rsidRPr="00715A40" w:rsidRDefault="008D728F" w:rsidP="00F659B3">
            <w:pPr>
              <w:widowControl w:val="0"/>
              <w:tabs>
                <w:tab w:val="center" w:pos="4677"/>
                <w:tab w:val="right" w:pos="9355"/>
              </w:tabs>
              <w:autoSpaceDE w:val="0"/>
              <w:autoSpaceDN w:val="0"/>
              <w:adjustRightInd w:val="0"/>
            </w:pPr>
            <w:r>
              <w:t>2019 – 17</w:t>
            </w:r>
            <w:r w:rsidR="00F659B3" w:rsidRPr="00715A40">
              <w:t>0,0 тыс. руб.</w:t>
            </w:r>
          </w:p>
        </w:tc>
        <w:tc>
          <w:tcPr>
            <w:tcW w:w="2904" w:type="dxa"/>
          </w:tcPr>
          <w:p w:rsidR="00F659B3" w:rsidRPr="00715A40" w:rsidRDefault="00F659B3" w:rsidP="00F659B3">
            <w:pPr>
              <w:jc w:val="center"/>
              <w:rPr>
                <w:highlight w:val="yellow"/>
              </w:rPr>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t>Мероприятие 1</w:t>
            </w:r>
          </w:p>
          <w:p w:rsidR="00F659B3" w:rsidRPr="00715A40" w:rsidRDefault="00F659B3" w:rsidP="00F659B3">
            <w:pPr>
              <w:jc w:val="both"/>
              <w:rPr>
                <w:spacing w:val="10"/>
              </w:rPr>
            </w:pPr>
            <w:r w:rsidRPr="00715A40">
              <w:rPr>
                <w:spacing w:val="10"/>
              </w:rPr>
              <w:t>Оплата кредиторской задолженности за организацию проведения форума профилактики преступлений</w:t>
            </w:r>
          </w:p>
          <w:p w:rsidR="00F659B3" w:rsidRPr="00715A40" w:rsidRDefault="00F659B3" w:rsidP="00F659B3">
            <w:pPr>
              <w:jc w:val="both"/>
              <w:rPr>
                <w:spacing w:val="10"/>
              </w:rPr>
            </w:pPr>
          </w:p>
          <w:p w:rsidR="00F659B3" w:rsidRPr="00715A40" w:rsidRDefault="00F659B3" w:rsidP="00F659B3">
            <w:pPr>
              <w:jc w:val="both"/>
              <w:rPr>
                <w:spacing w:val="-4"/>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rPr>
                <w:color w:val="FF0000"/>
              </w:rPr>
            </w:pPr>
            <w:r w:rsidRPr="00715A40">
              <w:t>Расчет произведён исходя из сметной стоимости мероприятий.</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EF122B">
              <w:t>2</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pPr>
            <w:r w:rsidRPr="00715A40">
              <w:t>2019 – 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rPr>
                <w:color w:val="FF0000"/>
              </w:rPr>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t>Мероприятие 2</w:t>
            </w:r>
          </w:p>
          <w:p w:rsidR="00F659B3" w:rsidRPr="00715A40" w:rsidRDefault="00F659B3" w:rsidP="00F659B3">
            <w:pPr>
              <w:jc w:val="both"/>
              <w:rPr>
                <w:spacing w:val="-4"/>
              </w:rPr>
            </w:pPr>
            <w:r w:rsidRPr="00715A40">
              <w:rPr>
                <w:spacing w:val="10"/>
              </w:rPr>
              <w:lastRenderedPageBreak/>
              <w:t>Оплата кредиторской задолженности за аренду помещений для проведения форума профилактики преступлений</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Бюджет Рузского </w:t>
            </w:r>
            <w:r w:rsidRPr="00715A40">
              <w:lastRenderedPageBreak/>
              <w:t>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pPr>
            <w:r w:rsidRPr="00715A40">
              <w:lastRenderedPageBreak/>
              <w:t xml:space="preserve">Расчет произведён исходя из сметной </w:t>
            </w:r>
            <w:r w:rsidRPr="00715A40">
              <w:lastRenderedPageBreak/>
              <w:t>стоимости мероприятий.</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Всего 30,0 тыс. руб.,</w:t>
            </w:r>
          </w:p>
          <w:p w:rsidR="00F659B3" w:rsidRPr="00715A40" w:rsidRDefault="00F659B3" w:rsidP="00F659B3">
            <w:pPr>
              <w:widowControl w:val="0"/>
              <w:tabs>
                <w:tab w:val="center" w:pos="4677"/>
                <w:tab w:val="right" w:pos="9355"/>
              </w:tabs>
              <w:autoSpaceDE w:val="0"/>
              <w:autoSpaceDN w:val="0"/>
              <w:adjustRightInd w:val="0"/>
            </w:pPr>
            <w:r w:rsidRPr="00715A40">
              <w:lastRenderedPageBreak/>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30,0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pPr>
            <w:r w:rsidRPr="00715A40">
              <w:t>2019 – 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lastRenderedPageBreak/>
              <w:t>Мероприятие 3</w:t>
            </w:r>
          </w:p>
          <w:p w:rsidR="00F659B3" w:rsidRPr="00715A40" w:rsidRDefault="00F659B3" w:rsidP="00F659B3">
            <w:pPr>
              <w:jc w:val="both"/>
              <w:rPr>
                <w:spacing w:val="10"/>
              </w:rPr>
            </w:pPr>
            <w:r w:rsidRPr="00715A40">
              <w:rPr>
                <w:spacing w:val="10"/>
              </w:rPr>
              <w:t>Проведени</w:t>
            </w:r>
            <w:r w:rsidR="00066B29" w:rsidRPr="00715A40">
              <w:rPr>
                <w:spacing w:val="10"/>
              </w:rPr>
              <w:t>е</w:t>
            </w:r>
            <w:r w:rsidRPr="00715A40">
              <w:rPr>
                <w:spacing w:val="10"/>
              </w:rPr>
              <w:t xml:space="preserve"> форума «Профилактика преступлений»</w:t>
            </w:r>
          </w:p>
          <w:p w:rsidR="00F659B3" w:rsidRPr="00715A40" w:rsidRDefault="00F659B3" w:rsidP="00F659B3">
            <w:pPr>
              <w:jc w:val="both"/>
              <w:rPr>
                <w:spacing w:val="10"/>
              </w:rPr>
            </w:pPr>
          </w:p>
          <w:p w:rsidR="00F659B3" w:rsidRPr="00715A40" w:rsidRDefault="00F659B3" w:rsidP="00F659B3">
            <w:pPr>
              <w:jc w:val="both"/>
              <w:rPr>
                <w:spacing w:val="-4"/>
              </w:rPr>
            </w:pP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autoSpaceDE w:val="0"/>
              <w:autoSpaceDN w:val="0"/>
              <w:adjustRightInd w:val="0"/>
              <w:jc w:val="both"/>
              <w:rPr>
                <w:color w:val="FF0000"/>
              </w:rPr>
            </w:pPr>
            <w:r w:rsidRPr="00715A40">
              <w:t>Расчет произведен исходя из сметной стоимости проведения аналогичного мероприятия в 2014 году</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 120,0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30,0 тыс. руб.</w:t>
            </w:r>
          </w:p>
          <w:p w:rsidR="00F659B3" w:rsidRPr="00715A40" w:rsidRDefault="00F659B3" w:rsidP="00F659B3">
            <w:pPr>
              <w:widowControl w:val="0"/>
              <w:tabs>
                <w:tab w:val="center" w:pos="4677"/>
                <w:tab w:val="right" w:pos="9355"/>
              </w:tabs>
              <w:autoSpaceDE w:val="0"/>
              <w:autoSpaceDN w:val="0"/>
              <w:adjustRightInd w:val="0"/>
            </w:pPr>
            <w:r w:rsidRPr="00715A40">
              <w:t>2017 – 30,0 тыс. руб.</w:t>
            </w:r>
          </w:p>
          <w:p w:rsidR="00F659B3" w:rsidRPr="00715A40" w:rsidRDefault="00F659B3" w:rsidP="00F659B3">
            <w:pPr>
              <w:widowControl w:val="0"/>
              <w:tabs>
                <w:tab w:val="center" w:pos="4677"/>
                <w:tab w:val="right" w:pos="9355"/>
              </w:tabs>
              <w:autoSpaceDE w:val="0"/>
              <w:autoSpaceDN w:val="0"/>
              <w:adjustRightInd w:val="0"/>
            </w:pPr>
            <w:r w:rsidRPr="00715A40">
              <w:t>2018 – 30,0 тыс. руб.</w:t>
            </w:r>
          </w:p>
          <w:p w:rsidR="00F659B3" w:rsidRPr="00715A40" w:rsidRDefault="00F659B3" w:rsidP="00F659B3">
            <w:pPr>
              <w:widowControl w:val="0"/>
              <w:tabs>
                <w:tab w:val="center" w:pos="4677"/>
                <w:tab w:val="right" w:pos="9355"/>
              </w:tabs>
              <w:autoSpaceDE w:val="0"/>
              <w:autoSpaceDN w:val="0"/>
              <w:adjustRightInd w:val="0"/>
            </w:pPr>
            <w:r w:rsidRPr="00715A40">
              <w:t>2019 – 30,0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ind w:right="-75"/>
              <w:jc w:val="both"/>
              <w:rPr>
                <w:b/>
                <w:spacing w:val="-4"/>
              </w:rPr>
            </w:pPr>
            <w:r w:rsidRPr="00715A40">
              <w:rPr>
                <w:b/>
                <w:spacing w:val="-4"/>
              </w:rPr>
              <w:t>Мероприятие 4</w:t>
            </w:r>
          </w:p>
          <w:p w:rsidR="00F659B3" w:rsidRPr="00715A40" w:rsidRDefault="00F659B3" w:rsidP="00F659B3">
            <w:pPr>
              <w:jc w:val="both"/>
              <w:rPr>
                <w:spacing w:val="-4"/>
              </w:rPr>
            </w:pPr>
            <w:r w:rsidRPr="00715A40">
              <w:rPr>
                <w:spacing w:val="-4"/>
              </w:rPr>
              <w:t>Проведение молодежного мероприятия по профилактике преступлений и правонарушений</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rPr>
                <w:color w:val="FF0000"/>
              </w:rPr>
            </w:pPr>
            <w:r w:rsidRPr="00715A40">
              <w:t>Расчет произведен исходя из сметной стоимости проведения аналогичного мероприятия в 2014 году</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 80,0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20,0 тыс. руб.</w:t>
            </w:r>
          </w:p>
          <w:p w:rsidR="00F659B3" w:rsidRPr="00715A40" w:rsidRDefault="00F659B3" w:rsidP="00F659B3">
            <w:pPr>
              <w:widowControl w:val="0"/>
              <w:tabs>
                <w:tab w:val="center" w:pos="4677"/>
                <w:tab w:val="right" w:pos="9355"/>
              </w:tabs>
              <w:autoSpaceDE w:val="0"/>
              <w:autoSpaceDN w:val="0"/>
              <w:adjustRightInd w:val="0"/>
            </w:pPr>
            <w:r w:rsidRPr="00715A40">
              <w:t>2018 – 20,0 тыс. руб.</w:t>
            </w:r>
          </w:p>
          <w:p w:rsidR="00F659B3" w:rsidRPr="00715A40" w:rsidRDefault="00F659B3" w:rsidP="00F659B3">
            <w:pPr>
              <w:widowControl w:val="0"/>
              <w:tabs>
                <w:tab w:val="center" w:pos="4677"/>
                <w:tab w:val="right" w:pos="9355"/>
              </w:tabs>
              <w:autoSpaceDE w:val="0"/>
              <w:autoSpaceDN w:val="0"/>
              <w:adjustRightInd w:val="0"/>
            </w:pPr>
            <w:r w:rsidRPr="00715A40">
              <w:t>2019 – 20,0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t>Мероприятие 5</w:t>
            </w:r>
          </w:p>
          <w:p w:rsidR="00F659B3" w:rsidRPr="00715A40" w:rsidRDefault="00F659B3" w:rsidP="00F659B3">
            <w:pPr>
              <w:jc w:val="both"/>
              <w:rPr>
                <w:spacing w:val="-4"/>
              </w:rPr>
            </w:pPr>
            <w:r w:rsidRPr="00715A40">
              <w:t xml:space="preserve">Изготовление печатной продукции (листовок, рекомендаций) по предупреждению совершения преступных деяний.  </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rPr>
                <w:color w:val="FF0000"/>
              </w:rPr>
            </w:pPr>
            <w:r w:rsidRPr="00715A40">
              <w:t>Расчет произведён на осуществление ежегодного выпуска печатной продукции     (600 экз.), исходя из сметной стоимости памяток по противодействию коррупции, выпущенных в  2012 году (300 экз. - 10 тыс. руб.).</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 80,0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20,0 тыс. руб.</w:t>
            </w:r>
          </w:p>
          <w:p w:rsidR="00F659B3" w:rsidRPr="00715A40" w:rsidRDefault="00F659B3" w:rsidP="00F659B3">
            <w:pPr>
              <w:widowControl w:val="0"/>
              <w:tabs>
                <w:tab w:val="center" w:pos="4677"/>
                <w:tab w:val="right" w:pos="9355"/>
              </w:tabs>
              <w:autoSpaceDE w:val="0"/>
              <w:autoSpaceDN w:val="0"/>
              <w:adjustRightInd w:val="0"/>
            </w:pPr>
            <w:r w:rsidRPr="00715A40">
              <w:t>2018 – 20,0 тыс. руб.</w:t>
            </w:r>
          </w:p>
          <w:p w:rsidR="00F659B3" w:rsidRPr="00715A40" w:rsidRDefault="00F659B3" w:rsidP="00F659B3">
            <w:pPr>
              <w:widowControl w:val="0"/>
              <w:tabs>
                <w:tab w:val="center" w:pos="4677"/>
                <w:tab w:val="right" w:pos="9355"/>
              </w:tabs>
              <w:autoSpaceDE w:val="0"/>
              <w:autoSpaceDN w:val="0"/>
              <w:adjustRightInd w:val="0"/>
            </w:pPr>
            <w:r w:rsidRPr="00715A40">
              <w:t>2019 – 20,0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t>Мероприятие 6</w:t>
            </w:r>
          </w:p>
          <w:p w:rsidR="00F659B3" w:rsidRPr="00715A40" w:rsidRDefault="00F659B3" w:rsidP="00F659B3">
            <w:pPr>
              <w:jc w:val="both"/>
              <w:rPr>
                <w:spacing w:val="-4"/>
              </w:rPr>
            </w:pPr>
            <w:r w:rsidRPr="00715A40">
              <w:rPr>
                <w:color w:val="000000"/>
                <w:spacing w:val="-4"/>
              </w:rPr>
              <w:t>Размещение баннеров на  рекламных щитах (антиалкогольной, антинаркотической, антитеррористической и антиэкстремистской тематики, а также  по профилактике  совершения преступлений и других правонарушений).</w:t>
            </w:r>
          </w:p>
        </w:tc>
        <w:tc>
          <w:tcPr>
            <w:tcW w:w="2132"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44" w:type="dxa"/>
          </w:tcPr>
          <w:p w:rsidR="00F659B3" w:rsidRPr="00715A40" w:rsidRDefault="00F659B3" w:rsidP="00EF122B">
            <w:pPr>
              <w:widowControl w:val="0"/>
              <w:tabs>
                <w:tab w:val="center" w:pos="4677"/>
                <w:tab w:val="right" w:pos="9355"/>
              </w:tabs>
              <w:autoSpaceDE w:val="0"/>
              <w:autoSpaceDN w:val="0"/>
              <w:adjustRightInd w:val="0"/>
              <w:jc w:val="both"/>
            </w:pPr>
            <w:r w:rsidRPr="00715A40">
              <w:t>Расчёт на оплату (изготовление, монтаж и демонтаж) 3-х баннеров ежегодно, исходя из фактической стоимости изготовления в 2012 году 4-х баннеров (51.8 тыс. руб.), а также в 2013 году 3-х баннеров (50 тыс. руб.) без учёта монтажных работ</w:t>
            </w:r>
            <w:r w:rsidRPr="00715A40">
              <w:rPr>
                <w:color w:val="FF0000"/>
              </w:rPr>
              <w:t xml:space="preserve">.  </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 200,0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50,0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50,0 тыс. руб.</w:t>
            </w:r>
          </w:p>
          <w:p w:rsidR="00F659B3" w:rsidRPr="00715A40" w:rsidRDefault="00F659B3" w:rsidP="00F659B3">
            <w:pPr>
              <w:widowControl w:val="0"/>
              <w:tabs>
                <w:tab w:val="center" w:pos="4677"/>
                <w:tab w:val="right" w:pos="9355"/>
              </w:tabs>
              <w:autoSpaceDE w:val="0"/>
              <w:autoSpaceDN w:val="0"/>
              <w:adjustRightInd w:val="0"/>
            </w:pPr>
            <w:r w:rsidRPr="00715A40">
              <w:t>2018 – 50,0 тыс. руб.</w:t>
            </w:r>
          </w:p>
          <w:p w:rsidR="00F659B3" w:rsidRPr="00715A40" w:rsidRDefault="00F659B3" w:rsidP="00F659B3">
            <w:pPr>
              <w:widowControl w:val="0"/>
              <w:tabs>
                <w:tab w:val="center" w:pos="4677"/>
                <w:tab w:val="right" w:pos="9355"/>
              </w:tabs>
              <w:autoSpaceDE w:val="0"/>
              <w:autoSpaceDN w:val="0"/>
              <w:adjustRightInd w:val="0"/>
            </w:pPr>
            <w:r w:rsidRPr="00715A40">
              <w:t>2019 – 50,0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F659B3">
            <w:pPr>
              <w:jc w:val="both"/>
              <w:rPr>
                <w:b/>
                <w:spacing w:val="-4"/>
              </w:rPr>
            </w:pPr>
            <w:r w:rsidRPr="00715A40">
              <w:rPr>
                <w:b/>
                <w:spacing w:val="-4"/>
              </w:rPr>
              <w:t>Мероприятие 7</w:t>
            </w:r>
          </w:p>
          <w:p w:rsidR="00F659B3" w:rsidRPr="00715A40" w:rsidRDefault="00F659B3" w:rsidP="00F659B3">
            <w:pPr>
              <w:jc w:val="both"/>
              <w:rPr>
                <w:spacing w:val="10"/>
              </w:rPr>
            </w:pPr>
            <w:r w:rsidRPr="00715A40">
              <w:rPr>
                <w:spacing w:val="10"/>
              </w:rPr>
              <w:t>Проведение конкурса «Юный друг полиции», а также участие в областном конкурсе.</w:t>
            </w:r>
          </w:p>
          <w:p w:rsidR="00F659B3" w:rsidRPr="00715A40" w:rsidRDefault="00F659B3" w:rsidP="00F659B3">
            <w:pPr>
              <w:jc w:val="both"/>
              <w:rPr>
                <w:spacing w:val="-4"/>
              </w:rPr>
            </w:pPr>
          </w:p>
        </w:tc>
        <w:tc>
          <w:tcPr>
            <w:tcW w:w="2132" w:type="dxa"/>
          </w:tcPr>
          <w:p w:rsidR="00F659B3" w:rsidRPr="00715A40" w:rsidRDefault="00F659B3" w:rsidP="00F659B3">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произведен исходя из сметной стоимости проведения аналогичного мероприятия в 2014 году</w:t>
            </w:r>
          </w:p>
        </w:tc>
        <w:tc>
          <w:tcPr>
            <w:tcW w:w="2913" w:type="dxa"/>
          </w:tcPr>
          <w:p w:rsidR="00F659B3" w:rsidRPr="00715A40" w:rsidRDefault="00F659B3" w:rsidP="00F659B3">
            <w:pPr>
              <w:widowControl w:val="0"/>
              <w:tabs>
                <w:tab w:val="center" w:pos="4677"/>
                <w:tab w:val="right" w:pos="9355"/>
              </w:tabs>
              <w:autoSpaceDE w:val="0"/>
              <w:autoSpaceDN w:val="0"/>
              <w:adjustRightInd w:val="0"/>
            </w:pPr>
            <w:r w:rsidRPr="00715A40">
              <w:t>Всего</w:t>
            </w:r>
            <w:r w:rsidR="003F4445">
              <w:t>:</w:t>
            </w:r>
            <w:r w:rsidRPr="00715A40">
              <w:t xml:space="preserve"> </w:t>
            </w:r>
            <w:r w:rsidR="003F4445">
              <w:t>21</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30,0 тыс. руб.</w:t>
            </w:r>
          </w:p>
          <w:p w:rsidR="00F659B3" w:rsidRPr="00715A40" w:rsidRDefault="00F659B3" w:rsidP="00F659B3">
            <w:pPr>
              <w:widowControl w:val="0"/>
              <w:tabs>
                <w:tab w:val="center" w:pos="4677"/>
                <w:tab w:val="right" w:pos="9355"/>
              </w:tabs>
              <w:autoSpaceDE w:val="0"/>
              <w:autoSpaceDN w:val="0"/>
              <w:adjustRightInd w:val="0"/>
            </w:pPr>
            <w:r w:rsidRPr="00715A40">
              <w:t>2016 – 30,0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3F4445">
              <w:t>5</w:t>
            </w:r>
            <w:r w:rsidRPr="00715A40">
              <w:t>0,0 тыс. руб.</w:t>
            </w:r>
          </w:p>
          <w:p w:rsidR="00F659B3" w:rsidRPr="00715A40" w:rsidRDefault="003F4445" w:rsidP="00F659B3">
            <w:pPr>
              <w:widowControl w:val="0"/>
              <w:tabs>
                <w:tab w:val="center" w:pos="4677"/>
                <w:tab w:val="right" w:pos="9355"/>
              </w:tabs>
              <w:autoSpaceDE w:val="0"/>
              <w:autoSpaceDN w:val="0"/>
              <w:adjustRightInd w:val="0"/>
            </w:pPr>
            <w:r>
              <w:t>2018 – 5</w:t>
            </w:r>
            <w:r w:rsidR="00F659B3" w:rsidRPr="00715A40">
              <w:t>0,0 тыс. руб.</w:t>
            </w:r>
          </w:p>
          <w:p w:rsidR="00F659B3" w:rsidRPr="00715A40" w:rsidRDefault="003F4445" w:rsidP="00F659B3">
            <w:pPr>
              <w:widowControl w:val="0"/>
              <w:tabs>
                <w:tab w:val="center" w:pos="4677"/>
                <w:tab w:val="right" w:pos="9355"/>
              </w:tabs>
              <w:autoSpaceDE w:val="0"/>
              <w:autoSpaceDN w:val="0"/>
              <w:adjustRightInd w:val="0"/>
            </w:pPr>
            <w:r>
              <w:lastRenderedPageBreak/>
              <w:t>2019 – 5</w:t>
            </w:r>
            <w:r w:rsidR="00F659B3" w:rsidRPr="00715A40">
              <w:t>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shd w:val="clear" w:color="auto" w:fill="auto"/>
          </w:tcPr>
          <w:p w:rsidR="00F659B3" w:rsidRPr="00715A40" w:rsidRDefault="00F659B3" w:rsidP="00F659B3">
            <w:pPr>
              <w:pStyle w:val="ab"/>
              <w:ind w:right="-75"/>
              <w:rPr>
                <w:rFonts w:ascii="Times New Roman" w:hAnsi="Times New Roman" w:cs="Times New Roman"/>
                <w:b/>
                <w:sz w:val="20"/>
                <w:szCs w:val="20"/>
              </w:rPr>
            </w:pPr>
            <w:r w:rsidRPr="00715A40">
              <w:rPr>
                <w:rFonts w:ascii="Times New Roman" w:hAnsi="Times New Roman" w:cs="Times New Roman"/>
                <w:b/>
                <w:sz w:val="20"/>
                <w:szCs w:val="20"/>
              </w:rPr>
              <w:lastRenderedPageBreak/>
              <w:t xml:space="preserve">Задача 3. </w:t>
            </w:r>
          </w:p>
          <w:p w:rsidR="00F659B3" w:rsidRPr="00715A40" w:rsidRDefault="00F659B3" w:rsidP="00F659B3">
            <w:pPr>
              <w:pStyle w:val="ab"/>
              <w:ind w:right="-75"/>
              <w:rPr>
                <w:rFonts w:ascii="Times New Roman" w:hAnsi="Times New Roman" w:cs="Times New Roman"/>
                <w:spacing w:val="6"/>
                <w:sz w:val="20"/>
                <w:szCs w:val="20"/>
              </w:rPr>
            </w:pPr>
            <w:r w:rsidRPr="00715A40">
              <w:rPr>
                <w:rFonts w:ascii="Times New Roman" w:hAnsi="Times New Roman" w:cs="Times New Roman"/>
                <w:sz w:val="20"/>
                <w:szCs w:val="20"/>
              </w:rPr>
              <w:t>Увеличение уровня преступлений, раскрытых с применением технических средств,   за счет внедрения современных средств наблюдения и оповещения о правонарушениях,  обеспечение оперативного принятия решений в целях обеспечения правопорядка и безопасности граждан</w:t>
            </w:r>
          </w:p>
        </w:tc>
        <w:tc>
          <w:tcPr>
            <w:tcW w:w="2132" w:type="dxa"/>
            <w:shd w:val="clear" w:color="auto" w:fill="auto"/>
          </w:tcPr>
          <w:p w:rsidR="00F659B3" w:rsidRPr="00715A40" w:rsidRDefault="00F659B3" w:rsidP="00F659B3">
            <w:r w:rsidRPr="00715A40">
              <w:t>Бюджет Рузского муниципального  района</w:t>
            </w:r>
          </w:p>
        </w:tc>
        <w:tc>
          <w:tcPr>
            <w:tcW w:w="4144" w:type="dxa"/>
            <w:shd w:val="clear" w:color="auto" w:fill="auto"/>
          </w:tcPr>
          <w:p w:rsidR="00F659B3" w:rsidRPr="00715A40" w:rsidRDefault="00F659B3" w:rsidP="00F659B3">
            <w:pPr>
              <w:widowControl w:val="0"/>
              <w:tabs>
                <w:tab w:val="center" w:pos="4677"/>
                <w:tab w:val="right" w:pos="9355"/>
              </w:tabs>
              <w:autoSpaceDE w:val="0"/>
              <w:autoSpaceDN w:val="0"/>
              <w:adjustRightInd w:val="0"/>
              <w:jc w:val="both"/>
            </w:pPr>
            <w:r w:rsidRPr="00715A40">
              <w:t>Основание: Федеральный закон от 06.10.2003 №131-ФЗ «Об общих принципах организации местного самоуправления в Российской Федерации»</w:t>
            </w:r>
          </w:p>
        </w:tc>
        <w:tc>
          <w:tcPr>
            <w:tcW w:w="2913" w:type="dxa"/>
            <w:shd w:val="clear" w:color="auto" w:fill="auto"/>
          </w:tcPr>
          <w:p w:rsidR="00785DE1" w:rsidRPr="002D2CAE" w:rsidRDefault="00785DE1" w:rsidP="00785DE1">
            <w:pPr>
              <w:pStyle w:val="ac"/>
              <w:rPr>
                <w:color w:val="auto"/>
              </w:rPr>
            </w:pPr>
            <w:r w:rsidRPr="00715A40">
              <w:t>В</w:t>
            </w:r>
            <w:r w:rsidRPr="002D2CAE">
              <w:rPr>
                <w:color w:val="auto"/>
              </w:rPr>
              <w:t>сего 69</w:t>
            </w:r>
            <w:r w:rsidR="003F4445">
              <w:rPr>
                <w:color w:val="auto"/>
              </w:rPr>
              <w:t>87</w:t>
            </w:r>
            <w:r w:rsidRPr="002D2CAE">
              <w:rPr>
                <w:color w:val="auto"/>
              </w:rPr>
              <w:t>,3 тыс. руб.,</w:t>
            </w:r>
          </w:p>
          <w:p w:rsidR="00785DE1" w:rsidRPr="002D2CAE" w:rsidRDefault="00785DE1" w:rsidP="00785DE1">
            <w:pPr>
              <w:pStyle w:val="ac"/>
              <w:rPr>
                <w:color w:val="auto"/>
              </w:rPr>
            </w:pPr>
            <w:r w:rsidRPr="002D2CAE">
              <w:rPr>
                <w:color w:val="auto"/>
              </w:rPr>
              <w:t>в том числе:</w:t>
            </w:r>
          </w:p>
          <w:p w:rsidR="00785DE1" w:rsidRPr="002D2CAE" w:rsidRDefault="00785DE1" w:rsidP="00785DE1">
            <w:pPr>
              <w:pStyle w:val="ac"/>
              <w:rPr>
                <w:color w:val="auto"/>
              </w:rPr>
            </w:pPr>
            <w:r w:rsidRPr="002D2CAE">
              <w:rPr>
                <w:color w:val="auto"/>
              </w:rPr>
              <w:t>2015 –  2587,0 тыс. руб.</w:t>
            </w:r>
          </w:p>
          <w:p w:rsidR="00785DE1" w:rsidRPr="002D2CAE" w:rsidRDefault="00785DE1" w:rsidP="00785DE1">
            <w:pPr>
              <w:pStyle w:val="ac"/>
              <w:rPr>
                <w:color w:val="auto"/>
              </w:rPr>
            </w:pPr>
            <w:r w:rsidRPr="002D2CAE">
              <w:rPr>
                <w:color w:val="auto"/>
              </w:rPr>
              <w:t>2016 – 2600,3 тыс. руб.</w:t>
            </w:r>
          </w:p>
          <w:p w:rsidR="00785DE1" w:rsidRPr="002D2CAE" w:rsidRDefault="00785DE1" w:rsidP="00785DE1">
            <w:pPr>
              <w:pStyle w:val="ac"/>
              <w:rPr>
                <w:color w:val="auto"/>
              </w:rPr>
            </w:pPr>
            <w:r w:rsidRPr="002D2CAE">
              <w:rPr>
                <w:color w:val="auto"/>
              </w:rPr>
              <w:t xml:space="preserve">2017 – </w:t>
            </w:r>
            <w:r w:rsidR="003F4445">
              <w:rPr>
                <w:color w:val="auto"/>
              </w:rPr>
              <w:t>600</w:t>
            </w:r>
            <w:r w:rsidRPr="002D2CAE">
              <w:rPr>
                <w:color w:val="auto"/>
              </w:rPr>
              <w:t>,0 тыс. руб.</w:t>
            </w:r>
          </w:p>
          <w:p w:rsidR="00785DE1" w:rsidRPr="002D2CAE" w:rsidRDefault="00785DE1" w:rsidP="00785DE1">
            <w:pPr>
              <w:pStyle w:val="ac"/>
              <w:rPr>
                <w:color w:val="auto"/>
              </w:rPr>
            </w:pPr>
            <w:r w:rsidRPr="002D2CAE">
              <w:rPr>
                <w:color w:val="auto"/>
              </w:rPr>
              <w:t xml:space="preserve">2018 – </w:t>
            </w:r>
            <w:r w:rsidR="003F4445">
              <w:rPr>
                <w:color w:val="auto"/>
              </w:rPr>
              <w:t>600</w:t>
            </w:r>
            <w:r w:rsidRPr="002D2CAE">
              <w:rPr>
                <w:color w:val="auto"/>
              </w:rPr>
              <w:t>,0 тыс. руб.</w:t>
            </w:r>
          </w:p>
          <w:p w:rsidR="00F659B3" w:rsidRPr="00715A40" w:rsidRDefault="00785DE1" w:rsidP="003F4445">
            <w:pPr>
              <w:widowControl w:val="0"/>
              <w:tabs>
                <w:tab w:val="center" w:pos="4677"/>
                <w:tab w:val="right" w:pos="9355"/>
              </w:tabs>
              <w:autoSpaceDE w:val="0"/>
              <w:autoSpaceDN w:val="0"/>
              <w:adjustRightInd w:val="0"/>
            </w:pPr>
            <w:r w:rsidRPr="002D2CAE">
              <w:t xml:space="preserve">2019 – </w:t>
            </w:r>
            <w:r w:rsidR="003F4445">
              <w:t>600</w:t>
            </w:r>
            <w:r w:rsidRPr="002D2CAE">
              <w:t>,0 тыс. руб.</w:t>
            </w:r>
          </w:p>
        </w:tc>
        <w:tc>
          <w:tcPr>
            <w:tcW w:w="2904" w:type="dxa"/>
          </w:tcPr>
          <w:p w:rsidR="00F659B3" w:rsidRPr="00715A40" w:rsidRDefault="00F659B3" w:rsidP="00F659B3">
            <w:pPr>
              <w:rPr>
                <w:highlight w:val="yellow"/>
              </w:rPr>
            </w:pPr>
          </w:p>
        </w:tc>
      </w:tr>
      <w:tr w:rsidR="00785DE1" w:rsidRPr="00715A40" w:rsidTr="00F659B3">
        <w:trPr>
          <w:trHeight w:val="342"/>
        </w:trPr>
        <w:tc>
          <w:tcPr>
            <w:tcW w:w="2693" w:type="dxa"/>
          </w:tcPr>
          <w:p w:rsidR="00DA76C6" w:rsidRDefault="00785DE1" w:rsidP="000E6214">
            <w:pPr>
              <w:pStyle w:val="ac"/>
              <w:rPr>
                <w:b/>
                <w:color w:val="auto"/>
              </w:rPr>
            </w:pPr>
            <w:r w:rsidRPr="002D2CAE">
              <w:rPr>
                <w:b/>
                <w:color w:val="auto"/>
              </w:rPr>
              <w:t>Мероприятие 1</w:t>
            </w:r>
            <w:r w:rsidR="00DA76C6">
              <w:rPr>
                <w:b/>
                <w:color w:val="auto"/>
              </w:rPr>
              <w:t>.</w:t>
            </w:r>
          </w:p>
          <w:p w:rsidR="00785DE1" w:rsidRPr="002D2CAE" w:rsidRDefault="00785DE1" w:rsidP="000E6214">
            <w:pPr>
              <w:pStyle w:val="ac"/>
              <w:rPr>
                <w:color w:val="auto"/>
              </w:rPr>
            </w:pPr>
            <w:r w:rsidRPr="002D2CAE">
              <w:rPr>
                <w:color w:val="auto"/>
              </w:rPr>
              <w:t xml:space="preserve">Установка и обслуживание систем видеонаблюдения на дорогах </w:t>
            </w:r>
          </w:p>
        </w:tc>
        <w:tc>
          <w:tcPr>
            <w:tcW w:w="2132" w:type="dxa"/>
          </w:tcPr>
          <w:p w:rsidR="00785DE1" w:rsidRPr="002D2CAE" w:rsidRDefault="00785DE1" w:rsidP="000E6214">
            <w:pPr>
              <w:pStyle w:val="ac"/>
              <w:rPr>
                <w:color w:val="auto"/>
              </w:rPr>
            </w:pPr>
            <w:r w:rsidRPr="002D2CAE">
              <w:rPr>
                <w:color w:val="auto"/>
              </w:rPr>
              <w:t>Бюджет Рузского муниципального  района</w:t>
            </w:r>
          </w:p>
        </w:tc>
        <w:tc>
          <w:tcPr>
            <w:tcW w:w="4144" w:type="dxa"/>
          </w:tcPr>
          <w:p w:rsidR="00785DE1" w:rsidRPr="002D2CAE" w:rsidRDefault="00785DE1" w:rsidP="000E6214">
            <w:pPr>
              <w:pStyle w:val="ac"/>
              <w:rPr>
                <w:color w:val="auto"/>
              </w:rPr>
            </w:pPr>
            <w:r w:rsidRPr="002D2CAE">
              <w:rPr>
                <w:color w:val="auto"/>
              </w:rPr>
              <w:t>Обслуживание включает оплату потребляемой электроэнергии, интернет трафика, восстановление работоспособности видеокамер составляет 48,0 тыс. руб. в месяц</w:t>
            </w:r>
          </w:p>
        </w:tc>
        <w:tc>
          <w:tcPr>
            <w:tcW w:w="2913" w:type="dxa"/>
          </w:tcPr>
          <w:p w:rsidR="00785DE1" w:rsidRPr="002D2CAE" w:rsidRDefault="00785DE1" w:rsidP="000E6214">
            <w:pPr>
              <w:pStyle w:val="ac"/>
              <w:rPr>
                <w:color w:val="auto"/>
              </w:rPr>
            </w:pPr>
            <w:r w:rsidRPr="002D2CAE">
              <w:rPr>
                <w:color w:val="auto"/>
              </w:rPr>
              <w:t>Всего 4</w:t>
            </w:r>
            <w:r w:rsidR="003F4445">
              <w:rPr>
                <w:color w:val="auto"/>
              </w:rPr>
              <w:t>400</w:t>
            </w:r>
            <w:r w:rsidRPr="002D2CAE">
              <w:rPr>
                <w:color w:val="auto"/>
              </w:rPr>
              <w:t>,3 тыс. руб.,</w:t>
            </w:r>
          </w:p>
          <w:p w:rsidR="00785DE1" w:rsidRPr="002D2CAE" w:rsidRDefault="00785DE1" w:rsidP="000E6214">
            <w:pPr>
              <w:pStyle w:val="ac"/>
              <w:rPr>
                <w:color w:val="auto"/>
              </w:rPr>
            </w:pPr>
            <w:r w:rsidRPr="002D2CAE">
              <w:rPr>
                <w:color w:val="auto"/>
              </w:rPr>
              <w:t>в том числе:</w:t>
            </w:r>
          </w:p>
          <w:p w:rsidR="00785DE1" w:rsidRPr="002D2CAE" w:rsidRDefault="00785DE1" w:rsidP="000E6214">
            <w:pPr>
              <w:pStyle w:val="ac"/>
              <w:rPr>
                <w:color w:val="auto"/>
              </w:rPr>
            </w:pPr>
            <w:r w:rsidRPr="002D2CAE">
              <w:rPr>
                <w:color w:val="auto"/>
              </w:rPr>
              <w:t>2015 –2587,0 тыс. руб.</w:t>
            </w:r>
          </w:p>
          <w:p w:rsidR="00785DE1" w:rsidRPr="002D2CAE" w:rsidRDefault="00785DE1" w:rsidP="000E6214">
            <w:pPr>
              <w:pStyle w:val="ac"/>
              <w:rPr>
                <w:color w:val="auto"/>
              </w:rPr>
            </w:pPr>
            <w:r w:rsidRPr="002D2CAE">
              <w:rPr>
                <w:color w:val="auto"/>
              </w:rPr>
              <w:t>2016 – 13,3тыс. руб.</w:t>
            </w:r>
          </w:p>
          <w:p w:rsidR="00785DE1" w:rsidRPr="002D2CAE" w:rsidRDefault="00785DE1" w:rsidP="000E6214">
            <w:pPr>
              <w:pStyle w:val="ac"/>
              <w:rPr>
                <w:color w:val="auto"/>
              </w:rPr>
            </w:pPr>
            <w:r w:rsidRPr="002D2CAE">
              <w:rPr>
                <w:color w:val="auto"/>
              </w:rPr>
              <w:t xml:space="preserve">2017 – </w:t>
            </w:r>
            <w:r w:rsidR="003F4445">
              <w:rPr>
                <w:color w:val="auto"/>
              </w:rPr>
              <w:t>600</w:t>
            </w:r>
            <w:r w:rsidRPr="002D2CAE">
              <w:rPr>
                <w:color w:val="auto"/>
              </w:rPr>
              <w:t>,0 тыс. руб.</w:t>
            </w:r>
          </w:p>
          <w:p w:rsidR="00785DE1" w:rsidRPr="002D2CAE" w:rsidRDefault="00785DE1" w:rsidP="000E6214">
            <w:pPr>
              <w:pStyle w:val="ac"/>
              <w:rPr>
                <w:color w:val="auto"/>
              </w:rPr>
            </w:pPr>
            <w:r w:rsidRPr="002D2CAE">
              <w:rPr>
                <w:color w:val="auto"/>
              </w:rPr>
              <w:t xml:space="preserve">2018 – </w:t>
            </w:r>
            <w:r w:rsidR="003F4445">
              <w:rPr>
                <w:color w:val="auto"/>
              </w:rPr>
              <w:t>600</w:t>
            </w:r>
            <w:r w:rsidRPr="002D2CAE">
              <w:rPr>
                <w:color w:val="auto"/>
              </w:rPr>
              <w:t>,0 тыс. руб.</w:t>
            </w:r>
          </w:p>
          <w:p w:rsidR="00785DE1" w:rsidRPr="002D2CAE" w:rsidRDefault="00785DE1" w:rsidP="003F4445">
            <w:pPr>
              <w:pStyle w:val="ac"/>
              <w:rPr>
                <w:color w:val="auto"/>
              </w:rPr>
            </w:pPr>
            <w:r w:rsidRPr="002D2CAE">
              <w:rPr>
                <w:color w:val="auto"/>
              </w:rPr>
              <w:t xml:space="preserve">2019 – </w:t>
            </w:r>
            <w:r w:rsidR="003F4445">
              <w:rPr>
                <w:color w:val="auto"/>
              </w:rPr>
              <w:t>600</w:t>
            </w:r>
            <w:r w:rsidRPr="002D2CAE">
              <w:rPr>
                <w:color w:val="auto"/>
              </w:rPr>
              <w:t>,0 тыс. руб.</w:t>
            </w:r>
          </w:p>
        </w:tc>
        <w:tc>
          <w:tcPr>
            <w:tcW w:w="2904" w:type="dxa"/>
          </w:tcPr>
          <w:p w:rsidR="00785DE1" w:rsidRPr="00715A40" w:rsidRDefault="00785DE1" w:rsidP="00F659B3">
            <w:pPr>
              <w:widowControl w:val="0"/>
              <w:tabs>
                <w:tab w:val="center" w:pos="4677"/>
                <w:tab w:val="right" w:pos="9355"/>
              </w:tabs>
              <w:autoSpaceDE w:val="0"/>
              <w:autoSpaceDN w:val="0"/>
              <w:adjustRightInd w:val="0"/>
            </w:pPr>
          </w:p>
        </w:tc>
      </w:tr>
      <w:tr w:rsidR="00785DE1" w:rsidRPr="00715A40" w:rsidTr="00F659B3">
        <w:trPr>
          <w:trHeight w:val="342"/>
        </w:trPr>
        <w:tc>
          <w:tcPr>
            <w:tcW w:w="2693" w:type="dxa"/>
          </w:tcPr>
          <w:p w:rsidR="00785DE1" w:rsidRPr="002D2CAE" w:rsidRDefault="00785DE1" w:rsidP="000E6214">
            <w:pPr>
              <w:pStyle w:val="ac"/>
              <w:rPr>
                <w:b/>
                <w:color w:val="auto"/>
              </w:rPr>
            </w:pPr>
            <w:r w:rsidRPr="002D2CAE">
              <w:rPr>
                <w:b/>
                <w:color w:val="auto"/>
              </w:rPr>
              <w:t>Мероприятие№2</w:t>
            </w:r>
          </w:p>
          <w:p w:rsidR="00785DE1" w:rsidRPr="002D2CAE" w:rsidRDefault="00785DE1" w:rsidP="000E6214">
            <w:pPr>
              <w:pStyle w:val="ac"/>
              <w:rPr>
                <w:color w:val="auto"/>
              </w:rPr>
            </w:pPr>
            <w:r w:rsidRPr="002D2CAE">
              <w:rPr>
                <w:color w:val="auto"/>
              </w:rPr>
              <w:t>Погашение кредиторской задолженности</w:t>
            </w:r>
          </w:p>
        </w:tc>
        <w:tc>
          <w:tcPr>
            <w:tcW w:w="2132" w:type="dxa"/>
          </w:tcPr>
          <w:p w:rsidR="00785DE1" w:rsidRPr="002D2CAE" w:rsidRDefault="00785DE1" w:rsidP="000E6214">
            <w:pPr>
              <w:pStyle w:val="ac"/>
              <w:rPr>
                <w:color w:val="auto"/>
              </w:rPr>
            </w:pPr>
            <w:r w:rsidRPr="002D2CAE">
              <w:rPr>
                <w:color w:val="auto"/>
              </w:rPr>
              <w:t>Бюджет Рузского муниципального  района</w:t>
            </w:r>
          </w:p>
        </w:tc>
        <w:tc>
          <w:tcPr>
            <w:tcW w:w="4144" w:type="dxa"/>
          </w:tcPr>
          <w:p w:rsidR="00785DE1" w:rsidRPr="002D2CAE" w:rsidRDefault="00785DE1" w:rsidP="000E6214">
            <w:pPr>
              <w:pStyle w:val="ac"/>
              <w:rPr>
                <w:color w:val="auto"/>
              </w:rPr>
            </w:pPr>
            <w:r w:rsidRPr="002D2CAE">
              <w:rPr>
                <w:color w:val="auto"/>
              </w:rPr>
              <w:t>Расчет проведен исходя из сметной стоимости на установку 17 постов видеонаблюдения по 153,0 тыс. на каждый пост.</w:t>
            </w:r>
          </w:p>
          <w:p w:rsidR="00785DE1" w:rsidRPr="002D2CAE" w:rsidRDefault="00785DE1" w:rsidP="000E6214">
            <w:pPr>
              <w:pStyle w:val="ac"/>
              <w:rPr>
                <w:color w:val="auto"/>
              </w:rPr>
            </w:pPr>
          </w:p>
        </w:tc>
        <w:tc>
          <w:tcPr>
            <w:tcW w:w="2913" w:type="dxa"/>
          </w:tcPr>
          <w:p w:rsidR="00785DE1" w:rsidRPr="002D2CAE" w:rsidRDefault="00785DE1" w:rsidP="000E6214">
            <w:pPr>
              <w:pStyle w:val="ac"/>
              <w:rPr>
                <w:color w:val="auto"/>
              </w:rPr>
            </w:pPr>
            <w:r w:rsidRPr="002D2CAE">
              <w:rPr>
                <w:color w:val="auto"/>
              </w:rPr>
              <w:t>Всего 2587,0 тыс. руб.,</w:t>
            </w:r>
          </w:p>
          <w:p w:rsidR="00785DE1" w:rsidRPr="002D2CAE" w:rsidRDefault="00785DE1" w:rsidP="000E6214">
            <w:pPr>
              <w:pStyle w:val="ac"/>
              <w:rPr>
                <w:color w:val="auto"/>
              </w:rPr>
            </w:pPr>
            <w:r w:rsidRPr="002D2CAE">
              <w:rPr>
                <w:color w:val="auto"/>
              </w:rPr>
              <w:t>в том числе:</w:t>
            </w:r>
          </w:p>
          <w:p w:rsidR="00785DE1" w:rsidRPr="002D2CAE" w:rsidRDefault="00785DE1" w:rsidP="000E6214">
            <w:pPr>
              <w:pStyle w:val="ac"/>
              <w:rPr>
                <w:color w:val="auto"/>
              </w:rPr>
            </w:pPr>
            <w:r w:rsidRPr="002D2CAE">
              <w:rPr>
                <w:color w:val="auto"/>
              </w:rPr>
              <w:t>2015 –0,0тыс. руб.</w:t>
            </w:r>
          </w:p>
          <w:p w:rsidR="00785DE1" w:rsidRPr="002D2CAE" w:rsidRDefault="00785DE1" w:rsidP="000E6214">
            <w:pPr>
              <w:pStyle w:val="ac"/>
              <w:rPr>
                <w:color w:val="auto"/>
              </w:rPr>
            </w:pPr>
            <w:r w:rsidRPr="002D2CAE">
              <w:rPr>
                <w:color w:val="auto"/>
              </w:rPr>
              <w:t>2016 – 2587,0 тыс. руб.</w:t>
            </w:r>
          </w:p>
          <w:p w:rsidR="00785DE1" w:rsidRPr="002D2CAE" w:rsidRDefault="00785DE1" w:rsidP="000E6214">
            <w:pPr>
              <w:pStyle w:val="ac"/>
              <w:rPr>
                <w:color w:val="auto"/>
              </w:rPr>
            </w:pPr>
            <w:r w:rsidRPr="002D2CAE">
              <w:rPr>
                <w:color w:val="auto"/>
              </w:rPr>
              <w:t>2017 – 0,0 тыс. руб.</w:t>
            </w:r>
          </w:p>
          <w:p w:rsidR="00785DE1" w:rsidRPr="002D2CAE" w:rsidRDefault="00785DE1" w:rsidP="000E6214">
            <w:pPr>
              <w:pStyle w:val="ac"/>
              <w:rPr>
                <w:color w:val="auto"/>
              </w:rPr>
            </w:pPr>
            <w:r w:rsidRPr="002D2CAE">
              <w:rPr>
                <w:color w:val="auto"/>
              </w:rPr>
              <w:t>2018 – 0,0 тыс. руб.</w:t>
            </w:r>
          </w:p>
          <w:p w:rsidR="00785DE1" w:rsidRPr="002D2CAE" w:rsidRDefault="00785DE1" w:rsidP="000E6214">
            <w:pPr>
              <w:pStyle w:val="ac"/>
              <w:rPr>
                <w:color w:val="auto"/>
              </w:rPr>
            </w:pPr>
            <w:r w:rsidRPr="002D2CAE">
              <w:rPr>
                <w:color w:val="auto"/>
              </w:rPr>
              <w:t>2019 – 0,0 тыс. руб.</w:t>
            </w:r>
          </w:p>
        </w:tc>
        <w:tc>
          <w:tcPr>
            <w:tcW w:w="2904" w:type="dxa"/>
          </w:tcPr>
          <w:p w:rsidR="00785DE1" w:rsidRPr="00715A40" w:rsidRDefault="00785DE1" w:rsidP="00F659B3">
            <w:pPr>
              <w:widowControl w:val="0"/>
              <w:tabs>
                <w:tab w:val="center" w:pos="4677"/>
                <w:tab w:val="right" w:pos="9355"/>
              </w:tabs>
              <w:autoSpaceDE w:val="0"/>
              <w:autoSpaceDN w:val="0"/>
              <w:adjustRightInd w:val="0"/>
            </w:pPr>
          </w:p>
        </w:tc>
      </w:tr>
      <w:tr w:rsidR="00F659B3" w:rsidRPr="00715A40" w:rsidTr="00F659B3">
        <w:trPr>
          <w:trHeight w:val="342"/>
        </w:trPr>
        <w:tc>
          <w:tcPr>
            <w:tcW w:w="2693" w:type="dxa"/>
          </w:tcPr>
          <w:p w:rsidR="00F659B3" w:rsidRPr="00715A40" w:rsidRDefault="00F659B3" w:rsidP="00DA76C6">
            <w:pPr>
              <w:pStyle w:val="ab"/>
              <w:ind w:left="-108" w:right="-108" w:firstLine="108"/>
              <w:rPr>
                <w:rFonts w:ascii="Times New Roman" w:hAnsi="Times New Roman" w:cs="Times New Roman"/>
                <w:b/>
                <w:sz w:val="20"/>
                <w:szCs w:val="20"/>
              </w:rPr>
            </w:pPr>
            <w:r w:rsidRPr="00715A40">
              <w:rPr>
                <w:rFonts w:ascii="Times New Roman" w:hAnsi="Times New Roman" w:cs="Times New Roman"/>
                <w:b/>
                <w:sz w:val="20"/>
                <w:szCs w:val="20"/>
              </w:rPr>
              <w:t xml:space="preserve">Задача 4. </w:t>
            </w:r>
          </w:p>
          <w:p w:rsidR="00F659B3" w:rsidRPr="00715A40" w:rsidRDefault="003F4445" w:rsidP="00F659B3">
            <w:pPr>
              <w:pStyle w:val="ConsPlusCell"/>
              <w:rPr>
                <w:rFonts w:ascii="Times New Roman" w:hAnsi="Times New Roman" w:cs="Times New Roman"/>
              </w:rPr>
            </w:pPr>
            <w:r>
              <w:rPr>
                <w:rFonts w:ascii="Times New Roman" w:hAnsi="Times New Roman" w:cs="Times New Roman"/>
              </w:rPr>
              <w:t>Построение сегмента системы «Безопасный регион»</w:t>
            </w:r>
          </w:p>
        </w:tc>
        <w:tc>
          <w:tcPr>
            <w:tcW w:w="2132" w:type="dxa"/>
          </w:tcPr>
          <w:p w:rsidR="00F659B3" w:rsidRPr="00715A40" w:rsidRDefault="00F659B3" w:rsidP="00F659B3">
            <w:r w:rsidRPr="00715A40">
              <w:t>Бюджет Рузского муниципального  района</w:t>
            </w:r>
          </w:p>
        </w:tc>
        <w:tc>
          <w:tcPr>
            <w:tcW w:w="4144" w:type="dxa"/>
          </w:tcPr>
          <w:p w:rsidR="00F659B3" w:rsidRPr="00715A40" w:rsidRDefault="00F659B3" w:rsidP="00F659B3">
            <w:pPr>
              <w:widowControl w:val="0"/>
              <w:tabs>
                <w:tab w:val="center" w:pos="4677"/>
                <w:tab w:val="right" w:pos="9355"/>
              </w:tabs>
              <w:autoSpaceDE w:val="0"/>
              <w:autoSpaceDN w:val="0"/>
              <w:adjustRightInd w:val="0"/>
              <w:jc w:val="both"/>
            </w:pPr>
          </w:p>
        </w:tc>
        <w:tc>
          <w:tcPr>
            <w:tcW w:w="2913" w:type="dxa"/>
          </w:tcPr>
          <w:p w:rsidR="003F4445" w:rsidRPr="002D2CAE" w:rsidRDefault="003F4445" w:rsidP="003F4445">
            <w:pPr>
              <w:pStyle w:val="ac"/>
              <w:rPr>
                <w:color w:val="auto"/>
              </w:rPr>
            </w:pPr>
            <w:r w:rsidRPr="002D2CAE">
              <w:rPr>
                <w:color w:val="auto"/>
              </w:rPr>
              <w:t xml:space="preserve">Всего </w:t>
            </w:r>
            <w:r>
              <w:rPr>
                <w:color w:val="auto"/>
              </w:rPr>
              <w:t>3000</w:t>
            </w:r>
            <w:r w:rsidRPr="002D2CAE">
              <w:rPr>
                <w:color w:val="auto"/>
              </w:rPr>
              <w:t>,0 тыс. руб.,</w:t>
            </w:r>
          </w:p>
          <w:p w:rsidR="003F4445" w:rsidRPr="002D2CAE" w:rsidRDefault="003F4445" w:rsidP="003F4445">
            <w:pPr>
              <w:pStyle w:val="ac"/>
              <w:rPr>
                <w:color w:val="auto"/>
              </w:rPr>
            </w:pPr>
            <w:r w:rsidRPr="002D2CAE">
              <w:rPr>
                <w:color w:val="auto"/>
              </w:rPr>
              <w:t>в том числе:</w:t>
            </w:r>
          </w:p>
          <w:p w:rsidR="003F4445" w:rsidRPr="002D2CAE" w:rsidRDefault="003F4445" w:rsidP="003F4445">
            <w:pPr>
              <w:pStyle w:val="ac"/>
              <w:rPr>
                <w:color w:val="auto"/>
              </w:rPr>
            </w:pPr>
            <w:r w:rsidRPr="002D2CAE">
              <w:rPr>
                <w:color w:val="auto"/>
              </w:rPr>
              <w:t>2015 –0,0тыс. руб.</w:t>
            </w:r>
          </w:p>
          <w:p w:rsidR="003F4445" w:rsidRPr="002D2CAE" w:rsidRDefault="003F4445" w:rsidP="003F4445">
            <w:pPr>
              <w:pStyle w:val="ac"/>
              <w:rPr>
                <w:color w:val="auto"/>
              </w:rPr>
            </w:pPr>
            <w:r w:rsidRPr="002D2CAE">
              <w:rPr>
                <w:color w:val="auto"/>
              </w:rPr>
              <w:t xml:space="preserve">2016 </w:t>
            </w:r>
            <w:r>
              <w:rPr>
                <w:color w:val="auto"/>
              </w:rPr>
              <w:t>- 0</w:t>
            </w:r>
            <w:r w:rsidRPr="002D2CAE">
              <w:rPr>
                <w:color w:val="auto"/>
              </w:rPr>
              <w:t>,0 тыс. руб.</w:t>
            </w:r>
          </w:p>
          <w:p w:rsidR="003F4445" w:rsidRPr="002D2CAE" w:rsidRDefault="003F4445" w:rsidP="003F4445">
            <w:pPr>
              <w:pStyle w:val="ac"/>
              <w:rPr>
                <w:color w:val="auto"/>
              </w:rPr>
            </w:pPr>
            <w:r w:rsidRPr="002D2CAE">
              <w:rPr>
                <w:color w:val="auto"/>
              </w:rPr>
              <w:t xml:space="preserve">2017 – </w:t>
            </w:r>
            <w:r>
              <w:rPr>
                <w:color w:val="auto"/>
              </w:rPr>
              <w:t>180</w:t>
            </w:r>
            <w:r w:rsidRPr="002D2CAE">
              <w:rPr>
                <w:color w:val="auto"/>
              </w:rPr>
              <w:t>0,0 тыс. руб.</w:t>
            </w:r>
          </w:p>
          <w:p w:rsidR="003F4445" w:rsidRPr="002D2CAE" w:rsidRDefault="003F4445" w:rsidP="003F4445">
            <w:pPr>
              <w:pStyle w:val="ac"/>
              <w:rPr>
                <w:color w:val="auto"/>
              </w:rPr>
            </w:pPr>
            <w:r w:rsidRPr="002D2CAE">
              <w:rPr>
                <w:color w:val="auto"/>
              </w:rPr>
              <w:t xml:space="preserve">2018 – </w:t>
            </w:r>
            <w:r>
              <w:rPr>
                <w:color w:val="auto"/>
              </w:rPr>
              <w:t>60</w:t>
            </w:r>
            <w:r w:rsidRPr="002D2CAE">
              <w:rPr>
                <w:color w:val="auto"/>
              </w:rPr>
              <w:t>0,0 тыс. руб.</w:t>
            </w:r>
          </w:p>
          <w:p w:rsidR="00F659B3" w:rsidRPr="00715A40" w:rsidRDefault="003F4445" w:rsidP="003F4445">
            <w:pPr>
              <w:widowControl w:val="0"/>
              <w:tabs>
                <w:tab w:val="center" w:pos="4677"/>
                <w:tab w:val="right" w:pos="9355"/>
              </w:tabs>
              <w:autoSpaceDE w:val="0"/>
              <w:autoSpaceDN w:val="0"/>
              <w:adjustRightInd w:val="0"/>
            </w:pPr>
            <w:r w:rsidRPr="002D2CAE">
              <w:t xml:space="preserve">2019 – </w:t>
            </w:r>
            <w:r>
              <w:t>60</w:t>
            </w:r>
            <w:r w:rsidRPr="002D2CAE">
              <w:t>0,0 тыс. руб.</w:t>
            </w:r>
          </w:p>
        </w:tc>
        <w:tc>
          <w:tcPr>
            <w:tcW w:w="2904" w:type="dxa"/>
          </w:tcPr>
          <w:p w:rsidR="00F659B3" w:rsidRPr="00715A40" w:rsidRDefault="00F659B3" w:rsidP="00F659B3">
            <w:pPr>
              <w:widowControl w:val="0"/>
              <w:tabs>
                <w:tab w:val="center" w:pos="4677"/>
                <w:tab w:val="right" w:pos="9355"/>
              </w:tabs>
              <w:autoSpaceDE w:val="0"/>
              <w:autoSpaceDN w:val="0"/>
              <w:adjustRightInd w:val="0"/>
            </w:pPr>
          </w:p>
        </w:tc>
      </w:tr>
      <w:tr w:rsidR="003F4445" w:rsidRPr="00715A40" w:rsidTr="00F659B3">
        <w:trPr>
          <w:trHeight w:val="342"/>
        </w:trPr>
        <w:tc>
          <w:tcPr>
            <w:tcW w:w="2693" w:type="dxa"/>
          </w:tcPr>
          <w:p w:rsidR="003F4445" w:rsidRDefault="003F4445" w:rsidP="003F4445">
            <w:pPr>
              <w:pStyle w:val="ab"/>
              <w:ind w:left="-108" w:right="-108" w:firstLine="108"/>
              <w:rPr>
                <w:rFonts w:ascii="Times New Roman" w:hAnsi="Times New Roman" w:cs="Times New Roman"/>
                <w:b/>
                <w:sz w:val="20"/>
                <w:szCs w:val="20"/>
              </w:rPr>
            </w:pPr>
            <w:r>
              <w:rPr>
                <w:rFonts w:ascii="Times New Roman" w:hAnsi="Times New Roman" w:cs="Times New Roman"/>
                <w:b/>
                <w:sz w:val="20"/>
                <w:szCs w:val="20"/>
              </w:rPr>
              <w:t>Мероприятие 1</w:t>
            </w:r>
          </w:p>
          <w:p w:rsidR="003F4445" w:rsidRPr="003F4445" w:rsidRDefault="003F4445" w:rsidP="003F4445">
            <w:r>
              <w:t>Приобретение и установка сервера «Безопасный регион»</w:t>
            </w:r>
          </w:p>
        </w:tc>
        <w:tc>
          <w:tcPr>
            <w:tcW w:w="2132" w:type="dxa"/>
          </w:tcPr>
          <w:p w:rsidR="003F4445" w:rsidRDefault="003F4445" w:rsidP="003F4445">
            <w:r w:rsidRPr="00801A72">
              <w:t>Бюджет Рузского муниципального  района</w:t>
            </w:r>
          </w:p>
        </w:tc>
        <w:tc>
          <w:tcPr>
            <w:tcW w:w="4144" w:type="dxa"/>
          </w:tcPr>
          <w:p w:rsidR="003F4445" w:rsidRPr="00715A40" w:rsidRDefault="003F4445" w:rsidP="003F4445">
            <w:pPr>
              <w:widowControl w:val="0"/>
              <w:tabs>
                <w:tab w:val="center" w:pos="4677"/>
                <w:tab w:val="right" w:pos="9355"/>
              </w:tabs>
              <w:autoSpaceDE w:val="0"/>
              <w:autoSpaceDN w:val="0"/>
              <w:adjustRightInd w:val="0"/>
              <w:jc w:val="both"/>
            </w:pPr>
          </w:p>
        </w:tc>
        <w:tc>
          <w:tcPr>
            <w:tcW w:w="2913" w:type="dxa"/>
          </w:tcPr>
          <w:p w:rsidR="003F4445" w:rsidRDefault="003F4445" w:rsidP="003F4445">
            <w:pPr>
              <w:pStyle w:val="ac"/>
              <w:rPr>
                <w:color w:val="auto"/>
              </w:rPr>
            </w:pPr>
            <w:r>
              <w:rPr>
                <w:color w:val="auto"/>
              </w:rPr>
              <w:t>Всего: 1200,0 тыс. руб., в том числе:</w:t>
            </w:r>
          </w:p>
          <w:p w:rsidR="003F4445" w:rsidRPr="002D2CAE" w:rsidRDefault="003F4445" w:rsidP="003F4445">
            <w:pPr>
              <w:pStyle w:val="ac"/>
              <w:rPr>
                <w:color w:val="auto"/>
              </w:rPr>
            </w:pPr>
            <w:r w:rsidRPr="002D2CAE">
              <w:rPr>
                <w:color w:val="auto"/>
              </w:rPr>
              <w:t>2015 –0,0тыс. руб.</w:t>
            </w:r>
          </w:p>
          <w:p w:rsidR="003F4445" w:rsidRPr="002D2CAE" w:rsidRDefault="003F4445" w:rsidP="003F4445">
            <w:pPr>
              <w:pStyle w:val="ac"/>
              <w:rPr>
                <w:color w:val="auto"/>
              </w:rPr>
            </w:pPr>
            <w:r w:rsidRPr="002D2CAE">
              <w:rPr>
                <w:color w:val="auto"/>
              </w:rPr>
              <w:t xml:space="preserve">2016 </w:t>
            </w:r>
            <w:r>
              <w:rPr>
                <w:color w:val="auto"/>
              </w:rPr>
              <w:t>- 0</w:t>
            </w:r>
            <w:r w:rsidRPr="002D2CAE">
              <w:rPr>
                <w:color w:val="auto"/>
              </w:rPr>
              <w:t>,0 тыс. руб.</w:t>
            </w:r>
          </w:p>
          <w:p w:rsidR="003F4445" w:rsidRPr="002D2CAE" w:rsidRDefault="003F4445" w:rsidP="003F4445">
            <w:pPr>
              <w:pStyle w:val="ac"/>
              <w:rPr>
                <w:color w:val="auto"/>
              </w:rPr>
            </w:pPr>
            <w:r w:rsidRPr="002D2CAE">
              <w:rPr>
                <w:color w:val="auto"/>
              </w:rPr>
              <w:t xml:space="preserve">2017 – </w:t>
            </w:r>
            <w:r>
              <w:rPr>
                <w:color w:val="auto"/>
              </w:rPr>
              <w:t>1</w:t>
            </w:r>
            <w:r>
              <w:rPr>
                <w:color w:val="auto"/>
              </w:rPr>
              <w:t>2</w:t>
            </w:r>
            <w:r>
              <w:rPr>
                <w:color w:val="auto"/>
              </w:rPr>
              <w:t>0</w:t>
            </w:r>
            <w:r w:rsidRPr="002D2CAE">
              <w:rPr>
                <w:color w:val="auto"/>
              </w:rPr>
              <w:t>0,0 тыс. руб.</w:t>
            </w:r>
          </w:p>
          <w:p w:rsidR="003F4445" w:rsidRPr="002D2CAE" w:rsidRDefault="003F4445" w:rsidP="003F4445">
            <w:pPr>
              <w:pStyle w:val="ac"/>
              <w:rPr>
                <w:color w:val="auto"/>
              </w:rPr>
            </w:pPr>
            <w:r w:rsidRPr="002D2CAE">
              <w:rPr>
                <w:color w:val="auto"/>
              </w:rPr>
              <w:t>2018 – 0,0 тыс. руб.</w:t>
            </w:r>
          </w:p>
          <w:p w:rsidR="003F4445" w:rsidRPr="002D2CAE" w:rsidRDefault="003F4445" w:rsidP="003F4445">
            <w:pPr>
              <w:pStyle w:val="ac"/>
              <w:rPr>
                <w:color w:val="auto"/>
              </w:rPr>
            </w:pPr>
            <w:r w:rsidRPr="002D2CAE">
              <w:rPr>
                <w:color w:val="auto"/>
              </w:rPr>
              <w:t>2019 – 0,0 тыс. руб.</w:t>
            </w:r>
          </w:p>
        </w:tc>
        <w:tc>
          <w:tcPr>
            <w:tcW w:w="2904" w:type="dxa"/>
          </w:tcPr>
          <w:p w:rsidR="003F4445" w:rsidRPr="00715A40" w:rsidRDefault="003F4445" w:rsidP="003F4445">
            <w:pPr>
              <w:widowControl w:val="0"/>
              <w:tabs>
                <w:tab w:val="center" w:pos="4677"/>
                <w:tab w:val="right" w:pos="9355"/>
              </w:tabs>
              <w:autoSpaceDE w:val="0"/>
              <w:autoSpaceDN w:val="0"/>
              <w:adjustRightInd w:val="0"/>
            </w:pPr>
          </w:p>
        </w:tc>
      </w:tr>
      <w:tr w:rsidR="003F4445" w:rsidRPr="00715A40" w:rsidTr="00F659B3">
        <w:trPr>
          <w:trHeight w:val="342"/>
        </w:trPr>
        <w:tc>
          <w:tcPr>
            <w:tcW w:w="2693" w:type="dxa"/>
          </w:tcPr>
          <w:p w:rsidR="003F4445" w:rsidRDefault="003F4445" w:rsidP="003F4445">
            <w:pPr>
              <w:pStyle w:val="ab"/>
              <w:ind w:left="-108" w:right="-108" w:firstLine="108"/>
              <w:rPr>
                <w:rFonts w:ascii="Times New Roman" w:hAnsi="Times New Roman" w:cs="Times New Roman"/>
                <w:b/>
                <w:sz w:val="20"/>
                <w:szCs w:val="20"/>
              </w:rPr>
            </w:pPr>
            <w:r>
              <w:rPr>
                <w:rFonts w:ascii="Times New Roman" w:hAnsi="Times New Roman" w:cs="Times New Roman"/>
                <w:b/>
                <w:sz w:val="20"/>
                <w:szCs w:val="20"/>
              </w:rPr>
              <w:t>Мероприятие 2</w:t>
            </w:r>
          </w:p>
          <w:p w:rsidR="003F4445" w:rsidRPr="003F4445" w:rsidRDefault="003F4445" w:rsidP="003F4445">
            <w:r>
              <w:lastRenderedPageBreak/>
              <w:t>Обслуживание сервера «Безопасный регион» и оплата интернет трафика</w:t>
            </w:r>
          </w:p>
        </w:tc>
        <w:tc>
          <w:tcPr>
            <w:tcW w:w="2132" w:type="dxa"/>
          </w:tcPr>
          <w:p w:rsidR="003F4445" w:rsidRDefault="003F4445" w:rsidP="003F4445">
            <w:r w:rsidRPr="00801A72">
              <w:lastRenderedPageBreak/>
              <w:t>Бюджет Рузского муниципального  района</w:t>
            </w:r>
          </w:p>
        </w:tc>
        <w:tc>
          <w:tcPr>
            <w:tcW w:w="4144" w:type="dxa"/>
          </w:tcPr>
          <w:p w:rsidR="003F4445" w:rsidRPr="00715A40" w:rsidRDefault="003F4445" w:rsidP="003F4445">
            <w:pPr>
              <w:widowControl w:val="0"/>
              <w:tabs>
                <w:tab w:val="center" w:pos="4677"/>
                <w:tab w:val="right" w:pos="9355"/>
              </w:tabs>
              <w:autoSpaceDE w:val="0"/>
              <w:autoSpaceDN w:val="0"/>
              <w:adjustRightInd w:val="0"/>
              <w:jc w:val="both"/>
            </w:pPr>
          </w:p>
        </w:tc>
        <w:tc>
          <w:tcPr>
            <w:tcW w:w="2913" w:type="dxa"/>
          </w:tcPr>
          <w:p w:rsidR="003F4445" w:rsidRDefault="003F4445" w:rsidP="003F4445">
            <w:pPr>
              <w:pStyle w:val="ac"/>
              <w:rPr>
                <w:color w:val="auto"/>
              </w:rPr>
            </w:pPr>
            <w:r>
              <w:rPr>
                <w:color w:val="auto"/>
              </w:rPr>
              <w:t>Всего: 1</w:t>
            </w:r>
            <w:r>
              <w:rPr>
                <w:color w:val="auto"/>
              </w:rPr>
              <w:t>8</w:t>
            </w:r>
            <w:r>
              <w:rPr>
                <w:color w:val="auto"/>
              </w:rPr>
              <w:t>00,0 тыс. руб., в том числе:</w:t>
            </w:r>
          </w:p>
          <w:p w:rsidR="003F4445" w:rsidRPr="002D2CAE" w:rsidRDefault="003F4445" w:rsidP="003F4445">
            <w:pPr>
              <w:pStyle w:val="ac"/>
              <w:rPr>
                <w:color w:val="auto"/>
              </w:rPr>
            </w:pPr>
            <w:r w:rsidRPr="002D2CAE">
              <w:rPr>
                <w:color w:val="auto"/>
              </w:rPr>
              <w:t>2015 –0,0тыс. руб.</w:t>
            </w:r>
          </w:p>
          <w:p w:rsidR="003F4445" w:rsidRPr="002D2CAE" w:rsidRDefault="003F4445" w:rsidP="003F4445">
            <w:pPr>
              <w:pStyle w:val="ac"/>
              <w:rPr>
                <w:color w:val="auto"/>
              </w:rPr>
            </w:pPr>
            <w:r w:rsidRPr="002D2CAE">
              <w:rPr>
                <w:color w:val="auto"/>
              </w:rPr>
              <w:lastRenderedPageBreak/>
              <w:t xml:space="preserve">2016 </w:t>
            </w:r>
            <w:r>
              <w:rPr>
                <w:color w:val="auto"/>
              </w:rPr>
              <w:t>- 0</w:t>
            </w:r>
            <w:r w:rsidRPr="002D2CAE">
              <w:rPr>
                <w:color w:val="auto"/>
              </w:rPr>
              <w:t>,0 тыс. руб.</w:t>
            </w:r>
          </w:p>
          <w:p w:rsidR="003F4445" w:rsidRPr="002D2CAE" w:rsidRDefault="003F4445" w:rsidP="003F4445">
            <w:pPr>
              <w:pStyle w:val="ac"/>
              <w:rPr>
                <w:color w:val="auto"/>
              </w:rPr>
            </w:pPr>
            <w:r w:rsidRPr="002D2CAE">
              <w:rPr>
                <w:color w:val="auto"/>
              </w:rPr>
              <w:t xml:space="preserve">2017 – </w:t>
            </w:r>
            <w:r>
              <w:rPr>
                <w:color w:val="auto"/>
              </w:rPr>
              <w:t>6</w:t>
            </w:r>
            <w:r>
              <w:rPr>
                <w:color w:val="auto"/>
              </w:rPr>
              <w:t>0</w:t>
            </w:r>
            <w:r w:rsidRPr="002D2CAE">
              <w:rPr>
                <w:color w:val="auto"/>
              </w:rPr>
              <w:t>0,0 тыс. руб.</w:t>
            </w:r>
          </w:p>
          <w:p w:rsidR="003F4445" w:rsidRPr="002D2CAE" w:rsidRDefault="003F4445" w:rsidP="003F4445">
            <w:pPr>
              <w:pStyle w:val="ac"/>
              <w:rPr>
                <w:color w:val="auto"/>
              </w:rPr>
            </w:pPr>
            <w:r w:rsidRPr="002D2CAE">
              <w:rPr>
                <w:color w:val="auto"/>
              </w:rPr>
              <w:t xml:space="preserve">2018 – </w:t>
            </w:r>
            <w:r>
              <w:rPr>
                <w:color w:val="auto"/>
              </w:rPr>
              <w:t>60</w:t>
            </w:r>
            <w:r w:rsidRPr="002D2CAE">
              <w:rPr>
                <w:color w:val="auto"/>
              </w:rPr>
              <w:t>0,0 тыс. руб.</w:t>
            </w:r>
          </w:p>
          <w:p w:rsidR="003F4445" w:rsidRPr="002D2CAE" w:rsidRDefault="003F4445" w:rsidP="003F4445">
            <w:pPr>
              <w:pStyle w:val="ac"/>
              <w:rPr>
                <w:color w:val="auto"/>
              </w:rPr>
            </w:pPr>
            <w:r w:rsidRPr="002D2CAE">
              <w:rPr>
                <w:color w:val="auto"/>
              </w:rPr>
              <w:t xml:space="preserve">2019 – </w:t>
            </w:r>
            <w:r>
              <w:rPr>
                <w:color w:val="auto"/>
              </w:rPr>
              <w:t>60</w:t>
            </w:r>
            <w:r w:rsidRPr="002D2CAE">
              <w:rPr>
                <w:color w:val="auto"/>
              </w:rPr>
              <w:t>0,0 тыс. руб.</w:t>
            </w:r>
          </w:p>
        </w:tc>
        <w:tc>
          <w:tcPr>
            <w:tcW w:w="2904" w:type="dxa"/>
          </w:tcPr>
          <w:p w:rsidR="003F4445" w:rsidRPr="00715A40" w:rsidRDefault="003F4445" w:rsidP="003F4445">
            <w:pPr>
              <w:widowControl w:val="0"/>
              <w:tabs>
                <w:tab w:val="center" w:pos="4677"/>
                <w:tab w:val="right" w:pos="9355"/>
              </w:tabs>
              <w:autoSpaceDE w:val="0"/>
              <w:autoSpaceDN w:val="0"/>
              <w:adjustRightInd w:val="0"/>
            </w:pPr>
          </w:p>
        </w:tc>
      </w:tr>
      <w:tr w:rsidR="003F4445" w:rsidRPr="00715A40" w:rsidTr="00F659B3">
        <w:trPr>
          <w:trHeight w:val="342"/>
        </w:trPr>
        <w:tc>
          <w:tcPr>
            <w:tcW w:w="2693" w:type="dxa"/>
          </w:tcPr>
          <w:p w:rsidR="003F4445" w:rsidRPr="00715A40" w:rsidRDefault="003F4445" w:rsidP="003F4445">
            <w:pPr>
              <w:pStyle w:val="ab"/>
              <w:ind w:left="-108" w:right="-108" w:firstLine="108"/>
              <w:rPr>
                <w:rFonts w:ascii="Times New Roman" w:hAnsi="Times New Roman" w:cs="Times New Roman"/>
                <w:b/>
                <w:sz w:val="20"/>
                <w:szCs w:val="20"/>
              </w:rPr>
            </w:pPr>
            <w:r w:rsidRPr="00715A40">
              <w:rPr>
                <w:rFonts w:ascii="Times New Roman" w:hAnsi="Times New Roman" w:cs="Times New Roman"/>
                <w:b/>
                <w:sz w:val="20"/>
                <w:szCs w:val="20"/>
              </w:rPr>
              <w:lastRenderedPageBreak/>
              <w:t xml:space="preserve">Задача </w:t>
            </w:r>
            <w:r>
              <w:rPr>
                <w:rFonts w:ascii="Times New Roman" w:hAnsi="Times New Roman" w:cs="Times New Roman"/>
                <w:b/>
                <w:sz w:val="20"/>
                <w:szCs w:val="20"/>
              </w:rPr>
              <w:t>5</w:t>
            </w:r>
            <w:r w:rsidRPr="00715A40">
              <w:rPr>
                <w:rFonts w:ascii="Times New Roman" w:hAnsi="Times New Roman" w:cs="Times New Roman"/>
                <w:b/>
                <w:sz w:val="20"/>
                <w:szCs w:val="20"/>
              </w:rPr>
              <w:t xml:space="preserve">. </w:t>
            </w:r>
          </w:p>
          <w:p w:rsidR="003F4445" w:rsidRPr="00715A40" w:rsidRDefault="003F4445" w:rsidP="003F4445">
            <w:pPr>
              <w:pStyle w:val="ConsPlusCell"/>
              <w:rPr>
                <w:rFonts w:ascii="Times New Roman" w:hAnsi="Times New Roman" w:cs="Times New Roman"/>
              </w:rPr>
            </w:pPr>
            <w:r w:rsidRPr="00715A40">
              <w:rPr>
                <w:rFonts w:ascii="Times New Roman" w:hAnsi="Times New Roman" w:cs="Times New Roman"/>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tc>
        <w:tc>
          <w:tcPr>
            <w:tcW w:w="2132" w:type="dxa"/>
          </w:tcPr>
          <w:p w:rsidR="003F4445" w:rsidRPr="00715A40" w:rsidRDefault="003F4445" w:rsidP="003F4445">
            <w:r w:rsidRPr="00715A40">
              <w:t>Бюджет Рузского муниципального  района</w:t>
            </w:r>
          </w:p>
        </w:tc>
        <w:tc>
          <w:tcPr>
            <w:tcW w:w="4144" w:type="dxa"/>
          </w:tcPr>
          <w:p w:rsidR="003F4445" w:rsidRPr="00715A40" w:rsidRDefault="003F4445" w:rsidP="003F4445">
            <w:pPr>
              <w:widowControl w:val="0"/>
              <w:tabs>
                <w:tab w:val="center" w:pos="4677"/>
                <w:tab w:val="right" w:pos="9355"/>
              </w:tabs>
              <w:autoSpaceDE w:val="0"/>
              <w:autoSpaceDN w:val="0"/>
              <w:adjustRightInd w:val="0"/>
              <w:jc w:val="both"/>
            </w:pPr>
            <w:r w:rsidRPr="00715A40">
              <w:t>Основание: Федеральный закон от 06.10.2003 №131-ФЗ «Об общих принципах организации местного самоуправления в Российской Федерации», решения межведомственных комиссий Московской области</w:t>
            </w:r>
          </w:p>
        </w:tc>
        <w:tc>
          <w:tcPr>
            <w:tcW w:w="2913" w:type="dxa"/>
          </w:tcPr>
          <w:p w:rsidR="003F4445" w:rsidRPr="00715A40" w:rsidRDefault="003F4445" w:rsidP="003F4445">
            <w:pPr>
              <w:widowControl w:val="0"/>
              <w:tabs>
                <w:tab w:val="center" w:pos="4677"/>
                <w:tab w:val="right" w:pos="9355"/>
              </w:tabs>
              <w:autoSpaceDE w:val="0"/>
              <w:autoSpaceDN w:val="0"/>
              <w:adjustRightInd w:val="0"/>
            </w:pPr>
            <w:r w:rsidRPr="00715A40">
              <w:t>Всего 0,0 тыс. руб.,</w:t>
            </w:r>
          </w:p>
          <w:p w:rsidR="003F4445" w:rsidRPr="00715A40" w:rsidRDefault="003F4445" w:rsidP="003F4445">
            <w:pPr>
              <w:widowControl w:val="0"/>
              <w:tabs>
                <w:tab w:val="center" w:pos="4677"/>
                <w:tab w:val="right" w:pos="9355"/>
              </w:tabs>
              <w:autoSpaceDE w:val="0"/>
              <w:autoSpaceDN w:val="0"/>
              <w:adjustRightInd w:val="0"/>
            </w:pPr>
            <w:r w:rsidRPr="00715A40">
              <w:t>в том числе:</w:t>
            </w:r>
          </w:p>
          <w:p w:rsidR="003F4445" w:rsidRPr="00715A40" w:rsidRDefault="003F4445" w:rsidP="003F4445">
            <w:pPr>
              <w:widowControl w:val="0"/>
              <w:tabs>
                <w:tab w:val="center" w:pos="4677"/>
                <w:tab w:val="right" w:pos="9355"/>
              </w:tabs>
              <w:autoSpaceDE w:val="0"/>
              <w:autoSpaceDN w:val="0"/>
              <w:adjustRightInd w:val="0"/>
            </w:pPr>
            <w:r w:rsidRPr="00715A40">
              <w:t>2015 – 0,0 тыс. руб.</w:t>
            </w:r>
          </w:p>
          <w:p w:rsidR="003F4445" w:rsidRPr="00715A40" w:rsidRDefault="003F4445" w:rsidP="003F4445">
            <w:pPr>
              <w:widowControl w:val="0"/>
              <w:tabs>
                <w:tab w:val="center" w:pos="4677"/>
                <w:tab w:val="right" w:pos="9355"/>
              </w:tabs>
              <w:autoSpaceDE w:val="0"/>
              <w:autoSpaceDN w:val="0"/>
              <w:adjustRightInd w:val="0"/>
            </w:pPr>
            <w:r w:rsidRPr="00715A40">
              <w:t>2016 – 0,0 тыс. руб.</w:t>
            </w:r>
          </w:p>
          <w:p w:rsidR="003F4445" w:rsidRPr="00715A40" w:rsidRDefault="003F4445" w:rsidP="003F4445">
            <w:pPr>
              <w:widowControl w:val="0"/>
              <w:tabs>
                <w:tab w:val="center" w:pos="4677"/>
                <w:tab w:val="right" w:pos="9355"/>
              </w:tabs>
              <w:autoSpaceDE w:val="0"/>
              <w:autoSpaceDN w:val="0"/>
              <w:adjustRightInd w:val="0"/>
            </w:pPr>
            <w:r w:rsidRPr="00715A40">
              <w:t>2017 – 0,0 тыс. руб.</w:t>
            </w:r>
          </w:p>
          <w:p w:rsidR="003F4445" w:rsidRPr="00715A40" w:rsidRDefault="003F4445" w:rsidP="003F4445">
            <w:pPr>
              <w:widowControl w:val="0"/>
              <w:tabs>
                <w:tab w:val="center" w:pos="4677"/>
                <w:tab w:val="right" w:pos="9355"/>
              </w:tabs>
              <w:autoSpaceDE w:val="0"/>
              <w:autoSpaceDN w:val="0"/>
              <w:adjustRightInd w:val="0"/>
            </w:pPr>
            <w:r w:rsidRPr="00715A40">
              <w:t>2018 – 0,0 тыс. руб.</w:t>
            </w:r>
          </w:p>
          <w:p w:rsidR="003F4445" w:rsidRPr="00715A40" w:rsidRDefault="003F4445" w:rsidP="003F4445">
            <w:pPr>
              <w:widowControl w:val="0"/>
              <w:tabs>
                <w:tab w:val="center" w:pos="4677"/>
                <w:tab w:val="right" w:pos="9355"/>
              </w:tabs>
              <w:autoSpaceDE w:val="0"/>
              <w:autoSpaceDN w:val="0"/>
              <w:adjustRightInd w:val="0"/>
            </w:pPr>
            <w:r w:rsidRPr="00715A40">
              <w:t>2019 – 0,0 тыс. руб.</w:t>
            </w:r>
          </w:p>
        </w:tc>
        <w:tc>
          <w:tcPr>
            <w:tcW w:w="2904" w:type="dxa"/>
          </w:tcPr>
          <w:p w:rsidR="003F4445" w:rsidRPr="00715A40" w:rsidRDefault="003F4445" w:rsidP="003F4445">
            <w:pPr>
              <w:widowControl w:val="0"/>
              <w:tabs>
                <w:tab w:val="center" w:pos="4677"/>
                <w:tab w:val="right" w:pos="9355"/>
              </w:tabs>
              <w:autoSpaceDE w:val="0"/>
              <w:autoSpaceDN w:val="0"/>
              <w:adjustRightInd w:val="0"/>
            </w:pPr>
          </w:p>
        </w:tc>
      </w:tr>
      <w:tr w:rsidR="003F4445" w:rsidRPr="00715A40" w:rsidTr="00F659B3">
        <w:trPr>
          <w:trHeight w:val="342"/>
        </w:trPr>
        <w:tc>
          <w:tcPr>
            <w:tcW w:w="2693" w:type="dxa"/>
          </w:tcPr>
          <w:p w:rsidR="003F4445" w:rsidRPr="00715A40" w:rsidRDefault="003F4445" w:rsidP="003F4445">
            <w:pPr>
              <w:pStyle w:val="ConsPlusCell"/>
              <w:rPr>
                <w:rFonts w:ascii="Times New Roman" w:hAnsi="Times New Roman" w:cs="Times New Roman"/>
                <w:b/>
              </w:rPr>
            </w:pPr>
            <w:r w:rsidRPr="00715A40">
              <w:rPr>
                <w:rFonts w:ascii="Times New Roman" w:hAnsi="Times New Roman" w:cs="Times New Roman"/>
                <w:b/>
              </w:rPr>
              <w:t>Мероприятие 1</w:t>
            </w:r>
          </w:p>
          <w:p w:rsidR="003F4445" w:rsidRPr="00715A40" w:rsidRDefault="003F4445" w:rsidP="003F4445">
            <w:pPr>
              <w:pStyle w:val="ConsPlusCell"/>
              <w:rPr>
                <w:rFonts w:ascii="Times New Roman" w:hAnsi="Times New Roman" w:cs="Times New Roman"/>
              </w:rPr>
            </w:pPr>
            <w:r w:rsidRPr="00715A40">
              <w:rPr>
                <w:rFonts w:ascii="Times New Roman" w:hAnsi="Times New Roman" w:cs="Times New Roman"/>
              </w:rPr>
              <w:t xml:space="preserve">Содействие ОМВД РФ по Рузскому району в создании фонда служебного жилья </w:t>
            </w:r>
          </w:p>
        </w:tc>
        <w:tc>
          <w:tcPr>
            <w:tcW w:w="2132" w:type="dxa"/>
          </w:tcPr>
          <w:p w:rsidR="003F4445" w:rsidRPr="00715A40" w:rsidRDefault="003F4445" w:rsidP="003F4445">
            <w:r w:rsidRPr="00715A40">
              <w:t>Бюджет Рузского муниципального  района</w:t>
            </w:r>
          </w:p>
        </w:tc>
        <w:tc>
          <w:tcPr>
            <w:tcW w:w="4144" w:type="dxa"/>
          </w:tcPr>
          <w:p w:rsidR="003F4445" w:rsidRPr="00715A40" w:rsidRDefault="003F4445" w:rsidP="003F4445">
            <w:pPr>
              <w:widowControl w:val="0"/>
              <w:tabs>
                <w:tab w:val="center" w:pos="4677"/>
                <w:tab w:val="right" w:pos="9355"/>
              </w:tabs>
              <w:autoSpaceDE w:val="0"/>
              <w:autoSpaceDN w:val="0"/>
              <w:adjustRightInd w:val="0"/>
              <w:jc w:val="both"/>
            </w:pPr>
          </w:p>
        </w:tc>
        <w:tc>
          <w:tcPr>
            <w:tcW w:w="2913" w:type="dxa"/>
          </w:tcPr>
          <w:p w:rsidR="003F4445" w:rsidRPr="00715A40" w:rsidRDefault="003F4445" w:rsidP="003F4445">
            <w:pPr>
              <w:widowControl w:val="0"/>
              <w:tabs>
                <w:tab w:val="center" w:pos="4677"/>
                <w:tab w:val="right" w:pos="9355"/>
              </w:tabs>
              <w:autoSpaceDE w:val="0"/>
              <w:autoSpaceDN w:val="0"/>
              <w:adjustRightInd w:val="0"/>
            </w:pPr>
            <w:r w:rsidRPr="00715A40">
              <w:t>Всего 0,0 тыс. руб.,</w:t>
            </w:r>
          </w:p>
          <w:p w:rsidR="003F4445" w:rsidRPr="00715A40" w:rsidRDefault="003F4445" w:rsidP="003F4445">
            <w:pPr>
              <w:widowControl w:val="0"/>
              <w:tabs>
                <w:tab w:val="center" w:pos="4677"/>
                <w:tab w:val="right" w:pos="9355"/>
              </w:tabs>
              <w:autoSpaceDE w:val="0"/>
              <w:autoSpaceDN w:val="0"/>
              <w:adjustRightInd w:val="0"/>
            </w:pPr>
            <w:r w:rsidRPr="00715A40">
              <w:t>в том числе:</w:t>
            </w:r>
          </w:p>
          <w:p w:rsidR="003F4445" w:rsidRPr="00715A40" w:rsidRDefault="003F4445" w:rsidP="003F4445">
            <w:pPr>
              <w:widowControl w:val="0"/>
              <w:tabs>
                <w:tab w:val="center" w:pos="4677"/>
                <w:tab w:val="right" w:pos="9355"/>
              </w:tabs>
              <w:autoSpaceDE w:val="0"/>
              <w:autoSpaceDN w:val="0"/>
              <w:adjustRightInd w:val="0"/>
            </w:pPr>
            <w:r w:rsidRPr="00715A40">
              <w:t>2015 – 0,0 тыс. руб.</w:t>
            </w:r>
          </w:p>
          <w:p w:rsidR="003F4445" w:rsidRPr="00715A40" w:rsidRDefault="003F4445" w:rsidP="003F4445">
            <w:pPr>
              <w:widowControl w:val="0"/>
              <w:tabs>
                <w:tab w:val="center" w:pos="4677"/>
                <w:tab w:val="right" w:pos="9355"/>
              </w:tabs>
              <w:autoSpaceDE w:val="0"/>
              <w:autoSpaceDN w:val="0"/>
              <w:adjustRightInd w:val="0"/>
            </w:pPr>
            <w:r w:rsidRPr="00715A40">
              <w:t>2016 – 0,0 тыс. руб.</w:t>
            </w:r>
          </w:p>
          <w:p w:rsidR="003F4445" w:rsidRPr="00715A40" w:rsidRDefault="003F4445" w:rsidP="003F4445">
            <w:pPr>
              <w:widowControl w:val="0"/>
              <w:tabs>
                <w:tab w:val="center" w:pos="4677"/>
                <w:tab w:val="right" w:pos="9355"/>
              </w:tabs>
              <w:autoSpaceDE w:val="0"/>
              <w:autoSpaceDN w:val="0"/>
              <w:adjustRightInd w:val="0"/>
            </w:pPr>
            <w:r w:rsidRPr="00715A40">
              <w:t>2017 – 0,0 тыс. руб.</w:t>
            </w:r>
          </w:p>
          <w:p w:rsidR="003F4445" w:rsidRPr="00715A40" w:rsidRDefault="003F4445" w:rsidP="003F4445">
            <w:pPr>
              <w:widowControl w:val="0"/>
              <w:tabs>
                <w:tab w:val="center" w:pos="4677"/>
                <w:tab w:val="right" w:pos="9355"/>
              </w:tabs>
              <w:autoSpaceDE w:val="0"/>
              <w:autoSpaceDN w:val="0"/>
              <w:adjustRightInd w:val="0"/>
            </w:pPr>
            <w:r w:rsidRPr="00715A40">
              <w:t>2018 – 0,0 тыс. руб.</w:t>
            </w:r>
          </w:p>
          <w:p w:rsidR="003F4445" w:rsidRPr="00715A40" w:rsidRDefault="003F4445" w:rsidP="003F4445">
            <w:pPr>
              <w:widowControl w:val="0"/>
              <w:tabs>
                <w:tab w:val="center" w:pos="4677"/>
                <w:tab w:val="right" w:pos="9355"/>
              </w:tabs>
              <w:autoSpaceDE w:val="0"/>
              <w:autoSpaceDN w:val="0"/>
              <w:adjustRightInd w:val="0"/>
            </w:pPr>
            <w:r w:rsidRPr="00715A40">
              <w:t>2019 – 0,0 тыс. руб.</w:t>
            </w:r>
          </w:p>
        </w:tc>
        <w:tc>
          <w:tcPr>
            <w:tcW w:w="2904" w:type="dxa"/>
          </w:tcPr>
          <w:p w:rsidR="003F4445" w:rsidRPr="00715A40" w:rsidRDefault="003F4445" w:rsidP="003F4445">
            <w:pPr>
              <w:widowControl w:val="0"/>
              <w:tabs>
                <w:tab w:val="center" w:pos="4677"/>
                <w:tab w:val="right" w:pos="9355"/>
              </w:tabs>
              <w:autoSpaceDE w:val="0"/>
              <w:autoSpaceDN w:val="0"/>
              <w:adjustRightInd w:val="0"/>
            </w:pPr>
          </w:p>
        </w:tc>
      </w:tr>
      <w:tr w:rsidR="003F4445" w:rsidRPr="00715A40" w:rsidTr="00F659B3">
        <w:trPr>
          <w:trHeight w:val="342"/>
        </w:trPr>
        <w:tc>
          <w:tcPr>
            <w:tcW w:w="2693" w:type="dxa"/>
          </w:tcPr>
          <w:p w:rsidR="003F4445" w:rsidRPr="00715A40" w:rsidRDefault="003F4445" w:rsidP="003F4445">
            <w:pPr>
              <w:pStyle w:val="ConsPlusCell"/>
              <w:rPr>
                <w:rFonts w:ascii="Times New Roman" w:hAnsi="Times New Roman" w:cs="Times New Roman"/>
                <w:b/>
              </w:rPr>
            </w:pPr>
            <w:r w:rsidRPr="00715A40">
              <w:rPr>
                <w:rFonts w:ascii="Times New Roman" w:hAnsi="Times New Roman" w:cs="Times New Roman"/>
                <w:b/>
              </w:rPr>
              <w:t>Мероприятие 2</w:t>
            </w:r>
          </w:p>
          <w:p w:rsidR="003F4445" w:rsidRPr="00715A40" w:rsidRDefault="003F4445" w:rsidP="003F4445">
            <w:pPr>
              <w:pStyle w:val="ConsPlusCell"/>
              <w:rPr>
                <w:rFonts w:ascii="Times New Roman" w:hAnsi="Times New Roman" w:cs="Times New Roman"/>
              </w:rPr>
            </w:pPr>
            <w:r w:rsidRPr="00715A40">
              <w:rPr>
                <w:rFonts w:ascii="Times New Roman" w:hAnsi="Times New Roman" w:cs="Times New Roman"/>
              </w:rPr>
              <w:t>Организация установки подъездных видеокамер</w:t>
            </w:r>
          </w:p>
        </w:tc>
        <w:tc>
          <w:tcPr>
            <w:tcW w:w="2132" w:type="dxa"/>
          </w:tcPr>
          <w:p w:rsidR="003F4445" w:rsidRPr="00715A40" w:rsidRDefault="003F4445" w:rsidP="003F4445">
            <w:r w:rsidRPr="00715A40">
              <w:t>Бюджет Рузского муниципального  района</w:t>
            </w:r>
          </w:p>
        </w:tc>
        <w:tc>
          <w:tcPr>
            <w:tcW w:w="4144" w:type="dxa"/>
          </w:tcPr>
          <w:p w:rsidR="003F4445" w:rsidRPr="00715A40" w:rsidRDefault="003F4445" w:rsidP="003F4445">
            <w:pPr>
              <w:widowControl w:val="0"/>
              <w:tabs>
                <w:tab w:val="center" w:pos="4677"/>
                <w:tab w:val="right" w:pos="9355"/>
              </w:tabs>
              <w:autoSpaceDE w:val="0"/>
              <w:autoSpaceDN w:val="0"/>
              <w:adjustRightInd w:val="0"/>
              <w:jc w:val="both"/>
            </w:pPr>
          </w:p>
        </w:tc>
        <w:tc>
          <w:tcPr>
            <w:tcW w:w="2913" w:type="dxa"/>
          </w:tcPr>
          <w:p w:rsidR="003F4445" w:rsidRPr="00715A40" w:rsidRDefault="003F4445" w:rsidP="003F4445">
            <w:pPr>
              <w:widowControl w:val="0"/>
              <w:tabs>
                <w:tab w:val="center" w:pos="4677"/>
                <w:tab w:val="right" w:pos="9355"/>
              </w:tabs>
              <w:autoSpaceDE w:val="0"/>
              <w:autoSpaceDN w:val="0"/>
              <w:adjustRightInd w:val="0"/>
            </w:pPr>
            <w:r w:rsidRPr="00715A40">
              <w:t>Всего 0,0 тыс. руб.,</w:t>
            </w:r>
          </w:p>
          <w:p w:rsidR="003F4445" w:rsidRPr="00715A40" w:rsidRDefault="003F4445" w:rsidP="003F4445">
            <w:pPr>
              <w:widowControl w:val="0"/>
              <w:tabs>
                <w:tab w:val="center" w:pos="4677"/>
                <w:tab w:val="right" w:pos="9355"/>
              </w:tabs>
              <w:autoSpaceDE w:val="0"/>
              <w:autoSpaceDN w:val="0"/>
              <w:adjustRightInd w:val="0"/>
            </w:pPr>
            <w:r w:rsidRPr="00715A40">
              <w:t>в том числе:</w:t>
            </w:r>
          </w:p>
          <w:p w:rsidR="003F4445" w:rsidRPr="00715A40" w:rsidRDefault="003F4445" w:rsidP="003F4445">
            <w:pPr>
              <w:widowControl w:val="0"/>
              <w:tabs>
                <w:tab w:val="center" w:pos="4677"/>
                <w:tab w:val="right" w:pos="9355"/>
              </w:tabs>
              <w:autoSpaceDE w:val="0"/>
              <w:autoSpaceDN w:val="0"/>
              <w:adjustRightInd w:val="0"/>
            </w:pPr>
            <w:r w:rsidRPr="00715A40">
              <w:t>2015 – 0,0 тыс. руб.</w:t>
            </w:r>
          </w:p>
          <w:p w:rsidR="003F4445" w:rsidRPr="00715A40" w:rsidRDefault="003F4445" w:rsidP="003F4445">
            <w:pPr>
              <w:widowControl w:val="0"/>
              <w:tabs>
                <w:tab w:val="center" w:pos="4677"/>
                <w:tab w:val="right" w:pos="9355"/>
              </w:tabs>
              <w:autoSpaceDE w:val="0"/>
              <w:autoSpaceDN w:val="0"/>
              <w:adjustRightInd w:val="0"/>
            </w:pPr>
            <w:r w:rsidRPr="00715A40">
              <w:t>2016 – 0,0 тыс. руб.</w:t>
            </w:r>
          </w:p>
          <w:p w:rsidR="003F4445" w:rsidRPr="00715A40" w:rsidRDefault="003F4445" w:rsidP="003F4445">
            <w:pPr>
              <w:widowControl w:val="0"/>
              <w:tabs>
                <w:tab w:val="center" w:pos="4677"/>
                <w:tab w:val="right" w:pos="9355"/>
              </w:tabs>
              <w:autoSpaceDE w:val="0"/>
              <w:autoSpaceDN w:val="0"/>
              <w:adjustRightInd w:val="0"/>
            </w:pPr>
            <w:r w:rsidRPr="00715A40">
              <w:t>2017 – 0,0 тыс. руб.</w:t>
            </w:r>
          </w:p>
          <w:p w:rsidR="003F4445" w:rsidRPr="00715A40" w:rsidRDefault="003F4445" w:rsidP="003F4445">
            <w:pPr>
              <w:widowControl w:val="0"/>
              <w:tabs>
                <w:tab w:val="center" w:pos="4677"/>
                <w:tab w:val="right" w:pos="9355"/>
              </w:tabs>
              <w:autoSpaceDE w:val="0"/>
              <w:autoSpaceDN w:val="0"/>
              <w:adjustRightInd w:val="0"/>
            </w:pPr>
            <w:r w:rsidRPr="00715A40">
              <w:t>2018 – 0,0 тыс. руб.</w:t>
            </w:r>
          </w:p>
          <w:p w:rsidR="003F4445" w:rsidRPr="00715A40" w:rsidRDefault="003F4445" w:rsidP="003F4445">
            <w:pPr>
              <w:widowControl w:val="0"/>
              <w:tabs>
                <w:tab w:val="center" w:pos="4677"/>
                <w:tab w:val="right" w:pos="9355"/>
              </w:tabs>
              <w:autoSpaceDE w:val="0"/>
              <w:autoSpaceDN w:val="0"/>
              <w:adjustRightInd w:val="0"/>
            </w:pPr>
            <w:r w:rsidRPr="00715A40">
              <w:t>2019 – 0,0 тыс. руб.</w:t>
            </w:r>
          </w:p>
        </w:tc>
        <w:tc>
          <w:tcPr>
            <w:tcW w:w="2904" w:type="dxa"/>
          </w:tcPr>
          <w:p w:rsidR="003F4445" w:rsidRPr="00715A40" w:rsidRDefault="003F4445" w:rsidP="003F4445">
            <w:pPr>
              <w:widowControl w:val="0"/>
              <w:tabs>
                <w:tab w:val="center" w:pos="4677"/>
                <w:tab w:val="right" w:pos="9355"/>
              </w:tabs>
              <w:autoSpaceDE w:val="0"/>
              <w:autoSpaceDN w:val="0"/>
              <w:adjustRightInd w:val="0"/>
            </w:pPr>
          </w:p>
        </w:tc>
      </w:tr>
    </w:tbl>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Обоснование финансовых ресурсов, необходимых для реализации мероприятий подпрограммы 7</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«Профилактика терроризма и экстремизма» </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p>
    <w:tbl>
      <w:tblPr>
        <w:tblStyle w:val="11"/>
        <w:tblW w:w="14850" w:type="dxa"/>
        <w:tblLook w:val="01E0" w:firstRow="1" w:lastRow="1" w:firstColumn="1" w:lastColumn="1" w:noHBand="0" w:noVBand="0"/>
      </w:tblPr>
      <w:tblGrid>
        <w:gridCol w:w="2805"/>
        <w:gridCol w:w="2127"/>
        <w:gridCol w:w="4104"/>
        <w:gridCol w:w="2886"/>
        <w:gridCol w:w="2928"/>
      </w:tblGrid>
      <w:tr w:rsidR="00F659B3" w:rsidRPr="00715A40" w:rsidTr="00F659B3">
        <w:tc>
          <w:tcPr>
            <w:tcW w:w="2805"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27" w:type="dxa"/>
          </w:tcPr>
          <w:p w:rsidR="00F659B3" w:rsidRPr="00715A40" w:rsidRDefault="00F659B3" w:rsidP="00F659B3">
            <w:pPr>
              <w:widowControl w:val="0"/>
              <w:tabs>
                <w:tab w:val="center" w:pos="4677"/>
                <w:tab w:val="right" w:pos="9355"/>
              </w:tabs>
              <w:autoSpaceDE w:val="0"/>
              <w:autoSpaceDN w:val="0"/>
              <w:adjustRightInd w:val="0"/>
              <w:jc w:val="center"/>
            </w:pPr>
            <w:r w:rsidRPr="00715A40">
              <w:t>Источник финансирования</w:t>
            </w:r>
          </w:p>
        </w:tc>
        <w:tc>
          <w:tcPr>
            <w:tcW w:w="4104"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мероприятия </w:t>
            </w:r>
          </w:p>
        </w:tc>
        <w:tc>
          <w:tcPr>
            <w:tcW w:w="2886"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928" w:type="dxa"/>
          </w:tcPr>
          <w:p w:rsidR="00F659B3" w:rsidRPr="00715A40" w:rsidRDefault="00F659B3" w:rsidP="00F659B3">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F659B3" w:rsidRPr="00715A40" w:rsidTr="00F659B3">
        <w:trPr>
          <w:trHeight w:val="556"/>
        </w:trPr>
        <w:tc>
          <w:tcPr>
            <w:tcW w:w="2805" w:type="dxa"/>
          </w:tcPr>
          <w:p w:rsidR="00F659B3" w:rsidRPr="00715A40" w:rsidRDefault="00F659B3" w:rsidP="00F659B3">
            <w:pPr>
              <w:widowControl w:val="0"/>
              <w:tabs>
                <w:tab w:val="center" w:pos="4677"/>
                <w:tab w:val="right" w:pos="9355"/>
              </w:tabs>
              <w:autoSpaceDE w:val="0"/>
              <w:autoSpaceDN w:val="0"/>
              <w:adjustRightInd w:val="0"/>
              <w:ind w:left="142"/>
              <w:rPr>
                <w:b/>
              </w:rPr>
            </w:pPr>
            <w:r w:rsidRPr="00715A40">
              <w:rPr>
                <w:b/>
              </w:rPr>
              <w:t xml:space="preserve"> Подпрограмма</w:t>
            </w:r>
            <w:r w:rsidR="00C80F9D" w:rsidRPr="00715A40">
              <w:rPr>
                <w:b/>
              </w:rPr>
              <w:t xml:space="preserve"> 7</w:t>
            </w:r>
          </w:p>
          <w:p w:rsidR="00F659B3" w:rsidRPr="00715A40" w:rsidRDefault="00F659B3" w:rsidP="00F659B3">
            <w:pPr>
              <w:widowControl w:val="0"/>
              <w:tabs>
                <w:tab w:val="center" w:pos="4677"/>
                <w:tab w:val="right" w:pos="9355"/>
              </w:tabs>
              <w:autoSpaceDE w:val="0"/>
              <w:autoSpaceDN w:val="0"/>
              <w:adjustRightInd w:val="0"/>
              <w:ind w:left="142"/>
            </w:pPr>
            <w:r w:rsidRPr="00715A40">
              <w:t>«Профилактика терроризма и экстремизма»</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jc w:val="both"/>
            </w:pPr>
            <w:r w:rsidRPr="00715A40">
              <w:t xml:space="preserve">Основание: Федеральный закон от 06.10.2003 №131-ФЗ «Об общих принципах организации местного самоуправления в Российской Федерации», Федеральный закон от 25.07.2002 №114-ФЗ "О противодействии экстремистской деятельности", Федеральный закон от 06.03.2006 №35-ФЗ «О противодействии терроризму», решения </w:t>
            </w:r>
            <w:r w:rsidRPr="00715A40">
              <w:lastRenderedPageBreak/>
              <w:t>межведомственных комиссий Московской области (АТК, КС).</w:t>
            </w:r>
          </w:p>
        </w:tc>
        <w:tc>
          <w:tcPr>
            <w:tcW w:w="2886" w:type="dxa"/>
          </w:tcPr>
          <w:p w:rsidR="00F659B3" w:rsidRPr="00715A40" w:rsidRDefault="00F659B3" w:rsidP="00F659B3">
            <w:pPr>
              <w:widowControl w:val="0"/>
              <w:tabs>
                <w:tab w:val="center" w:pos="4677"/>
                <w:tab w:val="right" w:pos="9355"/>
              </w:tabs>
              <w:autoSpaceDE w:val="0"/>
              <w:autoSpaceDN w:val="0"/>
              <w:adjustRightInd w:val="0"/>
              <w:ind w:right="-162"/>
            </w:pPr>
            <w:r w:rsidRPr="00715A40">
              <w:lastRenderedPageBreak/>
              <w:t xml:space="preserve">Всего: </w:t>
            </w:r>
            <w:r w:rsidR="003F4445">
              <w:t>12118,4</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widowControl w:val="0"/>
              <w:tabs>
                <w:tab w:val="center" w:pos="4677"/>
                <w:tab w:val="right" w:pos="9355"/>
              </w:tabs>
              <w:autoSpaceDE w:val="0"/>
              <w:autoSpaceDN w:val="0"/>
              <w:adjustRightInd w:val="0"/>
            </w:pPr>
            <w:r w:rsidRPr="00715A40">
              <w:t>2015 – 1568,4 тыс. руб.</w:t>
            </w:r>
          </w:p>
          <w:p w:rsidR="00F659B3" w:rsidRPr="00715A40" w:rsidRDefault="00F659B3" w:rsidP="00F659B3">
            <w:pPr>
              <w:widowControl w:val="0"/>
              <w:tabs>
                <w:tab w:val="center" w:pos="4677"/>
                <w:tab w:val="right" w:pos="9355"/>
              </w:tabs>
              <w:autoSpaceDE w:val="0"/>
              <w:autoSpaceDN w:val="0"/>
              <w:adjustRightInd w:val="0"/>
            </w:pPr>
            <w:r w:rsidRPr="00715A40">
              <w:t>2016 – 1400,0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3F4445">
              <w:t>3050</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 </w:t>
            </w:r>
            <w:r w:rsidR="003F4445">
              <w:t>3050</w:t>
            </w:r>
            <w:r w:rsidRPr="00715A40">
              <w:t>,0 тыс. руб.</w:t>
            </w:r>
          </w:p>
          <w:p w:rsidR="00F659B3" w:rsidRPr="00715A40" w:rsidRDefault="00F659B3" w:rsidP="003F4445">
            <w:pPr>
              <w:widowControl w:val="0"/>
              <w:tabs>
                <w:tab w:val="center" w:pos="4677"/>
                <w:tab w:val="right" w:pos="9355"/>
              </w:tabs>
              <w:autoSpaceDE w:val="0"/>
              <w:autoSpaceDN w:val="0"/>
              <w:adjustRightInd w:val="0"/>
              <w:rPr>
                <w:color w:val="FF0000"/>
              </w:rPr>
            </w:pPr>
            <w:r w:rsidRPr="00715A40">
              <w:t xml:space="preserve">2019 – </w:t>
            </w:r>
            <w:r w:rsidR="003F4445">
              <w:t>3050</w:t>
            </w:r>
            <w:r w:rsidRPr="00715A40">
              <w:t>,0 тыс. руб</w:t>
            </w:r>
            <w:r w:rsidRPr="00715A40">
              <w:rPr>
                <w:color w:val="FF0000"/>
              </w:rPr>
              <w:t>.</w:t>
            </w:r>
          </w:p>
        </w:tc>
        <w:tc>
          <w:tcPr>
            <w:tcW w:w="2928" w:type="dxa"/>
          </w:tcPr>
          <w:p w:rsidR="00F659B3" w:rsidRPr="00715A40" w:rsidRDefault="00F659B3" w:rsidP="00F659B3">
            <w:pPr>
              <w:ind w:right="-108" w:hanging="108"/>
              <w:rPr>
                <w:color w:val="FF0000"/>
              </w:rPr>
            </w:pPr>
          </w:p>
        </w:tc>
      </w:tr>
      <w:tr w:rsidR="00F659B3" w:rsidRPr="00715A40" w:rsidTr="00F659B3">
        <w:trPr>
          <w:trHeight w:val="342"/>
        </w:trPr>
        <w:tc>
          <w:tcPr>
            <w:tcW w:w="2805" w:type="dxa"/>
          </w:tcPr>
          <w:p w:rsidR="00F659B3" w:rsidRPr="00715A40" w:rsidRDefault="00F659B3" w:rsidP="00F659B3">
            <w:pPr>
              <w:pStyle w:val="ConsPlusNormal"/>
              <w:widowControl/>
              <w:rPr>
                <w:rFonts w:ascii="Times New Roman" w:hAnsi="Times New Roman" w:cs="Times New Roman"/>
                <w:b/>
              </w:rPr>
            </w:pPr>
            <w:r w:rsidRPr="00715A40">
              <w:rPr>
                <w:rFonts w:ascii="Times New Roman" w:hAnsi="Times New Roman" w:cs="Times New Roman"/>
                <w:b/>
              </w:rPr>
              <w:lastRenderedPageBreak/>
              <w:t xml:space="preserve">   Задача 1:</w:t>
            </w:r>
          </w:p>
          <w:p w:rsidR="00F659B3" w:rsidRPr="00715A40" w:rsidRDefault="00F659B3" w:rsidP="00F659B3">
            <w:pPr>
              <w:tabs>
                <w:tab w:val="left" w:pos="0"/>
              </w:tabs>
              <w:jc w:val="both"/>
            </w:pPr>
            <w:r w:rsidRPr="00715A40">
              <w:t>Профилактика и предупреждение проявлений экстремизма, расовой и национальной неприязни в целях снижения уровня преступлений экстремистской направленности.</w:t>
            </w:r>
          </w:p>
          <w:p w:rsidR="00F659B3" w:rsidRPr="00715A40" w:rsidRDefault="00F659B3" w:rsidP="00F659B3">
            <w:pPr>
              <w:pStyle w:val="ConsPlusCell"/>
              <w:ind w:left="142"/>
              <w:jc w:val="both"/>
              <w:rPr>
                <w:rFonts w:ascii="Times New Roman" w:hAnsi="Times New Roman" w:cs="Times New Roman"/>
              </w:rPr>
            </w:pP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pPr>
            <w:r w:rsidRPr="00715A40">
              <w:t>Основание: Федеральный закон от 06.10.2003 №131-ФЗ «Об общих принципах организации местного самоуправления в Российской Федерации», Федеральный закон от 25.07.2002 №114-ФЗ "О противодействии экстремистской деятельности", Федеральный закон от 06.03.2006 №35-ФЗ «О противодействии терроризму», решения межведомственных комиссий Московской области (АТК, КС).</w:t>
            </w:r>
          </w:p>
        </w:tc>
        <w:tc>
          <w:tcPr>
            <w:tcW w:w="2886" w:type="dxa"/>
          </w:tcPr>
          <w:p w:rsidR="003F4445" w:rsidRPr="00715A40" w:rsidRDefault="003F4445" w:rsidP="003F4445">
            <w:pPr>
              <w:widowControl w:val="0"/>
              <w:tabs>
                <w:tab w:val="center" w:pos="4677"/>
                <w:tab w:val="right" w:pos="9355"/>
              </w:tabs>
              <w:autoSpaceDE w:val="0"/>
              <w:autoSpaceDN w:val="0"/>
              <w:adjustRightInd w:val="0"/>
              <w:ind w:right="-162"/>
            </w:pPr>
            <w:r w:rsidRPr="00715A40">
              <w:t xml:space="preserve">Всего: </w:t>
            </w:r>
            <w:r>
              <w:t>12118,4</w:t>
            </w:r>
            <w:r w:rsidRPr="00715A40">
              <w:t xml:space="preserve"> тыс. руб.,</w:t>
            </w:r>
          </w:p>
          <w:p w:rsidR="003F4445" w:rsidRPr="00715A40" w:rsidRDefault="003F4445" w:rsidP="003F4445">
            <w:pPr>
              <w:widowControl w:val="0"/>
              <w:tabs>
                <w:tab w:val="center" w:pos="4677"/>
                <w:tab w:val="right" w:pos="9355"/>
              </w:tabs>
              <w:autoSpaceDE w:val="0"/>
              <w:autoSpaceDN w:val="0"/>
              <w:adjustRightInd w:val="0"/>
              <w:ind w:right="-162"/>
            </w:pPr>
            <w:r w:rsidRPr="00715A40">
              <w:t>в том числе:</w:t>
            </w:r>
          </w:p>
          <w:p w:rsidR="003F4445" w:rsidRPr="00715A40" w:rsidRDefault="003F4445" w:rsidP="003F4445">
            <w:pPr>
              <w:widowControl w:val="0"/>
              <w:tabs>
                <w:tab w:val="center" w:pos="4677"/>
                <w:tab w:val="right" w:pos="9355"/>
              </w:tabs>
              <w:autoSpaceDE w:val="0"/>
              <w:autoSpaceDN w:val="0"/>
              <w:adjustRightInd w:val="0"/>
            </w:pPr>
          </w:p>
          <w:p w:rsidR="003F4445" w:rsidRPr="00715A40" w:rsidRDefault="003F4445" w:rsidP="003F4445">
            <w:pPr>
              <w:widowControl w:val="0"/>
              <w:tabs>
                <w:tab w:val="center" w:pos="4677"/>
                <w:tab w:val="right" w:pos="9355"/>
              </w:tabs>
              <w:autoSpaceDE w:val="0"/>
              <w:autoSpaceDN w:val="0"/>
              <w:adjustRightInd w:val="0"/>
            </w:pPr>
            <w:r w:rsidRPr="00715A40">
              <w:t>2015 – 1568,4 тыс. руб.</w:t>
            </w:r>
          </w:p>
          <w:p w:rsidR="003F4445" w:rsidRPr="00715A40" w:rsidRDefault="003F4445" w:rsidP="003F4445">
            <w:pPr>
              <w:widowControl w:val="0"/>
              <w:tabs>
                <w:tab w:val="center" w:pos="4677"/>
                <w:tab w:val="right" w:pos="9355"/>
              </w:tabs>
              <w:autoSpaceDE w:val="0"/>
              <w:autoSpaceDN w:val="0"/>
              <w:adjustRightInd w:val="0"/>
            </w:pPr>
            <w:r w:rsidRPr="00715A40">
              <w:t>2016 – 1400,0 тыс. руб.</w:t>
            </w:r>
          </w:p>
          <w:p w:rsidR="003F4445" w:rsidRPr="00715A40" w:rsidRDefault="003F4445" w:rsidP="003F4445">
            <w:pPr>
              <w:widowControl w:val="0"/>
              <w:tabs>
                <w:tab w:val="center" w:pos="4677"/>
                <w:tab w:val="right" w:pos="9355"/>
              </w:tabs>
              <w:autoSpaceDE w:val="0"/>
              <w:autoSpaceDN w:val="0"/>
              <w:adjustRightInd w:val="0"/>
            </w:pPr>
            <w:r w:rsidRPr="00715A40">
              <w:t xml:space="preserve">2017 – </w:t>
            </w:r>
            <w:r>
              <w:t>3050</w:t>
            </w:r>
            <w:r w:rsidRPr="00715A40">
              <w:t>,0 тыс. руб.</w:t>
            </w:r>
          </w:p>
          <w:p w:rsidR="003F4445" w:rsidRPr="00715A40" w:rsidRDefault="003F4445" w:rsidP="003F4445">
            <w:pPr>
              <w:widowControl w:val="0"/>
              <w:tabs>
                <w:tab w:val="center" w:pos="4677"/>
                <w:tab w:val="right" w:pos="9355"/>
              </w:tabs>
              <w:autoSpaceDE w:val="0"/>
              <w:autoSpaceDN w:val="0"/>
              <w:adjustRightInd w:val="0"/>
            </w:pPr>
            <w:r w:rsidRPr="00715A40">
              <w:t xml:space="preserve">2018 – </w:t>
            </w:r>
            <w:r>
              <w:t>3050</w:t>
            </w:r>
            <w:r w:rsidRPr="00715A40">
              <w:t>,0 тыс. руб.</w:t>
            </w:r>
          </w:p>
          <w:p w:rsidR="00F659B3" w:rsidRPr="00715A40" w:rsidRDefault="003F4445" w:rsidP="003F4445">
            <w:pPr>
              <w:widowControl w:val="0"/>
              <w:tabs>
                <w:tab w:val="center" w:pos="4677"/>
                <w:tab w:val="right" w:pos="9355"/>
              </w:tabs>
              <w:autoSpaceDE w:val="0"/>
              <w:autoSpaceDN w:val="0"/>
              <w:adjustRightInd w:val="0"/>
              <w:rPr>
                <w:color w:val="FF0000"/>
              </w:rPr>
            </w:pPr>
            <w:r w:rsidRPr="00715A40">
              <w:t xml:space="preserve">2019 – </w:t>
            </w:r>
            <w:r>
              <w:t>3050</w:t>
            </w:r>
            <w:r w:rsidRPr="00715A40">
              <w:t>,0 тыс. руб</w:t>
            </w:r>
            <w:r w:rsidRPr="00715A40">
              <w:rPr>
                <w:color w:val="FF0000"/>
              </w:rPr>
              <w:t>.</w:t>
            </w:r>
          </w:p>
        </w:tc>
        <w:tc>
          <w:tcPr>
            <w:tcW w:w="2928"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805" w:type="dxa"/>
          </w:tcPr>
          <w:p w:rsidR="00F659B3" w:rsidRPr="00715A40" w:rsidRDefault="00F659B3" w:rsidP="00F659B3">
            <w:pPr>
              <w:pStyle w:val="ConsPlusNormal"/>
              <w:widowControl/>
              <w:ind w:left="142"/>
              <w:rPr>
                <w:rFonts w:ascii="Times New Roman" w:hAnsi="Times New Roman" w:cs="Times New Roman"/>
              </w:rPr>
            </w:pPr>
            <w:r w:rsidRPr="00715A40">
              <w:rPr>
                <w:rFonts w:ascii="Times New Roman" w:hAnsi="Times New Roman" w:cs="Times New Roman"/>
                <w:b/>
                <w:spacing w:val="6"/>
              </w:rPr>
              <w:t>Мероприятие 1:</w:t>
            </w:r>
            <w:r w:rsidRPr="00715A40">
              <w:rPr>
                <w:rFonts w:ascii="Times New Roman" w:hAnsi="Times New Roman" w:cs="Times New Roman"/>
                <w:spacing w:val="6"/>
              </w:rPr>
              <w:t xml:space="preserve">  Использование СМИ в целях информационного противодействия терроризму и экстремизму.</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pP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t>Всего 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2019 – 0,0 тыс. руб.</w:t>
            </w:r>
          </w:p>
        </w:tc>
        <w:tc>
          <w:tcPr>
            <w:tcW w:w="2928"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805" w:type="dxa"/>
          </w:tcPr>
          <w:p w:rsidR="00F659B3" w:rsidRPr="00715A40" w:rsidRDefault="00F659B3" w:rsidP="00F659B3">
            <w:pPr>
              <w:widowControl w:val="0"/>
              <w:tabs>
                <w:tab w:val="center" w:pos="4677"/>
                <w:tab w:val="right" w:pos="9355"/>
              </w:tabs>
              <w:autoSpaceDE w:val="0"/>
              <w:autoSpaceDN w:val="0"/>
              <w:adjustRightInd w:val="0"/>
              <w:ind w:left="142"/>
              <w:contextualSpacing/>
              <w:jc w:val="both"/>
              <w:rPr>
                <w:b/>
              </w:rPr>
            </w:pPr>
            <w:r w:rsidRPr="00715A40">
              <w:rPr>
                <w:b/>
                <w:spacing w:val="6"/>
              </w:rPr>
              <w:t>Мероприятие 2</w:t>
            </w:r>
          </w:p>
          <w:p w:rsidR="00F659B3" w:rsidRPr="00715A40" w:rsidRDefault="00F659B3" w:rsidP="00F659B3">
            <w:pPr>
              <w:widowControl w:val="0"/>
              <w:tabs>
                <w:tab w:val="center" w:pos="4677"/>
                <w:tab w:val="right" w:pos="9355"/>
              </w:tabs>
              <w:autoSpaceDE w:val="0"/>
              <w:autoSpaceDN w:val="0"/>
              <w:adjustRightInd w:val="0"/>
              <w:ind w:left="142"/>
              <w:contextualSpacing/>
              <w:jc w:val="both"/>
            </w:pPr>
            <w:r w:rsidRPr="00715A40">
              <w:t>Приобретение, разработка и тиражирование наглядного (информационного) материала по противодействию терроризму и экстремизму.</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произведён на осуществление ежегодного выпуска (тиражирования, приобретения) печатной и видео продукции указанной тематики, исходя из сметной стоимости аналогичной продукции, выпущенной в  2012 году (40 тыс. руб.), с учётом инфляции и рекомендаций АТК Московской области по активизации  идеологического противодействия терроризму.</w:t>
            </w: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t xml:space="preserve"> Всего 200,0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50,0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50,0 тыс. руб.</w:t>
            </w:r>
          </w:p>
          <w:p w:rsidR="00F659B3" w:rsidRPr="00715A40" w:rsidRDefault="00F659B3" w:rsidP="00F659B3">
            <w:pPr>
              <w:widowControl w:val="0"/>
              <w:tabs>
                <w:tab w:val="center" w:pos="4677"/>
                <w:tab w:val="right" w:pos="9355"/>
              </w:tabs>
              <w:autoSpaceDE w:val="0"/>
              <w:autoSpaceDN w:val="0"/>
              <w:adjustRightInd w:val="0"/>
            </w:pPr>
            <w:r w:rsidRPr="00715A40">
              <w:t>2018 – 50,0 тыс. руб.</w:t>
            </w:r>
          </w:p>
          <w:p w:rsidR="00F659B3" w:rsidRPr="00715A40" w:rsidRDefault="00F659B3" w:rsidP="00F659B3">
            <w:pPr>
              <w:widowControl w:val="0"/>
              <w:tabs>
                <w:tab w:val="center" w:pos="4677"/>
                <w:tab w:val="right" w:pos="9355"/>
              </w:tabs>
              <w:autoSpaceDE w:val="0"/>
              <w:autoSpaceDN w:val="0"/>
              <w:adjustRightInd w:val="0"/>
            </w:pPr>
            <w:r w:rsidRPr="00715A40">
              <w:t>2019 – 50,0 тыс. руб.</w:t>
            </w:r>
          </w:p>
        </w:tc>
        <w:tc>
          <w:tcPr>
            <w:tcW w:w="2928"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805" w:type="dxa"/>
          </w:tcPr>
          <w:p w:rsidR="00F659B3" w:rsidRPr="00715A40" w:rsidRDefault="00F659B3" w:rsidP="00F659B3">
            <w:pPr>
              <w:jc w:val="both"/>
              <w:rPr>
                <w:b/>
                <w:spacing w:val="-4"/>
              </w:rPr>
            </w:pPr>
            <w:r w:rsidRPr="00715A40">
              <w:rPr>
                <w:b/>
                <w:spacing w:val="-4"/>
              </w:rPr>
              <w:t>Мероприятие3</w:t>
            </w:r>
          </w:p>
          <w:p w:rsidR="00F659B3" w:rsidRPr="00715A40" w:rsidRDefault="00F659B3" w:rsidP="00F659B3">
            <w:pPr>
              <w:jc w:val="both"/>
              <w:rPr>
                <w:spacing w:val="10"/>
              </w:rPr>
            </w:pPr>
            <w:r w:rsidRPr="00715A40">
              <w:t>Осуществление мониторинга деятельности религиозных общин, объединений в целях предупреждения возможных конфликтов на национальной и религиозной почве.</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pP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t>Всего 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2019 – 0,0 тыс. руб.</w:t>
            </w:r>
          </w:p>
        </w:tc>
        <w:tc>
          <w:tcPr>
            <w:tcW w:w="2928"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805" w:type="dxa"/>
          </w:tcPr>
          <w:p w:rsidR="00F659B3" w:rsidRPr="00715A40" w:rsidRDefault="00F659B3" w:rsidP="00F659B3">
            <w:pPr>
              <w:jc w:val="both"/>
              <w:rPr>
                <w:b/>
                <w:spacing w:val="-4"/>
              </w:rPr>
            </w:pPr>
            <w:r w:rsidRPr="00715A40">
              <w:rPr>
                <w:b/>
                <w:spacing w:val="-4"/>
              </w:rPr>
              <w:t>Мероприятие 4</w:t>
            </w:r>
          </w:p>
          <w:p w:rsidR="00F659B3" w:rsidRPr="00715A40" w:rsidRDefault="00F659B3" w:rsidP="00F659B3">
            <w:pPr>
              <w:jc w:val="both"/>
              <w:rPr>
                <w:spacing w:val="10"/>
              </w:rPr>
            </w:pPr>
            <w:r w:rsidRPr="00715A40">
              <w:rPr>
                <w:spacing w:val="4"/>
              </w:rPr>
              <w:t xml:space="preserve">Организация проведения межведомственных тренировок, тактико-специальных учений по отработке действий персонала объектов, оперативных и аварийно – </w:t>
            </w:r>
            <w:r w:rsidRPr="00715A40">
              <w:rPr>
                <w:spacing w:val="4"/>
              </w:rPr>
              <w:lastRenderedPageBreak/>
              <w:t>спасательных служб района при угрозе совершения  террористического акта,  также методических занятий, «круглых столов» по вопросам противодействия терроризму и экстремизму.</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pP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t>Всего 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2019 – 0,0 тыс. руб.</w:t>
            </w:r>
          </w:p>
        </w:tc>
        <w:tc>
          <w:tcPr>
            <w:tcW w:w="2928"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805" w:type="dxa"/>
          </w:tcPr>
          <w:p w:rsidR="00F659B3" w:rsidRPr="00715A40" w:rsidRDefault="00F659B3" w:rsidP="00F659B3">
            <w:pPr>
              <w:jc w:val="both"/>
              <w:rPr>
                <w:b/>
                <w:spacing w:val="-4"/>
              </w:rPr>
            </w:pPr>
            <w:r w:rsidRPr="00715A40">
              <w:rPr>
                <w:b/>
                <w:spacing w:val="-4"/>
              </w:rPr>
              <w:lastRenderedPageBreak/>
              <w:t>Мероприятие 5</w:t>
            </w:r>
          </w:p>
          <w:p w:rsidR="00F659B3" w:rsidRPr="00715A40" w:rsidRDefault="00F659B3" w:rsidP="00F659B3">
            <w:pPr>
              <w:jc w:val="both"/>
              <w:rPr>
                <w:spacing w:val="10"/>
              </w:rPr>
            </w:pPr>
            <w:r w:rsidRPr="00715A40">
              <w:rPr>
                <w:spacing w:val="6"/>
              </w:rPr>
              <w:t>Укрепление антитеррористической защищённости объектов социальной сферы подведомственных управлению образования</w:t>
            </w:r>
            <w:r w:rsidR="006C4674">
              <w:rPr>
                <w:spacing w:val="6"/>
              </w:rPr>
              <w:t xml:space="preserve">. Приобретение, </w:t>
            </w:r>
            <w:r w:rsidR="006C4674" w:rsidRPr="00715A40">
              <w:rPr>
                <w:spacing w:val="6"/>
              </w:rPr>
              <w:t>установка систем контроля</w:t>
            </w:r>
            <w:r w:rsidR="006C4674">
              <w:rPr>
                <w:spacing w:val="6"/>
              </w:rPr>
              <w:t xml:space="preserve"> </w:t>
            </w:r>
            <w:r w:rsidR="006C4674" w:rsidRPr="00715A40">
              <w:rPr>
                <w:spacing w:val="6"/>
              </w:rPr>
              <w:t>доступом</w:t>
            </w:r>
            <w:r w:rsidR="006C4674">
              <w:rPr>
                <w:spacing w:val="6"/>
              </w:rPr>
              <w:t xml:space="preserve">, программного обеспечения с внесением данных в систему контроля доступом. </w:t>
            </w:r>
            <w:r w:rsidRPr="00715A40">
              <w:rPr>
                <w:spacing w:val="6"/>
              </w:rPr>
              <w:t xml:space="preserve"> </w:t>
            </w:r>
          </w:p>
          <w:p w:rsidR="00F659B3" w:rsidRPr="00715A40" w:rsidRDefault="00F659B3" w:rsidP="00F659B3">
            <w:pPr>
              <w:jc w:val="both"/>
              <w:rPr>
                <w:spacing w:val="6"/>
              </w:rPr>
            </w:pPr>
            <w:r w:rsidRPr="00715A40">
              <w:rPr>
                <w:spacing w:val="10"/>
              </w:rPr>
              <w:t>.</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rPr>
                <w:b/>
                <w:spacing w:val="6"/>
              </w:rPr>
            </w:pPr>
            <w:r w:rsidRPr="00715A40">
              <w:t>Расчет произведен исходя из локальных сметных расчетов стоимости</w:t>
            </w:r>
            <w:r w:rsidRPr="00715A40">
              <w:rPr>
                <w:b/>
                <w:spacing w:val="6"/>
              </w:rPr>
              <w:t>:</w:t>
            </w:r>
          </w:p>
          <w:p w:rsidR="00F659B3" w:rsidRPr="00715A40" w:rsidRDefault="00F659B3" w:rsidP="00F659B3">
            <w:pPr>
              <w:widowControl w:val="0"/>
              <w:tabs>
                <w:tab w:val="center" w:pos="4677"/>
                <w:tab w:val="right" w:pos="9355"/>
              </w:tabs>
              <w:autoSpaceDE w:val="0"/>
              <w:autoSpaceDN w:val="0"/>
              <w:adjustRightInd w:val="0"/>
              <w:jc w:val="both"/>
              <w:rPr>
                <w:spacing w:val="6"/>
              </w:rPr>
            </w:pPr>
            <w:r w:rsidRPr="00715A40">
              <w:rPr>
                <w:b/>
                <w:spacing w:val="6"/>
              </w:rPr>
              <w:t>Установка (ремонт, замена) ограждения на объектах образования</w:t>
            </w:r>
            <w:r w:rsidRPr="00715A40">
              <w:rPr>
                <w:spacing w:val="6"/>
              </w:rPr>
              <w:t>: МБДОУ «Детский сад №6», МБДОУ «Детский сад №20», МБДОУ «Детский сад №30», МБДОУ «Детский сад №31», МБДОУ «Детский сад №12», МБДОУ «Детский сад №22», МБДОУ «Детский сад №18», МБДОУ «Детский сад №10», МБДОУ «Детский сад №21», МБДОУ «Детский сад №15».</w:t>
            </w:r>
          </w:p>
          <w:p w:rsidR="00F659B3" w:rsidRPr="00715A40" w:rsidRDefault="00F659B3" w:rsidP="00F659B3">
            <w:pPr>
              <w:jc w:val="both"/>
              <w:rPr>
                <w:spacing w:val="6"/>
              </w:rPr>
            </w:pPr>
            <w:r w:rsidRPr="00715A40">
              <w:rPr>
                <w:b/>
                <w:spacing w:val="6"/>
              </w:rPr>
              <w:t>Оборудование освещения на объектах образования</w:t>
            </w:r>
            <w:r w:rsidRPr="00715A40">
              <w:rPr>
                <w:spacing w:val="6"/>
              </w:rPr>
              <w:t>:</w:t>
            </w:r>
          </w:p>
          <w:p w:rsidR="00F659B3" w:rsidRPr="00715A40" w:rsidRDefault="00F659B3" w:rsidP="00F659B3">
            <w:pPr>
              <w:widowControl w:val="0"/>
              <w:tabs>
                <w:tab w:val="center" w:pos="4677"/>
                <w:tab w:val="right" w:pos="9355"/>
              </w:tabs>
              <w:autoSpaceDE w:val="0"/>
              <w:autoSpaceDN w:val="0"/>
              <w:adjustRightInd w:val="0"/>
              <w:jc w:val="both"/>
            </w:pPr>
            <w:r w:rsidRPr="00715A40">
              <w:rPr>
                <w:spacing w:val="6"/>
              </w:rPr>
              <w:t>МБОУ «</w:t>
            </w:r>
            <w:proofErr w:type="spellStart"/>
            <w:r w:rsidRPr="00715A40">
              <w:rPr>
                <w:spacing w:val="6"/>
              </w:rPr>
              <w:t>Старорузская</w:t>
            </w:r>
            <w:proofErr w:type="spellEnd"/>
            <w:r w:rsidRPr="00715A40">
              <w:rPr>
                <w:spacing w:val="6"/>
              </w:rPr>
              <w:t xml:space="preserve"> СОШ», МБОУ «</w:t>
            </w:r>
            <w:proofErr w:type="spellStart"/>
            <w:r w:rsidRPr="00715A40">
              <w:rPr>
                <w:spacing w:val="6"/>
              </w:rPr>
              <w:t>Беляногорская</w:t>
            </w:r>
            <w:proofErr w:type="spellEnd"/>
            <w:r w:rsidRPr="00715A40">
              <w:rPr>
                <w:spacing w:val="6"/>
              </w:rPr>
              <w:t xml:space="preserve"> СОШ», МБОУ «</w:t>
            </w:r>
            <w:proofErr w:type="spellStart"/>
            <w:r w:rsidRPr="00715A40">
              <w:rPr>
                <w:spacing w:val="6"/>
              </w:rPr>
              <w:t>Лидинская</w:t>
            </w:r>
            <w:proofErr w:type="spellEnd"/>
            <w:r w:rsidRPr="00715A40">
              <w:rPr>
                <w:spacing w:val="6"/>
              </w:rPr>
              <w:t xml:space="preserve"> ООШ</w:t>
            </w:r>
            <w:proofErr w:type="gramStart"/>
            <w:r w:rsidRPr="00715A40">
              <w:rPr>
                <w:spacing w:val="6"/>
              </w:rPr>
              <w:t>»,,</w:t>
            </w:r>
            <w:proofErr w:type="gramEnd"/>
            <w:r w:rsidRPr="00715A40">
              <w:rPr>
                <w:spacing w:val="6"/>
              </w:rPr>
              <w:t xml:space="preserve">   МБОУ «Космодемьянская СОШ», МБОУ «Богородская ООШ», МБОУ «</w:t>
            </w:r>
            <w:proofErr w:type="spellStart"/>
            <w:r w:rsidRPr="00715A40">
              <w:rPr>
                <w:spacing w:val="6"/>
              </w:rPr>
              <w:t>Нововолковская</w:t>
            </w:r>
            <w:proofErr w:type="spellEnd"/>
            <w:r w:rsidRPr="00715A40">
              <w:rPr>
                <w:spacing w:val="6"/>
              </w:rPr>
              <w:t xml:space="preserve"> ООШ», МБОУ «</w:t>
            </w:r>
            <w:proofErr w:type="spellStart"/>
            <w:r w:rsidRPr="00715A40">
              <w:rPr>
                <w:spacing w:val="6"/>
              </w:rPr>
              <w:t>Сытьковская</w:t>
            </w:r>
            <w:proofErr w:type="spellEnd"/>
            <w:r w:rsidRPr="00715A40">
              <w:rPr>
                <w:spacing w:val="6"/>
              </w:rPr>
              <w:t xml:space="preserve"> СОШ»,  МБОУ «СОШ №2            г. Рузы», МБОУ «Колюбакинская СОШ»,  МБОУ «</w:t>
            </w:r>
            <w:proofErr w:type="spellStart"/>
            <w:r w:rsidRPr="00715A40">
              <w:rPr>
                <w:spacing w:val="6"/>
              </w:rPr>
              <w:t>Кожинская</w:t>
            </w:r>
            <w:proofErr w:type="spellEnd"/>
            <w:r w:rsidRPr="00715A40">
              <w:rPr>
                <w:spacing w:val="6"/>
              </w:rPr>
              <w:t xml:space="preserve"> СОШ», МБДОУ «Детский сад №42»,  МБДОУ «Детский сад №20», МБДОУ «Детский сад №4», МБДОУ «Детский сад №23», МБДОУ «Детский сад №2» МБДОУ «Детский сад №3».</w:t>
            </w:r>
          </w:p>
          <w:p w:rsidR="00F659B3" w:rsidRPr="00715A40" w:rsidRDefault="00F659B3" w:rsidP="00F659B3">
            <w:pPr>
              <w:jc w:val="both"/>
              <w:rPr>
                <w:b/>
                <w:spacing w:val="6"/>
              </w:rPr>
            </w:pPr>
            <w:r w:rsidRPr="00715A40">
              <w:rPr>
                <w:b/>
                <w:spacing w:val="6"/>
              </w:rPr>
              <w:t>Установка систем контроля управления доступом (турникетов) на объектах образования:</w:t>
            </w:r>
          </w:p>
          <w:p w:rsidR="00F659B3" w:rsidRPr="00715A40" w:rsidRDefault="00F659B3" w:rsidP="00F659B3">
            <w:pPr>
              <w:widowControl w:val="0"/>
              <w:tabs>
                <w:tab w:val="center" w:pos="4677"/>
                <w:tab w:val="right" w:pos="9355"/>
              </w:tabs>
              <w:autoSpaceDE w:val="0"/>
              <w:autoSpaceDN w:val="0"/>
              <w:adjustRightInd w:val="0"/>
              <w:jc w:val="both"/>
            </w:pPr>
            <w:r w:rsidRPr="00715A40">
              <w:rPr>
                <w:spacing w:val="6"/>
              </w:rPr>
              <w:t xml:space="preserve">МАОУ «Гимназия №1  г. Рузы», МБОУ «Тучковская СОШ №3», МБОУ «Нестеровский лицей», МБОУ «СОШ №2         г. Рузы», МАОО «СОШ №3 г. Рузы», МБОУ «Тучковская СОШ №1», МБОУ </w:t>
            </w:r>
            <w:r w:rsidRPr="00715A40">
              <w:rPr>
                <w:spacing w:val="6"/>
              </w:rPr>
              <w:lastRenderedPageBreak/>
              <w:t>«Тучковская СОШ №2», МБОУ «Колюбакинская СОШ», МБОУ «</w:t>
            </w:r>
            <w:proofErr w:type="spellStart"/>
            <w:r w:rsidRPr="00715A40">
              <w:rPr>
                <w:spacing w:val="6"/>
              </w:rPr>
              <w:t>Кожинская</w:t>
            </w:r>
            <w:proofErr w:type="spellEnd"/>
            <w:r w:rsidRPr="00715A40">
              <w:rPr>
                <w:spacing w:val="6"/>
              </w:rPr>
              <w:t xml:space="preserve"> СОШ», МБОУ «</w:t>
            </w:r>
            <w:proofErr w:type="spellStart"/>
            <w:r w:rsidRPr="00715A40">
              <w:rPr>
                <w:spacing w:val="6"/>
              </w:rPr>
              <w:t>Беляногорская</w:t>
            </w:r>
            <w:proofErr w:type="spellEnd"/>
            <w:r w:rsidRPr="00715A40">
              <w:rPr>
                <w:spacing w:val="6"/>
              </w:rPr>
              <w:t xml:space="preserve"> СОШ», МБОУ «</w:t>
            </w:r>
            <w:proofErr w:type="spellStart"/>
            <w:r w:rsidRPr="00715A40">
              <w:rPr>
                <w:spacing w:val="6"/>
              </w:rPr>
              <w:t>Лидинская</w:t>
            </w:r>
            <w:proofErr w:type="spellEnd"/>
            <w:r w:rsidRPr="00715A40">
              <w:rPr>
                <w:spacing w:val="6"/>
              </w:rPr>
              <w:t xml:space="preserve"> ООШ», МБОУ «Богородская ООШ», МБОУ «Космодемьянская СОШ», МБОУ «</w:t>
            </w:r>
            <w:proofErr w:type="spellStart"/>
            <w:r w:rsidRPr="00715A40">
              <w:rPr>
                <w:spacing w:val="6"/>
              </w:rPr>
              <w:t>Дороховская</w:t>
            </w:r>
            <w:proofErr w:type="spellEnd"/>
            <w:r w:rsidRPr="00715A40">
              <w:rPr>
                <w:spacing w:val="6"/>
              </w:rPr>
              <w:t xml:space="preserve"> СОШ», МБОУ «</w:t>
            </w:r>
            <w:proofErr w:type="spellStart"/>
            <w:r w:rsidRPr="00715A40">
              <w:rPr>
                <w:spacing w:val="6"/>
              </w:rPr>
              <w:t>Старорузская</w:t>
            </w:r>
            <w:proofErr w:type="spellEnd"/>
            <w:r w:rsidRPr="00715A40">
              <w:rPr>
                <w:spacing w:val="6"/>
              </w:rPr>
              <w:t xml:space="preserve"> СОШ», МАОУ «Первый Рузский казачий кадетский корпус», МБОУ «Покровская СОШ»,  МБОУ «Никольская СОШ», МБОУ «</w:t>
            </w:r>
            <w:proofErr w:type="spellStart"/>
            <w:r w:rsidRPr="00715A40">
              <w:rPr>
                <w:spacing w:val="6"/>
              </w:rPr>
              <w:t>Орешковская</w:t>
            </w:r>
            <w:proofErr w:type="spellEnd"/>
            <w:r w:rsidRPr="00715A40">
              <w:rPr>
                <w:spacing w:val="6"/>
              </w:rPr>
              <w:t xml:space="preserve"> ООШ», МБОУ «</w:t>
            </w:r>
            <w:proofErr w:type="spellStart"/>
            <w:r w:rsidRPr="00715A40">
              <w:rPr>
                <w:spacing w:val="6"/>
              </w:rPr>
              <w:t>Нововолковская</w:t>
            </w:r>
            <w:proofErr w:type="spellEnd"/>
            <w:r w:rsidRPr="00715A40">
              <w:rPr>
                <w:spacing w:val="6"/>
              </w:rPr>
              <w:t xml:space="preserve"> ООШ», МБОУ «</w:t>
            </w:r>
            <w:proofErr w:type="spellStart"/>
            <w:r w:rsidRPr="00715A40">
              <w:rPr>
                <w:spacing w:val="6"/>
              </w:rPr>
              <w:t>Сытьковская</w:t>
            </w:r>
            <w:proofErr w:type="spellEnd"/>
            <w:r w:rsidRPr="00715A40">
              <w:rPr>
                <w:spacing w:val="6"/>
              </w:rPr>
              <w:t xml:space="preserve"> СОШ», МКСОУ «Тучковская школа – интернат», МБДОУ «Детский сад №1», МБДОУ «Детский сад №2», МБДОУ «Детский сад №25», МБДОУ «Детский сад №29», МБДОУ «Детский сад №30», МБДОУ «Детский сад №31», МБДОУ «Детский сад №5», МБДОУ «Детский сад №33», МБДОУ «Детский сад №39», МБДОУ «Детский сад №40», МБДОУ «Детский сад №41», МБДОУ «Детский сад №42», МБДОУ «Детский сад №3», МБДОУ «Детский сад №4», МБДОУ «Детский сад №6», МБДОУ «Детский сад №9», МБДОУ «Детский сад №10», МБДОУ «Детский сад №11», МБДОУ «Детский сад №12», МБДОУ «Детский сад №15», МБДОУ «Детский сад №18», МБДОУ «Детский сад №19», МБДОУ «Детский сад №20», МБДОУ «Детский сад №21», МБДОУ «Детский сад №22», МБДОУ «Детский сад №23».</w:t>
            </w: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Всего</w:t>
            </w:r>
            <w:r w:rsidR="006C4674">
              <w:t>:</w:t>
            </w:r>
            <w:r w:rsidRPr="00715A40">
              <w:t xml:space="preserve"> </w:t>
            </w:r>
            <w:r w:rsidR="003F4445">
              <w:t>11968,4</w:t>
            </w:r>
            <w:r w:rsidRPr="00715A40">
              <w:t xml:space="preserve"> тыс. руб.</w:t>
            </w:r>
            <w:proofErr w:type="gramStart"/>
            <w:r w:rsidRPr="00715A40">
              <w:t>,  в</w:t>
            </w:r>
            <w:proofErr w:type="gramEnd"/>
            <w:r w:rsidRPr="00715A40">
              <w:t xml:space="preserve"> том числе:</w:t>
            </w:r>
          </w:p>
          <w:p w:rsidR="00F659B3" w:rsidRPr="00715A40" w:rsidRDefault="00F659B3" w:rsidP="00F659B3">
            <w:pPr>
              <w:ind w:left="-99" w:right="-108"/>
            </w:pPr>
            <w:r w:rsidRPr="00715A40">
              <w:t xml:space="preserve">  2015 – </w:t>
            </w:r>
            <w:r w:rsidR="003F4445">
              <w:t>1568,4</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2016 – 1400,0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3F4445">
              <w:t>300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2018 – </w:t>
            </w:r>
            <w:r w:rsidR="003F4445">
              <w:t>3000,0</w:t>
            </w:r>
            <w:r w:rsidRPr="00715A40">
              <w:t>0 тыс. руб.</w:t>
            </w:r>
          </w:p>
          <w:p w:rsidR="00F659B3" w:rsidRPr="00715A40" w:rsidRDefault="00F659B3" w:rsidP="00250B9A">
            <w:pPr>
              <w:widowControl w:val="0"/>
              <w:tabs>
                <w:tab w:val="center" w:pos="4677"/>
                <w:tab w:val="right" w:pos="9355"/>
              </w:tabs>
              <w:autoSpaceDE w:val="0"/>
              <w:autoSpaceDN w:val="0"/>
              <w:adjustRightInd w:val="0"/>
            </w:pPr>
            <w:r w:rsidRPr="00715A40">
              <w:t xml:space="preserve">2019 – </w:t>
            </w:r>
            <w:r w:rsidR="00250B9A">
              <w:t>3000</w:t>
            </w:r>
            <w:r w:rsidRPr="00715A40">
              <w:t>,0 тыс. руб.</w:t>
            </w:r>
          </w:p>
        </w:tc>
        <w:tc>
          <w:tcPr>
            <w:tcW w:w="2928" w:type="dxa"/>
          </w:tcPr>
          <w:p w:rsidR="00F659B3" w:rsidRPr="00715A40" w:rsidRDefault="00F659B3" w:rsidP="00F659B3">
            <w:pPr>
              <w:ind w:left="-108" w:right="-108"/>
              <w:jc w:val="center"/>
            </w:pPr>
          </w:p>
        </w:tc>
      </w:tr>
      <w:tr w:rsidR="00F659B3" w:rsidRPr="00715A40" w:rsidTr="00F659B3">
        <w:trPr>
          <w:trHeight w:val="342"/>
        </w:trPr>
        <w:tc>
          <w:tcPr>
            <w:tcW w:w="2805" w:type="dxa"/>
          </w:tcPr>
          <w:p w:rsidR="00F659B3" w:rsidRPr="00715A40" w:rsidRDefault="00F659B3" w:rsidP="00F659B3">
            <w:pPr>
              <w:jc w:val="both"/>
              <w:rPr>
                <w:b/>
                <w:spacing w:val="-4"/>
              </w:rPr>
            </w:pPr>
            <w:r w:rsidRPr="00715A40">
              <w:rPr>
                <w:b/>
                <w:spacing w:val="-4"/>
              </w:rPr>
              <w:lastRenderedPageBreak/>
              <w:t>Мероприятие 6</w:t>
            </w:r>
          </w:p>
          <w:p w:rsidR="00F659B3" w:rsidRPr="00715A40" w:rsidRDefault="00F659B3" w:rsidP="005F2CD4">
            <w:pPr>
              <w:jc w:val="both"/>
              <w:rPr>
                <w:spacing w:val="6"/>
              </w:rPr>
            </w:pPr>
            <w:r w:rsidRPr="00715A40">
              <w:rPr>
                <w:spacing w:val="6"/>
              </w:rPr>
              <w:t>Укрепление антитеррористической защищённости учреждений социальной сферы подведомственных</w:t>
            </w:r>
            <w:r w:rsidR="005F2CD4">
              <w:rPr>
                <w:spacing w:val="6"/>
              </w:rPr>
              <w:t xml:space="preserve"> </w:t>
            </w:r>
            <w:r w:rsidRPr="00715A40">
              <w:t>МКУ РМР</w:t>
            </w:r>
            <w:r w:rsidR="005F2CD4">
              <w:t xml:space="preserve"> </w:t>
            </w:r>
            <w:r w:rsidRPr="00715A40">
              <w:t>"Комитет</w:t>
            </w:r>
            <w:r w:rsidR="005F2CD4">
              <w:t xml:space="preserve"> </w:t>
            </w:r>
            <w:r w:rsidRPr="00715A40">
              <w:t xml:space="preserve"> по культуре</w:t>
            </w:r>
            <w:r w:rsidRPr="00715A40">
              <w:rPr>
                <w:spacing w:val="6"/>
              </w:rPr>
              <w:t>»</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104" w:type="dxa"/>
          </w:tcPr>
          <w:p w:rsidR="00F659B3" w:rsidRPr="00715A40" w:rsidRDefault="00F659B3" w:rsidP="00F659B3">
            <w:pPr>
              <w:widowControl w:val="0"/>
              <w:tabs>
                <w:tab w:val="center" w:pos="4677"/>
                <w:tab w:val="right" w:pos="9355"/>
              </w:tabs>
              <w:autoSpaceDE w:val="0"/>
              <w:autoSpaceDN w:val="0"/>
              <w:adjustRightInd w:val="0"/>
              <w:jc w:val="both"/>
              <w:rPr>
                <w:b/>
                <w:spacing w:val="6"/>
              </w:rPr>
            </w:pPr>
            <w:r w:rsidRPr="00715A40">
              <w:t>Расчет произведен исходя из локальных сметных расчетов стоимости</w:t>
            </w:r>
            <w:r w:rsidRPr="00715A40">
              <w:rPr>
                <w:b/>
                <w:spacing w:val="6"/>
              </w:rPr>
              <w:t>:</w:t>
            </w:r>
          </w:p>
          <w:p w:rsidR="00F659B3" w:rsidRPr="00715A40" w:rsidRDefault="00F659B3" w:rsidP="00F659B3">
            <w:pPr>
              <w:jc w:val="both"/>
              <w:rPr>
                <w:b/>
                <w:spacing w:val="6"/>
              </w:rPr>
            </w:pPr>
            <w:r w:rsidRPr="00715A40">
              <w:rPr>
                <w:b/>
                <w:spacing w:val="6"/>
              </w:rPr>
              <w:t>Установка ограждения на объектах культуры:</w:t>
            </w:r>
          </w:p>
          <w:p w:rsidR="00F659B3" w:rsidRPr="00715A40" w:rsidRDefault="00F659B3" w:rsidP="00F659B3">
            <w:pPr>
              <w:widowControl w:val="0"/>
              <w:tabs>
                <w:tab w:val="center" w:pos="4677"/>
                <w:tab w:val="right" w:pos="9355"/>
              </w:tabs>
              <w:autoSpaceDE w:val="0"/>
              <w:autoSpaceDN w:val="0"/>
              <w:adjustRightInd w:val="0"/>
              <w:jc w:val="both"/>
              <w:rPr>
                <w:spacing w:val="6"/>
              </w:rPr>
            </w:pPr>
            <w:r w:rsidRPr="00715A40">
              <w:rPr>
                <w:spacing w:val="6"/>
              </w:rPr>
              <w:t>МБОУ ДОД «Тучковская детская музыкальная школа», МБОУ ДОД «Колюбакинская детская художественная школа» (филиал в п. Тучково), МБОУ ДОД ДХШ «Ружаночка»</w:t>
            </w:r>
          </w:p>
          <w:p w:rsidR="00F659B3" w:rsidRPr="00715A40" w:rsidRDefault="00F659B3" w:rsidP="00F659B3">
            <w:pPr>
              <w:jc w:val="both"/>
              <w:rPr>
                <w:b/>
                <w:spacing w:val="6"/>
              </w:rPr>
            </w:pPr>
            <w:r w:rsidRPr="00715A40">
              <w:rPr>
                <w:b/>
                <w:spacing w:val="6"/>
              </w:rPr>
              <w:t xml:space="preserve">Оборудование освещения на объектах культуры: </w:t>
            </w:r>
          </w:p>
          <w:p w:rsidR="00F659B3" w:rsidRPr="00715A40" w:rsidRDefault="00F659B3" w:rsidP="00F659B3">
            <w:pPr>
              <w:widowControl w:val="0"/>
              <w:tabs>
                <w:tab w:val="center" w:pos="4677"/>
                <w:tab w:val="right" w:pos="9355"/>
              </w:tabs>
              <w:autoSpaceDE w:val="0"/>
              <w:autoSpaceDN w:val="0"/>
              <w:adjustRightInd w:val="0"/>
              <w:jc w:val="both"/>
              <w:rPr>
                <w:spacing w:val="6"/>
              </w:rPr>
            </w:pPr>
            <w:r w:rsidRPr="00715A40">
              <w:rPr>
                <w:spacing w:val="6"/>
              </w:rPr>
              <w:lastRenderedPageBreak/>
              <w:t>МБОУ ДОД «Колюбакинская детская художественная школа», МБОУ ДОД «Колюбакинская детская художественная школа» (филиал в п. Тучково)</w:t>
            </w:r>
          </w:p>
          <w:p w:rsidR="00F659B3" w:rsidRPr="00715A40" w:rsidRDefault="00F659B3" w:rsidP="00F659B3">
            <w:pPr>
              <w:jc w:val="both"/>
              <w:rPr>
                <w:b/>
                <w:spacing w:val="6"/>
              </w:rPr>
            </w:pPr>
            <w:r w:rsidRPr="00715A40">
              <w:rPr>
                <w:b/>
                <w:spacing w:val="6"/>
              </w:rPr>
              <w:t>Установка систем контроля управления доступом на объектах культуры:</w:t>
            </w:r>
          </w:p>
          <w:p w:rsidR="00F659B3" w:rsidRPr="00715A40" w:rsidRDefault="00F659B3" w:rsidP="00F659B3">
            <w:pPr>
              <w:widowControl w:val="0"/>
              <w:tabs>
                <w:tab w:val="center" w:pos="4677"/>
                <w:tab w:val="right" w:pos="9355"/>
              </w:tabs>
              <w:autoSpaceDE w:val="0"/>
              <w:autoSpaceDN w:val="0"/>
              <w:adjustRightInd w:val="0"/>
              <w:jc w:val="both"/>
            </w:pPr>
            <w:r w:rsidRPr="00715A40">
              <w:rPr>
                <w:spacing w:val="6"/>
              </w:rPr>
              <w:t xml:space="preserve">«Колюбакинская детская художественная школа», МБОУ ДОД «Колюбакинская детская художественная школа» (филиал в </w:t>
            </w:r>
            <w:proofErr w:type="spellStart"/>
            <w:r w:rsidRPr="00715A40">
              <w:rPr>
                <w:spacing w:val="6"/>
              </w:rPr>
              <w:t>п.Тучково</w:t>
            </w:r>
            <w:proofErr w:type="spellEnd"/>
            <w:r w:rsidRPr="00715A40">
              <w:rPr>
                <w:spacing w:val="6"/>
              </w:rPr>
              <w:t xml:space="preserve">), МБОУ ДОД «Тучковская детская музыкальная школа»,  МБОУ ДОД «Рузская детская музыкальная школа», МБОУ ДОД ДХШ «Ружаночка»      </w:t>
            </w:r>
          </w:p>
        </w:tc>
        <w:tc>
          <w:tcPr>
            <w:tcW w:w="2886"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 xml:space="preserve">Всего </w:t>
            </w:r>
            <w:r w:rsidR="00250B9A">
              <w:t>158,4</w:t>
            </w:r>
            <w:r w:rsidRPr="00715A40">
              <w:t xml:space="preserve">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158,4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 xml:space="preserve">2017 – </w:t>
            </w:r>
            <w:r w:rsidR="00250B9A">
              <w:t>0</w:t>
            </w:r>
            <w:r w:rsidRPr="00715A40">
              <w:t>,0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250B9A">
            <w:pPr>
              <w:widowControl w:val="0"/>
              <w:tabs>
                <w:tab w:val="center" w:pos="4677"/>
                <w:tab w:val="right" w:pos="9355"/>
              </w:tabs>
              <w:autoSpaceDE w:val="0"/>
              <w:autoSpaceDN w:val="0"/>
              <w:adjustRightInd w:val="0"/>
            </w:pPr>
            <w:r w:rsidRPr="00715A40">
              <w:t>2019 – 0,0 тыс. руб.</w:t>
            </w:r>
          </w:p>
        </w:tc>
        <w:tc>
          <w:tcPr>
            <w:tcW w:w="2928" w:type="dxa"/>
          </w:tcPr>
          <w:p w:rsidR="00F659B3" w:rsidRPr="00715A40" w:rsidRDefault="00F659B3" w:rsidP="00AD2C86">
            <w:pPr>
              <w:ind w:left="-108"/>
              <w:jc w:val="center"/>
            </w:pPr>
          </w:p>
        </w:tc>
      </w:tr>
    </w:tbl>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5F2CD4" w:rsidRDefault="005F2CD4" w:rsidP="00F659B3">
      <w:pPr>
        <w:widowControl w:val="0"/>
        <w:autoSpaceDE w:val="0"/>
        <w:autoSpaceDN w:val="0"/>
        <w:adjustRightInd w:val="0"/>
        <w:spacing w:after="0" w:line="240" w:lineRule="auto"/>
        <w:jc w:val="center"/>
        <w:rPr>
          <w:rFonts w:ascii="Times New Roman" w:hAnsi="Times New Roman"/>
          <w:b/>
          <w:sz w:val="20"/>
          <w:szCs w:val="20"/>
        </w:rPr>
      </w:pP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Обоснование финансовых ресурсов, необходимых для реализации мероприятий подпрограммы 8</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r w:rsidRPr="00715A40">
        <w:rPr>
          <w:rFonts w:ascii="Times New Roman" w:hAnsi="Times New Roman"/>
          <w:b/>
          <w:sz w:val="20"/>
          <w:szCs w:val="20"/>
        </w:rPr>
        <w:t xml:space="preserve">«Профилактика наркомании» </w:t>
      </w:r>
    </w:p>
    <w:p w:rsidR="00F659B3" w:rsidRPr="00715A40" w:rsidRDefault="00F659B3" w:rsidP="00F659B3">
      <w:pPr>
        <w:widowControl w:val="0"/>
        <w:autoSpaceDE w:val="0"/>
        <w:autoSpaceDN w:val="0"/>
        <w:adjustRightInd w:val="0"/>
        <w:spacing w:after="0" w:line="240" w:lineRule="auto"/>
        <w:jc w:val="center"/>
        <w:rPr>
          <w:rFonts w:ascii="Times New Roman" w:hAnsi="Times New Roman"/>
          <w:b/>
          <w:sz w:val="20"/>
          <w:szCs w:val="20"/>
        </w:rPr>
      </w:pPr>
    </w:p>
    <w:tbl>
      <w:tblPr>
        <w:tblStyle w:val="11"/>
        <w:tblW w:w="14806" w:type="dxa"/>
        <w:tblLook w:val="01E0" w:firstRow="1" w:lastRow="1" w:firstColumn="1" w:lastColumn="1" w:noHBand="0" w:noVBand="0"/>
      </w:tblPr>
      <w:tblGrid>
        <w:gridCol w:w="2787"/>
        <w:gridCol w:w="2127"/>
        <w:gridCol w:w="4091"/>
        <w:gridCol w:w="2878"/>
        <w:gridCol w:w="2923"/>
      </w:tblGrid>
      <w:tr w:rsidR="00F659B3" w:rsidRPr="00715A40" w:rsidTr="00F659B3">
        <w:tc>
          <w:tcPr>
            <w:tcW w:w="2787" w:type="dxa"/>
          </w:tcPr>
          <w:p w:rsidR="00F659B3" w:rsidRPr="00715A40" w:rsidRDefault="00F659B3" w:rsidP="00F659B3">
            <w:pPr>
              <w:widowControl w:val="0"/>
              <w:tabs>
                <w:tab w:val="center" w:pos="4677"/>
                <w:tab w:val="right" w:pos="9355"/>
              </w:tabs>
              <w:autoSpaceDE w:val="0"/>
              <w:autoSpaceDN w:val="0"/>
              <w:adjustRightInd w:val="0"/>
              <w:jc w:val="center"/>
            </w:pPr>
            <w:r w:rsidRPr="00715A40">
              <w:t>Наименование мероприятия подпрограммы</w:t>
            </w:r>
          </w:p>
        </w:tc>
        <w:tc>
          <w:tcPr>
            <w:tcW w:w="2127" w:type="dxa"/>
          </w:tcPr>
          <w:p w:rsidR="00F659B3" w:rsidRPr="00715A40" w:rsidRDefault="00F659B3" w:rsidP="00F659B3">
            <w:pPr>
              <w:widowControl w:val="0"/>
              <w:tabs>
                <w:tab w:val="center" w:pos="4677"/>
                <w:tab w:val="right" w:pos="9355"/>
              </w:tabs>
              <w:autoSpaceDE w:val="0"/>
              <w:autoSpaceDN w:val="0"/>
              <w:adjustRightInd w:val="0"/>
              <w:jc w:val="center"/>
            </w:pPr>
            <w:r w:rsidRPr="00715A40">
              <w:t>Источник финансирования</w:t>
            </w:r>
          </w:p>
        </w:tc>
        <w:tc>
          <w:tcPr>
            <w:tcW w:w="4091" w:type="dxa"/>
          </w:tcPr>
          <w:p w:rsidR="00F659B3" w:rsidRPr="00715A40" w:rsidRDefault="00F659B3" w:rsidP="00F659B3">
            <w:pPr>
              <w:widowControl w:val="0"/>
              <w:tabs>
                <w:tab w:val="center" w:pos="4677"/>
                <w:tab w:val="right" w:pos="9355"/>
              </w:tabs>
              <w:autoSpaceDE w:val="0"/>
              <w:autoSpaceDN w:val="0"/>
              <w:adjustRightInd w:val="0"/>
              <w:jc w:val="center"/>
            </w:pPr>
            <w:r w:rsidRPr="00715A40">
              <w:t xml:space="preserve">Расчет необходимых финансовых ресурсов на реализацию мероприятия </w:t>
            </w:r>
          </w:p>
        </w:tc>
        <w:tc>
          <w:tcPr>
            <w:tcW w:w="2878" w:type="dxa"/>
          </w:tcPr>
          <w:p w:rsidR="00F659B3" w:rsidRPr="00715A40" w:rsidRDefault="00F659B3" w:rsidP="00F659B3">
            <w:pPr>
              <w:widowControl w:val="0"/>
              <w:tabs>
                <w:tab w:val="center" w:pos="4677"/>
                <w:tab w:val="right" w:pos="9355"/>
              </w:tabs>
              <w:autoSpaceDE w:val="0"/>
              <w:autoSpaceDN w:val="0"/>
              <w:adjustRightInd w:val="0"/>
              <w:jc w:val="center"/>
            </w:pPr>
            <w:r w:rsidRPr="00715A40">
              <w:t>Общий объем финансовых ресурсов необходимых для реализации мероприятия, в том числе по годам</w:t>
            </w:r>
          </w:p>
        </w:tc>
        <w:tc>
          <w:tcPr>
            <w:tcW w:w="2923" w:type="dxa"/>
          </w:tcPr>
          <w:p w:rsidR="00F659B3" w:rsidRPr="00715A40" w:rsidRDefault="00F659B3" w:rsidP="00F659B3">
            <w:pPr>
              <w:widowControl w:val="0"/>
              <w:tabs>
                <w:tab w:val="center" w:pos="4677"/>
                <w:tab w:val="right" w:pos="9355"/>
              </w:tabs>
              <w:autoSpaceDE w:val="0"/>
              <w:autoSpaceDN w:val="0"/>
              <w:adjustRightInd w:val="0"/>
              <w:jc w:val="center"/>
            </w:pPr>
            <w:r w:rsidRPr="00715A40">
              <w:t>Эксплуатационные расходы, возникающие в результате реализации мероприятия</w:t>
            </w:r>
          </w:p>
        </w:tc>
      </w:tr>
      <w:tr w:rsidR="00F659B3" w:rsidRPr="00715A40" w:rsidTr="00F659B3">
        <w:trPr>
          <w:trHeight w:val="342"/>
        </w:trPr>
        <w:tc>
          <w:tcPr>
            <w:tcW w:w="2787" w:type="dxa"/>
          </w:tcPr>
          <w:p w:rsidR="00F659B3" w:rsidRPr="00715A40" w:rsidRDefault="00F659B3" w:rsidP="00F659B3">
            <w:pPr>
              <w:widowControl w:val="0"/>
              <w:tabs>
                <w:tab w:val="center" w:pos="4677"/>
                <w:tab w:val="right" w:pos="9355"/>
              </w:tabs>
              <w:autoSpaceDE w:val="0"/>
              <w:autoSpaceDN w:val="0"/>
              <w:adjustRightInd w:val="0"/>
              <w:ind w:left="142"/>
              <w:rPr>
                <w:b/>
              </w:rPr>
            </w:pPr>
            <w:r w:rsidRPr="00715A40">
              <w:rPr>
                <w:b/>
              </w:rPr>
              <w:t>Подпрограмма</w:t>
            </w:r>
            <w:r w:rsidR="00C80F9D" w:rsidRPr="00715A40">
              <w:rPr>
                <w:b/>
              </w:rPr>
              <w:t xml:space="preserve"> 8</w:t>
            </w:r>
          </w:p>
          <w:p w:rsidR="00F659B3" w:rsidRPr="00715A40" w:rsidRDefault="00F659B3" w:rsidP="00F659B3">
            <w:pPr>
              <w:widowControl w:val="0"/>
              <w:tabs>
                <w:tab w:val="center" w:pos="4677"/>
                <w:tab w:val="right" w:pos="9355"/>
              </w:tabs>
              <w:autoSpaceDE w:val="0"/>
              <w:autoSpaceDN w:val="0"/>
              <w:adjustRightInd w:val="0"/>
              <w:ind w:left="142"/>
            </w:pPr>
            <w:r w:rsidRPr="00715A40">
              <w:t>«Профилактика наркомании»</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jc w:val="both"/>
            </w:pPr>
            <w:r w:rsidRPr="00715A40">
              <w:t>Основание: Федеральный закон от 08.01.1998 №3-ФЗ «О наркотических средствах и психотропных веществах», Закон Московской области от 24.07.2014 №103/2014-ОЗ «О профилактике незаконного потребления наркотических средств и психотропных веществ, наркомании и токсикомании на территории Московской области», решения межведомственных комиссий Московской области (АНК, КС).</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EF64A6" w:rsidRPr="00715A40">
              <w:t>48</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w:t>
            </w:r>
            <w:r w:rsidR="00EF64A6" w:rsidRPr="00715A40">
              <w:t>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2016 – 70,0 тыс. руб.</w:t>
            </w:r>
          </w:p>
          <w:p w:rsidR="00F659B3" w:rsidRPr="00715A40" w:rsidRDefault="00F659B3" w:rsidP="00F659B3">
            <w:pPr>
              <w:widowControl w:val="0"/>
              <w:tabs>
                <w:tab w:val="center" w:pos="4677"/>
                <w:tab w:val="right" w:pos="9355"/>
              </w:tabs>
              <w:autoSpaceDE w:val="0"/>
              <w:autoSpaceDN w:val="0"/>
              <w:adjustRightInd w:val="0"/>
            </w:pPr>
            <w:r w:rsidRPr="00715A40">
              <w:t>2017 – 70,0 тыс. руб.</w:t>
            </w:r>
          </w:p>
          <w:p w:rsidR="00F659B3" w:rsidRPr="00715A40" w:rsidRDefault="00F659B3" w:rsidP="00F659B3">
            <w:pPr>
              <w:widowControl w:val="0"/>
              <w:tabs>
                <w:tab w:val="center" w:pos="4677"/>
                <w:tab w:val="right" w:pos="9355"/>
              </w:tabs>
              <w:autoSpaceDE w:val="0"/>
              <w:autoSpaceDN w:val="0"/>
              <w:adjustRightInd w:val="0"/>
            </w:pPr>
            <w:r w:rsidRPr="00715A40">
              <w:t>2018 – 70,0 тыс. руб.</w:t>
            </w:r>
          </w:p>
          <w:p w:rsidR="00F659B3" w:rsidRPr="00715A40" w:rsidRDefault="00F659B3" w:rsidP="00F659B3">
            <w:pPr>
              <w:widowControl w:val="0"/>
              <w:tabs>
                <w:tab w:val="center" w:pos="4677"/>
                <w:tab w:val="right" w:pos="9355"/>
              </w:tabs>
              <w:autoSpaceDE w:val="0"/>
              <w:autoSpaceDN w:val="0"/>
              <w:adjustRightInd w:val="0"/>
            </w:pPr>
            <w:r w:rsidRPr="00715A40">
              <w:t>2019 – 70,0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EF64A6" w:rsidRPr="00715A40" w:rsidTr="00F659B3">
        <w:trPr>
          <w:trHeight w:val="1696"/>
        </w:trPr>
        <w:tc>
          <w:tcPr>
            <w:tcW w:w="2787" w:type="dxa"/>
          </w:tcPr>
          <w:p w:rsidR="00EF64A6" w:rsidRPr="00715A40" w:rsidRDefault="00EF64A6" w:rsidP="00F659B3">
            <w:pPr>
              <w:pStyle w:val="ab"/>
              <w:ind w:left="-108" w:right="-108"/>
              <w:rPr>
                <w:rFonts w:ascii="Times New Roman" w:hAnsi="Times New Roman" w:cs="Times New Roman"/>
                <w:b/>
                <w:sz w:val="20"/>
                <w:szCs w:val="20"/>
              </w:rPr>
            </w:pPr>
            <w:r w:rsidRPr="00715A40">
              <w:rPr>
                <w:rFonts w:ascii="Times New Roman" w:hAnsi="Times New Roman" w:cs="Times New Roman"/>
                <w:b/>
                <w:sz w:val="20"/>
                <w:szCs w:val="20"/>
              </w:rPr>
              <w:t xml:space="preserve">  Задача 1. </w:t>
            </w:r>
          </w:p>
          <w:p w:rsidR="00EF64A6" w:rsidRPr="00715A40" w:rsidRDefault="00EF64A6" w:rsidP="00F659B3">
            <w:pPr>
              <w:ind w:left="142"/>
              <w:jc w:val="both"/>
            </w:pPr>
            <w:r w:rsidRPr="00715A40">
              <w:t>Повышение эффективности проведения профилактических мероприятий по выявлению наркопотребителей  и снижению уровня наркотизации общества</w:t>
            </w:r>
          </w:p>
        </w:tc>
        <w:tc>
          <w:tcPr>
            <w:tcW w:w="2127" w:type="dxa"/>
          </w:tcPr>
          <w:p w:rsidR="00EF64A6" w:rsidRPr="00715A40" w:rsidRDefault="00EF64A6"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EF64A6" w:rsidRPr="00715A40" w:rsidRDefault="00EF64A6" w:rsidP="00F659B3">
            <w:pPr>
              <w:widowControl w:val="0"/>
              <w:tabs>
                <w:tab w:val="center" w:pos="4677"/>
                <w:tab w:val="right" w:pos="9355"/>
              </w:tabs>
              <w:autoSpaceDE w:val="0"/>
              <w:autoSpaceDN w:val="0"/>
              <w:adjustRightInd w:val="0"/>
            </w:pPr>
            <w:r w:rsidRPr="00715A40">
              <w:t xml:space="preserve">Основание: Федеральный закон от 08.01.1998 №3-ФЗ «О наркотических средствах и психотропных веществах», Закон Московской области от 24.07.2014 №103/2014-ОЗ «О профилактике незаконного потребления наркотических средств и психотропных веществ, наркомании и токсикомании на территории Московской области», решения межведомственных комиссий Московской </w:t>
            </w:r>
            <w:r w:rsidRPr="00715A40">
              <w:lastRenderedPageBreak/>
              <w:t>области (АНК, КС).</w:t>
            </w:r>
          </w:p>
        </w:tc>
        <w:tc>
          <w:tcPr>
            <w:tcW w:w="2878" w:type="dxa"/>
          </w:tcPr>
          <w:p w:rsidR="00EF64A6" w:rsidRPr="00715A40" w:rsidRDefault="00EF64A6" w:rsidP="00A0421D">
            <w:pPr>
              <w:widowControl w:val="0"/>
              <w:tabs>
                <w:tab w:val="center" w:pos="4677"/>
                <w:tab w:val="right" w:pos="9355"/>
              </w:tabs>
              <w:autoSpaceDE w:val="0"/>
              <w:autoSpaceDN w:val="0"/>
              <w:adjustRightInd w:val="0"/>
            </w:pPr>
            <w:r w:rsidRPr="00715A40">
              <w:lastRenderedPageBreak/>
              <w:t>Всего 480,0 тыс. руб.,</w:t>
            </w:r>
          </w:p>
          <w:p w:rsidR="00EF64A6" w:rsidRPr="00715A40" w:rsidRDefault="00EF64A6" w:rsidP="00A0421D">
            <w:pPr>
              <w:widowControl w:val="0"/>
              <w:tabs>
                <w:tab w:val="center" w:pos="4677"/>
                <w:tab w:val="right" w:pos="9355"/>
              </w:tabs>
              <w:autoSpaceDE w:val="0"/>
              <w:autoSpaceDN w:val="0"/>
              <w:adjustRightInd w:val="0"/>
            </w:pPr>
            <w:r w:rsidRPr="00715A40">
              <w:t>в том числе:</w:t>
            </w:r>
          </w:p>
          <w:p w:rsidR="00EF64A6" w:rsidRPr="00715A40" w:rsidRDefault="00EF64A6" w:rsidP="00A0421D">
            <w:pPr>
              <w:widowControl w:val="0"/>
              <w:tabs>
                <w:tab w:val="center" w:pos="4677"/>
                <w:tab w:val="right" w:pos="9355"/>
              </w:tabs>
              <w:autoSpaceDE w:val="0"/>
              <w:autoSpaceDN w:val="0"/>
              <w:adjustRightInd w:val="0"/>
            </w:pPr>
            <w:r w:rsidRPr="00715A40">
              <w:t>2015 – 200,0 тыс. руб.</w:t>
            </w:r>
          </w:p>
          <w:p w:rsidR="00EF64A6" w:rsidRPr="00715A40" w:rsidRDefault="00EF64A6" w:rsidP="00A0421D">
            <w:pPr>
              <w:widowControl w:val="0"/>
              <w:tabs>
                <w:tab w:val="center" w:pos="4677"/>
                <w:tab w:val="right" w:pos="9355"/>
              </w:tabs>
              <w:autoSpaceDE w:val="0"/>
              <w:autoSpaceDN w:val="0"/>
              <w:adjustRightInd w:val="0"/>
            </w:pPr>
            <w:r w:rsidRPr="00715A40">
              <w:t>2016 – 70,0 тыс. руб.</w:t>
            </w:r>
          </w:p>
          <w:p w:rsidR="00EF64A6" w:rsidRPr="00715A40" w:rsidRDefault="00EF64A6" w:rsidP="00A0421D">
            <w:pPr>
              <w:widowControl w:val="0"/>
              <w:tabs>
                <w:tab w:val="center" w:pos="4677"/>
                <w:tab w:val="right" w:pos="9355"/>
              </w:tabs>
              <w:autoSpaceDE w:val="0"/>
              <w:autoSpaceDN w:val="0"/>
              <w:adjustRightInd w:val="0"/>
            </w:pPr>
            <w:r w:rsidRPr="00715A40">
              <w:t>2017 – 70,0 тыс. руб.</w:t>
            </w:r>
          </w:p>
          <w:p w:rsidR="00EF64A6" w:rsidRPr="00715A40" w:rsidRDefault="00EF64A6" w:rsidP="00A0421D">
            <w:pPr>
              <w:widowControl w:val="0"/>
              <w:tabs>
                <w:tab w:val="center" w:pos="4677"/>
                <w:tab w:val="right" w:pos="9355"/>
              </w:tabs>
              <w:autoSpaceDE w:val="0"/>
              <w:autoSpaceDN w:val="0"/>
              <w:adjustRightInd w:val="0"/>
            </w:pPr>
            <w:r w:rsidRPr="00715A40">
              <w:t>2018 – 70,0 тыс. руб.</w:t>
            </w:r>
          </w:p>
          <w:p w:rsidR="00EF64A6" w:rsidRPr="00715A40" w:rsidRDefault="00EF64A6" w:rsidP="00A0421D">
            <w:pPr>
              <w:widowControl w:val="0"/>
              <w:tabs>
                <w:tab w:val="center" w:pos="4677"/>
                <w:tab w:val="right" w:pos="9355"/>
              </w:tabs>
              <w:autoSpaceDE w:val="0"/>
              <w:autoSpaceDN w:val="0"/>
              <w:adjustRightInd w:val="0"/>
            </w:pPr>
            <w:r w:rsidRPr="00715A40">
              <w:t>2019 – 70,0 тыс. руб.</w:t>
            </w:r>
          </w:p>
        </w:tc>
        <w:tc>
          <w:tcPr>
            <w:tcW w:w="2923" w:type="dxa"/>
          </w:tcPr>
          <w:p w:rsidR="00EF64A6" w:rsidRPr="00715A40" w:rsidRDefault="00EF64A6" w:rsidP="00F659B3">
            <w:pPr>
              <w:jc w:val="center"/>
            </w:pPr>
          </w:p>
        </w:tc>
      </w:tr>
      <w:tr w:rsidR="00F659B3" w:rsidRPr="00715A40" w:rsidTr="00F659B3">
        <w:trPr>
          <w:trHeight w:val="699"/>
        </w:trPr>
        <w:tc>
          <w:tcPr>
            <w:tcW w:w="2787" w:type="dxa"/>
          </w:tcPr>
          <w:p w:rsidR="00F659B3" w:rsidRPr="00715A40" w:rsidRDefault="00F659B3" w:rsidP="00F659B3">
            <w:pPr>
              <w:pStyle w:val="ConsPlusCell"/>
              <w:ind w:left="142"/>
              <w:jc w:val="both"/>
              <w:rPr>
                <w:rFonts w:ascii="Times New Roman" w:hAnsi="Times New Roman" w:cs="Times New Roman"/>
                <w:b/>
                <w:spacing w:val="-4"/>
              </w:rPr>
            </w:pPr>
            <w:r w:rsidRPr="00715A40">
              <w:rPr>
                <w:rFonts w:ascii="Times New Roman" w:hAnsi="Times New Roman" w:cs="Times New Roman"/>
                <w:b/>
                <w:spacing w:val="6"/>
              </w:rPr>
              <w:lastRenderedPageBreak/>
              <w:t>Мероприятие 1</w:t>
            </w:r>
          </w:p>
          <w:p w:rsidR="00F659B3" w:rsidRPr="00715A40" w:rsidRDefault="00F659B3" w:rsidP="00F659B3">
            <w:pPr>
              <w:pStyle w:val="ConsPlusCell"/>
              <w:ind w:left="142"/>
              <w:jc w:val="both"/>
              <w:rPr>
                <w:rFonts w:ascii="Times New Roman" w:hAnsi="Times New Roman" w:cs="Times New Roman"/>
              </w:rPr>
            </w:pPr>
            <w:r w:rsidRPr="00715A40">
              <w:rPr>
                <w:rFonts w:ascii="Times New Roman" w:hAnsi="Times New Roman" w:cs="Times New Roman"/>
                <w:spacing w:val="-4"/>
              </w:rPr>
              <w:t>Пропаганда в СМИ района здорового образа жизни.</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pP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2019 – 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1696"/>
        </w:trPr>
        <w:tc>
          <w:tcPr>
            <w:tcW w:w="2787" w:type="dxa"/>
          </w:tcPr>
          <w:p w:rsidR="00F659B3" w:rsidRPr="00715A40" w:rsidRDefault="00F659B3" w:rsidP="00F659B3">
            <w:pPr>
              <w:jc w:val="both"/>
              <w:rPr>
                <w:b/>
                <w:spacing w:val="-4"/>
              </w:rPr>
            </w:pPr>
            <w:r w:rsidRPr="00715A40">
              <w:rPr>
                <w:b/>
                <w:spacing w:val="-4"/>
              </w:rPr>
              <w:t>Мероприятие 2</w:t>
            </w:r>
          </w:p>
          <w:p w:rsidR="00F659B3" w:rsidRPr="00715A40" w:rsidRDefault="00F659B3" w:rsidP="001D34CF">
            <w:pPr>
              <w:rPr>
                <w:spacing w:val="10"/>
              </w:rPr>
            </w:pPr>
            <w:r w:rsidRPr="00715A40">
              <w:rPr>
                <w:spacing w:val="10"/>
              </w:rPr>
              <w:t>Подготовка и выпуск печатной (видео) продукции антинаркотического содержания (газет, листовок, брошюр, фильмов и др.).</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pPr>
            <w:r w:rsidRPr="00715A40">
              <w:t>Расчет произведён исходя из сметной стоимости печатной продукции, социальной рекламы антинаркотической тематики, выпущенной в 2014 году</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100,0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20,0 тыс. руб.</w:t>
            </w:r>
          </w:p>
          <w:p w:rsidR="00F659B3" w:rsidRPr="00715A40" w:rsidRDefault="00F659B3" w:rsidP="00F659B3">
            <w:pPr>
              <w:widowControl w:val="0"/>
              <w:tabs>
                <w:tab w:val="center" w:pos="4677"/>
                <w:tab w:val="right" w:pos="9355"/>
              </w:tabs>
              <w:autoSpaceDE w:val="0"/>
              <w:autoSpaceDN w:val="0"/>
              <w:adjustRightInd w:val="0"/>
            </w:pPr>
            <w:r w:rsidRPr="00715A40">
              <w:t>2016 – 20,0 тыс. руб.</w:t>
            </w:r>
          </w:p>
          <w:p w:rsidR="00F659B3" w:rsidRPr="00715A40" w:rsidRDefault="00F659B3" w:rsidP="00F659B3">
            <w:pPr>
              <w:widowControl w:val="0"/>
              <w:tabs>
                <w:tab w:val="center" w:pos="4677"/>
                <w:tab w:val="right" w:pos="9355"/>
              </w:tabs>
              <w:autoSpaceDE w:val="0"/>
              <w:autoSpaceDN w:val="0"/>
              <w:adjustRightInd w:val="0"/>
            </w:pPr>
            <w:r w:rsidRPr="00715A40">
              <w:t>2017 – 20,0 тыс. руб.</w:t>
            </w:r>
          </w:p>
          <w:p w:rsidR="00F659B3" w:rsidRPr="00715A40" w:rsidRDefault="00F659B3" w:rsidP="00F659B3">
            <w:pPr>
              <w:widowControl w:val="0"/>
              <w:tabs>
                <w:tab w:val="center" w:pos="4677"/>
                <w:tab w:val="right" w:pos="9355"/>
              </w:tabs>
              <w:autoSpaceDE w:val="0"/>
              <w:autoSpaceDN w:val="0"/>
              <w:adjustRightInd w:val="0"/>
            </w:pPr>
            <w:r w:rsidRPr="00715A40">
              <w:t>2018 – 20,0 тыс. руб.</w:t>
            </w:r>
          </w:p>
          <w:p w:rsidR="00F659B3" w:rsidRPr="00715A40" w:rsidRDefault="00F659B3" w:rsidP="00F659B3">
            <w:pPr>
              <w:widowControl w:val="0"/>
              <w:tabs>
                <w:tab w:val="center" w:pos="4677"/>
                <w:tab w:val="right" w:pos="9355"/>
              </w:tabs>
              <w:autoSpaceDE w:val="0"/>
              <w:autoSpaceDN w:val="0"/>
              <w:adjustRightInd w:val="0"/>
            </w:pPr>
            <w:r w:rsidRPr="00715A40">
              <w:t>2019 – 20,0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5F2CD4">
        <w:trPr>
          <w:trHeight w:val="1554"/>
        </w:trPr>
        <w:tc>
          <w:tcPr>
            <w:tcW w:w="2787" w:type="dxa"/>
          </w:tcPr>
          <w:p w:rsidR="00F659B3" w:rsidRPr="00715A40" w:rsidRDefault="00F659B3" w:rsidP="00F659B3">
            <w:pPr>
              <w:jc w:val="both"/>
              <w:rPr>
                <w:b/>
                <w:spacing w:val="-4"/>
              </w:rPr>
            </w:pPr>
            <w:r w:rsidRPr="00715A40">
              <w:rPr>
                <w:b/>
                <w:spacing w:val="-4"/>
              </w:rPr>
              <w:t>Мероприятие 3</w:t>
            </w:r>
          </w:p>
          <w:p w:rsidR="00F659B3" w:rsidRPr="00715A40" w:rsidRDefault="00F659B3" w:rsidP="00F659B3">
            <w:pPr>
              <w:jc w:val="both"/>
              <w:rPr>
                <w:spacing w:val="-4"/>
              </w:rPr>
            </w:pPr>
            <w:r w:rsidRPr="00715A40">
              <w:rPr>
                <w:spacing w:val="-4"/>
              </w:rPr>
              <w:t xml:space="preserve">Проведение молодежного антинаркотического конкурса агитбригад </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произведён исходя из сметной стоимости грамот и подарков участникам  конкурса агитбригад и затрат на электроэнергию.</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150,0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30,0 тыс. руб.</w:t>
            </w:r>
          </w:p>
          <w:p w:rsidR="00F659B3" w:rsidRPr="00715A40" w:rsidRDefault="00F659B3" w:rsidP="00F659B3">
            <w:pPr>
              <w:widowControl w:val="0"/>
              <w:tabs>
                <w:tab w:val="center" w:pos="4677"/>
                <w:tab w:val="right" w:pos="9355"/>
              </w:tabs>
              <w:autoSpaceDE w:val="0"/>
              <w:autoSpaceDN w:val="0"/>
              <w:adjustRightInd w:val="0"/>
            </w:pPr>
            <w:r w:rsidRPr="00715A40">
              <w:t>2016 – 30,0 тыс. руб.</w:t>
            </w:r>
          </w:p>
          <w:p w:rsidR="00F659B3" w:rsidRPr="00715A40" w:rsidRDefault="00F659B3" w:rsidP="00F659B3">
            <w:pPr>
              <w:widowControl w:val="0"/>
              <w:tabs>
                <w:tab w:val="center" w:pos="4677"/>
                <w:tab w:val="right" w:pos="9355"/>
              </w:tabs>
              <w:autoSpaceDE w:val="0"/>
              <w:autoSpaceDN w:val="0"/>
              <w:adjustRightInd w:val="0"/>
            </w:pPr>
            <w:r w:rsidRPr="00715A40">
              <w:t>2017 – 30,0 тыс. руб.</w:t>
            </w:r>
          </w:p>
          <w:p w:rsidR="00F659B3" w:rsidRPr="00715A40" w:rsidRDefault="00F659B3" w:rsidP="00F659B3">
            <w:pPr>
              <w:widowControl w:val="0"/>
              <w:tabs>
                <w:tab w:val="center" w:pos="4677"/>
                <w:tab w:val="right" w:pos="9355"/>
              </w:tabs>
              <w:autoSpaceDE w:val="0"/>
              <w:autoSpaceDN w:val="0"/>
              <w:adjustRightInd w:val="0"/>
            </w:pPr>
            <w:r w:rsidRPr="00715A40">
              <w:t>2018 – 30,0 тыс. руб.</w:t>
            </w:r>
          </w:p>
          <w:p w:rsidR="00F659B3" w:rsidRPr="00715A40" w:rsidRDefault="00F659B3" w:rsidP="00F659B3">
            <w:pPr>
              <w:widowControl w:val="0"/>
              <w:tabs>
                <w:tab w:val="center" w:pos="4677"/>
                <w:tab w:val="right" w:pos="9355"/>
              </w:tabs>
              <w:autoSpaceDE w:val="0"/>
              <w:autoSpaceDN w:val="0"/>
              <w:adjustRightInd w:val="0"/>
            </w:pPr>
            <w:r w:rsidRPr="00715A40">
              <w:t>2019 – 30,0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1988"/>
        </w:trPr>
        <w:tc>
          <w:tcPr>
            <w:tcW w:w="2787" w:type="dxa"/>
          </w:tcPr>
          <w:p w:rsidR="00F659B3" w:rsidRPr="00715A40" w:rsidRDefault="00F659B3" w:rsidP="00F659B3">
            <w:pPr>
              <w:jc w:val="both"/>
              <w:rPr>
                <w:b/>
                <w:spacing w:val="-4"/>
              </w:rPr>
            </w:pPr>
            <w:r w:rsidRPr="00715A40">
              <w:rPr>
                <w:b/>
                <w:spacing w:val="-4"/>
              </w:rPr>
              <w:t>Мероприятие 4</w:t>
            </w:r>
          </w:p>
          <w:p w:rsidR="00F659B3" w:rsidRPr="00715A40" w:rsidRDefault="00F659B3" w:rsidP="00F659B3">
            <w:pPr>
              <w:jc w:val="both"/>
              <w:rPr>
                <w:spacing w:val="-4"/>
              </w:rPr>
            </w:pPr>
            <w:r w:rsidRPr="00715A40">
              <w:t>Проведение диагностического обследования по выявлению учащихся образовательных учреждений района, употребляющих наркотические средства.</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pPr>
            <w:r w:rsidRPr="00715A40">
              <w:t>Расчет произведён исходя из сметной стоимости тест - полосок, закупленных в 2014 году на проведение экспресс – тестирования в учреждениях образования района (120 тыс. руб. на 618 тест – полосок), а также в связи с необходимостью оплаты работы медицинского персонала, запланированы указанные средства</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130,0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130,0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pPr>
            <w:r w:rsidRPr="00715A40">
              <w:t>2019 – 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787" w:type="dxa"/>
          </w:tcPr>
          <w:p w:rsidR="00F659B3" w:rsidRPr="00715A40" w:rsidRDefault="00F659B3" w:rsidP="00F659B3">
            <w:pPr>
              <w:jc w:val="both"/>
              <w:rPr>
                <w:b/>
                <w:spacing w:val="-4"/>
              </w:rPr>
            </w:pPr>
            <w:r w:rsidRPr="00715A40">
              <w:rPr>
                <w:b/>
                <w:spacing w:val="-4"/>
              </w:rPr>
              <w:t>Мероприятие 5</w:t>
            </w:r>
          </w:p>
          <w:p w:rsidR="00F659B3" w:rsidRPr="00715A40" w:rsidRDefault="00F659B3" w:rsidP="00F659B3">
            <w:pPr>
              <w:jc w:val="both"/>
            </w:pPr>
            <w:r w:rsidRPr="00715A40">
              <w:t xml:space="preserve">Проведение медицинских осмотров врачом психиатром - наркологом с последующим диагностическим обследованием призывников </w:t>
            </w:r>
            <w:r w:rsidRPr="00715A40">
              <w:lastRenderedPageBreak/>
              <w:t>в военном комиссариате (г. Руза).</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lastRenderedPageBreak/>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произведён исходя из  необходимости обследования 200 призывников и из сметной стоимости тест - полосок, а также в связи с необходимостью оплаты работы медицинского персонала запланированы указанные средства.</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 xml:space="preserve">Всего: </w:t>
            </w:r>
            <w:r w:rsidR="00EF64A6" w:rsidRPr="00715A40">
              <w:t>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p>
          <w:p w:rsidR="00F659B3" w:rsidRPr="00715A40" w:rsidRDefault="00F659B3" w:rsidP="00F659B3">
            <w:pPr>
              <w:widowControl w:val="0"/>
              <w:tabs>
                <w:tab w:val="center" w:pos="4677"/>
                <w:tab w:val="right" w:pos="9355"/>
              </w:tabs>
              <w:autoSpaceDE w:val="0"/>
              <w:autoSpaceDN w:val="0"/>
              <w:adjustRightInd w:val="0"/>
            </w:pPr>
            <w:r w:rsidRPr="00715A40">
              <w:t xml:space="preserve">2015 – </w:t>
            </w:r>
            <w:r w:rsidR="00EF64A6" w:rsidRPr="00715A40">
              <w:t>0</w:t>
            </w:r>
            <w:r w:rsidRPr="00715A40">
              <w:t>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lastRenderedPageBreak/>
              <w:t>2018 – 0,0 тыс. руб.</w:t>
            </w:r>
          </w:p>
          <w:p w:rsidR="00F659B3" w:rsidRPr="00715A40" w:rsidRDefault="00F659B3" w:rsidP="00F659B3">
            <w:pPr>
              <w:widowControl w:val="0"/>
              <w:tabs>
                <w:tab w:val="center" w:pos="4677"/>
                <w:tab w:val="right" w:pos="9355"/>
              </w:tabs>
              <w:autoSpaceDE w:val="0"/>
              <w:autoSpaceDN w:val="0"/>
              <w:adjustRightInd w:val="0"/>
            </w:pPr>
            <w:r w:rsidRPr="00715A40">
              <w:t>2019 – 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787" w:type="dxa"/>
          </w:tcPr>
          <w:p w:rsidR="00F659B3" w:rsidRPr="00715A40" w:rsidRDefault="00F659B3" w:rsidP="00F659B3">
            <w:pPr>
              <w:jc w:val="both"/>
              <w:rPr>
                <w:b/>
                <w:spacing w:val="-4"/>
              </w:rPr>
            </w:pPr>
            <w:r w:rsidRPr="00715A40">
              <w:rPr>
                <w:b/>
                <w:spacing w:val="-4"/>
              </w:rPr>
              <w:lastRenderedPageBreak/>
              <w:t>Мероприятие 6</w:t>
            </w:r>
          </w:p>
          <w:p w:rsidR="00F659B3" w:rsidRPr="00715A40" w:rsidRDefault="00F659B3" w:rsidP="00F659B3">
            <w:pPr>
              <w:jc w:val="both"/>
              <w:rPr>
                <w:spacing w:val="10"/>
              </w:rPr>
            </w:pPr>
            <w:r w:rsidRPr="00715A40">
              <w:rPr>
                <w:spacing w:val="10"/>
              </w:rPr>
              <w:t>Участие в проведении оперативно - профилактических операциях, мероприятиях («Игла», «Подросток» и др.) направленных на противодействие распространения наркомании в молодёжной среде.</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произведён исходя из сметной стоимости тест - полосок, закупленных в 2012 году на проведение экспресс – тестирования призывников в ОВК (20 тыс. руб.), а  также учтена необходимость оплаты работы медицинского персонала.</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0,0 тыс. руб.</w:t>
            </w:r>
          </w:p>
          <w:p w:rsidR="00F659B3" w:rsidRPr="00715A40" w:rsidRDefault="00F659B3" w:rsidP="00F659B3">
            <w:pPr>
              <w:widowControl w:val="0"/>
              <w:tabs>
                <w:tab w:val="center" w:pos="4677"/>
                <w:tab w:val="right" w:pos="9355"/>
              </w:tabs>
              <w:autoSpaceDE w:val="0"/>
              <w:autoSpaceDN w:val="0"/>
              <w:adjustRightInd w:val="0"/>
            </w:pPr>
            <w:r w:rsidRPr="00715A40">
              <w:t>2016 – 0,0 тыс. руб.</w:t>
            </w:r>
          </w:p>
          <w:p w:rsidR="00F659B3" w:rsidRPr="00715A40" w:rsidRDefault="00F659B3" w:rsidP="00F659B3">
            <w:pPr>
              <w:widowControl w:val="0"/>
              <w:tabs>
                <w:tab w:val="center" w:pos="4677"/>
                <w:tab w:val="right" w:pos="9355"/>
              </w:tabs>
              <w:autoSpaceDE w:val="0"/>
              <w:autoSpaceDN w:val="0"/>
              <w:adjustRightInd w:val="0"/>
            </w:pPr>
            <w:r w:rsidRPr="00715A40">
              <w:t>2017 – 0,0 тыс. руб.</w:t>
            </w:r>
          </w:p>
          <w:p w:rsidR="00F659B3" w:rsidRPr="00715A40" w:rsidRDefault="00F659B3" w:rsidP="00F659B3">
            <w:pPr>
              <w:widowControl w:val="0"/>
              <w:tabs>
                <w:tab w:val="center" w:pos="4677"/>
                <w:tab w:val="right" w:pos="9355"/>
              </w:tabs>
              <w:autoSpaceDE w:val="0"/>
              <w:autoSpaceDN w:val="0"/>
              <w:adjustRightInd w:val="0"/>
            </w:pPr>
            <w:r w:rsidRPr="00715A40">
              <w:t>2018 – 0,0 тыс. руб.</w:t>
            </w:r>
          </w:p>
          <w:p w:rsidR="00F659B3" w:rsidRPr="00715A40" w:rsidRDefault="00F659B3" w:rsidP="00F659B3">
            <w:pPr>
              <w:widowControl w:val="0"/>
              <w:tabs>
                <w:tab w:val="center" w:pos="4677"/>
                <w:tab w:val="right" w:pos="9355"/>
              </w:tabs>
              <w:autoSpaceDE w:val="0"/>
              <w:autoSpaceDN w:val="0"/>
              <w:adjustRightInd w:val="0"/>
              <w:ind w:right="-162"/>
            </w:pPr>
            <w:r w:rsidRPr="00715A40">
              <w:t>2019 – 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r w:rsidR="00F659B3" w:rsidRPr="00715A40" w:rsidTr="00F659B3">
        <w:trPr>
          <w:trHeight w:val="342"/>
        </w:trPr>
        <w:tc>
          <w:tcPr>
            <w:tcW w:w="2787" w:type="dxa"/>
          </w:tcPr>
          <w:p w:rsidR="00F659B3" w:rsidRPr="00715A40" w:rsidRDefault="00F659B3" w:rsidP="00F659B3">
            <w:pPr>
              <w:jc w:val="both"/>
              <w:rPr>
                <w:b/>
                <w:spacing w:val="-4"/>
              </w:rPr>
            </w:pPr>
            <w:r w:rsidRPr="00715A40">
              <w:rPr>
                <w:b/>
                <w:spacing w:val="-4"/>
              </w:rPr>
              <w:t>Мероприятие 7</w:t>
            </w:r>
          </w:p>
          <w:p w:rsidR="00F659B3" w:rsidRPr="00715A40" w:rsidRDefault="00F659B3" w:rsidP="008E6F6D">
            <w:pPr>
              <w:jc w:val="both"/>
              <w:rPr>
                <w:spacing w:val="10"/>
              </w:rPr>
            </w:pPr>
            <w:r w:rsidRPr="00715A40">
              <w:rPr>
                <w:spacing w:val="10"/>
              </w:rPr>
              <w:t>Проведение районного антинаркотического творческого конкурса художественного плаката и участие</w:t>
            </w:r>
            <w:r w:rsidR="008E6F6D">
              <w:rPr>
                <w:spacing w:val="10"/>
              </w:rPr>
              <w:t xml:space="preserve"> </w:t>
            </w:r>
            <w:r w:rsidRPr="00715A40">
              <w:rPr>
                <w:spacing w:val="10"/>
              </w:rPr>
              <w:t>в областном конкурсе</w:t>
            </w:r>
          </w:p>
        </w:tc>
        <w:tc>
          <w:tcPr>
            <w:tcW w:w="2127" w:type="dxa"/>
          </w:tcPr>
          <w:p w:rsidR="00F659B3" w:rsidRPr="00715A40" w:rsidRDefault="00F659B3" w:rsidP="00F659B3">
            <w:pPr>
              <w:widowControl w:val="0"/>
              <w:tabs>
                <w:tab w:val="center" w:pos="4677"/>
                <w:tab w:val="right" w:pos="9355"/>
              </w:tabs>
              <w:autoSpaceDE w:val="0"/>
              <w:autoSpaceDN w:val="0"/>
              <w:adjustRightInd w:val="0"/>
            </w:pPr>
            <w:r w:rsidRPr="00715A40">
              <w:t>Бюджет Рузского муниципального  района</w:t>
            </w:r>
          </w:p>
        </w:tc>
        <w:tc>
          <w:tcPr>
            <w:tcW w:w="4091" w:type="dxa"/>
          </w:tcPr>
          <w:p w:rsidR="00F659B3" w:rsidRPr="00715A40" w:rsidRDefault="00F659B3" w:rsidP="00F659B3">
            <w:pPr>
              <w:widowControl w:val="0"/>
              <w:tabs>
                <w:tab w:val="center" w:pos="4677"/>
                <w:tab w:val="right" w:pos="9355"/>
              </w:tabs>
              <w:autoSpaceDE w:val="0"/>
              <w:autoSpaceDN w:val="0"/>
              <w:adjustRightInd w:val="0"/>
              <w:jc w:val="both"/>
            </w:pPr>
            <w:r w:rsidRPr="00715A40">
              <w:t>Расчет произведён исходя из сметной стоимости грамот и подарков участникам  конкурса антинаркотических плакатов 2012 года (20 тыс. руб.).</w:t>
            </w:r>
          </w:p>
        </w:tc>
        <w:tc>
          <w:tcPr>
            <w:tcW w:w="2878" w:type="dxa"/>
          </w:tcPr>
          <w:p w:rsidR="00F659B3" w:rsidRPr="00715A40" w:rsidRDefault="00F659B3" w:rsidP="00F659B3">
            <w:pPr>
              <w:widowControl w:val="0"/>
              <w:tabs>
                <w:tab w:val="center" w:pos="4677"/>
                <w:tab w:val="right" w:pos="9355"/>
              </w:tabs>
              <w:autoSpaceDE w:val="0"/>
              <w:autoSpaceDN w:val="0"/>
              <w:adjustRightInd w:val="0"/>
            </w:pPr>
            <w:r w:rsidRPr="00715A40">
              <w:t>Всего 100,0 тыс. руб.,</w:t>
            </w:r>
          </w:p>
          <w:p w:rsidR="00F659B3" w:rsidRPr="00715A40" w:rsidRDefault="00F659B3" w:rsidP="00F659B3">
            <w:pPr>
              <w:widowControl w:val="0"/>
              <w:tabs>
                <w:tab w:val="center" w:pos="4677"/>
                <w:tab w:val="right" w:pos="9355"/>
              </w:tabs>
              <w:autoSpaceDE w:val="0"/>
              <w:autoSpaceDN w:val="0"/>
              <w:adjustRightInd w:val="0"/>
            </w:pPr>
            <w:r w:rsidRPr="00715A40">
              <w:t>в том числе:</w:t>
            </w:r>
          </w:p>
          <w:p w:rsidR="00F659B3" w:rsidRPr="00715A40" w:rsidRDefault="00F659B3" w:rsidP="00F659B3">
            <w:pPr>
              <w:widowControl w:val="0"/>
              <w:tabs>
                <w:tab w:val="center" w:pos="4677"/>
                <w:tab w:val="right" w:pos="9355"/>
              </w:tabs>
              <w:autoSpaceDE w:val="0"/>
              <w:autoSpaceDN w:val="0"/>
              <w:adjustRightInd w:val="0"/>
            </w:pPr>
            <w:r w:rsidRPr="00715A40">
              <w:t>2015 – 20,0 тыс. руб.</w:t>
            </w:r>
          </w:p>
          <w:p w:rsidR="00F659B3" w:rsidRPr="00715A40" w:rsidRDefault="00F659B3" w:rsidP="00F659B3">
            <w:pPr>
              <w:widowControl w:val="0"/>
              <w:tabs>
                <w:tab w:val="center" w:pos="4677"/>
                <w:tab w:val="right" w:pos="9355"/>
              </w:tabs>
              <w:autoSpaceDE w:val="0"/>
              <w:autoSpaceDN w:val="0"/>
              <w:adjustRightInd w:val="0"/>
            </w:pPr>
            <w:r w:rsidRPr="00715A40">
              <w:t>2016 – 20,0 тыс. руб.</w:t>
            </w:r>
          </w:p>
          <w:p w:rsidR="00F659B3" w:rsidRPr="00715A40" w:rsidRDefault="00F659B3" w:rsidP="00F659B3">
            <w:pPr>
              <w:widowControl w:val="0"/>
              <w:tabs>
                <w:tab w:val="center" w:pos="4677"/>
                <w:tab w:val="right" w:pos="9355"/>
              </w:tabs>
              <w:autoSpaceDE w:val="0"/>
              <w:autoSpaceDN w:val="0"/>
              <w:adjustRightInd w:val="0"/>
            </w:pPr>
            <w:r w:rsidRPr="00715A40">
              <w:t>2017 – 20,0 тыс. руб.</w:t>
            </w:r>
          </w:p>
          <w:p w:rsidR="00F659B3" w:rsidRPr="00715A40" w:rsidRDefault="00F659B3" w:rsidP="00F659B3">
            <w:pPr>
              <w:widowControl w:val="0"/>
              <w:tabs>
                <w:tab w:val="center" w:pos="4677"/>
                <w:tab w:val="right" w:pos="9355"/>
              </w:tabs>
              <w:autoSpaceDE w:val="0"/>
              <w:autoSpaceDN w:val="0"/>
              <w:adjustRightInd w:val="0"/>
            </w:pPr>
            <w:r w:rsidRPr="00715A40">
              <w:t>2018 – 20,0 тыс. руб.</w:t>
            </w:r>
          </w:p>
          <w:p w:rsidR="00F659B3" w:rsidRPr="00715A40" w:rsidRDefault="00F659B3" w:rsidP="00F659B3">
            <w:pPr>
              <w:widowControl w:val="0"/>
              <w:tabs>
                <w:tab w:val="center" w:pos="4677"/>
                <w:tab w:val="right" w:pos="9355"/>
              </w:tabs>
              <w:autoSpaceDE w:val="0"/>
              <w:autoSpaceDN w:val="0"/>
              <w:adjustRightInd w:val="0"/>
            </w:pPr>
            <w:r w:rsidRPr="00715A40">
              <w:t>2019 – 20,0 тыс. руб.</w:t>
            </w:r>
          </w:p>
        </w:tc>
        <w:tc>
          <w:tcPr>
            <w:tcW w:w="2923" w:type="dxa"/>
          </w:tcPr>
          <w:p w:rsidR="00F659B3" w:rsidRPr="00715A40" w:rsidRDefault="00F659B3" w:rsidP="00F659B3">
            <w:pPr>
              <w:widowControl w:val="0"/>
              <w:tabs>
                <w:tab w:val="center" w:pos="4677"/>
                <w:tab w:val="right" w:pos="9355"/>
              </w:tabs>
              <w:autoSpaceDE w:val="0"/>
              <w:autoSpaceDN w:val="0"/>
              <w:adjustRightInd w:val="0"/>
            </w:pPr>
          </w:p>
        </w:tc>
      </w:tr>
    </w:tbl>
    <w:p w:rsidR="00F659B3" w:rsidRPr="00715A40" w:rsidRDefault="00F659B3" w:rsidP="00F659B3">
      <w:pPr>
        <w:widowControl w:val="0"/>
        <w:autoSpaceDE w:val="0"/>
        <w:autoSpaceDN w:val="0"/>
        <w:adjustRightInd w:val="0"/>
        <w:spacing w:after="0" w:line="240" w:lineRule="auto"/>
        <w:rPr>
          <w:rFonts w:ascii="Times New Roman" w:eastAsia="Times New Roman" w:hAnsi="Times New Roman"/>
          <w:sz w:val="20"/>
          <w:szCs w:val="20"/>
        </w:rPr>
      </w:pPr>
    </w:p>
    <w:sectPr w:rsidR="00F659B3" w:rsidRPr="00715A40" w:rsidSect="005E0F2F">
      <w:footerReference w:type="default" r:id="rId12"/>
      <w:pgSz w:w="16838" w:h="11906" w:orient="landscape"/>
      <w:pgMar w:top="709" w:right="1134"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4E" w:rsidRDefault="0084124E" w:rsidP="00EB5E65">
      <w:pPr>
        <w:spacing w:after="0" w:line="240" w:lineRule="auto"/>
      </w:pPr>
      <w:r>
        <w:separator/>
      </w:r>
    </w:p>
  </w:endnote>
  <w:endnote w:type="continuationSeparator" w:id="0">
    <w:p w:rsidR="0084124E" w:rsidRDefault="0084124E" w:rsidP="00EB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9596"/>
    </w:sdtPr>
    <w:sdtContent>
      <w:p w:rsidR="00D40C22" w:rsidRDefault="00D40C22">
        <w:pPr>
          <w:pStyle w:val="a7"/>
          <w:jc w:val="right"/>
        </w:pPr>
        <w:r>
          <w:fldChar w:fldCharType="begin"/>
        </w:r>
        <w:r>
          <w:instrText xml:space="preserve"> PAGE   \* MERGEFORMAT </w:instrText>
        </w:r>
        <w:r>
          <w:fldChar w:fldCharType="separate"/>
        </w:r>
        <w:r w:rsidR="00920AA7">
          <w:rPr>
            <w:noProof/>
          </w:rPr>
          <w:t>22</w:t>
        </w:r>
        <w:r>
          <w:rPr>
            <w:noProof/>
          </w:rPr>
          <w:fldChar w:fldCharType="end"/>
        </w:r>
      </w:p>
    </w:sdtContent>
  </w:sdt>
  <w:p w:rsidR="00D40C22" w:rsidRDefault="00D40C2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4E" w:rsidRDefault="0084124E" w:rsidP="00EB5E65">
      <w:pPr>
        <w:spacing w:after="0" w:line="240" w:lineRule="auto"/>
      </w:pPr>
      <w:r>
        <w:separator/>
      </w:r>
    </w:p>
  </w:footnote>
  <w:footnote w:type="continuationSeparator" w:id="0">
    <w:p w:rsidR="0084124E" w:rsidRDefault="0084124E" w:rsidP="00EB5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4741"/>
    <w:multiLevelType w:val="hybridMultilevel"/>
    <w:tmpl w:val="0A34C7A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42A22"/>
    <w:multiLevelType w:val="hybridMultilevel"/>
    <w:tmpl w:val="1570C920"/>
    <w:lvl w:ilvl="0" w:tplc="87844A3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3D6EB4"/>
    <w:multiLevelType w:val="hybridMultilevel"/>
    <w:tmpl w:val="52609B02"/>
    <w:lvl w:ilvl="0" w:tplc="6316B6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E806827"/>
    <w:multiLevelType w:val="hybridMultilevel"/>
    <w:tmpl w:val="4B0EC886"/>
    <w:lvl w:ilvl="0" w:tplc="E7CC1CA6">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4" w15:restartNumberingAfterBreak="0">
    <w:nsid w:val="0E89499B"/>
    <w:multiLevelType w:val="hybridMultilevel"/>
    <w:tmpl w:val="B5C0057A"/>
    <w:lvl w:ilvl="0" w:tplc="BF72083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FA019E9"/>
    <w:multiLevelType w:val="hybridMultilevel"/>
    <w:tmpl w:val="A04AC68A"/>
    <w:lvl w:ilvl="0" w:tplc="0419000F">
      <w:start w:val="1"/>
      <w:numFmt w:val="decimal"/>
      <w:lvlText w:val="%1."/>
      <w:lvlJc w:val="left"/>
      <w:pPr>
        <w:ind w:left="2344" w:hanging="360"/>
      </w:pPr>
      <w:rPr>
        <w:rFonts w:hint="default"/>
      </w:rPr>
    </w:lvl>
    <w:lvl w:ilvl="1" w:tplc="04190019" w:tentative="1">
      <w:start w:val="1"/>
      <w:numFmt w:val="lowerLetter"/>
      <w:lvlText w:val="%2."/>
      <w:lvlJc w:val="left"/>
      <w:pPr>
        <w:ind w:left="3064" w:hanging="360"/>
      </w:pPr>
    </w:lvl>
    <w:lvl w:ilvl="2" w:tplc="0419001B" w:tentative="1">
      <w:start w:val="1"/>
      <w:numFmt w:val="lowerRoman"/>
      <w:lvlText w:val="%3."/>
      <w:lvlJc w:val="right"/>
      <w:pPr>
        <w:ind w:left="3784" w:hanging="180"/>
      </w:pPr>
    </w:lvl>
    <w:lvl w:ilvl="3" w:tplc="0419000F" w:tentative="1">
      <w:start w:val="1"/>
      <w:numFmt w:val="decimal"/>
      <w:lvlText w:val="%4."/>
      <w:lvlJc w:val="left"/>
      <w:pPr>
        <w:ind w:left="4504" w:hanging="360"/>
      </w:pPr>
    </w:lvl>
    <w:lvl w:ilvl="4" w:tplc="04190019" w:tentative="1">
      <w:start w:val="1"/>
      <w:numFmt w:val="lowerLetter"/>
      <w:lvlText w:val="%5."/>
      <w:lvlJc w:val="left"/>
      <w:pPr>
        <w:ind w:left="5224" w:hanging="360"/>
      </w:pPr>
    </w:lvl>
    <w:lvl w:ilvl="5" w:tplc="0419001B" w:tentative="1">
      <w:start w:val="1"/>
      <w:numFmt w:val="lowerRoman"/>
      <w:lvlText w:val="%6."/>
      <w:lvlJc w:val="right"/>
      <w:pPr>
        <w:ind w:left="5944" w:hanging="180"/>
      </w:pPr>
    </w:lvl>
    <w:lvl w:ilvl="6" w:tplc="0419000F" w:tentative="1">
      <w:start w:val="1"/>
      <w:numFmt w:val="decimal"/>
      <w:lvlText w:val="%7."/>
      <w:lvlJc w:val="left"/>
      <w:pPr>
        <w:ind w:left="6664" w:hanging="360"/>
      </w:pPr>
    </w:lvl>
    <w:lvl w:ilvl="7" w:tplc="04190019" w:tentative="1">
      <w:start w:val="1"/>
      <w:numFmt w:val="lowerLetter"/>
      <w:lvlText w:val="%8."/>
      <w:lvlJc w:val="left"/>
      <w:pPr>
        <w:ind w:left="7384" w:hanging="360"/>
      </w:pPr>
    </w:lvl>
    <w:lvl w:ilvl="8" w:tplc="0419001B" w:tentative="1">
      <w:start w:val="1"/>
      <w:numFmt w:val="lowerRoman"/>
      <w:lvlText w:val="%9."/>
      <w:lvlJc w:val="right"/>
      <w:pPr>
        <w:ind w:left="8104" w:hanging="180"/>
      </w:pPr>
    </w:lvl>
  </w:abstractNum>
  <w:abstractNum w:abstractNumId="6" w15:restartNumberingAfterBreak="0">
    <w:nsid w:val="0FAD0594"/>
    <w:multiLevelType w:val="hybridMultilevel"/>
    <w:tmpl w:val="F9ACE11A"/>
    <w:lvl w:ilvl="0" w:tplc="B7A6EA1A">
      <w:start w:val="1"/>
      <w:numFmt w:val="decimal"/>
      <w:lvlText w:val="%1."/>
      <w:lvlJc w:val="left"/>
      <w:pPr>
        <w:ind w:left="394" w:hanging="360"/>
      </w:pPr>
      <w:rPr>
        <w:rFonts w:hint="default"/>
      </w:rPr>
    </w:lvl>
    <w:lvl w:ilvl="1" w:tplc="27765198">
      <w:start w:val="1"/>
      <w:numFmt w:val="decimal"/>
      <w:lvlText w:val="%2."/>
      <w:lvlJc w:val="left"/>
      <w:pPr>
        <w:ind w:left="1114" w:hanging="36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11F221E2"/>
    <w:multiLevelType w:val="multilevel"/>
    <w:tmpl w:val="20DE395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5E65895"/>
    <w:multiLevelType w:val="hybridMultilevel"/>
    <w:tmpl w:val="CC822708"/>
    <w:lvl w:ilvl="0" w:tplc="00C01F1E">
      <w:start w:val="1"/>
      <w:numFmt w:val="decimal"/>
      <w:lvlText w:val="%1."/>
      <w:lvlJc w:val="left"/>
      <w:pPr>
        <w:ind w:left="394" w:hanging="360"/>
      </w:pPr>
      <w:rPr>
        <w:rFonts w:hint="default"/>
      </w:rPr>
    </w:lvl>
    <w:lvl w:ilvl="1" w:tplc="E690A550">
      <w:start w:val="1"/>
      <w:numFmt w:val="decimal"/>
      <w:lvlText w:val="%2."/>
      <w:lvlJc w:val="left"/>
      <w:pPr>
        <w:ind w:left="1594" w:hanging="840"/>
      </w:pPr>
      <w:rPr>
        <w:rFonts w:hint="default"/>
      </w:r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1EAD7E82"/>
    <w:multiLevelType w:val="hybridMultilevel"/>
    <w:tmpl w:val="5D166C28"/>
    <w:lvl w:ilvl="0" w:tplc="64D6BF24">
      <w:start w:val="1"/>
      <w:numFmt w:val="decimal"/>
      <w:lvlText w:val="%1)"/>
      <w:lvlJc w:val="left"/>
      <w:pPr>
        <w:ind w:left="290" w:hanging="360"/>
      </w:pPr>
      <w:rPr>
        <w:rFonts w:hint="default"/>
      </w:rPr>
    </w:lvl>
    <w:lvl w:ilvl="1" w:tplc="04190019" w:tentative="1">
      <w:start w:val="1"/>
      <w:numFmt w:val="lowerLetter"/>
      <w:lvlText w:val="%2."/>
      <w:lvlJc w:val="left"/>
      <w:pPr>
        <w:ind w:left="1010" w:hanging="360"/>
      </w:pPr>
    </w:lvl>
    <w:lvl w:ilvl="2" w:tplc="0419001B" w:tentative="1">
      <w:start w:val="1"/>
      <w:numFmt w:val="lowerRoman"/>
      <w:lvlText w:val="%3."/>
      <w:lvlJc w:val="right"/>
      <w:pPr>
        <w:ind w:left="1730" w:hanging="180"/>
      </w:pPr>
    </w:lvl>
    <w:lvl w:ilvl="3" w:tplc="0419000F" w:tentative="1">
      <w:start w:val="1"/>
      <w:numFmt w:val="decimal"/>
      <w:lvlText w:val="%4."/>
      <w:lvlJc w:val="left"/>
      <w:pPr>
        <w:ind w:left="2450" w:hanging="360"/>
      </w:pPr>
    </w:lvl>
    <w:lvl w:ilvl="4" w:tplc="04190019" w:tentative="1">
      <w:start w:val="1"/>
      <w:numFmt w:val="lowerLetter"/>
      <w:lvlText w:val="%5."/>
      <w:lvlJc w:val="left"/>
      <w:pPr>
        <w:ind w:left="3170" w:hanging="360"/>
      </w:pPr>
    </w:lvl>
    <w:lvl w:ilvl="5" w:tplc="0419001B" w:tentative="1">
      <w:start w:val="1"/>
      <w:numFmt w:val="lowerRoman"/>
      <w:lvlText w:val="%6."/>
      <w:lvlJc w:val="right"/>
      <w:pPr>
        <w:ind w:left="3890" w:hanging="180"/>
      </w:pPr>
    </w:lvl>
    <w:lvl w:ilvl="6" w:tplc="0419000F" w:tentative="1">
      <w:start w:val="1"/>
      <w:numFmt w:val="decimal"/>
      <w:lvlText w:val="%7."/>
      <w:lvlJc w:val="left"/>
      <w:pPr>
        <w:ind w:left="4610" w:hanging="360"/>
      </w:pPr>
    </w:lvl>
    <w:lvl w:ilvl="7" w:tplc="04190019" w:tentative="1">
      <w:start w:val="1"/>
      <w:numFmt w:val="lowerLetter"/>
      <w:lvlText w:val="%8."/>
      <w:lvlJc w:val="left"/>
      <w:pPr>
        <w:ind w:left="5330" w:hanging="360"/>
      </w:pPr>
    </w:lvl>
    <w:lvl w:ilvl="8" w:tplc="0419001B" w:tentative="1">
      <w:start w:val="1"/>
      <w:numFmt w:val="lowerRoman"/>
      <w:lvlText w:val="%9."/>
      <w:lvlJc w:val="right"/>
      <w:pPr>
        <w:ind w:left="6050" w:hanging="180"/>
      </w:pPr>
    </w:lvl>
  </w:abstractNum>
  <w:abstractNum w:abstractNumId="10" w15:restartNumberingAfterBreak="0">
    <w:nsid w:val="21742559"/>
    <w:multiLevelType w:val="multilevel"/>
    <w:tmpl w:val="0C4AC280"/>
    <w:lvl w:ilvl="0">
      <w:start w:val="1"/>
      <w:numFmt w:val="decimal"/>
      <w:lvlText w:val="%1."/>
      <w:lvlJc w:val="left"/>
      <w:pPr>
        <w:ind w:left="360" w:hanging="360"/>
      </w:pPr>
      <w:rPr>
        <w:rFonts w:hint="default"/>
        <w:color w:val="auto"/>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23047D70"/>
    <w:multiLevelType w:val="multilevel"/>
    <w:tmpl w:val="6AF49B06"/>
    <w:lvl w:ilvl="0">
      <w:start w:val="1"/>
      <w:numFmt w:val="decimal"/>
      <w:lvlText w:val="%1."/>
      <w:lvlJc w:val="left"/>
      <w:pPr>
        <w:ind w:left="786" w:hanging="360"/>
      </w:pPr>
      <w:rPr>
        <w:rFonts w:hint="default"/>
        <w:b/>
        <w:sz w:val="28"/>
      </w:rPr>
    </w:lvl>
    <w:lvl w:ilvl="1">
      <w:start w:val="1"/>
      <w:numFmt w:val="decimal"/>
      <w:lvlText w:val="%2."/>
      <w:lvlJc w:val="left"/>
      <w:pPr>
        <w:ind w:left="1119" w:hanging="72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557" w:hanging="1080"/>
      </w:pPr>
      <w:rPr>
        <w:rFonts w:hint="default"/>
      </w:rPr>
    </w:lvl>
    <w:lvl w:ilvl="4">
      <w:start w:val="1"/>
      <w:numFmt w:val="decimal"/>
      <w:isLgl/>
      <w:lvlText w:val="%1.%2.%3.%4.%5"/>
      <w:lvlJc w:val="left"/>
      <w:pPr>
        <w:ind w:left="1956" w:hanging="1440"/>
      </w:pPr>
      <w:rPr>
        <w:rFonts w:hint="default"/>
      </w:rPr>
    </w:lvl>
    <w:lvl w:ilvl="5">
      <w:start w:val="1"/>
      <w:numFmt w:val="decimal"/>
      <w:isLgl/>
      <w:lvlText w:val="%1.%2.%3.%4.%5.%6"/>
      <w:lvlJc w:val="left"/>
      <w:pPr>
        <w:ind w:left="2355" w:hanging="1800"/>
      </w:pPr>
      <w:rPr>
        <w:rFonts w:hint="default"/>
      </w:rPr>
    </w:lvl>
    <w:lvl w:ilvl="6">
      <w:start w:val="1"/>
      <w:numFmt w:val="decimal"/>
      <w:isLgl/>
      <w:lvlText w:val="%1.%2.%3.%4.%5.%6.%7"/>
      <w:lvlJc w:val="left"/>
      <w:pPr>
        <w:ind w:left="2394" w:hanging="1800"/>
      </w:pPr>
      <w:rPr>
        <w:rFonts w:hint="default"/>
      </w:rPr>
    </w:lvl>
    <w:lvl w:ilvl="7">
      <w:start w:val="1"/>
      <w:numFmt w:val="decimal"/>
      <w:isLgl/>
      <w:lvlText w:val="%1.%2.%3.%4.%5.%6.%7.%8"/>
      <w:lvlJc w:val="left"/>
      <w:pPr>
        <w:ind w:left="2793" w:hanging="2160"/>
      </w:pPr>
      <w:rPr>
        <w:rFonts w:hint="default"/>
      </w:rPr>
    </w:lvl>
    <w:lvl w:ilvl="8">
      <w:start w:val="1"/>
      <w:numFmt w:val="decimal"/>
      <w:isLgl/>
      <w:lvlText w:val="%1.%2.%3.%4.%5.%6.%7.%8.%9"/>
      <w:lvlJc w:val="left"/>
      <w:pPr>
        <w:ind w:left="3192" w:hanging="2520"/>
      </w:pPr>
      <w:rPr>
        <w:rFonts w:hint="default"/>
      </w:rPr>
    </w:lvl>
  </w:abstractNum>
  <w:abstractNum w:abstractNumId="12" w15:restartNumberingAfterBreak="0">
    <w:nsid w:val="281A1DFB"/>
    <w:multiLevelType w:val="hybridMultilevel"/>
    <w:tmpl w:val="0A604A9C"/>
    <w:lvl w:ilvl="0" w:tplc="D19276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8DE1474"/>
    <w:multiLevelType w:val="multilevel"/>
    <w:tmpl w:val="B426A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674EE3"/>
    <w:multiLevelType w:val="hybridMultilevel"/>
    <w:tmpl w:val="733E7682"/>
    <w:lvl w:ilvl="0" w:tplc="94DA026E">
      <w:start w:val="1"/>
      <w:numFmt w:val="decimal"/>
      <w:lvlText w:val="%1."/>
      <w:lvlJc w:val="left"/>
      <w:pPr>
        <w:ind w:left="1959" w:hanging="1215"/>
      </w:pPr>
      <w:rPr>
        <w:rFonts w:eastAsia="Times New Roman" w:cs="Times New Roman" w:hint="default"/>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5" w15:restartNumberingAfterBreak="0">
    <w:nsid w:val="2DC1095F"/>
    <w:multiLevelType w:val="hybridMultilevel"/>
    <w:tmpl w:val="1C2E97C6"/>
    <w:lvl w:ilvl="0" w:tplc="889A1F9C">
      <w:start w:val="1"/>
      <w:numFmt w:val="decimal"/>
      <w:lvlText w:val="%1."/>
      <w:lvlJc w:val="left"/>
      <w:pPr>
        <w:ind w:left="1383" w:hanging="81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2010C08"/>
    <w:multiLevelType w:val="hybridMultilevel"/>
    <w:tmpl w:val="733E7682"/>
    <w:lvl w:ilvl="0" w:tplc="94DA026E">
      <w:start w:val="1"/>
      <w:numFmt w:val="decimal"/>
      <w:lvlText w:val="%1."/>
      <w:lvlJc w:val="left"/>
      <w:pPr>
        <w:ind w:left="1959" w:hanging="1215"/>
      </w:pPr>
      <w:rPr>
        <w:rFonts w:eastAsia="Times New Roman" w:cs="Times New Roman" w:hint="default"/>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17" w15:restartNumberingAfterBreak="0">
    <w:nsid w:val="3BA27943"/>
    <w:multiLevelType w:val="hybridMultilevel"/>
    <w:tmpl w:val="284424FA"/>
    <w:lvl w:ilvl="0" w:tplc="E63C0C76">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8F2CAA"/>
    <w:multiLevelType w:val="hybridMultilevel"/>
    <w:tmpl w:val="7ED081D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7541DC2"/>
    <w:multiLevelType w:val="hybridMultilevel"/>
    <w:tmpl w:val="BE5432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E22960"/>
    <w:multiLevelType w:val="hybridMultilevel"/>
    <w:tmpl w:val="7778D1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DB5719"/>
    <w:multiLevelType w:val="multilevel"/>
    <w:tmpl w:val="32CC204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7D6AC3"/>
    <w:multiLevelType w:val="hybridMultilevel"/>
    <w:tmpl w:val="5BCE4A8A"/>
    <w:lvl w:ilvl="0" w:tplc="2BE2C948">
      <w:start w:val="1"/>
      <w:numFmt w:val="decimal"/>
      <w:lvlText w:val="%1."/>
      <w:lvlJc w:val="left"/>
      <w:pPr>
        <w:tabs>
          <w:tab w:val="num" w:pos="1014"/>
        </w:tabs>
        <w:ind w:left="1014" w:hanging="360"/>
      </w:pPr>
      <w:rPr>
        <w:rFonts w:hint="default"/>
      </w:rPr>
    </w:lvl>
    <w:lvl w:ilvl="1" w:tplc="04190019" w:tentative="1">
      <w:start w:val="1"/>
      <w:numFmt w:val="lowerLetter"/>
      <w:lvlText w:val="%2."/>
      <w:lvlJc w:val="left"/>
      <w:pPr>
        <w:tabs>
          <w:tab w:val="num" w:pos="1734"/>
        </w:tabs>
        <w:ind w:left="1734" w:hanging="360"/>
      </w:pPr>
    </w:lvl>
    <w:lvl w:ilvl="2" w:tplc="0419001B" w:tentative="1">
      <w:start w:val="1"/>
      <w:numFmt w:val="lowerRoman"/>
      <w:lvlText w:val="%3."/>
      <w:lvlJc w:val="right"/>
      <w:pPr>
        <w:tabs>
          <w:tab w:val="num" w:pos="2454"/>
        </w:tabs>
        <w:ind w:left="2454" w:hanging="180"/>
      </w:pPr>
    </w:lvl>
    <w:lvl w:ilvl="3" w:tplc="0419000F" w:tentative="1">
      <w:start w:val="1"/>
      <w:numFmt w:val="decimal"/>
      <w:lvlText w:val="%4."/>
      <w:lvlJc w:val="left"/>
      <w:pPr>
        <w:tabs>
          <w:tab w:val="num" w:pos="3174"/>
        </w:tabs>
        <w:ind w:left="3174" w:hanging="360"/>
      </w:pPr>
    </w:lvl>
    <w:lvl w:ilvl="4" w:tplc="04190019" w:tentative="1">
      <w:start w:val="1"/>
      <w:numFmt w:val="lowerLetter"/>
      <w:lvlText w:val="%5."/>
      <w:lvlJc w:val="left"/>
      <w:pPr>
        <w:tabs>
          <w:tab w:val="num" w:pos="3894"/>
        </w:tabs>
        <w:ind w:left="3894" w:hanging="360"/>
      </w:pPr>
    </w:lvl>
    <w:lvl w:ilvl="5" w:tplc="0419001B" w:tentative="1">
      <w:start w:val="1"/>
      <w:numFmt w:val="lowerRoman"/>
      <w:lvlText w:val="%6."/>
      <w:lvlJc w:val="right"/>
      <w:pPr>
        <w:tabs>
          <w:tab w:val="num" w:pos="4614"/>
        </w:tabs>
        <w:ind w:left="4614" w:hanging="180"/>
      </w:pPr>
    </w:lvl>
    <w:lvl w:ilvl="6" w:tplc="0419000F" w:tentative="1">
      <w:start w:val="1"/>
      <w:numFmt w:val="decimal"/>
      <w:lvlText w:val="%7."/>
      <w:lvlJc w:val="left"/>
      <w:pPr>
        <w:tabs>
          <w:tab w:val="num" w:pos="5334"/>
        </w:tabs>
        <w:ind w:left="5334" w:hanging="360"/>
      </w:pPr>
    </w:lvl>
    <w:lvl w:ilvl="7" w:tplc="04190019" w:tentative="1">
      <w:start w:val="1"/>
      <w:numFmt w:val="lowerLetter"/>
      <w:lvlText w:val="%8."/>
      <w:lvlJc w:val="left"/>
      <w:pPr>
        <w:tabs>
          <w:tab w:val="num" w:pos="6054"/>
        </w:tabs>
        <w:ind w:left="6054" w:hanging="360"/>
      </w:pPr>
    </w:lvl>
    <w:lvl w:ilvl="8" w:tplc="0419001B" w:tentative="1">
      <w:start w:val="1"/>
      <w:numFmt w:val="lowerRoman"/>
      <w:lvlText w:val="%9."/>
      <w:lvlJc w:val="right"/>
      <w:pPr>
        <w:tabs>
          <w:tab w:val="num" w:pos="6774"/>
        </w:tabs>
        <w:ind w:left="6774" w:hanging="180"/>
      </w:pPr>
    </w:lvl>
  </w:abstractNum>
  <w:abstractNum w:abstractNumId="23" w15:restartNumberingAfterBreak="0">
    <w:nsid w:val="506042DB"/>
    <w:multiLevelType w:val="hybridMultilevel"/>
    <w:tmpl w:val="3FF64EB0"/>
    <w:lvl w:ilvl="0" w:tplc="8B1EA4F2">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24" w15:restartNumberingAfterBreak="0">
    <w:nsid w:val="52461110"/>
    <w:multiLevelType w:val="hybridMultilevel"/>
    <w:tmpl w:val="B00660BE"/>
    <w:lvl w:ilvl="0" w:tplc="5B089AD0">
      <w:start w:val="1"/>
      <w:numFmt w:val="decimal"/>
      <w:lvlText w:val="%1."/>
      <w:lvlJc w:val="left"/>
      <w:pPr>
        <w:ind w:left="1489" w:hanging="888"/>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5" w15:restartNumberingAfterBreak="0">
    <w:nsid w:val="529D14C5"/>
    <w:multiLevelType w:val="hybridMultilevel"/>
    <w:tmpl w:val="1CFEBE1E"/>
    <w:lvl w:ilvl="0" w:tplc="04190001">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26" w15:restartNumberingAfterBreak="0">
    <w:nsid w:val="5C1440E1"/>
    <w:multiLevelType w:val="hybridMultilevel"/>
    <w:tmpl w:val="C5FAA208"/>
    <w:lvl w:ilvl="0" w:tplc="A3F8FECE">
      <w:start w:val="1"/>
      <w:numFmt w:val="decimal"/>
      <w:lvlText w:val="%1)"/>
      <w:lvlJc w:val="left"/>
      <w:pPr>
        <w:ind w:left="1014" w:hanging="360"/>
      </w:pPr>
      <w:rPr>
        <w:rFonts w:hint="default"/>
      </w:rPr>
    </w:lvl>
    <w:lvl w:ilvl="1" w:tplc="04190019" w:tentative="1">
      <w:start w:val="1"/>
      <w:numFmt w:val="lowerLetter"/>
      <w:lvlText w:val="%2."/>
      <w:lvlJc w:val="left"/>
      <w:pPr>
        <w:ind w:left="1734" w:hanging="360"/>
      </w:pPr>
    </w:lvl>
    <w:lvl w:ilvl="2" w:tplc="0419001B" w:tentative="1">
      <w:start w:val="1"/>
      <w:numFmt w:val="lowerRoman"/>
      <w:lvlText w:val="%3."/>
      <w:lvlJc w:val="right"/>
      <w:pPr>
        <w:ind w:left="2454" w:hanging="180"/>
      </w:pPr>
    </w:lvl>
    <w:lvl w:ilvl="3" w:tplc="0419000F" w:tentative="1">
      <w:start w:val="1"/>
      <w:numFmt w:val="decimal"/>
      <w:lvlText w:val="%4."/>
      <w:lvlJc w:val="left"/>
      <w:pPr>
        <w:ind w:left="3174" w:hanging="360"/>
      </w:pPr>
    </w:lvl>
    <w:lvl w:ilvl="4" w:tplc="04190019" w:tentative="1">
      <w:start w:val="1"/>
      <w:numFmt w:val="lowerLetter"/>
      <w:lvlText w:val="%5."/>
      <w:lvlJc w:val="left"/>
      <w:pPr>
        <w:ind w:left="3894" w:hanging="360"/>
      </w:pPr>
    </w:lvl>
    <w:lvl w:ilvl="5" w:tplc="0419001B" w:tentative="1">
      <w:start w:val="1"/>
      <w:numFmt w:val="lowerRoman"/>
      <w:lvlText w:val="%6."/>
      <w:lvlJc w:val="right"/>
      <w:pPr>
        <w:ind w:left="4614" w:hanging="180"/>
      </w:pPr>
    </w:lvl>
    <w:lvl w:ilvl="6" w:tplc="0419000F" w:tentative="1">
      <w:start w:val="1"/>
      <w:numFmt w:val="decimal"/>
      <w:lvlText w:val="%7."/>
      <w:lvlJc w:val="left"/>
      <w:pPr>
        <w:ind w:left="5334" w:hanging="360"/>
      </w:pPr>
    </w:lvl>
    <w:lvl w:ilvl="7" w:tplc="04190019" w:tentative="1">
      <w:start w:val="1"/>
      <w:numFmt w:val="lowerLetter"/>
      <w:lvlText w:val="%8."/>
      <w:lvlJc w:val="left"/>
      <w:pPr>
        <w:ind w:left="6054" w:hanging="360"/>
      </w:pPr>
    </w:lvl>
    <w:lvl w:ilvl="8" w:tplc="0419001B" w:tentative="1">
      <w:start w:val="1"/>
      <w:numFmt w:val="lowerRoman"/>
      <w:lvlText w:val="%9."/>
      <w:lvlJc w:val="right"/>
      <w:pPr>
        <w:ind w:left="6774" w:hanging="180"/>
      </w:pPr>
    </w:lvl>
  </w:abstractNum>
  <w:abstractNum w:abstractNumId="27" w15:restartNumberingAfterBreak="0">
    <w:nsid w:val="610B22F8"/>
    <w:multiLevelType w:val="hybridMultilevel"/>
    <w:tmpl w:val="14B22E40"/>
    <w:lvl w:ilvl="0" w:tplc="2D4E5DB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61B47ECD"/>
    <w:multiLevelType w:val="multilevel"/>
    <w:tmpl w:val="20DE395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21911BE"/>
    <w:multiLevelType w:val="hybridMultilevel"/>
    <w:tmpl w:val="9B5CA4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667A152E"/>
    <w:multiLevelType w:val="hybridMultilevel"/>
    <w:tmpl w:val="733E7682"/>
    <w:lvl w:ilvl="0" w:tplc="94DA026E">
      <w:start w:val="1"/>
      <w:numFmt w:val="decimal"/>
      <w:lvlText w:val="%1."/>
      <w:lvlJc w:val="left"/>
      <w:pPr>
        <w:ind w:left="1959" w:hanging="1215"/>
      </w:pPr>
      <w:rPr>
        <w:rFonts w:eastAsia="Times New Roman" w:cs="Times New Roman" w:hint="default"/>
      </w:rPr>
    </w:lvl>
    <w:lvl w:ilvl="1" w:tplc="04190019" w:tentative="1">
      <w:start w:val="1"/>
      <w:numFmt w:val="lowerLetter"/>
      <w:lvlText w:val="%2."/>
      <w:lvlJc w:val="left"/>
      <w:pPr>
        <w:ind w:left="1824" w:hanging="360"/>
      </w:pPr>
      <w:rPr>
        <w:rFonts w:cs="Times New Roman"/>
      </w:rPr>
    </w:lvl>
    <w:lvl w:ilvl="2" w:tplc="0419001B" w:tentative="1">
      <w:start w:val="1"/>
      <w:numFmt w:val="lowerRoman"/>
      <w:lvlText w:val="%3."/>
      <w:lvlJc w:val="right"/>
      <w:pPr>
        <w:ind w:left="2544" w:hanging="180"/>
      </w:pPr>
      <w:rPr>
        <w:rFonts w:cs="Times New Roman"/>
      </w:rPr>
    </w:lvl>
    <w:lvl w:ilvl="3" w:tplc="0419000F" w:tentative="1">
      <w:start w:val="1"/>
      <w:numFmt w:val="decimal"/>
      <w:lvlText w:val="%4."/>
      <w:lvlJc w:val="left"/>
      <w:pPr>
        <w:ind w:left="3264" w:hanging="360"/>
      </w:pPr>
      <w:rPr>
        <w:rFonts w:cs="Times New Roman"/>
      </w:rPr>
    </w:lvl>
    <w:lvl w:ilvl="4" w:tplc="04190019" w:tentative="1">
      <w:start w:val="1"/>
      <w:numFmt w:val="lowerLetter"/>
      <w:lvlText w:val="%5."/>
      <w:lvlJc w:val="left"/>
      <w:pPr>
        <w:ind w:left="3984" w:hanging="360"/>
      </w:pPr>
      <w:rPr>
        <w:rFonts w:cs="Times New Roman"/>
      </w:rPr>
    </w:lvl>
    <w:lvl w:ilvl="5" w:tplc="0419001B" w:tentative="1">
      <w:start w:val="1"/>
      <w:numFmt w:val="lowerRoman"/>
      <w:lvlText w:val="%6."/>
      <w:lvlJc w:val="right"/>
      <w:pPr>
        <w:ind w:left="4704" w:hanging="180"/>
      </w:pPr>
      <w:rPr>
        <w:rFonts w:cs="Times New Roman"/>
      </w:rPr>
    </w:lvl>
    <w:lvl w:ilvl="6" w:tplc="0419000F" w:tentative="1">
      <w:start w:val="1"/>
      <w:numFmt w:val="decimal"/>
      <w:lvlText w:val="%7."/>
      <w:lvlJc w:val="left"/>
      <w:pPr>
        <w:ind w:left="5424" w:hanging="360"/>
      </w:pPr>
      <w:rPr>
        <w:rFonts w:cs="Times New Roman"/>
      </w:rPr>
    </w:lvl>
    <w:lvl w:ilvl="7" w:tplc="04190019" w:tentative="1">
      <w:start w:val="1"/>
      <w:numFmt w:val="lowerLetter"/>
      <w:lvlText w:val="%8."/>
      <w:lvlJc w:val="left"/>
      <w:pPr>
        <w:ind w:left="6144" w:hanging="360"/>
      </w:pPr>
      <w:rPr>
        <w:rFonts w:cs="Times New Roman"/>
      </w:rPr>
    </w:lvl>
    <w:lvl w:ilvl="8" w:tplc="0419001B" w:tentative="1">
      <w:start w:val="1"/>
      <w:numFmt w:val="lowerRoman"/>
      <w:lvlText w:val="%9."/>
      <w:lvlJc w:val="right"/>
      <w:pPr>
        <w:ind w:left="6864" w:hanging="180"/>
      </w:pPr>
      <w:rPr>
        <w:rFonts w:cs="Times New Roman"/>
      </w:rPr>
    </w:lvl>
  </w:abstractNum>
  <w:abstractNum w:abstractNumId="31" w15:restartNumberingAfterBreak="0">
    <w:nsid w:val="66F33E67"/>
    <w:multiLevelType w:val="multilevel"/>
    <w:tmpl w:val="6EC28672"/>
    <w:lvl w:ilvl="0">
      <w:start w:val="1"/>
      <w:numFmt w:val="decimal"/>
      <w:lvlText w:val="%1."/>
      <w:lvlJc w:val="left"/>
      <w:pPr>
        <w:ind w:left="360" w:hanging="360"/>
      </w:pPr>
      <w:rPr>
        <w:rFonts w:eastAsia="Times New Roman" w:hint="default"/>
        <w:color w:val="000000"/>
        <w:sz w:val="18"/>
      </w:rPr>
    </w:lvl>
    <w:lvl w:ilvl="1">
      <w:start w:val="1"/>
      <w:numFmt w:val="decimal"/>
      <w:lvlText w:val="%1.%2."/>
      <w:lvlJc w:val="left"/>
      <w:pPr>
        <w:ind w:left="360" w:hanging="360"/>
      </w:pPr>
      <w:rPr>
        <w:rFonts w:eastAsia="Times New Roman" w:hint="default"/>
        <w:color w:val="000000"/>
        <w:sz w:val="18"/>
      </w:rPr>
    </w:lvl>
    <w:lvl w:ilvl="2">
      <w:start w:val="1"/>
      <w:numFmt w:val="decimal"/>
      <w:lvlText w:val="%1.%2.%3."/>
      <w:lvlJc w:val="left"/>
      <w:pPr>
        <w:ind w:left="810" w:hanging="720"/>
      </w:pPr>
      <w:rPr>
        <w:rFonts w:eastAsia="Times New Roman" w:hint="default"/>
        <w:color w:val="000000"/>
        <w:sz w:val="18"/>
      </w:rPr>
    </w:lvl>
    <w:lvl w:ilvl="3">
      <w:start w:val="1"/>
      <w:numFmt w:val="decimal"/>
      <w:lvlText w:val="%1.%2.%3.%4."/>
      <w:lvlJc w:val="left"/>
      <w:pPr>
        <w:ind w:left="855" w:hanging="720"/>
      </w:pPr>
      <w:rPr>
        <w:rFonts w:eastAsia="Times New Roman" w:hint="default"/>
        <w:color w:val="000000"/>
        <w:sz w:val="18"/>
      </w:rPr>
    </w:lvl>
    <w:lvl w:ilvl="4">
      <w:start w:val="1"/>
      <w:numFmt w:val="decimal"/>
      <w:lvlText w:val="%1.%2.%3.%4.%5."/>
      <w:lvlJc w:val="left"/>
      <w:pPr>
        <w:ind w:left="1260" w:hanging="1080"/>
      </w:pPr>
      <w:rPr>
        <w:rFonts w:eastAsia="Times New Roman" w:hint="default"/>
        <w:color w:val="000000"/>
        <w:sz w:val="18"/>
      </w:rPr>
    </w:lvl>
    <w:lvl w:ilvl="5">
      <w:start w:val="1"/>
      <w:numFmt w:val="decimal"/>
      <w:lvlText w:val="%1.%2.%3.%4.%5.%6."/>
      <w:lvlJc w:val="left"/>
      <w:pPr>
        <w:ind w:left="1305" w:hanging="1080"/>
      </w:pPr>
      <w:rPr>
        <w:rFonts w:eastAsia="Times New Roman" w:hint="default"/>
        <w:color w:val="000000"/>
        <w:sz w:val="18"/>
      </w:rPr>
    </w:lvl>
    <w:lvl w:ilvl="6">
      <w:start w:val="1"/>
      <w:numFmt w:val="decimal"/>
      <w:lvlText w:val="%1.%2.%3.%4.%5.%6.%7."/>
      <w:lvlJc w:val="left"/>
      <w:pPr>
        <w:ind w:left="1710" w:hanging="1440"/>
      </w:pPr>
      <w:rPr>
        <w:rFonts w:eastAsia="Times New Roman" w:hint="default"/>
        <w:color w:val="000000"/>
        <w:sz w:val="18"/>
      </w:rPr>
    </w:lvl>
    <w:lvl w:ilvl="7">
      <w:start w:val="1"/>
      <w:numFmt w:val="decimal"/>
      <w:lvlText w:val="%1.%2.%3.%4.%5.%6.%7.%8."/>
      <w:lvlJc w:val="left"/>
      <w:pPr>
        <w:ind w:left="1755" w:hanging="1440"/>
      </w:pPr>
      <w:rPr>
        <w:rFonts w:eastAsia="Times New Roman" w:hint="default"/>
        <w:color w:val="000000"/>
        <w:sz w:val="18"/>
      </w:rPr>
    </w:lvl>
    <w:lvl w:ilvl="8">
      <w:start w:val="1"/>
      <w:numFmt w:val="decimal"/>
      <w:lvlText w:val="%1.%2.%3.%4.%5.%6.%7.%8.%9."/>
      <w:lvlJc w:val="left"/>
      <w:pPr>
        <w:ind w:left="2160" w:hanging="1800"/>
      </w:pPr>
      <w:rPr>
        <w:rFonts w:eastAsia="Times New Roman" w:hint="default"/>
        <w:color w:val="000000"/>
        <w:sz w:val="18"/>
      </w:rPr>
    </w:lvl>
  </w:abstractNum>
  <w:abstractNum w:abstractNumId="32" w15:restartNumberingAfterBreak="0">
    <w:nsid w:val="76B124E4"/>
    <w:multiLevelType w:val="hybridMultilevel"/>
    <w:tmpl w:val="8B8AD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D15A86"/>
    <w:multiLevelType w:val="hybridMultilevel"/>
    <w:tmpl w:val="CC1601C6"/>
    <w:lvl w:ilvl="0" w:tplc="15C6950E">
      <w:start w:val="6"/>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4" w15:restartNumberingAfterBreak="0">
    <w:nsid w:val="7F1764C9"/>
    <w:multiLevelType w:val="hybridMultilevel"/>
    <w:tmpl w:val="F466A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29"/>
  </w:num>
  <w:num w:numId="4">
    <w:abstractNumId w:val="17"/>
  </w:num>
  <w:num w:numId="5">
    <w:abstractNumId w:val="11"/>
  </w:num>
  <w:num w:numId="6">
    <w:abstractNumId w:val="22"/>
  </w:num>
  <w:num w:numId="7">
    <w:abstractNumId w:val="27"/>
  </w:num>
  <w:num w:numId="8">
    <w:abstractNumId w:val="26"/>
  </w:num>
  <w:num w:numId="9">
    <w:abstractNumId w:val="12"/>
  </w:num>
  <w:num w:numId="10">
    <w:abstractNumId w:val="2"/>
  </w:num>
  <w:num w:numId="11">
    <w:abstractNumId w:val="13"/>
  </w:num>
  <w:num w:numId="12">
    <w:abstractNumId w:val="31"/>
  </w:num>
  <w:num w:numId="13">
    <w:abstractNumId w:val="7"/>
  </w:num>
  <w:num w:numId="14">
    <w:abstractNumId w:val="33"/>
  </w:num>
  <w:num w:numId="15">
    <w:abstractNumId w:val="10"/>
  </w:num>
  <w:num w:numId="16">
    <w:abstractNumId w:val="21"/>
  </w:num>
  <w:num w:numId="17">
    <w:abstractNumId w:val="23"/>
  </w:num>
  <w:num w:numId="18">
    <w:abstractNumId w:val="9"/>
  </w:num>
  <w:num w:numId="19">
    <w:abstractNumId w:val="28"/>
  </w:num>
  <w:num w:numId="20">
    <w:abstractNumId w:val="4"/>
  </w:num>
  <w:num w:numId="21">
    <w:abstractNumId w:val="3"/>
  </w:num>
  <w:num w:numId="22">
    <w:abstractNumId w:val="5"/>
  </w:num>
  <w:num w:numId="23">
    <w:abstractNumId w:val="34"/>
  </w:num>
  <w:num w:numId="24">
    <w:abstractNumId w:val="0"/>
  </w:num>
  <w:num w:numId="25">
    <w:abstractNumId w:val="20"/>
  </w:num>
  <w:num w:numId="26">
    <w:abstractNumId w:val="14"/>
  </w:num>
  <w:num w:numId="27">
    <w:abstractNumId w:val="16"/>
  </w:num>
  <w:num w:numId="28">
    <w:abstractNumId w:val="30"/>
  </w:num>
  <w:num w:numId="29">
    <w:abstractNumId w:val="1"/>
  </w:num>
  <w:num w:numId="30">
    <w:abstractNumId w:val="32"/>
  </w:num>
  <w:num w:numId="31">
    <w:abstractNumId w:val="19"/>
  </w:num>
  <w:num w:numId="32">
    <w:abstractNumId w:val="24"/>
  </w:num>
  <w:num w:numId="33">
    <w:abstractNumId w:val="15"/>
  </w:num>
  <w:num w:numId="34">
    <w:abstractNumId w:val="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98"/>
    <w:rsid w:val="000029C7"/>
    <w:rsid w:val="00003ADD"/>
    <w:rsid w:val="00010DBA"/>
    <w:rsid w:val="00010DBE"/>
    <w:rsid w:val="00013457"/>
    <w:rsid w:val="000149BC"/>
    <w:rsid w:val="00047426"/>
    <w:rsid w:val="00064371"/>
    <w:rsid w:val="00066B29"/>
    <w:rsid w:val="00070558"/>
    <w:rsid w:val="000754FD"/>
    <w:rsid w:val="000775BF"/>
    <w:rsid w:val="00077E37"/>
    <w:rsid w:val="00080A68"/>
    <w:rsid w:val="00081364"/>
    <w:rsid w:val="000A56DC"/>
    <w:rsid w:val="000A6440"/>
    <w:rsid w:val="000B0F21"/>
    <w:rsid w:val="000B5A3F"/>
    <w:rsid w:val="000C1244"/>
    <w:rsid w:val="000D62D3"/>
    <w:rsid w:val="000D7EF0"/>
    <w:rsid w:val="000E6214"/>
    <w:rsid w:val="00112C29"/>
    <w:rsid w:val="00113544"/>
    <w:rsid w:val="001346F5"/>
    <w:rsid w:val="0014122C"/>
    <w:rsid w:val="0014541E"/>
    <w:rsid w:val="001518E9"/>
    <w:rsid w:val="00154B63"/>
    <w:rsid w:val="0015555D"/>
    <w:rsid w:val="00165975"/>
    <w:rsid w:val="00167A26"/>
    <w:rsid w:val="001717D3"/>
    <w:rsid w:val="00171BFF"/>
    <w:rsid w:val="00180C13"/>
    <w:rsid w:val="00195108"/>
    <w:rsid w:val="0019659D"/>
    <w:rsid w:val="001A1892"/>
    <w:rsid w:val="001A3D15"/>
    <w:rsid w:val="001B54CD"/>
    <w:rsid w:val="001B56E6"/>
    <w:rsid w:val="001C572C"/>
    <w:rsid w:val="001C7A0C"/>
    <w:rsid w:val="001D34CF"/>
    <w:rsid w:val="001F504A"/>
    <w:rsid w:val="001F6139"/>
    <w:rsid w:val="0021071D"/>
    <w:rsid w:val="00213F62"/>
    <w:rsid w:val="00214617"/>
    <w:rsid w:val="00234D68"/>
    <w:rsid w:val="0024139A"/>
    <w:rsid w:val="002434B3"/>
    <w:rsid w:val="002462F9"/>
    <w:rsid w:val="002477DD"/>
    <w:rsid w:val="00250B9A"/>
    <w:rsid w:val="002561B4"/>
    <w:rsid w:val="00256D4C"/>
    <w:rsid w:val="00275B77"/>
    <w:rsid w:val="00293AE5"/>
    <w:rsid w:val="002A0C0C"/>
    <w:rsid w:val="002B5574"/>
    <w:rsid w:val="002D2CAE"/>
    <w:rsid w:val="002D3ABA"/>
    <w:rsid w:val="002E0435"/>
    <w:rsid w:val="002E55E8"/>
    <w:rsid w:val="002E6543"/>
    <w:rsid w:val="002E6D36"/>
    <w:rsid w:val="002F337B"/>
    <w:rsid w:val="003008BC"/>
    <w:rsid w:val="00304EF5"/>
    <w:rsid w:val="00306FB0"/>
    <w:rsid w:val="00320D2A"/>
    <w:rsid w:val="00325D80"/>
    <w:rsid w:val="0033694F"/>
    <w:rsid w:val="00352C7F"/>
    <w:rsid w:val="00357A5C"/>
    <w:rsid w:val="003637E2"/>
    <w:rsid w:val="00380AA5"/>
    <w:rsid w:val="00381978"/>
    <w:rsid w:val="003825DD"/>
    <w:rsid w:val="003828DE"/>
    <w:rsid w:val="00383FAC"/>
    <w:rsid w:val="00384473"/>
    <w:rsid w:val="00391803"/>
    <w:rsid w:val="0039279C"/>
    <w:rsid w:val="003B0583"/>
    <w:rsid w:val="003B6EA9"/>
    <w:rsid w:val="003C51DC"/>
    <w:rsid w:val="003E00E1"/>
    <w:rsid w:val="003F3288"/>
    <w:rsid w:val="003F4445"/>
    <w:rsid w:val="0040104D"/>
    <w:rsid w:val="00403CA9"/>
    <w:rsid w:val="00412DF8"/>
    <w:rsid w:val="00415615"/>
    <w:rsid w:val="00416D39"/>
    <w:rsid w:val="004228BF"/>
    <w:rsid w:val="00423B6A"/>
    <w:rsid w:val="004344D3"/>
    <w:rsid w:val="00437E6C"/>
    <w:rsid w:val="0044718C"/>
    <w:rsid w:val="004515DD"/>
    <w:rsid w:val="00467875"/>
    <w:rsid w:val="00474DED"/>
    <w:rsid w:val="00482871"/>
    <w:rsid w:val="0049042E"/>
    <w:rsid w:val="004928FB"/>
    <w:rsid w:val="004A1B43"/>
    <w:rsid w:val="004A2FBB"/>
    <w:rsid w:val="004A73F9"/>
    <w:rsid w:val="004B49E2"/>
    <w:rsid w:val="004B5F27"/>
    <w:rsid w:val="004B7435"/>
    <w:rsid w:val="004B7CB1"/>
    <w:rsid w:val="004C3DE8"/>
    <w:rsid w:val="004E140C"/>
    <w:rsid w:val="004E46BC"/>
    <w:rsid w:val="004E6FB9"/>
    <w:rsid w:val="004F522B"/>
    <w:rsid w:val="004F6F5D"/>
    <w:rsid w:val="00500CDF"/>
    <w:rsid w:val="00510404"/>
    <w:rsid w:val="005160D1"/>
    <w:rsid w:val="00522A80"/>
    <w:rsid w:val="00552A19"/>
    <w:rsid w:val="00561B05"/>
    <w:rsid w:val="00561F34"/>
    <w:rsid w:val="00581F53"/>
    <w:rsid w:val="00585BD5"/>
    <w:rsid w:val="005A0A18"/>
    <w:rsid w:val="005B1DA3"/>
    <w:rsid w:val="005C28D9"/>
    <w:rsid w:val="005D5F41"/>
    <w:rsid w:val="005E0F2F"/>
    <w:rsid w:val="005E28DC"/>
    <w:rsid w:val="005E7F69"/>
    <w:rsid w:val="005F2CD4"/>
    <w:rsid w:val="005F2F28"/>
    <w:rsid w:val="005F351B"/>
    <w:rsid w:val="005F6BDE"/>
    <w:rsid w:val="006020F6"/>
    <w:rsid w:val="006061B0"/>
    <w:rsid w:val="00612299"/>
    <w:rsid w:val="006245A5"/>
    <w:rsid w:val="00625526"/>
    <w:rsid w:val="006262BE"/>
    <w:rsid w:val="00635875"/>
    <w:rsid w:val="006475B9"/>
    <w:rsid w:val="00652022"/>
    <w:rsid w:val="00652D1D"/>
    <w:rsid w:val="00666150"/>
    <w:rsid w:val="00667949"/>
    <w:rsid w:val="00672562"/>
    <w:rsid w:val="00673DBD"/>
    <w:rsid w:val="00695AF5"/>
    <w:rsid w:val="00696836"/>
    <w:rsid w:val="006A0EBF"/>
    <w:rsid w:val="006A353F"/>
    <w:rsid w:val="006B14CF"/>
    <w:rsid w:val="006B593E"/>
    <w:rsid w:val="006C4674"/>
    <w:rsid w:val="006C4FFE"/>
    <w:rsid w:val="006D0687"/>
    <w:rsid w:val="006D10F2"/>
    <w:rsid w:val="006E00F2"/>
    <w:rsid w:val="006E6322"/>
    <w:rsid w:val="006F31F7"/>
    <w:rsid w:val="00700BB7"/>
    <w:rsid w:val="00715A40"/>
    <w:rsid w:val="00721E64"/>
    <w:rsid w:val="00727958"/>
    <w:rsid w:val="00730D8D"/>
    <w:rsid w:val="00733AD5"/>
    <w:rsid w:val="0075153B"/>
    <w:rsid w:val="00752695"/>
    <w:rsid w:val="007540AB"/>
    <w:rsid w:val="00757E9D"/>
    <w:rsid w:val="0076777A"/>
    <w:rsid w:val="00771496"/>
    <w:rsid w:val="00785DE1"/>
    <w:rsid w:val="00786776"/>
    <w:rsid w:val="007909B9"/>
    <w:rsid w:val="007C1F52"/>
    <w:rsid w:val="007C2EBC"/>
    <w:rsid w:val="007C59B7"/>
    <w:rsid w:val="007D18D4"/>
    <w:rsid w:val="007D24C7"/>
    <w:rsid w:val="007D4665"/>
    <w:rsid w:val="007D712F"/>
    <w:rsid w:val="007E0159"/>
    <w:rsid w:val="007F1A1D"/>
    <w:rsid w:val="007F408E"/>
    <w:rsid w:val="008136BB"/>
    <w:rsid w:val="00813B58"/>
    <w:rsid w:val="00814C16"/>
    <w:rsid w:val="00814ED6"/>
    <w:rsid w:val="00827F1C"/>
    <w:rsid w:val="00830D5F"/>
    <w:rsid w:val="008406BA"/>
    <w:rsid w:val="0084124E"/>
    <w:rsid w:val="00853E09"/>
    <w:rsid w:val="008648A9"/>
    <w:rsid w:val="00883048"/>
    <w:rsid w:val="008C3758"/>
    <w:rsid w:val="008C7768"/>
    <w:rsid w:val="008D3058"/>
    <w:rsid w:val="008D728F"/>
    <w:rsid w:val="008E0326"/>
    <w:rsid w:val="008E3B05"/>
    <w:rsid w:val="008E6F6D"/>
    <w:rsid w:val="008F4749"/>
    <w:rsid w:val="009048CF"/>
    <w:rsid w:val="00916614"/>
    <w:rsid w:val="00920AA7"/>
    <w:rsid w:val="009269AB"/>
    <w:rsid w:val="00950A61"/>
    <w:rsid w:val="009540E6"/>
    <w:rsid w:val="00962067"/>
    <w:rsid w:val="00963DEA"/>
    <w:rsid w:val="0096684F"/>
    <w:rsid w:val="00971001"/>
    <w:rsid w:val="009760E5"/>
    <w:rsid w:val="00982CC6"/>
    <w:rsid w:val="00990B5E"/>
    <w:rsid w:val="0099118E"/>
    <w:rsid w:val="00994F3D"/>
    <w:rsid w:val="009A45A3"/>
    <w:rsid w:val="009A5BB4"/>
    <w:rsid w:val="009A7C91"/>
    <w:rsid w:val="009B6FBB"/>
    <w:rsid w:val="009C61F5"/>
    <w:rsid w:val="009C6BB1"/>
    <w:rsid w:val="009E3895"/>
    <w:rsid w:val="009F56C4"/>
    <w:rsid w:val="009F66B2"/>
    <w:rsid w:val="00A0421D"/>
    <w:rsid w:val="00A15C14"/>
    <w:rsid w:val="00A17605"/>
    <w:rsid w:val="00A222A3"/>
    <w:rsid w:val="00A27C4F"/>
    <w:rsid w:val="00A31C0F"/>
    <w:rsid w:val="00A34A26"/>
    <w:rsid w:val="00A35E91"/>
    <w:rsid w:val="00A41391"/>
    <w:rsid w:val="00A5091B"/>
    <w:rsid w:val="00A546E2"/>
    <w:rsid w:val="00A80F83"/>
    <w:rsid w:val="00A87773"/>
    <w:rsid w:val="00A901CE"/>
    <w:rsid w:val="00A93DA2"/>
    <w:rsid w:val="00AA1448"/>
    <w:rsid w:val="00AC097D"/>
    <w:rsid w:val="00AD16AC"/>
    <w:rsid w:val="00AD2C86"/>
    <w:rsid w:val="00AD51ED"/>
    <w:rsid w:val="00AE140E"/>
    <w:rsid w:val="00AE7C84"/>
    <w:rsid w:val="00AF3F9D"/>
    <w:rsid w:val="00AF5732"/>
    <w:rsid w:val="00B011BA"/>
    <w:rsid w:val="00B22978"/>
    <w:rsid w:val="00B330BA"/>
    <w:rsid w:val="00B34B51"/>
    <w:rsid w:val="00B4712C"/>
    <w:rsid w:val="00B7142F"/>
    <w:rsid w:val="00B77376"/>
    <w:rsid w:val="00B81CAB"/>
    <w:rsid w:val="00B85FBF"/>
    <w:rsid w:val="00B902BE"/>
    <w:rsid w:val="00B975FF"/>
    <w:rsid w:val="00BA3889"/>
    <w:rsid w:val="00BC5630"/>
    <w:rsid w:val="00BC6A79"/>
    <w:rsid w:val="00BD15D6"/>
    <w:rsid w:val="00BD3269"/>
    <w:rsid w:val="00BD358A"/>
    <w:rsid w:val="00BE3386"/>
    <w:rsid w:val="00BE5456"/>
    <w:rsid w:val="00BE60C7"/>
    <w:rsid w:val="00C00ED0"/>
    <w:rsid w:val="00C07DFD"/>
    <w:rsid w:val="00C2052E"/>
    <w:rsid w:val="00C23D98"/>
    <w:rsid w:val="00C23FB3"/>
    <w:rsid w:val="00C33F91"/>
    <w:rsid w:val="00C41136"/>
    <w:rsid w:val="00C50697"/>
    <w:rsid w:val="00C552EC"/>
    <w:rsid w:val="00C71662"/>
    <w:rsid w:val="00C744F8"/>
    <w:rsid w:val="00C80F9D"/>
    <w:rsid w:val="00C913B2"/>
    <w:rsid w:val="00CA3302"/>
    <w:rsid w:val="00CA4D08"/>
    <w:rsid w:val="00CA63B2"/>
    <w:rsid w:val="00CB160C"/>
    <w:rsid w:val="00CB2250"/>
    <w:rsid w:val="00CB6198"/>
    <w:rsid w:val="00CC2146"/>
    <w:rsid w:val="00CC4893"/>
    <w:rsid w:val="00CC4B44"/>
    <w:rsid w:val="00CE341E"/>
    <w:rsid w:val="00CE462F"/>
    <w:rsid w:val="00CF0ACB"/>
    <w:rsid w:val="00CF4465"/>
    <w:rsid w:val="00D06BE1"/>
    <w:rsid w:val="00D12C5C"/>
    <w:rsid w:val="00D26A30"/>
    <w:rsid w:val="00D33519"/>
    <w:rsid w:val="00D33AFD"/>
    <w:rsid w:val="00D40C22"/>
    <w:rsid w:val="00D420A6"/>
    <w:rsid w:val="00D51491"/>
    <w:rsid w:val="00D521B0"/>
    <w:rsid w:val="00D54F28"/>
    <w:rsid w:val="00D6267A"/>
    <w:rsid w:val="00D84004"/>
    <w:rsid w:val="00D90D93"/>
    <w:rsid w:val="00D93F87"/>
    <w:rsid w:val="00DA2F66"/>
    <w:rsid w:val="00DA76C6"/>
    <w:rsid w:val="00DB4D23"/>
    <w:rsid w:val="00DC0130"/>
    <w:rsid w:val="00DC61E0"/>
    <w:rsid w:val="00DF6FD6"/>
    <w:rsid w:val="00E041C2"/>
    <w:rsid w:val="00E04A6A"/>
    <w:rsid w:val="00E06D5C"/>
    <w:rsid w:val="00E14E8C"/>
    <w:rsid w:val="00E16261"/>
    <w:rsid w:val="00E25BE0"/>
    <w:rsid w:val="00E34609"/>
    <w:rsid w:val="00E66131"/>
    <w:rsid w:val="00E7598A"/>
    <w:rsid w:val="00E767DC"/>
    <w:rsid w:val="00E76D35"/>
    <w:rsid w:val="00E95209"/>
    <w:rsid w:val="00E95CE4"/>
    <w:rsid w:val="00EA610D"/>
    <w:rsid w:val="00EA7135"/>
    <w:rsid w:val="00EB2917"/>
    <w:rsid w:val="00EB5E65"/>
    <w:rsid w:val="00EC7CB9"/>
    <w:rsid w:val="00ED26F5"/>
    <w:rsid w:val="00ED57C1"/>
    <w:rsid w:val="00EF122B"/>
    <w:rsid w:val="00EF64A6"/>
    <w:rsid w:val="00F03F5A"/>
    <w:rsid w:val="00F1393C"/>
    <w:rsid w:val="00F2642C"/>
    <w:rsid w:val="00F27ED5"/>
    <w:rsid w:val="00F33486"/>
    <w:rsid w:val="00F659B3"/>
    <w:rsid w:val="00F93CF7"/>
    <w:rsid w:val="00F9671B"/>
    <w:rsid w:val="00FA1F27"/>
    <w:rsid w:val="00FA5CCC"/>
    <w:rsid w:val="00FA6981"/>
    <w:rsid w:val="00FB2F71"/>
    <w:rsid w:val="00FB4A87"/>
    <w:rsid w:val="00FB6956"/>
    <w:rsid w:val="00FD0E37"/>
    <w:rsid w:val="00FD6EED"/>
    <w:rsid w:val="00FD76D4"/>
    <w:rsid w:val="00FE119E"/>
    <w:rsid w:val="00FE1E63"/>
    <w:rsid w:val="00FE7058"/>
    <w:rsid w:val="00FF35F2"/>
    <w:rsid w:val="00FF3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D4B56"/>
  <w15:docId w15:val="{E864C20B-0957-459E-A9D1-89F1960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D98"/>
  </w:style>
  <w:style w:type="paragraph" w:styleId="1">
    <w:name w:val="heading 1"/>
    <w:basedOn w:val="a"/>
    <w:next w:val="a"/>
    <w:link w:val="10"/>
    <w:uiPriority w:val="9"/>
    <w:qFormat/>
    <w:rsid w:val="00F659B3"/>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D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3D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3D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C23D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3D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3D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3D98"/>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a3">
    <w:name w:val="Основной текст_"/>
    <w:link w:val="2"/>
    <w:rsid w:val="00C23D98"/>
    <w:rPr>
      <w:sz w:val="26"/>
      <w:szCs w:val="26"/>
      <w:shd w:val="clear" w:color="auto" w:fill="FFFFFF"/>
    </w:rPr>
  </w:style>
  <w:style w:type="paragraph" w:customStyle="1" w:styleId="2">
    <w:name w:val="Основной текст2"/>
    <w:basedOn w:val="a"/>
    <w:link w:val="a3"/>
    <w:rsid w:val="00C23D98"/>
    <w:pPr>
      <w:widowControl w:val="0"/>
      <w:shd w:val="clear" w:color="auto" w:fill="FFFFFF"/>
      <w:spacing w:before="360" w:after="0" w:line="322" w:lineRule="exact"/>
      <w:jc w:val="both"/>
    </w:pPr>
    <w:rPr>
      <w:sz w:val="26"/>
      <w:szCs w:val="26"/>
    </w:rPr>
  </w:style>
  <w:style w:type="character" w:styleId="a4">
    <w:name w:val="Hyperlink"/>
    <w:basedOn w:val="a0"/>
    <w:uiPriority w:val="99"/>
    <w:unhideWhenUsed/>
    <w:rsid w:val="00C23D98"/>
    <w:rPr>
      <w:color w:val="0000FF"/>
      <w:u w:val="single"/>
    </w:rPr>
  </w:style>
  <w:style w:type="paragraph" w:styleId="a5">
    <w:name w:val="header"/>
    <w:basedOn w:val="a"/>
    <w:link w:val="a6"/>
    <w:unhideWhenUsed/>
    <w:rsid w:val="00C23D98"/>
    <w:pPr>
      <w:tabs>
        <w:tab w:val="center" w:pos="4677"/>
        <w:tab w:val="right" w:pos="9355"/>
      </w:tabs>
      <w:spacing w:after="0" w:line="240" w:lineRule="auto"/>
    </w:pPr>
  </w:style>
  <w:style w:type="character" w:customStyle="1" w:styleId="a6">
    <w:name w:val="Верхний колонтитул Знак"/>
    <w:basedOn w:val="a0"/>
    <w:link w:val="a5"/>
    <w:rsid w:val="00C23D98"/>
  </w:style>
  <w:style w:type="paragraph" w:styleId="a7">
    <w:name w:val="footer"/>
    <w:basedOn w:val="a"/>
    <w:link w:val="a8"/>
    <w:uiPriority w:val="99"/>
    <w:unhideWhenUsed/>
    <w:rsid w:val="00C23D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3D98"/>
  </w:style>
  <w:style w:type="paragraph" w:styleId="a9">
    <w:name w:val="Balloon Text"/>
    <w:basedOn w:val="a"/>
    <w:link w:val="aa"/>
    <w:uiPriority w:val="99"/>
    <w:semiHidden/>
    <w:unhideWhenUsed/>
    <w:rsid w:val="00C23D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23D98"/>
    <w:rPr>
      <w:rFonts w:ascii="Tahoma" w:hAnsi="Tahoma" w:cs="Tahoma"/>
      <w:sz w:val="16"/>
      <w:szCs w:val="16"/>
    </w:rPr>
  </w:style>
  <w:style w:type="paragraph" w:customStyle="1" w:styleId="ab">
    <w:name w:val="Прижатый влево"/>
    <w:basedOn w:val="a"/>
    <w:next w:val="a"/>
    <w:uiPriority w:val="99"/>
    <w:rsid w:val="009F56C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c">
    <w:name w:val="No Spacing"/>
    <w:autoRedefine/>
    <w:uiPriority w:val="99"/>
    <w:qFormat/>
    <w:rsid w:val="006C4FFE"/>
    <w:pPr>
      <w:spacing w:after="0" w:line="240" w:lineRule="auto"/>
      <w:ind w:right="-74"/>
    </w:pPr>
    <w:rPr>
      <w:rFonts w:ascii="Times New Roman" w:eastAsia="Times New Roman" w:hAnsi="Times New Roman" w:cs="Times New Roman"/>
      <w:bCs/>
      <w:color w:val="000000" w:themeColor="text1"/>
      <w:lang w:eastAsia="ru-RU"/>
    </w:rPr>
  </w:style>
  <w:style w:type="paragraph" w:styleId="ad">
    <w:name w:val="List Paragraph"/>
    <w:basedOn w:val="a"/>
    <w:uiPriority w:val="34"/>
    <w:qFormat/>
    <w:rsid w:val="009F56C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e">
    <w:name w:val="Нормальный (таблица)"/>
    <w:basedOn w:val="a"/>
    <w:next w:val="a"/>
    <w:uiPriority w:val="99"/>
    <w:rsid w:val="008E3B0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1">
    <w:name w:val="Сетка таблицы11"/>
    <w:basedOn w:val="a1"/>
    <w:rsid w:val="008E3B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8E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93F87"/>
  </w:style>
  <w:style w:type="character" w:customStyle="1" w:styleId="10">
    <w:name w:val="Заголовок 1 Знак"/>
    <w:basedOn w:val="a0"/>
    <w:link w:val="1"/>
    <w:uiPriority w:val="9"/>
    <w:rsid w:val="00F659B3"/>
    <w:rPr>
      <w:rFonts w:ascii="Cambria" w:eastAsia="Times New Roman" w:hAnsi="Cambria" w:cs="Times New Roman"/>
      <w:b/>
      <w:bCs/>
      <w:color w:val="365F91"/>
      <w:sz w:val="28"/>
      <w:szCs w:val="28"/>
      <w:lang w:eastAsia="ru-RU"/>
    </w:rPr>
  </w:style>
  <w:style w:type="paragraph" w:styleId="HTML">
    <w:name w:val="HTML Preformatted"/>
    <w:basedOn w:val="a"/>
    <w:link w:val="HTML0"/>
    <w:rsid w:val="00F65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F659B3"/>
    <w:rPr>
      <w:rFonts w:ascii="Courier New" w:eastAsia="Times New Roman" w:hAnsi="Courier New" w:cs="Times New Roman"/>
      <w:sz w:val="20"/>
      <w:szCs w:val="20"/>
      <w:lang w:eastAsia="ru-RU"/>
    </w:rPr>
  </w:style>
  <w:style w:type="paragraph" w:styleId="af0">
    <w:name w:val="Plain Text"/>
    <w:basedOn w:val="a"/>
    <w:link w:val="af1"/>
    <w:rsid w:val="00F659B3"/>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rsid w:val="00F659B3"/>
    <w:rPr>
      <w:rFonts w:ascii="Courier New" w:eastAsia="Times New Roman" w:hAnsi="Courier New" w:cs="Times New Roman"/>
      <w:sz w:val="20"/>
      <w:szCs w:val="20"/>
      <w:lang w:eastAsia="ru-RU"/>
    </w:rPr>
  </w:style>
  <w:style w:type="paragraph" w:styleId="af2">
    <w:name w:val="Body Text"/>
    <w:basedOn w:val="a"/>
    <w:link w:val="af3"/>
    <w:rsid w:val="00F659B3"/>
    <w:pPr>
      <w:spacing w:after="0" w:line="240" w:lineRule="auto"/>
      <w:jc w:val="center"/>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F659B3"/>
    <w:rPr>
      <w:rFonts w:ascii="Times New Roman" w:eastAsia="Times New Roman" w:hAnsi="Times New Roman" w:cs="Times New Roman"/>
      <w:sz w:val="24"/>
      <w:szCs w:val="24"/>
      <w:lang w:eastAsia="ru-RU"/>
    </w:rPr>
  </w:style>
  <w:style w:type="paragraph" w:styleId="af4">
    <w:name w:val="Body Text Indent"/>
    <w:basedOn w:val="a"/>
    <w:link w:val="af5"/>
    <w:uiPriority w:val="99"/>
    <w:unhideWhenUsed/>
    <w:rsid w:val="00F659B3"/>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F659B3"/>
    <w:rPr>
      <w:rFonts w:ascii="Times New Roman" w:eastAsia="Times New Roman" w:hAnsi="Times New Roman" w:cs="Times New Roman"/>
      <w:sz w:val="24"/>
      <w:szCs w:val="24"/>
      <w:lang w:eastAsia="ru-RU"/>
    </w:rPr>
  </w:style>
  <w:style w:type="paragraph" w:styleId="af6">
    <w:name w:val="Normal (Web)"/>
    <w:basedOn w:val="a"/>
    <w:rsid w:val="00F6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0">
    <w:name w:val="Body Text 2"/>
    <w:basedOn w:val="a"/>
    <w:link w:val="21"/>
    <w:rsid w:val="00F659B3"/>
    <w:pPr>
      <w:spacing w:after="120" w:line="480" w:lineRule="auto"/>
    </w:pPr>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0"/>
    <w:rsid w:val="00F659B3"/>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F659B3"/>
  </w:style>
  <w:style w:type="numbering" w:customStyle="1" w:styleId="110">
    <w:name w:val="Нет списка11"/>
    <w:next w:val="a2"/>
    <w:uiPriority w:val="99"/>
    <w:semiHidden/>
    <w:unhideWhenUsed/>
    <w:rsid w:val="00F659B3"/>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659B3"/>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paragraph" w:styleId="3">
    <w:name w:val="Body Text Indent 3"/>
    <w:basedOn w:val="a"/>
    <w:link w:val="30"/>
    <w:uiPriority w:val="99"/>
    <w:unhideWhenUsed/>
    <w:rsid w:val="00F659B3"/>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F659B3"/>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F659B3"/>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F659B3"/>
    <w:rPr>
      <w:rFonts w:ascii="Times New Roman" w:eastAsia="Times New Roman" w:hAnsi="Times New Roman" w:cs="Times New Roman"/>
      <w:sz w:val="24"/>
      <w:szCs w:val="24"/>
      <w:lang w:eastAsia="ru-RU"/>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F659B3"/>
    <w:pPr>
      <w:widowControl w:val="0"/>
      <w:shd w:val="clear" w:color="auto" w:fill="FFFFFF"/>
      <w:tabs>
        <w:tab w:val="left" w:pos="840"/>
      </w:tabs>
      <w:autoSpaceDE w:val="0"/>
      <w:autoSpaceDN w:val="0"/>
      <w:adjustRightInd w:val="0"/>
      <w:spacing w:before="100" w:beforeAutospacing="1" w:after="100" w:afterAutospacing="1" w:line="240" w:lineRule="auto"/>
      <w:ind w:left="360"/>
    </w:pPr>
    <w:rPr>
      <w:rFonts w:ascii="Tahoma" w:eastAsia="Times New Roman" w:hAnsi="Tahoma" w:cs="Times New Roman"/>
      <w:sz w:val="20"/>
      <w:szCs w:val="20"/>
      <w:lang w:val="en-US"/>
    </w:rPr>
  </w:style>
  <w:style w:type="character" w:styleId="af8">
    <w:name w:val="page number"/>
    <w:rsid w:val="00F659B3"/>
  </w:style>
  <w:style w:type="numbering" w:customStyle="1" w:styleId="111">
    <w:name w:val="Нет списка111"/>
    <w:next w:val="a2"/>
    <w:semiHidden/>
    <w:rsid w:val="00F659B3"/>
  </w:style>
  <w:style w:type="table" w:customStyle="1" w:styleId="14">
    <w:name w:val="Сетка таблицы1"/>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F659B3"/>
    <w:rPr>
      <w:rFonts w:ascii="Times New Roman" w:hAnsi="Times New Roman" w:cs="Times New Roman" w:hint="default"/>
      <w:b/>
      <w:bCs/>
      <w:spacing w:val="10"/>
      <w:sz w:val="24"/>
      <w:szCs w:val="24"/>
    </w:rPr>
  </w:style>
  <w:style w:type="character" w:styleId="af9">
    <w:name w:val="FollowedHyperlink"/>
    <w:uiPriority w:val="99"/>
    <w:semiHidden/>
    <w:unhideWhenUsed/>
    <w:rsid w:val="00F659B3"/>
    <w:rPr>
      <w:color w:val="800080"/>
      <w:u w:val="single"/>
    </w:rPr>
  </w:style>
  <w:style w:type="paragraph" w:customStyle="1" w:styleId="font0">
    <w:name w:val="font0"/>
    <w:basedOn w:val="a"/>
    <w:rsid w:val="00F659B3"/>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65">
    <w:name w:val="xl65"/>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6">
    <w:name w:val="xl66"/>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67">
    <w:name w:val="xl67"/>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8">
    <w:name w:val="xl68"/>
    <w:basedOn w:val="a"/>
    <w:rsid w:val="00F659B3"/>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69">
    <w:name w:val="xl69"/>
    <w:basedOn w:val="a"/>
    <w:rsid w:val="00F659B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0">
    <w:name w:val="xl70"/>
    <w:basedOn w:val="a"/>
    <w:rsid w:val="00F659B3"/>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1">
    <w:name w:val="xl71"/>
    <w:basedOn w:val="a"/>
    <w:rsid w:val="00F659B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2">
    <w:name w:val="xl72"/>
    <w:basedOn w:val="a"/>
    <w:rsid w:val="00F659B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3">
    <w:name w:val="xl73"/>
    <w:basedOn w:val="a"/>
    <w:rsid w:val="00F659B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4">
    <w:name w:val="xl74"/>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5">
    <w:name w:val="xl75"/>
    <w:basedOn w:val="a"/>
    <w:rsid w:val="00F659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6">
    <w:name w:val="xl76"/>
    <w:basedOn w:val="a"/>
    <w:rsid w:val="00F659B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77">
    <w:name w:val="xl77"/>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8">
    <w:name w:val="xl78"/>
    <w:basedOn w:val="a"/>
    <w:rsid w:val="00F659B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9">
    <w:name w:val="xl79"/>
    <w:basedOn w:val="a"/>
    <w:rsid w:val="00F659B3"/>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0">
    <w:name w:val="xl80"/>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1">
    <w:name w:val="xl81"/>
    <w:basedOn w:val="a"/>
    <w:rsid w:val="00F659B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82">
    <w:name w:val="xl82"/>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84">
    <w:name w:val="xl84"/>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5">
    <w:name w:val="xl85"/>
    <w:basedOn w:val="a"/>
    <w:rsid w:val="00F659B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
    <w:rsid w:val="00F659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F659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659B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F659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0">
    <w:name w:val="xl90"/>
    <w:basedOn w:val="a"/>
    <w:rsid w:val="00F659B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
    <w:rsid w:val="00F659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F659B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3">
    <w:name w:val="xl93"/>
    <w:basedOn w:val="a"/>
    <w:rsid w:val="00F659B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4">
    <w:name w:val="xl94"/>
    <w:basedOn w:val="a"/>
    <w:rsid w:val="00F659B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5">
    <w:name w:val="xl95"/>
    <w:basedOn w:val="a"/>
    <w:rsid w:val="00F659B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F659B3"/>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
    <w:rsid w:val="00F659B3"/>
    <w:pPr>
      <w:pBdr>
        <w:left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
    <w:rsid w:val="00F659B3"/>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F659B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1">
    <w:name w:val="xl101"/>
    <w:basedOn w:val="a"/>
    <w:rsid w:val="00F659B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2">
    <w:name w:val="xl102"/>
    <w:basedOn w:val="a"/>
    <w:rsid w:val="00F659B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659B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4">
    <w:name w:val="xl104"/>
    <w:basedOn w:val="a"/>
    <w:rsid w:val="00F659B3"/>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5">
    <w:name w:val="xl105"/>
    <w:basedOn w:val="a"/>
    <w:rsid w:val="00F659B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F659B3"/>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font5">
    <w:name w:val="font5"/>
    <w:basedOn w:val="a"/>
    <w:rsid w:val="00F659B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F659B3"/>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7">
    <w:name w:val="font7"/>
    <w:basedOn w:val="a"/>
    <w:rsid w:val="00F659B3"/>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8">
    <w:name w:val="font8"/>
    <w:basedOn w:val="a"/>
    <w:rsid w:val="00F659B3"/>
    <w:pPr>
      <w:spacing w:before="100" w:beforeAutospacing="1" w:after="100" w:afterAutospacing="1" w:line="240" w:lineRule="auto"/>
    </w:pPr>
    <w:rPr>
      <w:rFonts w:ascii="Times New Roman" w:eastAsia="Times New Roman" w:hAnsi="Times New Roman" w:cs="Times New Roman"/>
      <w:b/>
      <w:bCs/>
      <w:color w:val="000000"/>
      <w:sz w:val="28"/>
      <w:szCs w:val="28"/>
      <w:lang w:eastAsia="ru-RU"/>
    </w:rPr>
  </w:style>
  <w:style w:type="paragraph" w:customStyle="1" w:styleId="font9">
    <w:name w:val="font9"/>
    <w:basedOn w:val="a"/>
    <w:rsid w:val="00F659B3"/>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xl83">
    <w:name w:val="xl83"/>
    <w:basedOn w:val="a"/>
    <w:rsid w:val="00F65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F659B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F659B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F659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F659B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F659B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
    <w:rsid w:val="00F659B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F659B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4">
    <w:name w:val="xl114"/>
    <w:basedOn w:val="a"/>
    <w:rsid w:val="00F659B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F659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F659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F659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F659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F659B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F65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22">
    <w:name w:val="xl122"/>
    <w:basedOn w:val="a"/>
    <w:rsid w:val="00F659B3"/>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F659B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F65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ru-RU"/>
    </w:rPr>
  </w:style>
  <w:style w:type="paragraph" w:customStyle="1" w:styleId="xl125">
    <w:name w:val="xl125"/>
    <w:basedOn w:val="a"/>
    <w:rsid w:val="00F659B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F659B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F659B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F659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F659B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F659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F659B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F659B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3">
    <w:name w:val="xl133"/>
    <w:basedOn w:val="a"/>
    <w:rsid w:val="00F659B3"/>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4">
    <w:name w:val="xl134"/>
    <w:basedOn w:val="a"/>
    <w:rsid w:val="00F659B3"/>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5">
    <w:name w:val="xl135"/>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6">
    <w:name w:val="xl136"/>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4">
    <w:name w:val="xl144"/>
    <w:basedOn w:val="a"/>
    <w:rsid w:val="00F659B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F659B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F659B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F659B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F659B3"/>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F659B3"/>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F659B3"/>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3">
    <w:name w:val="xl63"/>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4">
    <w:name w:val="xl64"/>
    <w:basedOn w:val="a"/>
    <w:rsid w:val="00F659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10">
    <w:name w:val="Нет списка21"/>
    <w:next w:val="a2"/>
    <w:uiPriority w:val="99"/>
    <w:semiHidden/>
    <w:unhideWhenUsed/>
    <w:rsid w:val="00F659B3"/>
  </w:style>
  <w:style w:type="table" w:customStyle="1" w:styleId="25">
    <w:name w:val="Сетка таблицы2"/>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semiHidden/>
    <w:rsid w:val="00F659B3"/>
  </w:style>
  <w:style w:type="numbering" w:customStyle="1" w:styleId="31">
    <w:name w:val="Нет списка3"/>
    <w:next w:val="a2"/>
    <w:uiPriority w:val="99"/>
    <w:semiHidden/>
    <w:unhideWhenUsed/>
    <w:rsid w:val="00F659B3"/>
  </w:style>
  <w:style w:type="table" w:customStyle="1" w:styleId="32">
    <w:name w:val="Сетка таблицы3"/>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semiHidden/>
    <w:rsid w:val="00F659B3"/>
  </w:style>
  <w:style w:type="table" w:customStyle="1" w:styleId="121">
    <w:name w:val="Сетка таблицы12"/>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uiPriority w:val="99"/>
    <w:semiHidden/>
    <w:unhideWhenUsed/>
    <w:rsid w:val="00F659B3"/>
  </w:style>
  <w:style w:type="numbering" w:customStyle="1" w:styleId="140">
    <w:name w:val="Нет списка14"/>
    <w:next w:val="a2"/>
    <w:uiPriority w:val="99"/>
    <w:semiHidden/>
    <w:unhideWhenUsed/>
    <w:rsid w:val="00F659B3"/>
  </w:style>
  <w:style w:type="table" w:customStyle="1" w:styleId="40">
    <w:name w:val="Сетка таблицы4"/>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semiHidden/>
    <w:rsid w:val="00F659B3"/>
  </w:style>
  <w:style w:type="table" w:customStyle="1" w:styleId="131">
    <w:name w:val="Сетка таблицы13"/>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F659B3"/>
  </w:style>
  <w:style w:type="table" w:customStyle="1" w:styleId="211">
    <w:name w:val="Сетка таблицы21"/>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2"/>
    <w:semiHidden/>
    <w:rsid w:val="00F659B3"/>
  </w:style>
  <w:style w:type="table" w:customStyle="1" w:styleId="1110">
    <w:name w:val="Сетка таблицы111"/>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F659B3"/>
  </w:style>
  <w:style w:type="table" w:customStyle="1" w:styleId="311">
    <w:name w:val="Сетка таблицы31"/>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2"/>
    <w:semiHidden/>
    <w:rsid w:val="00F659B3"/>
  </w:style>
  <w:style w:type="table" w:customStyle="1" w:styleId="1211">
    <w:name w:val="Сетка таблицы121"/>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F659B3"/>
  </w:style>
  <w:style w:type="numbering" w:customStyle="1" w:styleId="15">
    <w:name w:val="Нет списка15"/>
    <w:next w:val="a2"/>
    <w:uiPriority w:val="99"/>
    <w:semiHidden/>
    <w:unhideWhenUsed/>
    <w:rsid w:val="00F659B3"/>
  </w:style>
  <w:style w:type="table" w:customStyle="1" w:styleId="50">
    <w:name w:val="Сетка таблицы5"/>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rsid w:val="00F659B3"/>
  </w:style>
  <w:style w:type="table" w:customStyle="1" w:styleId="141">
    <w:name w:val="Сетка таблицы14"/>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659B3"/>
  </w:style>
  <w:style w:type="table" w:customStyle="1" w:styleId="221">
    <w:name w:val="Сетка таблицы22"/>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2"/>
    <w:semiHidden/>
    <w:rsid w:val="00F659B3"/>
  </w:style>
  <w:style w:type="table" w:customStyle="1" w:styleId="1120">
    <w:name w:val="Сетка таблицы112"/>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F659B3"/>
  </w:style>
  <w:style w:type="table" w:customStyle="1" w:styleId="321">
    <w:name w:val="Сетка таблицы32"/>
    <w:basedOn w:val="a1"/>
    <w:next w:val="af"/>
    <w:uiPriority w:val="59"/>
    <w:rsid w:val="00F659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2"/>
    <w:next w:val="a2"/>
    <w:semiHidden/>
    <w:rsid w:val="00F659B3"/>
  </w:style>
  <w:style w:type="table" w:customStyle="1" w:styleId="1220">
    <w:name w:val="Сетка таблицы122"/>
    <w:basedOn w:val="a1"/>
    <w:next w:val="af"/>
    <w:rsid w:val="00F659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F659B3"/>
  </w:style>
  <w:style w:type="table" w:customStyle="1" w:styleId="60">
    <w:name w:val="Сетка таблицы6"/>
    <w:basedOn w:val="a1"/>
    <w:next w:val="af"/>
    <w:uiPriority w:val="39"/>
    <w:rsid w:val="00F659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semiHidden/>
    <w:unhideWhenUsed/>
    <w:rsid w:val="00F659B3"/>
  </w:style>
  <w:style w:type="table" w:customStyle="1" w:styleId="70">
    <w:name w:val="Сетка таблицы7"/>
    <w:basedOn w:val="a1"/>
    <w:next w:val="af"/>
    <w:rsid w:val="00F659B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F659B3"/>
  </w:style>
  <w:style w:type="numbering" w:customStyle="1" w:styleId="16">
    <w:name w:val="Нет списка16"/>
    <w:next w:val="a2"/>
    <w:uiPriority w:val="99"/>
    <w:semiHidden/>
    <w:unhideWhenUsed/>
    <w:rsid w:val="00F659B3"/>
  </w:style>
  <w:style w:type="paragraph" w:customStyle="1" w:styleId="17">
    <w:name w:val="Текст выноски1"/>
    <w:basedOn w:val="a"/>
    <w:next w:val="a9"/>
    <w:uiPriority w:val="99"/>
    <w:semiHidden/>
    <w:unhideWhenUsed/>
    <w:rsid w:val="00F659B3"/>
    <w:pPr>
      <w:spacing w:after="0" w:line="240" w:lineRule="auto"/>
    </w:pPr>
    <w:rPr>
      <w:rFonts w:ascii="Tahoma" w:eastAsia="Calibri" w:hAnsi="Tahoma" w:cs="Tahoma"/>
      <w:sz w:val="16"/>
      <w:szCs w:val="16"/>
    </w:rPr>
  </w:style>
  <w:style w:type="character" w:customStyle="1" w:styleId="18">
    <w:name w:val="Текст выноски Знак1"/>
    <w:uiPriority w:val="99"/>
    <w:semiHidden/>
    <w:rsid w:val="00F659B3"/>
    <w:rPr>
      <w:rFonts w:ascii="Tahoma" w:hAnsi="Tahoma" w:cs="Tahoma"/>
      <w:sz w:val="16"/>
      <w:szCs w:val="16"/>
    </w:rPr>
  </w:style>
  <w:style w:type="numbering" w:customStyle="1" w:styleId="9">
    <w:name w:val="Нет списка9"/>
    <w:next w:val="a2"/>
    <w:uiPriority w:val="99"/>
    <w:semiHidden/>
    <w:unhideWhenUsed/>
    <w:rsid w:val="00F659B3"/>
  </w:style>
  <w:style w:type="numbering" w:customStyle="1" w:styleId="170">
    <w:name w:val="Нет списка17"/>
    <w:next w:val="a2"/>
    <w:uiPriority w:val="99"/>
    <w:semiHidden/>
    <w:unhideWhenUsed/>
    <w:rsid w:val="00F659B3"/>
  </w:style>
  <w:style w:type="table" w:customStyle="1" w:styleId="80">
    <w:name w:val="Сетка таблицы8"/>
    <w:basedOn w:val="a1"/>
    <w:next w:val="af"/>
    <w:uiPriority w:val="39"/>
    <w:rsid w:val="00F659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uiPriority w:val="99"/>
    <w:semiHidden/>
    <w:unhideWhenUsed/>
    <w:rsid w:val="00F659B3"/>
  </w:style>
  <w:style w:type="numbering" w:customStyle="1" w:styleId="180">
    <w:name w:val="Нет списка18"/>
    <w:next w:val="a2"/>
    <w:uiPriority w:val="99"/>
    <w:semiHidden/>
    <w:unhideWhenUsed/>
    <w:rsid w:val="00F659B3"/>
  </w:style>
  <w:style w:type="table" w:customStyle="1" w:styleId="90">
    <w:name w:val="Сетка таблицы9"/>
    <w:basedOn w:val="a1"/>
    <w:next w:val="af"/>
    <w:uiPriority w:val="39"/>
    <w:rsid w:val="00F659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аголовок 1"/>
    <w:basedOn w:val="a"/>
    <w:next w:val="a"/>
    <w:uiPriority w:val="99"/>
    <w:rsid w:val="00F659B3"/>
    <w:pPr>
      <w:keepNext/>
      <w:spacing w:after="0" w:line="240" w:lineRule="auto"/>
    </w:pPr>
    <w:rPr>
      <w:rFonts w:ascii="Times New Roman" w:eastAsiaTheme="minorEastAsia" w:hAnsi="Times New Roman" w:cs="Times New Roman"/>
      <w:sz w:val="24"/>
      <w:szCs w:val="24"/>
      <w:lang w:eastAsia="ru-RU"/>
    </w:rPr>
  </w:style>
  <w:style w:type="character" w:customStyle="1" w:styleId="apple-converted-space">
    <w:name w:val="apple-converted-space"/>
    <w:basedOn w:val="a0"/>
    <w:rsid w:val="00F659B3"/>
  </w:style>
  <w:style w:type="character" w:customStyle="1" w:styleId="afa">
    <w:name w:val="Гипертекстовая ссылка"/>
    <w:uiPriority w:val="99"/>
    <w:rsid w:val="00CC4893"/>
    <w:rPr>
      <w:b w:val="0"/>
      <w:bCs w:val="0"/>
      <w:color w:val="106BBE"/>
    </w:rPr>
  </w:style>
  <w:style w:type="character" w:customStyle="1" w:styleId="afb">
    <w:name w:val="Подпись к картинке_"/>
    <w:basedOn w:val="a0"/>
    <w:link w:val="afc"/>
    <w:rsid w:val="009B6FBB"/>
    <w:rPr>
      <w:rFonts w:ascii="Times New Roman" w:eastAsia="Times New Roman" w:hAnsi="Times New Roman" w:cs="Times New Roman"/>
      <w:sz w:val="23"/>
      <w:szCs w:val="23"/>
      <w:shd w:val="clear" w:color="auto" w:fill="FFFFFF"/>
    </w:rPr>
  </w:style>
  <w:style w:type="character" w:customStyle="1" w:styleId="12pt">
    <w:name w:val="Подпись к картинке + 12 pt"/>
    <w:basedOn w:val="afb"/>
    <w:rsid w:val="009B6FB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3pt-2pt">
    <w:name w:val="Подпись к картинке + 13 pt;Курсив;Интервал -2 pt"/>
    <w:basedOn w:val="afb"/>
    <w:rsid w:val="009B6FBB"/>
    <w:rPr>
      <w:rFonts w:ascii="Times New Roman" w:eastAsia="Times New Roman" w:hAnsi="Times New Roman" w:cs="Times New Roman"/>
      <w:i/>
      <w:iCs/>
      <w:color w:val="000000"/>
      <w:spacing w:val="-50"/>
      <w:w w:val="100"/>
      <w:position w:val="0"/>
      <w:sz w:val="26"/>
      <w:szCs w:val="26"/>
      <w:u w:val="single"/>
      <w:shd w:val="clear" w:color="auto" w:fill="FFFFFF"/>
      <w:lang w:val="ru-RU" w:eastAsia="ru-RU" w:bidi="ru-RU"/>
    </w:rPr>
  </w:style>
  <w:style w:type="character" w:customStyle="1" w:styleId="Arial10pt">
    <w:name w:val="Подпись к картинке + Arial;10 pt;Полужирный;Курсив"/>
    <w:basedOn w:val="afb"/>
    <w:rsid w:val="009B6FBB"/>
    <w:rPr>
      <w:rFonts w:ascii="Arial" w:eastAsia="Arial" w:hAnsi="Arial" w:cs="Arial"/>
      <w:b/>
      <w:bCs/>
      <w:i/>
      <w:iCs/>
      <w:color w:val="000000"/>
      <w:spacing w:val="0"/>
      <w:w w:val="100"/>
      <w:position w:val="0"/>
      <w:sz w:val="20"/>
      <w:szCs w:val="20"/>
      <w:u w:val="single"/>
      <w:shd w:val="clear" w:color="auto" w:fill="FFFFFF"/>
      <w:lang w:val="ru-RU" w:eastAsia="ru-RU" w:bidi="ru-RU"/>
    </w:rPr>
  </w:style>
  <w:style w:type="paragraph" w:customStyle="1" w:styleId="afc">
    <w:name w:val="Подпись к картинке"/>
    <w:basedOn w:val="a"/>
    <w:link w:val="afb"/>
    <w:rsid w:val="009B6FBB"/>
    <w:pPr>
      <w:widowControl w:val="0"/>
      <w:shd w:val="clear" w:color="auto" w:fill="FFFFFF"/>
      <w:spacing w:after="0" w:line="274" w:lineRule="exact"/>
      <w:ind w:firstLine="1300"/>
    </w:pPr>
    <w:rPr>
      <w:rFonts w:ascii="Times New Roman" w:eastAsia="Times New Roman" w:hAnsi="Times New Roman" w:cs="Times New Roman"/>
      <w:sz w:val="23"/>
      <w:szCs w:val="23"/>
    </w:rPr>
  </w:style>
  <w:style w:type="paragraph" w:customStyle="1" w:styleId="1a">
    <w:name w:val="Основной текст1"/>
    <w:basedOn w:val="a"/>
    <w:rsid w:val="009B6FBB"/>
    <w:pPr>
      <w:widowControl w:val="0"/>
      <w:shd w:val="clear" w:color="auto" w:fill="FFFFFF"/>
      <w:spacing w:before="3060" w:after="720" w:line="396" w:lineRule="exact"/>
      <w:jc w:val="center"/>
    </w:pPr>
    <w:rPr>
      <w:rFonts w:ascii="Times New Roman" w:eastAsia="Times New Roman" w:hAnsi="Times New Roman" w:cs="Times New Roman"/>
      <w:b/>
      <w:bCs/>
      <w:color w:val="000000"/>
      <w:sz w:val="42"/>
      <w:szCs w:val="4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4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garantF1://12032126.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C670B-5E08-4019-B8D8-1917A57B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97</Pages>
  <Words>26570</Words>
  <Characters>151452</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13</cp:revision>
  <cp:lastPrinted>2017-03-21T08:08:00Z</cp:lastPrinted>
  <dcterms:created xsi:type="dcterms:W3CDTF">2017-03-20T14:13:00Z</dcterms:created>
  <dcterms:modified xsi:type="dcterms:W3CDTF">2017-03-24T10:20:00Z</dcterms:modified>
</cp:coreProperties>
</file>