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6B" w:rsidRDefault="0091298C" w:rsidP="00A0076B">
      <w:pPr>
        <w:ind w:left="7088"/>
        <w:jc w:val="center"/>
      </w:pPr>
      <w:r>
        <w:t xml:space="preserve"> </w:t>
      </w:r>
      <w:r w:rsidR="00A0076B">
        <w:t>Утвержден</w:t>
      </w:r>
    </w:p>
    <w:p w:rsidR="00A0076B" w:rsidRDefault="00927ECA" w:rsidP="00927ECA">
      <w:pPr>
        <w:ind w:left="7088"/>
      </w:pPr>
      <w:r>
        <w:t xml:space="preserve">постановлением Главы </w:t>
      </w:r>
      <w:r w:rsidR="00A0076B">
        <w:t xml:space="preserve">Рузского городского округа </w:t>
      </w:r>
      <w:r w:rsidR="00DF1A7A">
        <w:t>Московской области</w:t>
      </w:r>
    </w:p>
    <w:p w:rsidR="00A0076B" w:rsidRDefault="00DA40F3" w:rsidP="00A0076B">
      <w:pPr>
        <w:ind w:left="7088"/>
        <w:jc w:val="both"/>
      </w:pPr>
      <w:r>
        <w:t>от12.08.2020 №2365</w:t>
      </w:r>
      <w:bookmarkStart w:id="0" w:name="_GoBack"/>
      <w:bookmarkEnd w:id="0"/>
    </w:p>
    <w:p w:rsidR="00A0076B" w:rsidRDefault="00A0076B" w:rsidP="00A0076B"/>
    <w:p w:rsidR="00A0076B" w:rsidRPr="000D06F8" w:rsidRDefault="00A0076B" w:rsidP="00A0076B">
      <w:pPr>
        <w:rPr>
          <w:b/>
        </w:rPr>
      </w:pPr>
    </w:p>
    <w:p w:rsidR="000D06F8" w:rsidRPr="000D06F8" w:rsidRDefault="000D06F8" w:rsidP="000D06F8">
      <w:pPr>
        <w:jc w:val="center"/>
        <w:rPr>
          <w:b/>
          <w:sz w:val="28"/>
          <w:szCs w:val="28"/>
        </w:rPr>
      </w:pPr>
      <w:r w:rsidRPr="000D06F8">
        <w:rPr>
          <w:b/>
          <w:sz w:val="28"/>
          <w:szCs w:val="28"/>
        </w:rPr>
        <w:t>Список</w:t>
      </w:r>
    </w:p>
    <w:p w:rsidR="00A0076B" w:rsidRDefault="000D06F8" w:rsidP="00CA48E4">
      <w:pPr>
        <w:jc w:val="center"/>
        <w:rPr>
          <w:b/>
          <w:sz w:val="28"/>
          <w:szCs w:val="28"/>
        </w:rPr>
      </w:pPr>
      <w:r w:rsidRPr="000D06F8">
        <w:rPr>
          <w:b/>
          <w:sz w:val="28"/>
          <w:szCs w:val="28"/>
        </w:rPr>
        <w:t xml:space="preserve">специальных мест для размещения печатных агитационных материалов на территории избирательных участков Рузского городского округа </w:t>
      </w:r>
      <w:r w:rsidR="00CA48E4">
        <w:rPr>
          <w:b/>
          <w:sz w:val="28"/>
          <w:szCs w:val="28"/>
        </w:rPr>
        <w:t xml:space="preserve">Московской области </w:t>
      </w:r>
      <w:r w:rsidR="004C6C83">
        <w:rPr>
          <w:b/>
          <w:sz w:val="28"/>
          <w:szCs w:val="28"/>
        </w:rPr>
        <w:t xml:space="preserve">для голосования </w:t>
      </w:r>
      <w:r w:rsidR="00DF1A7A">
        <w:rPr>
          <w:b/>
          <w:sz w:val="28"/>
          <w:szCs w:val="28"/>
        </w:rPr>
        <w:t xml:space="preserve">при проведении </w:t>
      </w:r>
      <w:r w:rsidR="00CA48E4">
        <w:rPr>
          <w:b/>
          <w:sz w:val="28"/>
          <w:szCs w:val="28"/>
        </w:rPr>
        <w:t xml:space="preserve">дополнительных </w:t>
      </w:r>
      <w:proofErr w:type="gramStart"/>
      <w:r w:rsidR="00CA48E4">
        <w:rPr>
          <w:b/>
          <w:sz w:val="28"/>
          <w:szCs w:val="28"/>
        </w:rPr>
        <w:t>выборов депутата Совета депутатов Рузского городского округа Московской области</w:t>
      </w:r>
      <w:proofErr w:type="gramEnd"/>
      <w:r w:rsidR="003C5EC7">
        <w:rPr>
          <w:b/>
          <w:sz w:val="28"/>
          <w:szCs w:val="28"/>
        </w:rPr>
        <w:t xml:space="preserve"> 13 сентября 2020 года</w:t>
      </w: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729"/>
        <w:gridCol w:w="1418"/>
        <w:gridCol w:w="5102"/>
      </w:tblGrid>
      <w:tr w:rsidR="00CA48E4" w:rsidTr="001B0B5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8E4" w:rsidRDefault="00CA48E4" w:rsidP="001B0B5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8E4" w:rsidRDefault="00CA48E4" w:rsidP="001B0B50">
            <w:pPr>
              <w:jc w:val="center"/>
              <w:rPr>
                <w:b/>
              </w:rPr>
            </w:pPr>
            <w:r>
              <w:rPr>
                <w:b/>
              </w:rPr>
              <w:t>Территориальное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8E4" w:rsidRDefault="00CA48E4" w:rsidP="001B0B50">
            <w:pPr>
              <w:jc w:val="center"/>
              <w:rPr>
                <w:b/>
              </w:rPr>
            </w:pPr>
            <w:r>
              <w:rPr>
                <w:b/>
              </w:rPr>
              <w:t>№ УИК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8E4" w:rsidRDefault="00CA48E4" w:rsidP="001B0B50">
            <w:pPr>
              <w:jc w:val="center"/>
              <w:rPr>
                <w:b/>
              </w:rPr>
            </w:pPr>
            <w:r>
              <w:rPr>
                <w:b/>
              </w:rPr>
              <w:t>Место размещения печатных агитационных материалов</w:t>
            </w:r>
          </w:p>
        </w:tc>
      </w:tr>
      <w:tr w:rsidR="00CA48E4" w:rsidTr="001B0B5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8E4" w:rsidRDefault="00CA48E4" w:rsidP="00CA48E4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8E4" w:rsidRDefault="00CA48E4" w:rsidP="00CA48E4">
            <w:pPr>
              <w:jc w:val="center"/>
            </w:pPr>
            <w:r>
              <w:t>Территориальный отдел</w:t>
            </w:r>
          </w:p>
          <w:p w:rsidR="00CA48E4" w:rsidRDefault="00CA48E4" w:rsidP="00CA48E4">
            <w:pPr>
              <w:jc w:val="center"/>
            </w:pPr>
            <w:r>
              <w:t>Тучково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8E4" w:rsidRDefault="00CA48E4" w:rsidP="00CA48E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895" w:rsidRDefault="00B43895" w:rsidP="00CA48E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Тучковская</w:t>
            </w:r>
            <w:proofErr w:type="spellEnd"/>
            <w:r>
              <w:rPr>
                <w:sz w:val="24"/>
                <w:szCs w:val="24"/>
              </w:rPr>
              <w:t xml:space="preserve"> СОШ №1»</w:t>
            </w:r>
          </w:p>
          <w:p w:rsidR="00B43895" w:rsidRDefault="00B43895" w:rsidP="00CA48E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27ECA">
              <w:rPr>
                <w:sz w:val="24"/>
                <w:szCs w:val="24"/>
              </w:rPr>
              <w:t>р.</w:t>
            </w:r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. Тучково, ул. Лебеденко д.32</w:t>
            </w:r>
            <w:r w:rsidR="00CA48E4" w:rsidRPr="00A2636E">
              <w:rPr>
                <w:sz w:val="24"/>
                <w:szCs w:val="24"/>
              </w:rPr>
              <w:t xml:space="preserve">, </w:t>
            </w:r>
          </w:p>
          <w:p w:rsidR="00B43895" w:rsidRDefault="00B43895" w:rsidP="00CA48E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32-325</w:t>
            </w:r>
            <w:r w:rsidR="00927ECA">
              <w:rPr>
                <w:sz w:val="24"/>
                <w:szCs w:val="24"/>
              </w:rPr>
              <w:t>,</w:t>
            </w:r>
          </w:p>
          <w:p w:rsidR="00CA48E4" w:rsidRPr="00A2636E" w:rsidRDefault="00927ECA" w:rsidP="00CA48E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стенд</w:t>
            </w:r>
          </w:p>
          <w:p w:rsidR="00CA48E4" w:rsidRDefault="00CA48E4" w:rsidP="00B4389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2636E">
              <w:rPr>
                <w:sz w:val="24"/>
                <w:szCs w:val="24"/>
              </w:rPr>
              <w:t xml:space="preserve"> </w:t>
            </w:r>
          </w:p>
        </w:tc>
      </w:tr>
      <w:tr w:rsidR="00CA48E4" w:rsidTr="001B0B50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8E4" w:rsidRDefault="00CA48E4" w:rsidP="00CA48E4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8E4" w:rsidRDefault="00CA48E4" w:rsidP="00CA48E4">
            <w:pPr>
              <w:jc w:val="center"/>
            </w:pPr>
            <w:r>
              <w:t>Территориальный отдел</w:t>
            </w:r>
          </w:p>
          <w:p w:rsidR="00CA48E4" w:rsidRDefault="00CA48E4" w:rsidP="00CA48E4">
            <w:pPr>
              <w:jc w:val="center"/>
            </w:pPr>
            <w:r>
              <w:t>Тучково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8E4" w:rsidRPr="00CA48E4" w:rsidRDefault="00CA48E4" w:rsidP="00CA48E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CA48E4">
              <w:rPr>
                <w:sz w:val="24"/>
                <w:szCs w:val="24"/>
              </w:rPr>
              <w:t>2692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895" w:rsidRDefault="00B43895" w:rsidP="00B4389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РГО МО «ЦКС»</w:t>
            </w:r>
          </w:p>
          <w:p w:rsidR="00CA48E4" w:rsidRDefault="00927ECA" w:rsidP="00B4389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</w:t>
            </w:r>
            <w:r w:rsidR="00B43895">
              <w:rPr>
                <w:sz w:val="24"/>
                <w:szCs w:val="24"/>
              </w:rPr>
              <w:t>п</w:t>
            </w:r>
            <w:proofErr w:type="spellEnd"/>
            <w:r w:rsidR="00B43895">
              <w:rPr>
                <w:sz w:val="24"/>
                <w:szCs w:val="24"/>
              </w:rPr>
              <w:t xml:space="preserve">. Тучково, ул. </w:t>
            </w:r>
            <w:proofErr w:type="gramStart"/>
            <w:r w:rsidR="00B43895">
              <w:rPr>
                <w:sz w:val="24"/>
                <w:szCs w:val="24"/>
              </w:rPr>
              <w:t>Советская</w:t>
            </w:r>
            <w:proofErr w:type="gramEnd"/>
            <w:r w:rsidR="00B43895">
              <w:rPr>
                <w:sz w:val="24"/>
                <w:szCs w:val="24"/>
              </w:rPr>
              <w:t>, д.17,</w:t>
            </w:r>
          </w:p>
          <w:p w:rsidR="00B43895" w:rsidRDefault="00B43895" w:rsidP="00B4389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32-339</w:t>
            </w:r>
            <w:r w:rsidR="00927ECA">
              <w:rPr>
                <w:sz w:val="24"/>
                <w:szCs w:val="24"/>
              </w:rPr>
              <w:t>,</w:t>
            </w:r>
          </w:p>
          <w:p w:rsidR="00B43895" w:rsidRPr="00A2636E" w:rsidRDefault="00B43895" w:rsidP="00B4389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2636E">
              <w:rPr>
                <w:sz w:val="24"/>
                <w:szCs w:val="24"/>
              </w:rPr>
              <w:t xml:space="preserve">информационный </w:t>
            </w:r>
            <w:r w:rsidR="00927ECA">
              <w:rPr>
                <w:sz w:val="24"/>
                <w:szCs w:val="24"/>
              </w:rPr>
              <w:t>стенд</w:t>
            </w:r>
          </w:p>
          <w:p w:rsidR="00B43895" w:rsidRPr="00A2636E" w:rsidRDefault="00B43895" w:rsidP="00B4389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b/>
          <w:sz w:val="28"/>
          <w:szCs w:val="28"/>
        </w:rPr>
      </w:pPr>
    </w:p>
    <w:p w:rsidR="00CA48E4" w:rsidRDefault="00CA48E4" w:rsidP="00A0076B">
      <w:pPr>
        <w:rPr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2729"/>
        <w:gridCol w:w="1418"/>
        <w:gridCol w:w="5102"/>
      </w:tblGrid>
      <w:tr w:rsidR="00A0076B" w:rsidTr="00A0076B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6B" w:rsidRDefault="00A0076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6B" w:rsidRDefault="00A0076B">
            <w:pPr>
              <w:jc w:val="center"/>
              <w:rPr>
                <w:b/>
              </w:rPr>
            </w:pPr>
            <w:r>
              <w:rPr>
                <w:b/>
              </w:rPr>
              <w:t>Территориальное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6B" w:rsidRDefault="00A0076B">
            <w:pPr>
              <w:jc w:val="center"/>
              <w:rPr>
                <w:b/>
              </w:rPr>
            </w:pPr>
            <w:r>
              <w:rPr>
                <w:b/>
              </w:rPr>
              <w:t>№ УИК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6B" w:rsidRDefault="00A0076B">
            <w:pPr>
              <w:jc w:val="center"/>
              <w:rPr>
                <w:b/>
              </w:rPr>
            </w:pPr>
            <w:r>
              <w:rPr>
                <w:b/>
              </w:rPr>
              <w:t>Место размещения печатных агитационных материалов</w:t>
            </w:r>
          </w:p>
        </w:tc>
      </w:tr>
      <w:tr w:rsidR="00A0076B" w:rsidTr="00D20D22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F80516" w:rsidP="00F80516">
            <w:pPr>
              <w:jc w:val="center"/>
            </w:pPr>
            <w:r>
              <w:t>Территориальный отдел Руза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>2684</w:t>
            </w:r>
            <w:r w:rsidR="0091298C"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D20D22">
            <w:pPr>
              <w:jc w:val="center"/>
            </w:pPr>
            <w:r>
              <w:t>нет</w:t>
            </w:r>
          </w:p>
        </w:tc>
      </w:tr>
      <w:tr w:rsidR="00A0076B" w:rsidTr="00D20D22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F80516">
            <w:pPr>
              <w:jc w:val="center"/>
            </w:pPr>
            <w:r>
              <w:t>Территориальный отдел Руза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>2685</w:t>
            </w:r>
            <w:r w:rsidR="0091298C">
              <w:t xml:space="preserve">                 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D20D22">
            <w:pPr>
              <w:jc w:val="center"/>
            </w:pPr>
            <w:r>
              <w:t>нет</w:t>
            </w:r>
          </w:p>
        </w:tc>
      </w:tr>
      <w:tr w:rsidR="00A0076B" w:rsidTr="00D20D22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F80516">
            <w:pPr>
              <w:jc w:val="center"/>
            </w:pPr>
            <w:r>
              <w:t>Территориальный отдел Руза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>2686</w:t>
            </w:r>
            <w:r w:rsidR="0091298C"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D20D22">
            <w:pPr>
              <w:jc w:val="center"/>
            </w:pPr>
            <w:r>
              <w:t>нет</w:t>
            </w:r>
          </w:p>
        </w:tc>
      </w:tr>
      <w:tr w:rsidR="00A0076B" w:rsidTr="00D20D22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F80516">
            <w:pPr>
              <w:jc w:val="center"/>
            </w:pPr>
            <w:r>
              <w:t>Территориальный отдел Руза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>2687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D20D22">
            <w:pPr>
              <w:jc w:val="center"/>
            </w:pPr>
            <w:r>
              <w:t>нет</w:t>
            </w:r>
          </w:p>
        </w:tc>
      </w:tr>
      <w:tr w:rsidR="00A0076B" w:rsidTr="00D20D22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F80516">
            <w:pPr>
              <w:jc w:val="center"/>
            </w:pPr>
            <w:r>
              <w:t>Территориальный отдел Руза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>2688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D20D22">
            <w:pPr>
              <w:jc w:val="center"/>
            </w:pPr>
            <w:r>
              <w:t>нет</w:t>
            </w:r>
          </w:p>
        </w:tc>
      </w:tr>
      <w:tr w:rsidR="00A0076B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F80516">
            <w:pPr>
              <w:jc w:val="center"/>
            </w:pPr>
            <w:r>
              <w:t>Территориальный отдел Руза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>2689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>г. Руза,  ул. Ульяновская, д.10, информационный стенд на площадке у магазина «Универсам»;</w:t>
            </w:r>
          </w:p>
        </w:tc>
      </w:tr>
      <w:tr w:rsidR="00A0076B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F80516">
            <w:pPr>
              <w:jc w:val="center"/>
            </w:pPr>
            <w:r>
              <w:t>Территориальный отдел Руза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>2690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D20D22">
            <w:pPr>
              <w:jc w:val="center"/>
            </w:pPr>
            <w:r>
              <w:t>нет</w:t>
            </w:r>
          </w:p>
        </w:tc>
      </w:tr>
      <w:tr w:rsidR="00A0076B" w:rsidTr="00A87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6B" w:rsidRDefault="00F80516">
            <w:pPr>
              <w:jc w:val="center"/>
            </w:pPr>
            <w:r>
              <w:t>Территориальный отдел</w:t>
            </w:r>
          </w:p>
          <w:p w:rsidR="00F80516" w:rsidRDefault="00F80516">
            <w:pPr>
              <w:jc w:val="center"/>
            </w:pPr>
            <w:r>
              <w:t>Тучково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76B" w:rsidRDefault="00A0076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82A" w:rsidRPr="00A2636E" w:rsidRDefault="00C5082A" w:rsidP="009935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2636E">
              <w:rPr>
                <w:sz w:val="24"/>
                <w:szCs w:val="24"/>
              </w:rPr>
              <w:t xml:space="preserve"> п. Тучково, ул. Лебеденко д.23, информационный стенд;</w:t>
            </w:r>
          </w:p>
          <w:p w:rsidR="00A0076B" w:rsidRDefault="00C5082A" w:rsidP="009935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2636E">
              <w:rPr>
                <w:sz w:val="24"/>
                <w:szCs w:val="24"/>
              </w:rPr>
              <w:t xml:space="preserve"> п. Тучково, ул. Лебеденко д. 26,стр.2., здание администрации;</w:t>
            </w:r>
          </w:p>
        </w:tc>
      </w:tr>
      <w:tr w:rsidR="00A0076B" w:rsidTr="00A87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6" w:rsidRDefault="00F80516" w:rsidP="00F80516">
            <w:pPr>
              <w:jc w:val="center"/>
            </w:pPr>
            <w:r>
              <w:t>Территориальный отдел</w:t>
            </w:r>
          </w:p>
          <w:p w:rsidR="00A0076B" w:rsidRDefault="00F80516" w:rsidP="00F80516">
            <w:pPr>
              <w:jc w:val="center"/>
            </w:pPr>
            <w:r>
              <w:t>Тучково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6B" w:rsidRDefault="00A0076B">
            <w:pPr>
              <w:jc w:val="center"/>
            </w:pPr>
            <w:r>
              <w:t>2692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6B" w:rsidRDefault="00B3169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2636E">
              <w:rPr>
                <w:sz w:val="24"/>
                <w:szCs w:val="24"/>
              </w:rPr>
              <w:t>п. Тучково, ул. Советская, информационный стенд магазин «Шапка»;</w:t>
            </w:r>
          </w:p>
        </w:tc>
      </w:tr>
      <w:tr w:rsidR="00A0076B" w:rsidTr="00A87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6" w:rsidRDefault="00F80516" w:rsidP="00F80516">
            <w:pPr>
              <w:jc w:val="center"/>
            </w:pPr>
            <w:r>
              <w:t>Территориальный отдел</w:t>
            </w:r>
          </w:p>
          <w:p w:rsidR="00A0076B" w:rsidRDefault="00F80516" w:rsidP="00F80516">
            <w:pPr>
              <w:jc w:val="center"/>
            </w:pPr>
            <w:r>
              <w:t>Тучково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6B" w:rsidRDefault="00A0076B">
            <w:pPr>
              <w:jc w:val="center"/>
            </w:pPr>
            <w:r>
              <w:t>2693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6B" w:rsidRDefault="0099352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2636E">
              <w:rPr>
                <w:sz w:val="24"/>
                <w:szCs w:val="24"/>
              </w:rPr>
              <w:t xml:space="preserve">п. Тучково, ул. </w:t>
            </w:r>
            <w:proofErr w:type="gramStart"/>
            <w:r w:rsidRPr="00A2636E">
              <w:rPr>
                <w:sz w:val="24"/>
                <w:szCs w:val="24"/>
              </w:rPr>
              <w:t>Студенческой</w:t>
            </w:r>
            <w:proofErr w:type="gramEnd"/>
            <w:r w:rsidRPr="00A2636E">
              <w:rPr>
                <w:sz w:val="24"/>
                <w:szCs w:val="24"/>
              </w:rPr>
              <w:t xml:space="preserve"> д.4, информационный стенд на здании магазина;</w:t>
            </w:r>
          </w:p>
        </w:tc>
      </w:tr>
      <w:tr w:rsidR="00A0076B" w:rsidTr="00A87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6" w:rsidRDefault="00F80516" w:rsidP="00F80516">
            <w:pPr>
              <w:jc w:val="center"/>
            </w:pPr>
            <w:r>
              <w:t>Территориальный отдел</w:t>
            </w:r>
          </w:p>
          <w:p w:rsidR="00A0076B" w:rsidRDefault="00F80516" w:rsidP="00F80516">
            <w:pPr>
              <w:jc w:val="center"/>
            </w:pPr>
            <w:r>
              <w:t>Тучково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6B" w:rsidRDefault="00A0076B">
            <w:pPr>
              <w:jc w:val="center"/>
            </w:pPr>
            <w:r>
              <w:t>2694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6B" w:rsidRDefault="00B827B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2636E">
              <w:rPr>
                <w:sz w:val="24"/>
                <w:szCs w:val="24"/>
              </w:rPr>
              <w:t>п. Тучково, Восточный микрорайон, д. 1А, информационный стенд  у магазина;</w:t>
            </w:r>
          </w:p>
        </w:tc>
      </w:tr>
      <w:tr w:rsidR="00A0076B" w:rsidTr="00A87B7D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6" w:rsidRDefault="00F80516" w:rsidP="00F80516">
            <w:pPr>
              <w:jc w:val="center"/>
            </w:pPr>
            <w:r>
              <w:t>Территориальный отдел</w:t>
            </w:r>
          </w:p>
          <w:p w:rsidR="00A0076B" w:rsidRDefault="00F80516" w:rsidP="00F80516">
            <w:pPr>
              <w:jc w:val="center"/>
            </w:pPr>
            <w:r>
              <w:t>Тучково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6B" w:rsidRDefault="00A0076B">
            <w:pPr>
              <w:jc w:val="center"/>
            </w:pPr>
            <w:r>
              <w:t>2695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6B" w:rsidRDefault="00026713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2636E">
              <w:rPr>
                <w:sz w:val="24"/>
                <w:szCs w:val="24"/>
              </w:rPr>
              <w:t>п. Тучково, Восточный микрорайон, д.6,  информационный стенд у входа в магазин «ДИКСИ»;</w:t>
            </w:r>
          </w:p>
        </w:tc>
      </w:tr>
      <w:tr w:rsidR="00A0076B" w:rsidTr="00A0076B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16" w:rsidRDefault="00F80516" w:rsidP="00F80516">
            <w:pPr>
              <w:jc w:val="center"/>
            </w:pPr>
            <w:r>
              <w:t>Территориальный отдел</w:t>
            </w:r>
          </w:p>
          <w:p w:rsidR="00A0076B" w:rsidRDefault="00F80516" w:rsidP="00F80516">
            <w:pPr>
              <w:jc w:val="center"/>
            </w:pPr>
            <w:r>
              <w:t>Тучково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6B" w:rsidRDefault="00A0076B">
            <w:pPr>
              <w:jc w:val="center"/>
            </w:pPr>
            <w:r>
              <w:t>2696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08" w:rsidRPr="00A2636E" w:rsidRDefault="00FD7308" w:rsidP="00FD730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2636E">
              <w:rPr>
                <w:sz w:val="24"/>
                <w:szCs w:val="24"/>
              </w:rPr>
              <w:t xml:space="preserve">п. Тучково, ул. </w:t>
            </w:r>
            <w:proofErr w:type="gramStart"/>
            <w:r w:rsidRPr="00A2636E">
              <w:rPr>
                <w:sz w:val="24"/>
                <w:szCs w:val="24"/>
              </w:rPr>
              <w:t>Восточная</w:t>
            </w:r>
            <w:proofErr w:type="gramEnd"/>
            <w:r w:rsidRPr="00A2636E">
              <w:rPr>
                <w:sz w:val="24"/>
                <w:szCs w:val="24"/>
              </w:rPr>
              <w:t>, д. 6\1, информационный стенд;</w:t>
            </w:r>
          </w:p>
          <w:p w:rsidR="00FD7308" w:rsidRDefault="00FD7308" w:rsidP="00FD7308">
            <w:pPr>
              <w:jc w:val="center"/>
            </w:pPr>
            <w:r w:rsidRPr="00A2636E">
              <w:rPr>
                <w:b/>
              </w:rPr>
              <w:t xml:space="preserve"> </w:t>
            </w:r>
            <w:r>
              <w:t xml:space="preserve">п. Тучково, </w:t>
            </w:r>
            <w:r w:rsidRPr="00D61BE9">
              <w:t xml:space="preserve">ул. </w:t>
            </w:r>
            <w:proofErr w:type="gramStart"/>
            <w:r w:rsidRPr="00D61BE9">
              <w:t>Восточная</w:t>
            </w:r>
            <w:proofErr w:type="gramEnd"/>
            <w:r w:rsidRPr="00D61BE9">
              <w:t xml:space="preserve"> д.7</w:t>
            </w:r>
            <w:r>
              <w:t>А</w:t>
            </w:r>
            <w:r w:rsidRPr="00D61BE9">
              <w:t>.</w:t>
            </w:r>
            <w:r>
              <w:t>,</w:t>
            </w:r>
            <w:r w:rsidRPr="00D61BE9">
              <w:t xml:space="preserve"> информационный стенд</w:t>
            </w:r>
            <w:r>
              <w:t>;</w:t>
            </w:r>
          </w:p>
          <w:p w:rsidR="00C24248" w:rsidRDefault="00C24248">
            <w:pPr>
              <w:jc w:val="center"/>
            </w:pPr>
          </w:p>
        </w:tc>
      </w:tr>
      <w:tr w:rsidR="00A0076B" w:rsidTr="00A0076B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16" w:rsidRDefault="00F80516" w:rsidP="00F80516">
            <w:pPr>
              <w:jc w:val="center"/>
            </w:pPr>
            <w:r>
              <w:t>Территориальный отдел</w:t>
            </w:r>
          </w:p>
          <w:p w:rsidR="00A0076B" w:rsidRDefault="00F80516" w:rsidP="00F80516">
            <w:pPr>
              <w:jc w:val="center"/>
            </w:pPr>
            <w:r>
              <w:t>Тучково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6B" w:rsidRDefault="00A0076B">
            <w:pPr>
              <w:jc w:val="center"/>
            </w:pPr>
            <w:r>
              <w:t>2697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7A" w:rsidRPr="00A2636E" w:rsidRDefault="0094387A" w:rsidP="0094387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2636E">
              <w:rPr>
                <w:sz w:val="24"/>
                <w:szCs w:val="24"/>
              </w:rPr>
              <w:t xml:space="preserve"> п. Тучково, ул. </w:t>
            </w:r>
            <w:proofErr w:type="gramStart"/>
            <w:r w:rsidRPr="00A2636E">
              <w:rPr>
                <w:sz w:val="24"/>
                <w:szCs w:val="24"/>
              </w:rPr>
              <w:t>Силикатная</w:t>
            </w:r>
            <w:proofErr w:type="gramEnd"/>
            <w:r w:rsidRPr="00A2636E">
              <w:rPr>
                <w:sz w:val="24"/>
                <w:szCs w:val="24"/>
              </w:rPr>
              <w:t xml:space="preserve"> д.4А,7,9, информационный стенд;</w:t>
            </w:r>
          </w:p>
          <w:p w:rsidR="0094387A" w:rsidRPr="00A2636E" w:rsidRDefault="0094387A" w:rsidP="0094387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2636E">
              <w:rPr>
                <w:sz w:val="24"/>
                <w:szCs w:val="24"/>
              </w:rPr>
              <w:t xml:space="preserve">п. Тучково, ул. </w:t>
            </w:r>
            <w:proofErr w:type="gramStart"/>
            <w:r w:rsidRPr="00A2636E">
              <w:rPr>
                <w:sz w:val="24"/>
                <w:szCs w:val="24"/>
              </w:rPr>
              <w:t>Луговая</w:t>
            </w:r>
            <w:proofErr w:type="gramEnd"/>
            <w:r w:rsidRPr="00A2636E">
              <w:rPr>
                <w:sz w:val="24"/>
                <w:szCs w:val="24"/>
              </w:rPr>
              <w:t xml:space="preserve"> д.2А, информационный стенд;</w:t>
            </w:r>
          </w:p>
          <w:p w:rsidR="00A0076B" w:rsidRDefault="0094387A" w:rsidP="0094387A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2636E">
              <w:rPr>
                <w:sz w:val="24"/>
                <w:szCs w:val="24"/>
              </w:rPr>
              <w:lastRenderedPageBreak/>
              <w:t xml:space="preserve"> п. Тучково, ул. </w:t>
            </w:r>
            <w:proofErr w:type="gramStart"/>
            <w:r w:rsidRPr="00A2636E">
              <w:rPr>
                <w:sz w:val="24"/>
                <w:szCs w:val="24"/>
              </w:rPr>
              <w:t>Луговая</w:t>
            </w:r>
            <w:proofErr w:type="gramEnd"/>
            <w:r w:rsidRPr="00A2636E">
              <w:rPr>
                <w:sz w:val="24"/>
                <w:szCs w:val="24"/>
              </w:rPr>
              <w:t xml:space="preserve"> д.3, информационный стенд на здании магазина;</w:t>
            </w:r>
          </w:p>
        </w:tc>
      </w:tr>
      <w:tr w:rsidR="00A0076B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F80516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Волковский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>2698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 xml:space="preserve">д. </w:t>
            </w:r>
            <w:proofErr w:type="spellStart"/>
            <w:r>
              <w:t>Нововолково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 7, информационный стен</w:t>
            </w:r>
            <w:r w:rsidR="00C24248">
              <w:t>д</w:t>
            </w:r>
            <w:r>
              <w:t>;</w:t>
            </w:r>
          </w:p>
        </w:tc>
      </w:tr>
      <w:tr w:rsidR="00A0076B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F80516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Волковский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>2699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 xml:space="preserve">с. Покровское, ул. </w:t>
            </w:r>
            <w:proofErr w:type="gramStart"/>
            <w:r>
              <w:t>Комсомольская</w:t>
            </w:r>
            <w:proofErr w:type="gramEnd"/>
            <w:r>
              <w:t>, д. 17, информационный стен</w:t>
            </w:r>
            <w:r w:rsidR="00C24248">
              <w:t>д</w:t>
            </w:r>
            <w:r>
              <w:t>;</w:t>
            </w:r>
          </w:p>
        </w:tc>
      </w:tr>
      <w:tr w:rsidR="00A0076B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F80516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Волковский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>2700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 xml:space="preserve">д. </w:t>
            </w:r>
            <w:proofErr w:type="spellStart"/>
            <w:r>
              <w:t>Ивойлово</w:t>
            </w:r>
            <w:proofErr w:type="spellEnd"/>
            <w:r>
              <w:t xml:space="preserve">, д. 1,2,3,4, </w:t>
            </w:r>
            <w:proofErr w:type="gramStart"/>
            <w:r>
              <w:t>информационный</w:t>
            </w:r>
            <w:proofErr w:type="gramEnd"/>
            <w:r>
              <w:t xml:space="preserve"> стен;</w:t>
            </w:r>
          </w:p>
        </w:tc>
      </w:tr>
      <w:tr w:rsidR="00A0076B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F80516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Волковский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>2701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>пос. Брикет, Профсоюзный проезд, д. 24, информационный стен</w:t>
            </w:r>
            <w:r w:rsidR="00C24248">
              <w:t>д</w:t>
            </w:r>
            <w:r>
              <w:t>;</w:t>
            </w:r>
          </w:p>
        </w:tc>
      </w:tr>
      <w:tr w:rsidR="00A0076B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F80516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Волковский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>2702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 xml:space="preserve">с. Никольское, ул. </w:t>
            </w:r>
            <w:proofErr w:type="gramStart"/>
            <w:r>
              <w:t>Тополиная</w:t>
            </w:r>
            <w:proofErr w:type="gramEnd"/>
            <w:r>
              <w:t>, д.1, информационный стен</w:t>
            </w:r>
            <w:r w:rsidR="00C24248">
              <w:t>д</w:t>
            </w:r>
            <w:r>
              <w:t>;</w:t>
            </w:r>
          </w:p>
        </w:tc>
      </w:tr>
      <w:tr w:rsidR="00A0076B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F80516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Волковский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A0076B">
            <w:pPr>
              <w:jc w:val="center"/>
            </w:pPr>
            <w:r>
              <w:t>2703</w:t>
            </w:r>
          </w:p>
          <w:p w:rsidR="00A0076B" w:rsidRDefault="00A0076B">
            <w:pPr>
              <w:jc w:val="center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>с. Покровское, Государственное бюджетное учреждение здравоохранения Московской Области «психиатрическая больница №4», информационный стен</w:t>
            </w:r>
            <w:r w:rsidR="00C24248">
              <w:t>д</w:t>
            </w:r>
            <w:r>
              <w:t xml:space="preserve">; </w:t>
            </w:r>
          </w:p>
        </w:tc>
      </w:tr>
      <w:tr w:rsidR="00A0076B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6B" w:rsidRDefault="00F80516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Старорузский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6B" w:rsidRDefault="00A0076B">
            <w:pPr>
              <w:jc w:val="center"/>
            </w:pPr>
            <w:r>
              <w:t>2704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6B" w:rsidRDefault="00A0076B">
            <w:pPr>
              <w:jc w:val="center"/>
            </w:pPr>
            <w:r>
              <w:t xml:space="preserve"> пос. </w:t>
            </w:r>
            <w:proofErr w:type="spellStart"/>
            <w:r>
              <w:t>Беляная</w:t>
            </w:r>
            <w:proofErr w:type="spellEnd"/>
            <w:r>
              <w:t xml:space="preserve"> Гора, д. 12, д. 14, информационный стенд;</w:t>
            </w:r>
          </w:p>
          <w:p w:rsidR="00A0076B" w:rsidRDefault="00A0076B">
            <w:pPr>
              <w:jc w:val="center"/>
            </w:pPr>
            <w:r>
              <w:t xml:space="preserve"> пос. </w:t>
            </w:r>
            <w:proofErr w:type="spellStart"/>
            <w:r>
              <w:t>Беляная</w:t>
            </w:r>
            <w:proofErr w:type="spellEnd"/>
            <w:r>
              <w:t xml:space="preserve"> Гора, информационный стенд напротив здания администрации;</w:t>
            </w:r>
          </w:p>
        </w:tc>
      </w:tr>
      <w:tr w:rsidR="00A0076B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6B" w:rsidRDefault="00F80516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Старорузский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6B" w:rsidRDefault="00A0076B">
            <w:pPr>
              <w:jc w:val="center"/>
            </w:pPr>
            <w:r>
              <w:t>2705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76B" w:rsidRDefault="00A0076B">
            <w:pPr>
              <w:jc w:val="center"/>
            </w:pPr>
            <w:r>
              <w:t xml:space="preserve"> д. </w:t>
            </w:r>
            <w:proofErr w:type="gramStart"/>
            <w:r>
              <w:t>Лидино</w:t>
            </w:r>
            <w:proofErr w:type="gramEnd"/>
            <w:r>
              <w:t>, информационный стенд у здания администрации;</w:t>
            </w:r>
          </w:p>
          <w:p w:rsidR="00A0076B" w:rsidRDefault="00A0076B">
            <w:pPr>
              <w:jc w:val="center"/>
            </w:pPr>
            <w:r>
              <w:t xml:space="preserve"> д. </w:t>
            </w:r>
            <w:proofErr w:type="gramStart"/>
            <w:r>
              <w:t>Лидино</w:t>
            </w:r>
            <w:proofErr w:type="gramEnd"/>
            <w:r>
              <w:t>, информационный стенд у автобусной остановки;</w:t>
            </w:r>
          </w:p>
        </w:tc>
      </w:tr>
      <w:tr w:rsidR="00A0076B" w:rsidTr="00A0076B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076B" w:rsidRDefault="00A0076B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</w:p>
          <w:p w:rsidR="00F80516" w:rsidRDefault="00F80516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Дороховский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>2706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076B" w:rsidRDefault="00A0076B">
            <w:pPr>
              <w:jc w:val="center"/>
            </w:pPr>
            <w:r>
              <w:t xml:space="preserve">с. </w:t>
            </w:r>
            <w:proofErr w:type="spellStart"/>
            <w:r>
              <w:t>Богородское</w:t>
            </w:r>
            <w:proofErr w:type="spellEnd"/>
            <w:r>
              <w:t xml:space="preserve">, ул. </w:t>
            </w:r>
            <w:proofErr w:type="gramStart"/>
            <w:r>
              <w:t>Центральная</w:t>
            </w:r>
            <w:proofErr w:type="gramEnd"/>
            <w:r>
              <w:t>, д.4, информационный стенд напротив здания клуба;</w:t>
            </w:r>
          </w:p>
        </w:tc>
      </w:tr>
      <w:tr w:rsidR="00F80516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A760CB">
            <w:pPr>
              <w:jc w:val="center"/>
            </w:pPr>
          </w:p>
          <w:p w:rsidR="00F80516" w:rsidRDefault="00F80516" w:rsidP="00A760CB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Дороховский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F80516">
            <w:pPr>
              <w:jc w:val="center"/>
            </w:pPr>
            <w:r>
              <w:t>2707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C24248">
            <w:pPr>
              <w:jc w:val="center"/>
            </w:pPr>
            <w:r>
              <w:t>нет</w:t>
            </w:r>
          </w:p>
        </w:tc>
      </w:tr>
      <w:tr w:rsidR="00F80516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A760CB">
            <w:pPr>
              <w:jc w:val="center"/>
            </w:pPr>
          </w:p>
          <w:p w:rsidR="00F80516" w:rsidRDefault="00F80516" w:rsidP="00A760CB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Дороховский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F80516">
            <w:pPr>
              <w:jc w:val="center"/>
            </w:pPr>
            <w:r>
              <w:t>2708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C24248">
            <w:pPr>
              <w:jc w:val="center"/>
            </w:pPr>
            <w:r>
              <w:t>нет</w:t>
            </w:r>
          </w:p>
        </w:tc>
      </w:tr>
      <w:tr w:rsidR="00F80516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A760CB">
            <w:pPr>
              <w:jc w:val="center"/>
            </w:pPr>
          </w:p>
          <w:p w:rsidR="00F80516" w:rsidRDefault="00F80516" w:rsidP="00A760CB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Дороховский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F80516">
            <w:pPr>
              <w:jc w:val="center"/>
            </w:pPr>
            <w:r>
              <w:t>2709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C24248">
            <w:pPr>
              <w:jc w:val="center"/>
            </w:pPr>
            <w:r>
              <w:t>нет</w:t>
            </w:r>
          </w:p>
        </w:tc>
      </w:tr>
      <w:tr w:rsidR="00F80516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A760CB">
            <w:pPr>
              <w:jc w:val="center"/>
            </w:pPr>
          </w:p>
          <w:p w:rsidR="00F80516" w:rsidRDefault="00F80516" w:rsidP="00A760CB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Дороховский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F80516">
            <w:pPr>
              <w:jc w:val="center"/>
            </w:pPr>
            <w:r>
              <w:t>2710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C24248">
            <w:pPr>
              <w:jc w:val="center"/>
            </w:pPr>
            <w:r>
              <w:t>нет</w:t>
            </w:r>
          </w:p>
        </w:tc>
      </w:tr>
      <w:tr w:rsidR="00F80516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A760CB">
            <w:pPr>
              <w:jc w:val="center"/>
            </w:pPr>
          </w:p>
          <w:p w:rsidR="00F80516" w:rsidRDefault="00F80516" w:rsidP="00A760CB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Дороховский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F80516">
            <w:pPr>
              <w:jc w:val="center"/>
            </w:pPr>
            <w:r>
              <w:t>2711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F80516">
            <w:pPr>
              <w:jc w:val="center"/>
            </w:pPr>
            <w:r>
              <w:t xml:space="preserve">д. </w:t>
            </w:r>
            <w:proofErr w:type="spellStart"/>
            <w:r>
              <w:t>Лыщиково</w:t>
            </w:r>
            <w:proofErr w:type="spellEnd"/>
            <w:r>
              <w:t xml:space="preserve">, информационный стенд напротив </w:t>
            </w:r>
            <w:proofErr w:type="spellStart"/>
            <w:r>
              <w:t>Лыщиковского</w:t>
            </w:r>
            <w:proofErr w:type="spellEnd"/>
            <w:r>
              <w:t xml:space="preserve"> сельского клуба;</w:t>
            </w:r>
          </w:p>
        </w:tc>
      </w:tr>
      <w:tr w:rsidR="00F80516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A760CB">
            <w:pPr>
              <w:jc w:val="center"/>
            </w:pPr>
          </w:p>
          <w:p w:rsidR="00F80516" w:rsidRDefault="00F80516" w:rsidP="00A760CB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Дороховский</w:t>
            </w:r>
            <w:proofErr w:type="spellEnd"/>
          </w:p>
          <w:p w:rsidR="00F80516" w:rsidRDefault="00F80516" w:rsidP="00A760C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F80516">
            <w:pPr>
              <w:jc w:val="center"/>
            </w:pPr>
            <w:r>
              <w:t>2712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C24248">
            <w:pPr>
              <w:jc w:val="center"/>
            </w:pPr>
            <w:r>
              <w:t>нет</w:t>
            </w:r>
          </w:p>
        </w:tc>
      </w:tr>
      <w:tr w:rsidR="00F80516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6" w:rsidRDefault="00F80516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6" w:rsidRDefault="00F80516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Старорузское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16" w:rsidRDefault="00F80516">
            <w:pPr>
              <w:jc w:val="center"/>
            </w:pPr>
            <w:r>
              <w:t>2713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16" w:rsidRDefault="00F80516">
            <w:pPr>
              <w:jc w:val="center"/>
            </w:pPr>
            <w:r>
              <w:t>д. Нестер</w:t>
            </w:r>
            <w:r w:rsidR="00082551">
              <w:t>ово, д.97</w:t>
            </w:r>
          </w:p>
        </w:tc>
      </w:tr>
      <w:tr w:rsidR="00F80516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6" w:rsidRDefault="00F80516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6" w:rsidRDefault="00F80516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Старорузское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16" w:rsidRDefault="00F80516">
            <w:pPr>
              <w:jc w:val="center"/>
            </w:pPr>
            <w:r>
              <w:t>2714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16" w:rsidRDefault="00082551">
            <w:pPr>
              <w:jc w:val="center"/>
            </w:pPr>
            <w:r>
              <w:t>д. Старая Руза, ул. ВТО, д.5</w:t>
            </w:r>
          </w:p>
        </w:tc>
      </w:tr>
      <w:tr w:rsidR="00F80516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6" w:rsidRDefault="00F80516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6" w:rsidRDefault="00F80516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Старорузское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16" w:rsidRDefault="00F80516">
            <w:pPr>
              <w:jc w:val="center"/>
            </w:pPr>
            <w:r>
              <w:t>2715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16" w:rsidRDefault="00082551">
            <w:pPr>
              <w:jc w:val="center"/>
            </w:pPr>
            <w:r>
              <w:t>д. Старая Руза, ул. Курорт Дорохово, д.16</w:t>
            </w:r>
          </w:p>
        </w:tc>
      </w:tr>
      <w:tr w:rsidR="00F80516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6" w:rsidRDefault="00F80516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6" w:rsidRDefault="00F80516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Старорузское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16" w:rsidRDefault="00F80516">
            <w:pPr>
              <w:jc w:val="center"/>
            </w:pPr>
            <w:r>
              <w:t>2716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16" w:rsidRDefault="00082551">
            <w:pPr>
              <w:jc w:val="center"/>
            </w:pPr>
            <w:r>
              <w:t xml:space="preserve">пос. </w:t>
            </w:r>
            <w:proofErr w:type="spellStart"/>
            <w:r>
              <w:t>Горбово</w:t>
            </w:r>
            <w:proofErr w:type="spellEnd"/>
            <w:r>
              <w:t>, д.1а</w:t>
            </w:r>
          </w:p>
        </w:tc>
      </w:tr>
      <w:tr w:rsidR="00F80516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6" w:rsidRDefault="00F80516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516" w:rsidRDefault="00F80516">
            <w:pPr>
              <w:jc w:val="center"/>
            </w:pPr>
            <w:r>
              <w:t xml:space="preserve">Территориальный отдел </w:t>
            </w:r>
            <w:proofErr w:type="spellStart"/>
            <w:r>
              <w:t>Старорузское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16" w:rsidRDefault="00F80516">
            <w:pPr>
              <w:jc w:val="center"/>
            </w:pPr>
            <w:r>
              <w:t>2717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516" w:rsidRDefault="00F80516">
            <w:pPr>
              <w:jc w:val="center"/>
            </w:pPr>
            <w:r>
              <w:t>д.</w:t>
            </w:r>
            <w:r w:rsidR="00082551">
              <w:t xml:space="preserve"> Сытьково, д. 31</w:t>
            </w:r>
          </w:p>
        </w:tc>
      </w:tr>
      <w:tr w:rsidR="00F80516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>
            <w:pPr>
              <w:jc w:val="center"/>
            </w:pPr>
            <w:r>
              <w:t>Территориальный отдел</w:t>
            </w:r>
          </w:p>
          <w:p w:rsidR="00F80516" w:rsidRDefault="00F80516">
            <w:pPr>
              <w:jc w:val="center"/>
            </w:pPr>
            <w:proofErr w:type="spellStart"/>
            <w:r>
              <w:t>Колюбакинский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F80516">
            <w:pPr>
              <w:jc w:val="center"/>
            </w:pPr>
            <w:r>
              <w:t>2718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F80516">
            <w:pPr>
              <w:jc w:val="center"/>
            </w:pPr>
            <w:r>
              <w:t>п. Колюбакино, ул. Красная Горка, д.1, информационный стенд вблизи сельского клуба п. Колюбакино;</w:t>
            </w:r>
          </w:p>
        </w:tc>
      </w:tr>
      <w:tr w:rsidR="00F80516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F80516">
            <w:pPr>
              <w:jc w:val="center"/>
            </w:pPr>
            <w:r>
              <w:t>Территориальный отдел</w:t>
            </w:r>
          </w:p>
          <w:p w:rsidR="00F80516" w:rsidRDefault="00F80516" w:rsidP="00F80516">
            <w:pPr>
              <w:jc w:val="center"/>
            </w:pPr>
            <w:proofErr w:type="spellStart"/>
            <w:r>
              <w:t>Колюбакинский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F80516">
            <w:pPr>
              <w:jc w:val="center"/>
            </w:pPr>
            <w:r>
              <w:t>2719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F80516">
            <w:pPr>
              <w:jc w:val="center"/>
            </w:pPr>
            <w:r>
              <w:t>д. Орешки, вблизи д. 80, доска объявлений у здания школы;</w:t>
            </w:r>
          </w:p>
        </w:tc>
      </w:tr>
      <w:tr w:rsidR="00F80516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F80516">
            <w:pPr>
              <w:jc w:val="center"/>
            </w:pPr>
            <w:r>
              <w:t>Территориальный отдел</w:t>
            </w:r>
          </w:p>
          <w:p w:rsidR="00F80516" w:rsidRDefault="00F80516" w:rsidP="00F80516">
            <w:pPr>
              <w:jc w:val="center"/>
            </w:pPr>
            <w:proofErr w:type="spellStart"/>
            <w:r>
              <w:t>Колюбакинский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F80516">
            <w:pPr>
              <w:jc w:val="center"/>
            </w:pPr>
            <w:r>
              <w:t>2720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F80516">
            <w:pPr>
              <w:jc w:val="center"/>
            </w:pPr>
            <w:r>
              <w:t>д. Поречье, вблизи д. 32, здание  магазина;</w:t>
            </w:r>
          </w:p>
        </w:tc>
      </w:tr>
      <w:tr w:rsidR="00F80516" w:rsidTr="00F80516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F84099">
            <w:pPr>
              <w:pStyle w:val="a5"/>
              <w:numPr>
                <w:ilvl w:val="0"/>
                <w:numId w:val="1"/>
              </w:numPr>
              <w:ind w:left="317"/>
              <w:jc w:val="center"/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0516" w:rsidRDefault="00F80516" w:rsidP="00F80516">
            <w:pPr>
              <w:jc w:val="center"/>
            </w:pPr>
            <w:r>
              <w:t>Территориальный отдел</w:t>
            </w:r>
          </w:p>
          <w:p w:rsidR="00F80516" w:rsidRDefault="00F80516" w:rsidP="00F80516">
            <w:pPr>
              <w:jc w:val="center"/>
            </w:pPr>
            <w:r>
              <w:t>Колюбакинский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F80516">
            <w:pPr>
              <w:jc w:val="center"/>
            </w:pPr>
            <w:r>
              <w:t>2721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0516" w:rsidRDefault="00F80516">
            <w:pPr>
              <w:jc w:val="center"/>
            </w:pPr>
            <w:r>
              <w:t>- п. Колюбакино, ул. Попова, д. 18/1, информационный стенд вблизи магазина «Гранд»;</w:t>
            </w:r>
          </w:p>
          <w:p w:rsidR="00F80516" w:rsidRDefault="00F80516">
            <w:pPr>
              <w:jc w:val="center"/>
            </w:pPr>
            <w:r>
              <w:t xml:space="preserve">- п. Колюбакино, ул. Попова д. 20/2, информационный стенд на остановочном пункте. </w:t>
            </w:r>
          </w:p>
        </w:tc>
      </w:tr>
    </w:tbl>
    <w:p w:rsidR="00A0076B" w:rsidRDefault="00A0076B" w:rsidP="00A0076B">
      <w:pPr>
        <w:rPr>
          <w:sz w:val="28"/>
          <w:szCs w:val="28"/>
        </w:rPr>
      </w:pPr>
    </w:p>
    <w:p w:rsidR="00B11D30" w:rsidRDefault="00B11D30"/>
    <w:sectPr w:rsidR="00B1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45BD3"/>
    <w:multiLevelType w:val="hybridMultilevel"/>
    <w:tmpl w:val="549A0ED0"/>
    <w:lvl w:ilvl="0" w:tplc="BAA4A6D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F4"/>
    <w:rsid w:val="00026713"/>
    <w:rsid w:val="00082551"/>
    <w:rsid w:val="000D06F8"/>
    <w:rsid w:val="00134AE1"/>
    <w:rsid w:val="001737DF"/>
    <w:rsid w:val="002C7B60"/>
    <w:rsid w:val="002F25F3"/>
    <w:rsid w:val="003075A8"/>
    <w:rsid w:val="003C5EC7"/>
    <w:rsid w:val="003E5384"/>
    <w:rsid w:val="004C6C83"/>
    <w:rsid w:val="0091298C"/>
    <w:rsid w:val="00927ECA"/>
    <w:rsid w:val="0094387A"/>
    <w:rsid w:val="0099352E"/>
    <w:rsid w:val="00A0076B"/>
    <w:rsid w:val="00A87B7D"/>
    <w:rsid w:val="00A95BFA"/>
    <w:rsid w:val="00AE3EA8"/>
    <w:rsid w:val="00B11D30"/>
    <w:rsid w:val="00B3169F"/>
    <w:rsid w:val="00B43895"/>
    <w:rsid w:val="00B52D00"/>
    <w:rsid w:val="00B827BF"/>
    <w:rsid w:val="00C24248"/>
    <w:rsid w:val="00C37EFE"/>
    <w:rsid w:val="00C5082A"/>
    <w:rsid w:val="00CA48E4"/>
    <w:rsid w:val="00CE5766"/>
    <w:rsid w:val="00D20D22"/>
    <w:rsid w:val="00D277F4"/>
    <w:rsid w:val="00DA40F3"/>
    <w:rsid w:val="00DF1A7A"/>
    <w:rsid w:val="00F80516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082A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0076B"/>
    <w:pPr>
      <w:ind w:firstLine="851"/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00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0076B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C5082A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082A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0076B"/>
    <w:pPr>
      <w:ind w:firstLine="851"/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00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0076B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C5082A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B7B6-A466-4645-9E5F-C022E552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Баранич</dc:creator>
  <cp:lastModifiedBy>Алина В. Прошутинская</cp:lastModifiedBy>
  <cp:revision>3</cp:revision>
  <dcterms:created xsi:type="dcterms:W3CDTF">2020-08-13T07:12:00Z</dcterms:created>
  <dcterms:modified xsi:type="dcterms:W3CDTF">2020-08-13T07:13:00Z</dcterms:modified>
</cp:coreProperties>
</file>