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58F25" w14:textId="027D7D12" w:rsidR="008858A9" w:rsidRPr="00F828EF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4C151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правлением</w:t>
      </w:r>
      <w:r w:rsidR="004C1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Рузского городского округа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0666B5AE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2E71EB">
        <w:rPr>
          <w:rFonts w:ascii="Times New Roman" w:hAnsi="Times New Roman" w:cs="Times New Roman"/>
          <w:sz w:val="28"/>
          <w:szCs w:val="28"/>
        </w:rPr>
        <w:t>30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</w:t>
      </w:r>
      <w:r w:rsidR="002E71EB">
        <w:rPr>
          <w:rFonts w:ascii="Times New Roman" w:hAnsi="Times New Roman" w:cs="Times New Roman"/>
          <w:sz w:val="28"/>
          <w:szCs w:val="28"/>
        </w:rPr>
        <w:t>1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406BDA44" w:rsidR="00DD3E3E" w:rsidRPr="00F828EF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2E71EB">
        <w:rPr>
          <w:rFonts w:ascii="Times New Roman" w:hAnsi="Times New Roman" w:cs="Times New Roman"/>
          <w:sz w:val="28"/>
          <w:szCs w:val="28"/>
        </w:rPr>
        <w:t>22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8360FD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</w:t>
      </w:r>
      <w:r w:rsidR="002E71EB">
        <w:rPr>
          <w:rFonts w:ascii="Times New Roman" w:hAnsi="Times New Roman" w:cs="Times New Roman"/>
          <w:sz w:val="28"/>
          <w:szCs w:val="28"/>
        </w:rPr>
        <w:t>1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2E71EB">
        <w:rPr>
          <w:rFonts w:ascii="Times New Roman" w:hAnsi="Times New Roman" w:cs="Times New Roman"/>
          <w:sz w:val="28"/>
          <w:szCs w:val="28"/>
        </w:rPr>
        <w:t>224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63BD0">
        <w:rPr>
          <w:rFonts w:ascii="Times New Roman" w:hAnsi="Times New Roman" w:cs="Times New Roman"/>
          <w:sz w:val="28"/>
          <w:szCs w:val="28"/>
        </w:rPr>
        <w:t>У</w:t>
      </w:r>
      <w:r w:rsidR="00C90307">
        <w:rPr>
          <w:rFonts w:ascii="Times New Roman" w:hAnsi="Times New Roman" w:cs="Times New Roman"/>
          <w:sz w:val="28"/>
          <w:szCs w:val="28"/>
        </w:rPr>
        <w:t>правлением</w:t>
      </w:r>
      <w:r w:rsidR="005D456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63BD0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="000014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338E10E1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</w:t>
      </w:r>
      <w:r w:rsidR="002E71E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162DC987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2E71EB">
        <w:rPr>
          <w:rFonts w:ascii="Times New Roman" w:hAnsi="Times New Roman" w:cs="Times New Roman"/>
          <w:sz w:val="28"/>
          <w:szCs w:val="28"/>
        </w:rPr>
        <w:t>24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4C151A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2E71EB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1D7F77BE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2E71EB">
        <w:rPr>
          <w:rFonts w:ascii="Times New Roman" w:hAnsi="Times New Roman" w:cs="Times New Roman"/>
          <w:sz w:val="28"/>
          <w:szCs w:val="28"/>
        </w:rPr>
        <w:t>30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2E71EB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39CD0813" w:rsidR="00DA48F3" w:rsidRPr="00502E44" w:rsidRDefault="00DA48F3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 w:rsidR="005D456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5D4568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5632BD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BD">
        <w:rPr>
          <w:rFonts w:ascii="Times New Roman" w:hAnsi="Times New Roman" w:cs="Times New Roman"/>
          <w:sz w:val="28"/>
          <w:szCs w:val="28"/>
        </w:rPr>
        <w:t>Администрации РГО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632BD">
        <w:rPr>
          <w:rFonts w:ascii="Times New Roman" w:hAnsi="Times New Roman" w:cs="Times New Roman"/>
          <w:sz w:val="28"/>
          <w:szCs w:val="28"/>
        </w:rPr>
        <w:t>Управление культуры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</w:t>
      </w:r>
      <w:r w:rsidR="00255BFD">
        <w:rPr>
          <w:rFonts w:ascii="Times New Roman" w:hAnsi="Times New Roman" w:cs="Times New Roman"/>
          <w:color w:val="323232"/>
          <w:sz w:val="28"/>
          <w:szCs w:val="28"/>
        </w:rPr>
        <w:t>0</w:t>
      </w:r>
      <w:r>
        <w:rPr>
          <w:rFonts w:ascii="Times New Roman" w:hAnsi="Times New Roman" w:cs="Times New Roman"/>
          <w:color w:val="323232"/>
          <w:sz w:val="28"/>
          <w:szCs w:val="28"/>
        </w:rPr>
        <w:t>3</w:t>
      </w:r>
      <w:r w:rsidR="00255BFD">
        <w:rPr>
          <w:rFonts w:ascii="Times New Roman" w:hAnsi="Times New Roman" w:cs="Times New Roman"/>
          <w:color w:val="323232"/>
          <w:sz w:val="28"/>
          <w:szCs w:val="28"/>
        </w:rPr>
        <w:t>8762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7716AD03" w:rsidR="00DA48F3" w:rsidRDefault="00255BFD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</w:rPr>
        <w:t>Упра</w:t>
      </w:r>
      <w:r w:rsidR="00DA48F3">
        <w:rPr>
          <w:sz w:val="28"/>
          <w:szCs w:val="28"/>
        </w:rPr>
        <w:t>вление</w:t>
      </w:r>
      <w:r>
        <w:rPr>
          <w:sz w:val="28"/>
          <w:szCs w:val="28"/>
        </w:rPr>
        <w:t xml:space="preserve"> культуры</w:t>
      </w:r>
      <w:r w:rsidR="00DA48F3">
        <w:rPr>
          <w:sz w:val="28"/>
          <w:szCs w:val="28"/>
        </w:rPr>
        <w:t xml:space="preserve"> </w:t>
      </w:r>
      <w:r w:rsidR="00DA48F3" w:rsidRPr="00EF0B78">
        <w:rPr>
          <w:color w:val="323232"/>
          <w:sz w:val="28"/>
          <w:szCs w:val="28"/>
        </w:rPr>
        <w:t xml:space="preserve">действует на основании </w:t>
      </w:r>
      <w:r w:rsidR="00DA48F3">
        <w:rPr>
          <w:color w:val="323232"/>
          <w:sz w:val="28"/>
          <w:szCs w:val="28"/>
        </w:rPr>
        <w:t>Положения</w:t>
      </w:r>
      <w:r w:rsidR="00DA48F3" w:rsidRPr="00EF0B78">
        <w:rPr>
          <w:color w:val="323232"/>
          <w:sz w:val="28"/>
          <w:szCs w:val="28"/>
        </w:rPr>
        <w:t xml:space="preserve">, </w:t>
      </w:r>
      <w:r w:rsidR="00DA48F3"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 w:rsidR="00DA48F3"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="00DA48F3" w:rsidRPr="00CE14D4">
        <w:rPr>
          <w:sz w:val="28"/>
          <w:szCs w:val="28"/>
        </w:rPr>
        <w:t xml:space="preserve">от </w:t>
      </w:r>
      <w:r w:rsidR="00DA48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DA48F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A48F3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="00DA48F3" w:rsidRPr="00CE14D4">
        <w:rPr>
          <w:sz w:val="28"/>
          <w:szCs w:val="28"/>
        </w:rPr>
        <w:t xml:space="preserve"> № </w:t>
      </w:r>
      <w:r w:rsidR="00DA48F3">
        <w:rPr>
          <w:sz w:val="28"/>
          <w:szCs w:val="28"/>
        </w:rPr>
        <w:t>3</w:t>
      </w:r>
      <w:r>
        <w:rPr>
          <w:sz w:val="28"/>
          <w:szCs w:val="28"/>
        </w:rPr>
        <w:t>48</w:t>
      </w:r>
      <w:r w:rsidR="00DA48F3">
        <w:rPr>
          <w:sz w:val="28"/>
          <w:szCs w:val="28"/>
        </w:rPr>
        <w:t>/</w:t>
      </w:r>
      <w:r>
        <w:rPr>
          <w:sz w:val="28"/>
          <w:szCs w:val="28"/>
        </w:rPr>
        <w:t>36</w:t>
      </w:r>
      <w:r w:rsidR="00DA48F3" w:rsidRPr="00CE14D4">
        <w:rPr>
          <w:color w:val="323232"/>
          <w:sz w:val="28"/>
          <w:szCs w:val="28"/>
        </w:rPr>
        <w:t>.</w:t>
      </w:r>
    </w:p>
    <w:p w14:paraId="29C649B5" w14:textId="42946C42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55B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</w:t>
      </w:r>
      <w:r w:rsidR="00255BFD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с 21.10.2019 по настоящее время –</w:t>
      </w:r>
      <w:r w:rsidR="00202F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2FA5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="00202FA5">
        <w:rPr>
          <w:rFonts w:ascii="Times New Roman" w:hAnsi="Times New Roman" w:cs="Times New Roman"/>
          <w:sz w:val="28"/>
          <w:szCs w:val="28"/>
        </w:rPr>
        <w:t xml:space="preserve"> Андрей Михайлович</w:t>
      </w:r>
      <w:r>
        <w:rPr>
          <w:rFonts w:ascii="Times New Roman" w:hAnsi="Times New Roman" w:cs="Times New Roman"/>
          <w:sz w:val="28"/>
          <w:szCs w:val="28"/>
        </w:rPr>
        <w:t>, назначенн</w:t>
      </w:r>
      <w:r w:rsidR="00202FA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DF73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Главы Рузского городского округа от 21.10.2019 № 43</w:t>
      </w:r>
      <w:r w:rsidR="00202F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-ПЛ.</w:t>
      </w:r>
    </w:p>
    <w:p w14:paraId="2276974F" w14:textId="2AB7E358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</w:t>
      </w:r>
      <w:r w:rsidR="00A37251" w:rsidRPr="00A37251">
        <w:rPr>
          <w:sz w:val="28"/>
          <w:szCs w:val="28"/>
          <w:shd w:val="clear" w:color="auto" w:fill="FFFFFF"/>
        </w:rPr>
        <w:t xml:space="preserve">ул. Социалистическая, д. 23, </w:t>
      </w:r>
      <w:r w:rsidR="00A37251" w:rsidRPr="00B375C0">
        <w:rPr>
          <w:sz w:val="28"/>
          <w:szCs w:val="28"/>
          <w:shd w:val="clear" w:color="auto" w:fill="FFFFFF"/>
        </w:rPr>
        <w:t>офис 13, 14</w:t>
      </w:r>
      <w:r w:rsidR="00A37251" w:rsidRPr="00B375C0">
        <w:rPr>
          <w:sz w:val="28"/>
          <w:szCs w:val="28"/>
        </w:rPr>
        <w:t>.</w:t>
      </w:r>
      <w:r w:rsidRPr="00B375C0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>:</w:t>
      </w:r>
      <w:r w:rsidR="00A37251">
        <w:rPr>
          <w:sz w:val="28"/>
          <w:szCs w:val="28"/>
        </w:rPr>
        <w:t xml:space="preserve"> </w:t>
      </w:r>
      <w:r w:rsidR="00A37251">
        <w:rPr>
          <w:rFonts w:ascii="Roboto" w:hAnsi="Roboto"/>
          <w:color w:val="000000"/>
          <w:sz w:val="2"/>
          <w:szCs w:val="2"/>
          <w:shd w:val="clear" w:color="auto" w:fill="FFFFFF"/>
        </w:rPr>
        <w:t> </w:t>
      </w:r>
      <w:hyperlink r:id="rId8" w:history="1">
        <w:r w:rsidR="00A37251" w:rsidRPr="00177727">
          <w:rPr>
            <w:rStyle w:val="a8"/>
            <w:color w:val="auto"/>
            <w:sz w:val="28"/>
            <w:szCs w:val="28"/>
          </w:rPr>
          <w:t>kulturaruza@mail.ru</w:t>
        </w:r>
      </w:hyperlink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</w:t>
      </w:r>
      <w:r w:rsidR="00A37251">
        <w:rPr>
          <w:sz w:val="28"/>
          <w:szCs w:val="28"/>
        </w:rPr>
        <w:t>3</w:t>
      </w:r>
      <w:r w:rsidRPr="000F590C">
        <w:rPr>
          <w:sz w:val="28"/>
          <w:szCs w:val="28"/>
        </w:rPr>
        <w:t>-</w:t>
      </w:r>
      <w:r w:rsidR="00A37251">
        <w:rPr>
          <w:sz w:val="28"/>
          <w:szCs w:val="28"/>
        </w:rPr>
        <w:t>212</w:t>
      </w:r>
      <w:r>
        <w:rPr>
          <w:sz w:val="28"/>
          <w:szCs w:val="28"/>
        </w:rPr>
        <w:t>.</w:t>
      </w:r>
    </w:p>
    <w:p w14:paraId="13E6E1B3" w14:textId="1D98402B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нсового менеджмента проводился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бюджетной отчетности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календарный 20</w:t>
      </w:r>
      <w:r w:rsidR="002E71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необходимой для расчета показателей качества финансового менеджмента информации, пред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оставленной </w:t>
      </w:r>
      <w:r w:rsidR="00E23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правлением</w:t>
      </w:r>
      <w:r w:rsidR="00E23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культуры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7C136A44" w14:textId="7F99B0E8" w:rsidR="005C6D30" w:rsidRDefault="005C6D30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lastRenderedPageBreak/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 w:rsidR="00F27236">
        <w:rPr>
          <w:rFonts w:ascii="Times New Roman" w:hAnsi="Times New Roman" w:cs="Times New Roman"/>
          <w:sz w:val="28"/>
          <w:szCs w:val="28"/>
        </w:rPr>
        <w:t>правлением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F27236">
        <w:rPr>
          <w:rFonts w:ascii="Times New Roman" w:hAnsi="Times New Roman" w:cs="Times New Roman"/>
          <w:sz w:val="28"/>
          <w:szCs w:val="28"/>
        </w:rPr>
        <w:t xml:space="preserve"> Администрации Рузского городского округа».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B3C7A" w14:textId="2E801757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 </w:t>
      </w:r>
      <w:r w:rsidR="00E23397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>равления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E71EB">
        <w:rPr>
          <w:rFonts w:ascii="Times New Roman" w:hAnsi="Times New Roman" w:cs="Times New Roman"/>
          <w:sz w:val="28"/>
          <w:szCs w:val="28"/>
        </w:rPr>
        <w:t>20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</w:t>
      </w:r>
      <w:r w:rsidR="00E23397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030C251F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правлению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3,</w:t>
      </w:r>
      <w:r w:rsidR="00E2339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B375C0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2FA5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5BFD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1EB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258F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151A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2BD"/>
    <w:rsid w:val="005639EA"/>
    <w:rsid w:val="00563BCB"/>
    <w:rsid w:val="00563BD0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359E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568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0FD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251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5C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97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ruza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4174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250</cp:revision>
  <cp:lastPrinted>2020-09-04T08:00:00Z</cp:lastPrinted>
  <dcterms:created xsi:type="dcterms:W3CDTF">2020-01-10T09:14:00Z</dcterms:created>
  <dcterms:modified xsi:type="dcterms:W3CDTF">2021-10-11T13:44:00Z</dcterms:modified>
</cp:coreProperties>
</file>