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4A" w:rsidRPr="00DE1126" w:rsidRDefault="00505277" w:rsidP="00DE1126">
      <w:pPr>
        <w:jc w:val="center"/>
        <w:rPr>
          <w:b/>
        </w:rPr>
      </w:pPr>
      <w:r>
        <w:rPr>
          <w:b/>
        </w:rPr>
        <w:t>АТАК предложил покупателям Социальную корзинку</w:t>
      </w:r>
      <w:r w:rsidR="00DE1126" w:rsidRPr="00DE1126">
        <w:rPr>
          <w:b/>
        </w:rPr>
        <w:t xml:space="preserve"> за 899 руб. в неделю</w:t>
      </w:r>
    </w:p>
    <w:p w:rsidR="00DE1126" w:rsidRDefault="00DE1126" w:rsidP="00DE1126">
      <w:pPr>
        <w:ind w:firstLine="708"/>
        <w:rPr>
          <w:b/>
        </w:rPr>
      </w:pPr>
      <w:r w:rsidRPr="00DE1126">
        <w:rPr>
          <w:b/>
        </w:rPr>
        <w:t xml:space="preserve">Компания АТАК собрала </w:t>
      </w:r>
      <w:r w:rsidR="00505277">
        <w:rPr>
          <w:b/>
        </w:rPr>
        <w:t>корзину</w:t>
      </w:r>
      <w:r w:rsidRPr="00DE1126">
        <w:rPr>
          <w:b/>
        </w:rPr>
        <w:t xml:space="preserve"> товаров, необходимых с</w:t>
      </w:r>
      <w:r>
        <w:rPr>
          <w:b/>
        </w:rPr>
        <w:t>тандартной семье из 3-х человек на неделю.</w:t>
      </w:r>
    </w:p>
    <w:p w:rsidR="00DE1126" w:rsidRDefault="00DE1126" w:rsidP="00B822E5">
      <w:pPr>
        <w:ind w:firstLine="708"/>
      </w:pPr>
      <w:r>
        <w:t xml:space="preserve">«В </w:t>
      </w:r>
      <w:r w:rsidR="00505277">
        <w:t>Социальной корзинке</w:t>
      </w:r>
      <w:r>
        <w:t xml:space="preserve"> </w:t>
      </w:r>
      <w:proofErr w:type="spellStart"/>
      <w:r>
        <w:t>ритейлера</w:t>
      </w:r>
      <w:proofErr w:type="spellEnd"/>
      <w:r>
        <w:t xml:space="preserve"> – 28 позиций, выпущенных под собственной торговой маркой. Среди товаров, присутствующих в наборе – </w:t>
      </w:r>
      <w:r w:rsidR="00B822E5">
        <w:t>сыр «Российский» по цене 92 руб. 20 коп</w:t>
      </w:r>
      <w:proofErr w:type="gramStart"/>
      <w:r w:rsidR="00B822E5">
        <w:t>.</w:t>
      </w:r>
      <w:proofErr w:type="gramEnd"/>
      <w:r w:rsidR="00B822E5">
        <w:t xml:space="preserve"> </w:t>
      </w:r>
      <w:proofErr w:type="gramStart"/>
      <w:r w:rsidR="00B822E5">
        <w:t>з</w:t>
      </w:r>
      <w:proofErr w:type="gramEnd"/>
      <w:r w:rsidR="00B822E5">
        <w:t>а кг, кефир по цене 38 руб. 50 коп.</w:t>
      </w:r>
      <w:r>
        <w:t xml:space="preserve"> </w:t>
      </w:r>
      <w:r w:rsidR="00B822E5">
        <w:t xml:space="preserve">за литр, ржаной хлеб  по цене 13 руб. Кроме того, в набор включены колбасные изделия, молоко, творог, крупы, сахар и чай, а также предметы гигиены, </w:t>
      </w:r>
      <w:r>
        <w:t xml:space="preserve">- рассказал министр потребительского рынка и услуг Московской области </w:t>
      </w:r>
      <w:r w:rsidRPr="00DE1126">
        <w:rPr>
          <w:b/>
        </w:rPr>
        <w:t>Владимир Посаженников</w:t>
      </w:r>
      <w:r>
        <w:t xml:space="preserve">. </w:t>
      </w:r>
      <w:r>
        <w:rPr>
          <w:b/>
        </w:rPr>
        <w:t>–</w:t>
      </w:r>
      <w:r>
        <w:t xml:space="preserve"> </w:t>
      </w:r>
      <w:r w:rsidR="00505277">
        <w:t>Социальная корзинка</w:t>
      </w:r>
      <w:r>
        <w:t xml:space="preserve"> на 100% состоит из отечественных </w:t>
      </w:r>
      <w:r w:rsidR="00505277">
        <w:t xml:space="preserve">товаров, при этом 40% продукции </w:t>
      </w:r>
      <w:bookmarkStart w:id="0" w:name="_GoBack"/>
      <w:bookmarkEnd w:id="0"/>
      <w:r>
        <w:t>– производится в Московской области».</w:t>
      </w:r>
    </w:p>
    <w:p w:rsidR="00DE1126" w:rsidRPr="00DE1126" w:rsidRDefault="00DE1126" w:rsidP="00DE1126">
      <w:pPr>
        <w:ind w:firstLine="708"/>
      </w:pPr>
    </w:p>
    <w:p w:rsidR="00DE1126" w:rsidRPr="00DE1126" w:rsidRDefault="00DE1126">
      <w:pPr>
        <w:rPr>
          <w:b/>
        </w:rPr>
      </w:pPr>
      <w:r>
        <w:rPr>
          <w:b/>
        </w:rPr>
        <w:tab/>
      </w:r>
    </w:p>
    <w:sectPr w:rsidR="00DE1126" w:rsidRPr="00DE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26"/>
    <w:rsid w:val="000C7271"/>
    <w:rsid w:val="00505277"/>
    <w:rsid w:val="00A14A4A"/>
    <w:rsid w:val="00B822E5"/>
    <w:rsid w:val="00D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Чернышова Е.А.</cp:lastModifiedBy>
  <cp:revision>2</cp:revision>
  <dcterms:created xsi:type="dcterms:W3CDTF">2016-06-10T09:57:00Z</dcterms:created>
  <dcterms:modified xsi:type="dcterms:W3CDTF">2016-06-10T09:57:00Z</dcterms:modified>
</cp:coreProperties>
</file>