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7F" w:rsidRPr="007C3B1B" w:rsidRDefault="006E5C7F" w:rsidP="006E5C7F">
      <w:pPr>
        <w:widowControl w:val="0"/>
        <w:autoSpaceDE w:val="0"/>
        <w:autoSpaceDN w:val="0"/>
        <w:adjustRightInd w:val="0"/>
        <w:ind w:left="32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60627E" w:rsidRPr="000B0677" w:rsidRDefault="0060627E" w:rsidP="0060627E">
      <w:pPr>
        <w:ind w:left="5670"/>
        <w:rPr>
          <w:rStyle w:val="2"/>
          <w:rFonts w:eastAsia="Arial Unicode MS"/>
          <w:color w:val="auto"/>
        </w:rPr>
      </w:pPr>
      <w:r w:rsidRPr="000B0677">
        <w:rPr>
          <w:rStyle w:val="2"/>
          <w:rFonts w:eastAsia="Arial Unicode MS"/>
          <w:color w:val="auto"/>
        </w:rPr>
        <w:t>УТВЕРЖДЕН</w:t>
      </w:r>
    </w:p>
    <w:p w:rsidR="0060627E" w:rsidRPr="000B0677" w:rsidRDefault="0060627E" w:rsidP="0060627E">
      <w:pPr>
        <w:ind w:left="5670"/>
        <w:rPr>
          <w:rStyle w:val="2"/>
          <w:rFonts w:eastAsia="Arial Unicode MS"/>
          <w:color w:val="auto"/>
        </w:rPr>
      </w:pPr>
      <w:r w:rsidRPr="000B0677">
        <w:rPr>
          <w:rStyle w:val="2"/>
          <w:rFonts w:eastAsia="Arial Unicode MS"/>
          <w:color w:val="auto"/>
        </w:rPr>
        <w:t xml:space="preserve">постановлением </w:t>
      </w:r>
      <w:r w:rsidR="00965129">
        <w:rPr>
          <w:rStyle w:val="2"/>
          <w:rFonts w:eastAsia="Arial Unicode MS"/>
          <w:color w:val="auto"/>
        </w:rPr>
        <w:t>администрации</w:t>
      </w:r>
    </w:p>
    <w:p w:rsidR="0060627E" w:rsidRPr="000B0677" w:rsidRDefault="0060627E" w:rsidP="0060627E">
      <w:pPr>
        <w:ind w:left="5670"/>
        <w:rPr>
          <w:rStyle w:val="2"/>
          <w:rFonts w:eastAsia="Arial Unicode MS"/>
          <w:color w:val="auto"/>
        </w:rPr>
      </w:pPr>
      <w:r w:rsidRPr="000B0677">
        <w:rPr>
          <w:rStyle w:val="2"/>
          <w:rFonts w:eastAsia="Arial Unicode MS"/>
          <w:color w:val="auto"/>
        </w:rPr>
        <w:t xml:space="preserve">Рузского городского округа </w:t>
      </w:r>
    </w:p>
    <w:p w:rsidR="0060627E" w:rsidRPr="00C95BED" w:rsidRDefault="0060627E" w:rsidP="0060627E">
      <w:pPr>
        <w:ind w:left="5670"/>
        <w:rPr>
          <w:rStyle w:val="2"/>
          <w:rFonts w:eastAsia="Arial Unicode MS"/>
        </w:rPr>
      </w:pPr>
      <w:r>
        <w:rPr>
          <w:rStyle w:val="2"/>
          <w:rFonts w:eastAsia="Arial Unicode MS"/>
        </w:rPr>
        <w:t>о</w:t>
      </w:r>
      <w:r w:rsidRPr="000B0677">
        <w:rPr>
          <w:rStyle w:val="2"/>
          <w:rFonts w:eastAsia="Arial Unicode MS"/>
          <w:color w:val="auto"/>
        </w:rPr>
        <w:t xml:space="preserve">т </w:t>
      </w:r>
      <w:r>
        <w:rPr>
          <w:rStyle w:val="2"/>
          <w:rFonts w:eastAsia="Arial Unicode MS"/>
        </w:rPr>
        <w:t>_____________</w:t>
      </w:r>
      <w:r w:rsidRPr="000B0677">
        <w:rPr>
          <w:rStyle w:val="2"/>
          <w:rFonts w:eastAsia="Arial Unicode MS"/>
          <w:color w:val="auto"/>
        </w:rPr>
        <w:t xml:space="preserve">  №</w:t>
      </w:r>
      <w:r>
        <w:rPr>
          <w:rStyle w:val="2"/>
          <w:rFonts w:eastAsia="Arial Unicode MS"/>
        </w:rPr>
        <w:t>______</w:t>
      </w:r>
      <w:r w:rsidRPr="000B0677">
        <w:rPr>
          <w:rStyle w:val="2"/>
          <w:rFonts w:eastAsia="Arial Unicode MS"/>
          <w:color w:val="auto"/>
        </w:rPr>
        <w:t>_______</w:t>
      </w:r>
    </w:p>
    <w:p w:rsidR="0060627E" w:rsidRDefault="0060627E" w:rsidP="0060627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bookmarkStart w:id="0" w:name="bookmark8"/>
    </w:p>
    <w:p w:rsidR="0060627E" w:rsidRDefault="0060627E" w:rsidP="0060627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</w:p>
    <w:p w:rsidR="0060627E" w:rsidRPr="00C95BED" w:rsidRDefault="0060627E" w:rsidP="0060627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b w:val="0"/>
        </w:rPr>
        <w:t>П</w:t>
      </w:r>
      <w:r w:rsidRPr="00C95BED">
        <w:rPr>
          <w:b w:val="0"/>
        </w:rPr>
        <w:t>орядок</w:t>
      </w:r>
      <w:bookmarkEnd w:id="0"/>
    </w:p>
    <w:p w:rsidR="0060627E" w:rsidRPr="000B0677" w:rsidRDefault="0060627E" w:rsidP="0060627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  <w:r w:rsidRPr="00C95BED">
        <w:rPr>
          <w:b w:val="0"/>
        </w:rPr>
        <w:t xml:space="preserve">предоставления субсидии на возмещение затрат, </w:t>
      </w:r>
      <w:r w:rsidRPr="00F102FD">
        <w:rPr>
          <w:b w:val="0"/>
        </w:rPr>
        <w:t xml:space="preserve">связанных </w:t>
      </w:r>
      <w:r>
        <w:rPr>
          <w:b w:val="0"/>
        </w:rPr>
        <w:t xml:space="preserve">с </w:t>
      </w:r>
      <w:r w:rsidRPr="00F102FD">
        <w:rPr>
          <w:b w:val="0"/>
        </w:rPr>
        <w:t xml:space="preserve">ликвидацией несанкционированных навалов мусора на территории </w:t>
      </w:r>
      <w:r w:rsidRPr="000B0677">
        <w:rPr>
          <w:b w:val="0"/>
        </w:rPr>
        <w:t>Рузского городского округа Московской области</w:t>
      </w: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</w:rPr>
      </w:pP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rPr>
          <w:rStyle w:val="2"/>
          <w:b w:val="0"/>
          <w:lang w:eastAsia="en-US"/>
        </w:rPr>
      </w:pPr>
      <w:r w:rsidRPr="00472737">
        <w:rPr>
          <w:b w:val="0"/>
        </w:rPr>
        <w:t xml:space="preserve">Получателями субсидии на возмещение затрат, связанных </w:t>
      </w:r>
      <w:r w:rsidR="00B94C96">
        <w:rPr>
          <w:b w:val="0"/>
        </w:rPr>
        <w:t xml:space="preserve">с </w:t>
      </w:r>
      <w:r w:rsidR="00B94C96" w:rsidRPr="00F102FD">
        <w:rPr>
          <w:b w:val="0"/>
        </w:rPr>
        <w:t>ликвидацией</w:t>
      </w:r>
      <w:r w:rsidR="00965129">
        <w:rPr>
          <w:b w:val="0"/>
        </w:rPr>
        <w:br/>
      </w:r>
      <w:r w:rsidR="00B94C96" w:rsidRPr="00F102FD">
        <w:rPr>
          <w:b w:val="0"/>
        </w:rPr>
        <w:t>несанкционированных навалов мусора</w:t>
      </w:r>
      <w:r w:rsidRPr="00472737">
        <w:rPr>
          <w:b w:val="0"/>
        </w:rPr>
        <w:t xml:space="preserve">, (далее – Получатели субсидий, Субсидия) являются юридические лица и индивидуальные предприниматели, ведущие деятельность по сбору, вывозу и утилизацией отходов на территории </w:t>
      </w:r>
      <w:r w:rsidRPr="000B0677">
        <w:rPr>
          <w:b w:val="0"/>
        </w:rPr>
        <w:t>Рузского городского округа Московской области</w:t>
      </w:r>
      <w:r w:rsidRPr="00472737">
        <w:rPr>
          <w:b w:val="0"/>
        </w:rPr>
        <w:t>, осуществившие ликвидацию несанкционированных навалов мусора.</w:t>
      </w:r>
    </w:p>
    <w:p w:rsidR="0060627E" w:rsidRPr="00472737" w:rsidRDefault="0060627E" w:rsidP="00606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677">
        <w:rPr>
          <w:rStyle w:val="2"/>
          <w:color w:val="auto"/>
        </w:rPr>
        <w:t>1.</w:t>
      </w:r>
      <w:r>
        <w:rPr>
          <w:rStyle w:val="2"/>
        </w:rPr>
        <w:t xml:space="preserve"> </w:t>
      </w:r>
      <w:proofErr w:type="gramStart"/>
      <w:r w:rsidRPr="00472737">
        <w:rPr>
          <w:rStyle w:val="2"/>
        </w:rPr>
        <w:t xml:space="preserve">Настоящий Порядок </w:t>
      </w:r>
      <w:r w:rsidRPr="00472737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</w:t>
      </w:r>
      <w:r w:rsidRPr="00472737">
        <w:t xml:space="preserve"> </w:t>
      </w:r>
      <w:r w:rsidRPr="00472737">
        <w:rPr>
          <w:rFonts w:ascii="Times New Roman" w:hAnsi="Times New Roman" w:cs="Times New Roman"/>
          <w:sz w:val="28"/>
          <w:szCs w:val="28"/>
        </w:rPr>
        <w:t>ликвидацией несанкционированных навалов мусора на территории</w:t>
      </w:r>
      <w:r w:rsidRPr="000B0677">
        <w:rPr>
          <w:rFonts w:hint="eastAsia"/>
        </w:rPr>
        <w:t xml:space="preserve"> </w:t>
      </w:r>
      <w:r w:rsidRPr="000B0677">
        <w:rPr>
          <w:rFonts w:ascii="Times New Roman" w:hAnsi="Times New Roman" w:cs="Times New Roman" w:hint="eastAsia"/>
          <w:sz w:val="28"/>
          <w:szCs w:val="28"/>
        </w:rPr>
        <w:t>Рузского</w:t>
      </w:r>
      <w:r w:rsidRPr="000B0677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  <w:r w:rsidRPr="00472737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критерии отбора Получателей субсидии, цели, условия и порядок предоставления Субсидии, требования к получателям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  <w:proofErr w:type="gramEnd"/>
    </w:p>
    <w:p w:rsidR="0060627E" w:rsidRPr="00472737" w:rsidRDefault="0060627E" w:rsidP="0060627E">
      <w:pPr>
        <w:ind w:firstLine="567"/>
        <w:jc w:val="both"/>
        <w:rPr>
          <w:rStyle w:val="2"/>
          <w:rFonts w:eastAsia="Arial Unicode MS"/>
          <w:lang w:eastAsia="en-US"/>
        </w:rPr>
      </w:pPr>
      <w:r>
        <w:rPr>
          <w:sz w:val="28"/>
          <w:szCs w:val="28"/>
        </w:rPr>
        <w:t xml:space="preserve">2. </w:t>
      </w:r>
      <w:r w:rsidRPr="00472737">
        <w:rPr>
          <w:sz w:val="28"/>
          <w:szCs w:val="28"/>
        </w:rPr>
        <w:t>Целью предоставления Субсидии является возмещение затрат Получателей субсидии, связанных с</w:t>
      </w:r>
      <w:r w:rsidRPr="00472737">
        <w:t xml:space="preserve"> </w:t>
      </w:r>
      <w:r w:rsidRPr="00472737">
        <w:rPr>
          <w:sz w:val="28"/>
          <w:szCs w:val="28"/>
        </w:rPr>
        <w:t>ликвидацией несанкционированных навалов мусора на территории</w:t>
      </w:r>
      <w:r w:rsidRPr="000B0677">
        <w:t xml:space="preserve"> </w:t>
      </w:r>
      <w:r w:rsidRPr="000B0677">
        <w:rPr>
          <w:rStyle w:val="2"/>
          <w:rFonts w:eastAsia="Arial Unicode MS"/>
          <w:color w:val="auto"/>
        </w:rPr>
        <w:t>Рузского городского округа Московской области.</w:t>
      </w: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>3.</w:t>
      </w:r>
      <w:r w:rsidRPr="00472737">
        <w:rPr>
          <w:b w:val="0"/>
        </w:rPr>
        <w:t xml:space="preserve"> Субсидия предоставляется из бюджета </w:t>
      </w:r>
      <w:r w:rsidRPr="000B0677">
        <w:rPr>
          <w:b w:val="0"/>
        </w:rPr>
        <w:t>Рузского городского округа</w:t>
      </w:r>
      <w:r w:rsidRPr="00472737">
        <w:rPr>
          <w:b w:val="0"/>
        </w:rPr>
        <w:t xml:space="preserve"> Московской области (далее – бюджет </w:t>
      </w:r>
      <w:r>
        <w:rPr>
          <w:b w:val="0"/>
        </w:rPr>
        <w:t>РГО</w:t>
      </w:r>
      <w:r w:rsidRPr="00472737">
        <w:rPr>
          <w:b w:val="0"/>
        </w:rPr>
        <w:t>)</w:t>
      </w:r>
      <w:r w:rsidR="00965129">
        <w:rPr>
          <w:b w:val="0"/>
        </w:rPr>
        <w:t>.</w:t>
      </w:r>
      <w:r w:rsidRPr="00472737">
        <w:rPr>
          <w:b w:val="0"/>
        </w:rPr>
        <w:t xml:space="preserve"> </w:t>
      </w: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rPr>
          <w:b w:val="0"/>
          <w:bCs w:val="0"/>
        </w:rPr>
      </w:pPr>
      <w:r>
        <w:rPr>
          <w:b w:val="0"/>
        </w:rPr>
        <w:t xml:space="preserve">4. </w:t>
      </w:r>
      <w:r w:rsidRPr="00472737">
        <w:rPr>
          <w:b w:val="0"/>
        </w:rPr>
        <w:t>Субсидия носит целевой характер и не может быть использована на иные цели.</w:t>
      </w:r>
    </w:p>
    <w:p w:rsidR="0060627E" w:rsidRPr="00472737" w:rsidRDefault="0060627E" w:rsidP="0060627E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  <w:bCs w:val="0"/>
        </w:rPr>
        <w:t xml:space="preserve">5. </w:t>
      </w:r>
      <w:r w:rsidR="00B94C96">
        <w:rPr>
          <w:b w:val="0"/>
          <w:bCs w:val="0"/>
        </w:rPr>
        <w:t>Главным распорядителем</w:t>
      </w:r>
      <w:r w:rsidRPr="00472737">
        <w:rPr>
          <w:b w:val="0"/>
          <w:bCs w:val="0"/>
        </w:rPr>
        <w:t xml:space="preserve"> бюджетных средств, </w:t>
      </w:r>
      <w:r w:rsidR="00B94C96">
        <w:rPr>
          <w:b w:val="0"/>
        </w:rPr>
        <w:t>осуществляющим</w:t>
      </w:r>
      <w:r w:rsidRPr="00472737">
        <w:rPr>
          <w:b w:val="0"/>
        </w:rPr>
        <w:t xml:space="preserve"> предоставление субсидии в пределах бюджетных ассигнований, предусмотренных в </w:t>
      </w:r>
      <w:r w:rsidR="00965129">
        <w:rPr>
          <w:b w:val="0"/>
        </w:rPr>
        <w:t>сводной бюджетной росписи</w:t>
      </w:r>
      <w:r w:rsidRPr="00D722A7">
        <w:rPr>
          <w:b w:val="0"/>
        </w:rPr>
        <w:t xml:space="preserve"> </w:t>
      </w:r>
      <w:r w:rsidRPr="00472737">
        <w:rPr>
          <w:b w:val="0"/>
        </w:rPr>
        <w:t xml:space="preserve">на </w:t>
      </w:r>
      <w:r w:rsidR="00965129">
        <w:rPr>
          <w:b w:val="0"/>
        </w:rPr>
        <w:t>соответствующий финансовый год и плановый период</w:t>
      </w:r>
      <w:r w:rsidRPr="00D722A7">
        <w:rPr>
          <w:b w:val="0"/>
        </w:rPr>
        <w:t>,</w:t>
      </w:r>
      <w:r w:rsidRPr="00472737">
        <w:rPr>
          <w:b w:val="0"/>
        </w:rPr>
        <w:t xml:space="preserve"> </w:t>
      </w:r>
      <w:r w:rsidR="00B94C96">
        <w:rPr>
          <w:b w:val="0"/>
        </w:rPr>
        <w:t xml:space="preserve">является </w:t>
      </w:r>
      <w:r w:rsidRPr="00472737">
        <w:rPr>
          <w:b w:val="0"/>
        </w:rPr>
        <w:t xml:space="preserve">Администрация </w:t>
      </w:r>
      <w:r w:rsidRPr="00D722A7">
        <w:rPr>
          <w:b w:val="0"/>
        </w:rPr>
        <w:t xml:space="preserve">Рузского городского округа Московской области </w:t>
      </w:r>
      <w:r w:rsidR="00B94C96">
        <w:rPr>
          <w:b w:val="0"/>
        </w:rPr>
        <w:t xml:space="preserve">в лице отдела экологии и природопользования </w:t>
      </w:r>
      <w:r w:rsidRPr="00472737">
        <w:rPr>
          <w:b w:val="0"/>
        </w:rPr>
        <w:t>(далее – Администрация).</w:t>
      </w:r>
    </w:p>
    <w:p w:rsidR="0060627E" w:rsidRPr="00472737" w:rsidRDefault="00965129" w:rsidP="00606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27E" w:rsidRPr="00472737">
        <w:rPr>
          <w:rFonts w:ascii="Times New Roman" w:hAnsi="Times New Roman" w:cs="Times New Roman"/>
          <w:sz w:val="28"/>
          <w:szCs w:val="28"/>
        </w:rPr>
        <w:t>.</w:t>
      </w:r>
      <w:r w:rsidR="00B94C96">
        <w:rPr>
          <w:rFonts w:ascii="Times New Roman" w:hAnsi="Times New Roman" w:cs="Times New Roman"/>
          <w:sz w:val="28"/>
          <w:szCs w:val="28"/>
        </w:rPr>
        <w:t xml:space="preserve"> </w:t>
      </w:r>
      <w:r w:rsidR="0060627E" w:rsidRPr="00472737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Получателям субсидии осуществляется </w:t>
      </w:r>
      <w:r w:rsidR="0060627E" w:rsidRPr="00472737">
        <w:rPr>
          <w:rFonts w:ascii="Times New Roman" w:hAnsi="Times New Roman" w:cs="Times New Roman"/>
          <w:sz w:val="28"/>
          <w:szCs w:val="28"/>
        </w:rPr>
        <w:br/>
        <w:t>по результатам отбора Получателей субсидий, проведенного Администрацией, и на основании соглашения о предоставлении субсидии на возмещение затрат, связанных с</w:t>
      </w:r>
      <w:r w:rsidR="0060627E" w:rsidRPr="00472737">
        <w:t xml:space="preserve"> </w:t>
      </w:r>
      <w:r w:rsidR="0060627E" w:rsidRPr="00472737">
        <w:rPr>
          <w:rFonts w:ascii="Times New Roman" w:hAnsi="Times New Roman" w:cs="Times New Roman"/>
          <w:sz w:val="28"/>
          <w:szCs w:val="28"/>
        </w:rPr>
        <w:t>ликвидацией несанкционированных навалов мусора.</w:t>
      </w:r>
    </w:p>
    <w:p w:rsidR="0060627E" w:rsidRPr="00472737" w:rsidRDefault="00B94C96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627E" w:rsidRPr="00472737">
        <w:rPr>
          <w:sz w:val="28"/>
          <w:szCs w:val="28"/>
        </w:rPr>
        <w:t xml:space="preserve">. Администрация проводит отборы юридических лиц (за исключением государственных (муниципальных) учреждений), выполнивших работы по ликвидации несанкционированных навалов мусора на территории </w:t>
      </w:r>
      <w:r w:rsidR="0060627E" w:rsidRPr="00D722A7">
        <w:rPr>
          <w:sz w:val="28"/>
          <w:szCs w:val="28"/>
        </w:rPr>
        <w:t>Рузского городского округа</w:t>
      </w:r>
      <w:r w:rsidR="0060627E" w:rsidRPr="00472737">
        <w:rPr>
          <w:sz w:val="28"/>
          <w:szCs w:val="28"/>
        </w:rPr>
        <w:t xml:space="preserve"> Московской области</w:t>
      </w:r>
      <w:r w:rsidR="009D5855">
        <w:rPr>
          <w:sz w:val="28"/>
          <w:szCs w:val="28"/>
        </w:rPr>
        <w:t xml:space="preserve">, </w:t>
      </w:r>
      <w:r w:rsidR="0060627E" w:rsidRPr="00472737">
        <w:rPr>
          <w:sz w:val="28"/>
          <w:szCs w:val="28"/>
        </w:rPr>
        <w:t xml:space="preserve"> до 30 октября текущего финансового года.</w:t>
      </w:r>
    </w:p>
    <w:p w:rsidR="00B94C96" w:rsidRDefault="0060627E" w:rsidP="0060627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Администрация размещает на официальном сайте в информационной </w:t>
      </w:r>
      <w:r w:rsidRPr="004727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телекоммуникационной сети Интернет информацию о начале приема документов </w:t>
      </w:r>
      <w:proofErr w:type="gramStart"/>
      <w:r w:rsidRPr="0047273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627E" w:rsidRPr="00472737" w:rsidRDefault="0060627E" w:rsidP="00B94C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претендентов на получение субсидий на возмещение затрат на ликвидацию несанкционированных </w:t>
      </w:r>
      <w:r w:rsidR="00965129">
        <w:rPr>
          <w:rFonts w:ascii="Times New Roman" w:eastAsia="Calibri" w:hAnsi="Times New Roman" w:cs="Times New Roman"/>
          <w:sz w:val="28"/>
          <w:szCs w:val="28"/>
        </w:rPr>
        <w:t>навалов мусора</w:t>
      </w:r>
      <w:r w:rsidRPr="00472737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Pr="00D722A7">
        <w:rPr>
          <w:rFonts w:ascii="Times New Roman" w:eastAsia="Calibri" w:hAnsi="Times New Roman" w:cs="Times New Roman"/>
          <w:sz w:val="28"/>
          <w:szCs w:val="28"/>
        </w:rPr>
        <w:t xml:space="preserve">Рузского городского округа </w:t>
      </w:r>
      <w:r w:rsidRPr="00472737">
        <w:rPr>
          <w:rFonts w:ascii="Times New Roman" w:eastAsia="Calibri" w:hAnsi="Times New Roman" w:cs="Times New Roman"/>
          <w:sz w:val="28"/>
          <w:szCs w:val="28"/>
        </w:rPr>
        <w:t>Московской области.</w:t>
      </w:r>
    </w:p>
    <w:p w:rsidR="0060627E" w:rsidRPr="00531693" w:rsidRDefault="00B94C96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627E" w:rsidRPr="00472737">
        <w:rPr>
          <w:sz w:val="28"/>
          <w:szCs w:val="28"/>
        </w:rPr>
        <w:t xml:space="preserve">. Субсидия на цели, указанные в </w:t>
      </w:r>
      <w:hyperlink w:anchor="Par10" w:history="1">
        <w:r w:rsidR="0060627E" w:rsidRPr="00472737">
          <w:rPr>
            <w:sz w:val="28"/>
            <w:szCs w:val="28"/>
          </w:rPr>
          <w:t xml:space="preserve">п. </w:t>
        </w:r>
      </w:hyperlink>
      <w:r w:rsidR="0060627E" w:rsidRPr="00472737">
        <w:rPr>
          <w:sz w:val="28"/>
          <w:szCs w:val="28"/>
        </w:rPr>
        <w:t>2 настоящего Порядка, предоставляется юридическим лицам</w:t>
      </w:r>
      <w:r w:rsidR="00965129">
        <w:rPr>
          <w:sz w:val="28"/>
          <w:szCs w:val="28"/>
        </w:rPr>
        <w:t xml:space="preserve"> и индивидуальным предпринимателям</w:t>
      </w:r>
      <w:r w:rsidR="0060627E" w:rsidRPr="00472737">
        <w:rPr>
          <w:sz w:val="28"/>
          <w:szCs w:val="28"/>
        </w:rPr>
        <w:t xml:space="preserve">, соответствующим на первое число месяца, в котором подается </w:t>
      </w:r>
      <w:r w:rsidR="0060627E" w:rsidRPr="00531693">
        <w:rPr>
          <w:sz w:val="28"/>
          <w:szCs w:val="28"/>
        </w:rPr>
        <w:t>заявка на предоставление субсидии, следующим требованиям: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 xml:space="preserve">- отсутствие просроченной задолженности по возврату в бюджет </w:t>
      </w:r>
      <w:r w:rsidR="00E36E42">
        <w:rPr>
          <w:sz w:val="28"/>
          <w:szCs w:val="28"/>
        </w:rPr>
        <w:t>Рузского городского округа</w:t>
      </w:r>
      <w:r w:rsidRPr="00531693">
        <w:rPr>
          <w:sz w:val="28"/>
          <w:szCs w:val="28"/>
        </w:rPr>
        <w:t xml:space="preserve"> субсидий, бюджетных инвестиций, </w:t>
      </w:r>
      <w:proofErr w:type="gramStart"/>
      <w:r w:rsidRPr="00531693">
        <w:rPr>
          <w:sz w:val="28"/>
          <w:szCs w:val="28"/>
        </w:rPr>
        <w:t>предоставленных</w:t>
      </w:r>
      <w:proofErr w:type="gramEnd"/>
      <w:r w:rsidRPr="00531693">
        <w:rPr>
          <w:sz w:val="28"/>
          <w:szCs w:val="28"/>
        </w:rPr>
        <w:t xml:space="preserve"> в том числе в соответствии </w:t>
      </w:r>
      <w:r w:rsidR="00965129">
        <w:rPr>
          <w:sz w:val="28"/>
          <w:szCs w:val="28"/>
        </w:rPr>
        <w:t>с иными правовыми актами, и иной просроченной задолженности</w:t>
      </w:r>
      <w:r w:rsidRPr="00531693">
        <w:rPr>
          <w:sz w:val="28"/>
          <w:szCs w:val="28"/>
        </w:rPr>
        <w:t xml:space="preserve"> перед бюджетом </w:t>
      </w:r>
      <w:r w:rsidR="00E36E42">
        <w:rPr>
          <w:sz w:val="28"/>
          <w:szCs w:val="28"/>
        </w:rPr>
        <w:t>Рузского городского округа</w:t>
      </w:r>
      <w:r w:rsidRPr="00531693">
        <w:rPr>
          <w:sz w:val="28"/>
          <w:szCs w:val="28"/>
        </w:rPr>
        <w:t>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>- организация не находится в процессе реорганизации, ликвидации, банкротства</w:t>
      </w:r>
      <w:r w:rsidR="006527D5">
        <w:rPr>
          <w:sz w:val="28"/>
          <w:szCs w:val="28"/>
        </w:rPr>
        <w:t>, индивидуальные предприниматели не должны прекратить деятельность в качестве индивидуального предпринимателя</w:t>
      </w:r>
      <w:r w:rsidRPr="00531693">
        <w:rPr>
          <w:sz w:val="28"/>
          <w:szCs w:val="28"/>
        </w:rPr>
        <w:t>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31693">
        <w:rPr>
          <w:sz w:val="28"/>
          <w:szCs w:val="28"/>
        </w:rPr>
        <w:t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</w:t>
      </w:r>
      <w:r w:rsidRPr="00472737">
        <w:rPr>
          <w:sz w:val="28"/>
          <w:szCs w:val="28"/>
        </w:rPr>
        <w:t xml:space="preserve"> финансов Российской Федерации </w:t>
      </w:r>
      <w:hyperlink r:id="rId6" w:history="1">
        <w:r w:rsidRPr="00472737">
          <w:rPr>
            <w:sz w:val="28"/>
            <w:szCs w:val="28"/>
          </w:rPr>
          <w:t>перечень</w:t>
        </w:r>
      </w:hyperlink>
      <w:r w:rsidRPr="00472737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472737">
        <w:rPr>
          <w:sz w:val="28"/>
          <w:szCs w:val="28"/>
        </w:rPr>
        <w:t xml:space="preserve"> таких юридических лиц, в </w:t>
      </w:r>
      <w:r w:rsidRPr="00531693">
        <w:rPr>
          <w:sz w:val="28"/>
          <w:szCs w:val="28"/>
        </w:rPr>
        <w:t>совокупности превышает 50 процентов;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 xml:space="preserve">- заявитель не является получателем средств </w:t>
      </w:r>
      <w:r w:rsidR="006527D5">
        <w:rPr>
          <w:sz w:val="28"/>
          <w:szCs w:val="28"/>
        </w:rPr>
        <w:t>Рузского городского округа</w:t>
      </w:r>
      <w:r w:rsidRPr="00531693">
        <w:rPr>
          <w:sz w:val="28"/>
          <w:szCs w:val="28"/>
        </w:rPr>
        <w:t xml:space="preserve"> в соответствии с иными нормативными правовыми актами или муниципальными правовыми актами на цели, указанные в </w:t>
      </w:r>
      <w:hyperlink w:anchor="Par10" w:history="1">
        <w:r w:rsidRPr="00531693">
          <w:rPr>
            <w:sz w:val="28"/>
            <w:szCs w:val="28"/>
          </w:rPr>
          <w:t xml:space="preserve">п. </w:t>
        </w:r>
      </w:hyperlink>
      <w:r w:rsidRPr="00531693">
        <w:rPr>
          <w:sz w:val="28"/>
          <w:szCs w:val="28"/>
        </w:rPr>
        <w:t>2 настоящего Порядка;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 xml:space="preserve">- заявка на предоставление Субсидии направлена до даты завершения отбора, указанного в </w:t>
      </w:r>
      <w:hyperlink w:anchor="Par67" w:history="1">
        <w:r w:rsidR="00B94C96">
          <w:rPr>
            <w:sz w:val="28"/>
            <w:szCs w:val="28"/>
          </w:rPr>
          <w:t>7</w:t>
        </w:r>
      </w:hyperlink>
      <w:r w:rsidRPr="00531693">
        <w:rPr>
          <w:sz w:val="28"/>
          <w:szCs w:val="28"/>
        </w:rPr>
        <w:t xml:space="preserve"> настоящего Порядка.</w:t>
      </w:r>
    </w:p>
    <w:p w:rsidR="0060627E" w:rsidRPr="00531693" w:rsidRDefault="00B94C96" w:rsidP="006062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627E" w:rsidRPr="00531693">
        <w:rPr>
          <w:rFonts w:ascii="Times New Roman" w:hAnsi="Times New Roman" w:cs="Times New Roman"/>
          <w:sz w:val="28"/>
          <w:szCs w:val="28"/>
        </w:rPr>
        <w:t>. 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60627E" w:rsidRPr="00531693" w:rsidRDefault="0060627E" w:rsidP="0060627E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69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5316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договоров на вывоз ТБО, КГМ с </w:t>
      </w:r>
      <w:r w:rsidRPr="00531693">
        <w:rPr>
          <w:rFonts w:ascii="Times New Roman" w:hAnsi="Times New Roman" w:cs="Times New Roman"/>
          <w:color w:val="auto"/>
          <w:sz w:val="28"/>
          <w:szCs w:val="28"/>
        </w:rPr>
        <w:t>физическими лицами, проживающими на территории муниципального образования, юридическими лицами, осуществляющими свою деятельность на территории Рузского городского округа Московской области, в соответствии с требованиями, установленными Правительством Московской области</w:t>
      </w:r>
      <w:r w:rsidRPr="0053169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0627E" w:rsidRPr="00472737" w:rsidRDefault="0060627E" w:rsidP="0060627E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3169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 использование </w:t>
      </w:r>
      <w:r w:rsidRPr="00531693">
        <w:rPr>
          <w:rFonts w:ascii="Times New Roman" w:hAnsi="Times New Roman" w:cs="Times New Roman"/>
          <w:color w:val="auto"/>
          <w:sz w:val="28"/>
          <w:szCs w:val="28"/>
        </w:rPr>
        <w:t>мусоровозов, оборудованных датчикам</w:t>
      </w:r>
      <w:r w:rsidR="00965129">
        <w:rPr>
          <w:rFonts w:ascii="Times New Roman" w:hAnsi="Times New Roman" w:cs="Times New Roman"/>
          <w:color w:val="auto"/>
          <w:sz w:val="28"/>
          <w:szCs w:val="28"/>
        </w:rPr>
        <w:t>и ГЛОНАСС, а именно мусоровозов</w:t>
      </w:r>
      <w:r w:rsidRPr="00531693">
        <w:rPr>
          <w:rFonts w:ascii="Times New Roman" w:hAnsi="Times New Roman" w:cs="Times New Roman"/>
          <w:color w:val="auto"/>
          <w:sz w:val="28"/>
          <w:szCs w:val="28"/>
        </w:rPr>
        <w:t>, которые должны быть оснащены бортовым навигационно-связным оборудованием, обеспечивающим передачу мониторинговой информации в унифицированном формате в Региональную навигационно-информационную систему Московской области и в информационную систему, предназначенную для управления, контроля и надзора в сфере обращения с ТКО на территории</w:t>
      </w:r>
      <w:r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области.</w:t>
      </w:r>
      <w:proofErr w:type="gramEnd"/>
    </w:p>
    <w:p w:rsidR="0060627E" w:rsidRPr="00531693" w:rsidRDefault="0060627E" w:rsidP="0060627E">
      <w:pPr>
        <w:pStyle w:val="a7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69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наличие лимитов (договоров) на лицензированных объектах на размещение и утилизацию ТБО и КГМ;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31693">
        <w:rPr>
          <w:sz w:val="28"/>
          <w:szCs w:val="28"/>
        </w:rPr>
        <w:t xml:space="preserve">- соблюдение при осуществлении своей деятельности требований, установленных Распоряжением Министерства экологии и природопользования Московской области </w:t>
      </w:r>
      <w:r w:rsidR="001150C0">
        <w:rPr>
          <w:sz w:val="28"/>
          <w:szCs w:val="28"/>
        </w:rPr>
        <w:t>от 27.12.2017г.</w:t>
      </w:r>
      <w:r w:rsidR="001150C0" w:rsidRPr="00531693">
        <w:rPr>
          <w:sz w:val="28"/>
          <w:szCs w:val="28"/>
        </w:rPr>
        <w:t xml:space="preserve"> </w:t>
      </w:r>
      <w:r w:rsidRPr="00531693">
        <w:rPr>
          <w:sz w:val="28"/>
          <w:szCs w:val="28"/>
        </w:rPr>
        <w:t>№ 872-РВ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</w:t>
      </w:r>
      <w:r w:rsidR="00B94C96">
        <w:rPr>
          <w:sz w:val="28"/>
          <w:szCs w:val="28"/>
        </w:rPr>
        <w:t>а территории Московской области</w:t>
      </w:r>
      <w:r w:rsidR="00F51B08">
        <w:rPr>
          <w:sz w:val="28"/>
          <w:szCs w:val="28"/>
        </w:rPr>
        <w:t>»</w:t>
      </w:r>
      <w:r w:rsidRPr="00531693">
        <w:rPr>
          <w:sz w:val="28"/>
          <w:szCs w:val="28"/>
        </w:rPr>
        <w:t xml:space="preserve">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на территории</w:t>
      </w:r>
      <w:proofErr w:type="gramEnd"/>
      <w:r w:rsidRPr="00531693">
        <w:rPr>
          <w:sz w:val="28"/>
          <w:szCs w:val="28"/>
        </w:rPr>
        <w:t xml:space="preserve"> </w:t>
      </w:r>
      <w:proofErr w:type="gramStart"/>
      <w:r w:rsidRPr="00531693">
        <w:rPr>
          <w:sz w:val="28"/>
          <w:szCs w:val="28"/>
        </w:rPr>
        <w:t>Московской области"</w:t>
      </w:r>
      <w:r w:rsidR="00B94C96">
        <w:rPr>
          <w:sz w:val="28"/>
          <w:szCs w:val="28"/>
        </w:rPr>
        <w:t>)</w:t>
      </w:r>
      <w:r w:rsidRPr="00531693">
        <w:rPr>
          <w:sz w:val="28"/>
          <w:szCs w:val="28"/>
        </w:rPr>
        <w:t>.</w:t>
      </w:r>
      <w:proofErr w:type="gramEnd"/>
    </w:p>
    <w:p w:rsidR="00F51B08" w:rsidRDefault="00B94C96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10</w:t>
      </w:r>
      <w:r w:rsidR="00F51B08">
        <w:rPr>
          <w:sz w:val="28"/>
          <w:szCs w:val="28"/>
        </w:rPr>
        <w:t xml:space="preserve">. Субсидия </w:t>
      </w:r>
      <w:r w:rsidR="00F51B08">
        <w:rPr>
          <w:bCs/>
          <w:iCs/>
          <w:sz w:val="28"/>
          <w:szCs w:val="28"/>
        </w:rPr>
        <w:t>предоставляется на возмещение следующих затрат Получателя субсидии: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оплата труда и начисления на оплату труда;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горюче-смазочные материалы;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аренда транспортных средств;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приобретение талонов на захоронение отходов.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Вышеперечисленные фактически </w:t>
      </w:r>
      <w:r w:rsidR="001150C0">
        <w:rPr>
          <w:bCs/>
          <w:iCs/>
          <w:sz w:val="28"/>
          <w:szCs w:val="28"/>
        </w:rPr>
        <w:t>произведенные затраты Получателя</w:t>
      </w:r>
      <w:r>
        <w:rPr>
          <w:bCs/>
          <w:iCs/>
          <w:sz w:val="28"/>
          <w:szCs w:val="28"/>
        </w:rPr>
        <w:t xml:space="preserve"> субсидии подтверждаются заверенными копиями следующих документов: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расчетная, расчетно-платежная ведомость, ведомость на выдачу заработной платы;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товарно-транспортная накладная;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акты выполненных работ;</w:t>
      </w:r>
    </w:p>
    <w:p w:rsidR="00F51B08" w:rsidRDefault="00F51B08" w:rsidP="0060627E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платежные поручения по оплате страховых взносов;</w:t>
      </w:r>
    </w:p>
    <w:p w:rsidR="003C49DA" w:rsidRDefault="00F51B08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товарный, товарно-кассовый </w:t>
      </w:r>
      <w:r w:rsidR="00082B08">
        <w:rPr>
          <w:sz w:val="28"/>
          <w:szCs w:val="28"/>
        </w:rPr>
        <w:t xml:space="preserve"> </w:t>
      </w:r>
      <w:r>
        <w:rPr>
          <w:sz w:val="28"/>
          <w:szCs w:val="28"/>
        </w:rPr>
        <w:t>чек;</w:t>
      </w:r>
    </w:p>
    <w:p w:rsidR="00082B08" w:rsidRDefault="003C49DA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документы.</w:t>
      </w:r>
      <w:r w:rsidR="00F51B08">
        <w:rPr>
          <w:sz w:val="28"/>
          <w:szCs w:val="28"/>
        </w:rPr>
        <w:t xml:space="preserve"> </w:t>
      </w:r>
    </w:p>
    <w:p w:rsidR="0060627E" w:rsidRPr="00531693" w:rsidRDefault="00B94C96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0627E" w:rsidRPr="00531693">
        <w:rPr>
          <w:sz w:val="28"/>
          <w:szCs w:val="28"/>
        </w:rPr>
        <w:t>. Получатель Субсидии представляет в Администрацию следующие документы: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 xml:space="preserve">1) Заявку на получение субсидии на возмещение затрат, связанных с осуществлением деятельности </w:t>
      </w:r>
      <w:r w:rsidR="00965129">
        <w:rPr>
          <w:sz w:val="28"/>
          <w:szCs w:val="28"/>
        </w:rPr>
        <w:t>по сбору, вывозу и утилизации ТК</w:t>
      </w:r>
      <w:r w:rsidRPr="00531693">
        <w:rPr>
          <w:sz w:val="28"/>
          <w:szCs w:val="28"/>
        </w:rPr>
        <w:t>О и КГМ</w:t>
      </w:r>
      <w:r w:rsidR="00B94C96">
        <w:rPr>
          <w:sz w:val="28"/>
          <w:szCs w:val="28"/>
        </w:rPr>
        <w:t xml:space="preserve"> (приложение №1)</w:t>
      </w:r>
      <w:r w:rsidRPr="00531693">
        <w:rPr>
          <w:sz w:val="28"/>
          <w:szCs w:val="28"/>
        </w:rPr>
        <w:t>.</w:t>
      </w:r>
    </w:p>
    <w:p w:rsidR="0060627E" w:rsidRPr="00531693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>2) Копию устава организации, заверенную печатью и подписью руководителя.</w:t>
      </w:r>
    </w:p>
    <w:p w:rsidR="0060627E" w:rsidRPr="00472737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>3) Копию свидетельства</w:t>
      </w:r>
      <w:r w:rsidRPr="00472737">
        <w:rPr>
          <w:sz w:val="28"/>
          <w:szCs w:val="28"/>
        </w:rPr>
        <w:t xml:space="preserve"> о регистрации организации, заверенную печатью и подписью руководителя.</w:t>
      </w:r>
    </w:p>
    <w:p w:rsidR="0060627E" w:rsidRPr="00472737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4) Копию лицензии на осуществление деятельности п</w:t>
      </w:r>
      <w:r w:rsidR="00965129">
        <w:rPr>
          <w:sz w:val="28"/>
          <w:szCs w:val="28"/>
        </w:rPr>
        <w:t>о сбору, вывозу и утилизации ТК</w:t>
      </w:r>
      <w:r w:rsidRPr="00472737">
        <w:rPr>
          <w:sz w:val="28"/>
          <w:szCs w:val="28"/>
        </w:rPr>
        <w:t xml:space="preserve">О и КГМ (Представляется </w:t>
      </w:r>
      <w:proofErr w:type="gramStart"/>
      <w:r w:rsidRPr="00472737">
        <w:rPr>
          <w:sz w:val="28"/>
          <w:szCs w:val="28"/>
        </w:rPr>
        <w:t>заверенная</w:t>
      </w:r>
      <w:proofErr w:type="gramEnd"/>
      <w:r w:rsidRPr="00472737">
        <w:rPr>
          <w:sz w:val="28"/>
          <w:szCs w:val="28"/>
        </w:rPr>
        <w:t xml:space="preserve"> печатью (при наличии) и подписью руководителя организации - получателя субсидии).</w:t>
      </w:r>
    </w:p>
    <w:p w:rsidR="0060627E" w:rsidRPr="00472737" w:rsidRDefault="0060627E" w:rsidP="006062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5) Информационное письмо с банковскими реквизитами получателя субсидии для перечисления субсидии.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6) Информационное письмо (представляется заверенное печатью (при наличии) и подписью руководителя организации - получателя субсидии), содержащее: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proofErr w:type="gramStart"/>
      <w:r w:rsidRPr="00472737">
        <w:rPr>
          <w:sz w:val="28"/>
          <w:szCs w:val="28"/>
        </w:rPr>
        <w:t xml:space="preserve">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472737">
        <w:rPr>
          <w:sz w:val="28"/>
          <w:szCs w:val="28"/>
        </w:rPr>
        <w:lastRenderedPageBreak/>
        <w:t>информации при проведении финансовых</w:t>
      </w:r>
      <w:proofErr w:type="gramEnd"/>
      <w:r w:rsidRPr="00472737">
        <w:rPr>
          <w:sz w:val="28"/>
          <w:szCs w:val="28"/>
        </w:rPr>
        <w:t xml:space="preserve"> операций (офшорные зоны) в отношении таких юридических лиц;</w:t>
      </w:r>
    </w:p>
    <w:p w:rsidR="003F5C11" w:rsidRPr="00531693" w:rsidRDefault="0060627E" w:rsidP="003F5C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693">
        <w:rPr>
          <w:sz w:val="28"/>
          <w:szCs w:val="28"/>
        </w:rPr>
        <w:t>сведения об отсутствии процедуры реорганизации, ликвидации или банкротства в отношении организации, с приложением подтверждающей выписки из Единого государственного реестра юридических лиц</w:t>
      </w:r>
      <w:r w:rsidR="00394CD7">
        <w:rPr>
          <w:sz w:val="28"/>
          <w:szCs w:val="28"/>
        </w:rPr>
        <w:t xml:space="preserve"> или</w:t>
      </w:r>
      <w:r w:rsidR="00394CD7" w:rsidRPr="00394CD7">
        <w:rPr>
          <w:sz w:val="28"/>
          <w:szCs w:val="28"/>
        </w:rPr>
        <w:t xml:space="preserve"> </w:t>
      </w:r>
      <w:r w:rsidR="00394CD7">
        <w:rPr>
          <w:sz w:val="28"/>
          <w:szCs w:val="28"/>
        </w:rPr>
        <w:t>индивидуальные предприниматели не должны прекратить деятельность в качестве индивидуального предпринимателя</w:t>
      </w:r>
      <w:r w:rsidRPr="00531693">
        <w:rPr>
          <w:sz w:val="28"/>
          <w:szCs w:val="28"/>
        </w:rPr>
        <w:t>;</w:t>
      </w:r>
      <w:r w:rsidR="003F5C11" w:rsidRPr="00531693">
        <w:rPr>
          <w:sz w:val="28"/>
          <w:szCs w:val="28"/>
        </w:rPr>
        <w:t xml:space="preserve"> </w:t>
      </w:r>
    </w:p>
    <w:p w:rsidR="003F5C11" w:rsidRPr="00472737" w:rsidRDefault="003F5C11" w:rsidP="003F5C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31693">
        <w:rPr>
          <w:sz w:val="28"/>
          <w:szCs w:val="28"/>
        </w:rPr>
        <w:t>сведения о соответствии деятельности получателя субсидии требованиям Распоряжения Министерства экологии и природопользования Московской области</w:t>
      </w:r>
      <w:r w:rsidRPr="00472737">
        <w:rPr>
          <w:sz w:val="28"/>
          <w:szCs w:val="28"/>
        </w:rPr>
        <w:t xml:space="preserve"> </w:t>
      </w:r>
      <w:r w:rsidR="001150C0">
        <w:rPr>
          <w:sz w:val="28"/>
          <w:szCs w:val="28"/>
        </w:rPr>
        <w:t xml:space="preserve">27.12.2017г. </w:t>
      </w:r>
      <w:r w:rsidR="003C49DA" w:rsidRPr="00472737">
        <w:rPr>
          <w:sz w:val="28"/>
          <w:szCs w:val="28"/>
        </w:rPr>
        <w:t>№ 872-РВ</w:t>
      </w:r>
      <w:r w:rsidR="003C49DA">
        <w:rPr>
          <w:sz w:val="28"/>
          <w:szCs w:val="28"/>
        </w:rPr>
        <w:t xml:space="preserve"> от  </w:t>
      </w:r>
      <w:r w:rsidRPr="00472737">
        <w:rPr>
          <w:sz w:val="28"/>
          <w:szCs w:val="28"/>
        </w:rPr>
        <w:t>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на территории Московской области"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на территории</w:t>
      </w:r>
      <w:proofErr w:type="gramEnd"/>
      <w:r w:rsidRPr="00472737">
        <w:rPr>
          <w:sz w:val="28"/>
          <w:szCs w:val="28"/>
        </w:rPr>
        <w:t xml:space="preserve"> </w:t>
      </w:r>
      <w:proofErr w:type="gramStart"/>
      <w:r w:rsidRPr="00472737">
        <w:rPr>
          <w:sz w:val="28"/>
          <w:szCs w:val="28"/>
        </w:rPr>
        <w:t>Московской области"</w:t>
      </w:r>
      <w:r w:rsidR="003C49DA">
        <w:rPr>
          <w:sz w:val="28"/>
          <w:szCs w:val="28"/>
        </w:rPr>
        <w:t>)</w:t>
      </w:r>
      <w:r w:rsidRPr="00472737">
        <w:rPr>
          <w:sz w:val="28"/>
          <w:szCs w:val="28"/>
        </w:rPr>
        <w:t>;</w:t>
      </w:r>
      <w:proofErr w:type="gramEnd"/>
    </w:p>
    <w:p w:rsidR="0060627E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 xml:space="preserve">сведения об отсутствии неисполненной обязанности по уплате налогов, сборов, </w:t>
      </w:r>
      <w:r w:rsidRPr="00531693">
        <w:rPr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службы;</w:t>
      </w:r>
    </w:p>
    <w:p w:rsidR="005C41C3" w:rsidRDefault="005C41C3" w:rsidP="005C41C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</w:t>
      </w:r>
      <w:r w:rsidRPr="008A461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Pr="008A4618">
        <w:rPr>
          <w:rFonts w:eastAsia="Times New Roman"/>
          <w:sz w:val="28"/>
          <w:szCs w:val="28"/>
        </w:rPr>
        <w:t>правка-расчет о подтверждении фактических затрат, связанных с ликвидацией нес</w:t>
      </w:r>
      <w:r>
        <w:rPr>
          <w:rFonts w:eastAsia="Times New Roman"/>
          <w:sz w:val="28"/>
          <w:szCs w:val="28"/>
        </w:rPr>
        <w:t>анкционированных навалов мусора</w:t>
      </w:r>
      <w:r w:rsidR="003C49DA">
        <w:rPr>
          <w:rFonts w:eastAsia="Times New Roman"/>
          <w:sz w:val="28"/>
          <w:szCs w:val="28"/>
        </w:rPr>
        <w:t xml:space="preserve"> (приложение №2)</w:t>
      </w:r>
      <w:r>
        <w:rPr>
          <w:rFonts w:eastAsia="Times New Roman"/>
          <w:sz w:val="28"/>
          <w:szCs w:val="28"/>
        </w:rPr>
        <w:t>.</w:t>
      </w:r>
    </w:p>
    <w:p w:rsidR="005C41C3" w:rsidRDefault="005C41C3" w:rsidP="005C41C3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proofErr w:type="spellStart"/>
      <w:r>
        <w:rPr>
          <w:rFonts w:eastAsia="Times New Roman"/>
          <w:sz w:val="28"/>
          <w:szCs w:val="28"/>
        </w:rPr>
        <w:t>Фотоотчет</w:t>
      </w:r>
      <w:proofErr w:type="spellEnd"/>
      <w:r w:rsidRPr="00C90A6D">
        <w:rPr>
          <w:rFonts w:eastAsia="Times New Roman"/>
          <w:sz w:val="28"/>
          <w:szCs w:val="28"/>
        </w:rPr>
        <w:t xml:space="preserve"> в формате «</w:t>
      </w:r>
      <w:proofErr w:type="spellStart"/>
      <w:proofErr w:type="gramStart"/>
      <w:r w:rsidRPr="00C90A6D">
        <w:rPr>
          <w:rFonts w:eastAsia="Times New Roman"/>
          <w:sz w:val="28"/>
          <w:szCs w:val="28"/>
        </w:rPr>
        <w:t>было-стало</w:t>
      </w:r>
      <w:proofErr w:type="spellEnd"/>
      <w:proofErr w:type="gramEnd"/>
      <w:r w:rsidRPr="00C90A6D">
        <w:rPr>
          <w:rFonts w:eastAsia="Times New Roman"/>
          <w:sz w:val="28"/>
          <w:szCs w:val="28"/>
        </w:rPr>
        <w:t>», подтверждающ</w:t>
      </w:r>
      <w:r>
        <w:rPr>
          <w:rFonts w:eastAsia="Times New Roman"/>
          <w:sz w:val="28"/>
          <w:szCs w:val="28"/>
        </w:rPr>
        <w:t>ий</w:t>
      </w:r>
      <w:r w:rsidRPr="00C90A6D">
        <w:rPr>
          <w:rFonts w:eastAsia="Times New Roman"/>
          <w:sz w:val="28"/>
          <w:szCs w:val="28"/>
        </w:rPr>
        <w:t xml:space="preserve"> факт</w:t>
      </w:r>
      <w:r w:rsidR="003C49DA">
        <w:rPr>
          <w:rFonts w:eastAsia="Times New Roman"/>
          <w:sz w:val="28"/>
          <w:szCs w:val="28"/>
        </w:rPr>
        <w:t xml:space="preserve"> ликвидации несанкционированных навалов</w:t>
      </w:r>
      <w:r w:rsidRPr="00C90A6D">
        <w:rPr>
          <w:rFonts w:eastAsia="Times New Roman"/>
          <w:sz w:val="28"/>
          <w:szCs w:val="28"/>
        </w:rPr>
        <w:t xml:space="preserve"> мусора.</w:t>
      </w:r>
    </w:p>
    <w:p w:rsidR="00D52785" w:rsidRDefault="00D52785" w:rsidP="005C41C3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9) </w:t>
      </w:r>
      <w:r>
        <w:rPr>
          <w:bCs/>
          <w:iCs/>
          <w:sz w:val="28"/>
          <w:szCs w:val="28"/>
        </w:rPr>
        <w:t xml:space="preserve">копии приказа </w:t>
      </w:r>
      <w:r w:rsidR="000C3DE2">
        <w:rPr>
          <w:bCs/>
          <w:iCs/>
          <w:sz w:val="28"/>
          <w:szCs w:val="28"/>
        </w:rPr>
        <w:t xml:space="preserve">от </w:t>
      </w:r>
      <w:r w:rsidR="003C49DA">
        <w:rPr>
          <w:bCs/>
          <w:iCs/>
          <w:sz w:val="28"/>
          <w:szCs w:val="28"/>
        </w:rPr>
        <w:t>Получателя субсидии</w:t>
      </w:r>
      <w:r>
        <w:rPr>
          <w:bCs/>
          <w:iCs/>
          <w:sz w:val="28"/>
          <w:szCs w:val="28"/>
        </w:rPr>
        <w:t xml:space="preserve"> об утверждении тарифа на сбор и вывоз ТКО и КГМ</w:t>
      </w:r>
      <w:r w:rsidR="003C49DA">
        <w:rPr>
          <w:bCs/>
          <w:iCs/>
          <w:sz w:val="28"/>
          <w:szCs w:val="28"/>
        </w:rPr>
        <w:t>, согласованный с администрацией Рузского городского округа</w:t>
      </w:r>
      <w:r w:rsidR="000C3DE2">
        <w:rPr>
          <w:bCs/>
          <w:iCs/>
          <w:sz w:val="28"/>
          <w:szCs w:val="28"/>
        </w:rPr>
        <w:t>.</w:t>
      </w:r>
    </w:p>
    <w:p w:rsidR="0060627E" w:rsidRPr="00531693" w:rsidRDefault="00D52785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0627E" w:rsidRPr="00531693">
        <w:rPr>
          <w:sz w:val="28"/>
          <w:szCs w:val="28"/>
        </w:rPr>
        <w:t>. Рассмотрение документов, указанных в пункте 1</w:t>
      </w:r>
      <w:r w:rsidR="008E0E25">
        <w:rPr>
          <w:sz w:val="28"/>
          <w:szCs w:val="28"/>
        </w:rPr>
        <w:t>1</w:t>
      </w:r>
      <w:r w:rsidR="0060627E" w:rsidRPr="00531693">
        <w:rPr>
          <w:sz w:val="28"/>
          <w:szCs w:val="28"/>
        </w:rPr>
        <w:t xml:space="preserve"> настоящего Порядка, Администрация осуществляет в течение </w:t>
      </w:r>
      <w:r w:rsidR="0060627E" w:rsidRPr="003C49DA">
        <w:rPr>
          <w:sz w:val="28"/>
          <w:szCs w:val="28"/>
        </w:rPr>
        <w:t>пяти рабочих дней с</w:t>
      </w:r>
      <w:r w:rsidR="0060627E" w:rsidRPr="00531693">
        <w:rPr>
          <w:sz w:val="28"/>
          <w:szCs w:val="28"/>
        </w:rPr>
        <w:t xml:space="preserve">о дня представления </w:t>
      </w:r>
      <w:r w:rsidR="008E0E25">
        <w:rPr>
          <w:sz w:val="28"/>
          <w:szCs w:val="28"/>
        </w:rPr>
        <w:t xml:space="preserve">перечня </w:t>
      </w:r>
      <w:r w:rsidR="0060627E" w:rsidRPr="00531693">
        <w:rPr>
          <w:sz w:val="28"/>
          <w:szCs w:val="28"/>
        </w:rPr>
        <w:t>документов.</w:t>
      </w:r>
    </w:p>
    <w:p w:rsidR="0060627E" w:rsidRPr="00472737" w:rsidRDefault="00965129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0E25">
        <w:rPr>
          <w:sz w:val="28"/>
          <w:szCs w:val="28"/>
        </w:rPr>
        <w:t>3</w:t>
      </w:r>
      <w:r w:rsidR="0060627E" w:rsidRPr="00531693">
        <w:rPr>
          <w:sz w:val="28"/>
          <w:szCs w:val="28"/>
        </w:rPr>
        <w:t>. По результатам рассмотрения пакета до</w:t>
      </w:r>
      <w:r w:rsidR="0068629D">
        <w:rPr>
          <w:sz w:val="28"/>
          <w:szCs w:val="28"/>
        </w:rPr>
        <w:t>кументов, указанного в пункте 1</w:t>
      </w:r>
      <w:r w:rsidR="003C49DA">
        <w:rPr>
          <w:sz w:val="28"/>
          <w:szCs w:val="28"/>
        </w:rPr>
        <w:t>1</w:t>
      </w:r>
      <w:r w:rsidR="00EB5BAA">
        <w:rPr>
          <w:sz w:val="28"/>
          <w:szCs w:val="28"/>
        </w:rPr>
        <w:t xml:space="preserve"> </w:t>
      </w:r>
      <w:r w:rsidR="0060627E" w:rsidRPr="00531693">
        <w:rPr>
          <w:sz w:val="28"/>
          <w:szCs w:val="28"/>
        </w:rPr>
        <w:t>настоящего</w:t>
      </w:r>
      <w:r w:rsidR="0060627E" w:rsidRPr="00472737">
        <w:rPr>
          <w:sz w:val="28"/>
          <w:szCs w:val="28"/>
        </w:rPr>
        <w:t xml:space="preserve"> Порядка, принимается положительное (отрицательное) решение о результатах рассмотрения Заявки. 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Критериями для принятия положительного решения являются: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- представление полного пакета документов;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- достоверность сведений, содержащихся в Заявке;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Основанием для отказа в предоставлении Субсидии является: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- несоответствие представленных документов у</w:t>
      </w:r>
      <w:r w:rsidR="003C49DA">
        <w:rPr>
          <w:sz w:val="28"/>
          <w:szCs w:val="28"/>
        </w:rPr>
        <w:t>словиям, определенным пунктом 11</w:t>
      </w:r>
      <w:r w:rsidRPr="00472737">
        <w:rPr>
          <w:sz w:val="28"/>
          <w:szCs w:val="28"/>
        </w:rPr>
        <w:t xml:space="preserve"> настоящего Порядка или непредставление (предоставление не в полном объеме) указанных документов;</w:t>
      </w:r>
    </w:p>
    <w:p w:rsidR="0060627E" w:rsidRPr="00472737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- недостоверность представленной информации;</w:t>
      </w:r>
    </w:p>
    <w:p w:rsidR="0060627E" w:rsidRPr="00531693" w:rsidRDefault="0060627E" w:rsidP="0060627E">
      <w:pPr>
        <w:ind w:firstLine="567"/>
        <w:jc w:val="both"/>
        <w:rPr>
          <w:sz w:val="28"/>
          <w:szCs w:val="28"/>
        </w:rPr>
      </w:pPr>
      <w:r w:rsidRPr="00472737">
        <w:rPr>
          <w:sz w:val="28"/>
          <w:szCs w:val="28"/>
        </w:rPr>
        <w:t>- несоответствие претендента на получение субсидии</w:t>
      </w:r>
      <w:r w:rsidR="00965129">
        <w:rPr>
          <w:sz w:val="28"/>
          <w:szCs w:val="28"/>
        </w:rPr>
        <w:t xml:space="preserve"> требованиям, </w:t>
      </w:r>
      <w:r w:rsidRPr="00472737">
        <w:rPr>
          <w:sz w:val="28"/>
          <w:szCs w:val="28"/>
        </w:rPr>
        <w:t xml:space="preserve"> критериям и условиям, </w:t>
      </w:r>
      <w:r w:rsidRPr="00531693">
        <w:rPr>
          <w:sz w:val="28"/>
          <w:szCs w:val="28"/>
        </w:rPr>
        <w:t>определенным настоящим Порядком.</w:t>
      </w:r>
    </w:p>
    <w:p w:rsidR="0060627E" w:rsidRPr="00531693" w:rsidRDefault="008E0E25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0627E" w:rsidRPr="00531693">
        <w:rPr>
          <w:sz w:val="28"/>
          <w:szCs w:val="28"/>
        </w:rPr>
        <w:t>. В течени</w:t>
      </w:r>
      <w:r w:rsidR="00592E71" w:rsidRPr="00531693">
        <w:rPr>
          <w:sz w:val="28"/>
          <w:szCs w:val="28"/>
        </w:rPr>
        <w:t>е</w:t>
      </w:r>
      <w:r w:rsidR="0060627E" w:rsidRPr="00531693">
        <w:rPr>
          <w:sz w:val="28"/>
          <w:szCs w:val="28"/>
        </w:rPr>
        <w:t xml:space="preserve"> пяти рабочих дней после принятия положительного решения Администрация направляет Получателю субсидии по электронной почте, указанной в Заявке, проект Соглашения</w:t>
      </w:r>
      <w:r w:rsidR="003C49DA">
        <w:rPr>
          <w:sz w:val="28"/>
          <w:szCs w:val="28"/>
        </w:rPr>
        <w:t xml:space="preserve"> по форме, установленной финансовым управлением администрации Рузского городского округа</w:t>
      </w:r>
      <w:r w:rsidR="0060627E" w:rsidRPr="00531693">
        <w:rPr>
          <w:sz w:val="28"/>
          <w:szCs w:val="28"/>
        </w:rPr>
        <w:t>.</w:t>
      </w:r>
    </w:p>
    <w:p w:rsidR="0060627E" w:rsidRPr="00531693" w:rsidRDefault="008E0E25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60627E" w:rsidRPr="00531693">
        <w:rPr>
          <w:sz w:val="28"/>
          <w:szCs w:val="28"/>
        </w:rPr>
        <w:t>. В течени</w:t>
      </w:r>
      <w:r w:rsidR="00592E71" w:rsidRPr="00531693">
        <w:rPr>
          <w:sz w:val="28"/>
          <w:szCs w:val="28"/>
        </w:rPr>
        <w:t>е</w:t>
      </w:r>
      <w:r w:rsidR="0060627E" w:rsidRPr="00531693">
        <w:rPr>
          <w:sz w:val="28"/>
          <w:szCs w:val="28"/>
        </w:rPr>
        <w:t xml:space="preserve"> пяти рабочих дней </w:t>
      </w:r>
      <w:proofErr w:type="gramStart"/>
      <w:r w:rsidR="0060627E" w:rsidRPr="00531693">
        <w:rPr>
          <w:sz w:val="28"/>
          <w:szCs w:val="28"/>
        </w:rPr>
        <w:t>с даты о</w:t>
      </w:r>
      <w:r w:rsidR="00733701">
        <w:rPr>
          <w:sz w:val="28"/>
          <w:szCs w:val="28"/>
        </w:rPr>
        <w:t>тправления</w:t>
      </w:r>
      <w:proofErr w:type="gramEnd"/>
      <w:r w:rsidR="00733701">
        <w:rPr>
          <w:sz w:val="28"/>
          <w:szCs w:val="28"/>
        </w:rPr>
        <w:t xml:space="preserve"> а</w:t>
      </w:r>
      <w:r w:rsidR="0060627E" w:rsidRPr="00531693">
        <w:rPr>
          <w:sz w:val="28"/>
          <w:szCs w:val="28"/>
        </w:rPr>
        <w:t>дминистрацией проекта Соглашения Получатель субсидии представляет в Администрацию Соглашение, подписанное со своей стороны, (в двух экземплярах) на бумажном носителе с оригинальной подписью и удостоверенное печатью организации.</w:t>
      </w:r>
    </w:p>
    <w:p w:rsidR="0060627E" w:rsidRPr="00531693" w:rsidRDefault="008E0E25" w:rsidP="0096512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65129">
        <w:rPr>
          <w:sz w:val="28"/>
          <w:szCs w:val="28"/>
        </w:rPr>
        <w:t xml:space="preserve">. </w:t>
      </w:r>
      <w:r w:rsidR="0060627E" w:rsidRPr="00472737">
        <w:rPr>
          <w:sz w:val="28"/>
          <w:szCs w:val="28"/>
        </w:rPr>
        <w:t xml:space="preserve"> Субсидия перечисляется на расчетный счет Получателя субсидии, открытый в кредитной организации</w:t>
      </w:r>
      <w:r w:rsidR="003C49DA">
        <w:rPr>
          <w:sz w:val="28"/>
          <w:szCs w:val="28"/>
        </w:rPr>
        <w:t>,</w:t>
      </w:r>
      <w:r w:rsidR="0060627E" w:rsidRPr="00472737">
        <w:rPr>
          <w:sz w:val="28"/>
          <w:szCs w:val="28"/>
        </w:rPr>
        <w:t xml:space="preserve"> в срок не позднее </w:t>
      </w:r>
      <w:r w:rsidR="00592E71">
        <w:rPr>
          <w:sz w:val="28"/>
          <w:szCs w:val="28"/>
        </w:rPr>
        <w:t>десяти</w:t>
      </w:r>
      <w:r w:rsidR="0060627E" w:rsidRPr="00472737">
        <w:rPr>
          <w:sz w:val="28"/>
          <w:szCs w:val="28"/>
        </w:rPr>
        <w:t xml:space="preserve"> рабочих дней после подписания </w:t>
      </w:r>
      <w:r>
        <w:rPr>
          <w:sz w:val="28"/>
          <w:szCs w:val="28"/>
        </w:rPr>
        <w:t>Главой Рузского городского округа</w:t>
      </w:r>
      <w:r w:rsidR="0060627E" w:rsidRPr="00531693">
        <w:rPr>
          <w:sz w:val="28"/>
          <w:szCs w:val="28"/>
        </w:rPr>
        <w:t xml:space="preserve"> Соглашения. </w:t>
      </w:r>
    </w:p>
    <w:p w:rsidR="0060627E" w:rsidRPr="00531693" w:rsidRDefault="008E0E25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60627E" w:rsidRPr="00531693">
        <w:rPr>
          <w:sz w:val="28"/>
          <w:szCs w:val="28"/>
        </w:rPr>
        <w:t xml:space="preserve"> Администрация и орган </w:t>
      </w:r>
      <w:r w:rsidR="00965129">
        <w:rPr>
          <w:sz w:val="28"/>
          <w:szCs w:val="28"/>
        </w:rPr>
        <w:t>муниципального</w:t>
      </w:r>
      <w:r w:rsidR="0060627E" w:rsidRPr="00531693">
        <w:rPr>
          <w:sz w:val="28"/>
          <w:szCs w:val="28"/>
        </w:rPr>
        <w:t xml:space="preserve">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60627E" w:rsidRPr="00472737" w:rsidRDefault="008E0E25" w:rsidP="0060627E">
      <w:pPr>
        <w:pStyle w:val="a7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60627E" w:rsidRPr="00531693">
        <w:rPr>
          <w:rFonts w:ascii="Times New Roman" w:hAnsi="Times New Roman" w:cs="Times New Roman"/>
          <w:color w:val="auto"/>
          <w:sz w:val="28"/>
          <w:szCs w:val="28"/>
        </w:rPr>
        <w:t>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бюджетных средств</w:t>
      </w:r>
      <w:r w:rsidR="0096512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0627E" w:rsidRPr="0053169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действующим законодательством</w:t>
      </w:r>
      <w:r w:rsidR="0060627E" w:rsidRPr="00472737">
        <w:rPr>
          <w:rFonts w:ascii="Times New Roman" w:hAnsi="Times New Roman" w:cs="Times New Roman"/>
          <w:color w:val="auto"/>
          <w:sz w:val="28"/>
          <w:szCs w:val="28"/>
        </w:rPr>
        <w:t xml:space="preserve"> и нормативными правовыми актами </w:t>
      </w:r>
      <w:r w:rsidR="00EB5BAA">
        <w:rPr>
          <w:rFonts w:ascii="Times New Roman" w:hAnsi="Times New Roman" w:cs="Times New Roman"/>
          <w:color w:val="auto"/>
          <w:sz w:val="28"/>
          <w:szCs w:val="28"/>
        </w:rPr>
        <w:t>Рузского городского округа</w:t>
      </w:r>
      <w:r w:rsidR="0060627E" w:rsidRPr="0047273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0627E" w:rsidRPr="00472737" w:rsidRDefault="008E0E25" w:rsidP="006062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0627E" w:rsidRPr="00472737">
        <w:rPr>
          <w:sz w:val="28"/>
          <w:szCs w:val="28"/>
        </w:rPr>
        <w:t xml:space="preserve">. </w:t>
      </w:r>
      <w:proofErr w:type="gramStart"/>
      <w:r w:rsidR="0060627E" w:rsidRPr="00472737">
        <w:rPr>
          <w:sz w:val="28"/>
          <w:szCs w:val="28"/>
        </w:rPr>
        <w:t xml:space="preserve">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</w:t>
      </w:r>
      <w:r w:rsidR="00965129">
        <w:rPr>
          <w:sz w:val="28"/>
          <w:szCs w:val="28"/>
        </w:rPr>
        <w:t>муниципального</w:t>
      </w:r>
      <w:r w:rsidR="0060627E" w:rsidRPr="00472737">
        <w:rPr>
          <w:sz w:val="28"/>
          <w:szCs w:val="28"/>
        </w:rPr>
        <w:t xml:space="preserve"> финансового контроля проверок, установления фактов нецелевого использования бюд</w:t>
      </w:r>
      <w:r w:rsidR="00EB5BAA">
        <w:rPr>
          <w:sz w:val="28"/>
          <w:szCs w:val="28"/>
        </w:rPr>
        <w:t>жетных средств, с</w:t>
      </w:r>
      <w:r w:rsidR="0060627E" w:rsidRPr="00472737">
        <w:rPr>
          <w:sz w:val="28"/>
          <w:szCs w:val="28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</w:t>
      </w:r>
      <w:proofErr w:type="gramEnd"/>
      <w:r w:rsidR="0060627E" w:rsidRPr="00472737">
        <w:rPr>
          <w:sz w:val="28"/>
          <w:szCs w:val="28"/>
        </w:rPr>
        <w:t xml:space="preserve"> рабочих дней со дня установления данных фактов.</w:t>
      </w:r>
    </w:p>
    <w:p w:rsidR="0060627E" w:rsidRDefault="0060627E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384B66" w:rsidRDefault="00384B66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C90A6D" w:rsidRDefault="00C90A6D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965129" w:rsidRDefault="00965129" w:rsidP="0060627E">
      <w:pPr>
        <w:ind w:firstLine="567"/>
        <w:jc w:val="both"/>
        <w:rPr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ind w:left="6372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Приложение № 1</w:t>
      </w:r>
    </w:p>
    <w:p w:rsidR="00384B66" w:rsidRDefault="00384B66" w:rsidP="00384B66">
      <w:pPr>
        <w:widowControl w:val="0"/>
        <w:autoSpaceDE w:val="0"/>
        <w:autoSpaceDN w:val="0"/>
        <w:adjustRightInd w:val="0"/>
        <w:ind w:left="6372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к Порядку </w:t>
      </w:r>
    </w:p>
    <w:p w:rsidR="00B94C96" w:rsidRPr="00384B66" w:rsidRDefault="00B94C96" w:rsidP="00384B66">
      <w:pPr>
        <w:widowControl w:val="0"/>
        <w:autoSpaceDE w:val="0"/>
        <w:autoSpaceDN w:val="0"/>
        <w:adjustRightInd w:val="0"/>
        <w:ind w:left="6372"/>
        <w:rPr>
          <w:rFonts w:eastAsia="Times New Roman"/>
          <w:sz w:val="28"/>
          <w:szCs w:val="28"/>
        </w:rPr>
      </w:pPr>
    </w:p>
    <w:tbl>
      <w:tblPr>
        <w:tblW w:w="10207" w:type="dxa"/>
        <w:jc w:val="center"/>
        <w:tblInd w:w="479" w:type="dxa"/>
        <w:tblLook w:val="04A0"/>
      </w:tblPr>
      <w:tblGrid>
        <w:gridCol w:w="6380"/>
        <w:gridCol w:w="3827"/>
      </w:tblGrid>
      <w:tr w:rsidR="00384B66" w:rsidRPr="00384B66" w:rsidTr="00F97E59">
        <w:trPr>
          <w:jc w:val="center"/>
        </w:trPr>
        <w:tc>
          <w:tcPr>
            <w:tcW w:w="6380" w:type="dxa"/>
          </w:tcPr>
          <w:p w:rsidR="00965129" w:rsidRDefault="00965129" w:rsidP="005C7595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65129" w:rsidRDefault="00965129" w:rsidP="005C7595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965129" w:rsidRDefault="00965129" w:rsidP="005C7595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384B66" w:rsidRPr="00384B66" w:rsidRDefault="00384B66" w:rsidP="005C7595">
            <w:pPr>
              <w:spacing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Заяв</w:t>
            </w:r>
            <w:r w:rsidR="005C7595">
              <w:rPr>
                <w:rFonts w:eastAsia="Times New Roman"/>
                <w:sz w:val="28"/>
                <w:szCs w:val="28"/>
              </w:rPr>
              <w:t>ка</w:t>
            </w:r>
            <w:r w:rsidRPr="00384B66">
              <w:rPr>
                <w:rFonts w:eastAsia="Times New Roman"/>
                <w:sz w:val="28"/>
                <w:szCs w:val="28"/>
              </w:rPr>
              <w:t xml:space="preserve"> №_________</w:t>
            </w:r>
          </w:p>
        </w:tc>
        <w:tc>
          <w:tcPr>
            <w:tcW w:w="3827" w:type="dxa"/>
            <w:vMerge w:val="restart"/>
          </w:tcPr>
          <w:p w:rsidR="00384B66" w:rsidRPr="00384B66" w:rsidRDefault="00384B66" w:rsidP="00384B6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40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В </w:t>
            </w:r>
            <w:r>
              <w:rPr>
                <w:rFonts w:eastAsia="Times New Roman"/>
                <w:sz w:val="28"/>
                <w:szCs w:val="28"/>
              </w:rPr>
              <w:t>Администрацию Рузского городского округа Московской области</w:t>
            </w:r>
          </w:p>
          <w:p w:rsidR="00384B66" w:rsidRPr="00384B66" w:rsidRDefault="00384B66" w:rsidP="00384B66">
            <w:pPr>
              <w:spacing w:after="100" w:afterAutospacing="1"/>
              <w:ind w:right="-108"/>
              <w:rPr>
                <w:rFonts w:eastAsia="Times New Roman"/>
                <w:sz w:val="28"/>
                <w:szCs w:val="28"/>
              </w:rPr>
            </w:pPr>
          </w:p>
        </w:tc>
      </w:tr>
      <w:tr w:rsidR="00384B66" w:rsidRPr="00384B66" w:rsidTr="00F97E59">
        <w:trPr>
          <w:trHeight w:val="884"/>
          <w:jc w:val="center"/>
        </w:trPr>
        <w:tc>
          <w:tcPr>
            <w:tcW w:w="6380" w:type="dxa"/>
          </w:tcPr>
          <w:p w:rsidR="00384B66" w:rsidRPr="00384B66" w:rsidRDefault="00384B66" w:rsidP="00384B6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от «____» ______________ 201__ года</w:t>
            </w:r>
          </w:p>
          <w:p w:rsidR="00384B66" w:rsidRPr="00384B66" w:rsidRDefault="00384B66" w:rsidP="00384B66">
            <w:pPr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Подпись и ФИО сотрудника, принявшего</w:t>
            </w:r>
          </w:p>
          <w:p w:rsidR="00384B66" w:rsidRPr="00384B66" w:rsidRDefault="00384B66" w:rsidP="00384B66">
            <w:pPr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заявку </w:t>
            </w:r>
          </w:p>
          <w:p w:rsidR="00384B66" w:rsidRPr="00384B66" w:rsidRDefault="00384B66" w:rsidP="00384B66">
            <w:pPr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_______________ (_________________)</w:t>
            </w:r>
          </w:p>
          <w:p w:rsidR="00384B66" w:rsidRPr="00384B66" w:rsidRDefault="00384B66" w:rsidP="00384B6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М.П. </w:t>
            </w:r>
          </w:p>
        </w:tc>
        <w:tc>
          <w:tcPr>
            <w:tcW w:w="3827" w:type="dxa"/>
            <w:vMerge/>
          </w:tcPr>
          <w:p w:rsidR="00384B66" w:rsidRPr="00384B66" w:rsidRDefault="00384B66" w:rsidP="00384B6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84B66" w:rsidRPr="00384B66" w:rsidRDefault="00384B66" w:rsidP="00384B66">
      <w:pPr>
        <w:autoSpaceDE w:val="0"/>
        <w:autoSpaceDN w:val="0"/>
        <w:adjustRightInd w:val="0"/>
        <w:ind w:left="-425" w:right="-425"/>
        <w:jc w:val="center"/>
        <w:rPr>
          <w:rFonts w:eastAsia="Times New Roman"/>
          <w:b/>
          <w:bCs/>
          <w:sz w:val="28"/>
          <w:szCs w:val="28"/>
        </w:rPr>
      </w:pPr>
    </w:p>
    <w:p w:rsidR="00384B66" w:rsidRPr="00C90A6D" w:rsidRDefault="00384B66" w:rsidP="00384B66">
      <w:pPr>
        <w:autoSpaceDE w:val="0"/>
        <w:autoSpaceDN w:val="0"/>
        <w:adjustRightInd w:val="0"/>
        <w:ind w:left="-425" w:right="-425"/>
        <w:jc w:val="center"/>
        <w:rPr>
          <w:sz w:val="28"/>
          <w:szCs w:val="28"/>
        </w:rPr>
      </w:pPr>
      <w:r w:rsidRPr="00C90A6D">
        <w:rPr>
          <w:sz w:val="28"/>
          <w:szCs w:val="28"/>
        </w:rPr>
        <w:t>Заявка на получение субсидии на возмещение затрат, связанных с осуществлением деятельности по сбору, вывозу и утилизации ТБО и КГМ</w:t>
      </w:r>
    </w:p>
    <w:p w:rsidR="003756E9" w:rsidRPr="00384B66" w:rsidRDefault="003756E9" w:rsidP="00384B66">
      <w:pPr>
        <w:autoSpaceDE w:val="0"/>
        <w:autoSpaceDN w:val="0"/>
        <w:adjustRightInd w:val="0"/>
        <w:ind w:left="-425" w:right="-425"/>
        <w:jc w:val="center"/>
        <w:rPr>
          <w:rFonts w:eastAsia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6"/>
        <w:gridCol w:w="4761"/>
      </w:tblGrid>
      <w:tr w:rsidR="005C7595" w:rsidRPr="00384B66" w:rsidTr="003756E9">
        <w:tc>
          <w:tcPr>
            <w:tcW w:w="9747" w:type="dxa"/>
            <w:gridSpan w:val="2"/>
          </w:tcPr>
          <w:p w:rsidR="005C7595" w:rsidRPr="00384B66" w:rsidRDefault="005C7595" w:rsidP="003756E9">
            <w:pPr>
              <w:numPr>
                <w:ilvl w:val="0"/>
                <w:numId w:val="8"/>
              </w:numPr>
              <w:spacing w:after="200" w:line="276" w:lineRule="auto"/>
              <w:ind w:right="-52"/>
              <w:contextualSpacing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Сведения о заявителе</w:t>
            </w: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Наименование организации с указанием организационно-правовой формы / ФИО индивидуального предпринимателя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Дата регистрации 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Почтовой адрес для направления корреспонденции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ind w:right="-52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Адрес места ведения бизнеса </w:t>
            </w:r>
          </w:p>
          <w:p w:rsidR="005C7595" w:rsidRPr="00384B66" w:rsidRDefault="005C7595" w:rsidP="003756E9">
            <w:pPr>
              <w:ind w:right="-5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761" w:type="dxa"/>
          </w:tcPr>
          <w:p w:rsidR="005C7595" w:rsidRPr="00384B66" w:rsidRDefault="005C7595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C7595" w:rsidRPr="00384B66" w:rsidTr="003756E9">
        <w:tc>
          <w:tcPr>
            <w:tcW w:w="4986" w:type="dxa"/>
          </w:tcPr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Расчетный счет (с указанием банка)</w:t>
            </w:r>
          </w:p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proofErr w:type="gramStart"/>
            <w:r w:rsidRPr="00384B66">
              <w:rPr>
                <w:rFonts w:eastAsia="Times New Roman"/>
                <w:sz w:val="28"/>
                <w:szCs w:val="28"/>
              </w:rPr>
              <w:t>Кор / счет</w:t>
            </w:r>
            <w:proofErr w:type="gramEnd"/>
          </w:p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БИК, </w:t>
            </w:r>
          </w:p>
          <w:p w:rsidR="005C7595" w:rsidRPr="00384B66" w:rsidRDefault="005C7595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ИНН, КПП </w:t>
            </w:r>
          </w:p>
        </w:tc>
        <w:tc>
          <w:tcPr>
            <w:tcW w:w="4761" w:type="dxa"/>
          </w:tcPr>
          <w:p w:rsidR="005C7595" w:rsidRPr="00384B66" w:rsidRDefault="005C7595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756E9" w:rsidRPr="00384B66" w:rsidTr="003756E9">
        <w:tc>
          <w:tcPr>
            <w:tcW w:w="4986" w:type="dxa"/>
          </w:tcPr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ФИО Руководителя</w:t>
            </w:r>
          </w:p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61" w:type="dxa"/>
          </w:tcPr>
          <w:p w:rsidR="003756E9" w:rsidRPr="00384B66" w:rsidRDefault="003756E9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sz w:val="32"/>
                <w:szCs w:val="28"/>
              </w:rPr>
            </w:pPr>
          </w:p>
        </w:tc>
      </w:tr>
      <w:tr w:rsidR="003756E9" w:rsidRPr="00384B66" w:rsidTr="003756E9">
        <w:tc>
          <w:tcPr>
            <w:tcW w:w="4986" w:type="dxa"/>
          </w:tcPr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ФИО Главного бухгалтера</w:t>
            </w:r>
          </w:p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61" w:type="dxa"/>
          </w:tcPr>
          <w:p w:rsidR="003756E9" w:rsidRPr="00384B66" w:rsidRDefault="003756E9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756E9" w:rsidRPr="00384B66" w:rsidTr="003756E9">
        <w:tc>
          <w:tcPr>
            <w:tcW w:w="4986" w:type="dxa"/>
          </w:tcPr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ФИО контактного лица</w:t>
            </w:r>
          </w:p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61" w:type="dxa"/>
          </w:tcPr>
          <w:p w:rsidR="003756E9" w:rsidRPr="00384B66" w:rsidRDefault="003756E9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756E9" w:rsidRPr="00384B66" w:rsidTr="003756E9">
        <w:tc>
          <w:tcPr>
            <w:tcW w:w="4986" w:type="dxa"/>
          </w:tcPr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proofErr w:type="spellStart"/>
            <w:r w:rsidRPr="00384B66">
              <w:rPr>
                <w:rFonts w:eastAsia="Times New Roman"/>
                <w:sz w:val="28"/>
                <w:szCs w:val="28"/>
              </w:rPr>
              <w:lastRenderedPageBreak/>
              <w:t>E-mail</w:t>
            </w:r>
            <w:proofErr w:type="spellEnd"/>
          </w:p>
        </w:tc>
        <w:tc>
          <w:tcPr>
            <w:tcW w:w="4761" w:type="dxa"/>
          </w:tcPr>
          <w:p w:rsidR="003756E9" w:rsidRPr="00384B66" w:rsidRDefault="003756E9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756E9" w:rsidRPr="00384B66" w:rsidTr="003756E9">
        <w:tc>
          <w:tcPr>
            <w:tcW w:w="4986" w:type="dxa"/>
          </w:tcPr>
          <w:p w:rsidR="003756E9" w:rsidRPr="00384B66" w:rsidRDefault="003756E9" w:rsidP="003756E9">
            <w:pPr>
              <w:ind w:right="-52"/>
              <w:rPr>
                <w:rFonts w:eastAsia="Times New Roman"/>
                <w:sz w:val="28"/>
                <w:szCs w:val="28"/>
              </w:rPr>
            </w:pPr>
            <w:r w:rsidRPr="00384B66">
              <w:rPr>
                <w:rFonts w:eastAsia="Times New Roman"/>
                <w:sz w:val="28"/>
                <w:szCs w:val="28"/>
              </w:rPr>
              <w:t xml:space="preserve">Наименование юридического лица / ФИО  - учредителя (участника) и его доля в уставном капитале </w:t>
            </w:r>
          </w:p>
        </w:tc>
        <w:tc>
          <w:tcPr>
            <w:tcW w:w="4761" w:type="dxa"/>
          </w:tcPr>
          <w:p w:rsidR="003756E9" w:rsidRPr="00384B66" w:rsidRDefault="003756E9" w:rsidP="003756E9">
            <w:pPr>
              <w:spacing w:line="360" w:lineRule="auto"/>
              <w:ind w:left="-425" w:right="-425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384B66" w:rsidRDefault="00384B66" w:rsidP="00384B66">
      <w:pPr>
        <w:autoSpaceDE w:val="0"/>
        <w:autoSpaceDN w:val="0"/>
        <w:adjustRightInd w:val="0"/>
        <w:ind w:left="-284" w:right="-425" w:hanging="141"/>
        <w:jc w:val="both"/>
        <w:rPr>
          <w:rFonts w:eastAsia="Times New Roman"/>
          <w:sz w:val="28"/>
          <w:szCs w:val="28"/>
        </w:rPr>
      </w:pP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Приложение:</w:t>
      </w:r>
    </w:p>
    <w:p w:rsidR="002B0C22" w:rsidRPr="002B0C22" w:rsidRDefault="002B0C22" w:rsidP="002B0C22">
      <w:pPr>
        <w:spacing w:line="276" w:lineRule="auto"/>
        <w:ind w:left="-425" w:right="-1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Информационное письмо о деятельности организации </w:t>
      </w:r>
      <w:r w:rsidRPr="002B0C22">
        <w:rPr>
          <w:rFonts w:eastAsia="Times New Roman"/>
          <w:sz w:val="28"/>
          <w:szCs w:val="28"/>
        </w:rPr>
        <w:t>/ индивидуальн</w:t>
      </w:r>
      <w:r>
        <w:rPr>
          <w:rFonts w:eastAsia="Times New Roman"/>
          <w:sz w:val="28"/>
          <w:szCs w:val="28"/>
        </w:rPr>
        <w:t>ого</w:t>
      </w:r>
      <w:r w:rsidRPr="002B0C22">
        <w:rPr>
          <w:rFonts w:eastAsia="Times New Roman"/>
          <w:sz w:val="28"/>
          <w:szCs w:val="28"/>
        </w:rPr>
        <w:t xml:space="preserve"> предпринимател</w:t>
      </w:r>
      <w:r>
        <w:rPr>
          <w:rFonts w:eastAsia="Times New Roman"/>
          <w:sz w:val="28"/>
          <w:szCs w:val="28"/>
        </w:rPr>
        <w:t>я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2B0C22">
        <w:rPr>
          <w:rFonts w:eastAsia="Times New Roman"/>
          <w:sz w:val="28"/>
          <w:szCs w:val="28"/>
        </w:rPr>
        <w:t>Согласие на проведение проверок.</w:t>
      </w:r>
    </w:p>
    <w:p w:rsid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2B0C22">
        <w:rPr>
          <w:rFonts w:eastAsia="Times New Roman"/>
          <w:sz w:val="28"/>
          <w:szCs w:val="28"/>
        </w:rPr>
        <w:t xml:space="preserve">. Согласие на обработку информации. </w:t>
      </w:r>
    </w:p>
    <w:p w:rsidR="003F5C11" w:rsidRDefault="003F5C11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 xml:space="preserve">Руководитель юридического лица / индивидуальный предприниматель 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___________________________________________(фамилия, имя, отчество)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 xml:space="preserve">                                             (подпись)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Главный бухгалтер __________________________(фамилия, имя, отчество)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 xml:space="preserve">                                               (подпись)</w:t>
      </w:r>
    </w:p>
    <w:p w:rsidR="002B0C22" w:rsidRPr="002B0C22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Дата______________</w:t>
      </w:r>
    </w:p>
    <w:p w:rsidR="00384B66" w:rsidRPr="00384B66" w:rsidRDefault="002B0C22" w:rsidP="002B0C22">
      <w:pPr>
        <w:spacing w:line="276" w:lineRule="auto"/>
        <w:ind w:left="-425" w:right="-425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М.П.</w:t>
      </w: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F52C1C" w:rsidRDefault="00F52C1C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EB5BAA" w:rsidRDefault="00EB5BAA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</w:p>
    <w:p w:rsidR="002B0C22" w:rsidRPr="002B0C22" w:rsidRDefault="002B0C22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Приложение № 1</w:t>
      </w:r>
    </w:p>
    <w:p w:rsidR="002B0C22" w:rsidRPr="002B0C22" w:rsidRDefault="002B0C22" w:rsidP="002B0C22">
      <w:pPr>
        <w:spacing w:line="276" w:lineRule="auto"/>
        <w:ind w:right="-1" w:firstLine="4962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>к Заявке на предоставление субсидии</w:t>
      </w:r>
    </w:p>
    <w:p w:rsidR="002B0C22" w:rsidRPr="002B0C22" w:rsidRDefault="002B0C22" w:rsidP="002B0C22">
      <w:pPr>
        <w:spacing w:line="276" w:lineRule="auto"/>
        <w:ind w:right="-1"/>
        <w:rPr>
          <w:rFonts w:eastAsia="Times New Roman"/>
          <w:sz w:val="28"/>
          <w:szCs w:val="28"/>
        </w:rPr>
      </w:pPr>
    </w:p>
    <w:p w:rsidR="00384B66" w:rsidRPr="00384B66" w:rsidRDefault="002B0C22" w:rsidP="002B0C22">
      <w:pPr>
        <w:spacing w:line="276" w:lineRule="auto"/>
        <w:ind w:right="-1"/>
        <w:rPr>
          <w:rFonts w:eastAsia="Times New Roman"/>
          <w:sz w:val="28"/>
          <w:szCs w:val="28"/>
        </w:rPr>
      </w:pPr>
      <w:r w:rsidRPr="00C90A6D">
        <w:rPr>
          <w:rFonts w:eastAsia="Times New Roman"/>
          <w:sz w:val="28"/>
          <w:szCs w:val="28"/>
        </w:rPr>
        <w:t xml:space="preserve">Организация / индивидуальный предприниматель (полное наименование) </w:t>
      </w:r>
      <w:r w:rsidR="00384B66" w:rsidRPr="00384B66">
        <w:rPr>
          <w:rFonts w:eastAsia="Times New Roman"/>
          <w:sz w:val="28"/>
          <w:szCs w:val="28"/>
        </w:rPr>
        <w:t>подтверждает следующее:</w:t>
      </w:r>
    </w:p>
    <w:p w:rsidR="00384B66" w:rsidRPr="00384B66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 xml:space="preserve">1. Зарегистрирован в установленном порядке в качестве юридического лица или индивидуального предпринимателя и осуществляет деятельность на территории Рузского </w:t>
      </w:r>
      <w:r w:rsidR="003756E9" w:rsidRPr="00C90A6D">
        <w:rPr>
          <w:rFonts w:eastAsia="Times New Roman"/>
          <w:sz w:val="28"/>
          <w:szCs w:val="28"/>
        </w:rPr>
        <w:t>городского округа</w:t>
      </w:r>
      <w:r w:rsidRPr="00384B66">
        <w:rPr>
          <w:rFonts w:eastAsia="Times New Roman"/>
          <w:sz w:val="28"/>
          <w:szCs w:val="28"/>
        </w:rPr>
        <w:t>.</w:t>
      </w:r>
    </w:p>
    <w:p w:rsidR="00384B66" w:rsidRPr="00384B66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>2. Отсутствует просроченная задолженность по налогам и иным обязательным платежам в бюджет любого уровня бюджетной системы Российской Федерации.</w:t>
      </w:r>
    </w:p>
    <w:p w:rsidR="00384B66" w:rsidRPr="00384B66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>3. Процедуры реорганизации, ликвидации или банкротства отсутствуют.</w:t>
      </w:r>
    </w:p>
    <w:p w:rsidR="00384B66" w:rsidRPr="00384B66" w:rsidRDefault="00384B66" w:rsidP="00384B66">
      <w:pPr>
        <w:widowControl w:val="0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>4. Деятельность в порядке, предусмотренном законодательством Российской Федерации, на день подачи Заявки на получение субсидии, не приостановлена.</w:t>
      </w:r>
    </w:p>
    <w:p w:rsidR="00384B66" w:rsidRPr="00384B66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</w:r>
      <w:r w:rsidR="003756E9" w:rsidRPr="00C90A6D">
        <w:rPr>
          <w:rFonts w:eastAsia="Times New Roman"/>
          <w:sz w:val="28"/>
          <w:szCs w:val="28"/>
        </w:rPr>
        <w:t>5</w:t>
      </w:r>
      <w:r w:rsidRPr="00384B66">
        <w:rPr>
          <w:rFonts w:eastAsia="Times New Roman"/>
          <w:sz w:val="28"/>
          <w:szCs w:val="28"/>
        </w:rPr>
        <w:t>. Не принималось решений об оказании аналогичной государственной поддержки, т.е. за счет которой субсидируются одни и те же затраты, и сроки ее оказания не истекли.</w:t>
      </w:r>
    </w:p>
    <w:p w:rsidR="00384B66" w:rsidRPr="00384B66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</w:r>
      <w:r w:rsidR="003756E9" w:rsidRPr="00C90A6D">
        <w:rPr>
          <w:rFonts w:eastAsia="Times New Roman"/>
          <w:sz w:val="28"/>
          <w:szCs w:val="28"/>
        </w:rPr>
        <w:t>6</w:t>
      </w:r>
      <w:r w:rsidRPr="00384B66">
        <w:rPr>
          <w:rFonts w:eastAsia="Times New Roman"/>
          <w:sz w:val="28"/>
          <w:szCs w:val="28"/>
        </w:rPr>
        <w:t>. Не допускалось нарушений порядка и условий оказанной ранее государственной 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2B0C22" w:rsidRPr="00C90A6D" w:rsidRDefault="00384B66" w:rsidP="00384B66">
      <w:pPr>
        <w:spacing w:line="276" w:lineRule="auto"/>
        <w:ind w:right="-1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</w:r>
      <w:r w:rsidR="003756E9" w:rsidRPr="00C90A6D">
        <w:rPr>
          <w:rFonts w:eastAsia="Times New Roman"/>
          <w:sz w:val="28"/>
          <w:szCs w:val="28"/>
        </w:rPr>
        <w:t>7</w:t>
      </w:r>
      <w:r w:rsidRPr="00384B66">
        <w:rPr>
          <w:rFonts w:eastAsia="Times New Roman"/>
          <w:sz w:val="28"/>
          <w:szCs w:val="28"/>
        </w:rPr>
        <w:t>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  <w:r w:rsidR="002B0C22" w:rsidRPr="00C90A6D">
        <w:rPr>
          <w:rFonts w:eastAsia="Times New Roman"/>
          <w:sz w:val="28"/>
          <w:szCs w:val="28"/>
        </w:rPr>
        <w:t xml:space="preserve"> </w:t>
      </w:r>
    </w:p>
    <w:p w:rsidR="00384B66" w:rsidRPr="00C90A6D" w:rsidRDefault="002B0C22" w:rsidP="002B0C22">
      <w:pPr>
        <w:spacing w:line="276" w:lineRule="auto"/>
        <w:ind w:right="-1" w:firstLine="540"/>
        <w:jc w:val="both"/>
        <w:rPr>
          <w:rFonts w:eastAsia="Times New Roman"/>
          <w:sz w:val="28"/>
          <w:szCs w:val="28"/>
        </w:rPr>
      </w:pPr>
      <w:r w:rsidRPr="002B0C22">
        <w:rPr>
          <w:rFonts w:eastAsia="Times New Roman"/>
          <w:sz w:val="28"/>
          <w:szCs w:val="28"/>
        </w:rPr>
        <w:t xml:space="preserve">8. </w:t>
      </w:r>
      <w:r w:rsidRPr="00C90A6D">
        <w:rPr>
          <w:rFonts w:eastAsia="Times New Roman"/>
          <w:sz w:val="28"/>
          <w:szCs w:val="28"/>
        </w:rPr>
        <w:t>Отсутствует</w:t>
      </w:r>
      <w:r w:rsidRPr="002B0C22">
        <w:rPr>
          <w:rFonts w:eastAsia="Times New Roman"/>
          <w:sz w:val="28"/>
          <w:szCs w:val="28"/>
        </w:rPr>
        <w:t xml:space="preserve">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</w:t>
      </w:r>
      <w:r>
        <w:rPr>
          <w:rFonts w:eastAsia="Times New Roman"/>
          <w:sz w:val="28"/>
          <w:szCs w:val="28"/>
        </w:rPr>
        <w:t>отношении таких юридических лиц</w:t>
      </w:r>
      <w:r w:rsidRPr="00C90A6D">
        <w:rPr>
          <w:rFonts w:eastAsia="Times New Roman"/>
          <w:sz w:val="28"/>
          <w:szCs w:val="28"/>
        </w:rPr>
        <w:t>.</w:t>
      </w:r>
    </w:p>
    <w:p w:rsidR="003F5C11" w:rsidRDefault="003F5C11" w:rsidP="002B0C22">
      <w:pPr>
        <w:spacing w:line="276" w:lineRule="auto"/>
        <w:ind w:right="-1" w:firstLine="540"/>
        <w:jc w:val="both"/>
        <w:rPr>
          <w:rFonts w:eastAsia="Times New Roman"/>
          <w:sz w:val="28"/>
          <w:szCs w:val="28"/>
        </w:rPr>
      </w:pPr>
      <w:r w:rsidRPr="00C90A6D">
        <w:rPr>
          <w:rFonts w:eastAsia="Times New Roman"/>
          <w:sz w:val="28"/>
          <w:szCs w:val="28"/>
        </w:rPr>
        <w:t xml:space="preserve">9. </w:t>
      </w:r>
      <w:proofErr w:type="gramStart"/>
      <w:r w:rsidRPr="00C90A6D">
        <w:rPr>
          <w:rFonts w:eastAsia="Times New Roman"/>
          <w:sz w:val="28"/>
          <w:szCs w:val="28"/>
        </w:rPr>
        <w:t xml:space="preserve">Соответствует требованиям Распоряжения Министерства экологии и природопользования Московской области </w:t>
      </w:r>
      <w:r w:rsidR="001150C0">
        <w:rPr>
          <w:rFonts w:eastAsia="Times New Roman"/>
          <w:sz w:val="28"/>
          <w:szCs w:val="28"/>
        </w:rPr>
        <w:t xml:space="preserve">от 27.12.2017г. </w:t>
      </w:r>
      <w:r w:rsidR="003C49DA" w:rsidRPr="00C90A6D">
        <w:rPr>
          <w:rFonts w:eastAsia="Times New Roman"/>
          <w:sz w:val="28"/>
          <w:szCs w:val="28"/>
        </w:rPr>
        <w:t>№ 872-РВ</w:t>
      </w:r>
      <w:r w:rsidR="003C49DA">
        <w:rPr>
          <w:rFonts w:eastAsia="Times New Roman"/>
          <w:sz w:val="28"/>
          <w:szCs w:val="28"/>
        </w:rPr>
        <w:t xml:space="preserve"> </w:t>
      </w:r>
      <w:r w:rsidRPr="00C90A6D">
        <w:rPr>
          <w:rFonts w:eastAsia="Times New Roman"/>
          <w:sz w:val="28"/>
          <w:szCs w:val="28"/>
        </w:rPr>
        <w:t>«Об утверждении Положения по организации деятельности по транспортированию, обработке, утилизации,</w:t>
      </w:r>
      <w:r w:rsidRPr="003F5C11">
        <w:rPr>
          <w:rFonts w:eastAsia="Times New Roman"/>
          <w:sz w:val="28"/>
          <w:szCs w:val="28"/>
        </w:rPr>
        <w:t xml:space="preserve"> обезвреживанию и захоронению твердых коммунальных отходов н</w:t>
      </w:r>
      <w:r w:rsidR="008E0E25">
        <w:rPr>
          <w:rFonts w:eastAsia="Times New Roman"/>
          <w:sz w:val="28"/>
          <w:szCs w:val="28"/>
        </w:rPr>
        <w:t>а территории Московской области</w:t>
      </w:r>
      <w:r w:rsidR="003C49DA">
        <w:rPr>
          <w:rFonts w:eastAsia="Times New Roman"/>
          <w:sz w:val="28"/>
          <w:szCs w:val="28"/>
        </w:rPr>
        <w:t>»</w:t>
      </w:r>
      <w:r w:rsidR="008E0E25">
        <w:rPr>
          <w:rFonts w:eastAsia="Times New Roman"/>
          <w:sz w:val="28"/>
          <w:szCs w:val="28"/>
        </w:rPr>
        <w:t xml:space="preserve"> (вместе с «</w:t>
      </w:r>
      <w:r w:rsidRPr="003F5C11">
        <w:rPr>
          <w:rFonts w:eastAsia="Times New Roman"/>
          <w:sz w:val="28"/>
          <w:szCs w:val="28"/>
        </w:rPr>
        <w:t>Перечнем информации, подлежащей передаче в информационную систему, предназначенную для управления, контроля и надзора в сфере обращения с ТКО на</w:t>
      </w:r>
      <w:r w:rsidR="00C90A6D">
        <w:rPr>
          <w:rFonts w:eastAsia="Times New Roman"/>
          <w:sz w:val="28"/>
          <w:szCs w:val="28"/>
        </w:rPr>
        <w:t xml:space="preserve"> территории Москов</w:t>
      </w:r>
      <w:r w:rsidR="008E0E25">
        <w:rPr>
          <w:rFonts w:eastAsia="Times New Roman"/>
          <w:sz w:val="28"/>
          <w:szCs w:val="28"/>
        </w:rPr>
        <w:t>ской области»)</w:t>
      </w:r>
      <w:r w:rsidR="00C90A6D">
        <w:rPr>
          <w:rFonts w:eastAsia="Times New Roman"/>
          <w:sz w:val="28"/>
          <w:szCs w:val="28"/>
        </w:rPr>
        <w:t>.</w:t>
      </w:r>
      <w:proofErr w:type="gramEnd"/>
    </w:p>
    <w:p w:rsidR="00C90A6D" w:rsidRDefault="00C90A6D" w:rsidP="002B0C22">
      <w:pPr>
        <w:spacing w:line="276" w:lineRule="auto"/>
        <w:ind w:right="-1" w:firstLine="540"/>
        <w:jc w:val="both"/>
        <w:rPr>
          <w:sz w:val="28"/>
          <w:szCs w:val="28"/>
        </w:rPr>
      </w:pPr>
      <w:r w:rsidRPr="00C90A6D">
        <w:rPr>
          <w:rFonts w:eastAsia="Times New Roman"/>
          <w:sz w:val="28"/>
          <w:szCs w:val="28"/>
        </w:rPr>
        <w:lastRenderedPageBreak/>
        <w:t xml:space="preserve">10. Использует </w:t>
      </w:r>
      <w:r w:rsidRPr="00C90A6D">
        <w:rPr>
          <w:sz w:val="28"/>
          <w:szCs w:val="28"/>
        </w:rPr>
        <w:t>мусоровозы, оборудованные датчиками ГЛОНАСС</w:t>
      </w:r>
      <w:r>
        <w:rPr>
          <w:sz w:val="28"/>
          <w:szCs w:val="28"/>
        </w:rPr>
        <w:t>, а именно мусоровозы, которые оснащены бортовым навигационно-связным оборудованием, обеспечивающим передачу мониторинговой информации в унифицированном формате в Региональную навигационно-информационную систему Московской области и в информационную систему, предназначенную для управления, контроля и надзора в сфере обращения с ТКО на территории Московской области.</w:t>
      </w:r>
    </w:p>
    <w:p w:rsidR="00C90A6D" w:rsidRDefault="00C90A6D" w:rsidP="002B0C22">
      <w:pPr>
        <w:spacing w:line="276" w:lineRule="auto"/>
        <w:ind w:right="-1" w:firstLine="540"/>
        <w:jc w:val="both"/>
        <w:rPr>
          <w:rFonts w:eastAsia="Times New Roman"/>
          <w:sz w:val="28"/>
          <w:szCs w:val="28"/>
        </w:rPr>
      </w:pPr>
      <w:r w:rsidRPr="00C90A6D">
        <w:rPr>
          <w:rFonts w:eastAsia="Times New Roman"/>
          <w:sz w:val="28"/>
          <w:szCs w:val="28"/>
        </w:rPr>
        <w:t>11. Имеет лимиты (договоры) на лицензированных объектах на размещение и утилизацию ТБО и КГМ</w:t>
      </w:r>
      <w:r>
        <w:rPr>
          <w:rFonts w:eastAsia="Times New Roman"/>
          <w:sz w:val="28"/>
          <w:szCs w:val="28"/>
        </w:rPr>
        <w:t>.</w:t>
      </w:r>
    </w:p>
    <w:p w:rsidR="00AA02F3" w:rsidRPr="00384B66" w:rsidRDefault="00AA02F3" w:rsidP="002B0C22">
      <w:pPr>
        <w:spacing w:line="276" w:lineRule="auto"/>
        <w:ind w:right="-1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12. </w:t>
      </w:r>
      <w:r w:rsidRPr="00AA02F3">
        <w:rPr>
          <w:rFonts w:eastAsia="Times New Roman"/>
          <w:sz w:val="28"/>
          <w:szCs w:val="28"/>
        </w:rPr>
        <w:t xml:space="preserve">Заключены договоры на вывоз ТБО, КГМ с </w:t>
      </w:r>
      <w:r w:rsidRPr="00AA02F3">
        <w:rPr>
          <w:sz w:val="28"/>
          <w:szCs w:val="28"/>
        </w:rPr>
        <w:t>физическими лицами, проживающими на территории Рузского городского округа Московской области, юридическими</w:t>
      </w:r>
      <w:r>
        <w:rPr>
          <w:sz w:val="28"/>
          <w:szCs w:val="28"/>
        </w:rPr>
        <w:t xml:space="preserve"> лицами, осуществляющими свою деятельность на территории Рузского городского округа Московской области, в соответствии с требованиями, установленными Правительством Московской области</w:t>
      </w:r>
      <w:r>
        <w:rPr>
          <w:rFonts w:eastAsia="Times New Roman"/>
          <w:sz w:val="28"/>
          <w:szCs w:val="28"/>
        </w:rPr>
        <w:t>.</w:t>
      </w:r>
    </w:p>
    <w:p w:rsidR="00384B66" w:rsidRPr="00384B66" w:rsidRDefault="00384B66" w:rsidP="00384B6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384B66">
        <w:rPr>
          <w:rFonts w:eastAsia="Times New Roman"/>
          <w:sz w:val="28"/>
          <w:szCs w:val="28"/>
        </w:rPr>
        <w:t>Настоящим гарантирую достоверность представленной информации в настояще</w:t>
      </w:r>
      <w:r w:rsidR="003756E9">
        <w:rPr>
          <w:rFonts w:eastAsia="Times New Roman"/>
          <w:sz w:val="28"/>
          <w:szCs w:val="28"/>
        </w:rPr>
        <w:t>й</w:t>
      </w:r>
      <w:r w:rsidRPr="00384B66">
        <w:rPr>
          <w:rFonts w:eastAsia="Times New Roman"/>
          <w:sz w:val="28"/>
          <w:szCs w:val="28"/>
        </w:rPr>
        <w:t xml:space="preserve"> заяв</w:t>
      </w:r>
      <w:r w:rsidR="003756E9">
        <w:rPr>
          <w:rFonts w:eastAsia="Times New Roman"/>
          <w:sz w:val="28"/>
          <w:szCs w:val="28"/>
        </w:rPr>
        <w:t>ке</w:t>
      </w:r>
      <w:r w:rsidRPr="00384B66">
        <w:rPr>
          <w:rFonts w:eastAsia="Times New Roman"/>
          <w:sz w:val="28"/>
          <w:szCs w:val="28"/>
        </w:rPr>
        <w:t>, а также всех приложенных к настояще</w:t>
      </w:r>
      <w:r w:rsidR="003756E9">
        <w:rPr>
          <w:rFonts w:eastAsia="Times New Roman"/>
          <w:sz w:val="28"/>
          <w:szCs w:val="28"/>
        </w:rPr>
        <w:t>й</w:t>
      </w:r>
      <w:r w:rsidRPr="00384B66">
        <w:rPr>
          <w:rFonts w:eastAsia="Times New Roman"/>
          <w:sz w:val="28"/>
          <w:szCs w:val="28"/>
        </w:rPr>
        <w:t xml:space="preserve"> заяв</w:t>
      </w:r>
      <w:r w:rsidR="003756E9">
        <w:rPr>
          <w:rFonts w:eastAsia="Times New Roman"/>
          <w:sz w:val="28"/>
          <w:szCs w:val="28"/>
        </w:rPr>
        <w:t>ке</w:t>
      </w:r>
      <w:r w:rsidRPr="00384B66">
        <w:rPr>
          <w:rFonts w:eastAsia="Times New Roman"/>
          <w:sz w:val="28"/>
          <w:szCs w:val="28"/>
        </w:rPr>
        <w:t xml:space="preserve"> документах и подтверждаю право администрации Рузского </w:t>
      </w:r>
      <w:r w:rsidR="003756E9">
        <w:rPr>
          <w:rFonts w:eastAsia="Times New Roman"/>
          <w:sz w:val="28"/>
          <w:szCs w:val="28"/>
        </w:rPr>
        <w:t>городского округа</w:t>
      </w:r>
      <w:r w:rsidRPr="00384B66">
        <w:rPr>
          <w:rFonts w:eastAsia="Times New Roman"/>
          <w:sz w:val="28"/>
          <w:szCs w:val="28"/>
        </w:rPr>
        <w:t>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  <w:proofErr w:type="gramEnd"/>
    </w:p>
    <w:p w:rsidR="003F5C11" w:rsidRDefault="003F5C11" w:rsidP="00384B6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84B66" w:rsidRDefault="00384B66" w:rsidP="00384B6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Руководитель </w:t>
      </w:r>
      <w:r w:rsidR="008A4618">
        <w:rPr>
          <w:rFonts w:eastAsia="Times New Roman"/>
          <w:sz w:val="28"/>
          <w:szCs w:val="28"/>
        </w:rPr>
        <w:t>юридического лица</w:t>
      </w:r>
      <w:r w:rsidRPr="00384B66">
        <w:rPr>
          <w:rFonts w:eastAsia="Times New Roman"/>
          <w:sz w:val="28"/>
          <w:szCs w:val="28"/>
        </w:rPr>
        <w:t xml:space="preserve"> / индивидуальный предприниматель </w:t>
      </w:r>
    </w:p>
    <w:p w:rsidR="008A4618" w:rsidRPr="00384B66" w:rsidRDefault="008A4618" w:rsidP="00384B6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___________________________________________(фамилия, имя, отчество)</w:t>
      </w:r>
    </w:p>
    <w:p w:rsidR="00384B66" w:rsidRPr="00384B66" w:rsidRDefault="00384B66" w:rsidP="00384B6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                                             (подпись)</w:t>
      </w:r>
    </w:p>
    <w:p w:rsidR="00384B66" w:rsidRPr="00384B66" w:rsidRDefault="00384B66" w:rsidP="00384B66">
      <w:pPr>
        <w:autoSpaceDE w:val="0"/>
        <w:autoSpaceDN w:val="0"/>
        <w:adjustRightInd w:val="0"/>
        <w:spacing w:after="20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Главный бухгалтер __________________________(фамилия, имя, отчество)</w:t>
      </w:r>
    </w:p>
    <w:p w:rsidR="00384B66" w:rsidRPr="00384B66" w:rsidRDefault="00384B66" w:rsidP="00384B66">
      <w:pPr>
        <w:autoSpaceDE w:val="0"/>
        <w:autoSpaceDN w:val="0"/>
        <w:adjustRightInd w:val="0"/>
        <w:spacing w:after="20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                                               (подпись)</w:t>
      </w:r>
    </w:p>
    <w:p w:rsidR="00384B66" w:rsidRPr="00384B66" w:rsidRDefault="00384B66" w:rsidP="00384B66">
      <w:pPr>
        <w:autoSpaceDE w:val="0"/>
        <w:autoSpaceDN w:val="0"/>
        <w:adjustRightInd w:val="0"/>
        <w:spacing w:after="200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Дата______________</w:t>
      </w:r>
    </w:p>
    <w:p w:rsidR="00384B66" w:rsidRPr="00384B66" w:rsidRDefault="00384B66" w:rsidP="00384B66">
      <w:pPr>
        <w:spacing w:after="200"/>
        <w:ind w:right="-425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М.П.</w:t>
      </w:r>
    </w:p>
    <w:p w:rsidR="00384B66" w:rsidRDefault="00384B66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keepNext/>
        <w:spacing w:line="276" w:lineRule="auto"/>
        <w:ind w:left="5664"/>
        <w:outlineLvl w:val="3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Приложение № </w:t>
      </w:r>
      <w:r w:rsidR="003F5C11">
        <w:rPr>
          <w:rFonts w:eastAsia="Times New Roman"/>
          <w:sz w:val="28"/>
          <w:szCs w:val="28"/>
        </w:rPr>
        <w:t>2</w:t>
      </w:r>
    </w:p>
    <w:p w:rsidR="00384B66" w:rsidRPr="00384B66" w:rsidRDefault="00384B66" w:rsidP="008A4618">
      <w:pPr>
        <w:autoSpaceDE w:val="0"/>
        <w:autoSpaceDN w:val="0"/>
        <w:adjustRightInd w:val="0"/>
        <w:ind w:left="5664"/>
        <w:rPr>
          <w:rFonts w:eastAsia="Times New Roman"/>
          <w:bCs/>
          <w:sz w:val="28"/>
          <w:szCs w:val="28"/>
        </w:rPr>
      </w:pPr>
      <w:r w:rsidRPr="00384B66">
        <w:rPr>
          <w:rFonts w:eastAsia="Times New Roman"/>
          <w:bCs/>
          <w:sz w:val="28"/>
          <w:szCs w:val="28"/>
        </w:rPr>
        <w:t>к Заяв</w:t>
      </w:r>
      <w:r w:rsidR="008A4618">
        <w:rPr>
          <w:rFonts w:eastAsia="Times New Roman"/>
          <w:bCs/>
          <w:sz w:val="28"/>
          <w:szCs w:val="28"/>
        </w:rPr>
        <w:t>ке</w:t>
      </w:r>
      <w:r w:rsidRPr="00384B66">
        <w:rPr>
          <w:rFonts w:eastAsia="Times New Roman"/>
          <w:bCs/>
          <w:sz w:val="28"/>
          <w:szCs w:val="28"/>
        </w:rPr>
        <w:t xml:space="preserve"> на предоставление субсидии</w:t>
      </w:r>
    </w:p>
    <w:p w:rsidR="00384B66" w:rsidRPr="00384B66" w:rsidRDefault="00384B66" w:rsidP="00384B66">
      <w:pPr>
        <w:spacing w:after="200" w:line="276" w:lineRule="auto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ind w:left="-425" w:right="-284" w:firstLine="709"/>
        <w:jc w:val="center"/>
        <w:rPr>
          <w:rFonts w:eastAsia="Times New Roman"/>
          <w:b/>
          <w:sz w:val="28"/>
          <w:szCs w:val="28"/>
        </w:rPr>
      </w:pPr>
      <w:r w:rsidRPr="00384B66">
        <w:rPr>
          <w:rFonts w:eastAsia="Times New Roman"/>
          <w:b/>
          <w:sz w:val="28"/>
          <w:szCs w:val="28"/>
        </w:rPr>
        <w:t>Согласие на проведение проверок</w:t>
      </w:r>
    </w:p>
    <w:p w:rsidR="00384B66" w:rsidRPr="00384B66" w:rsidRDefault="00384B66" w:rsidP="00384B66">
      <w:pPr>
        <w:ind w:left="-425" w:right="-284" w:firstLine="709"/>
        <w:jc w:val="center"/>
        <w:rPr>
          <w:rFonts w:eastAsia="Times New Roman"/>
          <w:b/>
          <w:sz w:val="28"/>
          <w:szCs w:val="28"/>
        </w:rPr>
      </w:pPr>
    </w:p>
    <w:p w:rsidR="00384B66" w:rsidRPr="00384B66" w:rsidRDefault="00384B66" w:rsidP="00384B66">
      <w:pPr>
        <w:ind w:left="-425" w:right="-284" w:firstLine="709"/>
        <w:jc w:val="center"/>
        <w:rPr>
          <w:rFonts w:eastAsia="Times New Roman"/>
          <w:b/>
          <w:sz w:val="28"/>
          <w:szCs w:val="28"/>
        </w:rPr>
      </w:pPr>
    </w:p>
    <w:p w:rsidR="00384B66" w:rsidRPr="00384B66" w:rsidRDefault="00384B66" w:rsidP="008A461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Организация / индивидуальный предпринимател</w:t>
      </w:r>
      <w:r w:rsidR="008A4618">
        <w:rPr>
          <w:rFonts w:eastAsia="Times New Roman"/>
          <w:sz w:val="28"/>
          <w:szCs w:val="28"/>
        </w:rPr>
        <w:t>ь (полное наименование</w:t>
      </w:r>
      <w:r w:rsidR="008A4618" w:rsidRPr="00384B66">
        <w:rPr>
          <w:rFonts w:eastAsia="Times New Roman"/>
          <w:sz w:val="28"/>
          <w:szCs w:val="28"/>
        </w:rPr>
        <w:t>)</w:t>
      </w:r>
      <w:r w:rsidRPr="00384B66">
        <w:rPr>
          <w:rFonts w:eastAsia="Times New Roman"/>
          <w:sz w:val="28"/>
          <w:szCs w:val="28"/>
        </w:rPr>
        <w:t xml:space="preserve"> дает свое согласие </w:t>
      </w:r>
      <w:proofErr w:type="gramStart"/>
      <w:r w:rsidRPr="00384B66">
        <w:rPr>
          <w:rFonts w:eastAsia="Times New Roman"/>
          <w:sz w:val="28"/>
          <w:szCs w:val="28"/>
        </w:rPr>
        <w:t>на</w:t>
      </w:r>
      <w:proofErr w:type="gramEnd"/>
      <w:r w:rsidRPr="00384B66">
        <w:rPr>
          <w:rFonts w:eastAsia="Times New Roman"/>
          <w:sz w:val="28"/>
          <w:szCs w:val="28"/>
        </w:rPr>
        <w:t>:</w:t>
      </w:r>
    </w:p>
    <w:p w:rsidR="00384B66" w:rsidRPr="00384B66" w:rsidRDefault="00384B66" w:rsidP="00384B6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- осуществление администрацией Рузского </w:t>
      </w:r>
      <w:r w:rsidR="008A4618">
        <w:rPr>
          <w:rFonts w:eastAsia="Times New Roman"/>
          <w:sz w:val="28"/>
          <w:szCs w:val="28"/>
        </w:rPr>
        <w:t>городского округа</w:t>
      </w:r>
      <w:r w:rsidRPr="00384B66">
        <w:rPr>
          <w:rFonts w:eastAsia="Times New Roman"/>
          <w:sz w:val="28"/>
          <w:szCs w:val="28"/>
        </w:rPr>
        <w:t>, предоставившей субсидии, и органами государственного (муниципального) финансового контроля проверок соблюдения получателями субсидий условий, це</w:t>
      </w:r>
      <w:r w:rsidR="008E0E25">
        <w:rPr>
          <w:rFonts w:eastAsia="Times New Roman"/>
          <w:sz w:val="28"/>
          <w:szCs w:val="28"/>
        </w:rPr>
        <w:t>лей и порядка их предоставления.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Руководитель юридического лица / индивидуальный предприниматель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________________ (ФИО)</w:t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  <w:t>____________(подпись)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Главный бухгалтер 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________________ (ФИО)</w:t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  <w:t xml:space="preserve">____________(подпись)  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 xml:space="preserve">М.П. </w:t>
      </w:r>
    </w:p>
    <w:p w:rsidR="00384B66" w:rsidRPr="00384B66" w:rsidRDefault="00384B66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384B66" w:rsidRDefault="00384B66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52C1C" w:rsidRDefault="00F52C1C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8E0E25" w:rsidRDefault="008E0E25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8E0E25" w:rsidRDefault="008E0E25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8E0E25" w:rsidRDefault="008E0E25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8E0E25" w:rsidRDefault="008E0E25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FF5925" w:rsidRDefault="00FF5925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spacing w:line="276" w:lineRule="auto"/>
        <w:ind w:left="5664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Приложение № </w:t>
      </w:r>
      <w:r w:rsidR="003F5C11">
        <w:rPr>
          <w:rFonts w:eastAsia="Times New Roman"/>
          <w:sz w:val="28"/>
          <w:szCs w:val="28"/>
        </w:rPr>
        <w:t>3</w:t>
      </w:r>
    </w:p>
    <w:p w:rsidR="00384B66" w:rsidRPr="00384B66" w:rsidRDefault="00384B66" w:rsidP="008A4618">
      <w:pPr>
        <w:autoSpaceDE w:val="0"/>
        <w:autoSpaceDN w:val="0"/>
        <w:adjustRightInd w:val="0"/>
        <w:ind w:left="5664"/>
        <w:rPr>
          <w:rFonts w:eastAsia="Times New Roman"/>
          <w:bCs/>
          <w:sz w:val="28"/>
          <w:szCs w:val="28"/>
        </w:rPr>
      </w:pPr>
      <w:r w:rsidRPr="00384B66">
        <w:rPr>
          <w:rFonts w:eastAsia="Times New Roman"/>
          <w:bCs/>
          <w:sz w:val="28"/>
          <w:szCs w:val="28"/>
        </w:rPr>
        <w:t>к Заяв</w:t>
      </w:r>
      <w:r w:rsidR="008A4618">
        <w:rPr>
          <w:rFonts w:eastAsia="Times New Roman"/>
          <w:bCs/>
          <w:sz w:val="28"/>
          <w:szCs w:val="28"/>
        </w:rPr>
        <w:t>ке</w:t>
      </w:r>
      <w:r w:rsidRPr="00384B66">
        <w:rPr>
          <w:rFonts w:eastAsia="Times New Roman"/>
          <w:bCs/>
          <w:sz w:val="28"/>
          <w:szCs w:val="28"/>
        </w:rPr>
        <w:t xml:space="preserve"> на предоставление субсидии</w:t>
      </w:r>
    </w:p>
    <w:p w:rsidR="00384B66" w:rsidRPr="00384B66" w:rsidRDefault="00384B66" w:rsidP="00384B66">
      <w:pPr>
        <w:ind w:right="-425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ind w:right="-425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jc w:val="center"/>
        <w:rPr>
          <w:rFonts w:eastAsia="Times New Roman"/>
          <w:b/>
          <w:sz w:val="28"/>
          <w:szCs w:val="28"/>
        </w:rPr>
      </w:pPr>
      <w:r w:rsidRPr="00384B66">
        <w:rPr>
          <w:rFonts w:eastAsia="Times New Roman"/>
          <w:b/>
          <w:sz w:val="28"/>
          <w:szCs w:val="28"/>
        </w:rPr>
        <w:t xml:space="preserve">Согласие на обработку, использование, распространение документов </w:t>
      </w:r>
    </w:p>
    <w:p w:rsidR="008A4618" w:rsidRDefault="008A4618" w:rsidP="00384B66">
      <w:pPr>
        <w:ind w:left="-425" w:right="-141" w:firstLine="567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ind w:left="-425" w:right="-141" w:firstLine="567"/>
        <w:jc w:val="both"/>
        <w:rPr>
          <w:rFonts w:eastAsia="Times New Roman"/>
          <w:sz w:val="28"/>
          <w:szCs w:val="28"/>
        </w:rPr>
      </w:pPr>
      <w:proofErr w:type="gramStart"/>
      <w:r w:rsidRPr="00384B66">
        <w:rPr>
          <w:rFonts w:eastAsia="Times New Roman"/>
          <w:sz w:val="28"/>
          <w:szCs w:val="28"/>
        </w:rPr>
        <w:t>Организация/индивидуальный предприниматель</w:t>
      </w:r>
      <w:r w:rsidR="008A4618">
        <w:rPr>
          <w:rFonts w:eastAsia="Times New Roman"/>
          <w:sz w:val="28"/>
          <w:szCs w:val="28"/>
        </w:rPr>
        <w:t xml:space="preserve"> </w:t>
      </w:r>
      <w:r w:rsidR="008A4618" w:rsidRPr="00384B66">
        <w:rPr>
          <w:rFonts w:eastAsia="Times New Roman"/>
          <w:sz w:val="28"/>
          <w:szCs w:val="28"/>
        </w:rPr>
        <w:t>(полное наименование)</w:t>
      </w:r>
      <w:r w:rsidRPr="00384B66">
        <w:rPr>
          <w:rFonts w:eastAsia="Times New Roman"/>
          <w:sz w:val="28"/>
          <w:szCs w:val="28"/>
        </w:rPr>
        <w:t xml:space="preserve"> дает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 в К</w:t>
      </w:r>
      <w:r w:rsidR="008A4618">
        <w:rPr>
          <w:rFonts w:eastAsia="Times New Roman"/>
          <w:sz w:val="28"/>
          <w:szCs w:val="28"/>
        </w:rPr>
        <w:t xml:space="preserve">омиссию по рассмотрению заявок </w:t>
      </w:r>
      <w:r w:rsidRPr="00384B66">
        <w:rPr>
          <w:rFonts w:eastAsia="Times New Roman"/>
          <w:sz w:val="28"/>
          <w:szCs w:val="28"/>
        </w:rPr>
        <w:t>и публикацию, обезличивание, блокирование, уничтожение) документов, содержащихся в Заявке</w:t>
      </w:r>
      <w:r w:rsidR="008A4618">
        <w:rPr>
          <w:rFonts w:eastAsia="Times New Roman"/>
          <w:sz w:val="28"/>
          <w:szCs w:val="28"/>
        </w:rPr>
        <w:t xml:space="preserve"> </w:t>
      </w:r>
      <w:r w:rsidR="008A4618" w:rsidRPr="008A4618">
        <w:rPr>
          <w:rFonts w:eastAsia="Times New Roman"/>
          <w:sz w:val="28"/>
          <w:szCs w:val="28"/>
        </w:rPr>
        <w:t>на получение субсидии на возмещение затрат, связанных с осуществлением деятельности по сбору, вывозу и утилизации ТБО и КГМ</w:t>
      </w:r>
      <w:r w:rsidRPr="00384B66">
        <w:rPr>
          <w:rFonts w:eastAsia="Times New Roman"/>
          <w:sz w:val="28"/>
          <w:szCs w:val="28"/>
        </w:rPr>
        <w:t>.</w:t>
      </w:r>
      <w:proofErr w:type="gramEnd"/>
    </w:p>
    <w:p w:rsidR="00384B66" w:rsidRPr="00384B66" w:rsidRDefault="00384B66" w:rsidP="00384B66">
      <w:pPr>
        <w:ind w:left="-425" w:right="-141" w:firstLine="567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Руководитель Организации/индивидуальный предприниматель проинформирован, что бухгалтерские документы, выписка из единого государственного реестра юридических лиц (единого государственного реестра индивидуальных предпринимателей), учредительные документы, локальные нормативные акты, содержащие нормы трудового права, в том числе внутренние приказы, а также заключенные Организацией (индивидуальным предпринимателем) договоры публикации не подлежат.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Руководитель юридического лица / индивидуальный предприниматель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________________ (ФИО)</w:t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  <w:t>____________(подпись)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 xml:space="preserve">Главный бухгалтер 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>________________ (ФИО)</w:t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</w:r>
      <w:r w:rsidRPr="00384B66">
        <w:rPr>
          <w:rFonts w:eastAsia="Times New Roman"/>
          <w:sz w:val="28"/>
          <w:szCs w:val="28"/>
        </w:rPr>
        <w:tab/>
        <w:t xml:space="preserve">____________(подпись)  </w:t>
      </w:r>
    </w:p>
    <w:p w:rsidR="00384B66" w:rsidRPr="00384B66" w:rsidRDefault="00384B66" w:rsidP="00384B66">
      <w:pPr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84B66">
        <w:rPr>
          <w:rFonts w:eastAsia="Times New Roman"/>
          <w:sz w:val="28"/>
          <w:szCs w:val="28"/>
        </w:rPr>
        <w:tab/>
        <w:t xml:space="preserve">М.П. </w:t>
      </w: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P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84B66" w:rsidRDefault="00384B66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A4618" w:rsidRDefault="008A4618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A4618" w:rsidRDefault="008A4618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A4618" w:rsidRDefault="008A4618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A4618" w:rsidRDefault="008A4618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A4618" w:rsidRPr="00384B66" w:rsidRDefault="008A4618" w:rsidP="00384B6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D6E4F" w:rsidRPr="00DD6E4F" w:rsidRDefault="00733701" w:rsidP="00DD6E4F">
      <w:pPr>
        <w:widowControl w:val="0"/>
        <w:spacing w:line="276" w:lineRule="auto"/>
        <w:ind w:left="5664"/>
        <w:rPr>
          <w:rFonts w:eastAsia="Times New Roman"/>
        </w:rPr>
      </w:pPr>
      <w:r>
        <w:rPr>
          <w:rFonts w:eastAsia="Times New Roman"/>
        </w:rPr>
        <w:t>Приложение № 2</w:t>
      </w:r>
    </w:p>
    <w:p w:rsidR="00DD6E4F" w:rsidRPr="00DD6E4F" w:rsidRDefault="00DD6E4F" w:rsidP="00DD6E4F">
      <w:pPr>
        <w:widowControl w:val="0"/>
        <w:spacing w:line="276" w:lineRule="auto"/>
        <w:ind w:left="5664"/>
        <w:rPr>
          <w:rFonts w:eastAsia="Times New Roman"/>
        </w:rPr>
      </w:pPr>
      <w:r w:rsidRPr="00DD6E4F">
        <w:rPr>
          <w:rFonts w:eastAsia="Times New Roman"/>
        </w:rPr>
        <w:t xml:space="preserve">к </w:t>
      </w:r>
      <w:r w:rsidR="00733701">
        <w:rPr>
          <w:rFonts w:eastAsia="Times New Roman"/>
        </w:rPr>
        <w:t>Порядку</w:t>
      </w:r>
    </w:p>
    <w:p w:rsidR="00DD6E4F" w:rsidRPr="00DD6E4F" w:rsidRDefault="00DD6E4F" w:rsidP="00DD6E4F">
      <w:pPr>
        <w:widowControl w:val="0"/>
        <w:spacing w:line="276" w:lineRule="auto"/>
        <w:ind w:left="5664"/>
        <w:rPr>
          <w:rFonts w:eastAsia="Times New Roman"/>
        </w:rPr>
      </w:pPr>
      <w:r w:rsidRPr="00DD6E4F">
        <w:rPr>
          <w:rFonts w:eastAsia="Times New Roman"/>
        </w:rPr>
        <w:t>от «____» ________ 201__ г.</w:t>
      </w:r>
    </w:p>
    <w:p w:rsidR="00DD6E4F" w:rsidRPr="00DD6E4F" w:rsidRDefault="00DD6E4F" w:rsidP="00DD6E4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DD6E4F" w:rsidRDefault="00DD6E4F" w:rsidP="00DD6E4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C49DA" w:rsidRDefault="00733701" w:rsidP="0073370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="003C49DA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расчет</w:t>
      </w:r>
    </w:p>
    <w:p w:rsidR="00DD6E4F" w:rsidRPr="00DD6E4F" w:rsidRDefault="00733701" w:rsidP="00733701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31693">
        <w:rPr>
          <w:bCs/>
          <w:iCs/>
          <w:sz w:val="28"/>
          <w:szCs w:val="28"/>
        </w:rPr>
        <w:t xml:space="preserve"> о подтверждении фактических затрат, связанных с ликвидацией несанкционированных навалов мусора </w:t>
      </w:r>
    </w:p>
    <w:p w:rsidR="00DD6E4F" w:rsidRPr="00DD6E4F" w:rsidRDefault="00DD6E4F" w:rsidP="00DD6E4F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592E71" w:rsidRPr="00DD6E4F" w:rsidRDefault="00592E71" w:rsidP="00592E71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274"/>
        <w:gridCol w:w="1418"/>
        <w:gridCol w:w="1843"/>
        <w:gridCol w:w="1417"/>
        <w:gridCol w:w="1559"/>
        <w:gridCol w:w="1701"/>
      </w:tblGrid>
      <w:tr w:rsidR="00A17E33" w:rsidRPr="004C0036" w:rsidTr="00A17E33">
        <w:trPr>
          <w:trHeight w:val="521"/>
        </w:trPr>
        <w:tc>
          <w:tcPr>
            <w:tcW w:w="540" w:type="dxa"/>
            <w:vMerge w:val="restart"/>
            <w:shd w:val="clear" w:color="auto" w:fill="auto"/>
          </w:tcPr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26F9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26F9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26F93">
              <w:rPr>
                <w:sz w:val="16"/>
                <w:szCs w:val="16"/>
              </w:rPr>
              <w:t>/</w:t>
            </w:r>
            <w:proofErr w:type="spellStart"/>
            <w:r w:rsidRPr="00426F93">
              <w:rPr>
                <w:sz w:val="16"/>
                <w:szCs w:val="16"/>
              </w:rPr>
              <w:t>п</w:t>
            </w:r>
            <w:proofErr w:type="spellEnd"/>
            <w:r w:rsidRPr="00426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426F93">
              <w:rPr>
                <w:sz w:val="16"/>
                <w:szCs w:val="16"/>
              </w:rPr>
              <w:t xml:space="preserve">Адрес </w:t>
            </w:r>
            <w:r>
              <w:rPr>
                <w:sz w:val="16"/>
                <w:szCs w:val="16"/>
              </w:rPr>
              <w:t xml:space="preserve">ликвидированных несанкционированных свалок и навалов мусора на территории муниципального образования </w:t>
            </w:r>
            <w:r w:rsidRPr="00426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О</w:t>
            </w:r>
            <w:r w:rsidRPr="008B292B">
              <w:rPr>
                <w:sz w:val="16"/>
                <w:szCs w:val="16"/>
              </w:rPr>
              <w:t>бъем мусора выявленной несанкционированной свалки по данным Госадмтехнадзора МО</w:t>
            </w:r>
            <w:r>
              <w:rPr>
                <w:sz w:val="16"/>
                <w:szCs w:val="16"/>
              </w:rPr>
              <w:t>, куб.м.</w:t>
            </w:r>
          </w:p>
        </w:tc>
        <w:tc>
          <w:tcPr>
            <w:tcW w:w="1843" w:type="dxa"/>
            <w:vMerge w:val="restart"/>
          </w:tcPr>
          <w:p w:rsidR="00A17E33" w:rsidRDefault="00A17E33" w:rsidP="00F710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55F9A">
              <w:rPr>
                <w:rFonts w:ascii="Times New Roman" w:hAnsi="Times New Roman" w:cs="Times New Roman"/>
                <w:sz w:val="16"/>
                <w:szCs w:val="16"/>
              </w:rPr>
              <w:t>бъем ликвидированных несанкционированных свалок и навалов мусора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куб.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17E33" w:rsidRPr="00426F93" w:rsidRDefault="00A17E33" w:rsidP="00733701">
            <w:pPr>
              <w:pStyle w:val="ConsPlusNormal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8B292B">
              <w:rPr>
                <w:rFonts w:ascii="Times New Roman" w:hAnsi="Times New Roman" w:cs="Times New Roman"/>
                <w:sz w:val="16"/>
                <w:szCs w:val="16"/>
              </w:rPr>
              <w:t xml:space="preserve">тоимость вывоза на основании тарифа, утвержденного </w:t>
            </w:r>
            <w:r w:rsidR="00733701">
              <w:rPr>
                <w:rFonts w:ascii="Times New Roman" w:hAnsi="Times New Roman" w:cs="Times New Roman"/>
                <w:sz w:val="16"/>
                <w:szCs w:val="16"/>
              </w:rPr>
              <w:t>получателем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C49DA">
              <w:rPr>
                <w:rFonts w:ascii="Times New Roman" w:hAnsi="Times New Roman" w:cs="Times New Roman"/>
                <w:sz w:val="16"/>
                <w:szCs w:val="16"/>
              </w:rPr>
              <w:t>согласованного с администрацией Рузского г.о</w:t>
            </w:r>
            <w:proofErr w:type="gramStart"/>
            <w:r w:rsidR="003C49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С</w:t>
            </w:r>
            <w:r w:rsidRPr="00CD4561">
              <w:rPr>
                <w:sz w:val="16"/>
                <w:szCs w:val="16"/>
              </w:rPr>
              <w:t>тоимость захоронения ТКО на полигоне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 w:rsidR="00733701">
              <w:rPr>
                <w:sz w:val="16"/>
                <w:szCs w:val="16"/>
              </w:rPr>
              <w:t>ОПН</w:t>
            </w:r>
            <w:proofErr w:type="gramStart"/>
            <w:r w:rsidR="0073370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уб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CD4561">
              <w:rPr>
                <w:sz w:val="16"/>
                <w:szCs w:val="16"/>
              </w:rPr>
              <w:t xml:space="preserve"> </w:t>
            </w:r>
          </w:p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26F93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  <w:r>
              <w:rPr>
                <w:sz w:val="16"/>
                <w:szCs w:val="16"/>
              </w:rPr>
              <w:t xml:space="preserve"> </w:t>
            </w:r>
            <w:r w:rsidRPr="00426F93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гр.4*гр.5 + гр.4*гр.6</w:t>
            </w:r>
            <w:r w:rsidRPr="00426F93">
              <w:rPr>
                <w:b/>
                <w:sz w:val="16"/>
                <w:szCs w:val="16"/>
              </w:rPr>
              <w:t>)</w:t>
            </w:r>
          </w:p>
          <w:p w:rsidR="00A17E33" w:rsidRPr="00426F9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426F93">
              <w:rPr>
                <w:sz w:val="16"/>
                <w:szCs w:val="16"/>
              </w:rPr>
              <w:t>(в рублях)</w:t>
            </w:r>
          </w:p>
        </w:tc>
      </w:tr>
      <w:tr w:rsidR="00A17E33" w:rsidRPr="004C0036" w:rsidTr="00A17E33">
        <w:trPr>
          <w:trHeight w:val="940"/>
        </w:trPr>
        <w:tc>
          <w:tcPr>
            <w:tcW w:w="54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A17E33" w:rsidRPr="004C0036" w:rsidRDefault="00A17E33" w:rsidP="00F71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A17E33" w:rsidRPr="00AA1804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17E33" w:rsidRPr="00AA1804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17E33" w:rsidRPr="00AA1804" w:rsidRDefault="00A17E33" w:rsidP="00F71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17E33" w:rsidRPr="00AA1804" w:rsidRDefault="00A17E33" w:rsidP="00F710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33" w:rsidRPr="004C0036" w:rsidTr="00A17E33">
        <w:trPr>
          <w:trHeight w:val="75"/>
        </w:trPr>
        <w:tc>
          <w:tcPr>
            <w:tcW w:w="540" w:type="dxa"/>
            <w:shd w:val="clear" w:color="auto" w:fill="auto"/>
          </w:tcPr>
          <w:p w:rsidR="00A17E33" w:rsidRPr="00CD4561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D456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A17E33" w:rsidRPr="00CD4561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 w:rsidRPr="00CD456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A17E33" w:rsidRPr="00CD4561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6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17E33" w:rsidRPr="00CD4561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17E33" w:rsidRPr="00CD4561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7E33" w:rsidRPr="00CD4561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17E33" w:rsidRPr="00CD4561" w:rsidRDefault="00A17E33" w:rsidP="00F710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17E33" w:rsidRPr="004C0036" w:rsidTr="00A17E33">
        <w:trPr>
          <w:trHeight w:val="297"/>
        </w:trPr>
        <w:tc>
          <w:tcPr>
            <w:tcW w:w="540" w:type="dxa"/>
            <w:shd w:val="clear" w:color="auto" w:fill="auto"/>
          </w:tcPr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:rsidR="00A17E3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17E33" w:rsidRPr="0040156A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17E33" w:rsidRPr="004C0036" w:rsidTr="00A17E33">
        <w:trPr>
          <w:trHeight w:val="394"/>
        </w:trPr>
        <w:tc>
          <w:tcPr>
            <w:tcW w:w="540" w:type="dxa"/>
            <w:shd w:val="clear" w:color="auto" w:fill="auto"/>
          </w:tcPr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A17E3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A17E3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17E33" w:rsidRPr="004C0036" w:rsidTr="00A17E33">
        <w:trPr>
          <w:trHeight w:val="394"/>
        </w:trPr>
        <w:tc>
          <w:tcPr>
            <w:tcW w:w="540" w:type="dxa"/>
            <w:shd w:val="clear" w:color="auto" w:fill="auto"/>
          </w:tcPr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A17E33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A17E33" w:rsidRPr="004C0036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A17E33" w:rsidRPr="00A42248" w:rsidTr="00A17E33">
        <w:trPr>
          <w:trHeight w:val="291"/>
        </w:trPr>
        <w:tc>
          <w:tcPr>
            <w:tcW w:w="540" w:type="dxa"/>
            <w:shd w:val="clear" w:color="auto" w:fill="auto"/>
          </w:tcPr>
          <w:p w:rsidR="00A17E33" w:rsidRPr="00A42248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17E33" w:rsidRPr="00C411B2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8"/>
                <w:szCs w:val="8"/>
              </w:rPr>
            </w:pPr>
          </w:p>
          <w:p w:rsidR="00A17E33" w:rsidRPr="00A42248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843" w:type="dxa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7E33" w:rsidRPr="00AA1804" w:rsidRDefault="00A17E33" w:rsidP="00F710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A17E33" w:rsidRDefault="00A17E33" w:rsidP="00A17E33">
      <w:pPr>
        <w:autoSpaceDE w:val="0"/>
        <w:autoSpaceDN w:val="0"/>
        <w:adjustRightInd w:val="0"/>
        <w:jc w:val="center"/>
        <w:outlineLvl w:val="0"/>
      </w:pPr>
    </w:p>
    <w:p w:rsidR="00DD6E4F" w:rsidRPr="00DD6E4F" w:rsidRDefault="00DD6E4F" w:rsidP="00DD6E4F">
      <w:pPr>
        <w:autoSpaceDE w:val="0"/>
        <w:autoSpaceDN w:val="0"/>
        <w:adjustRightInd w:val="0"/>
        <w:rPr>
          <w:rFonts w:eastAsia="Times New Roman"/>
        </w:rPr>
      </w:pPr>
    </w:p>
    <w:tbl>
      <w:tblPr>
        <w:tblW w:w="5000" w:type="pct"/>
        <w:tblLook w:val="04A0"/>
      </w:tblPr>
      <w:tblGrid>
        <w:gridCol w:w="4967"/>
        <w:gridCol w:w="5454"/>
      </w:tblGrid>
      <w:tr w:rsidR="00AA02F3" w:rsidRPr="00AA02F3" w:rsidTr="007F13EB">
        <w:tc>
          <w:tcPr>
            <w:tcW w:w="2383" w:type="pct"/>
            <w:vAlign w:val="center"/>
          </w:tcPr>
          <w:p w:rsidR="00AA02F3" w:rsidRPr="00AA02F3" w:rsidRDefault="00AA02F3" w:rsidP="00AA02F3">
            <w:pPr>
              <w:jc w:val="center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Администрация:</w:t>
            </w:r>
          </w:p>
          <w:p w:rsidR="00AA02F3" w:rsidRPr="00AA02F3" w:rsidRDefault="00AA02F3" w:rsidP="00AA02F3">
            <w:pPr>
              <w:jc w:val="center"/>
              <w:rPr>
                <w:rFonts w:eastAsia="Times New Roman"/>
              </w:rPr>
            </w:pPr>
          </w:p>
        </w:tc>
        <w:tc>
          <w:tcPr>
            <w:tcW w:w="2617" w:type="pct"/>
            <w:vAlign w:val="center"/>
          </w:tcPr>
          <w:p w:rsidR="00AA02F3" w:rsidRPr="00AA02F3" w:rsidRDefault="00AA02F3" w:rsidP="00AA02F3">
            <w:pPr>
              <w:jc w:val="center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Получатель:</w:t>
            </w:r>
          </w:p>
          <w:p w:rsidR="00AA02F3" w:rsidRPr="00AA02F3" w:rsidRDefault="00AA02F3" w:rsidP="00AA02F3">
            <w:pPr>
              <w:jc w:val="center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(реквизиты заполняются Получателем)</w:t>
            </w:r>
          </w:p>
        </w:tc>
      </w:tr>
      <w:tr w:rsidR="00AA02F3" w:rsidRPr="00AA02F3" w:rsidTr="007F13EB">
        <w:tc>
          <w:tcPr>
            <w:tcW w:w="2383" w:type="pct"/>
            <w:vAlign w:val="center"/>
          </w:tcPr>
          <w:p w:rsidR="00AA02F3" w:rsidRPr="00AA02F3" w:rsidRDefault="00AA02F3" w:rsidP="00AA02F3">
            <w:pPr>
              <w:snapToGrid w:val="0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 xml:space="preserve">Администрация Рузского </w:t>
            </w:r>
            <w:r w:rsidRPr="00531693">
              <w:rPr>
                <w:rFonts w:eastAsia="Times New Roman"/>
              </w:rPr>
              <w:t>городского округа</w:t>
            </w:r>
          </w:p>
        </w:tc>
        <w:tc>
          <w:tcPr>
            <w:tcW w:w="2617" w:type="pct"/>
            <w:vAlign w:val="center"/>
          </w:tcPr>
          <w:p w:rsidR="00AA02F3" w:rsidRPr="00AA02F3" w:rsidRDefault="00AA02F3" w:rsidP="00AA02F3">
            <w:pPr>
              <w:ind w:right="34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__________________________________</w:t>
            </w:r>
          </w:p>
          <w:p w:rsidR="00AA02F3" w:rsidRPr="00AA02F3" w:rsidRDefault="00AA02F3" w:rsidP="00AA02F3">
            <w:pPr>
              <w:ind w:right="34"/>
              <w:rPr>
                <w:rFonts w:eastAsia="Times New Roman"/>
              </w:rPr>
            </w:pPr>
          </w:p>
        </w:tc>
      </w:tr>
      <w:tr w:rsidR="00AA02F3" w:rsidRPr="00AA02F3" w:rsidTr="007F13EB">
        <w:tc>
          <w:tcPr>
            <w:tcW w:w="2383" w:type="pct"/>
          </w:tcPr>
          <w:p w:rsidR="00AA02F3" w:rsidRPr="0053169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__________________________________</w:t>
            </w: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_________________ (_______________)</w:t>
            </w: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 xml:space="preserve">                         М.П.</w:t>
            </w:r>
          </w:p>
        </w:tc>
        <w:tc>
          <w:tcPr>
            <w:tcW w:w="2617" w:type="pct"/>
          </w:tcPr>
          <w:p w:rsidR="00AA02F3" w:rsidRPr="0053169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__________________________________</w:t>
            </w: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>_________________ (_______________)</w:t>
            </w: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</w:p>
          <w:p w:rsidR="00AA02F3" w:rsidRPr="00AA02F3" w:rsidRDefault="00AA02F3" w:rsidP="00AA02F3">
            <w:pPr>
              <w:spacing w:line="276" w:lineRule="auto"/>
              <w:rPr>
                <w:rFonts w:eastAsia="Times New Roman"/>
              </w:rPr>
            </w:pPr>
            <w:r w:rsidRPr="00AA02F3">
              <w:rPr>
                <w:rFonts w:eastAsia="Times New Roman"/>
              </w:rPr>
              <w:t xml:space="preserve">                         М.П. </w:t>
            </w:r>
          </w:p>
        </w:tc>
      </w:tr>
    </w:tbl>
    <w:p w:rsidR="007F13EB" w:rsidRDefault="007F13EB" w:rsidP="007F13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F13EB" w:rsidRPr="00F56BA7" w:rsidRDefault="007F13EB" w:rsidP="007F13E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объемам, указанным в справке-расчете</w:t>
      </w:r>
      <w:r w:rsidR="009F7F7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7F">
        <w:rPr>
          <w:rFonts w:ascii="Times New Roman" w:hAnsi="Times New Roman" w:cs="Times New Roman"/>
          <w:b/>
          <w:sz w:val="24"/>
          <w:szCs w:val="24"/>
        </w:rPr>
        <w:t>проверен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D4561">
        <w:rPr>
          <w:rFonts w:ascii="Times New Roman" w:hAnsi="Times New Roman" w:cs="Times New Roman"/>
          <w:b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CD4561">
        <w:rPr>
          <w:rFonts w:ascii="Times New Roman" w:hAnsi="Times New Roman" w:cs="Times New Roman"/>
          <w:b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CD4561">
        <w:rPr>
          <w:rFonts w:ascii="Times New Roman" w:hAnsi="Times New Roman" w:cs="Times New Roman"/>
          <w:b/>
          <w:sz w:val="24"/>
          <w:szCs w:val="24"/>
        </w:rPr>
        <w:t xml:space="preserve"> Главного управления государственного административно-технического надзора Московской области </w:t>
      </w:r>
    </w:p>
    <w:p w:rsidR="007F13EB" w:rsidRDefault="007F13EB" w:rsidP="007F13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13EB" w:rsidRDefault="007F13EB" w:rsidP="007F13E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7179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                  </w:t>
      </w:r>
      <w:r w:rsidRPr="00871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7F13EB" w:rsidRDefault="007F13EB" w:rsidP="007F13EB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871795">
        <w:rPr>
          <w:rFonts w:ascii="Times New Roman" w:hAnsi="Times New Roman" w:cs="Times New Roman"/>
        </w:rPr>
        <w:t>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7F13EB" w:rsidRPr="00091050" w:rsidRDefault="007F13EB" w:rsidP="007F13EB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D6E4F" w:rsidRDefault="00DD6E4F" w:rsidP="00733701"/>
    <w:sectPr w:rsidR="00DD6E4F" w:rsidSect="002465A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2A687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E702B"/>
    <w:multiLevelType w:val="multilevel"/>
    <w:tmpl w:val="D27A24A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6FB6B0B"/>
    <w:multiLevelType w:val="multilevel"/>
    <w:tmpl w:val="971EF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3EE34A0E"/>
    <w:multiLevelType w:val="multilevel"/>
    <w:tmpl w:val="84AE83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F5411D6"/>
    <w:multiLevelType w:val="multilevel"/>
    <w:tmpl w:val="DF041B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10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6">
    <w:nsid w:val="53B03B99"/>
    <w:multiLevelType w:val="multilevel"/>
    <w:tmpl w:val="62B05D1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10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7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688B62CC"/>
    <w:multiLevelType w:val="multilevel"/>
    <w:tmpl w:val="02608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sz w:val="20"/>
      </w:rPr>
    </w:lvl>
  </w:abstractNum>
  <w:abstractNum w:abstractNumId="9">
    <w:nsid w:val="77344F53"/>
    <w:multiLevelType w:val="multilevel"/>
    <w:tmpl w:val="5994010C"/>
    <w:lvl w:ilvl="0">
      <w:start w:val="1"/>
      <w:numFmt w:val="decimal"/>
      <w:lvlText w:val="%1."/>
      <w:lvlJc w:val="left"/>
      <w:pPr>
        <w:ind w:left="5548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079EA"/>
    <w:rsid w:val="00054E23"/>
    <w:rsid w:val="00067CC7"/>
    <w:rsid w:val="00073460"/>
    <w:rsid w:val="00082B08"/>
    <w:rsid w:val="00091725"/>
    <w:rsid w:val="000967DB"/>
    <w:rsid w:val="000B3350"/>
    <w:rsid w:val="000C3DE2"/>
    <w:rsid w:val="000E7771"/>
    <w:rsid w:val="00104CE1"/>
    <w:rsid w:val="0011504E"/>
    <w:rsid w:val="001150C0"/>
    <w:rsid w:val="00127D69"/>
    <w:rsid w:val="001415C4"/>
    <w:rsid w:val="00172226"/>
    <w:rsid w:val="00194630"/>
    <w:rsid w:val="001B7223"/>
    <w:rsid w:val="001E0BD7"/>
    <w:rsid w:val="002465A0"/>
    <w:rsid w:val="00256660"/>
    <w:rsid w:val="00265B52"/>
    <w:rsid w:val="002B0C22"/>
    <w:rsid w:val="002F51D8"/>
    <w:rsid w:val="00327057"/>
    <w:rsid w:val="00331FD6"/>
    <w:rsid w:val="003756E9"/>
    <w:rsid w:val="00384B66"/>
    <w:rsid w:val="00394CD7"/>
    <w:rsid w:val="003C49DA"/>
    <w:rsid w:val="003E4585"/>
    <w:rsid w:val="003F1E2E"/>
    <w:rsid w:val="003F5C11"/>
    <w:rsid w:val="00400A52"/>
    <w:rsid w:val="00411275"/>
    <w:rsid w:val="00422F1F"/>
    <w:rsid w:val="00461830"/>
    <w:rsid w:val="004B7FEE"/>
    <w:rsid w:val="004D5B2C"/>
    <w:rsid w:val="00531693"/>
    <w:rsid w:val="00592E71"/>
    <w:rsid w:val="005C41C3"/>
    <w:rsid w:val="005C7595"/>
    <w:rsid w:val="005C7692"/>
    <w:rsid w:val="0060627E"/>
    <w:rsid w:val="006079AA"/>
    <w:rsid w:val="00623056"/>
    <w:rsid w:val="006527D5"/>
    <w:rsid w:val="006821BD"/>
    <w:rsid w:val="0068629D"/>
    <w:rsid w:val="00693D16"/>
    <w:rsid w:val="006E5C7F"/>
    <w:rsid w:val="006E61B3"/>
    <w:rsid w:val="00712CE2"/>
    <w:rsid w:val="00733701"/>
    <w:rsid w:val="00760109"/>
    <w:rsid w:val="00763FD8"/>
    <w:rsid w:val="007E39D2"/>
    <w:rsid w:val="007F13EB"/>
    <w:rsid w:val="00814839"/>
    <w:rsid w:val="008A4618"/>
    <w:rsid w:val="008C3709"/>
    <w:rsid w:val="008E0E25"/>
    <w:rsid w:val="0095024D"/>
    <w:rsid w:val="00965129"/>
    <w:rsid w:val="00965E4B"/>
    <w:rsid w:val="009B4D26"/>
    <w:rsid w:val="009D5855"/>
    <w:rsid w:val="009F225E"/>
    <w:rsid w:val="009F7F70"/>
    <w:rsid w:val="00A07B55"/>
    <w:rsid w:val="00A165AE"/>
    <w:rsid w:val="00A17E33"/>
    <w:rsid w:val="00A210D3"/>
    <w:rsid w:val="00AA02F3"/>
    <w:rsid w:val="00AB40DE"/>
    <w:rsid w:val="00B17CBD"/>
    <w:rsid w:val="00B94C96"/>
    <w:rsid w:val="00BC56C3"/>
    <w:rsid w:val="00C06B03"/>
    <w:rsid w:val="00C32684"/>
    <w:rsid w:val="00C42871"/>
    <w:rsid w:val="00C461FB"/>
    <w:rsid w:val="00C90A6D"/>
    <w:rsid w:val="00CB429F"/>
    <w:rsid w:val="00D25153"/>
    <w:rsid w:val="00D41E77"/>
    <w:rsid w:val="00D42549"/>
    <w:rsid w:val="00D52785"/>
    <w:rsid w:val="00D8281C"/>
    <w:rsid w:val="00D87D3F"/>
    <w:rsid w:val="00DB1EF0"/>
    <w:rsid w:val="00DD6E4F"/>
    <w:rsid w:val="00E318AB"/>
    <w:rsid w:val="00E36E42"/>
    <w:rsid w:val="00E56452"/>
    <w:rsid w:val="00E6419D"/>
    <w:rsid w:val="00E949E3"/>
    <w:rsid w:val="00EB5BAA"/>
    <w:rsid w:val="00EC0E87"/>
    <w:rsid w:val="00EE6C23"/>
    <w:rsid w:val="00EF5922"/>
    <w:rsid w:val="00F2345D"/>
    <w:rsid w:val="00F51B08"/>
    <w:rsid w:val="00F52C1C"/>
    <w:rsid w:val="00F86EAE"/>
    <w:rsid w:val="00F97E59"/>
    <w:rsid w:val="00FF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2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84B6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0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502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21BD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821BD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821BD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</w:rPr>
  </w:style>
  <w:style w:type="character" w:customStyle="1" w:styleId="Bodytext">
    <w:name w:val="Body text_"/>
    <w:link w:val="Bodytext1"/>
    <w:rsid w:val="006821BD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6821BD"/>
    <w:pPr>
      <w:widowControl w:val="0"/>
      <w:shd w:val="clear" w:color="auto" w:fill="FFFFFF"/>
      <w:spacing w:after="180" w:line="214" w:lineRule="exact"/>
      <w:jc w:val="center"/>
    </w:pPr>
    <w:rPr>
      <w:rFonts w:ascii="Calibri" w:hAnsi="Calibri"/>
      <w:sz w:val="18"/>
      <w:szCs w:val="18"/>
    </w:rPr>
  </w:style>
  <w:style w:type="character" w:customStyle="1" w:styleId="a6">
    <w:name w:val="Гипертекстовая ссылка"/>
    <w:uiPriority w:val="99"/>
    <w:rsid w:val="006821BD"/>
    <w:rPr>
      <w:rFonts w:cs="Times New Roman"/>
      <w:b w:val="0"/>
      <w:color w:val="106BBE"/>
    </w:rPr>
  </w:style>
  <w:style w:type="character" w:customStyle="1" w:styleId="2">
    <w:name w:val="Основной текст (2)"/>
    <w:rsid w:val="0060627E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link w:val="30"/>
    <w:rsid w:val="006062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60627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0627E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60627E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60627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8">
    <w:name w:val="Абзац списка Знак"/>
    <w:link w:val="a7"/>
    <w:uiPriority w:val="34"/>
    <w:rsid w:val="0060627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0">
    <w:name w:val="Заголовок 4 Знак"/>
    <w:link w:val="4"/>
    <w:semiHidden/>
    <w:rsid w:val="00384B6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link w:val="ConsPlusNonformat0"/>
    <w:rsid w:val="00115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7F13E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CBAE99561A9A08ACD248619C055245C18BBFC967C1A90F5B1DF0C5CC9448CC2356E5A3GE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DB90-5C07-45B6-A9EC-5DFF1146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21934</CharactersWithSpaces>
  <SharedDoc>false</SharedDoc>
  <HLinks>
    <vt:vector size="90" baseType="variant">
      <vt:variant>
        <vt:i4>458825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P295</vt:lpwstr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589891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P84</vt:lpwstr>
      </vt:variant>
      <vt:variant>
        <vt:i4>458825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P295</vt:lpwstr>
      </vt:variant>
      <vt:variant>
        <vt:i4>196612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consultantplus://offline/ref=D4014B6B4CED17ADB0AFF5CEFC3E88AF46AC3C90AA0AF8C4271469FB08M7X7G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consultantplus://offline/ref=42CBAE99561A9A08ACD248619C055245C18BBFC967C1A90F5B1DF0C5CC9448CC2356E5A3GEQ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4259842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consultantplus://offline/ref=591B97A23AD9FF77B21AF33C5B7C542E115FEEE8C446F9F429D22A5E98G7lBL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consultantplus://offline/ref=591B97A23AD9FF77B21AF2324E7C542E1257E9EEC142F9F429D22A5E987BAB0145C1F6BF7F14E919G3l5L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2018-10-04T13:44:00Z</cp:lastPrinted>
  <dcterms:created xsi:type="dcterms:W3CDTF">2018-10-04T09:57:00Z</dcterms:created>
  <dcterms:modified xsi:type="dcterms:W3CDTF">2018-10-05T06:44:00Z</dcterms:modified>
</cp:coreProperties>
</file>