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2950">
      <w:pPr>
        <w:pStyle w:val="Style2"/>
        <w:widowControl/>
        <w:spacing w:before="48"/>
        <w:ind w:left="7258"/>
        <w:rPr>
          <w:rStyle w:val="FontStyle34"/>
        </w:rPr>
      </w:pPr>
      <w:bookmarkStart w:id="0" w:name="_GoBack"/>
      <w:bookmarkEnd w:id="0"/>
      <w:r>
        <w:rPr>
          <w:rStyle w:val="FontStyle34"/>
        </w:rPr>
        <w:t>УТВЕРЖДЕНО</w:t>
      </w:r>
    </w:p>
    <w:p w:rsidR="00000000" w:rsidRDefault="000E2950">
      <w:pPr>
        <w:pStyle w:val="Style2"/>
        <w:widowControl/>
        <w:spacing w:before="5"/>
        <w:ind w:left="7258"/>
        <w:rPr>
          <w:rStyle w:val="FontStyle34"/>
        </w:rPr>
      </w:pPr>
      <w:r>
        <w:rPr>
          <w:rStyle w:val="FontStyle34"/>
        </w:rPr>
        <w:t>Приказом Управления образования администрации Рузского муниципального района</w:t>
      </w:r>
    </w:p>
    <w:p w:rsidR="00000000" w:rsidRDefault="000E2950">
      <w:pPr>
        <w:widowControl/>
        <w:spacing w:before="10"/>
        <w:ind w:left="725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09.5pt">
            <v:imagedata r:id="rId7" o:title=""/>
          </v:shape>
        </w:pict>
      </w:r>
    </w:p>
    <w:p w:rsidR="00000000" w:rsidRDefault="000E2950">
      <w:pPr>
        <w:pStyle w:val="Style3"/>
        <w:widowControl/>
        <w:spacing w:line="240" w:lineRule="exact"/>
        <w:ind w:left="3802"/>
        <w:jc w:val="left"/>
        <w:rPr>
          <w:sz w:val="20"/>
          <w:szCs w:val="20"/>
        </w:rPr>
      </w:pPr>
    </w:p>
    <w:p w:rsidR="00000000" w:rsidRDefault="000E2950">
      <w:pPr>
        <w:pStyle w:val="Style3"/>
        <w:widowControl/>
        <w:spacing w:line="240" w:lineRule="exact"/>
        <w:ind w:left="3802"/>
        <w:jc w:val="left"/>
        <w:rPr>
          <w:sz w:val="20"/>
          <w:szCs w:val="20"/>
        </w:rPr>
      </w:pPr>
    </w:p>
    <w:p w:rsidR="00000000" w:rsidRDefault="000E2950">
      <w:pPr>
        <w:pStyle w:val="Style3"/>
        <w:widowControl/>
        <w:spacing w:before="163"/>
        <w:ind w:left="3802"/>
        <w:jc w:val="left"/>
        <w:rPr>
          <w:rStyle w:val="FontStyle30"/>
        </w:rPr>
      </w:pPr>
      <w:r>
        <w:rPr>
          <w:rStyle w:val="FontStyle30"/>
        </w:rPr>
        <w:t>МУНИЦИПАЛЬНОЕ ЗАДАНИЕ</w:t>
      </w:r>
    </w:p>
    <w:p w:rsidR="00000000" w:rsidRDefault="000E2950">
      <w:pPr>
        <w:pStyle w:val="Style4"/>
        <w:widowControl/>
        <w:spacing w:line="240" w:lineRule="exact"/>
        <w:ind w:right="1382"/>
        <w:rPr>
          <w:sz w:val="20"/>
          <w:szCs w:val="20"/>
        </w:rPr>
      </w:pPr>
    </w:p>
    <w:p w:rsidR="00000000" w:rsidRDefault="000E2950">
      <w:pPr>
        <w:pStyle w:val="Style4"/>
        <w:widowControl/>
        <w:spacing w:before="34"/>
        <w:ind w:right="1382"/>
        <w:rPr>
          <w:rStyle w:val="FontStyle34"/>
          <w:u w:val="single"/>
        </w:rPr>
      </w:pPr>
      <w:r>
        <w:rPr>
          <w:rStyle w:val="FontStyle34"/>
        </w:rPr>
        <w:t xml:space="preserve">на оказание муниципальной услуги </w:t>
      </w:r>
      <w:r>
        <w:rPr>
          <w:rStyle w:val="FontStyle34"/>
          <w:u w:val="single"/>
        </w:rPr>
        <w:t>муниципальному автономному дошкольному образовательному учреждению «Детский сад № 5» на 2016 год</w:t>
      </w:r>
    </w:p>
    <w:p w:rsidR="00000000" w:rsidRDefault="000E2950">
      <w:pPr>
        <w:pStyle w:val="Style1"/>
        <w:widowControl/>
        <w:spacing w:before="19"/>
        <w:ind w:right="1526"/>
        <w:jc w:val="center"/>
        <w:rPr>
          <w:rStyle w:val="FontStyle29"/>
          <w:u w:val="single"/>
        </w:rPr>
      </w:pPr>
      <w:r>
        <w:rPr>
          <w:rStyle w:val="FontStyle29"/>
          <w:u w:val="single"/>
        </w:rPr>
        <w:t>(наименование учреждения)</w:t>
      </w:r>
    </w:p>
    <w:p w:rsidR="00000000" w:rsidRDefault="000E2950">
      <w:pPr>
        <w:pStyle w:val="Style1"/>
        <w:widowControl/>
        <w:spacing w:before="19"/>
        <w:ind w:right="1526"/>
        <w:jc w:val="center"/>
        <w:rPr>
          <w:rStyle w:val="FontStyle29"/>
          <w:u w:val="single"/>
        </w:rPr>
        <w:sectPr w:rsidR="00000000">
          <w:type w:val="continuous"/>
          <w:pgSz w:w="23810" w:h="16837" w:orient="landscape"/>
          <w:pgMar w:top="1801" w:right="6892" w:bottom="1440" w:left="4208" w:header="720" w:footer="720" w:gutter="0"/>
          <w:cols w:space="60"/>
          <w:noEndnote/>
        </w:sectPr>
      </w:pPr>
    </w:p>
    <w:p w:rsidR="00000000" w:rsidRDefault="000E2950">
      <w:pPr>
        <w:pStyle w:val="Style2"/>
        <w:widowControl/>
        <w:spacing w:before="48" w:line="240" w:lineRule="auto"/>
        <w:ind w:left="403"/>
        <w:jc w:val="both"/>
        <w:rPr>
          <w:rStyle w:val="FontStyle34"/>
        </w:rPr>
      </w:pPr>
      <w:r>
        <w:rPr>
          <w:rStyle w:val="FontStyle30"/>
        </w:rPr>
        <w:lastRenderedPageBreak/>
        <w:t xml:space="preserve">Наименование </w:t>
      </w:r>
      <w:r>
        <w:rPr>
          <w:rStyle w:val="FontStyle30"/>
        </w:rPr>
        <w:t xml:space="preserve">муниципальной услуги: </w:t>
      </w:r>
      <w:r>
        <w:rPr>
          <w:rStyle w:val="FontStyle34"/>
        </w:rPr>
        <w:t>предоставление дошкольного образования.</w:t>
      </w:r>
    </w:p>
    <w:p w:rsidR="00000000" w:rsidRDefault="000E2950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E2950">
      <w:pPr>
        <w:pStyle w:val="Style3"/>
        <w:widowControl/>
        <w:spacing w:before="62" w:after="48"/>
        <w:rPr>
          <w:rStyle w:val="FontStyle30"/>
        </w:rPr>
      </w:pPr>
      <w:r>
        <w:rPr>
          <w:rStyle w:val="FontStyle30"/>
        </w:rPr>
        <w:t>2. Потребители муниципальной услуги:</w:t>
      </w:r>
    </w:p>
    <w:p w:rsidR="00000000" w:rsidRDefault="000E2950">
      <w:pPr>
        <w:pStyle w:val="Style3"/>
        <w:widowControl/>
        <w:spacing w:before="62" w:after="48"/>
        <w:rPr>
          <w:rStyle w:val="FontStyle30"/>
        </w:rPr>
        <w:sectPr w:rsidR="00000000">
          <w:pgSz w:w="23810" w:h="16837" w:orient="landscape"/>
          <w:pgMar w:top="3986" w:right="5576" w:bottom="1440" w:left="4208" w:header="720" w:footer="720" w:gutter="0"/>
          <w:cols w:space="60"/>
          <w:noEndnote/>
        </w:sectPr>
      </w:pPr>
    </w:p>
    <w:p w:rsidR="00000000" w:rsidRDefault="000E2950">
      <w:pPr>
        <w:pStyle w:val="Style7"/>
        <w:widowControl/>
        <w:spacing w:before="230" w:line="226" w:lineRule="exact"/>
        <w:ind w:left="542"/>
        <w:rPr>
          <w:rStyle w:val="FontStyle29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5.35pt;margin-top:35.3pt;width:57.35pt;height:39.85pt;z-index:251658240;mso-wrap-edited:f;mso-wrap-distance-left:1.9pt;mso-wrap-distance-top:0;mso-wrap-distance-right:1.9pt;mso-wrap-distance-bottom:0;mso-position-horizontal-relative:margin;mso-position-vertical-relative:text" filled="f" stroked="f">
            <v:textbox inset="0,0,0,0">
              <w:txbxContent>
                <w:p w:rsidR="00000000" w:rsidRDefault="000E2950">
                  <w:pPr>
                    <w:pStyle w:val="Style1"/>
                    <w:widowControl/>
                    <w:spacing w:line="230" w:lineRule="exact"/>
                    <w:rPr>
                      <w:rStyle w:val="FontStyle29"/>
                    </w:rPr>
                  </w:pPr>
                  <w:r>
                    <w:rPr>
                      <w:rStyle w:val="FontStyle29"/>
                    </w:rPr>
                    <w:t>Текущий финансовый год (2016г.)</w:t>
                  </w:r>
                </w:p>
              </w:txbxContent>
            </v:textbox>
            <w10:wrap type="square" side="left" anchorx="margin"/>
          </v:shape>
        </w:pict>
      </w:r>
      <w:r>
        <w:rPr>
          <w:noProof/>
        </w:rPr>
        <w:pict>
          <v:shape id="_x0000_s1027" type="#_x0000_t202" style="position:absolute;left:0;text-align:left;margin-left:225.85pt;margin-top:44.4pt;width:47.8pt;height:51.6pt;z-index:251659264;mso-wrap-edited:f;mso-wrap-distance-left:1.9pt;mso-wrap-distance-top:0;mso-wrap-distance-right:1.9pt;mso-wrap-distance-bottom:0;mso-position-horizontal-relative:margin;mso-position-vertical-relative:text" filled="f" stroked="f">
            <v:textbox inset="0,0,0,0">
              <w:txbxContent>
                <w:p w:rsidR="00000000" w:rsidRDefault="000E2950">
                  <w:pPr>
                    <w:pStyle w:val="Style12"/>
                    <w:widowControl/>
                    <w:spacing w:line="230" w:lineRule="exact"/>
                    <w:rPr>
                      <w:rStyle w:val="FontStyle29"/>
                    </w:rPr>
                  </w:pPr>
                  <w:r>
                    <w:rPr>
                      <w:rStyle w:val="FontStyle29"/>
                    </w:rPr>
                    <w:t xml:space="preserve">Текущий </w:t>
                  </w:r>
                  <w:proofErr w:type="gramStart"/>
                  <w:r>
                    <w:rPr>
                      <w:rStyle w:val="FontStyle29"/>
                    </w:rPr>
                    <w:t>финансов ый</w:t>
                  </w:r>
                  <w:proofErr w:type="gramEnd"/>
                  <w:r>
                    <w:rPr>
                      <w:rStyle w:val="FontStyle29"/>
                    </w:rPr>
                    <w:t xml:space="preserve"> год (2016г.)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</w:rPr>
        <w:pict>
          <v:shape id="_x0000_s1028" type="#_x0000_t202" style="position:absolute;left:0;text-align:left;margin-left:228.25pt;margin-top:172.3pt;width:12.5pt;height:11.55pt;z-index:251660288;mso-wrap-edited:f;mso-wrap-distance-left:1.9pt;mso-wrap-distance-top:0;mso-wrap-distance-right:1.9pt;mso-wrap-distance-bottom:0;mso-position-horizontal-relative:margin;mso-position-vertical-relative:text" filled="f" stroked="f">
            <v:textbox inset="0,0,0,0">
              <w:txbxContent>
                <w:p w:rsidR="00000000" w:rsidRDefault="000E2950">
                  <w:pPr>
                    <w:pStyle w:val="Style2"/>
                    <w:widowControl/>
                    <w:spacing w:line="240" w:lineRule="auto"/>
                    <w:jc w:val="both"/>
                    <w:rPr>
                      <w:rStyle w:val="FontStyle34"/>
                    </w:rPr>
                  </w:pPr>
                  <w:r>
                    <w:rPr>
                      <w:rStyle w:val="FontStyle34"/>
                    </w:rPr>
                    <w:t>25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</w:rPr>
        <w:pict>
          <v:shape id="_x0000_s1029" type="#_x0000_t202" style="position:absolute;left:0;text-align:left;margin-left:229.7pt;margin-top:230.15pt;width:18.95pt;height:11.5pt;z-index:251661312;mso-wrap-edited:f;mso-wrap-distance-left:1.9pt;mso-wrap-distance-top:0;mso-wrap-distance-right:1.9pt;mso-wrap-distance-bottom:0;mso-position-horizontal-relative:margin;mso-position-vertical-relative:text" filled="f" stroked="f">
            <v:textbox inset="0,0,0,0">
              <w:txbxContent>
                <w:p w:rsidR="00000000" w:rsidRDefault="000E2950">
                  <w:pPr>
                    <w:pStyle w:val="Style2"/>
                    <w:widowControl/>
                    <w:spacing w:line="240" w:lineRule="auto"/>
                    <w:jc w:val="both"/>
                    <w:rPr>
                      <w:rStyle w:val="FontStyle34"/>
                    </w:rPr>
                  </w:pPr>
                  <w:r>
                    <w:rPr>
                      <w:rStyle w:val="FontStyle34"/>
                    </w:rPr>
                    <w:t>140</w:t>
                  </w:r>
                </w:p>
              </w:txbxContent>
            </v:textbox>
            <w10:wrap type="square" side="right" anchorx="margin"/>
          </v:shape>
        </w:pict>
      </w:r>
      <w:proofErr w:type="gramStart"/>
      <w:r>
        <w:rPr>
          <w:rStyle w:val="FontStyle29"/>
        </w:rPr>
        <w:t>Наименовани е</w:t>
      </w:r>
      <w:proofErr w:type="gramEnd"/>
    </w:p>
    <w:p w:rsidR="00000000" w:rsidRDefault="000E2950">
      <w:pPr>
        <w:pStyle w:val="Style8"/>
        <w:widowControl/>
        <w:spacing w:line="226" w:lineRule="exact"/>
        <w:rPr>
          <w:rStyle w:val="FontStyle29"/>
        </w:rPr>
      </w:pPr>
      <w:r>
        <w:rPr>
          <w:rStyle w:val="FontStyle29"/>
        </w:rPr>
        <w:t>категории потребителей</w:t>
      </w:r>
    </w:p>
    <w:p w:rsidR="00000000" w:rsidRDefault="000E2950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0E2950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0E2950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0E2950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0E2950">
      <w:pPr>
        <w:pStyle w:val="Style1"/>
        <w:widowControl/>
        <w:spacing w:before="211" w:line="230" w:lineRule="exact"/>
        <w:rPr>
          <w:rStyle w:val="FontStyle29"/>
        </w:rPr>
      </w:pPr>
      <w:r>
        <w:rPr>
          <w:rStyle w:val="FontStyle29"/>
        </w:rPr>
        <w:t xml:space="preserve">Дети в </w:t>
      </w:r>
      <w:r>
        <w:rPr>
          <w:rStyle w:val="FontStyle29"/>
        </w:rPr>
        <w:t>возрасте от 1,5 до 7 лет всего</w:t>
      </w:r>
    </w:p>
    <w:p w:rsidR="00000000" w:rsidRDefault="000E2950">
      <w:pPr>
        <w:pStyle w:val="Style1"/>
        <w:widowControl/>
        <w:spacing w:before="230" w:line="230" w:lineRule="exact"/>
        <w:rPr>
          <w:rStyle w:val="FontStyle29"/>
        </w:rPr>
      </w:pPr>
      <w:r>
        <w:rPr>
          <w:rStyle w:val="FontStyle29"/>
        </w:rPr>
        <w:t xml:space="preserve">Дети от </w:t>
      </w:r>
      <w:r>
        <w:rPr>
          <w:rStyle w:val="FontStyle33"/>
        </w:rPr>
        <w:t>1</w:t>
      </w:r>
      <w:r>
        <w:rPr>
          <w:rStyle w:val="FontStyle29"/>
        </w:rPr>
        <w:t>,5 до 3 лет (ясли)</w:t>
      </w:r>
    </w:p>
    <w:p w:rsidR="00000000" w:rsidRDefault="000E2950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0E2950">
      <w:pPr>
        <w:pStyle w:val="Style10"/>
        <w:widowControl/>
        <w:spacing w:before="216"/>
        <w:rPr>
          <w:rStyle w:val="FontStyle29"/>
        </w:rPr>
      </w:pPr>
      <w:r>
        <w:rPr>
          <w:rStyle w:val="FontStyle29"/>
        </w:rPr>
        <w:t>Дети от 3 до 7лет (сад)</w:t>
      </w:r>
    </w:p>
    <w:p w:rsidR="00000000" w:rsidRDefault="000E2950">
      <w:pPr>
        <w:pStyle w:val="Style11"/>
        <w:widowControl/>
        <w:spacing w:before="206" w:line="230" w:lineRule="exact"/>
        <w:ind w:firstLine="0"/>
        <w:rPr>
          <w:rStyle w:val="FontStyle29"/>
          <w:u w:val="single"/>
        </w:rPr>
      </w:pPr>
      <w:r>
        <w:rPr>
          <w:rStyle w:val="FontStyle29"/>
        </w:rPr>
        <w:br w:type="column"/>
      </w:r>
      <w:proofErr w:type="gramStart"/>
      <w:r>
        <w:rPr>
          <w:rStyle w:val="FontStyle29"/>
        </w:rPr>
        <w:lastRenderedPageBreak/>
        <w:t xml:space="preserve">Источник финансирования (средства бюджета Рузского муниципального района, средства потребителей муниципальной </w:t>
      </w:r>
      <w:r>
        <w:rPr>
          <w:rStyle w:val="FontStyle29"/>
          <w:u w:val="single"/>
        </w:rPr>
        <w:t xml:space="preserve">услуги (работы) </w:t>
      </w:r>
      <w:r>
        <w:rPr>
          <w:rStyle w:val="FontStyle29"/>
        </w:rPr>
        <w:t>средства бюджета Рузского муниципального райо</w:t>
      </w:r>
      <w:r>
        <w:rPr>
          <w:rStyle w:val="FontStyle29"/>
        </w:rPr>
        <w:t xml:space="preserve">на, бюджет </w:t>
      </w:r>
      <w:r>
        <w:rPr>
          <w:rStyle w:val="FontStyle29"/>
          <w:u w:val="single"/>
        </w:rPr>
        <w:t xml:space="preserve">московской области </w:t>
      </w:r>
      <w:r>
        <w:rPr>
          <w:rStyle w:val="FontStyle29"/>
        </w:rPr>
        <w:t xml:space="preserve">средства бюджета Рузского муниципального района, бюджет </w:t>
      </w:r>
      <w:r>
        <w:rPr>
          <w:rStyle w:val="FontStyle29"/>
          <w:u w:val="single"/>
        </w:rPr>
        <w:t>московской области</w:t>
      </w:r>
      <w:proofErr w:type="gramEnd"/>
    </w:p>
    <w:p w:rsidR="00000000" w:rsidRDefault="000E2950">
      <w:pPr>
        <w:pStyle w:val="Style1"/>
        <w:widowControl/>
        <w:spacing w:before="10" w:line="226" w:lineRule="exact"/>
        <w:rPr>
          <w:rStyle w:val="FontStyle29"/>
        </w:rPr>
      </w:pPr>
      <w:r>
        <w:rPr>
          <w:rStyle w:val="FontStyle29"/>
        </w:rPr>
        <w:t>средства бюджета Рузского муниципального района, бюджет московской области</w:t>
      </w:r>
    </w:p>
    <w:p w:rsidR="00000000" w:rsidRDefault="000E2950">
      <w:pPr>
        <w:pStyle w:val="Style12"/>
        <w:widowControl/>
        <w:spacing w:line="240" w:lineRule="exact"/>
        <w:rPr>
          <w:sz w:val="20"/>
          <w:szCs w:val="20"/>
        </w:rPr>
      </w:pPr>
      <w:r>
        <w:rPr>
          <w:rStyle w:val="FontStyle29"/>
        </w:rPr>
        <w:br w:type="column"/>
      </w:r>
    </w:p>
    <w:p w:rsidR="00000000" w:rsidRDefault="000E2950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0E2950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0E2950">
      <w:pPr>
        <w:pStyle w:val="Style12"/>
        <w:widowControl/>
        <w:spacing w:before="187" w:line="230" w:lineRule="exact"/>
        <w:rPr>
          <w:rStyle w:val="FontStyle29"/>
        </w:rPr>
      </w:pPr>
      <w:r>
        <w:rPr>
          <w:rStyle w:val="FontStyle29"/>
        </w:rPr>
        <w:t xml:space="preserve">Отчетный </w:t>
      </w:r>
      <w:proofErr w:type="gramStart"/>
      <w:r>
        <w:rPr>
          <w:rStyle w:val="FontStyle29"/>
        </w:rPr>
        <w:t>финансов ый</w:t>
      </w:r>
      <w:proofErr w:type="gramEnd"/>
      <w:r>
        <w:rPr>
          <w:rStyle w:val="FontStyle29"/>
        </w:rPr>
        <w:t xml:space="preserve"> год (2015г.)</w:t>
      </w:r>
    </w:p>
    <w:p w:rsidR="00000000" w:rsidRDefault="000E2950">
      <w:pPr>
        <w:pStyle w:val="Style21"/>
        <w:widowControl/>
        <w:spacing w:line="240" w:lineRule="exact"/>
        <w:ind w:left="360"/>
        <w:jc w:val="both"/>
        <w:rPr>
          <w:sz w:val="20"/>
          <w:szCs w:val="20"/>
        </w:rPr>
      </w:pPr>
    </w:p>
    <w:p w:rsidR="00000000" w:rsidRDefault="000E2950">
      <w:pPr>
        <w:pStyle w:val="Style21"/>
        <w:widowControl/>
        <w:spacing w:line="240" w:lineRule="exact"/>
        <w:ind w:left="360"/>
        <w:jc w:val="both"/>
        <w:rPr>
          <w:sz w:val="20"/>
          <w:szCs w:val="20"/>
        </w:rPr>
      </w:pPr>
    </w:p>
    <w:p w:rsidR="00000000" w:rsidRDefault="000E2950">
      <w:pPr>
        <w:pStyle w:val="Style21"/>
        <w:widowControl/>
        <w:spacing w:line="240" w:lineRule="exact"/>
        <w:ind w:left="360"/>
        <w:jc w:val="both"/>
        <w:rPr>
          <w:sz w:val="20"/>
          <w:szCs w:val="20"/>
        </w:rPr>
      </w:pPr>
    </w:p>
    <w:p w:rsidR="00000000" w:rsidRDefault="000E2950">
      <w:pPr>
        <w:pStyle w:val="Style21"/>
        <w:widowControl/>
        <w:spacing w:line="240" w:lineRule="exact"/>
        <w:ind w:left="360"/>
        <w:jc w:val="both"/>
        <w:rPr>
          <w:sz w:val="20"/>
          <w:szCs w:val="20"/>
        </w:rPr>
      </w:pPr>
    </w:p>
    <w:p w:rsidR="00000000" w:rsidRDefault="000E2950">
      <w:pPr>
        <w:pStyle w:val="Style21"/>
        <w:widowControl/>
        <w:spacing w:line="240" w:lineRule="exact"/>
        <w:ind w:left="360"/>
        <w:jc w:val="both"/>
        <w:rPr>
          <w:sz w:val="20"/>
          <w:szCs w:val="20"/>
        </w:rPr>
      </w:pPr>
    </w:p>
    <w:p w:rsidR="00000000" w:rsidRDefault="000E2950">
      <w:pPr>
        <w:pStyle w:val="Style21"/>
        <w:widowControl/>
        <w:spacing w:line="240" w:lineRule="exact"/>
        <w:ind w:left="360"/>
        <w:jc w:val="both"/>
        <w:rPr>
          <w:sz w:val="20"/>
          <w:szCs w:val="20"/>
        </w:rPr>
      </w:pPr>
    </w:p>
    <w:p w:rsidR="00000000" w:rsidRDefault="000E2950">
      <w:pPr>
        <w:pStyle w:val="Style21"/>
        <w:widowControl/>
        <w:spacing w:before="163"/>
        <w:ind w:left="360"/>
        <w:jc w:val="both"/>
        <w:rPr>
          <w:rStyle w:val="FontStyle33"/>
        </w:rPr>
      </w:pPr>
      <w:r>
        <w:rPr>
          <w:rStyle w:val="FontStyle33"/>
        </w:rPr>
        <w:t>25</w:t>
      </w:r>
    </w:p>
    <w:p w:rsidR="00000000" w:rsidRDefault="000E2950">
      <w:pPr>
        <w:pStyle w:val="Style21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000000" w:rsidRDefault="000E2950">
      <w:pPr>
        <w:pStyle w:val="Style21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000000" w:rsidRDefault="000E2950">
      <w:pPr>
        <w:pStyle w:val="Style21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000000" w:rsidRDefault="000E2950">
      <w:pPr>
        <w:pStyle w:val="Style21"/>
        <w:widowControl/>
        <w:spacing w:before="206"/>
        <w:ind w:left="346"/>
        <w:jc w:val="both"/>
        <w:rPr>
          <w:rStyle w:val="FontStyle33"/>
        </w:rPr>
      </w:pPr>
      <w:r>
        <w:rPr>
          <w:rStyle w:val="FontStyle33"/>
        </w:rPr>
        <w:t>140</w:t>
      </w:r>
    </w:p>
    <w:p w:rsidR="00000000" w:rsidRDefault="000E2950">
      <w:pPr>
        <w:widowControl/>
        <w:spacing w:line="1" w:lineRule="exact"/>
        <w:rPr>
          <w:sz w:val="2"/>
          <w:szCs w:val="2"/>
        </w:rPr>
      </w:pPr>
      <w:r>
        <w:rPr>
          <w:rStyle w:val="FontStyle33"/>
        </w:rPr>
        <w:br w:type="column"/>
      </w:r>
    </w:p>
    <w:p w:rsidR="00000000" w:rsidRDefault="000E2950">
      <w:pPr>
        <w:pStyle w:val="Style20"/>
        <w:framePr w:w="984" w:h="1258" w:hRule="exact" w:hSpace="38" w:wrap="auto" w:vAnchor="text" w:hAnchor="text" w:x="1" w:y="875"/>
        <w:widowControl/>
        <w:spacing w:line="230" w:lineRule="exact"/>
        <w:ind w:left="370"/>
        <w:rPr>
          <w:rStyle w:val="FontStyle29"/>
        </w:rPr>
      </w:pPr>
      <w:proofErr w:type="gramStart"/>
      <w:r>
        <w:rPr>
          <w:rStyle w:val="FontStyle29"/>
        </w:rPr>
        <w:t>Очередно й</w:t>
      </w:r>
      <w:proofErr w:type="gramEnd"/>
    </w:p>
    <w:p w:rsidR="00000000" w:rsidRDefault="000E2950">
      <w:pPr>
        <w:pStyle w:val="Style14"/>
        <w:framePr w:w="984" w:h="1258" w:hRule="exact" w:hSpace="38" w:wrap="auto" w:vAnchor="text" w:hAnchor="text" w:x="1" w:y="875"/>
        <w:widowControl/>
        <w:spacing w:line="230" w:lineRule="exact"/>
        <w:ind w:left="96"/>
        <w:rPr>
          <w:rStyle w:val="FontStyle29"/>
        </w:rPr>
      </w:pPr>
      <w:proofErr w:type="gramStart"/>
      <w:r>
        <w:rPr>
          <w:rStyle w:val="FontStyle29"/>
        </w:rPr>
        <w:t xml:space="preserve">финансов </w:t>
      </w:r>
      <w:r>
        <w:rPr>
          <w:rStyle w:val="FontStyle29"/>
        </w:rPr>
        <w:t>ый</w:t>
      </w:r>
      <w:proofErr w:type="gramEnd"/>
      <w:r>
        <w:rPr>
          <w:rStyle w:val="FontStyle29"/>
        </w:rPr>
        <w:t xml:space="preserve"> год (2017г.)</w:t>
      </w:r>
    </w:p>
    <w:p w:rsidR="00000000" w:rsidRDefault="000E2950">
      <w:pPr>
        <w:pStyle w:val="Style12"/>
        <w:widowControl/>
        <w:spacing w:before="139" w:line="240" w:lineRule="auto"/>
        <w:jc w:val="both"/>
        <w:rPr>
          <w:rStyle w:val="FontStyle29"/>
        </w:rPr>
      </w:pPr>
      <w:r>
        <w:rPr>
          <w:rStyle w:val="FontStyle29"/>
        </w:rPr>
        <w:t>Количество потребителей (чел./ед.)</w:t>
      </w:r>
    </w:p>
    <w:p w:rsidR="00000000" w:rsidRDefault="000E2950">
      <w:pPr>
        <w:pStyle w:val="Style15"/>
        <w:framePr w:h="230" w:hRule="exact" w:hSpace="38" w:wrap="auto" w:vAnchor="text" w:hAnchor="text" w:x="1" w:y="2991"/>
        <w:widowControl/>
        <w:jc w:val="both"/>
        <w:rPr>
          <w:rStyle w:val="FontStyle33"/>
        </w:rPr>
      </w:pPr>
      <w:r>
        <w:rPr>
          <w:rStyle w:val="FontStyle33"/>
        </w:rPr>
        <w:t>25</w:t>
      </w:r>
    </w:p>
    <w:p w:rsidR="00000000" w:rsidRDefault="000E2950">
      <w:pPr>
        <w:pStyle w:val="Style12"/>
        <w:widowControl/>
        <w:spacing w:line="240" w:lineRule="exact"/>
        <w:ind w:left="216"/>
        <w:rPr>
          <w:sz w:val="20"/>
          <w:szCs w:val="20"/>
        </w:rPr>
      </w:pPr>
    </w:p>
    <w:p w:rsidR="00000000" w:rsidRDefault="000E2950">
      <w:pPr>
        <w:pStyle w:val="Style12"/>
        <w:widowControl/>
        <w:spacing w:line="240" w:lineRule="exact"/>
        <w:ind w:left="216"/>
        <w:rPr>
          <w:sz w:val="20"/>
          <w:szCs w:val="20"/>
        </w:rPr>
      </w:pPr>
    </w:p>
    <w:p w:rsidR="00000000" w:rsidRDefault="000E2950">
      <w:pPr>
        <w:pStyle w:val="Style12"/>
        <w:widowControl/>
        <w:spacing w:before="10" w:line="230" w:lineRule="exact"/>
        <w:ind w:left="216"/>
        <w:rPr>
          <w:rStyle w:val="FontStyle29"/>
        </w:rPr>
      </w:pPr>
      <w:r>
        <w:rPr>
          <w:rStyle w:val="FontStyle29"/>
        </w:rPr>
        <w:t>Первый год планового периода (2018г.)</w:t>
      </w:r>
    </w:p>
    <w:p w:rsidR="00000000" w:rsidRDefault="000E2950">
      <w:pPr>
        <w:pStyle w:val="Style15"/>
        <w:framePr w:h="230" w:hRule="exact" w:hSpace="38" w:wrap="auto" w:vAnchor="text" w:hAnchor="text" w:x="1" w:y="2406"/>
        <w:widowControl/>
        <w:jc w:val="both"/>
        <w:rPr>
          <w:rStyle w:val="FontStyle33"/>
        </w:rPr>
      </w:pPr>
      <w:r>
        <w:rPr>
          <w:rStyle w:val="FontStyle33"/>
        </w:rPr>
        <w:t>150</w:t>
      </w:r>
    </w:p>
    <w:p w:rsidR="00000000" w:rsidRDefault="000E2950">
      <w:pPr>
        <w:pStyle w:val="Style18"/>
        <w:widowControl/>
        <w:spacing w:line="240" w:lineRule="exact"/>
        <w:ind w:left="989"/>
        <w:jc w:val="both"/>
        <w:rPr>
          <w:sz w:val="20"/>
          <w:szCs w:val="20"/>
        </w:rPr>
      </w:pPr>
    </w:p>
    <w:p w:rsidR="00000000" w:rsidRDefault="000E2950">
      <w:pPr>
        <w:pStyle w:val="Style18"/>
        <w:widowControl/>
        <w:spacing w:line="240" w:lineRule="exact"/>
        <w:ind w:left="989"/>
        <w:jc w:val="both"/>
        <w:rPr>
          <w:sz w:val="20"/>
          <w:szCs w:val="20"/>
        </w:rPr>
      </w:pPr>
    </w:p>
    <w:p w:rsidR="00000000" w:rsidRDefault="000E2950">
      <w:pPr>
        <w:pStyle w:val="Style18"/>
        <w:widowControl/>
        <w:spacing w:line="240" w:lineRule="exact"/>
        <w:ind w:left="989"/>
        <w:jc w:val="both"/>
        <w:rPr>
          <w:sz w:val="20"/>
          <w:szCs w:val="20"/>
        </w:rPr>
      </w:pPr>
    </w:p>
    <w:p w:rsidR="00000000" w:rsidRDefault="000E2950">
      <w:pPr>
        <w:pStyle w:val="Style18"/>
        <w:widowControl/>
        <w:spacing w:line="240" w:lineRule="exact"/>
        <w:ind w:left="989"/>
        <w:jc w:val="both"/>
        <w:rPr>
          <w:sz w:val="20"/>
          <w:szCs w:val="20"/>
        </w:rPr>
      </w:pPr>
    </w:p>
    <w:p w:rsidR="00000000" w:rsidRDefault="000E2950">
      <w:pPr>
        <w:pStyle w:val="Style18"/>
        <w:widowControl/>
        <w:spacing w:line="240" w:lineRule="exact"/>
        <w:ind w:left="989"/>
        <w:jc w:val="both"/>
        <w:rPr>
          <w:sz w:val="20"/>
          <w:szCs w:val="20"/>
        </w:rPr>
      </w:pPr>
    </w:p>
    <w:p w:rsidR="00000000" w:rsidRDefault="000E2950">
      <w:pPr>
        <w:pStyle w:val="Style18"/>
        <w:widowControl/>
        <w:spacing w:before="48"/>
        <w:ind w:left="989"/>
        <w:jc w:val="both"/>
        <w:rPr>
          <w:rStyle w:val="FontStyle33"/>
        </w:rPr>
      </w:pPr>
      <w:r>
        <w:rPr>
          <w:rStyle w:val="FontStyle33"/>
        </w:rPr>
        <w:t>25</w:t>
      </w:r>
    </w:p>
    <w:p w:rsidR="00000000" w:rsidRDefault="000E2950">
      <w:pPr>
        <w:pStyle w:val="Style18"/>
        <w:widowControl/>
        <w:spacing w:line="240" w:lineRule="exact"/>
        <w:ind w:left="883"/>
        <w:jc w:val="both"/>
        <w:rPr>
          <w:sz w:val="20"/>
          <w:szCs w:val="20"/>
        </w:rPr>
      </w:pPr>
    </w:p>
    <w:p w:rsidR="00000000" w:rsidRDefault="000E2950">
      <w:pPr>
        <w:pStyle w:val="Style18"/>
        <w:widowControl/>
        <w:spacing w:line="240" w:lineRule="exact"/>
        <w:ind w:left="883"/>
        <w:jc w:val="both"/>
        <w:rPr>
          <w:sz w:val="20"/>
          <w:szCs w:val="20"/>
        </w:rPr>
      </w:pPr>
    </w:p>
    <w:p w:rsidR="00000000" w:rsidRDefault="000E2950">
      <w:pPr>
        <w:pStyle w:val="Style18"/>
        <w:widowControl/>
        <w:spacing w:line="240" w:lineRule="exact"/>
        <w:ind w:left="883"/>
        <w:jc w:val="both"/>
        <w:rPr>
          <w:sz w:val="20"/>
          <w:szCs w:val="20"/>
        </w:rPr>
      </w:pPr>
    </w:p>
    <w:p w:rsidR="00000000" w:rsidRDefault="000E2950">
      <w:pPr>
        <w:pStyle w:val="Style18"/>
        <w:widowControl/>
        <w:spacing w:before="139"/>
        <w:ind w:left="883"/>
        <w:jc w:val="both"/>
        <w:rPr>
          <w:rStyle w:val="FontStyle33"/>
        </w:rPr>
      </w:pPr>
      <w:r>
        <w:rPr>
          <w:rStyle w:val="FontStyle33"/>
        </w:rPr>
        <w:t>150</w:t>
      </w:r>
    </w:p>
    <w:p w:rsidR="00000000" w:rsidRDefault="000E2950">
      <w:pPr>
        <w:pStyle w:val="Style12"/>
        <w:widowControl/>
        <w:spacing w:line="240" w:lineRule="exact"/>
        <w:rPr>
          <w:sz w:val="20"/>
          <w:szCs w:val="20"/>
        </w:rPr>
      </w:pPr>
      <w:r>
        <w:rPr>
          <w:rStyle w:val="FontStyle33"/>
        </w:rPr>
        <w:br w:type="column"/>
      </w:r>
    </w:p>
    <w:p w:rsidR="00000000" w:rsidRDefault="000E2950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0E2950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0E2950">
      <w:pPr>
        <w:pStyle w:val="Style12"/>
        <w:widowControl/>
        <w:spacing w:before="101" w:line="230" w:lineRule="exact"/>
        <w:rPr>
          <w:rStyle w:val="FontStyle29"/>
        </w:rPr>
      </w:pPr>
      <w:r>
        <w:rPr>
          <w:rStyle w:val="FontStyle29"/>
        </w:rPr>
        <w:t>Второй год планового периода (2019г.)</w:t>
      </w:r>
    </w:p>
    <w:p w:rsidR="00000000" w:rsidRDefault="000E295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before="182" w:line="240" w:lineRule="auto"/>
        <w:jc w:val="both"/>
        <w:rPr>
          <w:rStyle w:val="FontStyle34"/>
        </w:rPr>
      </w:pPr>
      <w:r>
        <w:rPr>
          <w:rStyle w:val="FontStyle34"/>
        </w:rPr>
        <w:t>25</w:t>
      </w:r>
    </w:p>
    <w:p w:rsidR="00000000" w:rsidRDefault="000E295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before="206" w:line="240" w:lineRule="auto"/>
        <w:jc w:val="both"/>
        <w:rPr>
          <w:rStyle w:val="FontStyle34"/>
        </w:rPr>
      </w:pPr>
      <w:r>
        <w:rPr>
          <w:rStyle w:val="FontStyle34"/>
        </w:rPr>
        <w:t>150</w:t>
      </w:r>
    </w:p>
    <w:p w:rsidR="00000000" w:rsidRDefault="000E2950">
      <w:pPr>
        <w:widowControl/>
        <w:spacing w:line="1" w:lineRule="exact"/>
        <w:rPr>
          <w:sz w:val="2"/>
          <w:szCs w:val="2"/>
        </w:rPr>
      </w:pPr>
      <w:r>
        <w:rPr>
          <w:rStyle w:val="FontStyle34"/>
        </w:rPr>
        <w:br w:type="column"/>
      </w:r>
    </w:p>
    <w:p w:rsidR="00000000" w:rsidRDefault="000E2950">
      <w:pPr>
        <w:pStyle w:val="Style1"/>
        <w:framePr w:w="1248" w:h="797" w:hRule="exact" w:hSpace="38" w:wrap="auto" w:vAnchor="text" w:hAnchor="text" w:x="1" w:y="707"/>
        <w:widowControl/>
        <w:spacing w:line="230" w:lineRule="exact"/>
        <w:rPr>
          <w:rStyle w:val="FontStyle29"/>
        </w:rPr>
      </w:pPr>
      <w:r>
        <w:rPr>
          <w:rStyle w:val="FontStyle29"/>
        </w:rPr>
        <w:t>Очередной финансовый год (2017г.)</w:t>
      </w:r>
    </w:p>
    <w:p w:rsidR="00000000" w:rsidRDefault="000E2950">
      <w:pPr>
        <w:pStyle w:val="Style8"/>
        <w:framePr w:w="1234" w:h="797" w:hRule="exact" w:hSpace="38" w:wrap="auto" w:vAnchor="text" w:hAnchor="text" w:x="-3" w:y="735"/>
        <w:widowControl/>
        <w:ind w:firstLine="134"/>
        <w:rPr>
          <w:rStyle w:val="FontStyle29"/>
        </w:rPr>
      </w:pPr>
      <w:r>
        <w:rPr>
          <w:rStyle w:val="FontStyle29"/>
        </w:rPr>
        <w:t>Текущий финансовый год (2016г.)</w:t>
      </w:r>
    </w:p>
    <w:p w:rsidR="00000000" w:rsidRDefault="000E2950">
      <w:pPr>
        <w:pStyle w:val="Style10"/>
        <w:widowControl/>
        <w:spacing w:line="245" w:lineRule="exact"/>
        <w:rPr>
          <w:rStyle w:val="FontStyle29"/>
        </w:rPr>
      </w:pPr>
      <w:r>
        <w:rPr>
          <w:rStyle w:val="FontStyle29"/>
        </w:rPr>
        <w:t>Количество потреб</w:t>
      </w:r>
      <w:r>
        <w:rPr>
          <w:rStyle w:val="FontStyle29"/>
        </w:rPr>
        <w:t>ителей, которым возможно оказать муниципальную услугу (работу) (чел)</w:t>
      </w:r>
    </w:p>
    <w:p w:rsidR="00000000" w:rsidRDefault="000E2950">
      <w:pPr>
        <w:pStyle w:val="Style2"/>
        <w:framePr w:h="231" w:hRule="exact" w:hSpace="38" w:wrap="auto" w:vAnchor="text" w:hAnchor="text" w:x="4273" w:y="1532"/>
        <w:widowControl/>
        <w:spacing w:line="240" w:lineRule="auto"/>
        <w:jc w:val="both"/>
        <w:rPr>
          <w:rStyle w:val="FontStyle34"/>
        </w:rPr>
      </w:pPr>
      <w:r>
        <w:rPr>
          <w:rStyle w:val="FontStyle34"/>
        </w:rPr>
        <w:t>175</w:t>
      </w:r>
    </w:p>
    <w:p w:rsidR="00000000" w:rsidRDefault="000E2950">
      <w:pPr>
        <w:pStyle w:val="Style1"/>
        <w:widowControl/>
        <w:spacing w:before="226" w:line="230" w:lineRule="exact"/>
        <w:rPr>
          <w:rStyle w:val="FontStyle29"/>
        </w:rPr>
      </w:pPr>
      <w:r>
        <w:rPr>
          <w:rStyle w:val="FontStyle29"/>
        </w:rPr>
        <w:t>Первый год планового периода (2018г.)</w:t>
      </w:r>
    </w:p>
    <w:p w:rsidR="00000000" w:rsidRDefault="000E2950">
      <w:pPr>
        <w:pStyle w:val="Style2"/>
        <w:framePr w:h="230" w:hRule="exact" w:hSpace="38" w:wrap="auto" w:vAnchor="text" w:hAnchor="text" w:x="4364" w:y="1575"/>
        <w:widowControl/>
        <w:spacing w:line="240" w:lineRule="auto"/>
        <w:jc w:val="both"/>
        <w:rPr>
          <w:rStyle w:val="FontStyle34"/>
        </w:rPr>
      </w:pPr>
      <w:r>
        <w:rPr>
          <w:rStyle w:val="FontStyle34"/>
        </w:rPr>
        <w:t>25</w:t>
      </w:r>
    </w:p>
    <w:p w:rsidR="00000000" w:rsidRDefault="000E2950">
      <w:pPr>
        <w:pStyle w:val="Style2"/>
        <w:framePr w:h="231" w:hRule="exact" w:hSpace="38" w:wrap="auto" w:vAnchor="text" w:hAnchor="text" w:x="1" w:y="1638"/>
        <w:widowControl/>
        <w:spacing w:line="240" w:lineRule="auto"/>
        <w:jc w:val="both"/>
        <w:rPr>
          <w:rStyle w:val="FontStyle34"/>
        </w:rPr>
      </w:pPr>
      <w:r>
        <w:rPr>
          <w:rStyle w:val="FontStyle34"/>
        </w:rPr>
        <w:t>25</w:t>
      </w:r>
    </w:p>
    <w:p w:rsidR="00000000" w:rsidRDefault="000E2950">
      <w:pPr>
        <w:pStyle w:val="Style2"/>
        <w:framePr w:h="231" w:hRule="exact" w:hSpace="38" w:wrap="auto" w:vAnchor="text" w:hAnchor="text" w:x="1" w:y="1662"/>
        <w:widowControl/>
        <w:spacing w:line="240" w:lineRule="auto"/>
        <w:jc w:val="both"/>
        <w:rPr>
          <w:rStyle w:val="FontStyle34"/>
        </w:rPr>
      </w:pPr>
      <w:r>
        <w:rPr>
          <w:rStyle w:val="FontStyle34"/>
        </w:rPr>
        <w:t>25</w:t>
      </w:r>
    </w:p>
    <w:p w:rsidR="00000000" w:rsidRDefault="000E2950">
      <w:pPr>
        <w:pStyle w:val="Style2"/>
        <w:widowControl/>
        <w:spacing w:line="240" w:lineRule="exact"/>
        <w:ind w:left="2885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before="211" w:line="240" w:lineRule="auto"/>
        <w:ind w:left="2885"/>
        <w:jc w:val="both"/>
        <w:rPr>
          <w:rStyle w:val="FontStyle34"/>
        </w:rPr>
      </w:pPr>
      <w:r>
        <w:rPr>
          <w:rStyle w:val="FontStyle34"/>
        </w:rPr>
        <w:t>175</w:t>
      </w:r>
    </w:p>
    <w:p w:rsidR="00000000" w:rsidRDefault="000E2950">
      <w:pPr>
        <w:pStyle w:val="Style2"/>
        <w:framePr w:h="230" w:hRule="exact" w:hSpace="38" w:wrap="auto" w:vAnchor="text" w:hAnchor="text" w:x="4311" w:y="2046"/>
        <w:widowControl/>
        <w:spacing w:line="240" w:lineRule="auto"/>
        <w:jc w:val="both"/>
        <w:rPr>
          <w:rStyle w:val="FontStyle34"/>
        </w:rPr>
      </w:pPr>
      <w:r>
        <w:rPr>
          <w:rStyle w:val="FontStyle34"/>
        </w:rPr>
        <w:t>150</w:t>
      </w:r>
    </w:p>
    <w:p w:rsidR="00000000" w:rsidRDefault="000E2950">
      <w:pPr>
        <w:pStyle w:val="Style2"/>
        <w:framePr w:h="230" w:hRule="exact" w:hSpace="38" w:wrap="auto" w:vAnchor="text" w:hAnchor="text" w:x="1" w:y="2108"/>
        <w:widowControl/>
        <w:spacing w:line="240" w:lineRule="auto"/>
        <w:jc w:val="both"/>
        <w:rPr>
          <w:rStyle w:val="FontStyle34"/>
        </w:rPr>
      </w:pPr>
      <w:r>
        <w:rPr>
          <w:rStyle w:val="FontStyle34"/>
        </w:rPr>
        <w:t>150</w:t>
      </w:r>
    </w:p>
    <w:p w:rsidR="00000000" w:rsidRDefault="000E2950">
      <w:pPr>
        <w:pStyle w:val="Style2"/>
        <w:framePr w:h="230" w:hRule="exact" w:hSpace="38" w:wrap="auto" w:vAnchor="text" w:hAnchor="text" w:x="1" w:y="2132"/>
        <w:widowControl/>
        <w:spacing w:line="240" w:lineRule="auto"/>
        <w:jc w:val="both"/>
        <w:rPr>
          <w:rStyle w:val="FontStyle34"/>
        </w:rPr>
      </w:pPr>
      <w:r>
        <w:rPr>
          <w:rStyle w:val="FontStyle34"/>
        </w:rPr>
        <w:t>150</w:t>
      </w:r>
    </w:p>
    <w:p w:rsidR="00000000" w:rsidRDefault="000E2950">
      <w:pPr>
        <w:pStyle w:val="Style2"/>
        <w:widowControl/>
        <w:spacing w:line="240" w:lineRule="exact"/>
        <w:ind w:left="1186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line="240" w:lineRule="exact"/>
        <w:ind w:left="1186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line="240" w:lineRule="exact"/>
        <w:ind w:left="1186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before="216" w:line="240" w:lineRule="auto"/>
        <w:ind w:left="1186"/>
        <w:jc w:val="both"/>
        <w:rPr>
          <w:rStyle w:val="FontStyle34"/>
        </w:rPr>
      </w:pPr>
      <w:r>
        <w:rPr>
          <w:rStyle w:val="FontStyle34"/>
        </w:rPr>
        <w:t>25</w:t>
      </w:r>
    </w:p>
    <w:p w:rsidR="00000000" w:rsidRDefault="000E2950">
      <w:pPr>
        <w:pStyle w:val="Style2"/>
        <w:widowControl/>
        <w:spacing w:line="240" w:lineRule="exact"/>
        <w:ind w:left="1066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line="240" w:lineRule="exact"/>
        <w:ind w:left="1066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line="240" w:lineRule="exact"/>
        <w:ind w:left="1066"/>
        <w:jc w:val="both"/>
        <w:rPr>
          <w:sz w:val="20"/>
          <w:szCs w:val="20"/>
        </w:rPr>
      </w:pPr>
    </w:p>
    <w:p w:rsidR="00000000" w:rsidRDefault="000E2950">
      <w:pPr>
        <w:pStyle w:val="Style2"/>
        <w:widowControl/>
        <w:spacing w:before="149" w:line="240" w:lineRule="auto"/>
        <w:ind w:left="1066"/>
        <w:jc w:val="both"/>
        <w:rPr>
          <w:rStyle w:val="FontStyle34"/>
        </w:rPr>
      </w:pPr>
      <w:r>
        <w:rPr>
          <w:rStyle w:val="FontStyle34"/>
        </w:rPr>
        <w:t>150</w:t>
      </w:r>
    </w:p>
    <w:p w:rsidR="00000000" w:rsidRDefault="000E2950">
      <w:pPr>
        <w:pStyle w:val="Style2"/>
        <w:widowControl/>
        <w:spacing w:before="149" w:line="240" w:lineRule="auto"/>
        <w:ind w:left="1066"/>
        <w:jc w:val="both"/>
        <w:rPr>
          <w:rStyle w:val="FontStyle34"/>
        </w:rPr>
        <w:sectPr w:rsidR="00000000">
          <w:type w:val="continuous"/>
          <w:pgSz w:w="23810" w:h="16837" w:orient="landscape"/>
          <w:pgMar w:top="3986" w:right="5576" w:bottom="1440" w:left="4271" w:header="720" w:footer="720" w:gutter="0"/>
          <w:cols w:num="6" w:space="720" w:equalWidth="0">
            <w:col w:w="1156" w:space="278"/>
            <w:col w:w="1766" w:space="230"/>
            <w:col w:w="854" w:space="456"/>
            <w:col w:w="3091" w:space="293"/>
            <w:col w:w="969" w:space="254"/>
            <w:col w:w="4612"/>
          </w:cols>
          <w:noEndnote/>
        </w:sectPr>
      </w:pPr>
    </w:p>
    <w:p w:rsidR="00000000" w:rsidRDefault="000E2950">
      <w:pPr>
        <w:pStyle w:val="Style1"/>
        <w:widowControl/>
        <w:spacing w:before="38" w:line="235" w:lineRule="exact"/>
        <w:rPr>
          <w:rStyle w:val="FontStyle29"/>
        </w:rPr>
      </w:pPr>
      <w:r>
        <w:rPr>
          <w:rStyle w:val="FontStyle29"/>
        </w:rPr>
        <w:lastRenderedPageBreak/>
        <w:t>Дети от 1,5 до 7 лет (</w:t>
      </w:r>
      <w:proofErr w:type="gramStart"/>
      <w:r>
        <w:rPr>
          <w:rStyle w:val="FontStyle29"/>
        </w:rPr>
        <w:t>разновозраст ные</w:t>
      </w:r>
      <w:proofErr w:type="gramEnd"/>
      <w:r>
        <w:rPr>
          <w:rStyle w:val="FontStyle29"/>
        </w:rPr>
        <w:t>)</w:t>
      </w:r>
    </w:p>
    <w:p w:rsidR="00000000" w:rsidRDefault="000E2950">
      <w:pPr>
        <w:pStyle w:val="Style2"/>
        <w:widowControl/>
        <w:spacing w:before="24" w:line="274" w:lineRule="exact"/>
        <w:rPr>
          <w:rStyle w:val="FontStyle34"/>
        </w:rPr>
      </w:pPr>
      <w:r>
        <w:rPr>
          <w:rStyle w:val="FontStyle34"/>
        </w:rPr>
        <w:t>средства</w:t>
      </w:r>
    </w:p>
    <w:p w:rsidR="00000000" w:rsidRDefault="000E2950">
      <w:pPr>
        <w:pStyle w:val="Style2"/>
        <w:widowControl/>
        <w:spacing w:line="274" w:lineRule="exact"/>
        <w:rPr>
          <w:rStyle w:val="FontStyle34"/>
        </w:rPr>
      </w:pPr>
      <w:r>
        <w:rPr>
          <w:rStyle w:val="FontStyle34"/>
        </w:rPr>
        <w:t>бю</w:t>
      </w:r>
      <w:r>
        <w:rPr>
          <w:rStyle w:val="FontStyle34"/>
        </w:rPr>
        <w:t>джета</w:t>
      </w:r>
    </w:p>
    <w:p w:rsidR="00000000" w:rsidRDefault="000E2950">
      <w:pPr>
        <w:pStyle w:val="Style2"/>
        <w:widowControl/>
        <w:spacing w:line="274" w:lineRule="exact"/>
        <w:rPr>
          <w:rStyle w:val="FontStyle34"/>
        </w:rPr>
      </w:pPr>
      <w:r>
        <w:rPr>
          <w:rStyle w:val="FontStyle34"/>
        </w:rPr>
        <w:lastRenderedPageBreak/>
        <w:t>Рузского</w:t>
      </w:r>
    </w:p>
    <w:p w:rsidR="00000000" w:rsidRDefault="000E2950">
      <w:pPr>
        <w:pStyle w:val="Style2"/>
        <w:widowControl/>
        <w:spacing w:line="274" w:lineRule="exact"/>
        <w:jc w:val="both"/>
        <w:rPr>
          <w:rStyle w:val="FontStyle34"/>
        </w:rPr>
      </w:pPr>
      <w:r>
        <w:rPr>
          <w:rStyle w:val="FontStyle34"/>
        </w:rPr>
        <w:t>муниципального</w:t>
      </w:r>
    </w:p>
    <w:p w:rsidR="00000000" w:rsidRDefault="000E2950">
      <w:pPr>
        <w:pStyle w:val="Style2"/>
        <w:widowControl/>
        <w:spacing w:line="274" w:lineRule="exact"/>
        <w:jc w:val="both"/>
        <w:rPr>
          <w:rStyle w:val="FontStyle34"/>
        </w:rPr>
      </w:pPr>
      <w:r>
        <w:rPr>
          <w:rStyle w:val="FontStyle34"/>
        </w:rPr>
        <w:t>района, бюджет</w:t>
      </w:r>
    </w:p>
    <w:p w:rsidR="00000000" w:rsidRDefault="000E2950">
      <w:pPr>
        <w:pStyle w:val="Style2"/>
        <w:widowControl/>
        <w:spacing w:line="274" w:lineRule="exact"/>
        <w:rPr>
          <w:rStyle w:val="FontStyle34"/>
        </w:rPr>
      </w:pPr>
      <w:r>
        <w:rPr>
          <w:rStyle w:val="FontStyle34"/>
        </w:rPr>
        <w:t>московской</w:t>
      </w:r>
    </w:p>
    <w:p w:rsidR="00000000" w:rsidRDefault="000E2950">
      <w:pPr>
        <w:pStyle w:val="Style2"/>
        <w:widowControl/>
        <w:tabs>
          <w:tab w:val="left" w:leader="underscore" w:pos="1723"/>
        </w:tabs>
        <w:spacing w:line="274" w:lineRule="exact"/>
        <w:jc w:val="both"/>
        <w:rPr>
          <w:rStyle w:val="FontStyle34"/>
        </w:rPr>
      </w:pPr>
      <w:r>
        <w:rPr>
          <w:rStyle w:val="FontStyle34"/>
        </w:rPr>
        <w:t>области</w:t>
      </w:r>
      <w:r>
        <w:rPr>
          <w:rStyle w:val="FontStyle34"/>
        </w:rPr>
        <w:tab/>
      </w:r>
    </w:p>
    <w:p w:rsidR="00000000" w:rsidRDefault="000E2950">
      <w:pPr>
        <w:pStyle w:val="Style2"/>
        <w:widowControl/>
        <w:tabs>
          <w:tab w:val="left" w:leader="underscore" w:pos="1723"/>
        </w:tabs>
        <w:spacing w:line="274" w:lineRule="exact"/>
        <w:jc w:val="both"/>
        <w:rPr>
          <w:rStyle w:val="FontStyle34"/>
        </w:rPr>
        <w:sectPr w:rsidR="00000000">
          <w:type w:val="continuous"/>
          <w:pgSz w:w="23810" w:h="16837" w:orient="landscape"/>
          <w:pgMar w:top="3986" w:right="16289" w:bottom="1440" w:left="4347" w:header="720" w:footer="720" w:gutter="0"/>
          <w:cols w:num="2" w:space="720" w:equalWidth="0">
            <w:col w:w="1180" w:space="235"/>
            <w:col w:w="1756"/>
          </w:cols>
          <w:noEndnote/>
        </w:sectPr>
      </w:pPr>
    </w:p>
    <w:p w:rsidR="00000000" w:rsidRDefault="000E2950">
      <w:pPr>
        <w:pStyle w:val="Style3"/>
        <w:widowControl/>
        <w:spacing w:line="586" w:lineRule="exact"/>
        <w:ind w:right="4248"/>
        <w:rPr>
          <w:rStyle w:val="FontStyle30"/>
        </w:rPr>
      </w:pPr>
      <w:r>
        <w:rPr>
          <w:rStyle w:val="FontStyle30"/>
        </w:rPr>
        <w:lastRenderedPageBreak/>
        <w:t xml:space="preserve">3. Показатели, характеризующие качество </w:t>
      </w:r>
      <w:proofErr w:type="gramStart"/>
      <w:r>
        <w:rPr>
          <w:rStyle w:val="FontStyle30"/>
        </w:rPr>
        <w:t>и(</w:t>
      </w:r>
      <w:proofErr w:type="gramEnd"/>
      <w:r>
        <w:rPr>
          <w:rStyle w:val="FontStyle30"/>
        </w:rPr>
        <w:t>или) обьем муниципальной услуги (работ): 3.1 Показатели качества муниципальной услуги (работы):</w:t>
      </w:r>
    </w:p>
    <w:p w:rsidR="00000000" w:rsidRDefault="000E2950">
      <w:pPr>
        <w:pStyle w:val="Style3"/>
        <w:widowControl/>
        <w:spacing w:line="586" w:lineRule="exact"/>
        <w:ind w:right="4248"/>
        <w:rPr>
          <w:rStyle w:val="FontStyle30"/>
        </w:rPr>
        <w:sectPr w:rsidR="00000000">
          <w:type w:val="continuous"/>
          <w:pgSz w:w="23810" w:h="16837" w:orient="landscape"/>
          <w:pgMar w:top="3986" w:right="5576" w:bottom="1440" w:left="420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1426"/>
        <w:gridCol w:w="5"/>
        <w:gridCol w:w="2550"/>
        <w:gridCol w:w="1286"/>
        <w:gridCol w:w="1272"/>
        <w:gridCol w:w="5"/>
        <w:gridCol w:w="1546"/>
        <w:gridCol w:w="9"/>
        <w:gridCol w:w="1282"/>
        <w:gridCol w:w="1546"/>
        <w:gridCol w:w="14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lastRenderedPageBreak/>
              <w:t>Наименование показателя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 измерения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54" w:lineRule="exact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Формула или Методика расчета</w:t>
            </w:r>
          </w:p>
        </w:tc>
        <w:tc>
          <w:tcPr>
            <w:tcW w:w="69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Значения показателей качества оказываемой муниципальной услуги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Источник информации о значении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widowControl/>
              <w:rPr>
                <w:rStyle w:val="FontStyle33"/>
              </w:rPr>
            </w:pPr>
          </w:p>
          <w:p w:rsidR="00000000" w:rsidRDefault="000E2950">
            <w:pPr>
              <w:widowControl/>
              <w:rPr>
                <w:rStyle w:val="FontStyle33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widowControl/>
              <w:rPr>
                <w:rStyle w:val="FontStyle33"/>
              </w:rPr>
            </w:pPr>
          </w:p>
          <w:p w:rsidR="00000000" w:rsidRDefault="000E2950">
            <w:pPr>
              <w:widowControl/>
              <w:rPr>
                <w:rStyle w:val="FontStyle33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widowControl/>
              <w:rPr>
                <w:rStyle w:val="FontStyle33"/>
              </w:rPr>
            </w:pPr>
          </w:p>
          <w:p w:rsidR="00000000" w:rsidRDefault="000E2950">
            <w:pPr>
              <w:widowControl/>
              <w:rPr>
                <w:rStyle w:val="FontStyle33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Отчетный финансовый год (2015г.)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Текущий финанс</w:t>
            </w:r>
            <w:r>
              <w:rPr>
                <w:rStyle w:val="FontStyle33"/>
              </w:rPr>
              <w:t>овый год (2016г.)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Очередной финансовый год (2017г.)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Первый год планового периода (2018г.)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Второй год планового периода (2019г.)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54" w:lineRule="exact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lastRenderedPageBreak/>
              <w:t>Количество групп:</w:t>
            </w:r>
          </w:p>
          <w:p w:rsidR="00000000" w:rsidRDefault="000E2950">
            <w:pPr>
              <w:pStyle w:val="Style23"/>
              <w:widowControl/>
              <w:tabs>
                <w:tab w:val="left" w:pos="274"/>
              </w:tabs>
              <w:rPr>
                <w:rStyle w:val="FontStyle33"/>
              </w:rPr>
            </w:pPr>
            <w:r>
              <w:rPr>
                <w:rStyle w:val="FontStyle33"/>
              </w:rPr>
              <w:t>-</w:t>
            </w:r>
            <w:r>
              <w:rPr>
                <w:rStyle w:val="FontStyle33"/>
              </w:rPr>
              <w:tab/>
              <w:t>для воспитанников от 1,5 до 3 лет (ясли);</w:t>
            </w:r>
          </w:p>
          <w:p w:rsidR="00000000" w:rsidRDefault="000E2950">
            <w:pPr>
              <w:pStyle w:val="Style23"/>
              <w:widowControl/>
              <w:tabs>
                <w:tab w:val="left" w:pos="274"/>
              </w:tabs>
              <w:rPr>
                <w:rStyle w:val="FontStyle33"/>
              </w:rPr>
            </w:pPr>
            <w:r>
              <w:rPr>
                <w:rStyle w:val="FontStyle33"/>
              </w:rPr>
              <w:t>-</w:t>
            </w:r>
            <w:r>
              <w:rPr>
                <w:rStyle w:val="FontStyle33"/>
              </w:rPr>
              <w:tab/>
              <w:t>для воспитанников от 3 до 7лет (сад)</w:t>
            </w:r>
          </w:p>
          <w:p w:rsidR="00000000" w:rsidRDefault="000E2950">
            <w:pPr>
              <w:pStyle w:val="Style23"/>
              <w:widowControl/>
              <w:tabs>
                <w:tab w:val="left" w:pos="274"/>
              </w:tabs>
              <w:rPr>
                <w:rStyle w:val="FontStyle33"/>
              </w:rPr>
            </w:pPr>
            <w:r>
              <w:rPr>
                <w:rStyle w:val="FontStyle33"/>
              </w:rPr>
              <w:t>-</w:t>
            </w:r>
            <w:r>
              <w:rPr>
                <w:rStyle w:val="FontStyle33"/>
              </w:rPr>
              <w:tab/>
              <w:t xml:space="preserve">для воспитанников от </w:t>
            </w:r>
            <w:r>
              <w:rPr>
                <w:rStyle w:val="FontStyle33"/>
              </w:rPr>
              <w:t>1,5          до     7     лет (</w:t>
            </w:r>
            <w:proofErr w:type="gramStart"/>
            <w:r>
              <w:rPr>
                <w:rStyle w:val="FontStyle33"/>
              </w:rPr>
              <w:t>разновозрастные</w:t>
            </w:r>
            <w:proofErr w:type="gramEnd"/>
            <w:r>
              <w:rPr>
                <w:rStyle w:val="FontStyle33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54" w:lineRule="exact"/>
              <w:ind w:left="470"/>
              <w:rPr>
                <w:rStyle w:val="FontStyle33"/>
              </w:rPr>
            </w:pPr>
            <w:r>
              <w:rPr>
                <w:rStyle w:val="FontStyle33"/>
              </w:rPr>
              <w:t>ед. ед.</w:t>
            </w:r>
          </w:p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ед.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7"/>
              <w:widowControl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54" w:lineRule="exact"/>
              <w:ind w:left="485"/>
              <w:rPr>
                <w:rStyle w:val="FontStyle33"/>
              </w:rPr>
            </w:pPr>
            <w:r>
              <w:rPr>
                <w:rStyle w:val="FontStyle33"/>
              </w:rPr>
              <w:t>1 6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54" w:lineRule="exact"/>
              <w:ind w:left="485"/>
              <w:rPr>
                <w:rStyle w:val="FontStyle33"/>
              </w:rPr>
            </w:pPr>
            <w:r>
              <w:rPr>
                <w:rStyle w:val="FontStyle33"/>
              </w:rPr>
              <w:t>1 6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59" w:lineRule="exact"/>
              <w:ind w:left="619"/>
              <w:rPr>
                <w:rStyle w:val="FontStyle33"/>
              </w:rPr>
            </w:pPr>
            <w:r>
              <w:rPr>
                <w:rStyle w:val="FontStyle33"/>
              </w:rPr>
              <w:t>1 6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85-К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Посещаемость</w:t>
            </w:r>
          </w:p>
          <w:p w:rsidR="00000000" w:rsidRDefault="000E2950">
            <w:pPr>
              <w:pStyle w:val="Style26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учреждения</w:t>
            </w:r>
          </w:p>
          <w:p w:rsidR="00000000" w:rsidRDefault="000E2950">
            <w:pPr>
              <w:pStyle w:val="Style26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воспитанниками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83" w:lineRule="exact"/>
              <w:ind w:left="216"/>
              <w:rPr>
                <w:rStyle w:val="FontStyle33"/>
              </w:rPr>
            </w:pPr>
            <w:r>
              <w:rPr>
                <w:rStyle w:val="FontStyle33"/>
              </w:rPr>
              <w:t>детодни (ед.)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26" w:lineRule="exact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 xml:space="preserve">Сумма количества детодней </w:t>
            </w:r>
            <w:proofErr w:type="gramStart"/>
            <w:r>
              <w:rPr>
                <w:rStyle w:val="FontStyle33"/>
              </w:rPr>
              <w:t>посещающих</w:t>
            </w:r>
            <w:proofErr w:type="gramEnd"/>
            <w:r>
              <w:rPr>
                <w:rStyle w:val="FontStyle33"/>
              </w:rPr>
              <w:t xml:space="preserve"> ДОУ за каждый день работы ОУ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5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24206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5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27664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5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30257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5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30257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5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30257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 xml:space="preserve">Табель </w:t>
            </w:r>
            <w:proofErr w:type="gramStart"/>
            <w:r>
              <w:rPr>
                <w:rStyle w:val="FontStyle33"/>
              </w:rPr>
              <w:t>посещаемост и</w:t>
            </w:r>
            <w:proofErr w:type="gramEnd"/>
            <w:r>
              <w:rPr>
                <w:rStyle w:val="FontStyle33"/>
              </w:rPr>
              <w:t xml:space="preserve">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5" w:lineRule="exact"/>
              <w:ind w:left="10" w:hanging="10"/>
              <w:rPr>
                <w:rStyle w:val="FontStyle33"/>
              </w:rPr>
            </w:pPr>
            <w:r>
              <w:rPr>
                <w:rStyle w:val="FontStyle33"/>
              </w:rPr>
              <w:t>Укомплектованность штатов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2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%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26" w:lineRule="exact"/>
              <w:rPr>
                <w:rStyle w:val="FontStyle33"/>
              </w:rPr>
            </w:pPr>
            <w:r>
              <w:rPr>
                <w:rStyle w:val="FontStyle33"/>
              </w:rPr>
              <w:t>Соотношение фактической численности работников к численности работников учреждения,</w:t>
            </w:r>
          </w:p>
          <w:p w:rsidR="00000000" w:rsidRDefault="000E2950">
            <w:pPr>
              <w:pStyle w:val="Style19"/>
              <w:widowControl/>
              <w:spacing w:line="226" w:lineRule="exact"/>
              <w:ind w:firstLine="5"/>
              <w:rPr>
                <w:rStyle w:val="FontStyle33"/>
              </w:rPr>
            </w:pPr>
            <w:proofErr w:type="gramStart"/>
            <w:r>
              <w:rPr>
                <w:rStyle w:val="FontStyle33"/>
              </w:rPr>
              <w:t>предусмотренная</w:t>
            </w:r>
            <w:proofErr w:type="gramEnd"/>
            <w:r>
              <w:rPr>
                <w:rStyle w:val="FontStyle33"/>
              </w:rPr>
              <w:t xml:space="preserve"> штатным расписанием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Штатное расписание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4" w:lineRule="exact"/>
              <w:ind w:left="10" w:hanging="10"/>
              <w:rPr>
                <w:rStyle w:val="FontStyle33"/>
              </w:rPr>
            </w:pPr>
            <w:r>
              <w:rPr>
                <w:rStyle w:val="FontStyle33"/>
              </w:rPr>
              <w:t>Доля       педагогических работников,     имеющих квалификац</w:t>
            </w:r>
            <w:r>
              <w:rPr>
                <w:rStyle w:val="FontStyle33"/>
              </w:rPr>
              <w:t>ионные категории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2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%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30" w:lineRule="exact"/>
              <w:rPr>
                <w:rStyle w:val="FontStyle33"/>
              </w:rPr>
            </w:pPr>
            <w:r>
              <w:rPr>
                <w:rStyle w:val="FontStyle33"/>
              </w:rPr>
              <w:t>Соотношение численности педагогических работников, имеющих квалификационные категории к общей численности педагогических работников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90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85-К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0" w:lineRule="exact"/>
              <w:ind w:left="14" w:hanging="14"/>
              <w:rPr>
                <w:rStyle w:val="FontStyle33"/>
              </w:rPr>
            </w:pPr>
            <w:r>
              <w:rPr>
                <w:rStyle w:val="FontStyle33"/>
              </w:rPr>
              <w:t>Доля        воспитанников охваченных услугами по дополнительному образованию на базе</w:t>
            </w:r>
            <w:r>
              <w:rPr>
                <w:rStyle w:val="FontStyle33"/>
              </w:rPr>
              <w:t xml:space="preserve"> ДОУ на безвозмездной основе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2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%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26" w:lineRule="exact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Соотношение количества детей посещающих кружки (на безвозмездной основе) к общему количеству детей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85-К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0" w:lineRule="exact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Доля        воспитанников охваченных услугами по дополнительному образованию на базе ДОУ на платной основ</w:t>
            </w:r>
            <w:r>
              <w:rPr>
                <w:rStyle w:val="FontStyle33"/>
              </w:rPr>
              <w:t>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9"/>
              <w:widowControl/>
              <w:ind w:left="514"/>
              <w:rPr>
                <w:rStyle w:val="FontStyle32"/>
              </w:rPr>
            </w:pPr>
            <w:r>
              <w:rPr>
                <w:rStyle w:val="FontStyle32"/>
              </w:rPr>
              <w:t>%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26" w:lineRule="exact"/>
              <w:rPr>
                <w:rStyle w:val="FontStyle33"/>
              </w:rPr>
            </w:pPr>
            <w:r>
              <w:rPr>
                <w:rStyle w:val="FontStyle33"/>
              </w:rPr>
              <w:t>Соотношение количества детей посещающих кружки   (на платной основе) к общему количеству детей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ind w:left="422"/>
              <w:rPr>
                <w:rStyle w:val="FontStyle33"/>
              </w:rPr>
            </w:pPr>
            <w:r>
              <w:rPr>
                <w:rStyle w:val="FontStyle33"/>
              </w:rPr>
              <w:t>65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ind w:left="557"/>
              <w:rPr>
                <w:rStyle w:val="FontStyle33"/>
              </w:rPr>
            </w:pPr>
            <w:r>
              <w:rPr>
                <w:rStyle w:val="FontStyle33"/>
              </w:rPr>
              <w:t>65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70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70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85-К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0" w:lineRule="exact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Доля выпускников ДОУ, готовых   к   школьному обучению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9"/>
              <w:widowControl/>
              <w:ind w:left="514"/>
              <w:rPr>
                <w:rStyle w:val="FontStyle32"/>
              </w:rPr>
            </w:pPr>
            <w:r>
              <w:rPr>
                <w:rStyle w:val="FontStyle32"/>
              </w:rPr>
              <w:t>%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26" w:lineRule="exact"/>
              <w:rPr>
                <w:rStyle w:val="FontStyle33"/>
              </w:rPr>
            </w:pPr>
            <w:r>
              <w:rPr>
                <w:rStyle w:val="FontStyle33"/>
              </w:rPr>
              <w:t>Соотношение выпускников готовых к школьному обучению к общему количеству выпуск</w:t>
            </w:r>
            <w:r>
              <w:rPr>
                <w:rStyle w:val="FontStyle33"/>
              </w:rPr>
              <w:t>ников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ind w:left="389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ind w:left="538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Результаты обследования</w:t>
            </w:r>
          </w:p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proofErr w:type="gramStart"/>
            <w:r>
              <w:rPr>
                <w:rStyle w:val="FontStyle33"/>
              </w:rPr>
              <w:t>будущих</w:t>
            </w:r>
            <w:proofErr w:type="gramEnd"/>
            <w:r>
              <w:rPr>
                <w:rStyle w:val="FontStyle33"/>
              </w:rPr>
              <w:t xml:space="preserve"> первоклассни</w:t>
            </w:r>
          </w:p>
          <w:p w:rsidR="00000000" w:rsidRDefault="000E2950">
            <w:pPr>
              <w:pStyle w:val="Style19"/>
              <w:widowControl/>
              <w:spacing w:line="250" w:lineRule="exact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ков МППК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4" w:lineRule="exact"/>
              <w:ind w:left="10" w:hanging="10"/>
              <w:rPr>
                <w:rStyle w:val="FontStyle33"/>
              </w:rPr>
            </w:pPr>
            <w:r>
              <w:rPr>
                <w:rStyle w:val="FontStyle33"/>
              </w:rPr>
              <w:t>Доля         потребителей, удовлетворенных качеством           услуги, оказываемой ДОУ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9"/>
              <w:widowControl/>
              <w:ind w:left="509"/>
              <w:rPr>
                <w:rStyle w:val="FontStyle32"/>
              </w:rPr>
            </w:pPr>
            <w:r>
              <w:rPr>
                <w:rStyle w:val="FontStyle32"/>
              </w:rPr>
              <w:t>%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30" w:lineRule="exact"/>
              <w:rPr>
                <w:rStyle w:val="FontStyle33"/>
              </w:rPr>
            </w:pPr>
            <w:r>
              <w:rPr>
                <w:rStyle w:val="FontStyle33"/>
              </w:rPr>
              <w:t>Соотношение количества удовлетворенных к качеству услуги к количеству потребителей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ind w:left="384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ind w:left="523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54" w:lineRule="exact"/>
              <w:rPr>
                <w:rStyle w:val="FontStyle33"/>
              </w:rPr>
            </w:pPr>
            <w:r>
              <w:rPr>
                <w:rStyle w:val="FontStyle33"/>
              </w:rPr>
              <w:t>Результаты опроса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0" w:lineRule="exact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Число обоснованных жалоб на деятельность учреждения со стороны потребителей и иных заинтересованных лиц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ind w:left="466"/>
              <w:rPr>
                <w:rStyle w:val="FontStyle33"/>
              </w:rPr>
            </w:pPr>
            <w:r>
              <w:rPr>
                <w:rStyle w:val="FontStyle33"/>
              </w:rPr>
              <w:t>ед.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26" w:lineRule="exact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Абсолютный показатель (определяется на основании жалоб на образовательное учреждение, поступивших в виде писем г</w:t>
            </w:r>
            <w:r>
              <w:rPr>
                <w:rStyle w:val="FontStyle33"/>
              </w:rPr>
              <w:t>раждан по почте либо электронной почте, и сведений о принятых по ним мерах)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ind w:left="470"/>
              <w:rPr>
                <w:rStyle w:val="FontStyle33"/>
              </w:rPr>
            </w:pPr>
            <w:r>
              <w:rPr>
                <w:rStyle w:val="FontStyle33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ind w:left="610"/>
              <w:rPr>
                <w:rStyle w:val="FontStyle33"/>
              </w:rPr>
            </w:pPr>
            <w:r>
              <w:rPr>
                <w:rStyle w:val="FontStyle33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Журнал регистрации обращений</w:t>
            </w:r>
          </w:p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граждан, результаты</w:t>
            </w:r>
          </w:p>
          <w:p w:rsidR="00000000" w:rsidRDefault="000E2950">
            <w:pPr>
              <w:pStyle w:val="Style19"/>
              <w:widowControl/>
              <w:spacing w:line="250" w:lineRule="exact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проверок</w:t>
            </w:r>
          </w:p>
        </w:tc>
      </w:tr>
    </w:tbl>
    <w:p w:rsidR="00000000" w:rsidRDefault="000E2950">
      <w:pPr>
        <w:pStyle w:val="Style3"/>
        <w:widowControl/>
        <w:spacing w:line="240" w:lineRule="exact"/>
        <w:ind w:left="437"/>
        <w:rPr>
          <w:sz w:val="20"/>
          <w:szCs w:val="20"/>
        </w:rPr>
      </w:pPr>
    </w:p>
    <w:p w:rsidR="00000000" w:rsidRDefault="000E2950">
      <w:pPr>
        <w:pStyle w:val="Style3"/>
        <w:widowControl/>
        <w:spacing w:before="67"/>
        <w:ind w:left="437"/>
        <w:rPr>
          <w:rStyle w:val="FontStyle30"/>
        </w:rPr>
      </w:pPr>
      <w:r>
        <w:rPr>
          <w:rStyle w:val="FontStyle30"/>
        </w:rPr>
        <w:lastRenderedPageBreak/>
        <w:t>3.2.1   Объемы оказания муниципальной услуги в натуральном выражении:</w:t>
      </w:r>
    </w:p>
    <w:p w:rsidR="00000000" w:rsidRDefault="000E2950">
      <w:pPr>
        <w:widowControl/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2563"/>
        <w:gridCol w:w="1406"/>
        <w:gridCol w:w="1435"/>
        <w:gridCol w:w="1272"/>
        <w:gridCol w:w="1272"/>
        <w:gridCol w:w="1560"/>
        <w:gridCol w:w="1699"/>
        <w:gridCol w:w="21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E2950">
            <w:pPr>
              <w:pStyle w:val="Style5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Объем муниципальной услуги (работы)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54" w:lineRule="exact"/>
              <w:ind w:left="485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Наи</w:t>
            </w:r>
            <w:r>
              <w:rPr>
                <w:rStyle w:val="FontStyle33"/>
              </w:rPr>
              <w:t>менование показателя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Единица измерения</w:t>
            </w:r>
          </w:p>
        </w:tc>
        <w:tc>
          <w:tcPr>
            <w:tcW w:w="7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ind w:left="254"/>
              <w:rPr>
                <w:rStyle w:val="FontStyle33"/>
              </w:rPr>
            </w:pPr>
            <w:r>
              <w:rPr>
                <w:rStyle w:val="FontStyle33"/>
              </w:rPr>
              <w:t xml:space="preserve">Значение показателей объема (состава) </w:t>
            </w:r>
            <w:proofErr w:type="gramStart"/>
            <w:r>
              <w:rPr>
                <w:rStyle w:val="FontStyle33"/>
              </w:rPr>
              <w:t>оказываемой</w:t>
            </w:r>
            <w:proofErr w:type="gramEnd"/>
            <w:r>
              <w:rPr>
                <w:rStyle w:val="FontStyle33"/>
              </w:rPr>
              <w:t xml:space="preserve"> муниципальной</w:t>
            </w:r>
          </w:p>
          <w:p w:rsidR="00000000" w:rsidRDefault="000E2950">
            <w:pPr>
              <w:pStyle w:val="Style19"/>
              <w:widowControl/>
              <w:spacing w:line="240" w:lineRule="auto"/>
              <w:ind w:left="254"/>
              <w:rPr>
                <w:rStyle w:val="FontStyle33"/>
              </w:rPr>
            </w:pPr>
            <w:r>
              <w:rPr>
                <w:rStyle w:val="FontStyle33"/>
              </w:rPr>
              <w:t>услуги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54" w:lineRule="exact"/>
              <w:ind w:left="278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Источник информации о значении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widowControl/>
              <w:rPr>
                <w:rStyle w:val="FontStyle33"/>
              </w:rPr>
            </w:pPr>
          </w:p>
          <w:p w:rsidR="00000000" w:rsidRDefault="000E2950">
            <w:pPr>
              <w:widowControl/>
              <w:rPr>
                <w:rStyle w:val="FontStyle33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widowControl/>
              <w:rPr>
                <w:rStyle w:val="FontStyle33"/>
              </w:rPr>
            </w:pPr>
          </w:p>
          <w:p w:rsidR="00000000" w:rsidRDefault="000E2950">
            <w:pPr>
              <w:widowControl/>
              <w:rPr>
                <w:rStyle w:val="FontStyle33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widowControl/>
              <w:rPr>
                <w:rStyle w:val="FontStyle33"/>
              </w:rPr>
            </w:pPr>
          </w:p>
          <w:p w:rsidR="00000000" w:rsidRDefault="000E2950">
            <w:pPr>
              <w:widowControl/>
              <w:rPr>
                <w:rStyle w:val="FontStyle33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Отчетный финансовый год (2015г.)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Текущий финансовый год (2016г.)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Очередной финансовый год (2017г</w:t>
            </w:r>
            <w:r>
              <w:rPr>
                <w:rStyle w:val="FontStyle33"/>
              </w:rPr>
              <w:t>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54" w:lineRule="exact"/>
              <w:rPr>
                <w:rStyle w:val="FontStyle33"/>
              </w:rPr>
            </w:pPr>
            <w:r>
              <w:rPr>
                <w:rStyle w:val="FontStyle33"/>
              </w:rPr>
              <w:t>Первый год планового периода (2018г.)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54" w:lineRule="exact"/>
              <w:rPr>
                <w:rStyle w:val="FontStyle33"/>
              </w:rPr>
            </w:pPr>
            <w:r>
              <w:rPr>
                <w:rStyle w:val="FontStyle33"/>
              </w:rPr>
              <w:t>Второй год планового периода (2019г.)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0" w:lineRule="exact"/>
              <w:ind w:left="29" w:hanging="29"/>
              <w:rPr>
                <w:rStyle w:val="FontStyle33"/>
              </w:rPr>
            </w:pPr>
            <w:r>
              <w:rPr>
                <w:rStyle w:val="FontStyle33"/>
              </w:rPr>
              <w:t>В натуральном выражении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Предоставление</w:t>
            </w:r>
          </w:p>
          <w:p w:rsidR="00000000" w:rsidRDefault="000E2950">
            <w:pPr>
              <w:pStyle w:val="Style19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дошкольного</w:t>
            </w:r>
          </w:p>
          <w:p w:rsidR="00000000" w:rsidRDefault="000E2950">
            <w:pPr>
              <w:pStyle w:val="Style19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образования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Чел.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175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175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7"/>
              <w:widowControl/>
            </w:pPr>
          </w:p>
        </w:tc>
      </w:tr>
    </w:tbl>
    <w:p w:rsidR="00000000" w:rsidRDefault="000E2950">
      <w:pPr>
        <w:pStyle w:val="Style3"/>
        <w:widowControl/>
        <w:spacing w:before="48"/>
        <w:ind w:left="461"/>
        <w:rPr>
          <w:rStyle w:val="FontStyle30"/>
        </w:rPr>
      </w:pPr>
      <w:r>
        <w:rPr>
          <w:rStyle w:val="FontStyle30"/>
        </w:rPr>
        <w:t>3.2.2   Объемы оказания муниципальной услуги в стоимостном выражении:</w:t>
      </w:r>
    </w:p>
    <w:p w:rsidR="00000000" w:rsidRDefault="000E2950">
      <w:pPr>
        <w:widowControl/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718"/>
        <w:gridCol w:w="1267"/>
        <w:gridCol w:w="1411"/>
        <w:gridCol w:w="1718"/>
        <w:gridCol w:w="1411"/>
        <w:gridCol w:w="1699"/>
        <w:gridCol w:w="1709"/>
        <w:gridCol w:w="2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E2950">
            <w:pPr>
              <w:pStyle w:val="Style16"/>
              <w:widowControl/>
              <w:spacing w:line="250" w:lineRule="exact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 xml:space="preserve">Объем </w:t>
            </w:r>
            <w:proofErr w:type="gramStart"/>
            <w:r>
              <w:rPr>
                <w:rStyle w:val="FontStyle33"/>
              </w:rPr>
              <w:t>муниципа</w:t>
            </w:r>
            <w:r>
              <w:rPr>
                <w:rStyle w:val="FontStyle33"/>
              </w:rPr>
              <w:t>льн ой</w:t>
            </w:r>
            <w:proofErr w:type="gramEnd"/>
            <w:r>
              <w:rPr>
                <w:rStyle w:val="FontStyle33"/>
              </w:rPr>
              <w:t xml:space="preserve"> услуги (работы)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E2950">
            <w:pPr>
              <w:pStyle w:val="Style16"/>
              <w:widowControl/>
              <w:spacing w:line="250" w:lineRule="exact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Наименование показателя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E2950">
            <w:pPr>
              <w:pStyle w:val="Style16"/>
              <w:widowControl/>
              <w:spacing w:line="250" w:lineRule="exact"/>
              <w:ind w:firstLine="34"/>
              <w:rPr>
                <w:rStyle w:val="FontStyle33"/>
              </w:rPr>
            </w:pPr>
            <w:r>
              <w:rPr>
                <w:rStyle w:val="FontStyle33"/>
              </w:rPr>
              <w:t>Единица измерения</w:t>
            </w: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6"/>
              <w:widowControl/>
              <w:spacing w:line="240" w:lineRule="auto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6"/>
              <w:widowControl/>
              <w:spacing w:line="250" w:lineRule="exact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Источник информации о значении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widowControl/>
              <w:rPr>
                <w:rStyle w:val="FontStyle33"/>
              </w:rPr>
            </w:pPr>
          </w:p>
          <w:p w:rsidR="00000000" w:rsidRDefault="000E2950">
            <w:pPr>
              <w:widowControl/>
              <w:rPr>
                <w:rStyle w:val="FontStyle33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widowControl/>
              <w:rPr>
                <w:rStyle w:val="FontStyle33"/>
              </w:rPr>
            </w:pPr>
          </w:p>
          <w:p w:rsidR="00000000" w:rsidRDefault="000E2950">
            <w:pPr>
              <w:widowControl/>
              <w:rPr>
                <w:rStyle w:val="FontStyle33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widowControl/>
              <w:rPr>
                <w:rStyle w:val="FontStyle33"/>
              </w:rPr>
            </w:pPr>
          </w:p>
          <w:p w:rsidR="00000000" w:rsidRDefault="000E2950">
            <w:pPr>
              <w:widowControl/>
              <w:rPr>
                <w:rStyle w:val="FontStyle33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7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Отчетный финансовый год (2015г.)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6"/>
              <w:widowControl/>
              <w:spacing w:line="250" w:lineRule="exact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Текущий финансовый год (2016г.)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6"/>
              <w:widowControl/>
              <w:spacing w:line="250" w:lineRule="exact"/>
              <w:ind w:firstLine="48"/>
              <w:rPr>
                <w:rStyle w:val="FontStyle33"/>
              </w:rPr>
            </w:pPr>
            <w:r>
              <w:rPr>
                <w:rStyle w:val="FontStyle33"/>
              </w:rPr>
              <w:t>Очеред</w:t>
            </w:r>
            <w:r>
              <w:rPr>
                <w:rStyle w:val="FontStyle33"/>
              </w:rPr>
              <w:t>ной финансовый год (2017г.)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6"/>
              <w:widowControl/>
              <w:spacing w:line="254" w:lineRule="exact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Первый год планового периода (2018г.)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6"/>
              <w:widowControl/>
              <w:spacing w:line="254" w:lineRule="exact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Первый год планового периода (2019г.)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6"/>
              <w:widowControl/>
              <w:spacing w:line="254" w:lineRule="exact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В</w:t>
            </w:r>
          </w:p>
          <w:p w:rsidR="00000000" w:rsidRDefault="000E2950">
            <w:pPr>
              <w:pStyle w:val="Style16"/>
              <w:widowControl/>
              <w:spacing w:line="254" w:lineRule="exact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 xml:space="preserve">стоимостном </w:t>
            </w:r>
            <w:proofErr w:type="gramStart"/>
            <w:r>
              <w:rPr>
                <w:rStyle w:val="FontStyle33"/>
              </w:rPr>
              <w:t>выражении</w:t>
            </w:r>
            <w:proofErr w:type="gram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4" w:lineRule="exact"/>
              <w:ind w:left="10" w:hanging="10"/>
              <w:rPr>
                <w:rStyle w:val="FontStyle33"/>
              </w:rPr>
            </w:pPr>
            <w:proofErr w:type="gramStart"/>
            <w:r>
              <w:rPr>
                <w:rStyle w:val="FontStyle33"/>
              </w:rPr>
              <w:t>Предоставлени е</w:t>
            </w:r>
            <w:proofErr w:type="gramEnd"/>
            <w:r>
              <w:rPr>
                <w:rStyle w:val="FontStyle33"/>
              </w:rPr>
              <w:t xml:space="preserve"> дошкольного образования за счет</w:t>
            </w:r>
          </w:p>
          <w:p w:rsidR="00000000" w:rsidRDefault="000E2950">
            <w:pPr>
              <w:pStyle w:val="Style19"/>
              <w:widowControl/>
              <w:spacing w:line="254" w:lineRule="exact"/>
              <w:ind w:left="10" w:hanging="10"/>
              <w:rPr>
                <w:rStyle w:val="FontStyle33"/>
              </w:rPr>
            </w:pPr>
            <w:r>
              <w:rPr>
                <w:rStyle w:val="FontStyle33"/>
              </w:rPr>
              <w:t>бюджетных средств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тыс. 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6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17635,780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6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20921,247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6"/>
              <w:widowControl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>20975,642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6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20990,325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6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21002,919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4" w:lineRule="exact"/>
              <w:rPr>
                <w:rStyle w:val="FontStyle33"/>
              </w:rPr>
            </w:pPr>
            <w:r>
              <w:rPr>
                <w:rStyle w:val="FontStyle33"/>
              </w:rPr>
              <w:t>Отчет    и    соглашение о порядке      и      условиях предоставления    субсидии на финансовое обеспечение выполнение</w:t>
            </w:r>
          </w:p>
          <w:p w:rsidR="00000000" w:rsidRDefault="000E2950">
            <w:pPr>
              <w:pStyle w:val="Style19"/>
              <w:widowControl/>
              <w:spacing w:line="254" w:lineRule="exact"/>
              <w:rPr>
                <w:rStyle w:val="FontStyle33"/>
              </w:rPr>
            </w:pPr>
            <w:r>
              <w:rPr>
                <w:rStyle w:val="FontStyle33"/>
              </w:rPr>
              <w:t>муниципального задания на оказание    муниципальной услуги.</w:t>
            </w:r>
          </w:p>
        </w:tc>
      </w:tr>
    </w:tbl>
    <w:p w:rsidR="00000000" w:rsidRDefault="000E2950">
      <w:pPr>
        <w:pStyle w:val="Style3"/>
        <w:widowControl/>
        <w:spacing w:line="240" w:lineRule="exact"/>
        <w:ind w:left="442"/>
        <w:rPr>
          <w:sz w:val="20"/>
          <w:szCs w:val="20"/>
        </w:rPr>
      </w:pPr>
    </w:p>
    <w:p w:rsidR="00000000" w:rsidRDefault="000E2950">
      <w:pPr>
        <w:pStyle w:val="Style3"/>
        <w:widowControl/>
        <w:spacing w:before="58"/>
        <w:ind w:left="442"/>
        <w:rPr>
          <w:rStyle w:val="FontStyle30"/>
        </w:rPr>
      </w:pPr>
      <w:r>
        <w:rPr>
          <w:rStyle w:val="FontStyle30"/>
        </w:rPr>
        <w:t>4. Порядок оказания муниципальной услуги:</w:t>
      </w:r>
    </w:p>
    <w:p w:rsidR="00000000" w:rsidRDefault="000E2950">
      <w:pPr>
        <w:pStyle w:val="Style3"/>
        <w:widowControl/>
        <w:spacing w:line="240" w:lineRule="exact"/>
        <w:ind w:left="1022"/>
        <w:jc w:val="left"/>
        <w:rPr>
          <w:sz w:val="20"/>
          <w:szCs w:val="20"/>
        </w:rPr>
      </w:pPr>
    </w:p>
    <w:p w:rsidR="00000000" w:rsidRDefault="000E2950">
      <w:pPr>
        <w:pStyle w:val="Style3"/>
        <w:widowControl/>
        <w:spacing w:before="77"/>
        <w:ind w:left="1022"/>
        <w:jc w:val="left"/>
        <w:rPr>
          <w:rStyle w:val="FontStyle30"/>
        </w:rPr>
      </w:pPr>
      <w:r>
        <w:rPr>
          <w:rStyle w:val="FontStyle30"/>
        </w:rPr>
        <w:t>Нормативные правовые акты, регу</w:t>
      </w:r>
      <w:r>
        <w:rPr>
          <w:rStyle w:val="FontStyle30"/>
        </w:rPr>
        <w:t>лирующие порядок оказания муниципальной услуги:</w:t>
      </w:r>
    </w:p>
    <w:p w:rsidR="00000000" w:rsidRDefault="000E2950" w:rsidP="000E2950">
      <w:pPr>
        <w:pStyle w:val="Style13"/>
        <w:widowControl/>
        <w:numPr>
          <w:ilvl w:val="0"/>
          <w:numId w:val="1"/>
        </w:numPr>
        <w:tabs>
          <w:tab w:val="left" w:pos="1114"/>
        </w:tabs>
        <w:spacing w:before="264" w:line="278" w:lineRule="exact"/>
        <w:ind w:left="974"/>
        <w:rPr>
          <w:rStyle w:val="FontStyle33"/>
        </w:rPr>
      </w:pPr>
      <w:r>
        <w:rPr>
          <w:rStyle w:val="FontStyle33"/>
        </w:rPr>
        <w:t>Федеральный закон от 29.12.2012 № 273-ФЗ (ред. от 25.11.2013) «Об образовании в Российской Федерации»</w:t>
      </w:r>
    </w:p>
    <w:p w:rsidR="00000000" w:rsidRDefault="000E2950" w:rsidP="000E2950">
      <w:pPr>
        <w:pStyle w:val="Style24"/>
        <w:widowControl/>
        <w:numPr>
          <w:ilvl w:val="0"/>
          <w:numId w:val="1"/>
        </w:numPr>
        <w:tabs>
          <w:tab w:val="left" w:pos="1114"/>
        </w:tabs>
        <w:spacing w:before="10"/>
        <w:ind w:left="974"/>
        <w:rPr>
          <w:rStyle w:val="FontStyle34"/>
        </w:rPr>
      </w:pPr>
      <w:r>
        <w:rPr>
          <w:rStyle w:val="FontStyle34"/>
        </w:rPr>
        <w:t>Закон Московской области «О финансовом обеспечении реализации основных общеобразовательных програм</w:t>
      </w:r>
      <w:r>
        <w:rPr>
          <w:rStyle w:val="FontStyle34"/>
        </w:rPr>
        <w:t xml:space="preserve">м в муниципальных общеобразовательных организациях в Московской области за счет средств бюджета Московской области в 2014 году» от 30 декабря 2013 </w:t>
      </w:r>
      <w:r>
        <w:rPr>
          <w:rStyle w:val="FontStyle34"/>
          <w:spacing w:val="20"/>
        </w:rPr>
        <w:t>г.№</w:t>
      </w:r>
      <w:r>
        <w:rPr>
          <w:rStyle w:val="FontStyle34"/>
        </w:rPr>
        <w:t xml:space="preserve"> 172/2013-03</w:t>
      </w:r>
    </w:p>
    <w:p w:rsidR="00000000" w:rsidRDefault="000E2950" w:rsidP="000E2950">
      <w:pPr>
        <w:pStyle w:val="Style24"/>
        <w:widowControl/>
        <w:numPr>
          <w:ilvl w:val="0"/>
          <w:numId w:val="1"/>
        </w:numPr>
        <w:tabs>
          <w:tab w:val="left" w:pos="1114"/>
        </w:tabs>
        <w:spacing w:before="29" w:line="274" w:lineRule="exact"/>
        <w:ind w:left="974"/>
        <w:rPr>
          <w:rStyle w:val="FontStyle34"/>
        </w:rPr>
      </w:pPr>
      <w:r>
        <w:rPr>
          <w:rStyle w:val="FontStyle34"/>
        </w:rPr>
        <w:t>Постановление Главного государственного санитарного врача РФ от 15.05.2013 № 26 «Об утвер</w:t>
      </w:r>
      <w:r>
        <w:rPr>
          <w:rStyle w:val="FontStyle34"/>
        </w:rPr>
        <w:t>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00000" w:rsidRDefault="000E2950" w:rsidP="000E2950">
      <w:pPr>
        <w:pStyle w:val="Style24"/>
        <w:widowControl/>
        <w:numPr>
          <w:ilvl w:val="0"/>
          <w:numId w:val="1"/>
        </w:numPr>
        <w:tabs>
          <w:tab w:val="left" w:pos="1114"/>
        </w:tabs>
        <w:spacing w:before="62" w:line="240" w:lineRule="auto"/>
        <w:ind w:left="974"/>
        <w:jc w:val="both"/>
        <w:rPr>
          <w:rStyle w:val="FontStyle34"/>
        </w:rPr>
      </w:pPr>
      <w:r>
        <w:rPr>
          <w:rStyle w:val="FontStyle34"/>
        </w:rPr>
        <w:t>Приказ Минобрнауки РФ от 27.10.2011 № 2562 «Об утверждении типового положения о дошкольном</w:t>
      </w:r>
      <w:r>
        <w:rPr>
          <w:rStyle w:val="FontStyle34"/>
        </w:rPr>
        <w:t xml:space="preserve"> образовательном учреждении»</w:t>
      </w:r>
    </w:p>
    <w:p w:rsidR="00000000" w:rsidRDefault="000E2950" w:rsidP="000E2950">
      <w:pPr>
        <w:pStyle w:val="Style24"/>
        <w:widowControl/>
        <w:numPr>
          <w:ilvl w:val="0"/>
          <w:numId w:val="1"/>
        </w:numPr>
        <w:tabs>
          <w:tab w:val="left" w:pos="1114"/>
        </w:tabs>
        <w:spacing w:before="24" w:line="269" w:lineRule="exact"/>
        <w:ind w:left="974"/>
        <w:rPr>
          <w:rStyle w:val="FontStyle34"/>
        </w:rPr>
      </w:pPr>
      <w:r>
        <w:rPr>
          <w:rStyle w:val="FontStyle34"/>
        </w:rPr>
        <w:t>Постановление Администрации Рузского муниципального района «Об утверждении Порядка формирования и финансового обеспечения выполнения муниципального задания муниципальными учреждениями Рузского муниципального района» от</w:t>
      </w:r>
      <w:r>
        <w:rPr>
          <w:rStyle w:val="FontStyle34"/>
        </w:rPr>
        <w:t xml:space="preserve"> 09.09.2011г </w:t>
      </w:r>
      <w:r>
        <w:rPr>
          <w:rStyle w:val="FontStyle34"/>
          <w:spacing w:val="20"/>
        </w:rPr>
        <w:t>№3814</w:t>
      </w:r>
    </w:p>
    <w:p w:rsidR="00000000" w:rsidRDefault="000E2950" w:rsidP="000E2950">
      <w:pPr>
        <w:pStyle w:val="Style24"/>
        <w:widowControl/>
        <w:numPr>
          <w:ilvl w:val="0"/>
          <w:numId w:val="1"/>
        </w:numPr>
        <w:tabs>
          <w:tab w:val="left" w:pos="1114"/>
        </w:tabs>
        <w:spacing w:before="58" w:line="240" w:lineRule="auto"/>
        <w:ind w:left="974"/>
        <w:rPr>
          <w:rStyle w:val="FontStyle34"/>
        </w:rPr>
      </w:pPr>
      <w:r>
        <w:rPr>
          <w:rStyle w:val="FontStyle34"/>
        </w:rPr>
        <w:t>Устав образовательного учреждения</w:t>
      </w:r>
    </w:p>
    <w:p w:rsidR="00000000" w:rsidRDefault="000E2950">
      <w:pPr>
        <w:pStyle w:val="Style3"/>
        <w:widowControl/>
        <w:spacing w:before="48"/>
        <w:ind w:left="446"/>
        <w:rPr>
          <w:rStyle w:val="FontStyle30"/>
        </w:rPr>
      </w:pPr>
      <w:r>
        <w:rPr>
          <w:noProof/>
        </w:rPr>
        <w:lastRenderedPageBreak/>
        <w:pict>
          <v:group id="_x0000_s1030" style="position:absolute;left:0;text-align:left;margin-left:-.95pt;margin-top:197.75pt;width:754.35pt;height:307.65pt;z-index:251662336;mso-wrap-distance-left:1.9pt;mso-wrap-distance-top:10.8pt;mso-wrap-distance-right:1.9pt;mso-position-horizontal-relative:margin" coordorigin="1171,5189" coordsize="15087,6153">
            <v:shape id="_x0000_s1031" type="#_x0000_t202" style="position:absolute;left:1171;top:5415;width:15087;height:5928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20"/>
                      <w:gridCol w:w="4286"/>
                      <w:gridCol w:w="10080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78" w:lineRule="exact"/>
                            <w:ind w:left="5" w:hanging="5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№ п.п.</w:t>
                          </w:r>
                        </w:p>
                      </w:tc>
                      <w:tc>
                        <w:tcPr>
                          <w:tcW w:w="42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ind w:left="576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Основание для прекращения</w:t>
                          </w:r>
                        </w:p>
                      </w:tc>
                      <w:tc>
                        <w:tcPr>
                          <w:tcW w:w="1008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ind w:left="1690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Пункт, часть, статья и реквизиты нормативного правового акта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1</w:t>
                          </w:r>
                        </w:p>
                      </w:tc>
                      <w:tc>
                        <w:tcPr>
                          <w:tcW w:w="42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50" w:lineRule="exact"/>
                            <w:ind w:firstLine="10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Приостановление  действия,   отзыв   или отсутствие     лицензии     на     ведение образовательной д</w:t>
                          </w:r>
                          <w:r>
                            <w:rPr>
                              <w:rStyle w:val="FontStyle33"/>
                            </w:rPr>
                            <w:t>еятельности</w:t>
                          </w:r>
                        </w:p>
                      </w:tc>
                      <w:tc>
                        <w:tcPr>
                          <w:tcW w:w="1008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Статья 91 Федерального закона от 29.12.2012 № 273-ФЗ «Об образовании в Российской Федерации».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2</w:t>
                          </w:r>
                        </w:p>
                      </w:tc>
                      <w:tc>
                        <w:tcPr>
                          <w:tcW w:w="42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Ликвидация муниципального учреждения</w:t>
                          </w:r>
                        </w:p>
                      </w:tc>
                      <w:tc>
                        <w:tcPr>
                          <w:tcW w:w="1008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50" w:lineRule="exact"/>
                            <w:ind w:firstLine="5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Статья 20. Федеральный закон от 04.05.2011 N 99-ФЗ (ред. от 13.07.2015, с изм. от 30.12.2015) "О лицензировани</w:t>
                          </w:r>
                          <w:r>
                            <w:rPr>
                              <w:rStyle w:val="FontStyle33"/>
                            </w:rPr>
                            <w:t xml:space="preserve">и отдельных видов деятельности" (с изм. и доп., вступ. в силу </w:t>
                          </w:r>
                          <w:proofErr w:type="gramStart"/>
                          <w:r>
                            <w:rPr>
                              <w:rStyle w:val="FontStyle33"/>
                            </w:rPr>
                            <w:t>с</w:t>
                          </w:r>
                          <w:proofErr w:type="gramEnd"/>
                          <w:r>
                            <w:rPr>
                              <w:rStyle w:val="FontStyle33"/>
                            </w:rPr>
                            <w:t xml:space="preserve"> 10.01.2016)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3</w:t>
                          </w:r>
                        </w:p>
                      </w:tc>
                      <w:tc>
                        <w:tcPr>
                          <w:tcW w:w="42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50" w:lineRule="exact"/>
                            <w:ind w:firstLine="5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Реорганизация               муниципального учреждения</w:t>
                          </w:r>
                        </w:p>
                      </w:tc>
                      <w:tc>
                        <w:tcPr>
                          <w:tcW w:w="1008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54" w:lineRule="exact"/>
                            <w:ind w:firstLine="5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Статья 18. Федеральный закон от 04.05.2011 N 99-ФЗ (ред. от 13.07.2015, с изм. от 30.12.2015) "О лицензировании отдельных в</w:t>
                          </w:r>
                          <w:r>
                            <w:rPr>
                              <w:rStyle w:val="FontStyle33"/>
                            </w:rPr>
                            <w:t xml:space="preserve">идов деятельности" (с изм. и доп., вступ. в силу </w:t>
                          </w:r>
                          <w:proofErr w:type="gramStart"/>
                          <w:r>
                            <w:rPr>
                              <w:rStyle w:val="FontStyle33"/>
                            </w:rPr>
                            <w:t>с</w:t>
                          </w:r>
                          <w:proofErr w:type="gramEnd"/>
                          <w:r>
                            <w:rPr>
                              <w:rStyle w:val="FontStyle33"/>
                            </w:rPr>
                            <w:t xml:space="preserve"> 10.01.2016)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5086" w:type="dxa"/>
                          <w:gridSpan w:val="3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0E2950">
                          <w:pPr>
                            <w:pStyle w:val="Style25"/>
                            <w:widowControl/>
                            <w:ind w:left="326"/>
                            <w:rPr>
                              <w:rStyle w:val="FontStyle30"/>
                            </w:rPr>
                          </w:pPr>
                          <w:r>
                            <w:rPr>
                              <w:rStyle w:val="FontStyle30"/>
                            </w:rPr>
                            <w:t>4.3. Основания для досрочного прекращения исполнения муниципального задания: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78" w:lineRule="exact"/>
                            <w:ind w:left="14" w:hanging="14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№ п.п.</w:t>
                          </w:r>
                        </w:p>
                      </w:tc>
                      <w:tc>
                        <w:tcPr>
                          <w:tcW w:w="42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ind w:left="566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Основание для прекращения</w:t>
                          </w:r>
                        </w:p>
                      </w:tc>
                      <w:tc>
                        <w:tcPr>
                          <w:tcW w:w="1008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ind w:left="1680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Пункт, часть, статья и реквизиты нормативного правового акта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1</w:t>
                          </w:r>
                        </w:p>
                      </w:tc>
                      <w:tc>
                        <w:tcPr>
                          <w:tcW w:w="42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50" w:lineRule="exac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 xml:space="preserve">Приостановление  </w:t>
                          </w:r>
                          <w:r>
                            <w:rPr>
                              <w:rStyle w:val="FontStyle33"/>
                            </w:rPr>
                            <w:t>действия,  отзыв  или отсутствие     лицензии     на     ведение образовательной деятельности</w:t>
                          </w:r>
                        </w:p>
                      </w:tc>
                      <w:tc>
                        <w:tcPr>
                          <w:tcW w:w="1008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74" w:lineRule="exac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Статья 91 Федерального закона от 29.12.2012 № 273-ФЗ «Об образовании в Российской Федерации».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2</w:t>
                          </w:r>
                        </w:p>
                      </w:tc>
                      <w:tc>
                        <w:tcPr>
                          <w:tcW w:w="42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Ликвидация муниципального учреждения</w:t>
                          </w:r>
                        </w:p>
                      </w:tc>
                      <w:tc>
                        <w:tcPr>
                          <w:tcW w:w="1008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78" w:lineRule="exac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Статья 20. Федеральный закон</w:t>
                          </w:r>
                          <w:r>
                            <w:rPr>
                              <w:rStyle w:val="FontStyle33"/>
                            </w:rPr>
                            <w:t xml:space="preserve"> от 04.05.2011 N 99-ФЗ (ред. от 13.07.2015, с изм. от 30.12.2015) "О лицензировании отдельных видов деятельности" (с изм. и доп., вступ. в силу </w:t>
                          </w:r>
                          <w:proofErr w:type="gramStart"/>
                          <w:r>
                            <w:rPr>
                              <w:rStyle w:val="FontStyle33"/>
                            </w:rPr>
                            <w:t>с</w:t>
                          </w:r>
                          <w:proofErr w:type="gramEnd"/>
                          <w:r>
                            <w:rPr>
                              <w:rStyle w:val="FontStyle33"/>
                            </w:rPr>
                            <w:t xml:space="preserve"> 10.01.2016)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3</w:t>
                          </w:r>
                        </w:p>
                      </w:tc>
                      <w:tc>
                        <w:tcPr>
                          <w:tcW w:w="42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50" w:lineRule="exac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Реорганизация               муниципального учреждения</w:t>
                          </w:r>
                        </w:p>
                      </w:tc>
                      <w:tc>
                        <w:tcPr>
                          <w:tcW w:w="1008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69" w:lineRule="exact"/>
                            <w:ind w:left="5" w:hanging="5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Статья 18. Федеральный закон от 04.05.201</w:t>
                          </w:r>
                          <w:r>
                            <w:rPr>
                              <w:rStyle w:val="FontStyle33"/>
                            </w:rPr>
                            <w:t xml:space="preserve">1 N 99-ФЗ (ред. от 13.07.2015, с изм. от 30.12.2015) "О лицензировании отдельных видов деятельности" (с изм. и доп., вступ. в силу </w:t>
                          </w:r>
                          <w:proofErr w:type="gramStart"/>
                          <w:r>
                            <w:rPr>
                              <w:rStyle w:val="FontStyle33"/>
                            </w:rPr>
                            <w:t>с</w:t>
                          </w:r>
                          <w:proofErr w:type="gramEnd"/>
                          <w:r>
                            <w:rPr>
                              <w:rStyle w:val="FontStyle33"/>
                            </w:rPr>
                            <w:t xml:space="preserve"> 10.01.2016)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26"/>
                            <w:widowControl/>
                            <w:spacing w:line="240" w:lineRule="auto"/>
                            <w:jc w:val="lef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4</w:t>
                          </w:r>
                        </w:p>
                      </w:tc>
                      <w:tc>
                        <w:tcPr>
                          <w:tcW w:w="42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50" w:lineRule="exact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Нарушение законодательства Российской Федерации в области образования</w:t>
                          </w:r>
                        </w:p>
                      </w:tc>
                      <w:tc>
                        <w:tcPr>
                          <w:tcW w:w="1008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0E2950">
                          <w:pPr>
                            <w:pStyle w:val="Style19"/>
                            <w:widowControl/>
                            <w:spacing w:line="254" w:lineRule="exact"/>
                            <w:ind w:left="5" w:hanging="5"/>
                            <w:rPr>
                              <w:rStyle w:val="FontStyle33"/>
                            </w:rPr>
                          </w:pPr>
                          <w:r>
                            <w:rPr>
                              <w:rStyle w:val="FontStyle33"/>
                            </w:rPr>
                            <w:t>п. 7 статьи 28 Федерального закона от</w:t>
                          </w:r>
                          <w:r>
                            <w:rPr>
                              <w:rStyle w:val="FontStyle33"/>
                            </w:rPr>
                            <w:t xml:space="preserve"> 29.12.2012 № 273-ФЗ «Об образовании в Российской Федерации».</w:t>
                          </w:r>
                        </w:p>
                      </w:tc>
                    </w:tr>
                  </w:tbl>
                </w:txbxContent>
              </v:textbox>
            </v:shape>
            <v:shape id="_x0000_s1032" type="#_x0000_t202" style="position:absolute;left:1632;top:5189;width:8506;height:230;mso-wrap-edited:f" o:allowincell="f" filled="f" strokecolor="white" strokeweight="0">
              <v:textbox inset="0,0,0,0">
                <w:txbxContent>
                  <w:p w:rsidR="00000000" w:rsidRDefault="000E2950">
                    <w:pPr>
                      <w:pStyle w:val="Style3"/>
                      <w:widowControl/>
                      <w:rPr>
                        <w:rStyle w:val="FontStyle30"/>
                        <w:u w:val="single"/>
                      </w:rPr>
                    </w:pPr>
                    <w:r>
                      <w:rPr>
                        <w:rStyle w:val="FontStyle30"/>
                        <w:u w:val="single"/>
                      </w:rPr>
                      <w:t>4.2.    Основания для приостановления исполнения муниципального задания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30"/>
        </w:rPr>
        <w:t>4.1. Порядок информирования потенциальных потребителей муниципальной услуги:</w:t>
      </w:r>
    </w:p>
    <w:p w:rsidR="00000000" w:rsidRDefault="000E2950">
      <w:pPr>
        <w:widowControl/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557"/>
        <w:gridCol w:w="8227"/>
        <w:gridCol w:w="25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rPr>
                <w:rStyle w:val="FontStyle33"/>
              </w:rPr>
            </w:pPr>
            <w:r>
              <w:rPr>
                <w:rStyle w:val="FontStyle33"/>
              </w:rPr>
              <w:t xml:space="preserve">№ </w:t>
            </w:r>
            <w:proofErr w:type="gramStart"/>
            <w:r>
              <w:rPr>
                <w:rStyle w:val="FontStyle33"/>
              </w:rPr>
              <w:t>п</w:t>
            </w:r>
            <w:proofErr w:type="gramEnd"/>
            <w:r>
              <w:rPr>
                <w:rStyle w:val="FontStyle33"/>
              </w:rPr>
              <w:t>/п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ind w:left="49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Способ информирования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ind w:left="1757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Состав разм</w:t>
            </w:r>
            <w:r>
              <w:rPr>
                <w:rStyle w:val="FontStyle33"/>
              </w:rPr>
              <w:t>ещаемой (доводимой) информации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5" w:lineRule="exact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Частота обновления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Размещение информации в интернете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На сайте учреждения размещаются следующие сведения:</w:t>
            </w:r>
          </w:p>
          <w:p w:rsidR="00000000" w:rsidRDefault="000E2950">
            <w:pPr>
              <w:pStyle w:val="Style23"/>
              <w:widowControl/>
              <w:tabs>
                <w:tab w:val="left" w:pos="230"/>
              </w:tabs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-</w:t>
            </w:r>
            <w:r>
              <w:rPr>
                <w:rStyle w:val="FontStyle33"/>
              </w:rPr>
              <w:tab/>
              <w:t>наименование учреждения</w:t>
            </w:r>
          </w:p>
          <w:p w:rsidR="00000000" w:rsidRDefault="000E2950">
            <w:pPr>
              <w:pStyle w:val="Style23"/>
              <w:widowControl/>
              <w:tabs>
                <w:tab w:val="left" w:pos="230"/>
              </w:tabs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-</w:t>
            </w:r>
            <w:r>
              <w:rPr>
                <w:rStyle w:val="FontStyle33"/>
              </w:rPr>
              <w:tab/>
              <w:t>адрес и контактные телефоны</w:t>
            </w:r>
          </w:p>
          <w:p w:rsidR="00000000" w:rsidRDefault="000E2950">
            <w:pPr>
              <w:pStyle w:val="Style23"/>
              <w:widowControl/>
              <w:tabs>
                <w:tab w:val="left" w:pos="230"/>
              </w:tabs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-</w:t>
            </w:r>
            <w:r>
              <w:rPr>
                <w:rStyle w:val="FontStyle33"/>
              </w:rPr>
              <w:tab/>
              <w:t>режим работы</w:t>
            </w:r>
          </w:p>
          <w:p w:rsidR="00000000" w:rsidRDefault="000E2950">
            <w:pPr>
              <w:pStyle w:val="Style23"/>
              <w:widowControl/>
              <w:tabs>
                <w:tab w:val="left" w:pos="230"/>
              </w:tabs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-</w:t>
            </w:r>
            <w:r>
              <w:rPr>
                <w:rStyle w:val="FontStyle33"/>
              </w:rPr>
              <w:tab/>
              <w:t>о перечне направлений обучения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4" w:lineRule="exact"/>
              <w:rPr>
                <w:rStyle w:val="FontStyle33"/>
              </w:rPr>
            </w:pPr>
            <w:r>
              <w:rPr>
                <w:rStyle w:val="FontStyle33"/>
              </w:rPr>
              <w:t>По</w:t>
            </w:r>
            <w:r>
              <w:rPr>
                <w:rStyle w:val="FontStyle33"/>
              </w:rPr>
              <w:t xml:space="preserve"> мере изменения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Родительское собрание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4" w:lineRule="exact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Информация о режиме работы ДОУ, направлениях тематической работы согласно плану работы ДОУ на учебный год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2 раза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26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Информационные стенды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4" w:lineRule="exact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Официальные и иные документы по деятельности учреждения, инф</w:t>
            </w:r>
            <w:r>
              <w:rPr>
                <w:rStyle w:val="FontStyle33"/>
              </w:rPr>
              <w:t>ормация о реализации мероприятий в ходе оказания муниципальной услуги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950">
            <w:pPr>
              <w:pStyle w:val="Style19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По мере изменения информации</w:t>
            </w:r>
          </w:p>
        </w:tc>
      </w:tr>
    </w:tbl>
    <w:p w:rsidR="000E2950" w:rsidRDefault="000E2950"/>
    <w:sectPr w:rsidR="000E2950">
      <w:type w:val="continuous"/>
      <w:pgSz w:w="23810" w:h="16837" w:orient="landscape"/>
      <w:pgMar w:top="2584" w:right="4405" w:bottom="1440" w:left="42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50" w:rsidRDefault="000E2950">
      <w:r>
        <w:separator/>
      </w:r>
    </w:p>
  </w:endnote>
  <w:endnote w:type="continuationSeparator" w:id="0">
    <w:p w:rsidR="000E2950" w:rsidRDefault="000E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50" w:rsidRDefault="000E2950">
      <w:r>
        <w:separator/>
      </w:r>
    </w:p>
  </w:footnote>
  <w:footnote w:type="continuationSeparator" w:id="0">
    <w:p w:rsidR="000E2950" w:rsidRDefault="000E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269F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950"/>
    <w:rsid w:val="000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2" w:lineRule="exact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274" w:lineRule="exact"/>
      <w:ind w:firstLine="3787"/>
    </w:pPr>
  </w:style>
  <w:style w:type="paragraph" w:customStyle="1" w:styleId="Style5">
    <w:name w:val="Style5"/>
    <w:basedOn w:val="a"/>
    <w:uiPriority w:val="99"/>
    <w:pPr>
      <w:spacing w:line="254" w:lineRule="exact"/>
      <w:ind w:firstLine="461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35" w:lineRule="exact"/>
      <w:ind w:hanging="542"/>
    </w:pPr>
  </w:style>
  <w:style w:type="paragraph" w:customStyle="1" w:styleId="Style8">
    <w:name w:val="Style8"/>
    <w:basedOn w:val="a"/>
    <w:uiPriority w:val="99"/>
    <w:pPr>
      <w:spacing w:line="230" w:lineRule="exact"/>
      <w:ind w:firstLine="154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35" w:lineRule="exact"/>
      <w:jc w:val="both"/>
    </w:pPr>
  </w:style>
  <w:style w:type="paragraph" w:customStyle="1" w:styleId="Style11">
    <w:name w:val="Style11"/>
    <w:basedOn w:val="a"/>
    <w:uiPriority w:val="99"/>
    <w:pPr>
      <w:spacing w:line="231" w:lineRule="exact"/>
      <w:ind w:firstLine="288"/>
    </w:pPr>
  </w:style>
  <w:style w:type="paragraph" w:customStyle="1" w:styleId="Style12">
    <w:name w:val="Style12"/>
    <w:basedOn w:val="a"/>
    <w:uiPriority w:val="99"/>
    <w:pPr>
      <w:spacing w:line="234" w:lineRule="exact"/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33" w:lineRule="exact"/>
      <w:ind w:hanging="96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51" w:lineRule="exact"/>
      <w:jc w:val="both"/>
    </w:pPr>
  </w:style>
  <w:style w:type="paragraph" w:customStyle="1" w:styleId="Style17">
    <w:name w:val="Style17"/>
    <w:basedOn w:val="a"/>
    <w:uiPriority w:val="99"/>
    <w:pPr>
      <w:spacing w:line="252" w:lineRule="exact"/>
      <w:ind w:firstLine="96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9" w:lineRule="exact"/>
    </w:pPr>
  </w:style>
  <w:style w:type="paragraph" w:customStyle="1" w:styleId="Style20">
    <w:name w:val="Style20"/>
    <w:basedOn w:val="a"/>
    <w:uiPriority w:val="99"/>
    <w:pPr>
      <w:spacing w:line="235" w:lineRule="exact"/>
      <w:ind w:hanging="370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54" w:lineRule="exact"/>
    </w:pPr>
  </w:style>
  <w:style w:type="paragraph" w:customStyle="1" w:styleId="Style24">
    <w:name w:val="Style24"/>
    <w:basedOn w:val="a"/>
    <w:uiPriority w:val="99"/>
    <w:pPr>
      <w:spacing w:line="278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50" w:lineRule="exact"/>
      <w:jc w:val="center"/>
    </w:pPr>
  </w:style>
  <w:style w:type="paragraph" w:customStyle="1" w:styleId="Style27">
    <w:name w:val="Style27"/>
    <w:basedOn w:val="a"/>
    <w:uiPriority w:val="99"/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Garamond" w:hAnsi="Garamond" w:cs="Garamond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2016-05-30T10:33:00Z</dcterms:created>
  <dcterms:modified xsi:type="dcterms:W3CDTF">2016-05-30T10:34:00Z</dcterms:modified>
</cp:coreProperties>
</file>