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40" w:rsidRPr="00E36E40" w:rsidRDefault="00E36E40" w:rsidP="00E36E40">
      <w:pPr>
        <w:jc w:val="both"/>
        <w:rPr>
          <w:sz w:val="22"/>
          <w:szCs w:val="22"/>
        </w:rPr>
      </w:pPr>
      <w:r>
        <w:rPr>
          <w:b/>
          <w:noProof/>
          <w:spacing w:val="-8"/>
          <w:sz w:val="29"/>
          <w:szCs w:val="29"/>
        </w:rPr>
        <w:drawing>
          <wp:anchor distT="0" distB="0" distL="114300" distR="114300" simplePos="0" relativeHeight="251658240" behindDoc="0" locked="0" layoutInCell="1" allowOverlap="1" wp14:anchorId="4AA45065" wp14:editId="1CAD1DEB">
            <wp:simplePos x="0" y="0"/>
            <wp:positionH relativeFrom="column">
              <wp:posOffset>2929255</wp:posOffset>
            </wp:positionH>
            <wp:positionV relativeFrom="paragraph">
              <wp:posOffset>0</wp:posOffset>
            </wp:positionV>
            <wp:extent cx="495300" cy="56959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69595"/>
                    </a:xfrm>
                    <a:prstGeom prst="rect">
                      <a:avLst/>
                    </a:prstGeom>
                    <a:noFill/>
                  </pic:spPr>
                </pic:pic>
              </a:graphicData>
            </a:graphic>
            <wp14:sizeRelH relativeFrom="page">
              <wp14:pctWidth>0</wp14:pctWidth>
            </wp14:sizeRelH>
            <wp14:sizeRelV relativeFrom="page">
              <wp14:pctHeight>0</wp14:pctHeight>
            </wp14:sizeRelV>
          </wp:anchor>
        </w:drawing>
      </w:r>
    </w:p>
    <w:p w:rsidR="00E36E40" w:rsidRDefault="00E36E40" w:rsidP="00E36E40">
      <w:pPr>
        <w:jc w:val="center"/>
        <w:rPr>
          <w:b/>
          <w:spacing w:val="-8"/>
          <w:sz w:val="29"/>
          <w:szCs w:val="29"/>
        </w:rPr>
      </w:pPr>
      <w:r>
        <w:rPr>
          <w:b/>
          <w:spacing w:val="-8"/>
          <w:sz w:val="29"/>
          <w:szCs w:val="29"/>
        </w:rPr>
        <w:t>АДМИНИСТРАЦИЯ</w:t>
      </w:r>
    </w:p>
    <w:p w:rsidR="00E36E40" w:rsidRDefault="00E36E40" w:rsidP="00E36E40">
      <w:pPr>
        <w:jc w:val="center"/>
        <w:rPr>
          <w:b/>
          <w:spacing w:val="-8"/>
          <w:sz w:val="29"/>
          <w:szCs w:val="29"/>
        </w:rPr>
      </w:pPr>
      <w:r>
        <w:rPr>
          <w:b/>
          <w:spacing w:val="-8"/>
          <w:sz w:val="29"/>
          <w:szCs w:val="29"/>
        </w:rPr>
        <w:t xml:space="preserve">РУЗСКОГО  МУНИЦИПАЛЬНОГО  </w:t>
      </w:r>
      <w:r>
        <w:rPr>
          <w:b/>
          <w:spacing w:val="-10"/>
          <w:sz w:val="29"/>
          <w:szCs w:val="29"/>
        </w:rPr>
        <w:t>РА</w:t>
      </w:r>
      <w:r>
        <w:rPr>
          <w:b/>
          <w:spacing w:val="-8"/>
          <w:sz w:val="29"/>
          <w:szCs w:val="29"/>
        </w:rPr>
        <w:t>ЙОНА</w:t>
      </w:r>
    </w:p>
    <w:p w:rsidR="00E36E40" w:rsidRDefault="00E36E40" w:rsidP="00E36E40">
      <w:pPr>
        <w:spacing w:after="120"/>
        <w:jc w:val="center"/>
        <w:rPr>
          <w:b/>
          <w:spacing w:val="-8"/>
          <w:sz w:val="29"/>
          <w:szCs w:val="29"/>
        </w:rPr>
      </w:pPr>
      <w:r>
        <w:rPr>
          <w:b/>
          <w:spacing w:val="-8"/>
          <w:sz w:val="29"/>
          <w:szCs w:val="29"/>
        </w:rPr>
        <w:t>МОСКОВСКОЙ  ОБЛАСТИ</w:t>
      </w:r>
    </w:p>
    <w:p w:rsidR="00E36E40" w:rsidRDefault="00E36E40" w:rsidP="00E36E40">
      <w:pPr>
        <w:jc w:val="center"/>
        <w:rPr>
          <w:b/>
          <w:sz w:val="20"/>
          <w:szCs w:val="20"/>
        </w:rPr>
      </w:pPr>
    </w:p>
    <w:p w:rsidR="00E36E40" w:rsidRDefault="00E36E40" w:rsidP="00E36E40">
      <w:pPr>
        <w:jc w:val="center"/>
        <w:rPr>
          <w:b/>
          <w:sz w:val="50"/>
          <w:szCs w:val="50"/>
        </w:rPr>
      </w:pPr>
      <w:bookmarkStart w:id="0" w:name="_GoBack"/>
      <w:r>
        <w:rPr>
          <w:b/>
          <w:sz w:val="52"/>
          <w:szCs w:val="52"/>
        </w:rPr>
        <w:t>ПОСТАНОВЛЕНИЕ</w:t>
      </w:r>
    </w:p>
    <w:p w:rsidR="00E36E40" w:rsidRDefault="00E36E40" w:rsidP="00E36E40">
      <w:pPr>
        <w:jc w:val="center"/>
      </w:pPr>
    </w:p>
    <w:p w:rsidR="00E36E40" w:rsidRPr="0029419A" w:rsidRDefault="00E36E40" w:rsidP="00E36E40">
      <w:pPr>
        <w:jc w:val="center"/>
        <w:rPr>
          <w:sz w:val="28"/>
          <w:szCs w:val="28"/>
        </w:rPr>
      </w:pPr>
      <w:r w:rsidRPr="0029419A">
        <w:rPr>
          <w:sz w:val="28"/>
          <w:szCs w:val="28"/>
        </w:rPr>
        <w:t>От</w:t>
      </w:r>
      <w:r w:rsidR="0068676E">
        <w:rPr>
          <w:sz w:val="28"/>
          <w:szCs w:val="28"/>
        </w:rPr>
        <w:t xml:space="preserve"> </w:t>
      </w:r>
      <w:r w:rsidR="0068676E" w:rsidRPr="0068676E">
        <w:rPr>
          <w:sz w:val="28"/>
          <w:szCs w:val="28"/>
          <w:u w:val="single"/>
        </w:rPr>
        <w:t xml:space="preserve">          </w:t>
      </w:r>
      <w:r w:rsidR="0029419A" w:rsidRPr="0068676E">
        <w:rPr>
          <w:sz w:val="28"/>
          <w:szCs w:val="28"/>
          <w:u w:val="single"/>
        </w:rPr>
        <w:t>29</w:t>
      </w:r>
      <w:r w:rsidR="0029419A" w:rsidRPr="0029419A">
        <w:rPr>
          <w:sz w:val="28"/>
          <w:szCs w:val="28"/>
          <w:u w:val="single"/>
        </w:rPr>
        <w:t>.09.2016г.</w:t>
      </w:r>
      <w:r w:rsidR="0068676E">
        <w:rPr>
          <w:sz w:val="28"/>
          <w:szCs w:val="28"/>
          <w:u w:val="single"/>
        </w:rPr>
        <w:t xml:space="preserve">     </w:t>
      </w:r>
      <w:r w:rsidR="0068676E">
        <w:rPr>
          <w:sz w:val="28"/>
          <w:szCs w:val="28"/>
        </w:rPr>
        <w:t xml:space="preserve">№ </w:t>
      </w:r>
      <w:r w:rsidR="0029419A" w:rsidRPr="0029419A">
        <w:rPr>
          <w:sz w:val="28"/>
          <w:szCs w:val="28"/>
          <w:u w:val="single"/>
        </w:rPr>
        <w:t>2903</w:t>
      </w:r>
      <w:r w:rsidR="0068676E">
        <w:rPr>
          <w:sz w:val="28"/>
          <w:szCs w:val="28"/>
          <w:u w:val="single"/>
        </w:rPr>
        <w:t xml:space="preserve">     </w:t>
      </w:r>
    </w:p>
    <w:p w:rsidR="00E36E40" w:rsidRPr="0029419A" w:rsidRDefault="00E36E40" w:rsidP="00E36E40">
      <w:pPr>
        <w:rPr>
          <w:sz w:val="28"/>
          <w:szCs w:val="28"/>
        </w:rPr>
      </w:pPr>
    </w:p>
    <w:p w:rsidR="00E36E40" w:rsidRPr="0029419A" w:rsidRDefault="00E36E40" w:rsidP="00E36E40">
      <w:pPr>
        <w:pStyle w:val="ConsPlusNormal"/>
        <w:widowControl/>
        <w:ind w:firstLine="540"/>
        <w:jc w:val="center"/>
        <w:rPr>
          <w:rFonts w:ascii="Times New Roman" w:hAnsi="Times New Roman" w:cs="Times New Roman"/>
          <w:b/>
          <w:bCs/>
          <w:sz w:val="28"/>
          <w:szCs w:val="28"/>
        </w:rPr>
      </w:pPr>
      <w:r w:rsidRPr="0029419A">
        <w:rPr>
          <w:rFonts w:ascii="Times New Roman" w:hAnsi="Times New Roman" w:cs="Times New Roman"/>
          <w:b/>
          <w:bCs/>
          <w:sz w:val="28"/>
          <w:szCs w:val="28"/>
        </w:rPr>
        <w:t>Об утверждении стандартов качества</w:t>
      </w:r>
    </w:p>
    <w:p w:rsidR="00E36E40" w:rsidRPr="0029419A" w:rsidRDefault="00E36E40" w:rsidP="00E36E40">
      <w:pPr>
        <w:pStyle w:val="ConsPlusNormal"/>
        <w:widowControl/>
        <w:ind w:firstLine="540"/>
        <w:jc w:val="center"/>
        <w:rPr>
          <w:rFonts w:ascii="Times New Roman" w:hAnsi="Times New Roman" w:cs="Times New Roman"/>
          <w:b/>
          <w:bCs/>
          <w:sz w:val="28"/>
          <w:szCs w:val="28"/>
        </w:rPr>
      </w:pPr>
      <w:r w:rsidRPr="0029419A">
        <w:rPr>
          <w:rFonts w:ascii="Times New Roman" w:hAnsi="Times New Roman" w:cs="Times New Roman"/>
          <w:b/>
          <w:bCs/>
          <w:sz w:val="28"/>
          <w:szCs w:val="28"/>
        </w:rPr>
        <w:t>муниципальных услуг в сфере образования</w:t>
      </w:r>
    </w:p>
    <w:bookmarkEnd w:id="0"/>
    <w:p w:rsidR="00E36E40" w:rsidRPr="0029419A" w:rsidRDefault="00E36E40" w:rsidP="00E36E40">
      <w:pPr>
        <w:pStyle w:val="ConsPlusNormal"/>
        <w:widowControl/>
        <w:ind w:firstLine="540"/>
        <w:jc w:val="center"/>
        <w:rPr>
          <w:rFonts w:ascii="Times New Roman" w:hAnsi="Times New Roman" w:cs="Times New Roman"/>
          <w:sz w:val="28"/>
          <w:szCs w:val="28"/>
        </w:rPr>
      </w:pPr>
    </w:p>
    <w:p w:rsidR="00E36E40" w:rsidRPr="0029419A" w:rsidRDefault="00E36E40" w:rsidP="00E36E40">
      <w:pPr>
        <w:pStyle w:val="ConsPlusNormal"/>
        <w:widowControl/>
        <w:ind w:firstLine="540"/>
        <w:jc w:val="both"/>
        <w:rPr>
          <w:rFonts w:ascii="Times New Roman" w:hAnsi="Times New Roman" w:cs="Times New Roman"/>
          <w:sz w:val="28"/>
          <w:szCs w:val="28"/>
        </w:rPr>
      </w:pPr>
      <w:r w:rsidRPr="0029419A">
        <w:rPr>
          <w:rFonts w:ascii="Times New Roman" w:hAnsi="Times New Roman" w:cs="Times New Roman"/>
          <w:sz w:val="28"/>
          <w:szCs w:val="28"/>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w:t>
      </w:r>
      <w:r w:rsidRPr="0029419A">
        <w:rPr>
          <w:sz w:val="28"/>
          <w:szCs w:val="28"/>
        </w:rPr>
        <w:t xml:space="preserve"> </w:t>
      </w:r>
      <w:r w:rsidRPr="0029419A">
        <w:rPr>
          <w:rFonts w:ascii="Times New Roman" w:hAnsi="Times New Roman" w:cs="Times New Roman"/>
          <w:sz w:val="28"/>
          <w:szCs w:val="28"/>
        </w:rPr>
        <w:t>в целях повышения качества оказания муниципальных услуг, руководствуясь Уставом Рузского муниципального района, постановляю:</w:t>
      </w:r>
    </w:p>
    <w:p w:rsidR="00E36E40" w:rsidRPr="0029419A" w:rsidRDefault="00E36E40" w:rsidP="00E36E40">
      <w:pPr>
        <w:rPr>
          <w:sz w:val="28"/>
          <w:szCs w:val="28"/>
        </w:rPr>
      </w:pPr>
    </w:p>
    <w:p w:rsidR="00E36E40" w:rsidRPr="0029419A" w:rsidRDefault="00E36E40" w:rsidP="00E36E40">
      <w:pPr>
        <w:numPr>
          <w:ilvl w:val="0"/>
          <w:numId w:val="1"/>
        </w:numPr>
        <w:tabs>
          <w:tab w:val="left" w:pos="0"/>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основных общеобразовательных программ дошкольного образования включая присмотр и уход, содержание детей в дошкольных образовательных организациях» (приложение №1);</w:t>
      </w:r>
    </w:p>
    <w:p w:rsidR="00E36E40" w:rsidRPr="0029419A" w:rsidRDefault="00E36E40" w:rsidP="00E36E40">
      <w:pPr>
        <w:numPr>
          <w:ilvl w:val="0"/>
          <w:numId w:val="1"/>
        </w:numPr>
        <w:tabs>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основных общеобразовательных программ начального общего образования» (приложение №2);</w:t>
      </w:r>
    </w:p>
    <w:p w:rsidR="00E36E40" w:rsidRPr="0029419A" w:rsidRDefault="00E36E40" w:rsidP="00E36E40">
      <w:pPr>
        <w:numPr>
          <w:ilvl w:val="0"/>
          <w:numId w:val="1"/>
        </w:numPr>
        <w:tabs>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основных общеобразовательных программ основного общего образования» (приложение №3);</w:t>
      </w:r>
    </w:p>
    <w:p w:rsidR="00E36E40" w:rsidRPr="0029419A" w:rsidRDefault="00E36E40" w:rsidP="00E36E40">
      <w:pPr>
        <w:numPr>
          <w:ilvl w:val="0"/>
          <w:numId w:val="1"/>
        </w:numPr>
        <w:tabs>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основных общеобразовательных программ среднего общего образования» (приложение №4);</w:t>
      </w:r>
    </w:p>
    <w:p w:rsidR="00E36E40" w:rsidRPr="0029419A" w:rsidRDefault="00E36E40" w:rsidP="00E36E40">
      <w:pPr>
        <w:numPr>
          <w:ilvl w:val="0"/>
          <w:numId w:val="1"/>
        </w:numPr>
        <w:tabs>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дополнительных общеразвивающих программ» (приложение №5)</w:t>
      </w:r>
    </w:p>
    <w:p w:rsidR="00E36E40" w:rsidRPr="0029419A" w:rsidRDefault="00E36E40" w:rsidP="00E36E40">
      <w:pPr>
        <w:numPr>
          <w:ilvl w:val="0"/>
          <w:numId w:val="1"/>
        </w:numPr>
        <w:tabs>
          <w:tab w:val="left" w:pos="993"/>
        </w:tabs>
        <w:ind w:left="0" w:firstLine="567"/>
        <w:jc w:val="both"/>
        <w:rPr>
          <w:sz w:val="28"/>
          <w:szCs w:val="28"/>
        </w:rPr>
      </w:pPr>
      <w:r w:rsidRPr="0029419A">
        <w:rPr>
          <w:sz w:val="28"/>
          <w:szCs w:val="28"/>
        </w:rPr>
        <w:t>Утвердить «Стандарт качества муниципальной услуги по реализации дополнительных профессиональных программ повышения квалификации» (приложение №6);</w:t>
      </w:r>
    </w:p>
    <w:p w:rsidR="00E36E40" w:rsidRPr="0029419A" w:rsidRDefault="00E36E40" w:rsidP="00E36E40">
      <w:pPr>
        <w:numPr>
          <w:ilvl w:val="0"/>
          <w:numId w:val="1"/>
        </w:numPr>
        <w:tabs>
          <w:tab w:val="left" w:pos="993"/>
        </w:tabs>
        <w:ind w:left="0" w:firstLine="708"/>
        <w:jc w:val="both"/>
        <w:rPr>
          <w:sz w:val="28"/>
          <w:szCs w:val="28"/>
        </w:rPr>
      </w:pPr>
      <w:r w:rsidRPr="0029419A">
        <w:rPr>
          <w:sz w:val="28"/>
          <w:szCs w:val="28"/>
        </w:rPr>
        <w:t>Утвердить «Стандарт качества муниципальной услуги по реализации дополнительных профессиональных программ профессиональной переподготовки» (приложение №7);</w:t>
      </w:r>
    </w:p>
    <w:p w:rsidR="00E36E40" w:rsidRPr="0029419A" w:rsidRDefault="00E36E40" w:rsidP="00E36E40">
      <w:pPr>
        <w:numPr>
          <w:ilvl w:val="0"/>
          <w:numId w:val="1"/>
        </w:numPr>
        <w:tabs>
          <w:tab w:val="left" w:pos="993"/>
        </w:tabs>
        <w:ind w:left="0" w:firstLine="708"/>
        <w:jc w:val="both"/>
        <w:rPr>
          <w:sz w:val="28"/>
          <w:szCs w:val="28"/>
        </w:rPr>
      </w:pPr>
      <w:r w:rsidRPr="0029419A">
        <w:rPr>
          <w:sz w:val="28"/>
          <w:szCs w:val="28"/>
        </w:rPr>
        <w:lastRenderedPageBreak/>
        <w:t>Управлению образования довести стандарты качества муниципальных услуг до сведения до руководителей подведомственных муниципальных образовательных учреждений, оказывающих муниципальные услуги.</w:t>
      </w:r>
    </w:p>
    <w:p w:rsidR="00E36E40" w:rsidRPr="0029419A" w:rsidRDefault="00E36E40" w:rsidP="00E36E40">
      <w:pPr>
        <w:numPr>
          <w:ilvl w:val="0"/>
          <w:numId w:val="1"/>
        </w:numPr>
        <w:tabs>
          <w:tab w:val="left" w:pos="993"/>
        </w:tabs>
        <w:ind w:left="0" w:firstLine="708"/>
        <w:jc w:val="both"/>
        <w:rPr>
          <w:sz w:val="28"/>
          <w:szCs w:val="28"/>
        </w:rPr>
      </w:pPr>
      <w:r w:rsidRPr="0029419A">
        <w:rPr>
          <w:sz w:val="28"/>
          <w:szCs w:val="28"/>
        </w:rPr>
        <w:t>Руководителям муниципальных образовательных учреждений:</w:t>
      </w:r>
    </w:p>
    <w:p w:rsidR="00E36E40" w:rsidRPr="0029419A" w:rsidRDefault="00E36E40" w:rsidP="00E36E40">
      <w:pPr>
        <w:tabs>
          <w:tab w:val="left" w:pos="993"/>
          <w:tab w:val="left" w:pos="1134"/>
        </w:tabs>
        <w:ind w:firstLine="708"/>
        <w:jc w:val="both"/>
        <w:rPr>
          <w:sz w:val="28"/>
          <w:szCs w:val="28"/>
        </w:rPr>
      </w:pPr>
      <w:r w:rsidRPr="0029419A">
        <w:rPr>
          <w:sz w:val="28"/>
          <w:szCs w:val="28"/>
        </w:rPr>
        <w:t xml:space="preserve">9.1. Обеспечить в свободном доступе в муниципальных образовательных учреждениях информирование граждан о наличии стандартов качества тех муниципальных услуг, которые они оказывают; </w:t>
      </w:r>
    </w:p>
    <w:p w:rsidR="00E36E40" w:rsidRPr="0029419A" w:rsidRDefault="00E36E40" w:rsidP="00E36E40">
      <w:pPr>
        <w:ind w:firstLine="708"/>
        <w:jc w:val="both"/>
        <w:rPr>
          <w:sz w:val="28"/>
          <w:szCs w:val="28"/>
        </w:rPr>
      </w:pPr>
      <w:r w:rsidRPr="0029419A">
        <w:rPr>
          <w:sz w:val="28"/>
          <w:szCs w:val="28"/>
        </w:rPr>
        <w:t>9.2. Организовать контроль за соблюдением требований стандартов качества муниципальных услуг в соответствии со стандартами;</w:t>
      </w:r>
    </w:p>
    <w:p w:rsidR="00E36E40" w:rsidRPr="0029419A" w:rsidRDefault="00E36E40" w:rsidP="00E36E40">
      <w:pPr>
        <w:ind w:firstLine="708"/>
        <w:jc w:val="both"/>
        <w:rPr>
          <w:sz w:val="28"/>
          <w:szCs w:val="28"/>
        </w:rPr>
      </w:pPr>
      <w:r w:rsidRPr="0029419A">
        <w:rPr>
          <w:sz w:val="28"/>
          <w:szCs w:val="28"/>
        </w:rPr>
        <w:t>10. Опубликовать настоящее постановление в газете «Красное знамя» и разместить на официальном сайте администрации Рузского муниципального района в сети «Интернет»;</w:t>
      </w:r>
    </w:p>
    <w:p w:rsidR="00E36E40" w:rsidRPr="0029419A" w:rsidRDefault="00E36E40" w:rsidP="00E36E40">
      <w:pPr>
        <w:ind w:firstLine="708"/>
        <w:jc w:val="both"/>
        <w:rPr>
          <w:sz w:val="28"/>
          <w:szCs w:val="28"/>
        </w:rPr>
      </w:pPr>
      <w:r w:rsidRPr="0029419A">
        <w:rPr>
          <w:sz w:val="28"/>
          <w:szCs w:val="28"/>
        </w:rPr>
        <w:t xml:space="preserve">11. Настоящее постановление вступает в силу с момента опубликования; </w:t>
      </w:r>
    </w:p>
    <w:p w:rsidR="00E36E40" w:rsidRPr="0029419A" w:rsidRDefault="00E36E40" w:rsidP="00E36E40">
      <w:pPr>
        <w:ind w:firstLine="708"/>
        <w:jc w:val="both"/>
        <w:rPr>
          <w:sz w:val="28"/>
          <w:szCs w:val="28"/>
        </w:rPr>
      </w:pPr>
      <w:r w:rsidRPr="0029419A">
        <w:rPr>
          <w:sz w:val="28"/>
          <w:szCs w:val="28"/>
        </w:rPr>
        <w:t xml:space="preserve">12. Контроль за выполнением настоящего постановления возложить на Заместителя руководителя администрации Рузского муниципального района И.А. </w:t>
      </w:r>
      <w:proofErr w:type="spellStart"/>
      <w:r w:rsidRPr="0029419A">
        <w:rPr>
          <w:sz w:val="28"/>
          <w:szCs w:val="28"/>
        </w:rPr>
        <w:t>Шиломаеву</w:t>
      </w:r>
      <w:proofErr w:type="spellEnd"/>
      <w:r w:rsidRPr="0029419A">
        <w:rPr>
          <w:sz w:val="28"/>
          <w:szCs w:val="28"/>
        </w:rPr>
        <w:t>.</w:t>
      </w:r>
    </w:p>
    <w:p w:rsidR="00E36E40" w:rsidRPr="0029419A" w:rsidRDefault="00E36E40" w:rsidP="00E36E40">
      <w:pPr>
        <w:ind w:firstLine="708"/>
        <w:jc w:val="both"/>
        <w:rPr>
          <w:sz w:val="28"/>
          <w:szCs w:val="28"/>
        </w:rPr>
      </w:pPr>
    </w:p>
    <w:p w:rsidR="00E36E40" w:rsidRPr="0029419A" w:rsidRDefault="00E36E40" w:rsidP="00E36E40">
      <w:pPr>
        <w:rPr>
          <w:sz w:val="28"/>
          <w:szCs w:val="28"/>
        </w:rPr>
      </w:pPr>
    </w:p>
    <w:p w:rsidR="00E36E40" w:rsidRPr="0029419A" w:rsidRDefault="00E36E40" w:rsidP="00E36E40">
      <w:pPr>
        <w:rPr>
          <w:sz w:val="28"/>
          <w:szCs w:val="28"/>
        </w:rPr>
      </w:pPr>
      <w:r w:rsidRPr="0029419A">
        <w:rPr>
          <w:sz w:val="28"/>
          <w:szCs w:val="28"/>
        </w:rPr>
        <w:t>Руководитель администрации                                                        М.В. Тарханов</w:t>
      </w:r>
    </w:p>
    <w:p w:rsidR="00E36E40" w:rsidRPr="0029419A" w:rsidRDefault="00E36E40" w:rsidP="00E36E40">
      <w:pPr>
        <w:ind w:firstLine="708"/>
        <w:rPr>
          <w:sz w:val="28"/>
          <w:szCs w:val="28"/>
        </w:rPr>
      </w:pPr>
      <w:r w:rsidRPr="0029419A">
        <w:rPr>
          <w:sz w:val="28"/>
          <w:szCs w:val="28"/>
        </w:rPr>
        <w:t xml:space="preserve"> </w:t>
      </w:r>
    </w:p>
    <w:p w:rsidR="00E36E40" w:rsidRPr="0029419A" w:rsidRDefault="00E36E40" w:rsidP="00E36E40">
      <w:pPr>
        <w:rPr>
          <w:color w:val="FFFFFF"/>
          <w:sz w:val="28"/>
          <w:szCs w:val="28"/>
        </w:rPr>
      </w:pPr>
      <w:r w:rsidRPr="0029419A">
        <w:rPr>
          <w:sz w:val="28"/>
          <w:szCs w:val="28"/>
        </w:rPr>
        <w:t xml:space="preserve">Верно: начальник общего отдела              </w:t>
      </w:r>
      <w:r w:rsidR="0029419A">
        <w:rPr>
          <w:sz w:val="28"/>
          <w:szCs w:val="28"/>
        </w:rPr>
        <w:tab/>
      </w:r>
      <w:r w:rsidR="0029419A">
        <w:rPr>
          <w:sz w:val="28"/>
          <w:szCs w:val="28"/>
        </w:rPr>
        <w:tab/>
      </w:r>
      <w:r w:rsidR="0029419A">
        <w:rPr>
          <w:sz w:val="28"/>
          <w:szCs w:val="28"/>
        </w:rPr>
        <w:tab/>
        <w:t xml:space="preserve">        </w:t>
      </w:r>
      <w:r w:rsidRPr="0029419A">
        <w:rPr>
          <w:sz w:val="28"/>
          <w:szCs w:val="28"/>
        </w:rPr>
        <w:t xml:space="preserve">   Л.В. Спиридонова</w:t>
      </w:r>
      <w:r w:rsidRPr="0029419A">
        <w:rPr>
          <w:color w:val="FFFFFF"/>
          <w:sz w:val="28"/>
          <w:szCs w:val="28"/>
        </w:rPr>
        <w:t xml:space="preserve"> Л.В. </w:t>
      </w:r>
    </w:p>
    <w:p w:rsidR="00E36E40" w:rsidRPr="0029419A" w:rsidRDefault="00E36E40" w:rsidP="00E36E40">
      <w:pPr>
        <w:rPr>
          <w:color w:val="FFFFFF"/>
          <w:sz w:val="28"/>
          <w:szCs w:val="28"/>
        </w:rPr>
      </w:pPr>
    </w:p>
    <w:p w:rsidR="00E36E40" w:rsidRPr="0029419A" w:rsidRDefault="00E36E40" w:rsidP="00E36E40">
      <w:pPr>
        <w:rPr>
          <w:sz w:val="28"/>
          <w:szCs w:val="28"/>
        </w:rPr>
      </w:pPr>
    </w:p>
    <w:p w:rsidR="00E36E40" w:rsidRPr="0029419A" w:rsidRDefault="00E36E40" w:rsidP="00E36E40">
      <w:r w:rsidRPr="0029419A">
        <w:t>Исп.  Шумская А.Н.</w:t>
      </w:r>
    </w:p>
    <w:p w:rsidR="00E36E40" w:rsidRPr="0029419A" w:rsidRDefault="00E36E40" w:rsidP="00E36E40">
      <w:r w:rsidRPr="0029419A">
        <w:t>8(49627)24712</w:t>
      </w:r>
    </w:p>
    <w:p w:rsidR="00E36E40" w:rsidRPr="0029419A" w:rsidRDefault="00E36E40" w:rsidP="00E36E40">
      <w:pPr>
        <w:ind w:firstLine="708"/>
      </w:pPr>
    </w:p>
    <w:p w:rsidR="00E36E40" w:rsidRPr="0029419A" w:rsidRDefault="00E36E40" w:rsidP="00E36E40">
      <w:pPr>
        <w:ind w:firstLine="708"/>
        <w:rPr>
          <w:sz w:val="28"/>
          <w:szCs w:val="28"/>
        </w:rPr>
      </w:pPr>
    </w:p>
    <w:p w:rsidR="00E36E40" w:rsidRPr="0029419A" w:rsidRDefault="00E36E40" w:rsidP="00E36E40">
      <w:pPr>
        <w:ind w:firstLine="708"/>
        <w:rPr>
          <w:sz w:val="28"/>
          <w:szCs w:val="28"/>
        </w:rPr>
      </w:pPr>
    </w:p>
    <w:p w:rsidR="00E36E40" w:rsidRPr="0029419A" w:rsidRDefault="00E36E40" w:rsidP="00E36E40">
      <w:pPr>
        <w:ind w:firstLine="708"/>
        <w:rPr>
          <w:sz w:val="28"/>
          <w:szCs w:val="28"/>
        </w:rPr>
      </w:pPr>
    </w:p>
    <w:p w:rsidR="00E36E40" w:rsidRPr="0029419A" w:rsidRDefault="00E36E40" w:rsidP="00E36E40">
      <w:pPr>
        <w:ind w:firstLine="708"/>
        <w:rPr>
          <w:sz w:val="28"/>
          <w:szCs w:val="28"/>
        </w:rPr>
      </w:pPr>
    </w:p>
    <w:p w:rsidR="00E36E40" w:rsidRPr="0029419A" w:rsidRDefault="00E36E40" w:rsidP="00E36E40">
      <w:pPr>
        <w:ind w:firstLine="708"/>
        <w:rPr>
          <w:sz w:val="28"/>
          <w:szCs w:val="28"/>
        </w:rPr>
      </w:pPr>
    </w:p>
    <w:p w:rsidR="000C5CC8" w:rsidRPr="0029419A" w:rsidRDefault="000C5CC8">
      <w:pPr>
        <w:rPr>
          <w:sz w:val="28"/>
          <w:szCs w:val="28"/>
        </w:rPr>
      </w:pPr>
    </w:p>
    <w:p w:rsidR="00E36E40" w:rsidRPr="0029419A" w:rsidRDefault="00E36E40">
      <w:pPr>
        <w:rPr>
          <w:sz w:val="28"/>
          <w:szCs w:val="28"/>
        </w:rPr>
      </w:pPr>
    </w:p>
    <w:p w:rsidR="00E36E40" w:rsidRPr="0029419A" w:rsidRDefault="00E36E40">
      <w:pPr>
        <w:rPr>
          <w:sz w:val="28"/>
          <w:szCs w:val="28"/>
        </w:rPr>
      </w:pPr>
    </w:p>
    <w:p w:rsidR="00E36E40" w:rsidRPr="0029419A" w:rsidRDefault="00E36E40">
      <w:pPr>
        <w:rPr>
          <w:sz w:val="28"/>
          <w:szCs w:val="28"/>
        </w:rPr>
      </w:pPr>
    </w:p>
    <w:p w:rsidR="00E36E40" w:rsidRPr="0029419A" w:rsidRDefault="00E36E40">
      <w:pPr>
        <w:rPr>
          <w:sz w:val="28"/>
          <w:szCs w:val="28"/>
        </w:rPr>
      </w:pPr>
    </w:p>
    <w:p w:rsidR="00E36E40" w:rsidRPr="0029419A" w:rsidRDefault="00E36E40">
      <w:pPr>
        <w:rPr>
          <w:sz w:val="28"/>
          <w:szCs w:val="28"/>
        </w:rPr>
      </w:pPr>
    </w:p>
    <w:p w:rsidR="00E36E40" w:rsidRPr="0029419A" w:rsidRDefault="00E36E40">
      <w:pPr>
        <w:rPr>
          <w:sz w:val="28"/>
          <w:szCs w:val="28"/>
        </w:rPr>
      </w:pPr>
    </w:p>
    <w:p w:rsidR="0029419A" w:rsidRDefault="0029419A" w:rsidP="0029419A">
      <w:pPr>
        <w:autoSpaceDN w:val="0"/>
        <w:rPr>
          <w:sz w:val="28"/>
          <w:szCs w:val="28"/>
        </w:rPr>
      </w:pPr>
    </w:p>
    <w:p w:rsidR="0029419A" w:rsidRDefault="0029419A" w:rsidP="0029419A">
      <w:pPr>
        <w:autoSpaceDN w:val="0"/>
        <w:rPr>
          <w:rFonts w:eastAsia="Calibri"/>
          <w:color w:val="000000"/>
          <w:sz w:val="28"/>
          <w:szCs w:val="28"/>
        </w:rPr>
      </w:pPr>
    </w:p>
    <w:p w:rsidR="00510ADE" w:rsidRDefault="00510ADE" w:rsidP="0029419A">
      <w:pPr>
        <w:autoSpaceDN w:val="0"/>
        <w:rPr>
          <w:rFonts w:eastAsia="Calibri"/>
          <w:color w:val="000000"/>
          <w:sz w:val="28"/>
          <w:szCs w:val="28"/>
        </w:rPr>
      </w:pPr>
    </w:p>
    <w:p w:rsidR="00510ADE" w:rsidRDefault="00510ADE" w:rsidP="0029419A">
      <w:pPr>
        <w:autoSpaceDN w:val="0"/>
        <w:rPr>
          <w:rFonts w:eastAsia="Calibri"/>
          <w:color w:val="000000"/>
          <w:sz w:val="28"/>
          <w:szCs w:val="28"/>
        </w:rPr>
      </w:pPr>
    </w:p>
    <w:p w:rsidR="00510ADE" w:rsidRDefault="00510ADE" w:rsidP="0029419A">
      <w:pPr>
        <w:autoSpaceDN w:val="0"/>
        <w:rPr>
          <w:rFonts w:eastAsia="Calibri"/>
          <w:color w:val="000000"/>
          <w:sz w:val="28"/>
          <w:szCs w:val="28"/>
        </w:rPr>
      </w:pPr>
    </w:p>
    <w:p w:rsidR="00510ADE" w:rsidRDefault="00510ADE" w:rsidP="0029419A">
      <w:pPr>
        <w:autoSpaceDN w:val="0"/>
        <w:rPr>
          <w:rFonts w:eastAsia="Calibri"/>
          <w:color w:val="000000"/>
          <w:sz w:val="28"/>
          <w:szCs w:val="28"/>
        </w:rPr>
      </w:pPr>
    </w:p>
    <w:p w:rsidR="00510ADE" w:rsidRDefault="00510ADE" w:rsidP="0029419A">
      <w:pPr>
        <w:autoSpaceDN w:val="0"/>
        <w:rPr>
          <w:rFonts w:eastAsia="Calibri"/>
          <w:color w:val="000000"/>
          <w:sz w:val="28"/>
          <w:szCs w:val="28"/>
        </w:rPr>
      </w:pPr>
    </w:p>
    <w:p w:rsidR="00510ADE" w:rsidRPr="0029419A" w:rsidRDefault="00510ADE" w:rsidP="0029419A">
      <w:pPr>
        <w:autoSpaceDN w:val="0"/>
        <w:rPr>
          <w:rFonts w:eastAsia="Calibri"/>
          <w:color w:val="000000"/>
          <w:sz w:val="28"/>
          <w:szCs w:val="28"/>
        </w:rPr>
      </w:pPr>
    </w:p>
    <w:p w:rsidR="00E36E40" w:rsidRPr="0029419A" w:rsidRDefault="0029419A" w:rsidP="0029419A">
      <w:pPr>
        <w:tabs>
          <w:tab w:val="left" w:pos="5103"/>
          <w:tab w:val="left" w:pos="6090"/>
        </w:tabs>
        <w:ind w:firstLine="5245"/>
        <w:rPr>
          <w:szCs w:val="28"/>
        </w:rPr>
      </w:pPr>
      <w:r>
        <w:rPr>
          <w:szCs w:val="28"/>
        </w:rPr>
        <w:lastRenderedPageBreak/>
        <w:t xml:space="preserve">          </w:t>
      </w:r>
      <w:r w:rsidR="00E36E40" w:rsidRPr="0029419A">
        <w:rPr>
          <w:szCs w:val="28"/>
        </w:rPr>
        <w:t xml:space="preserve">Приложение 1 </w:t>
      </w:r>
    </w:p>
    <w:p w:rsidR="0029419A" w:rsidRPr="0029419A" w:rsidRDefault="0029419A" w:rsidP="0029419A">
      <w:pPr>
        <w:autoSpaceDE w:val="0"/>
        <w:autoSpaceDN w:val="0"/>
        <w:adjustRightInd w:val="0"/>
        <w:ind w:left="2977" w:firstLine="2268"/>
        <w:rPr>
          <w:szCs w:val="28"/>
        </w:rPr>
      </w:pPr>
      <w:r>
        <w:rPr>
          <w:szCs w:val="28"/>
        </w:rPr>
        <w:t xml:space="preserve">          </w:t>
      </w:r>
      <w:r w:rsidRPr="0029419A">
        <w:rPr>
          <w:szCs w:val="28"/>
        </w:rPr>
        <w:t>к постановлению администрации</w:t>
      </w:r>
    </w:p>
    <w:p w:rsidR="00E36E40" w:rsidRPr="0029419A" w:rsidRDefault="0029419A" w:rsidP="0029419A">
      <w:pPr>
        <w:autoSpaceDE w:val="0"/>
        <w:autoSpaceDN w:val="0"/>
        <w:adjustRightInd w:val="0"/>
        <w:ind w:firstLine="5245"/>
        <w:rPr>
          <w:bCs/>
          <w:szCs w:val="28"/>
        </w:rPr>
      </w:pPr>
      <w:r>
        <w:rPr>
          <w:bCs/>
          <w:szCs w:val="28"/>
        </w:rPr>
        <w:t xml:space="preserve">          </w:t>
      </w:r>
      <w:r w:rsidR="00E36E40" w:rsidRPr="0029419A">
        <w:rPr>
          <w:bCs/>
          <w:szCs w:val="28"/>
        </w:rPr>
        <w:t>Рузского муниципального района</w:t>
      </w:r>
    </w:p>
    <w:p w:rsidR="00E36E40" w:rsidRPr="0029419A" w:rsidRDefault="0029419A" w:rsidP="0029419A">
      <w:pPr>
        <w:autoSpaceDE w:val="0"/>
        <w:autoSpaceDN w:val="0"/>
        <w:adjustRightInd w:val="0"/>
        <w:rPr>
          <w:bCs/>
          <w:szCs w:val="28"/>
        </w:rPr>
      </w:pPr>
      <w:r w:rsidRPr="0029419A">
        <w:rPr>
          <w:bCs/>
          <w:szCs w:val="28"/>
        </w:rPr>
        <w:t xml:space="preserve">                                                                           </w:t>
      </w:r>
      <w:r>
        <w:rPr>
          <w:bCs/>
          <w:szCs w:val="28"/>
        </w:rPr>
        <w:t xml:space="preserve">                      </w:t>
      </w:r>
      <w:r w:rsidRPr="0029419A">
        <w:rPr>
          <w:bCs/>
          <w:szCs w:val="28"/>
        </w:rPr>
        <w:t xml:space="preserve">от </w:t>
      </w:r>
      <w:r w:rsidRPr="0029419A">
        <w:rPr>
          <w:bCs/>
          <w:szCs w:val="28"/>
          <w:u w:val="single"/>
        </w:rPr>
        <w:t>29.09.2016</w:t>
      </w:r>
      <w:r w:rsidRPr="0029419A">
        <w:rPr>
          <w:bCs/>
          <w:szCs w:val="28"/>
        </w:rPr>
        <w:t xml:space="preserve"> № </w:t>
      </w:r>
      <w:r w:rsidRPr="0029419A">
        <w:rPr>
          <w:bCs/>
          <w:szCs w:val="28"/>
          <w:u w:val="single"/>
        </w:rPr>
        <w:t>2903</w:t>
      </w:r>
    </w:p>
    <w:p w:rsidR="00E36E40" w:rsidRPr="00E36E40" w:rsidRDefault="00E36E40" w:rsidP="0029419A">
      <w:pPr>
        <w:rPr>
          <w:sz w:val="28"/>
          <w:szCs w:val="28"/>
          <w:u w:val="single"/>
        </w:rPr>
      </w:pPr>
    </w:p>
    <w:p w:rsidR="00E36E40" w:rsidRPr="00E36E40" w:rsidRDefault="00E36E40" w:rsidP="00E36E40">
      <w:pPr>
        <w:jc w:val="center"/>
        <w:rPr>
          <w:b/>
          <w:sz w:val="28"/>
          <w:szCs w:val="28"/>
        </w:rPr>
      </w:pPr>
      <w:r w:rsidRPr="00E36E40">
        <w:rPr>
          <w:b/>
          <w:sz w:val="28"/>
          <w:szCs w:val="28"/>
        </w:rPr>
        <w:t xml:space="preserve">Стандарт качества муниципальной услуги </w:t>
      </w:r>
    </w:p>
    <w:p w:rsidR="00E36E40" w:rsidRPr="00E36E40" w:rsidRDefault="00E36E40" w:rsidP="00E36E40">
      <w:pPr>
        <w:jc w:val="center"/>
        <w:rPr>
          <w:b/>
          <w:sz w:val="28"/>
          <w:szCs w:val="28"/>
        </w:rPr>
      </w:pPr>
      <w:r w:rsidRPr="00E36E40">
        <w:rPr>
          <w:b/>
          <w:sz w:val="28"/>
          <w:szCs w:val="28"/>
        </w:rPr>
        <w:t>по реализации основных общеобразовательных программ дошкольного образования включая присмотр и уход, содержание детей</w:t>
      </w:r>
    </w:p>
    <w:p w:rsidR="00E36E40" w:rsidRPr="00E36E40" w:rsidRDefault="00E36E40" w:rsidP="00E36E40">
      <w:pPr>
        <w:jc w:val="center"/>
        <w:rPr>
          <w:b/>
          <w:sz w:val="28"/>
          <w:szCs w:val="28"/>
        </w:rPr>
      </w:pPr>
      <w:r w:rsidRPr="00E36E40">
        <w:rPr>
          <w:b/>
          <w:sz w:val="28"/>
          <w:szCs w:val="28"/>
        </w:rPr>
        <w:t xml:space="preserve"> в дошкольных образовательных организациях</w:t>
      </w:r>
    </w:p>
    <w:p w:rsidR="00E36E40" w:rsidRPr="00E36E40" w:rsidRDefault="00E36E40" w:rsidP="00E36E40">
      <w:pPr>
        <w:jc w:val="center"/>
        <w:rPr>
          <w:b/>
          <w:sz w:val="28"/>
          <w:szCs w:val="28"/>
        </w:rPr>
      </w:pPr>
      <w:r w:rsidRPr="00E36E40">
        <w:rPr>
          <w:b/>
          <w:sz w:val="28"/>
          <w:szCs w:val="28"/>
        </w:rPr>
        <w:t>(далее – Стандарт)</w:t>
      </w:r>
    </w:p>
    <w:p w:rsidR="00E36E40" w:rsidRPr="00E36E40" w:rsidRDefault="00E36E40" w:rsidP="00E36E40">
      <w:pPr>
        <w:ind w:firstLine="708"/>
        <w:rPr>
          <w:sz w:val="28"/>
          <w:szCs w:val="28"/>
        </w:rPr>
      </w:pPr>
    </w:p>
    <w:p w:rsidR="00E36E40" w:rsidRPr="00E36E40" w:rsidRDefault="00510ADE" w:rsidP="00E36E40">
      <w:pPr>
        <w:ind w:firstLine="708"/>
        <w:jc w:val="both"/>
        <w:rPr>
          <w:sz w:val="28"/>
          <w:szCs w:val="28"/>
        </w:rPr>
      </w:pPr>
      <w:r>
        <w:rPr>
          <w:sz w:val="28"/>
          <w:szCs w:val="28"/>
        </w:rPr>
        <w:t>1.</w:t>
      </w:r>
      <w:r w:rsidR="00E36E40" w:rsidRPr="00E36E40">
        <w:rPr>
          <w:sz w:val="28"/>
          <w:szCs w:val="28"/>
        </w:rPr>
        <w:t>Цель оказания муниципальной услуги по реализации основных общеобразовательных программ дошкольного образования включая присмотр и уход, содержание детей в дошкольных образовательных организациях (далее – ООП ДО)</w:t>
      </w:r>
    </w:p>
    <w:p w:rsidR="00E36E40" w:rsidRPr="00E36E40" w:rsidRDefault="00E36E40" w:rsidP="00E36E40">
      <w:pPr>
        <w:ind w:firstLine="708"/>
        <w:jc w:val="both"/>
        <w:rPr>
          <w:sz w:val="28"/>
          <w:szCs w:val="28"/>
        </w:rPr>
      </w:pPr>
      <w:r w:rsidRPr="00E36E40">
        <w:rPr>
          <w:sz w:val="28"/>
          <w:szCs w:val="28"/>
        </w:rPr>
        <w:t>Обеспечение государственных гарантий равенства возможностей для каждого ребёнка в получении качественного дошкольного образования на основе единства обязательных требований к условиям реализации ООП ДО, их структуре и результатам их освоения.</w:t>
      </w:r>
    </w:p>
    <w:p w:rsidR="00E36E40" w:rsidRPr="00E36E40" w:rsidRDefault="00E36E40" w:rsidP="00E36E40">
      <w:pPr>
        <w:ind w:firstLine="708"/>
        <w:jc w:val="both"/>
        <w:rPr>
          <w:sz w:val="28"/>
          <w:szCs w:val="28"/>
        </w:rPr>
      </w:pPr>
    </w:p>
    <w:p w:rsidR="00E36E40" w:rsidRPr="00E36E40" w:rsidRDefault="00510ADE" w:rsidP="00510ADE">
      <w:pPr>
        <w:tabs>
          <w:tab w:val="left" w:pos="851"/>
          <w:tab w:val="left" w:pos="993"/>
        </w:tabs>
        <w:ind w:firstLine="708"/>
        <w:jc w:val="both"/>
        <w:rPr>
          <w:sz w:val="28"/>
          <w:szCs w:val="28"/>
        </w:rPr>
      </w:pPr>
      <w:r>
        <w:rPr>
          <w:sz w:val="28"/>
          <w:szCs w:val="28"/>
        </w:rPr>
        <w:t>2.</w:t>
      </w:r>
      <w:r w:rsidR="00E36E40" w:rsidRPr="00E36E40">
        <w:rPr>
          <w:sz w:val="28"/>
          <w:szCs w:val="28"/>
        </w:rPr>
        <w:t>Нормативные правовые акты, регулирующие предоставление муниципальной услуги:</w:t>
      </w:r>
    </w:p>
    <w:p w:rsidR="00E36E40" w:rsidRPr="00E36E40" w:rsidRDefault="00E36E40" w:rsidP="00E36E40">
      <w:pPr>
        <w:rPr>
          <w:sz w:val="28"/>
          <w:szCs w:val="28"/>
        </w:rPr>
      </w:pPr>
    </w:p>
    <w:p w:rsidR="00E36E40" w:rsidRPr="00E36E40" w:rsidRDefault="00E36E40" w:rsidP="00E36E40">
      <w:pPr>
        <w:jc w:val="both"/>
        <w:rPr>
          <w:sz w:val="28"/>
          <w:szCs w:val="28"/>
        </w:rPr>
      </w:pPr>
      <w:r w:rsidRPr="00E36E40">
        <w:rPr>
          <w:sz w:val="28"/>
          <w:szCs w:val="28"/>
        </w:rPr>
        <w:t>Конвенция о правах ребенка (одобрена Генеральной Ассамблеей ООН 20.11.89);</w:t>
      </w:r>
    </w:p>
    <w:p w:rsidR="00E36E40" w:rsidRPr="00E36E40" w:rsidRDefault="00E36E40" w:rsidP="00E36E40">
      <w:pPr>
        <w:jc w:val="both"/>
        <w:rPr>
          <w:sz w:val="28"/>
          <w:szCs w:val="28"/>
        </w:rPr>
      </w:pPr>
      <w:r w:rsidRPr="00E36E40">
        <w:rPr>
          <w:sz w:val="28"/>
          <w:szCs w:val="28"/>
        </w:rPr>
        <w:t>Конституция Российской Федерации;</w:t>
      </w:r>
    </w:p>
    <w:p w:rsidR="00E36E40" w:rsidRPr="00E36E40" w:rsidRDefault="00E36E40" w:rsidP="00E36E40">
      <w:pPr>
        <w:jc w:val="both"/>
        <w:rPr>
          <w:sz w:val="28"/>
          <w:szCs w:val="28"/>
        </w:rPr>
      </w:pPr>
      <w:r w:rsidRPr="00E36E40">
        <w:rPr>
          <w:sz w:val="28"/>
          <w:szCs w:val="28"/>
        </w:rPr>
        <w:t>Федеральный закон от 24.11.95 № 181-ФЗ «О социальной защите инвалидов в Российской Федерации»;</w:t>
      </w:r>
    </w:p>
    <w:p w:rsidR="00E36E40" w:rsidRPr="00E36E40" w:rsidRDefault="00E36E40" w:rsidP="00E36E40">
      <w:pPr>
        <w:jc w:val="both"/>
        <w:rPr>
          <w:sz w:val="28"/>
          <w:szCs w:val="28"/>
        </w:rPr>
      </w:pPr>
      <w:r w:rsidRPr="00E36E40">
        <w:rPr>
          <w:sz w:val="28"/>
          <w:szCs w:val="28"/>
        </w:rPr>
        <w:t>Федеральный закон от 24.07.98 № 124-ФЗ «Об основных гарантиях прав ребенка в Российской Федерации»;</w:t>
      </w:r>
    </w:p>
    <w:p w:rsidR="00E36E40" w:rsidRPr="00E36E40" w:rsidRDefault="00E36E40" w:rsidP="00E36E40">
      <w:pPr>
        <w:jc w:val="both"/>
        <w:rPr>
          <w:sz w:val="28"/>
          <w:szCs w:val="28"/>
        </w:rPr>
      </w:pPr>
      <w:r w:rsidRPr="00E36E40">
        <w:rPr>
          <w:sz w:val="28"/>
          <w:szCs w:val="28"/>
        </w:rPr>
        <w:t>Федеральный закон от 06.10.2003 № 131-ФЗ «Об общих принципах организации местного самоуправления в Российской Федерации»;</w:t>
      </w:r>
    </w:p>
    <w:p w:rsidR="00E36E40" w:rsidRPr="00E36E40" w:rsidRDefault="00E36E40" w:rsidP="00E36E40">
      <w:pPr>
        <w:jc w:val="both"/>
        <w:rPr>
          <w:sz w:val="28"/>
          <w:szCs w:val="28"/>
        </w:rPr>
      </w:pPr>
      <w:r w:rsidRPr="00E36E40">
        <w:rPr>
          <w:sz w:val="28"/>
          <w:szCs w:val="28"/>
        </w:rPr>
        <w:t>Федеральный закон от 29.12.2012 № 273-ФЗ «Об образовании в Российской Федерации»;</w:t>
      </w:r>
    </w:p>
    <w:p w:rsidR="00E36E40" w:rsidRPr="00E36E40" w:rsidRDefault="00E36E40" w:rsidP="00E36E40">
      <w:pPr>
        <w:jc w:val="both"/>
        <w:rPr>
          <w:sz w:val="28"/>
          <w:szCs w:val="28"/>
        </w:rPr>
      </w:pPr>
      <w:r w:rsidRPr="00E36E40">
        <w:rPr>
          <w:sz w:val="28"/>
          <w:szCs w:val="28"/>
        </w:rPr>
        <w:t>постановление Правительства Российской Федерации от 28.10.2013 № 966 «Об утверждении Положения о лицензировании образовательной деятельности»;</w:t>
      </w:r>
    </w:p>
    <w:p w:rsidR="00E36E40" w:rsidRPr="00E36E40" w:rsidRDefault="00E36E40" w:rsidP="00E36E40">
      <w:pPr>
        <w:jc w:val="both"/>
        <w:rPr>
          <w:sz w:val="28"/>
          <w:szCs w:val="28"/>
        </w:rPr>
      </w:pPr>
      <w:r w:rsidRPr="00E36E40">
        <w:rPr>
          <w:sz w:val="28"/>
          <w:szCs w:val="28"/>
        </w:rPr>
        <w:t>постановление Правительства Российской Федерации от 15.08.2013 № 706 «Об утверждении Правил оказания платных образовательных услуг»;</w:t>
      </w:r>
    </w:p>
    <w:p w:rsidR="00E36E40" w:rsidRPr="00E36E40" w:rsidRDefault="00E36E40" w:rsidP="00E36E40">
      <w:pPr>
        <w:jc w:val="both"/>
        <w:rPr>
          <w:sz w:val="28"/>
          <w:szCs w:val="28"/>
        </w:rPr>
      </w:pPr>
      <w:r w:rsidRPr="00E36E40">
        <w:rPr>
          <w:sz w:val="28"/>
          <w:szCs w:val="28"/>
        </w:rPr>
        <w:t>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6E40" w:rsidRPr="00E36E40" w:rsidRDefault="00E36E40" w:rsidP="00E36E40">
      <w:pPr>
        <w:jc w:val="both"/>
        <w:rPr>
          <w:sz w:val="28"/>
          <w:szCs w:val="28"/>
        </w:rPr>
      </w:pPr>
      <w:r w:rsidRPr="00E36E40">
        <w:rPr>
          <w:sz w:val="28"/>
          <w:szCs w:val="28"/>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E36E40" w:rsidRPr="00E36E40" w:rsidRDefault="00E36E40" w:rsidP="00E36E40">
      <w:pPr>
        <w:jc w:val="both"/>
        <w:rPr>
          <w:sz w:val="28"/>
          <w:szCs w:val="28"/>
        </w:rPr>
      </w:pPr>
      <w:r w:rsidRPr="00E36E40">
        <w:rPr>
          <w:sz w:val="28"/>
          <w:szCs w:val="28"/>
        </w:rPr>
        <w:t xml:space="preserve">постановление Главного государственного санитарного врача Российской Федерации от 15.05.2013 № 26 «Об утверждении СанПиН 2.4.1.3049-13 </w:t>
      </w:r>
      <w:r w:rsidRPr="00E36E40">
        <w:rPr>
          <w:sz w:val="28"/>
          <w:szCs w:val="28"/>
        </w:rPr>
        <w:lastRenderedPageBreak/>
        <w:t>«Санитарно-эпидемиологические требования к устройству, содержанию и организации режима работы дошкольных образовательных организаций»;</w:t>
      </w:r>
    </w:p>
    <w:p w:rsidR="00E36E40" w:rsidRPr="00E36E40" w:rsidRDefault="00E36E40" w:rsidP="0029419A">
      <w:pPr>
        <w:jc w:val="both"/>
        <w:rPr>
          <w:sz w:val="28"/>
          <w:szCs w:val="28"/>
        </w:rPr>
      </w:pPr>
      <w:r w:rsidRPr="00E36E40">
        <w:rPr>
          <w:sz w:val="28"/>
          <w:szCs w:val="28"/>
        </w:rPr>
        <w:t>Санитарно-эпидемиологические правила и нормативы СанПиН 2.3.2.1940-05 «Организация детского питания», утвержденные постановлением Главного государственного санитарного врача Российской Федерации от 19.01.2005 № 3);</w:t>
      </w:r>
    </w:p>
    <w:p w:rsidR="00E36E40" w:rsidRPr="00E36E40" w:rsidRDefault="00510ADE" w:rsidP="00E36E40">
      <w:pPr>
        <w:tabs>
          <w:tab w:val="left" w:pos="1134"/>
        </w:tabs>
        <w:ind w:firstLine="567"/>
        <w:rPr>
          <w:sz w:val="28"/>
          <w:szCs w:val="28"/>
        </w:rPr>
      </w:pPr>
      <w:r>
        <w:rPr>
          <w:sz w:val="28"/>
          <w:szCs w:val="28"/>
        </w:rPr>
        <w:t>3.</w:t>
      </w:r>
      <w:r w:rsidR="00E36E40" w:rsidRPr="00E36E40">
        <w:rPr>
          <w:sz w:val="28"/>
          <w:szCs w:val="28"/>
        </w:rPr>
        <w:t>Порядок оказания муниципальной услуги по реализации ООП ДО</w:t>
      </w:r>
    </w:p>
    <w:p w:rsidR="00E36E40" w:rsidRPr="00E36E40" w:rsidRDefault="00E36E40" w:rsidP="00E36E40">
      <w:pPr>
        <w:tabs>
          <w:tab w:val="left" w:pos="1134"/>
        </w:tabs>
        <w:ind w:firstLine="567"/>
        <w:rPr>
          <w:sz w:val="28"/>
          <w:szCs w:val="28"/>
        </w:rPr>
      </w:pPr>
    </w:p>
    <w:p w:rsidR="00E36E40" w:rsidRPr="00E36E40" w:rsidRDefault="00510ADE" w:rsidP="00E36E40">
      <w:pPr>
        <w:ind w:firstLine="567"/>
        <w:jc w:val="both"/>
        <w:rPr>
          <w:sz w:val="28"/>
          <w:szCs w:val="28"/>
        </w:rPr>
      </w:pPr>
      <w:r>
        <w:rPr>
          <w:sz w:val="28"/>
          <w:szCs w:val="28"/>
        </w:rPr>
        <w:t>3.1.</w:t>
      </w:r>
      <w:r w:rsidR="00E36E40" w:rsidRPr="00E36E40">
        <w:rPr>
          <w:sz w:val="28"/>
          <w:szCs w:val="28"/>
        </w:rPr>
        <w:t>Получатели услуги – физические лица в возрасте от двух месяцев и до прекращения образовательных отношений между образовательной организацией и родителями (законными представителями).</w:t>
      </w:r>
    </w:p>
    <w:p w:rsidR="00E36E40" w:rsidRPr="00E36E40" w:rsidRDefault="00510ADE" w:rsidP="00E36E40">
      <w:pPr>
        <w:ind w:firstLine="567"/>
        <w:jc w:val="both"/>
        <w:rPr>
          <w:sz w:val="28"/>
          <w:szCs w:val="28"/>
        </w:rPr>
      </w:pPr>
      <w:r>
        <w:rPr>
          <w:sz w:val="28"/>
          <w:szCs w:val="28"/>
        </w:rPr>
        <w:t>3.2.</w:t>
      </w:r>
      <w:r w:rsidR="00E36E40" w:rsidRPr="00E36E40">
        <w:rPr>
          <w:sz w:val="28"/>
          <w:szCs w:val="28"/>
        </w:rPr>
        <w:t xml:space="preserve">Услуга по предоставлению общедоступного и бесплатного дошкольного образования предоставляется дошкольными образовательными организациями.  </w:t>
      </w:r>
    </w:p>
    <w:p w:rsidR="00E36E40" w:rsidRPr="00E36E40" w:rsidRDefault="00510ADE" w:rsidP="00E36E40">
      <w:pPr>
        <w:ind w:firstLine="567"/>
        <w:jc w:val="both"/>
        <w:rPr>
          <w:sz w:val="28"/>
          <w:szCs w:val="28"/>
        </w:rPr>
      </w:pPr>
      <w:r>
        <w:rPr>
          <w:sz w:val="28"/>
          <w:szCs w:val="28"/>
        </w:rPr>
        <w:t>3.3.</w:t>
      </w:r>
      <w:r w:rsidR="00E36E40" w:rsidRPr="00E36E40">
        <w:rPr>
          <w:sz w:val="28"/>
          <w:szCs w:val="28"/>
        </w:rPr>
        <w:t>Дошкольная образовательная организация обеспечивает получение дошкольного образования, присмотр и уход за детьми в возрасте от двух месяцев до прекращения образовательных отношений между образовательной организацией и родителями (законными представителями).</w:t>
      </w:r>
    </w:p>
    <w:p w:rsidR="00E36E40" w:rsidRPr="00E36E40" w:rsidRDefault="00510ADE" w:rsidP="00E36E40">
      <w:pPr>
        <w:ind w:firstLine="567"/>
        <w:jc w:val="both"/>
        <w:rPr>
          <w:sz w:val="28"/>
          <w:szCs w:val="28"/>
        </w:rPr>
      </w:pPr>
      <w:r>
        <w:rPr>
          <w:sz w:val="28"/>
          <w:szCs w:val="28"/>
        </w:rPr>
        <w:t>3.4.</w:t>
      </w:r>
      <w:r w:rsidR="00E36E40" w:rsidRPr="00E36E40">
        <w:rPr>
          <w:sz w:val="28"/>
          <w:szCs w:val="28"/>
        </w:rPr>
        <w:t xml:space="preserve">Прием детей в дошкольную образовательную организацию района осуществляется на основании: </w:t>
      </w:r>
    </w:p>
    <w:p w:rsidR="00E36E40" w:rsidRPr="00E36E40" w:rsidRDefault="00E36E40" w:rsidP="00E36E40">
      <w:pPr>
        <w:ind w:firstLine="567"/>
        <w:jc w:val="both"/>
        <w:rPr>
          <w:sz w:val="28"/>
          <w:szCs w:val="28"/>
        </w:rPr>
      </w:pPr>
      <w:r w:rsidRPr="00E36E40">
        <w:rPr>
          <w:sz w:val="28"/>
          <w:szCs w:val="28"/>
        </w:rPr>
        <w:t>заявления родителей (законных представителей) о приеме ребенка в образовательную организацию (образовательная организация может осуществлять прием заявления в форме электронного документа с использованием информационно-телекоммуникационных сетей общего пользования);</w:t>
      </w:r>
    </w:p>
    <w:p w:rsidR="00E36E40" w:rsidRPr="00E36E40" w:rsidRDefault="00E36E40" w:rsidP="00E36E40">
      <w:pPr>
        <w:ind w:firstLine="567"/>
        <w:jc w:val="both"/>
        <w:rPr>
          <w:sz w:val="28"/>
          <w:szCs w:val="28"/>
        </w:rPr>
      </w:pPr>
      <w:r w:rsidRPr="00E36E40">
        <w:rPr>
          <w:sz w:val="28"/>
          <w:szCs w:val="28"/>
        </w:rPr>
        <w:t>документа, удостоверяющего личность одного из родителей (законных представителей);</w:t>
      </w:r>
    </w:p>
    <w:p w:rsidR="00E36E40" w:rsidRPr="00E36E40" w:rsidRDefault="00E36E40" w:rsidP="00E36E40">
      <w:pPr>
        <w:ind w:firstLine="567"/>
        <w:jc w:val="both"/>
        <w:rPr>
          <w:sz w:val="28"/>
          <w:szCs w:val="28"/>
        </w:rPr>
      </w:pPr>
      <w:r w:rsidRPr="00E36E40">
        <w:rPr>
          <w:sz w:val="28"/>
          <w:szCs w:val="28"/>
        </w:rPr>
        <w:t>ксерокопии свидетельства о рождении ребенка. Свидетельство о рождении ребенка, частично или полностью составленное на иностранном языке, предоставляется в образовательную организацию с надлежащим образом заверенным переводом на русский язык;</w:t>
      </w:r>
    </w:p>
    <w:p w:rsidR="00E36E40" w:rsidRPr="00E36E40" w:rsidRDefault="00E36E40" w:rsidP="00E36E40">
      <w:pPr>
        <w:ind w:firstLine="567"/>
        <w:jc w:val="both"/>
        <w:rPr>
          <w:sz w:val="28"/>
          <w:szCs w:val="28"/>
        </w:rPr>
      </w:pPr>
      <w:r w:rsidRPr="00E36E40">
        <w:rPr>
          <w:sz w:val="28"/>
          <w:szCs w:val="28"/>
        </w:rPr>
        <w:t>свидетельства или справки с места жительства о регистрации ребенка по месту жительства (по месту пребывания);</w:t>
      </w:r>
    </w:p>
    <w:p w:rsidR="00E36E40" w:rsidRPr="00E36E40" w:rsidRDefault="00E36E40" w:rsidP="00E36E40">
      <w:pPr>
        <w:ind w:firstLine="567"/>
        <w:jc w:val="both"/>
        <w:rPr>
          <w:sz w:val="28"/>
          <w:szCs w:val="28"/>
        </w:rPr>
      </w:pPr>
      <w:r w:rsidRPr="00E36E40">
        <w:rPr>
          <w:sz w:val="28"/>
          <w:szCs w:val="28"/>
        </w:rPr>
        <w:t>ксерокопии документа установленного образца, подтверждающего принадлежность к льготной категории;</w:t>
      </w:r>
    </w:p>
    <w:p w:rsidR="00E36E40" w:rsidRPr="00E36E40" w:rsidRDefault="00E36E40" w:rsidP="00E36E40">
      <w:pPr>
        <w:ind w:firstLine="567"/>
        <w:jc w:val="both"/>
        <w:rPr>
          <w:sz w:val="28"/>
          <w:szCs w:val="28"/>
        </w:rPr>
      </w:pPr>
      <w:r w:rsidRPr="00E36E40">
        <w:rPr>
          <w:sz w:val="28"/>
          <w:szCs w:val="28"/>
        </w:rPr>
        <w:t>медицинского заключения о состоянии ребенка.</w:t>
      </w:r>
    </w:p>
    <w:p w:rsidR="00E36E40" w:rsidRPr="00E36E40" w:rsidRDefault="00E36E40" w:rsidP="00E36E40">
      <w:pPr>
        <w:ind w:firstLine="567"/>
        <w:jc w:val="both"/>
        <w:rPr>
          <w:sz w:val="28"/>
          <w:szCs w:val="28"/>
        </w:rPr>
      </w:pPr>
      <w:r w:rsidRPr="00E36E40">
        <w:rPr>
          <w:sz w:val="28"/>
          <w:szCs w:val="28"/>
        </w:rPr>
        <w:t>При приеме ребенка в организацию руководители обязаны ознакомить родителей (законных представителей) с уставом организации и другими документами, регламентирующими образовательный процесс в организации.</w:t>
      </w:r>
    </w:p>
    <w:p w:rsidR="00E36E40" w:rsidRPr="00E36E40" w:rsidRDefault="00E36E40" w:rsidP="00E36E40">
      <w:pPr>
        <w:ind w:firstLine="567"/>
        <w:jc w:val="both"/>
        <w:rPr>
          <w:sz w:val="28"/>
          <w:szCs w:val="28"/>
        </w:rPr>
      </w:pPr>
      <w:r w:rsidRPr="00E36E40">
        <w:rPr>
          <w:sz w:val="28"/>
          <w:szCs w:val="28"/>
        </w:rPr>
        <w:t>Льготы предоставляются следующим категориям детей:</w:t>
      </w:r>
    </w:p>
    <w:p w:rsidR="00E36E40" w:rsidRPr="00E36E40" w:rsidRDefault="00E36E40" w:rsidP="00E36E40">
      <w:pPr>
        <w:ind w:firstLine="567"/>
        <w:jc w:val="both"/>
        <w:rPr>
          <w:sz w:val="28"/>
          <w:szCs w:val="28"/>
        </w:rPr>
      </w:pPr>
      <w:r w:rsidRPr="00E36E40">
        <w:rPr>
          <w:sz w:val="28"/>
          <w:szCs w:val="28"/>
        </w:rPr>
        <w:t xml:space="preserve">1. </w:t>
      </w:r>
      <w:r w:rsidRPr="00E36E40">
        <w:rPr>
          <w:i/>
          <w:sz w:val="28"/>
          <w:szCs w:val="28"/>
        </w:rPr>
        <w:t>Внеочередное право имею</w:t>
      </w:r>
      <w:r w:rsidRPr="00E36E40">
        <w:rPr>
          <w:sz w:val="28"/>
          <w:szCs w:val="28"/>
        </w:rPr>
        <w:t>т:</w:t>
      </w:r>
    </w:p>
    <w:p w:rsidR="00E36E40" w:rsidRPr="00E36E40" w:rsidRDefault="00E36E40" w:rsidP="00E36E40">
      <w:pPr>
        <w:ind w:firstLine="567"/>
        <w:jc w:val="both"/>
        <w:rPr>
          <w:sz w:val="28"/>
          <w:szCs w:val="28"/>
        </w:rPr>
      </w:pPr>
      <w:r w:rsidRPr="00E36E40">
        <w:rPr>
          <w:sz w:val="28"/>
          <w:szCs w:val="28"/>
        </w:rPr>
        <w:t>- дети сотрудников Следственного комитета;</w:t>
      </w:r>
    </w:p>
    <w:p w:rsidR="00E36E40" w:rsidRPr="00E36E40" w:rsidRDefault="00E36E40" w:rsidP="00E36E40">
      <w:pPr>
        <w:ind w:firstLine="567"/>
        <w:jc w:val="both"/>
        <w:rPr>
          <w:sz w:val="28"/>
          <w:szCs w:val="28"/>
        </w:rPr>
      </w:pPr>
      <w:r w:rsidRPr="00E36E40">
        <w:rPr>
          <w:sz w:val="28"/>
          <w:szCs w:val="28"/>
        </w:rPr>
        <w:t>- дети прокуроров и следователей прокуратуры;</w:t>
      </w:r>
    </w:p>
    <w:p w:rsidR="00E36E40" w:rsidRPr="00E36E40" w:rsidRDefault="00E36E40" w:rsidP="00E36E40">
      <w:pPr>
        <w:ind w:firstLine="567"/>
        <w:jc w:val="both"/>
        <w:rPr>
          <w:sz w:val="28"/>
          <w:szCs w:val="28"/>
        </w:rPr>
      </w:pPr>
      <w:r w:rsidRPr="00E36E40">
        <w:rPr>
          <w:sz w:val="28"/>
          <w:szCs w:val="28"/>
        </w:rPr>
        <w:t>- дети участников борьбы с терроризмом в Дагестане;</w:t>
      </w:r>
    </w:p>
    <w:p w:rsidR="00E36E40" w:rsidRPr="00E36E40" w:rsidRDefault="00E36E40" w:rsidP="00E36E40">
      <w:pPr>
        <w:ind w:firstLine="567"/>
        <w:jc w:val="both"/>
        <w:rPr>
          <w:sz w:val="28"/>
          <w:szCs w:val="28"/>
        </w:rPr>
      </w:pPr>
      <w:r w:rsidRPr="00E36E40">
        <w:rPr>
          <w:sz w:val="28"/>
          <w:szCs w:val="28"/>
        </w:rPr>
        <w:t>- дети, лица признанного вынужденным переселенцем,</w:t>
      </w:r>
    </w:p>
    <w:p w:rsidR="00E36E40" w:rsidRPr="00E36E40" w:rsidRDefault="00E36E40" w:rsidP="00E36E40">
      <w:pPr>
        <w:ind w:firstLine="567"/>
        <w:jc w:val="both"/>
        <w:rPr>
          <w:sz w:val="28"/>
          <w:szCs w:val="28"/>
        </w:rPr>
      </w:pPr>
      <w:r w:rsidRPr="00E36E40">
        <w:rPr>
          <w:sz w:val="28"/>
          <w:szCs w:val="28"/>
        </w:rPr>
        <w:t>- дети судей;</w:t>
      </w:r>
    </w:p>
    <w:p w:rsidR="00E36E40" w:rsidRPr="00E36E40" w:rsidRDefault="00E36E40" w:rsidP="00E36E40">
      <w:pPr>
        <w:ind w:firstLine="567"/>
        <w:jc w:val="both"/>
        <w:rPr>
          <w:sz w:val="28"/>
          <w:szCs w:val="28"/>
        </w:rPr>
      </w:pPr>
      <w:r w:rsidRPr="00E36E40">
        <w:rPr>
          <w:sz w:val="28"/>
          <w:szCs w:val="28"/>
        </w:rPr>
        <w:lastRenderedPageBreak/>
        <w:t>- дети граждан, подвергшихся воздействию радиации вследствие аварии в 1957 году на производственном объединении;</w:t>
      </w:r>
    </w:p>
    <w:p w:rsidR="00E36E40" w:rsidRPr="00E36E40" w:rsidRDefault="00E36E40" w:rsidP="00E36E40">
      <w:pPr>
        <w:ind w:firstLine="567"/>
        <w:jc w:val="both"/>
        <w:rPr>
          <w:sz w:val="28"/>
          <w:szCs w:val="28"/>
        </w:rPr>
      </w:pPr>
      <w:r w:rsidRPr="00E36E40">
        <w:rPr>
          <w:sz w:val="28"/>
          <w:szCs w:val="28"/>
        </w:rPr>
        <w:t>-дети участников контртеррористических операций на территории Северо-Кавказского региона РФ;</w:t>
      </w:r>
    </w:p>
    <w:p w:rsidR="00E36E40" w:rsidRPr="00E36E40" w:rsidRDefault="00E36E40" w:rsidP="00E36E40">
      <w:pPr>
        <w:ind w:firstLine="567"/>
        <w:jc w:val="both"/>
        <w:rPr>
          <w:sz w:val="28"/>
          <w:szCs w:val="28"/>
        </w:rPr>
      </w:pPr>
      <w:r w:rsidRPr="00E36E40">
        <w:rPr>
          <w:sz w:val="28"/>
          <w:szCs w:val="28"/>
        </w:rPr>
        <w:t>- дети граждан, подвергшихся воздействию радиации вследствие катастрофы на Чернобыльской АЭС</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 xml:space="preserve">2. </w:t>
      </w:r>
      <w:r w:rsidRPr="00E36E40">
        <w:rPr>
          <w:i/>
          <w:sz w:val="28"/>
          <w:szCs w:val="28"/>
        </w:rPr>
        <w:t>Первоочередное право имеют</w:t>
      </w:r>
      <w:r w:rsidRPr="00E36E40">
        <w:rPr>
          <w:sz w:val="28"/>
          <w:szCs w:val="28"/>
        </w:rPr>
        <w:t>:</w:t>
      </w:r>
    </w:p>
    <w:p w:rsidR="00E36E40" w:rsidRPr="00E36E40" w:rsidRDefault="00E36E40" w:rsidP="00E36E40">
      <w:pPr>
        <w:ind w:firstLine="567"/>
        <w:jc w:val="both"/>
        <w:rPr>
          <w:sz w:val="28"/>
          <w:szCs w:val="28"/>
        </w:rPr>
      </w:pPr>
      <w:r w:rsidRPr="00E36E40">
        <w:rPr>
          <w:sz w:val="28"/>
          <w:szCs w:val="28"/>
        </w:rPr>
        <w:t>- дети сотрудников МЧС;</w:t>
      </w:r>
    </w:p>
    <w:p w:rsidR="00E36E40" w:rsidRPr="00E36E40" w:rsidRDefault="00E36E40" w:rsidP="00E36E40">
      <w:pPr>
        <w:ind w:firstLine="567"/>
        <w:jc w:val="both"/>
        <w:rPr>
          <w:sz w:val="28"/>
          <w:szCs w:val="28"/>
        </w:rPr>
      </w:pPr>
      <w:r w:rsidRPr="00E36E40">
        <w:rPr>
          <w:sz w:val="28"/>
          <w:szCs w:val="28"/>
        </w:rPr>
        <w:t>- дети из многодетных семей;</w:t>
      </w:r>
    </w:p>
    <w:p w:rsidR="00E36E40" w:rsidRPr="00E36E40" w:rsidRDefault="00E36E40" w:rsidP="00E36E40">
      <w:pPr>
        <w:ind w:firstLine="567"/>
        <w:jc w:val="both"/>
        <w:rPr>
          <w:sz w:val="28"/>
          <w:szCs w:val="28"/>
        </w:rPr>
      </w:pPr>
      <w:r w:rsidRPr="00E36E40">
        <w:rPr>
          <w:sz w:val="28"/>
          <w:szCs w:val="28"/>
        </w:rPr>
        <w:t>- дети, родные братья или сестры уже посещают данное образовательное учреждение;</w:t>
      </w:r>
    </w:p>
    <w:p w:rsidR="00E36E40" w:rsidRPr="00E36E40" w:rsidRDefault="00E36E40" w:rsidP="00E36E40">
      <w:pPr>
        <w:ind w:firstLine="567"/>
        <w:jc w:val="both"/>
        <w:rPr>
          <w:sz w:val="28"/>
          <w:szCs w:val="28"/>
        </w:rPr>
      </w:pPr>
      <w:r w:rsidRPr="00E36E40">
        <w:rPr>
          <w:sz w:val="28"/>
          <w:szCs w:val="28"/>
        </w:rPr>
        <w:t>- дети педагогических и иных работников муниципальных образовательных учреждений Рузского муниципального района;</w:t>
      </w:r>
    </w:p>
    <w:p w:rsidR="00E36E40" w:rsidRPr="00E36E40" w:rsidRDefault="00E36E40" w:rsidP="00E36E40">
      <w:pPr>
        <w:ind w:firstLine="567"/>
        <w:jc w:val="both"/>
        <w:rPr>
          <w:sz w:val="28"/>
          <w:szCs w:val="28"/>
        </w:rPr>
      </w:pPr>
      <w:r w:rsidRPr="00E36E40">
        <w:rPr>
          <w:sz w:val="28"/>
          <w:szCs w:val="28"/>
        </w:rPr>
        <w:t>- дети работников муниципальных организаций Рузского муниципального района;</w:t>
      </w:r>
    </w:p>
    <w:p w:rsidR="00E36E40" w:rsidRPr="00E36E40" w:rsidRDefault="00E36E40" w:rsidP="00E36E40">
      <w:pPr>
        <w:ind w:firstLine="567"/>
        <w:jc w:val="both"/>
        <w:rPr>
          <w:sz w:val="28"/>
          <w:szCs w:val="28"/>
        </w:rPr>
      </w:pPr>
      <w:r w:rsidRPr="00E36E40">
        <w:rPr>
          <w:sz w:val="28"/>
          <w:szCs w:val="28"/>
        </w:rPr>
        <w:t>- дети, находящиеся под опекой, усыновление (удочерение), приемные;</w:t>
      </w:r>
    </w:p>
    <w:p w:rsidR="00E36E40" w:rsidRPr="00E36E40" w:rsidRDefault="00E36E40" w:rsidP="00E36E40">
      <w:pPr>
        <w:ind w:firstLine="567"/>
        <w:jc w:val="both"/>
        <w:rPr>
          <w:sz w:val="28"/>
          <w:szCs w:val="28"/>
        </w:rPr>
      </w:pPr>
      <w:r w:rsidRPr="00E36E40">
        <w:rPr>
          <w:sz w:val="28"/>
          <w:szCs w:val="28"/>
        </w:rPr>
        <w:t>- дети из семей, попавших в сложную жизненную ситуацию, при необходимости по ходатайству комиссии по делам несовершеннолетних;</w:t>
      </w:r>
    </w:p>
    <w:p w:rsidR="00E36E40" w:rsidRPr="00E36E40" w:rsidRDefault="00E36E40" w:rsidP="00E36E40">
      <w:pPr>
        <w:ind w:firstLine="567"/>
        <w:jc w:val="both"/>
        <w:rPr>
          <w:sz w:val="28"/>
          <w:szCs w:val="28"/>
        </w:rPr>
      </w:pPr>
      <w:r w:rsidRPr="00E36E40">
        <w:rPr>
          <w:sz w:val="28"/>
          <w:szCs w:val="28"/>
        </w:rPr>
        <w:t>- дети гражданина РФ, уволенного со службы в полиции в следствии увечья или иного повреждения здоровья;</w:t>
      </w:r>
    </w:p>
    <w:p w:rsidR="00E36E40" w:rsidRPr="00E36E40" w:rsidRDefault="00E36E40" w:rsidP="00E36E40">
      <w:pPr>
        <w:ind w:firstLine="567"/>
        <w:jc w:val="both"/>
        <w:rPr>
          <w:sz w:val="28"/>
          <w:szCs w:val="28"/>
        </w:rPr>
      </w:pPr>
      <w:r w:rsidRPr="00E36E40">
        <w:rPr>
          <w:sz w:val="28"/>
          <w:szCs w:val="28"/>
        </w:rPr>
        <w:t>- дети гражданина РФ, умершего в течении одного года после увольнения со службы в полиции в следствии увечья или иного повреждения здоровья;</w:t>
      </w:r>
    </w:p>
    <w:p w:rsidR="00E36E40" w:rsidRPr="00E36E40" w:rsidRDefault="00E36E40" w:rsidP="00E36E40">
      <w:pPr>
        <w:ind w:firstLine="567"/>
        <w:jc w:val="both"/>
        <w:rPr>
          <w:sz w:val="28"/>
          <w:szCs w:val="28"/>
        </w:rPr>
      </w:pPr>
      <w:r w:rsidRPr="00E36E40">
        <w:rPr>
          <w:sz w:val="28"/>
          <w:szCs w:val="28"/>
        </w:rPr>
        <w:t>- дети сотрудников внутренних дел, не являющиеся сотрудниками полиции;</w:t>
      </w:r>
    </w:p>
    <w:p w:rsidR="00E36E40" w:rsidRPr="00E36E40" w:rsidRDefault="00E36E40" w:rsidP="00E36E40">
      <w:pPr>
        <w:ind w:firstLine="567"/>
        <w:jc w:val="both"/>
        <w:rPr>
          <w:sz w:val="28"/>
          <w:szCs w:val="28"/>
        </w:rPr>
      </w:pPr>
      <w:r w:rsidRPr="00E36E40">
        <w:rPr>
          <w:sz w:val="28"/>
          <w:szCs w:val="28"/>
        </w:rPr>
        <w:t>- дети-инвалиды и дети, один из родителей которых является инвалидом;</w:t>
      </w:r>
    </w:p>
    <w:p w:rsidR="00E36E40" w:rsidRPr="00E36E40" w:rsidRDefault="00E36E40" w:rsidP="00E36E40">
      <w:pPr>
        <w:ind w:firstLine="567"/>
        <w:jc w:val="both"/>
        <w:rPr>
          <w:sz w:val="28"/>
          <w:szCs w:val="28"/>
        </w:rPr>
      </w:pPr>
      <w:r w:rsidRPr="00E36E40">
        <w:rPr>
          <w:sz w:val="28"/>
          <w:szCs w:val="28"/>
        </w:rPr>
        <w:t>- дети граждан, уволенных с военной службы;</w:t>
      </w:r>
    </w:p>
    <w:p w:rsidR="00E36E40" w:rsidRPr="00E36E40" w:rsidRDefault="00E36E40" w:rsidP="00E36E40">
      <w:pPr>
        <w:ind w:firstLine="567"/>
        <w:jc w:val="both"/>
        <w:rPr>
          <w:sz w:val="28"/>
          <w:szCs w:val="28"/>
        </w:rPr>
      </w:pPr>
      <w:r w:rsidRPr="00E36E40">
        <w:rPr>
          <w:sz w:val="28"/>
          <w:szCs w:val="28"/>
        </w:rPr>
        <w:t>- дети сотрудников правоохранительной службы в органах по контролю за оборотом наркотических и психотропных средств;</w:t>
      </w:r>
    </w:p>
    <w:p w:rsidR="00E36E40" w:rsidRPr="00E36E40" w:rsidRDefault="00E36E40" w:rsidP="00E36E40">
      <w:pPr>
        <w:ind w:firstLine="567"/>
        <w:jc w:val="both"/>
        <w:rPr>
          <w:sz w:val="28"/>
          <w:szCs w:val="28"/>
        </w:rPr>
      </w:pPr>
      <w:r w:rsidRPr="00E36E40">
        <w:rPr>
          <w:sz w:val="28"/>
          <w:szCs w:val="28"/>
        </w:rPr>
        <w:t>- дети сотрудников Федеральной Службы Исполнения Наказаний;</w:t>
      </w:r>
    </w:p>
    <w:p w:rsidR="00E36E40" w:rsidRPr="00E36E40" w:rsidRDefault="00E36E40" w:rsidP="00E36E40">
      <w:pPr>
        <w:ind w:firstLine="567"/>
        <w:jc w:val="both"/>
        <w:rPr>
          <w:sz w:val="28"/>
          <w:szCs w:val="28"/>
        </w:rPr>
      </w:pPr>
      <w:r w:rsidRPr="00E36E40">
        <w:rPr>
          <w:sz w:val="28"/>
          <w:szCs w:val="28"/>
        </w:rPr>
        <w:t>- дети-сироты, оставшиеся без попечения родителей;</w:t>
      </w:r>
    </w:p>
    <w:p w:rsidR="00E36E40" w:rsidRPr="00E36E40" w:rsidRDefault="00E36E40" w:rsidP="00E36E40">
      <w:pPr>
        <w:ind w:firstLine="567"/>
        <w:jc w:val="both"/>
        <w:rPr>
          <w:sz w:val="28"/>
          <w:szCs w:val="28"/>
        </w:rPr>
      </w:pPr>
      <w:r w:rsidRPr="00E36E40">
        <w:rPr>
          <w:sz w:val="28"/>
          <w:szCs w:val="28"/>
        </w:rPr>
        <w:t>- дети погибшего сотрудника, имевшего специальное звание и проходившие службу в учреждениях и органах уголовно-исполнительной системы;</w:t>
      </w:r>
    </w:p>
    <w:p w:rsidR="00E36E40" w:rsidRPr="00E36E40" w:rsidRDefault="00E36E40" w:rsidP="00E36E40">
      <w:pPr>
        <w:ind w:firstLine="567"/>
        <w:jc w:val="both"/>
        <w:rPr>
          <w:sz w:val="28"/>
          <w:szCs w:val="28"/>
        </w:rPr>
      </w:pPr>
      <w:r w:rsidRPr="00E36E40">
        <w:rPr>
          <w:sz w:val="28"/>
          <w:szCs w:val="28"/>
        </w:rPr>
        <w:t>- дети военнослужащих по контракту по месту жительства их семей;</w:t>
      </w:r>
    </w:p>
    <w:p w:rsidR="00E36E40" w:rsidRPr="00E36E40" w:rsidRDefault="00E36E40" w:rsidP="00E36E40">
      <w:pPr>
        <w:ind w:firstLine="567"/>
        <w:jc w:val="both"/>
        <w:rPr>
          <w:sz w:val="28"/>
          <w:szCs w:val="28"/>
        </w:rPr>
      </w:pPr>
      <w:r w:rsidRPr="00E36E40">
        <w:rPr>
          <w:sz w:val="28"/>
          <w:szCs w:val="28"/>
        </w:rPr>
        <w:t>- дети штатных сотрудников полиции, а также сотрудников полиции, погибших (умерших) в связи осуществлением службы;</w:t>
      </w:r>
    </w:p>
    <w:p w:rsidR="00E36E40" w:rsidRPr="00E36E40" w:rsidRDefault="00E36E40" w:rsidP="00E36E40">
      <w:pPr>
        <w:tabs>
          <w:tab w:val="left" w:pos="915"/>
        </w:tabs>
        <w:ind w:firstLine="567"/>
        <w:jc w:val="both"/>
        <w:rPr>
          <w:sz w:val="28"/>
          <w:szCs w:val="28"/>
        </w:rPr>
      </w:pPr>
      <w:r w:rsidRPr="00E36E40">
        <w:rPr>
          <w:sz w:val="28"/>
          <w:szCs w:val="28"/>
        </w:rPr>
        <w:t>- дети сотрудников, имеющих специальное звание и проходившие службу в учреждениях и органах уголовно-исполнительной системы;</w:t>
      </w:r>
    </w:p>
    <w:p w:rsidR="00E36E40" w:rsidRPr="00E36E40" w:rsidRDefault="00E36E40" w:rsidP="00E36E40">
      <w:pPr>
        <w:tabs>
          <w:tab w:val="left" w:pos="915"/>
        </w:tabs>
        <w:ind w:firstLine="567"/>
        <w:jc w:val="both"/>
        <w:rPr>
          <w:sz w:val="28"/>
          <w:szCs w:val="28"/>
        </w:rPr>
      </w:pPr>
      <w:r w:rsidRPr="00E36E40">
        <w:rPr>
          <w:sz w:val="28"/>
          <w:szCs w:val="28"/>
        </w:rPr>
        <w:t>- дети уволенного, вследствие увечья или иного повреждения здоровья сотрудника, имевшего специальное звание и проходившие службу в учреждениях и органах уголовно-исполнительной системы;</w:t>
      </w:r>
    </w:p>
    <w:p w:rsidR="00E36E40" w:rsidRPr="00E36E40" w:rsidRDefault="00E36E40" w:rsidP="00E36E40">
      <w:pPr>
        <w:tabs>
          <w:tab w:val="left" w:pos="915"/>
        </w:tabs>
        <w:ind w:firstLine="567"/>
        <w:jc w:val="both"/>
        <w:rPr>
          <w:sz w:val="28"/>
          <w:szCs w:val="28"/>
        </w:rPr>
      </w:pPr>
      <w:r w:rsidRPr="00E36E40">
        <w:rPr>
          <w:sz w:val="28"/>
          <w:szCs w:val="28"/>
        </w:rPr>
        <w:t>- дети работников ФСБ;</w:t>
      </w:r>
    </w:p>
    <w:p w:rsidR="00E36E40" w:rsidRDefault="00E36E40" w:rsidP="0029419A">
      <w:pPr>
        <w:tabs>
          <w:tab w:val="left" w:pos="567"/>
        </w:tabs>
        <w:ind w:firstLine="567"/>
        <w:jc w:val="both"/>
        <w:rPr>
          <w:sz w:val="28"/>
          <w:szCs w:val="28"/>
        </w:rPr>
      </w:pPr>
      <w:r w:rsidRPr="00E36E40">
        <w:rPr>
          <w:sz w:val="28"/>
          <w:szCs w:val="28"/>
        </w:rPr>
        <w:t>- дети, находящиеся (находившиеся) на иждивении сотрудника полиции, гражданина Российской Федерации.</w:t>
      </w:r>
    </w:p>
    <w:p w:rsidR="0029419A" w:rsidRPr="00E36E40" w:rsidRDefault="0029419A" w:rsidP="0029419A">
      <w:pPr>
        <w:tabs>
          <w:tab w:val="left" w:pos="567"/>
        </w:tabs>
        <w:ind w:firstLine="567"/>
        <w:jc w:val="both"/>
        <w:rPr>
          <w:sz w:val="28"/>
          <w:szCs w:val="28"/>
        </w:rPr>
      </w:pPr>
    </w:p>
    <w:p w:rsidR="00E36E40" w:rsidRPr="00E36E40" w:rsidRDefault="00E36E40" w:rsidP="00E36E40">
      <w:pPr>
        <w:ind w:firstLine="567"/>
        <w:jc w:val="both"/>
        <w:rPr>
          <w:sz w:val="28"/>
          <w:szCs w:val="28"/>
        </w:rPr>
      </w:pPr>
      <w:r w:rsidRPr="00E36E40">
        <w:rPr>
          <w:sz w:val="28"/>
          <w:szCs w:val="28"/>
        </w:rPr>
        <w:t xml:space="preserve">3. </w:t>
      </w:r>
      <w:r w:rsidRPr="00E36E40">
        <w:rPr>
          <w:i/>
          <w:sz w:val="28"/>
          <w:szCs w:val="28"/>
        </w:rPr>
        <w:t>Льготное преимущественное право имеют</w:t>
      </w:r>
      <w:r w:rsidRPr="00E36E40">
        <w:rPr>
          <w:sz w:val="28"/>
          <w:szCs w:val="28"/>
        </w:rPr>
        <w:t>:</w:t>
      </w:r>
    </w:p>
    <w:p w:rsidR="00E36E40" w:rsidRPr="00E36E40" w:rsidRDefault="00E36E40" w:rsidP="00E36E40">
      <w:pPr>
        <w:ind w:firstLine="567"/>
        <w:jc w:val="both"/>
        <w:rPr>
          <w:sz w:val="28"/>
          <w:szCs w:val="28"/>
        </w:rPr>
      </w:pPr>
      <w:r w:rsidRPr="00E36E40">
        <w:rPr>
          <w:sz w:val="28"/>
          <w:szCs w:val="28"/>
        </w:rPr>
        <w:lastRenderedPageBreak/>
        <w:tab/>
        <w:t>- дети одиноких матерей;</w:t>
      </w:r>
    </w:p>
    <w:p w:rsidR="00E36E40" w:rsidRPr="00E36E40" w:rsidRDefault="00E36E40" w:rsidP="00E36E40">
      <w:pPr>
        <w:ind w:firstLine="567"/>
        <w:jc w:val="both"/>
        <w:rPr>
          <w:sz w:val="28"/>
          <w:szCs w:val="28"/>
        </w:rPr>
      </w:pPr>
      <w:r w:rsidRPr="00E36E40">
        <w:rPr>
          <w:sz w:val="28"/>
          <w:szCs w:val="28"/>
        </w:rPr>
        <w:t>- дети, получающие пенсию по потере кормильца;</w:t>
      </w:r>
    </w:p>
    <w:p w:rsidR="00E36E40" w:rsidRPr="00E36E40" w:rsidRDefault="00E36E40" w:rsidP="00E36E40">
      <w:pPr>
        <w:rPr>
          <w:sz w:val="28"/>
          <w:szCs w:val="28"/>
        </w:rPr>
      </w:pPr>
    </w:p>
    <w:p w:rsidR="00E36E40" w:rsidRPr="00E36E40" w:rsidRDefault="00E36E40" w:rsidP="00AC0324">
      <w:pPr>
        <w:numPr>
          <w:ilvl w:val="0"/>
          <w:numId w:val="26"/>
        </w:numPr>
        <w:tabs>
          <w:tab w:val="left" w:pos="284"/>
        </w:tabs>
        <w:ind w:left="0" w:firstLine="426"/>
        <w:rPr>
          <w:bCs/>
          <w:sz w:val="28"/>
          <w:szCs w:val="28"/>
        </w:rPr>
      </w:pPr>
      <w:r w:rsidRPr="00E36E40">
        <w:rPr>
          <w:bCs/>
          <w:sz w:val="28"/>
          <w:szCs w:val="28"/>
        </w:rPr>
        <w:t>Показатели оценки качества оказания муниципальной услуги</w:t>
      </w:r>
    </w:p>
    <w:p w:rsidR="00E36E40" w:rsidRPr="00E36E40" w:rsidRDefault="00E36E40" w:rsidP="00E36E40">
      <w:pPr>
        <w:rPr>
          <w:sz w:val="28"/>
          <w:szCs w:val="28"/>
        </w:rPr>
      </w:pPr>
      <w:r w:rsidRPr="00E36E40">
        <w:rPr>
          <w:sz w:val="28"/>
          <w:szCs w:val="28"/>
        </w:rPr>
        <w:t>Показателями оценки качества оказания муниципальной услуги являются: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402"/>
        <w:gridCol w:w="1843"/>
      </w:tblGrid>
      <w:tr w:rsidR="00E36E40" w:rsidRPr="00E36E40" w:rsidTr="00510ADE">
        <w:tc>
          <w:tcPr>
            <w:tcW w:w="709" w:type="dxa"/>
            <w:shd w:val="clear" w:color="auto" w:fill="auto"/>
          </w:tcPr>
          <w:p w:rsidR="00E36E40" w:rsidRPr="00E36E40" w:rsidRDefault="00E36E40" w:rsidP="00E36E40">
            <w:pPr>
              <w:jc w:val="both"/>
              <w:rPr>
                <w:sz w:val="22"/>
                <w:szCs w:val="22"/>
              </w:rPr>
            </w:pPr>
            <w:r w:rsidRPr="00E36E40">
              <w:rPr>
                <w:sz w:val="22"/>
                <w:szCs w:val="22"/>
              </w:rPr>
              <w:t>№</w:t>
            </w:r>
          </w:p>
        </w:tc>
        <w:tc>
          <w:tcPr>
            <w:tcW w:w="4111" w:type="dxa"/>
            <w:shd w:val="clear" w:color="auto" w:fill="auto"/>
          </w:tcPr>
          <w:p w:rsidR="00E36E40" w:rsidRPr="00E36E40" w:rsidRDefault="00E36E40" w:rsidP="00E36E40">
            <w:pPr>
              <w:jc w:val="both"/>
              <w:rPr>
                <w:sz w:val="22"/>
                <w:szCs w:val="22"/>
              </w:rPr>
            </w:pPr>
            <w:r w:rsidRPr="00E36E40">
              <w:rPr>
                <w:sz w:val="22"/>
                <w:szCs w:val="22"/>
              </w:rPr>
              <w:t xml:space="preserve">Наименование показателя </w:t>
            </w:r>
          </w:p>
        </w:tc>
        <w:tc>
          <w:tcPr>
            <w:tcW w:w="3402" w:type="dxa"/>
            <w:shd w:val="clear" w:color="auto" w:fill="auto"/>
          </w:tcPr>
          <w:p w:rsidR="00E36E40" w:rsidRPr="00E36E40" w:rsidRDefault="00E36E40" w:rsidP="00E36E40">
            <w:pPr>
              <w:jc w:val="both"/>
              <w:rPr>
                <w:sz w:val="22"/>
                <w:szCs w:val="22"/>
              </w:rPr>
            </w:pPr>
            <w:r w:rsidRPr="00E36E40">
              <w:rPr>
                <w:sz w:val="22"/>
                <w:szCs w:val="22"/>
              </w:rPr>
              <w:t>Формула или Методика расчета</w:t>
            </w:r>
          </w:p>
        </w:tc>
        <w:tc>
          <w:tcPr>
            <w:tcW w:w="1843" w:type="dxa"/>
            <w:shd w:val="clear" w:color="auto" w:fill="auto"/>
          </w:tcPr>
          <w:p w:rsidR="00E36E40" w:rsidRPr="00E36E40" w:rsidRDefault="00E36E40" w:rsidP="00E36E40">
            <w:pPr>
              <w:jc w:val="both"/>
              <w:rPr>
                <w:sz w:val="22"/>
                <w:szCs w:val="22"/>
              </w:rPr>
            </w:pPr>
            <w:r w:rsidRPr="00E36E40">
              <w:rPr>
                <w:sz w:val="22"/>
                <w:szCs w:val="22"/>
              </w:rPr>
              <w:t>Источник информации о значении показателя</w:t>
            </w:r>
          </w:p>
        </w:tc>
      </w:tr>
      <w:tr w:rsidR="00E36E40" w:rsidRPr="00E36E40" w:rsidTr="00510ADE">
        <w:trPr>
          <w:trHeight w:val="435"/>
        </w:trPr>
        <w:tc>
          <w:tcPr>
            <w:tcW w:w="709" w:type="dxa"/>
            <w:shd w:val="clear" w:color="auto" w:fill="auto"/>
          </w:tcPr>
          <w:p w:rsidR="00E36E40" w:rsidRPr="00E36E40" w:rsidRDefault="00E36E40" w:rsidP="00E36E40">
            <w:pPr>
              <w:jc w:val="both"/>
              <w:rPr>
                <w:sz w:val="22"/>
                <w:szCs w:val="22"/>
              </w:rPr>
            </w:pPr>
            <w:r w:rsidRPr="00E36E40">
              <w:rPr>
                <w:sz w:val="22"/>
                <w:szCs w:val="22"/>
              </w:rPr>
              <w:t>1</w:t>
            </w:r>
          </w:p>
        </w:tc>
        <w:tc>
          <w:tcPr>
            <w:tcW w:w="4111" w:type="dxa"/>
            <w:shd w:val="clear" w:color="auto" w:fill="auto"/>
          </w:tcPr>
          <w:p w:rsidR="00E36E40" w:rsidRPr="00E36E40" w:rsidRDefault="00E36E40" w:rsidP="00E36E40">
            <w:pPr>
              <w:jc w:val="both"/>
              <w:rPr>
                <w:sz w:val="22"/>
                <w:szCs w:val="22"/>
              </w:rPr>
            </w:pPr>
            <w:r w:rsidRPr="00E36E40">
              <w:rPr>
                <w:sz w:val="22"/>
                <w:szCs w:val="22"/>
              </w:rPr>
              <w:t>Количество групп:</w:t>
            </w:r>
          </w:p>
          <w:p w:rsidR="00E36E40" w:rsidRPr="00E36E40" w:rsidRDefault="00E36E40" w:rsidP="00E36E40">
            <w:pPr>
              <w:jc w:val="both"/>
              <w:rPr>
                <w:sz w:val="22"/>
                <w:szCs w:val="22"/>
              </w:rPr>
            </w:pPr>
            <w:r w:rsidRPr="00E36E40">
              <w:rPr>
                <w:sz w:val="22"/>
                <w:szCs w:val="22"/>
              </w:rPr>
              <w:t>- для воспитанников от 1,5 до 3 лет (ясли);</w:t>
            </w:r>
          </w:p>
          <w:p w:rsidR="00E36E40" w:rsidRPr="00E36E40" w:rsidRDefault="00E36E40" w:rsidP="00E36E40">
            <w:pPr>
              <w:jc w:val="both"/>
              <w:rPr>
                <w:sz w:val="22"/>
                <w:szCs w:val="22"/>
              </w:rPr>
            </w:pPr>
            <w:r w:rsidRPr="00E36E40">
              <w:rPr>
                <w:sz w:val="22"/>
                <w:szCs w:val="22"/>
              </w:rPr>
              <w:t>- для воспитанников от 3 до 7лет (сад)</w:t>
            </w:r>
          </w:p>
          <w:p w:rsidR="00E36E40" w:rsidRPr="00E36E40" w:rsidRDefault="00E36E40" w:rsidP="00E36E40">
            <w:pPr>
              <w:jc w:val="both"/>
              <w:rPr>
                <w:sz w:val="22"/>
                <w:szCs w:val="22"/>
              </w:rPr>
            </w:pPr>
            <w:r w:rsidRPr="00E36E40">
              <w:rPr>
                <w:sz w:val="22"/>
                <w:szCs w:val="22"/>
              </w:rPr>
              <w:t>- для воспитанников от 1,5  до 7 лет (</w:t>
            </w:r>
            <w:proofErr w:type="gramStart"/>
            <w:r w:rsidRPr="00E36E40">
              <w:rPr>
                <w:sz w:val="22"/>
                <w:szCs w:val="22"/>
              </w:rPr>
              <w:t>разновозрастные</w:t>
            </w:r>
            <w:proofErr w:type="gramEnd"/>
            <w:r w:rsidRPr="00E36E40">
              <w:rPr>
                <w:sz w:val="22"/>
                <w:szCs w:val="22"/>
              </w:rPr>
              <w:t>)</w:t>
            </w:r>
          </w:p>
        </w:tc>
        <w:tc>
          <w:tcPr>
            <w:tcW w:w="3402" w:type="dxa"/>
            <w:shd w:val="clear" w:color="auto" w:fill="auto"/>
          </w:tcPr>
          <w:p w:rsidR="00E36E40" w:rsidRPr="00E36E40" w:rsidRDefault="00E36E40" w:rsidP="00E36E40">
            <w:pPr>
              <w:jc w:val="both"/>
              <w:rPr>
                <w:sz w:val="22"/>
                <w:szCs w:val="22"/>
              </w:rPr>
            </w:pPr>
          </w:p>
        </w:tc>
        <w:tc>
          <w:tcPr>
            <w:tcW w:w="1843" w:type="dxa"/>
            <w:shd w:val="clear" w:color="auto" w:fill="auto"/>
          </w:tcPr>
          <w:p w:rsidR="00E36E40" w:rsidRPr="00E36E40" w:rsidRDefault="00E36E40" w:rsidP="00E36E40">
            <w:pPr>
              <w:jc w:val="center"/>
              <w:rPr>
                <w:sz w:val="22"/>
                <w:szCs w:val="22"/>
              </w:rPr>
            </w:pPr>
          </w:p>
          <w:p w:rsidR="00E36E40" w:rsidRPr="00E36E40" w:rsidRDefault="00E36E40" w:rsidP="00E36E40">
            <w:pPr>
              <w:jc w:val="center"/>
              <w:rPr>
                <w:sz w:val="22"/>
                <w:szCs w:val="22"/>
              </w:rPr>
            </w:pPr>
          </w:p>
          <w:p w:rsidR="00E36E40" w:rsidRPr="00E36E40" w:rsidRDefault="00E36E40" w:rsidP="00E36E40">
            <w:pPr>
              <w:jc w:val="center"/>
              <w:rPr>
                <w:sz w:val="22"/>
                <w:szCs w:val="22"/>
              </w:rPr>
            </w:pPr>
            <w:r w:rsidRPr="00E36E40">
              <w:rPr>
                <w:sz w:val="22"/>
                <w:szCs w:val="22"/>
              </w:rPr>
              <w:t>85-К</w:t>
            </w:r>
          </w:p>
        </w:tc>
      </w:tr>
      <w:tr w:rsidR="00E36E40" w:rsidRPr="00E36E40" w:rsidTr="00510ADE">
        <w:trPr>
          <w:trHeight w:val="413"/>
        </w:trPr>
        <w:tc>
          <w:tcPr>
            <w:tcW w:w="709" w:type="dxa"/>
            <w:shd w:val="clear" w:color="auto" w:fill="auto"/>
          </w:tcPr>
          <w:p w:rsidR="00E36E40" w:rsidRPr="00E36E40" w:rsidRDefault="00E36E40" w:rsidP="00E36E40">
            <w:pPr>
              <w:jc w:val="both"/>
              <w:rPr>
                <w:sz w:val="22"/>
                <w:szCs w:val="22"/>
              </w:rPr>
            </w:pPr>
            <w:r w:rsidRPr="00E36E40">
              <w:rPr>
                <w:sz w:val="22"/>
                <w:szCs w:val="22"/>
              </w:rPr>
              <w:t>2</w:t>
            </w:r>
          </w:p>
        </w:tc>
        <w:tc>
          <w:tcPr>
            <w:tcW w:w="4111" w:type="dxa"/>
            <w:shd w:val="clear" w:color="auto" w:fill="auto"/>
          </w:tcPr>
          <w:p w:rsidR="00E36E40" w:rsidRPr="00E36E40" w:rsidRDefault="00E36E40" w:rsidP="00E36E40">
            <w:pPr>
              <w:rPr>
                <w:sz w:val="22"/>
                <w:szCs w:val="22"/>
              </w:rPr>
            </w:pPr>
            <w:r w:rsidRPr="00E36E40">
              <w:rPr>
                <w:sz w:val="22"/>
                <w:szCs w:val="22"/>
              </w:rPr>
              <w:t>Посещаемость учреждения воспитанниками</w:t>
            </w:r>
          </w:p>
        </w:tc>
        <w:tc>
          <w:tcPr>
            <w:tcW w:w="3402" w:type="dxa"/>
            <w:shd w:val="clear" w:color="auto" w:fill="auto"/>
          </w:tcPr>
          <w:p w:rsidR="00E36E40" w:rsidRPr="00E36E40" w:rsidRDefault="00E36E40" w:rsidP="00E36E40">
            <w:pPr>
              <w:rPr>
                <w:sz w:val="20"/>
                <w:szCs w:val="20"/>
              </w:rPr>
            </w:pPr>
            <w:r w:rsidRPr="00E36E40">
              <w:rPr>
                <w:sz w:val="20"/>
                <w:szCs w:val="20"/>
              </w:rPr>
              <w:t xml:space="preserve">Сумма количества </w:t>
            </w:r>
            <w:proofErr w:type="spellStart"/>
            <w:r w:rsidRPr="00E36E40">
              <w:rPr>
                <w:sz w:val="20"/>
                <w:szCs w:val="20"/>
              </w:rPr>
              <w:t>детодней</w:t>
            </w:r>
            <w:proofErr w:type="spellEnd"/>
            <w:r w:rsidRPr="00E36E40">
              <w:rPr>
                <w:sz w:val="20"/>
                <w:szCs w:val="20"/>
              </w:rPr>
              <w:t xml:space="preserve"> посещающих ДОУ за каждый день работы ОУ</w:t>
            </w:r>
          </w:p>
        </w:tc>
        <w:tc>
          <w:tcPr>
            <w:tcW w:w="1843" w:type="dxa"/>
            <w:shd w:val="clear" w:color="auto" w:fill="auto"/>
          </w:tcPr>
          <w:p w:rsidR="00E36E40" w:rsidRPr="00E36E40" w:rsidRDefault="00E36E40" w:rsidP="00E36E40">
            <w:pPr>
              <w:jc w:val="center"/>
              <w:rPr>
                <w:sz w:val="22"/>
                <w:szCs w:val="22"/>
              </w:rPr>
            </w:pPr>
            <w:r w:rsidRPr="00E36E40">
              <w:rPr>
                <w:sz w:val="22"/>
                <w:szCs w:val="22"/>
              </w:rPr>
              <w:t>Табель посещаемости детей</w:t>
            </w:r>
          </w:p>
        </w:tc>
      </w:tr>
      <w:tr w:rsidR="00E36E40" w:rsidRPr="00E36E40" w:rsidTr="00510ADE">
        <w:trPr>
          <w:trHeight w:val="561"/>
        </w:trPr>
        <w:tc>
          <w:tcPr>
            <w:tcW w:w="709" w:type="dxa"/>
            <w:shd w:val="clear" w:color="auto" w:fill="auto"/>
          </w:tcPr>
          <w:p w:rsidR="00E36E40" w:rsidRPr="00E36E40" w:rsidRDefault="00E36E40" w:rsidP="00E36E40">
            <w:pPr>
              <w:jc w:val="both"/>
              <w:rPr>
                <w:sz w:val="22"/>
                <w:szCs w:val="22"/>
              </w:rPr>
            </w:pPr>
            <w:r w:rsidRPr="00E36E40">
              <w:rPr>
                <w:sz w:val="22"/>
                <w:szCs w:val="22"/>
              </w:rPr>
              <w:t>3</w:t>
            </w:r>
          </w:p>
        </w:tc>
        <w:tc>
          <w:tcPr>
            <w:tcW w:w="4111" w:type="dxa"/>
            <w:shd w:val="clear" w:color="auto" w:fill="auto"/>
          </w:tcPr>
          <w:p w:rsidR="00E36E40" w:rsidRPr="00E36E40" w:rsidRDefault="00E36E40" w:rsidP="00E36E40">
            <w:pPr>
              <w:ind w:left="34" w:hanging="34"/>
              <w:rPr>
                <w:sz w:val="22"/>
                <w:szCs w:val="22"/>
              </w:rPr>
            </w:pPr>
            <w:r w:rsidRPr="00E36E40">
              <w:rPr>
                <w:sz w:val="22"/>
                <w:szCs w:val="22"/>
              </w:rPr>
              <w:t>Укомплектованность штатов</w:t>
            </w:r>
          </w:p>
        </w:tc>
        <w:tc>
          <w:tcPr>
            <w:tcW w:w="3402" w:type="dxa"/>
            <w:shd w:val="clear" w:color="auto" w:fill="auto"/>
          </w:tcPr>
          <w:p w:rsidR="00E36E40" w:rsidRPr="00E36E40" w:rsidRDefault="00E36E40" w:rsidP="00E36E40">
            <w:pPr>
              <w:rPr>
                <w:rFonts w:ascii="Calibri" w:hAnsi="Calibri"/>
                <w:sz w:val="20"/>
                <w:szCs w:val="20"/>
              </w:rPr>
            </w:pPr>
            <w:r w:rsidRPr="00E36E40">
              <w:rPr>
                <w:sz w:val="20"/>
                <w:szCs w:val="20"/>
              </w:rPr>
              <w:t>Соотношение фактической численности работников к численности работников учреждения, предусмотренная штатным расписанием</w:t>
            </w:r>
          </w:p>
        </w:tc>
        <w:tc>
          <w:tcPr>
            <w:tcW w:w="1843" w:type="dxa"/>
            <w:shd w:val="clear" w:color="auto" w:fill="auto"/>
          </w:tcPr>
          <w:p w:rsidR="00E36E40" w:rsidRPr="00E36E40" w:rsidRDefault="00E36E40" w:rsidP="00E36E40">
            <w:pPr>
              <w:jc w:val="center"/>
              <w:rPr>
                <w:sz w:val="22"/>
                <w:szCs w:val="22"/>
              </w:rPr>
            </w:pPr>
            <w:r w:rsidRPr="00E36E40">
              <w:rPr>
                <w:sz w:val="22"/>
                <w:szCs w:val="22"/>
              </w:rPr>
              <w:t>Штатное расписание</w:t>
            </w:r>
          </w:p>
        </w:tc>
      </w:tr>
      <w:tr w:rsidR="00E36E40" w:rsidRPr="00E36E40" w:rsidTr="00510ADE">
        <w:trPr>
          <w:trHeight w:val="557"/>
        </w:trPr>
        <w:tc>
          <w:tcPr>
            <w:tcW w:w="709" w:type="dxa"/>
            <w:shd w:val="clear" w:color="auto" w:fill="auto"/>
          </w:tcPr>
          <w:p w:rsidR="00E36E40" w:rsidRPr="00E36E40" w:rsidRDefault="00E36E40" w:rsidP="00E36E40">
            <w:pPr>
              <w:jc w:val="both"/>
              <w:rPr>
                <w:sz w:val="22"/>
                <w:szCs w:val="22"/>
              </w:rPr>
            </w:pPr>
            <w:r w:rsidRPr="00E36E40">
              <w:rPr>
                <w:sz w:val="22"/>
                <w:szCs w:val="22"/>
              </w:rPr>
              <w:t>4</w:t>
            </w:r>
          </w:p>
        </w:tc>
        <w:tc>
          <w:tcPr>
            <w:tcW w:w="4111" w:type="dxa"/>
            <w:shd w:val="clear" w:color="auto" w:fill="auto"/>
          </w:tcPr>
          <w:p w:rsidR="00E36E40" w:rsidRPr="00E36E40" w:rsidRDefault="00E36E40" w:rsidP="00E36E40">
            <w:pPr>
              <w:jc w:val="both"/>
              <w:rPr>
                <w:sz w:val="22"/>
                <w:szCs w:val="22"/>
              </w:rPr>
            </w:pPr>
            <w:r w:rsidRPr="00E36E40">
              <w:rPr>
                <w:sz w:val="22"/>
                <w:szCs w:val="22"/>
              </w:rPr>
              <w:t>Доля педагогических работников, имеющих квалификационные</w:t>
            </w:r>
          </w:p>
          <w:p w:rsidR="00E36E40" w:rsidRPr="00E36E40" w:rsidRDefault="00E36E40" w:rsidP="00E36E40">
            <w:pPr>
              <w:jc w:val="both"/>
              <w:rPr>
                <w:sz w:val="22"/>
                <w:szCs w:val="22"/>
              </w:rPr>
            </w:pPr>
            <w:r w:rsidRPr="00E36E40">
              <w:rPr>
                <w:sz w:val="22"/>
                <w:szCs w:val="22"/>
              </w:rPr>
              <w:t xml:space="preserve"> категории</w:t>
            </w:r>
          </w:p>
        </w:tc>
        <w:tc>
          <w:tcPr>
            <w:tcW w:w="3402" w:type="dxa"/>
            <w:shd w:val="clear" w:color="auto" w:fill="auto"/>
          </w:tcPr>
          <w:p w:rsidR="00E36E40" w:rsidRPr="00E36E40" w:rsidRDefault="00E36E40" w:rsidP="00E36E40">
            <w:pPr>
              <w:rPr>
                <w:sz w:val="20"/>
                <w:szCs w:val="20"/>
              </w:rPr>
            </w:pPr>
            <w:r w:rsidRPr="00E36E40">
              <w:rPr>
                <w:sz w:val="20"/>
                <w:szCs w:val="20"/>
              </w:rPr>
              <w:t>Соотношение численности педагогических работников, имеющих квалификационные категории к общей численности педагогических работников</w:t>
            </w:r>
          </w:p>
        </w:tc>
        <w:tc>
          <w:tcPr>
            <w:tcW w:w="1843" w:type="dxa"/>
            <w:shd w:val="clear" w:color="auto" w:fill="auto"/>
          </w:tcPr>
          <w:p w:rsidR="00E36E40" w:rsidRPr="00E36E40" w:rsidRDefault="00E36E40" w:rsidP="00E36E40">
            <w:pPr>
              <w:jc w:val="center"/>
              <w:rPr>
                <w:sz w:val="22"/>
                <w:szCs w:val="22"/>
              </w:rPr>
            </w:pPr>
            <w:r w:rsidRPr="00E36E40">
              <w:rPr>
                <w:sz w:val="22"/>
                <w:szCs w:val="22"/>
              </w:rPr>
              <w:t>85-К</w:t>
            </w:r>
          </w:p>
        </w:tc>
      </w:tr>
      <w:tr w:rsidR="00E36E40" w:rsidRPr="00E36E40" w:rsidTr="00510ADE">
        <w:tc>
          <w:tcPr>
            <w:tcW w:w="709" w:type="dxa"/>
            <w:shd w:val="clear" w:color="auto" w:fill="auto"/>
          </w:tcPr>
          <w:p w:rsidR="00E36E40" w:rsidRPr="00E36E40" w:rsidRDefault="00E36E40" w:rsidP="00E36E40">
            <w:pPr>
              <w:jc w:val="both"/>
              <w:rPr>
                <w:sz w:val="22"/>
                <w:szCs w:val="22"/>
              </w:rPr>
            </w:pPr>
            <w:r w:rsidRPr="00E36E40">
              <w:rPr>
                <w:sz w:val="22"/>
                <w:szCs w:val="22"/>
              </w:rPr>
              <w:t>5</w:t>
            </w:r>
          </w:p>
        </w:tc>
        <w:tc>
          <w:tcPr>
            <w:tcW w:w="4111" w:type="dxa"/>
            <w:shd w:val="clear" w:color="auto" w:fill="auto"/>
          </w:tcPr>
          <w:p w:rsidR="00E36E40" w:rsidRPr="00E36E40" w:rsidRDefault="00E36E40" w:rsidP="00E36E40">
            <w:pPr>
              <w:jc w:val="both"/>
              <w:rPr>
                <w:sz w:val="22"/>
                <w:szCs w:val="22"/>
              </w:rPr>
            </w:pPr>
            <w:r w:rsidRPr="00E36E40">
              <w:rPr>
                <w:sz w:val="22"/>
                <w:szCs w:val="22"/>
              </w:rPr>
              <w:t>Доля воспитанников, охваченных услугами по дополнительному образованию на базе ДОУ на безвозмездной основе</w:t>
            </w:r>
          </w:p>
        </w:tc>
        <w:tc>
          <w:tcPr>
            <w:tcW w:w="3402" w:type="dxa"/>
            <w:shd w:val="clear" w:color="auto" w:fill="auto"/>
          </w:tcPr>
          <w:p w:rsidR="00E36E40" w:rsidRPr="00E36E40" w:rsidRDefault="00E36E40" w:rsidP="00E36E40">
            <w:pPr>
              <w:rPr>
                <w:sz w:val="20"/>
                <w:szCs w:val="20"/>
              </w:rPr>
            </w:pPr>
            <w:r w:rsidRPr="00E36E40">
              <w:rPr>
                <w:sz w:val="20"/>
                <w:szCs w:val="20"/>
              </w:rPr>
              <w:t>Соотношение количества детей, посещающих кружки (на безвозмездной основе) к общему количеству детей</w:t>
            </w:r>
          </w:p>
        </w:tc>
        <w:tc>
          <w:tcPr>
            <w:tcW w:w="1843" w:type="dxa"/>
            <w:shd w:val="clear" w:color="auto" w:fill="auto"/>
          </w:tcPr>
          <w:p w:rsidR="00E36E40" w:rsidRPr="00E36E40" w:rsidRDefault="00E36E40" w:rsidP="00E36E40">
            <w:pPr>
              <w:jc w:val="center"/>
              <w:rPr>
                <w:sz w:val="22"/>
                <w:szCs w:val="22"/>
              </w:rPr>
            </w:pPr>
            <w:r w:rsidRPr="00E36E40">
              <w:rPr>
                <w:sz w:val="22"/>
                <w:szCs w:val="22"/>
              </w:rPr>
              <w:t>85-К</w:t>
            </w:r>
          </w:p>
        </w:tc>
      </w:tr>
      <w:tr w:rsidR="00E36E40" w:rsidRPr="00E36E40" w:rsidTr="00510ADE">
        <w:tc>
          <w:tcPr>
            <w:tcW w:w="709" w:type="dxa"/>
            <w:shd w:val="clear" w:color="auto" w:fill="auto"/>
          </w:tcPr>
          <w:p w:rsidR="00E36E40" w:rsidRPr="00E36E40" w:rsidRDefault="00E36E40" w:rsidP="00E36E40">
            <w:pPr>
              <w:jc w:val="both"/>
              <w:rPr>
                <w:sz w:val="22"/>
                <w:szCs w:val="22"/>
              </w:rPr>
            </w:pPr>
            <w:r w:rsidRPr="00E36E40">
              <w:rPr>
                <w:sz w:val="22"/>
                <w:szCs w:val="22"/>
              </w:rPr>
              <w:t>6</w:t>
            </w:r>
          </w:p>
        </w:tc>
        <w:tc>
          <w:tcPr>
            <w:tcW w:w="4111" w:type="dxa"/>
            <w:shd w:val="clear" w:color="auto" w:fill="auto"/>
          </w:tcPr>
          <w:p w:rsidR="00E36E40" w:rsidRPr="00E36E40" w:rsidRDefault="00E36E40" w:rsidP="00E36E40">
            <w:pPr>
              <w:jc w:val="both"/>
              <w:rPr>
                <w:sz w:val="22"/>
                <w:szCs w:val="22"/>
              </w:rPr>
            </w:pPr>
            <w:r w:rsidRPr="00E36E40">
              <w:rPr>
                <w:sz w:val="22"/>
                <w:szCs w:val="22"/>
              </w:rPr>
              <w:t>Доля воспитанников, охваченных услугами по дополнительному образованию на базе ДОУ на платной основе</w:t>
            </w:r>
          </w:p>
        </w:tc>
        <w:tc>
          <w:tcPr>
            <w:tcW w:w="3402" w:type="dxa"/>
            <w:shd w:val="clear" w:color="auto" w:fill="auto"/>
          </w:tcPr>
          <w:p w:rsidR="00E36E40" w:rsidRPr="00E36E40" w:rsidRDefault="00E36E40" w:rsidP="00E36E40">
            <w:pPr>
              <w:rPr>
                <w:sz w:val="20"/>
                <w:szCs w:val="20"/>
              </w:rPr>
            </w:pPr>
            <w:r w:rsidRPr="00E36E40">
              <w:rPr>
                <w:sz w:val="20"/>
                <w:szCs w:val="20"/>
              </w:rPr>
              <w:t>Соотношение количества детей, посещающих кружки (на платной основе) к общему количеству детей</w:t>
            </w:r>
          </w:p>
        </w:tc>
        <w:tc>
          <w:tcPr>
            <w:tcW w:w="1843" w:type="dxa"/>
            <w:shd w:val="clear" w:color="auto" w:fill="auto"/>
          </w:tcPr>
          <w:p w:rsidR="00E36E40" w:rsidRPr="00E36E40" w:rsidRDefault="00E36E40" w:rsidP="00E36E40">
            <w:pPr>
              <w:jc w:val="center"/>
              <w:rPr>
                <w:sz w:val="22"/>
                <w:szCs w:val="22"/>
              </w:rPr>
            </w:pPr>
            <w:r w:rsidRPr="00E36E40">
              <w:rPr>
                <w:sz w:val="22"/>
                <w:szCs w:val="22"/>
              </w:rPr>
              <w:t>85-К</w:t>
            </w:r>
          </w:p>
        </w:tc>
      </w:tr>
      <w:tr w:rsidR="00E36E40" w:rsidRPr="00E36E40" w:rsidTr="00510ADE">
        <w:trPr>
          <w:trHeight w:val="453"/>
        </w:trPr>
        <w:tc>
          <w:tcPr>
            <w:tcW w:w="709" w:type="dxa"/>
            <w:shd w:val="clear" w:color="auto" w:fill="auto"/>
          </w:tcPr>
          <w:p w:rsidR="00E36E40" w:rsidRPr="00E36E40" w:rsidRDefault="00E36E40" w:rsidP="00E36E40">
            <w:pPr>
              <w:jc w:val="both"/>
              <w:rPr>
                <w:sz w:val="22"/>
                <w:szCs w:val="22"/>
              </w:rPr>
            </w:pPr>
            <w:r w:rsidRPr="00E36E40">
              <w:rPr>
                <w:sz w:val="22"/>
                <w:szCs w:val="22"/>
              </w:rPr>
              <w:t>7</w:t>
            </w:r>
          </w:p>
        </w:tc>
        <w:tc>
          <w:tcPr>
            <w:tcW w:w="4111" w:type="dxa"/>
            <w:shd w:val="clear" w:color="auto" w:fill="auto"/>
          </w:tcPr>
          <w:p w:rsidR="00E36E40" w:rsidRPr="00E36E40" w:rsidRDefault="00E36E40" w:rsidP="00E36E40">
            <w:pPr>
              <w:jc w:val="both"/>
              <w:rPr>
                <w:sz w:val="22"/>
                <w:szCs w:val="22"/>
              </w:rPr>
            </w:pPr>
            <w:r w:rsidRPr="00E36E40">
              <w:rPr>
                <w:sz w:val="22"/>
                <w:szCs w:val="22"/>
              </w:rPr>
              <w:t>Доля выпускников ДОУ, готовых к школьному обучению</w:t>
            </w:r>
          </w:p>
        </w:tc>
        <w:tc>
          <w:tcPr>
            <w:tcW w:w="3402" w:type="dxa"/>
            <w:shd w:val="clear" w:color="auto" w:fill="auto"/>
          </w:tcPr>
          <w:p w:rsidR="00E36E40" w:rsidRPr="00E36E40" w:rsidRDefault="00E36E40" w:rsidP="00E36E40">
            <w:pPr>
              <w:rPr>
                <w:sz w:val="20"/>
                <w:szCs w:val="20"/>
              </w:rPr>
            </w:pPr>
            <w:r w:rsidRPr="00E36E40">
              <w:rPr>
                <w:sz w:val="20"/>
                <w:szCs w:val="20"/>
              </w:rPr>
              <w:t>Соотношение выпускников готовых к школьному обучению к общему количеству выпускников</w:t>
            </w:r>
          </w:p>
        </w:tc>
        <w:tc>
          <w:tcPr>
            <w:tcW w:w="1843" w:type="dxa"/>
            <w:shd w:val="clear" w:color="auto" w:fill="auto"/>
          </w:tcPr>
          <w:p w:rsidR="00E36E40" w:rsidRPr="00E36E40" w:rsidRDefault="00E36E40" w:rsidP="00E36E40">
            <w:pPr>
              <w:jc w:val="center"/>
              <w:rPr>
                <w:sz w:val="22"/>
                <w:szCs w:val="22"/>
              </w:rPr>
            </w:pPr>
            <w:r w:rsidRPr="00E36E40">
              <w:rPr>
                <w:sz w:val="22"/>
                <w:szCs w:val="22"/>
              </w:rPr>
              <w:t>Результаты обследования будущих первоклассников МППК</w:t>
            </w:r>
          </w:p>
        </w:tc>
      </w:tr>
      <w:tr w:rsidR="00E36E40" w:rsidRPr="00E36E40" w:rsidTr="00510ADE">
        <w:trPr>
          <w:trHeight w:val="413"/>
        </w:trPr>
        <w:tc>
          <w:tcPr>
            <w:tcW w:w="709" w:type="dxa"/>
            <w:shd w:val="clear" w:color="auto" w:fill="auto"/>
          </w:tcPr>
          <w:p w:rsidR="00E36E40" w:rsidRPr="00E36E40" w:rsidRDefault="00E36E40" w:rsidP="00E36E40">
            <w:pPr>
              <w:jc w:val="both"/>
              <w:rPr>
                <w:sz w:val="22"/>
                <w:szCs w:val="22"/>
              </w:rPr>
            </w:pPr>
            <w:r w:rsidRPr="00E36E40">
              <w:rPr>
                <w:sz w:val="22"/>
                <w:szCs w:val="22"/>
              </w:rPr>
              <w:t>8</w:t>
            </w:r>
          </w:p>
        </w:tc>
        <w:tc>
          <w:tcPr>
            <w:tcW w:w="4111" w:type="dxa"/>
            <w:shd w:val="clear" w:color="auto" w:fill="auto"/>
          </w:tcPr>
          <w:p w:rsidR="00E36E40" w:rsidRPr="00E36E40" w:rsidRDefault="00E36E40" w:rsidP="00E36E40">
            <w:pPr>
              <w:jc w:val="both"/>
              <w:rPr>
                <w:sz w:val="22"/>
                <w:szCs w:val="22"/>
              </w:rPr>
            </w:pPr>
            <w:r w:rsidRPr="00E36E40">
              <w:rPr>
                <w:sz w:val="22"/>
                <w:szCs w:val="22"/>
              </w:rPr>
              <w:t>Доля потребителей, удовлетворенных качеством услуги, оказываемой ДОУ</w:t>
            </w:r>
          </w:p>
        </w:tc>
        <w:tc>
          <w:tcPr>
            <w:tcW w:w="3402" w:type="dxa"/>
            <w:shd w:val="clear" w:color="auto" w:fill="auto"/>
          </w:tcPr>
          <w:p w:rsidR="00E36E40" w:rsidRPr="00E36E40" w:rsidRDefault="00E36E40" w:rsidP="00E36E40">
            <w:pPr>
              <w:rPr>
                <w:sz w:val="20"/>
                <w:szCs w:val="20"/>
              </w:rPr>
            </w:pPr>
            <w:r w:rsidRPr="00E36E40">
              <w:rPr>
                <w:sz w:val="20"/>
                <w:szCs w:val="20"/>
              </w:rPr>
              <w:t>Соотношение количества удовлетворенных к качеству услуги к количеству потребителей</w:t>
            </w:r>
          </w:p>
        </w:tc>
        <w:tc>
          <w:tcPr>
            <w:tcW w:w="1843" w:type="dxa"/>
            <w:shd w:val="clear" w:color="auto" w:fill="auto"/>
          </w:tcPr>
          <w:p w:rsidR="00E36E40" w:rsidRPr="00E36E40" w:rsidRDefault="00E36E40" w:rsidP="00E36E40">
            <w:pPr>
              <w:jc w:val="center"/>
              <w:rPr>
                <w:sz w:val="22"/>
                <w:szCs w:val="22"/>
              </w:rPr>
            </w:pPr>
            <w:r w:rsidRPr="00E36E40">
              <w:rPr>
                <w:sz w:val="22"/>
                <w:szCs w:val="22"/>
              </w:rPr>
              <w:t>Результаты опроса</w:t>
            </w:r>
          </w:p>
        </w:tc>
      </w:tr>
      <w:tr w:rsidR="00E36E40" w:rsidRPr="00E36E40" w:rsidTr="00510ADE">
        <w:tc>
          <w:tcPr>
            <w:tcW w:w="709" w:type="dxa"/>
            <w:shd w:val="clear" w:color="auto" w:fill="auto"/>
          </w:tcPr>
          <w:p w:rsidR="00E36E40" w:rsidRPr="00E36E40" w:rsidRDefault="00E36E40" w:rsidP="00E36E40">
            <w:pPr>
              <w:jc w:val="both"/>
              <w:rPr>
                <w:sz w:val="22"/>
                <w:szCs w:val="22"/>
              </w:rPr>
            </w:pPr>
            <w:r w:rsidRPr="00E36E40">
              <w:rPr>
                <w:sz w:val="22"/>
                <w:szCs w:val="22"/>
              </w:rPr>
              <w:t>9</w:t>
            </w:r>
          </w:p>
        </w:tc>
        <w:tc>
          <w:tcPr>
            <w:tcW w:w="4111" w:type="dxa"/>
            <w:shd w:val="clear" w:color="auto" w:fill="auto"/>
          </w:tcPr>
          <w:p w:rsidR="00E36E40" w:rsidRPr="00E36E40" w:rsidRDefault="00E36E40" w:rsidP="00E36E40">
            <w:pPr>
              <w:ind w:left="34" w:hanging="34"/>
              <w:rPr>
                <w:sz w:val="22"/>
                <w:szCs w:val="22"/>
              </w:rPr>
            </w:pPr>
            <w:r w:rsidRPr="00E36E40">
              <w:rPr>
                <w:sz w:val="22"/>
                <w:szCs w:val="22"/>
              </w:rPr>
              <w:t>Число обоснованных жалоб на деятельность учреждения со стороны потребителей и иных заинтересованных лиц</w:t>
            </w:r>
          </w:p>
        </w:tc>
        <w:tc>
          <w:tcPr>
            <w:tcW w:w="3402" w:type="dxa"/>
            <w:shd w:val="clear" w:color="auto" w:fill="auto"/>
          </w:tcPr>
          <w:p w:rsidR="00E36E40" w:rsidRPr="00E36E40" w:rsidRDefault="00E36E40" w:rsidP="00E36E40">
            <w:pPr>
              <w:rPr>
                <w:sz w:val="20"/>
                <w:szCs w:val="20"/>
              </w:rPr>
            </w:pPr>
            <w:r w:rsidRPr="00E36E40">
              <w:rPr>
                <w:sz w:val="20"/>
                <w:szCs w:val="20"/>
              </w:rPr>
              <w:t>Абсолютный показатель (определяется на основании жалоб на образовательное учреждение, поступивших в виде писем граждан по почте либо электронной почте, и сведений о принятых по ним мерах)</w:t>
            </w:r>
          </w:p>
        </w:tc>
        <w:tc>
          <w:tcPr>
            <w:tcW w:w="1843" w:type="dxa"/>
            <w:shd w:val="clear" w:color="auto" w:fill="auto"/>
          </w:tcPr>
          <w:p w:rsidR="00E36E40" w:rsidRPr="00E36E40" w:rsidRDefault="00E36E40" w:rsidP="00E36E40">
            <w:pPr>
              <w:jc w:val="center"/>
              <w:rPr>
                <w:sz w:val="22"/>
                <w:szCs w:val="22"/>
              </w:rPr>
            </w:pPr>
            <w:r w:rsidRPr="00E36E40">
              <w:rPr>
                <w:sz w:val="22"/>
                <w:szCs w:val="22"/>
              </w:rPr>
              <w:t>Журнал регистрации обращений граждан, результаты проверок</w:t>
            </w:r>
          </w:p>
        </w:tc>
      </w:tr>
    </w:tbl>
    <w:p w:rsidR="00E36E40" w:rsidRPr="00E36E40" w:rsidRDefault="00E36E40" w:rsidP="00E36E40">
      <w:pPr>
        <w:rPr>
          <w:sz w:val="28"/>
          <w:szCs w:val="28"/>
        </w:rPr>
      </w:pPr>
    </w:p>
    <w:p w:rsidR="00E36E40" w:rsidRPr="00E36E40" w:rsidRDefault="00E36E40" w:rsidP="00E36E40">
      <w:pPr>
        <w:jc w:val="center"/>
        <w:rPr>
          <w:bCs/>
          <w:sz w:val="28"/>
          <w:szCs w:val="28"/>
        </w:rPr>
      </w:pPr>
    </w:p>
    <w:p w:rsidR="00E36E40" w:rsidRPr="00E36E40" w:rsidRDefault="00E36E40" w:rsidP="00AC0324">
      <w:pPr>
        <w:ind w:firstLine="708"/>
        <w:jc w:val="both"/>
        <w:rPr>
          <w:bCs/>
          <w:sz w:val="28"/>
          <w:szCs w:val="28"/>
        </w:rPr>
      </w:pPr>
      <w:r w:rsidRPr="00E36E40">
        <w:rPr>
          <w:bCs/>
          <w:sz w:val="28"/>
          <w:szCs w:val="28"/>
        </w:rPr>
        <w:t xml:space="preserve">5. Требования к материально-техническому и кадровому обеспечению, безопасности оказания муниципальной услуги </w:t>
      </w:r>
      <w:r w:rsidRPr="00E36E40">
        <w:rPr>
          <w:bCs/>
          <w:sz w:val="28"/>
          <w:szCs w:val="28"/>
        </w:rPr>
        <w:tab/>
        <w:t>по реализации ООП ДО</w:t>
      </w:r>
    </w:p>
    <w:p w:rsidR="00E36E40" w:rsidRPr="00E36E40" w:rsidRDefault="00E36E40" w:rsidP="00E36E40">
      <w:pPr>
        <w:jc w:val="center"/>
        <w:rPr>
          <w:bCs/>
          <w:sz w:val="28"/>
          <w:szCs w:val="28"/>
          <w:u w:val="single"/>
        </w:rPr>
      </w:pPr>
    </w:p>
    <w:tbl>
      <w:tblPr>
        <w:tblOverlap w:val="never"/>
        <w:tblW w:w="9918" w:type="dxa"/>
        <w:jc w:val="center"/>
        <w:tblLayout w:type="fixed"/>
        <w:tblCellMar>
          <w:left w:w="10" w:type="dxa"/>
          <w:right w:w="10" w:type="dxa"/>
        </w:tblCellMar>
        <w:tblLook w:val="04A0" w:firstRow="1" w:lastRow="0" w:firstColumn="1" w:lastColumn="0" w:noHBand="0" w:noVBand="1"/>
      </w:tblPr>
      <w:tblGrid>
        <w:gridCol w:w="1214"/>
        <w:gridCol w:w="2693"/>
        <w:gridCol w:w="6011"/>
      </w:tblGrid>
      <w:tr w:rsidR="00E36E40" w:rsidRPr="00E36E40" w:rsidTr="00510ADE">
        <w:trPr>
          <w:trHeight w:hRule="exact" w:val="322"/>
          <w:jc w:val="center"/>
        </w:trPr>
        <w:tc>
          <w:tcPr>
            <w:tcW w:w="1214"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lastRenderedPageBreak/>
              <w:t>п/п</w:t>
            </w:r>
          </w:p>
        </w:tc>
        <w:tc>
          <w:tcPr>
            <w:tcW w:w="269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Наименование показателя</w:t>
            </w:r>
          </w:p>
        </w:tc>
        <w:tc>
          <w:tcPr>
            <w:tcW w:w="6011"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показателю</w:t>
            </w:r>
          </w:p>
        </w:tc>
      </w:tr>
      <w:tr w:rsidR="00E36E40" w:rsidRPr="00E36E40" w:rsidTr="00510ADE">
        <w:trPr>
          <w:trHeight w:hRule="exact" w:val="1393"/>
          <w:jc w:val="center"/>
        </w:trPr>
        <w:tc>
          <w:tcPr>
            <w:tcW w:w="1214" w:type="dxa"/>
            <w:tcBorders>
              <w:top w:val="single" w:sz="4" w:space="0" w:color="auto"/>
              <w:left w:val="single" w:sz="4" w:space="0" w:color="auto"/>
              <w:bottom w:val="single" w:sz="4" w:space="0" w:color="auto"/>
            </w:tcBorders>
            <w:shd w:val="clear" w:color="auto" w:fill="FFFFFF"/>
          </w:tcPr>
          <w:p w:rsidR="00E36E40" w:rsidRPr="00E36E40" w:rsidRDefault="00E36E40" w:rsidP="00510ADE">
            <w:pPr>
              <w:rPr>
                <w:sz w:val="28"/>
                <w:szCs w:val="28"/>
              </w:rPr>
            </w:pPr>
            <w:r w:rsidRPr="00E36E40">
              <w:rPr>
                <w:sz w:val="28"/>
                <w:szCs w:val="28"/>
              </w:rPr>
              <w:t>1.</w:t>
            </w:r>
          </w:p>
        </w:tc>
        <w:tc>
          <w:tcPr>
            <w:tcW w:w="2693"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 xml:space="preserve">Требования к </w:t>
            </w:r>
            <w:proofErr w:type="spellStart"/>
            <w:r w:rsidRPr="00E36E40">
              <w:rPr>
                <w:sz w:val="28"/>
                <w:szCs w:val="28"/>
              </w:rPr>
              <w:t>материально</w:t>
            </w:r>
            <w:r w:rsidRPr="00E36E40">
              <w:rPr>
                <w:sz w:val="28"/>
                <w:szCs w:val="28"/>
              </w:rPr>
              <w:softHyphen/>
              <w:t>техническому</w:t>
            </w:r>
            <w:proofErr w:type="spellEnd"/>
            <w:r w:rsidRPr="00E36E40">
              <w:rPr>
                <w:sz w:val="28"/>
                <w:szCs w:val="28"/>
              </w:rPr>
              <w:t xml:space="preserve"> обеспечению</w:t>
            </w:r>
          </w:p>
        </w:tc>
        <w:tc>
          <w:tcPr>
            <w:tcW w:w="6011"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tc>
      </w:tr>
      <w:tr w:rsidR="00E36E40" w:rsidRPr="00E36E40" w:rsidTr="00510ADE">
        <w:trPr>
          <w:trHeight w:val="120"/>
          <w:jc w:val="center"/>
        </w:trPr>
        <w:tc>
          <w:tcPr>
            <w:tcW w:w="1214" w:type="dxa"/>
            <w:tcBorders>
              <w:top w:val="single" w:sz="4" w:space="0" w:color="auto"/>
              <w:left w:val="single" w:sz="4" w:space="0" w:color="auto"/>
            </w:tcBorders>
            <w:shd w:val="clear" w:color="auto" w:fill="FFFFFF"/>
          </w:tcPr>
          <w:p w:rsidR="00E36E40" w:rsidRPr="00E36E40" w:rsidRDefault="00E36E40" w:rsidP="00E36E40">
            <w:pPr>
              <w:rPr>
                <w:sz w:val="28"/>
                <w:szCs w:val="28"/>
              </w:rPr>
            </w:pPr>
          </w:p>
        </w:tc>
        <w:tc>
          <w:tcPr>
            <w:tcW w:w="2693" w:type="dxa"/>
            <w:tcBorders>
              <w:top w:val="single" w:sz="4" w:space="0" w:color="auto"/>
              <w:left w:val="single" w:sz="4" w:space="0" w:color="auto"/>
            </w:tcBorders>
            <w:shd w:val="clear" w:color="auto" w:fill="FFFFFF"/>
          </w:tcPr>
          <w:p w:rsidR="00E36E40" w:rsidRPr="00E36E40" w:rsidRDefault="00E36E40" w:rsidP="00E36E40">
            <w:pPr>
              <w:rPr>
                <w:sz w:val="28"/>
                <w:szCs w:val="28"/>
              </w:rPr>
            </w:pPr>
          </w:p>
        </w:tc>
        <w:tc>
          <w:tcPr>
            <w:tcW w:w="6011"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p>
        </w:tc>
      </w:tr>
      <w:tr w:rsidR="00E36E40" w:rsidRPr="00E36E40" w:rsidTr="00510ADE">
        <w:trPr>
          <w:trHeight w:hRule="exact" w:val="3216"/>
          <w:jc w:val="center"/>
        </w:trPr>
        <w:tc>
          <w:tcPr>
            <w:tcW w:w="1214"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2.</w:t>
            </w:r>
          </w:p>
        </w:tc>
        <w:tc>
          <w:tcPr>
            <w:tcW w:w="269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кадровому обеспечению</w:t>
            </w:r>
          </w:p>
        </w:tc>
        <w:tc>
          <w:tcPr>
            <w:tcW w:w="6011"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а также в соответствии со ст. 65, ст. 331 и ст.351.1 ТК РФ педагогические и иные работники административно-хозяйственной деятельности должны иметь справку о наличии (отсутствии) судимости и (</w:t>
            </w:r>
            <w:proofErr w:type="spellStart"/>
            <w:r w:rsidRPr="00E36E40">
              <w:rPr>
                <w:sz w:val="28"/>
                <w:szCs w:val="28"/>
              </w:rPr>
              <w:t>ии</w:t>
            </w:r>
            <w:proofErr w:type="spellEnd"/>
            <w:r w:rsidRPr="00E36E40">
              <w:rPr>
                <w:sz w:val="28"/>
                <w:szCs w:val="28"/>
              </w:rPr>
              <w:t>) факта уголовного преследования.</w:t>
            </w:r>
          </w:p>
        </w:tc>
      </w:tr>
      <w:tr w:rsidR="00E36E40" w:rsidRPr="00E36E40" w:rsidTr="00510ADE">
        <w:trPr>
          <w:trHeight w:hRule="exact" w:val="281"/>
          <w:jc w:val="center"/>
        </w:trPr>
        <w:tc>
          <w:tcPr>
            <w:tcW w:w="1214"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3.</w:t>
            </w:r>
          </w:p>
        </w:tc>
        <w:tc>
          <w:tcPr>
            <w:tcW w:w="2693"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Безопасность оказания</w:t>
            </w:r>
          </w:p>
        </w:tc>
        <w:tc>
          <w:tcPr>
            <w:tcW w:w="6011"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Обеспечение безопасности</w:t>
            </w:r>
          </w:p>
        </w:tc>
      </w:tr>
    </w:tbl>
    <w:p w:rsidR="00E36E40" w:rsidRPr="00E36E40" w:rsidRDefault="00E36E40" w:rsidP="00E36E40">
      <w:pPr>
        <w:ind w:left="568"/>
        <w:jc w:val="center"/>
        <w:rPr>
          <w:bCs/>
          <w:sz w:val="28"/>
          <w:szCs w:val="28"/>
        </w:rPr>
      </w:pPr>
      <w:bookmarkStart w:id="1" w:name="bookmark2"/>
    </w:p>
    <w:p w:rsidR="00E36E40" w:rsidRPr="00E36E40" w:rsidRDefault="00E36E40" w:rsidP="00AC0324">
      <w:pPr>
        <w:ind w:firstLine="708"/>
        <w:rPr>
          <w:bCs/>
          <w:sz w:val="28"/>
          <w:szCs w:val="28"/>
        </w:rPr>
      </w:pPr>
      <w:r w:rsidRPr="00E36E40">
        <w:rPr>
          <w:bCs/>
          <w:sz w:val="28"/>
          <w:szCs w:val="28"/>
        </w:rPr>
        <w:t>6.Требования к законности и безопасности оказания муниципальной услуги по ООП ДО</w:t>
      </w:r>
      <w:bookmarkEnd w:id="1"/>
    </w:p>
    <w:p w:rsidR="00E36E40" w:rsidRPr="00E36E40" w:rsidRDefault="00E36E40" w:rsidP="00510ADE">
      <w:pPr>
        <w:ind w:firstLine="568"/>
        <w:jc w:val="both"/>
        <w:rPr>
          <w:sz w:val="28"/>
          <w:szCs w:val="28"/>
        </w:rPr>
      </w:pPr>
      <w:r w:rsidRPr="00E36E40">
        <w:rPr>
          <w:sz w:val="28"/>
          <w:szCs w:val="28"/>
        </w:rPr>
        <w:t>Муниципальная услуга оказывается населению при наличии документов, в соответствии с которыми функционирует образовательная организация:</w:t>
      </w:r>
    </w:p>
    <w:p w:rsidR="00E36E40" w:rsidRPr="00E36E40" w:rsidRDefault="00E36E40" w:rsidP="00E36E40">
      <w:pPr>
        <w:numPr>
          <w:ilvl w:val="0"/>
          <w:numId w:val="27"/>
        </w:numPr>
        <w:jc w:val="both"/>
        <w:rPr>
          <w:sz w:val="28"/>
          <w:szCs w:val="28"/>
        </w:rPr>
      </w:pPr>
      <w:r w:rsidRPr="00E36E40">
        <w:rPr>
          <w:sz w:val="28"/>
          <w:szCs w:val="28"/>
        </w:rPr>
        <w:t>устав организации;</w:t>
      </w:r>
    </w:p>
    <w:p w:rsidR="00E36E40" w:rsidRPr="00E36E40" w:rsidRDefault="00E36E40" w:rsidP="00E36E40">
      <w:pPr>
        <w:numPr>
          <w:ilvl w:val="0"/>
          <w:numId w:val="27"/>
        </w:numPr>
        <w:jc w:val="both"/>
        <w:rPr>
          <w:sz w:val="28"/>
          <w:szCs w:val="28"/>
        </w:rPr>
      </w:pPr>
      <w:r w:rsidRPr="00E36E40">
        <w:rPr>
          <w:sz w:val="28"/>
          <w:szCs w:val="28"/>
        </w:rPr>
        <w:t>лицензия на право ведения (осуществления) образовательной деятельности;</w:t>
      </w:r>
    </w:p>
    <w:p w:rsidR="00E36E40" w:rsidRPr="00E36E40" w:rsidRDefault="00E36E40" w:rsidP="00E36E40">
      <w:pPr>
        <w:numPr>
          <w:ilvl w:val="0"/>
          <w:numId w:val="27"/>
        </w:numPr>
        <w:jc w:val="both"/>
        <w:rPr>
          <w:sz w:val="28"/>
          <w:szCs w:val="28"/>
        </w:rPr>
      </w:pPr>
      <w:r w:rsidRPr="00E36E40">
        <w:rPr>
          <w:sz w:val="28"/>
          <w:szCs w:val="28"/>
        </w:rPr>
        <w:t>приказы, решения, правила, инструкции, методики, регламентирующие процесс предоставления услуг и их контроля, предусматривающие меры совершенствования работы образовательной организации;</w:t>
      </w:r>
    </w:p>
    <w:p w:rsidR="00E36E40" w:rsidRPr="00E36E40" w:rsidRDefault="00E36E40" w:rsidP="00E36E40">
      <w:pPr>
        <w:numPr>
          <w:ilvl w:val="0"/>
          <w:numId w:val="27"/>
        </w:numPr>
        <w:jc w:val="both"/>
        <w:rPr>
          <w:sz w:val="28"/>
          <w:szCs w:val="28"/>
        </w:rPr>
      </w:pPr>
      <w:r w:rsidRPr="00E36E40">
        <w:rPr>
          <w:sz w:val="28"/>
          <w:szCs w:val="28"/>
        </w:rPr>
        <w:t>федеральные государственные образовательные стандарты дошкольного образования и настоящий Стандарт;</w:t>
      </w:r>
    </w:p>
    <w:p w:rsidR="00E36E40" w:rsidRPr="00E36E40" w:rsidRDefault="00E36E40" w:rsidP="00E36E40">
      <w:pPr>
        <w:numPr>
          <w:ilvl w:val="0"/>
          <w:numId w:val="27"/>
        </w:numPr>
        <w:jc w:val="both"/>
        <w:rPr>
          <w:sz w:val="28"/>
          <w:szCs w:val="28"/>
        </w:rPr>
      </w:pPr>
      <w:r w:rsidRPr="00E36E40">
        <w:rPr>
          <w:sz w:val="28"/>
          <w:szCs w:val="28"/>
        </w:rPr>
        <w:t>качества предоставления услуг, составляющие нормативную основу практической деятельности дошкольной образовательной организации;</w:t>
      </w:r>
    </w:p>
    <w:p w:rsidR="00E36E40" w:rsidRPr="00E36E40" w:rsidRDefault="00E36E40" w:rsidP="00E36E40">
      <w:pPr>
        <w:numPr>
          <w:ilvl w:val="0"/>
          <w:numId w:val="27"/>
        </w:numPr>
        <w:jc w:val="both"/>
        <w:rPr>
          <w:sz w:val="28"/>
          <w:szCs w:val="28"/>
        </w:rPr>
      </w:pPr>
      <w:r w:rsidRPr="00E36E40">
        <w:rPr>
          <w:sz w:val="28"/>
          <w:szCs w:val="28"/>
        </w:rPr>
        <w:t>эксплуатационные документы на имеющиеся в образовательной организации оборудование, приборы и аппаратуру, которые должны способствовать обеспечению их нормальной и безопасной деятельности;</w:t>
      </w:r>
    </w:p>
    <w:p w:rsidR="00E36E40" w:rsidRPr="00E36E40" w:rsidRDefault="00E36E40" w:rsidP="00E36E40">
      <w:pPr>
        <w:numPr>
          <w:ilvl w:val="0"/>
          <w:numId w:val="27"/>
        </w:numPr>
        <w:jc w:val="both"/>
        <w:rPr>
          <w:sz w:val="28"/>
          <w:szCs w:val="28"/>
        </w:rPr>
      </w:pPr>
      <w:r w:rsidRPr="00E36E40">
        <w:rPr>
          <w:sz w:val="28"/>
          <w:szCs w:val="28"/>
        </w:rPr>
        <w:t>заключения органов Федеральной службы по надзору в сфере защиты прав потребителей и благополучия человека и Отдела надзорной деятельности г. Руза Московской области, Управления надзорной деятельности Главного управления МЧС России по Московской области о пригодности используемых зданий и помещений для осуществления образовательного деятельности;</w:t>
      </w:r>
    </w:p>
    <w:p w:rsidR="00E36E40" w:rsidRPr="00E36E40" w:rsidRDefault="00E36E40" w:rsidP="00E36E40">
      <w:pPr>
        <w:numPr>
          <w:ilvl w:val="0"/>
          <w:numId w:val="27"/>
        </w:numPr>
        <w:jc w:val="both"/>
        <w:rPr>
          <w:sz w:val="28"/>
          <w:szCs w:val="28"/>
        </w:rPr>
      </w:pPr>
      <w:r w:rsidRPr="00E36E40">
        <w:rPr>
          <w:sz w:val="28"/>
          <w:szCs w:val="28"/>
        </w:rPr>
        <w:t>прочие документы (штатное расписание, правила внутреннего трудового распорядка и др.).</w:t>
      </w:r>
    </w:p>
    <w:p w:rsidR="00E36E40" w:rsidRPr="00E36E40" w:rsidRDefault="00E36E40" w:rsidP="00E36E40">
      <w:pPr>
        <w:jc w:val="both"/>
        <w:rPr>
          <w:sz w:val="28"/>
          <w:szCs w:val="28"/>
        </w:rPr>
      </w:pPr>
    </w:p>
    <w:p w:rsidR="00E36E40" w:rsidRPr="00E36E40" w:rsidRDefault="00E36E40" w:rsidP="00AC0324">
      <w:pPr>
        <w:ind w:firstLine="360"/>
        <w:jc w:val="both"/>
        <w:rPr>
          <w:bCs/>
          <w:sz w:val="28"/>
          <w:szCs w:val="28"/>
        </w:rPr>
      </w:pPr>
      <w:bookmarkStart w:id="2" w:name="bookmark3"/>
      <w:r w:rsidRPr="00E36E40">
        <w:rPr>
          <w:b/>
          <w:bCs/>
          <w:sz w:val="28"/>
          <w:szCs w:val="28"/>
        </w:rPr>
        <w:t>7</w:t>
      </w:r>
      <w:r w:rsidRPr="00E36E40">
        <w:rPr>
          <w:bCs/>
          <w:sz w:val="28"/>
          <w:szCs w:val="28"/>
        </w:rPr>
        <w:t>. Требования к обеспечению доступности муниципальной услуги по реализации ООП ДО</w:t>
      </w:r>
      <w:bookmarkEnd w:id="2"/>
    </w:p>
    <w:p w:rsidR="00E36E40" w:rsidRPr="00E36E40" w:rsidRDefault="00E36E40" w:rsidP="00510ADE">
      <w:pPr>
        <w:ind w:firstLine="360"/>
        <w:jc w:val="both"/>
        <w:rPr>
          <w:sz w:val="28"/>
          <w:szCs w:val="28"/>
        </w:rPr>
      </w:pPr>
      <w:r w:rsidRPr="00E36E40">
        <w:rPr>
          <w:sz w:val="28"/>
          <w:szCs w:val="28"/>
        </w:rPr>
        <w:lastRenderedPageBreak/>
        <w:t xml:space="preserve">Гарантируется: </w:t>
      </w:r>
      <w:r w:rsidRPr="00E36E40">
        <w:rPr>
          <w:sz w:val="28"/>
          <w:szCs w:val="28"/>
        </w:rPr>
        <w:tab/>
        <w:t>обеспечение</w:t>
      </w:r>
      <w:r w:rsidRPr="00E36E40">
        <w:rPr>
          <w:sz w:val="28"/>
          <w:szCs w:val="28"/>
        </w:rPr>
        <w:tab/>
        <w:t>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36E40" w:rsidRPr="00E36E40" w:rsidRDefault="00E36E40" w:rsidP="00E36E40">
      <w:pPr>
        <w:ind w:firstLine="360"/>
        <w:jc w:val="both"/>
        <w:rPr>
          <w:sz w:val="28"/>
          <w:szCs w:val="28"/>
        </w:rPr>
      </w:pPr>
      <w:r w:rsidRPr="00E36E40">
        <w:rPr>
          <w:b/>
        </w:rPr>
        <w:t>Порядок информирования потенциальных потребителей муниципальной услуги:</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3544"/>
        <w:gridCol w:w="2551"/>
      </w:tblGrid>
      <w:tr w:rsidR="00E36E40" w:rsidRPr="00E36E40" w:rsidTr="0029419A">
        <w:trPr>
          <w:trHeight w:val="769"/>
        </w:trPr>
        <w:tc>
          <w:tcPr>
            <w:tcW w:w="568" w:type="dxa"/>
          </w:tcPr>
          <w:p w:rsidR="00E36E40" w:rsidRPr="00E36E40" w:rsidRDefault="00E36E40" w:rsidP="00E36E40">
            <w:pPr>
              <w:jc w:val="center"/>
              <w:rPr>
                <w:sz w:val="22"/>
                <w:szCs w:val="22"/>
              </w:rPr>
            </w:pPr>
            <w:r w:rsidRPr="00E36E40">
              <w:rPr>
                <w:sz w:val="22"/>
                <w:szCs w:val="22"/>
              </w:rPr>
              <w:t>№ п/п</w:t>
            </w:r>
          </w:p>
        </w:tc>
        <w:tc>
          <w:tcPr>
            <w:tcW w:w="3969" w:type="dxa"/>
          </w:tcPr>
          <w:p w:rsidR="00E36E40" w:rsidRPr="00E36E40" w:rsidRDefault="00E36E40" w:rsidP="00E36E40">
            <w:pPr>
              <w:jc w:val="center"/>
              <w:rPr>
                <w:sz w:val="22"/>
                <w:szCs w:val="22"/>
              </w:rPr>
            </w:pPr>
            <w:r w:rsidRPr="00E36E40">
              <w:rPr>
                <w:sz w:val="22"/>
                <w:szCs w:val="22"/>
              </w:rPr>
              <w:t>Способ информирования</w:t>
            </w:r>
          </w:p>
        </w:tc>
        <w:tc>
          <w:tcPr>
            <w:tcW w:w="3544" w:type="dxa"/>
          </w:tcPr>
          <w:p w:rsidR="00E36E40" w:rsidRPr="00E36E40" w:rsidRDefault="00E36E40" w:rsidP="00E36E40">
            <w:pPr>
              <w:jc w:val="center"/>
              <w:rPr>
                <w:sz w:val="22"/>
                <w:szCs w:val="22"/>
              </w:rPr>
            </w:pPr>
            <w:r w:rsidRPr="00E36E40">
              <w:rPr>
                <w:sz w:val="22"/>
                <w:szCs w:val="22"/>
              </w:rPr>
              <w:t>Состав размещаемой (доводимой) информации</w:t>
            </w:r>
          </w:p>
        </w:tc>
        <w:tc>
          <w:tcPr>
            <w:tcW w:w="2551" w:type="dxa"/>
          </w:tcPr>
          <w:p w:rsidR="00E36E40" w:rsidRPr="00E36E40" w:rsidRDefault="00E36E40" w:rsidP="00E36E40">
            <w:pPr>
              <w:jc w:val="center"/>
              <w:rPr>
                <w:sz w:val="22"/>
                <w:szCs w:val="22"/>
              </w:rPr>
            </w:pPr>
            <w:r w:rsidRPr="00E36E40">
              <w:rPr>
                <w:sz w:val="22"/>
                <w:szCs w:val="22"/>
              </w:rPr>
              <w:t>Частота обновления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1</w:t>
            </w:r>
          </w:p>
        </w:tc>
        <w:tc>
          <w:tcPr>
            <w:tcW w:w="3969" w:type="dxa"/>
          </w:tcPr>
          <w:p w:rsidR="00E36E40" w:rsidRPr="00E36E40" w:rsidRDefault="00E36E40" w:rsidP="00E36E40">
            <w:pPr>
              <w:rPr>
                <w:sz w:val="22"/>
                <w:szCs w:val="22"/>
              </w:rPr>
            </w:pPr>
            <w:r w:rsidRPr="00E36E40">
              <w:rPr>
                <w:sz w:val="22"/>
                <w:szCs w:val="22"/>
              </w:rPr>
              <w:t>Размещение информации в интернете</w:t>
            </w:r>
          </w:p>
        </w:tc>
        <w:tc>
          <w:tcPr>
            <w:tcW w:w="3544" w:type="dxa"/>
          </w:tcPr>
          <w:p w:rsidR="00E36E40" w:rsidRPr="00E36E40" w:rsidRDefault="00E36E40" w:rsidP="00E36E40">
            <w:pPr>
              <w:rPr>
                <w:sz w:val="22"/>
                <w:szCs w:val="22"/>
              </w:rPr>
            </w:pPr>
            <w:r w:rsidRPr="00E36E40">
              <w:rPr>
                <w:sz w:val="22"/>
                <w:szCs w:val="22"/>
              </w:rPr>
              <w:t>На сайте учреждения размещаются следующие сведения:</w:t>
            </w:r>
          </w:p>
          <w:p w:rsidR="00E36E40" w:rsidRPr="00E36E40" w:rsidRDefault="00E36E40" w:rsidP="00E36E40">
            <w:pPr>
              <w:rPr>
                <w:sz w:val="22"/>
                <w:szCs w:val="22"/>
              </w:rPr>
            </w:pPr>
            <w:r w:rsidRPr="00E36E40">
              <w:rPr>
                <w:sz w:val="22"/>
                <w:szCs w:val="22"/>
              </w:rPr>
              <w:t>- наименование учреждения</w:t>
            </w:r>
          </w:p>
          <w:p w:rsidR="00E36E40" w:rsidRPr="00E36E40" w:rsidRDefault="00E36E40" w:rsidP="00E36E40">
            <w:pPr>
              <w:rPr>
                <w:sz w:val="22"/>
                <w:szCs w:val="22"/>
              </w:rPr>
            </w:pPr>
            <w:r w:rsidRPr="00E36E40">
              <w:rPr>
                <w:sz w:val="22"/>
                <w:szCs w:val="22"/>
              </w:rPr>
              <w:t>- адрес и контактные телефоны</w:t>
            </w:r>
          </w:p>
          <w:p w:rsidR="00E36E40" w:rsidRPr="00E36E40" w:rsidRDefault="00E36E40" w:rsidP="00E36E40">
            <w:pPr>
              <w:rPr>
                <w:sz w:val="22"/>
                <w:szCs w:val="22"/>
              </w:rPr>
            </w:pPr>
            <w:r w:rsidRPr="00E36E40">
              <w:rPr>
                <w:sz w:val="22"/>
                <w:szCs w:val="22"/>
              </w:rPr>
              <w:t>- режим работы</w:t>
            </w:r>
          </w:p>
          <w:p w:rsidR="00E36E40" w:rsidRPr="00E36E40" w:rsidRDefault="00E36E40" w:rsidP="00E36E40">
            <w:pPr>
              <w:rPr>
                <w:sz w:val="22"/>
                <w:szCs w:val="22"/>
              </w:rPr>
            </w:pPr>
            <w:r w:rsidRPr="00E36E40">
              <w:rPr>
                <w:sz w:val="22"/>
                <w:szCs w:val="22"/>
              </w:rPr>
              <w:t>- о перечне направлений обучения</w:t>
            </w:r>
          </w:p>
        </w:tc>
        <w:tc>
          <w:tcPr>
            <w:tcW w:w="2551" w:type="dxa"/>
          </w:tcPr>
          <w:p w:rsidR="00E36E40" w:rsidRPr="00E36E40" w:rsidRDefault="00E36E40" w:rsidP="00E36E40">
            <w:pPr>
              <w:rPr>
                <w:sz w:val="22"/>
                <w:szCs w:val="22"/>
              </w:rPr>
            </w:pPr>
            <w:r w:rsidRPr="00E36E40">
              <w:rPr>
                <w:sz w:val="22"/>
                <w:szCs w:val="22"/>
              </w:rPr>
              <w:t>По мере изменения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2</w:t>
            </w:r>
          </w:p>
        </w:tc>
        <w:tc>
          <w:tcPr>
            <w:tcW w:w="3969" w:type="dxa"/>
          </w:tcPr>
          <w:p w:rsidR="00E36E40" w:rsidRPr="00E36E40" w:rsidRDefault="00E36E40" w:rsidP="00E36E40">
            <w:pPr>
              <w:rPr>
                <w:sz w:val="22"/>
                <w:szCs w:val="22"/>
              </w:rPr>
            </w:pPr>
            <w:r w:rsidRPr="00E36E40">
              <w:rPr>
                <w:sz w:val="22"/>
                <w:szCs w:val="22"/>
              </w:rPr>
              <w:t>Родительское собрание</w:t>
            </w:r>
          </w:p>
        </w:tc>
        <w:tc>
          <w:tcPr>
            <w:tcW w:w="3544" w:type="dxa"/>
          </w:tcPr>
          <w:p w:rsidR="00E36E40" w:rsidRPr="00E36E40" w:rsidRDefault="00E36E40" w:rsidP="00E36E40">
            <w:pPr>
              <w:rPr>
                <w:sz w:val="22"/>
                <w:szCs w:val="22"/>
              </w:rPr>
            </w:pPr>
            <w:r w:rsidRPr="00E36E40">
              <w:rPr>
                <w:sz w:val="22"/>
                <w:szCs w:val="22"/>
              </w:rPr>
              <w:t>Информация о режиме работы ДОУ, направлениях тематической работы согласно плану работы ДОУ на учебный год</w:t>
            </w:r>
          </w:p>
        </w:tc>
        <w:tc>
          <w:tcPr>
            <w:tcW w:w="2551" w:type="dxa"/>
          </w:tcPr>
          <w:p w:rsidR="00E36E40" w:rsidRPr="00E36E40" w:rsidRDefault="00E36E40" w:rsidP="00E36E40">
            <w:pPr>
              <w:rPr>
                <w:sz w:val="22"/>
                <w:szCs w:val="22"/>
              </w:rPr>
            </w:pPr>
            <w:r w:rsidRPr="00E36E40">
              <w:rPr>
                <w:sz w:val="22"/>
                <w:szCs w:val="22"/>
              </w:rPr>
              <w:t>2 раза в год</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3</w:t>
            </w:r>
          </w:p>
        </w:tc>
        <w:tc>
          <w:tcPr>
            <w:tcW w:w="3969" w:type="dxa"/>
          </w:tcPr>
          <w:p w:rsidR="00E36E40" w:rsidRPr="00E36E40" w:rsidRDefault="00E36E40" w:rsidP="00E36E40">
            <w:pPr>
              <w:rPr>
                <w:sz w:val="22"/>
                <w:szCs w:val="22"/>
              </w:rPr>
            </w:pPr>
            <w:r w:rsidRPr="00E36E40">
              <w:rPr>
                <w:sz w:val="22"/>
                <w:szCs w:val="22"/>
              </w:rPr>
              <w:t>Информационные стенды</w:t>
            </w:r>
          </w:p>
        </w:tc>
        <w:tc>
          <w:tcPr>
            <w:tcW w:w="3544" w:type="dxa"/>
          </w:tcPr>
          <w:p w:rsidR="00E36E40" w:rsidRPr="00E36E40" w:rsidRDefault="00E36E40" w:rsidP="00E36E40">
            <w:pPr>
              <w:rPr>
                <w:sz w:val="22"/>
                <w:szCs w:val="22"/>
              </w:rPr>
            </w:pPr>
            <w:r w:rsidRPr="00E36E40">
              <w:rPr>
                <w:sz w:val="22"/>
                <w:szCs w:val="22"/>
              </w:rPr>
              <w:t>Официальные и иные документы по деятельности учреждения, информация о реализации мероприятий в ходе оказания муниципальной услуги</w:t>
            </w:r>
          </w:p>
        </w:tc>
        <w:tc>
          <w:tcPr>
            <w:tcW w:w="2551" w:type="dxa"/>
          </w:tcPr>
          <w:p w:rsidR="00E36E40" w:rsidRPr="00E36E40" w:rsidRDefault="00E36E40" w:rsidP="00E36E40">
            <w:pPr>
              <w:rPr>
                <w:sz w:val="22"/>
                <w:szCs w:val="22"/>
              </w:rPr>
            </w:pPr>
            <w:r w:rsidRPr="00E36E40">
              <w:rPr>
                <w:sz w:val="22"/>
                <w:szCs w:val="22"/>
              </w:rPr>
              <w:t>По мере изменения информации</w:t>
            </w:r>
          </w:p>
        </w:tc>
      </w:tr>
    </w:tbl>
    <w:p w:rsidR="00E36E40" w:rsidRPr="00E36E40" w:rsidRDefault="00E36E40" w:rsidP="00E36E40">
      <w:pPr>
        <w:jc w:val="both"/>
        <w:rPr>
          <w:sz w:val="28"/>
          <w:szCs w:val="28"/>
        </w:rPr>
      </w:pPr>
    </w:p>
    <w:p w:rsidR="00E36E40" w:rsidRPr="00E36E40" w:rsidRDefault="00E36E40" w:rsidP="00AC0324">
      <w:pPr>
        <w:numPr>
          <w:ilvl w:val="0"/>
          <w:numId w:val="29"/>
        </w:numPr>
        <w:jc w:val="both"/>
        <w:rPr>
          <w:bCs/>
          <w:sz w:val="28"/>
          <w:szCs w:val="28"/>
        </w:rPr>
      </w:pPr>
      <w:r w:rsidRPr="00E36E40">
        <w:rPr>
          <w:bCs/>
          <w:sz w:val="28"/>
          <w:szCs w:val="28"/>
        </w:rPr>
        <w:t>Порядок контроля за соблюдением качества муниципальной услуги по</w:t>
      </w:r>
    </w:p>
    <w:p w:rsidR="00E36E40" w:rsidRPr="00E36E40" w:rsidRDefault="00E36E40" w:rsidP="00AC0324">
      <w:pPr>
        <w:rPr>
          <w:bCs/>
          <w:sz w:val="28"/>
          <w:szCs w:val="28"/>
        </w:rPr>
      </w:pPr>
      <w:r w:rsidRPr="00E36E40">
        <w:rPr>
          <w:bCs/>
          <w:sz w:val="28"/>
          <w:szCs w:val="28"/>
        </w:rPr>
        <w:t>реализации ООП ДО</w:t>
      </w:r>
    </w:p>
    <w:p w:rsidR="00E36E40" w:rsidRPr="00E36E40" w:rsidRDefault="00E36E40" w:rsidP="00E36E40">
      <w:pPr>
        <w:ind w:firstLine="708"/>
        <w:jc w:val="both"/>
        <w:rPr>
          <w:sz w:val="28"/>
          <w:szCs w:val="28"/>
        </w:rPr>
      </w:pPr>
      <w:r w:rsidRPr="00E36E40">
        <w:rPr>
          <w:sz w:val="28"/>
          <w:szCs w:val="28"/>
        </w:rPr>
        <w:t>Контроль за качеством оказания муниципальной услуги осуществляется посредством процедур внутреннего и внешнего контроля.</w:t>
      </w:r>
    </w:p>
    <w:p w:rsidR="00E36E40" w:rsidRPr="00E36E40" w:rsidRDefault="00E36E40" w:rsidP="00E36E40">
      <w:pPr>
        <w:ind w:firstLine="708"/>
        <w:jc w:val="both"/>
        <w:rPr>
          <w:sz w:val="28"/>
          <w:szCs w:val="28"/>
        </w:rPr>
      </w:pPr>
      <w:r w:rsidRPr="00E36E40">
        <w:rPr>
          <w:sz w:val="28"/>
          <w:szCs w:val="28"/>
        </w:rPr>
        <w:t>Внутренний контроль осуществляют руководители образовательных организаций. Образовательные организации должны иметь документально оформленную внутреннюю систему контроля за деятельностью подразделений и сотрудников с целью определения их соответствия федеральным государственным образовательным стандартам и настоящему Стандарту, другим нормативным документам в области образования. Такая система контроля должна охватывать этапы планирования, работы с потребителями муниципальной услуги, оформление результатов контроля, выработки и реализации мероприятий по устранению выявленных недостатков.</w:t>
      </w:r>
    </w:p>
    <w:p w:rsidR="00E36E40" w:rsidRPr="00E36E40" w:rsidRDefault="00E36E40" w:rsidP="00E36E40">
      <w:pPr>
        <w:ind w:firstLine="708"/>
        <w:jc w:val="both"/>
        <w:rPr>
          <w:sz w:val="28"/>
          <w:szCs w:val="28"/>
        </w:rPr>
      </w:pPr>
      <w:r w:rsidRPr="00E36E40">
        <w:rPr>
          <w:sz w:val="28"/>
          <w:szCs w:val="28"/>
        </w:rPr>
        <w:t>Внешний контроль осуществляют органы местного самоуправления муниципального образования Рузский муниципальный район, осуществляющие функции и полномочия учредителя: администрация Рузского муниципального района - управление образования администрации Рузского муниципального района.</w:t>
      </w:r>
    </w:p>
    <w:p w:rsidR="00E36E40" w:rsidRPr="00E36E40" w:rsidRDefault="00E36E40" w:rsidP="00E36E40">
      <w:pPr>
        <w:ind w:firstLine="708"/>
        <w:jc w:val="both"/>
        <w:rPr>
          <w:sz w:val="28"/>
          <w:szCs w:val="28"/>
        </w:rPr>
      </w:pPr>
      <w:r w:rsidRPr="00E36E40">
        <w:rPr>
          <w:sz w:val="28"/>
          <w:szCs w:val="28"/>
        </w:rPr>
        <w:t>Работа образовательных организаций в области качества муниципальной услуги должна быть направлена на полное удовлетворение нужд населения, непрерывное повышение качества муниципальной услуги.</w:t>
      </w:r>
    </w:p>
    <w:p w:rsidR="00E36E40" w:rsidRPr="00E36E40" w:rsidRDefault="00E36E40" w:rsidP="00E36E40">
      <w:pPr>
        <w:ind w:firstLine="708"/>
        <w:jc w:val="both"/>
        <w:rPr>
          <w:sz w:val="28"/>
          <w:szCs w:val="28"/>
        </w:rPr>
      </w:pPr>
      <w:r w:rsidRPr="00E36E40">
        <w:rPr>
          <w:sz w:val="28"/>
          <w:szCs w:val="28"/>
        </w:rPr>
        <w:t>При оценке качества муниципальной услуги используют следующие критерии:</w:t>
      </w:r>
    </w:p>
    <w:p w:rsidR="00E36E40" w:rsidRPr="00E36E40" w:rsidRDefault="00E36E40" w:rsidP="00E36E40">
      <w:pPr>
        <w:numPr>
          <w:ilvl w:val="0"/>
          <w:numId w:val="27"/>
        </w:numPr>
        <w:jc w:val="both"/>
        <w:rPr>
          <w:sz w:val="28"/>
          <w:szCs w:val="28"/>
        </w:rPr>
      </w:pPr>
      <w:r w:rsidRPr="00E36E40">
        <w:rPr>
          <w:sz w:val="28"/>
          <w:szCs w:val="28"/>
        </w:rPr>
        <w:t>полнота предоставления муниципальной услуги в соответствии с установленными требованиями ее предоставления;</w:t>
      </w:r>
    </w:p>
    <w:p w:rsidR="00E36E40" w:rsidRPr="00E36E40" w:rsidRDefault="00E36E40" w:rsidP="00E36E40">
      <w:pPr>
        <w:numPr>
          <w:ilvl w:val="0"/>
          <w:numId w:val="27"/>
        </w:numPr>
        <w:jc w:val="both"/>
        <w:rPr>
          <w:sz w:val="28"/>
          <w:szCs w:val="28"/>
        </w:rPr>
      </w:pPr>
      <w:r w:rsidRPr="00E36E40">
        <w:rPr>
          <w:sz w:val="28"/>
          <w:szCs w:val="28"/>
        </w:rPr>
        <w:lastRenderedPageBreak/>
        <w:t>результативность (эффективность) предоставления муниципальной услуги, оцениваемая различными методами (в том числе путем проведения опросов);</w:t>
      </w:r>
    </w:p>
    <w:p w:rsidR="00E36E40" w:rsidRPr="00E36E40" w:rsidRDefault="00E36E40" w:rsidP="00E36E40">
      <w:pPr>
        <w:numPr>
          <w:ilvl w:val="0"/>
          <w:numId w:val="27"/>
        </w:numPr>
        <w:jc w:val="both"/>
        <w:rPr>
          <w:sz w:val="28"/>
          <w:szCs w:val="28"/>
        </w:rPr>
      </w:pPr>
      <w:r w:rsidRPr="00E36E40">
        <w:rPr>
          <w:sz w:val="28"/>
          <w:szCs w:val="28"/>
        </w:rPr>
        <w:t>отсутствие жалоб, поданных на качество оказания муниципальной услуги, в том числе в правоохранительные органы, в прокуратуру;</w:t>
      </w:r>
    </w:p>
    <w:p w:rsidR="00E36E40" w:rsidRPr="00E36E40" w:rsidRDefault="00E36E40" w:rsidP="00E36E40">
      <w:pPr>
        <w:numPr>
          <w:ilvl w:val="0"/>
          <w:numId w:val="27"/>
        </w:numPr>
        <w:jc w:val="both"/>
        <w:rPr>
          <w:sz w:val="28"/>
          <w:szCs w:val="28"/>
        </w:rPr>
      </w:pPr>
      <w:r w:rsidRPr="00E36E40">
        <w:rPr>
          <w:sz w:val="28"/>
          <w:szCs w:val="28"/>
        </w:rPr>
        <w:t>отсутствие представлений прокуратуры, иных актов органов государственной власти о некачественном предоставлении муниципальной услуги.</w:t>
      </w:r>
    </w:p>
    <w:p w:rsidR="00E36E40" w:rsidRPr="00E36E40" w:rsidRDefault="00E36E40" w:rsidP="00E36E40">
      <w:pPr>
        <w:ind w:firstLine="708"/>
        <w:jc w:val="both"/>
        <w:rPr>
          <w:sz w:val="28"/>
          <w:szCs w:val="28"/>
        </w:rPr>
      </w:pPr>
    </w:p>
    <w:p w:rsidR="00E36E40" w:rsidRPr="00E36E40" w:rsidRDefault="00E36E40" w:rsidP="00E36E40">
      <w:pPr>
        <w:numPr>
          <w:ilvl w:val="0"/>
          <w:numId w:val="29"/>
        </w:numPr>
        <w:jc w:val="both"/>
        <w:rPr>
          <w:bCs/>
          <w:sz w:val="28"/>
          <w:szCs w:val="28"/>
        </w:rPr>
      </w:pPr>
      <w:r w:rsidRPr="00E36E40">
        <w:rPr>
          <w:bCs/>
          <w:sz w:val="28"/>
          <w:szCs w:val="28"/>
        </w:rPr>
        <w:t>Основания для приостановления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579"/>
        <w:gridCol w:w="6000"/>
      </w:tblGrid>
      <w:tr w:rsidR="00E36E40" w:rsidRPr="00E36E40" w:rsidTr="0029419A">
        <w:tc>
          <w:tcPr>
            <w:tcW w:w="593"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620"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02"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593" w:type="dxa"/>
            <w:shd w:val="clear" w:color="auto" w:fill="auto"/>
          </w:tcPr>
          <w:p w:rsidR="00E36E40" w:rsidRPr="00E36E40" w:rsidRDefault="00E36E40" w:rsidP="00E36E40">
            <w:pPr>
              <w:jc w:val="both"/>
              <w:rPr>
                <w:lang w:eastAsia="x-none"/>
              </w:rPr>
            </w:pPr>
            <w:r w:rsidRPr="00E36E40">
              <w:rPr>
                <w:lang w:eastAsia="x-none"/>
              </w:rPr>
              <w:t>1</w:t>
            </w:r>
          </w:p>
        </w:tc>
        <w:tc>
          <w:tcPr>
            <w:tcW w:w="3620"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91 Федерального закона от 29.12.2012 № 273-ФЗ «Об образовании в Российской Федерации».</w:t>
            </w:r>
          </w:p>
        </w:tc>
      </w:tr>
      <w:tr w:rsidR="00E36E40" w:rsidRPr="00E36E40" w:rsidTr="0029419A">
        <w:tc>
          <w:tcPr>
            <w:tcW w:w="593" w:type="dxa"/>
            <w:shd w:val="clear" w:color="auto" w:fill="auto"/>
          </w:tcPr>
          <w:p w:rsidR="00E36E40" w:rsidRPr="00E36E40" w:rsidRDefault="00E36E40" w:rsidP="00E36E40">
            <w:pPr>
              <w:jc w:val="both"/>
              <w:rPr>
                <w:lang w:eastAsia="x-none"/>
              </w:rPr>
            </w:pPr>
            <w:r w:rsidRPr="00E36E40">
              <w:rPr>
                <w:lang w:eastAsia="x-none"/>
              </w:rPr>
              <w:t>2</w:t>
            </w:r>
          </w:p>
        </w:tc>
        <w:tc>
          <w:tcPr>
            <w:tcW w:w="3620"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593" w:type="dxa"/>
            <w:shd w:val="clear" w:color="auto" w:fill="auto"/>
          </w:tcPr>
          <w:p w:rsidR="00E36E40" w:rsidRPr="00E36E40" w:rsidRDefault="00E36E40" w:rsidP="00E36E40">
            <w:pPr>
              <w:jc w:val="both"/>
              <w:rPr>
                <w:lang w:eastAsia="x-none"/>
              </w:rPr>
            </w:pPr>
            <w:r w:rsidRPr="00E36E40">
              <w:rPr>
                <w:lang w:eastAsia="x-none"/>
              </w:rPr>
              <w:t>3</w:t>
            </w:r>
          </w:p>
        </w:tc>
        <w:tc>
          <w:tcPr>
            <w:tcW w:w="3620"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02"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bl>
    <w:p w:rsidR="00E36E40" w:rsidRPr="00E36E40" w:rsidRDefault="00E36E40" w:rsidP="00E36E40">
      <w:pPr>
        <w:ind w:left="1080"/>
        <w:jc w:val="both"/>
        <w:rPr>
          <w:b/>
          <w:lang w:val="x-none" w:eastAsia="x-none"/>
        </w:rPr>
      </w:pPr>
    </w:p>
    <w:p w:rsidR="00E36E40" w:rsidRPr="00E36E40" w:rsidRDefault="00E36E40" w:rsidP="00AC0324">
      <w:pPr>
        <w:ind w:firstLine="567"/>
        <w:jc w:val="both"/>
        <w:rPr>
          <w:bCs/>
          <w:sz w:val="28"/>
          <w:szCs w:val="28"/>
        </w:rPr>
      </w:pPr>
      <w:r w:rsidRPr="00E36E40">
        <w:rPr>
          <w:bCs/>
          <w:sz w:val="28"/>
          <w:szCs w:val="28"/>
        </w:rPr>
        <w:t>10. Основания для досрочного прекращения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562"/>
        <w:gridCol w:w="6017"/>
      </w:tblGrid>
      <w:tr w:rsidR="00E36E40" w:rsidRPr="00E36E40" w:rsidTr="0029419A">
        <w:tc>
          <w:tcPr>
            <w:tcW w:w="593" w:type="dxa"/>
            <w:shd w:val="clear" w:color="auto" w:fill="auto"/>
          </w:tcPr>
          <w:p w:rsidR="00E36E40" w:rsidRPr="00E36E40" w:rsidRDefault="00E36E40" w:rsidP="00E36E40">
            <w:pPr>
              <w:jc w:val="both"/>
            </w:pPr>
            <w:r w:rsidRPr="00E36E40">
              <w:t xml:space="preserve">№ </w:t>
            </w:r>
            <w:proofErr w:type="spellStart"/>
            <w:r w:rsidRPr="00E36E40">
              <w:t>п.п</w:t>
            </w:r>
            <w:proofErr w:type="spellEnd"/>
            <w:r w:rsidRPr="00E36E40">
              <w:t>.</w:t>
            </w:r>
          </w:p>
        </w:tc>
        <w:tc>
          <w:tcPr>
            <w:tcW w:w="3604" w:type="dxa"/>
            <w:shd w:val="clear" w:color="auto" w:fill="auto"/>
          </w:tcPr>
          <w:p w:rsidR="00E36E40" w:rsidRPr="00E36E40" w:rsidRDefault="00E36E40" w:rsidP="00E36E40">
            <w:pPr>
              <w:jc w:val="center"/>
            </w:pPr>
            <w:r w:rsidRPr="00E36E40">
              <w:t>Основание для прекращения</w:t>
            </w:r>
          </w:p>
        </w:tc>
        <w:tc>
          <w:tcPr>
            <w:tcW w:w="6118" w:type="dxa"/>
            <w:shd w:val="clear" w:color="auto" w:fill="auto"/>
          </w:tcPr>
          <w:p w:rsidR="00E36E40" w:rsidRPr="00E36E40" w:rsidRDefault="00E36E40" w:rsidP="00E36E40">
            <w:pPr>
              <w:jc w:val="center"/>
            </w:pPr>
            <w:r w:rsidRPr="00E36E40">
              <w:t>Пункт, часть, статья и реквизиты нормативного правового акта</w:t>
            </w:r>
          </w:p>
        </w:tc>
      </w:tr>
      <w:tr w:rsidR="00E36E40" w:rsidRPr="00E36E40" w:rsidTr="0029419A">
        <w:tc>
          <w:tcPr>
            <w:tcW w:w="593" w:type="dxa"/>
            <w:shd w:val="clear" w:color="auto" w:fill="auto"/>
          </w:tcPr>
          <w:p w:rsidR="00E36E40" w:rsidRPr="00E36E40" w:rsidRDefault="00E36E40" w:rsidP="00E36E40">
            <w:pPr>
              <w:jc w:val="both"/>
            </w:pPr>
            <w:r w:rsidRPr="00E36E40">
              <w:t>1</w:t>
            </w:r>
          </w:p>
        </w:tc>
        <w:tc>
          <w:tcPr>
            <w:tcW w:w="3604" w:type="dxa"/>
            <w:shd w:val="clear" w:color="auto" w:fill="auto"/>
          </w:tcPr>
          <w:p w:rsidR="00E36E40" w:rsidRPr="00E36E40" w:rsidRDefault="00E36E40" w:rsidP="00E36E40">
            <w:pPr>
              <w:jc w:val="both"/>
              <w:rPr>
                <w:sz w:val="22"/>
                <w:szCs w:val="22"/>
              </w:rPr>
            </w:pPr>
            <w:r w:rsidRPr="00E36E40">
              <w:rPr>
                <w:sz w:val="22"/>
                <w:szCs w:val="22"/>
              </w:rPr>
              <w:t>Приостановление действия, отзыв или отсутствие лицензии на ведение образовательной деятельности</w:t>
            </w:r>
          </w:p>
        </w:tc>
        <w:tc>
          <w:tcPr>
            <w:tcW w:w="6118" w:type="dxa"/>
            <w:shd w:val="clear" w:color="auto" w:fill="auto"/>
          </w:tcPr>
          <w:p w:rsidR="00E36E40" w:rsidRPr="00E36E40" w:rsidRDefault="00E36E40" w:rsidP="00E36E40">
            <w:r w:rsidRPr="00E36E40">
              <w:t>Статья 91 Федерального закона от 29.12.2012 № 273-ФЗ «Об образовании в Российской Федерации».</w:t>
            </w:r>
          </w:p>
        </w:tc>
      </w:tr>
      <w:tr w:rsidR="00E36E40" w:rsidRPr="00E36E40" w:rsidTr="0029419A">
        <w:tc>
          <w:tcPr>
            <w:tcW w:w="593" w:type="dxa"/>
            <w:shd w:val="clear" w:color="auto" w:fill="auto"/>
          </w:tcPr>
          <w:p w:rsidR="00E36E40" w:rsidRPr="00E36E40" w:rsidRDefault="00E36E40" w:rsidP="00E36E40">
            <w:pPr>
              <w:jc w:val="both"/>
            </w:pPr>
            <w:r w:rsidRPr="00E36E40">
              <w:t>2</w:t>
            </w:r>
          </w:p>
        </w:tc>
        <w:tc>
          <w:tcPr>
            <w:tcW w:w="3604" w:type="dxa"/>
            <w:shd w:val="clear" w:color="auto" w:fill="auto"/>
          </w:tcPr>
          <w:p w:rsidR="00E36E40" w:rsidRPr="00E36E40" w:rsidRDefault="00E36E40" w:rsidP="00E36E40">
            <w:pPr>
              <w:jc w:val="both"/>
              <w:rPr>
                <w:sz w:val="22"/>
                <w:szCs w:val="22"/>
              </w:rPr>
            </w:pPr>
            <w:r w:rsidRPr="00E36E40">
              <w:rPr>
                <w:sz w:val="22"/>
                <w:szCs w:val="22"/>
              </w:rPr>
              <w:t>Ликвидация муниципального учреждения</w:t>
            </w:r>
          </w:p>
        </w:tc>
        <w:tc>
          <w:tcPr>
            <w:tcW w:w="6118" w:type="dxa"/>
            <w:shd w:val="clear" w:color="auto" w:fill="auto"/>
          </w:tcPr>
          <w:p w:rsidR="00E36E40" w:rsidRPr="00E36E40" w:rsidRDefault="00E36E40" w:rsidP="00E36E40">
            <w:r w:rsidRPr="00E36E40">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593" w:type="dxa"/>
            <w:shd w:val="clear" w:color="auto" w:fill="auto"/>
          </w:tcPr>
          <w:p w:rsidR="00E36E40" w:rsidRPr="00E36E40" w:rsidRDefault="00E36E40" w:rsidP="00E36E40">
            <w:pPr>
              <w:jc w:val="both"/>
            </w:pPr>
            <w:r w:rsidRPr="00E36E40">
              <w:t>3</w:t>
            </w:r>
          </w:p>
        </w:tc>
        <w:tc>
          <w:tcPr>
            <w:tcW w:w="3604" w:type="dxa"/>
            <w:shd w:val="clear" w:color="auto" w:fill="auto"/>
          </w:tcPr>
          <w:p w:rsidR="00E36E40" w:rsidRPr="00E36E40" w:rsidRDefault="00E36E40" w:rsidP="00E36E40">
            <w:pPr>
              <w:jc w:val="both"/>
              <w:rPr>
                <w:sz w:val="22"/>
                <w:szCs w:val="22"/>
              </w:rPr>
            </w:pPr>
            <w:r w:rsidRPr="00E36E40">
              <w:rPr>
                <w:sz w:val="22"/>
                <w:szCs w:val="22"/>
              </w:rPr>
              <w:t>Реорганизация муниципального учреждения</w:t>
            </w:r>
          </w:p>
        </w:tc>
        <w:tc>
          <w:tcPr>
            <w:tcW w:w="6118" w:type="dxa"/>
            <w:shd w:val="clear" w:color="auto" w:fill="auto"/>
          </w:tcPr>
          <w:p w:rsidR="00E36E40" w:rsidRPr="00E36E40" w:rsidRDefault="00E36E40" w:rsidP="00E36E40">
            <w:r w:rsidRPr="00E36E40">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593" w:type="dxa"/>
            <w:shd w:val="clear" w:color="auto" w:fill="auto"/>
          </w:tcPr>
          <w:p w:rsidR="00E36E40" w:rsidRPr="00E36E40" w:rsidRDefault="00E36E40" w:rsidP="00E36E40">
            <w:pPr>
              <w:jc w:val="both"/>
            </w:pPr>
            <w:r w:rsidRPr="00E36E40">
              <w:t>4</w:t>
            </w:r>
          </w:p>
        </w:tc>
        <w:tc>
          <w:tcPr>
            <w:tcW w:w="3604" w:type="dxa"/>
            <w:shd w:val="clear" w:color="auto" w:fill="auto"/>
          </w:tcPr>
          <w:p w:rsidR="00E36E40" w:rsidRPr="00E36E40" w:rsidRDefault="00E36E40" w:rsidP="00E36E40">
            <w:pPr>
              <w:jc w:val="both"/>
              <w:rPr>
                <w:sz w:val="22"/>
                <w:szCs w:val="22"/>
              </w:rPr>
            </w:pPr>
            <w:r w:rsidRPr="00E36E40">
              <w:rPr>
                <w:sz w:val="22"/>
                <w:szCs w:val="22"/>
              </w:rPr>
              <w:t>Нарушение законодательства Российской Федерации в области образования</w:t>
            </w:r>
          </w:p>
        </w:tc>
        <w:tc>
          <w:tcPr>
            <w:tcW w:w="6118" w:type="dxa"/>
            <w:shd w:val="clear" w:color="auto" w:fill="auto"/>
          </w:tcPr>
          <w:p w:rsidR="00E36E40" w:rsidRPr="00E36E40" w:rsidRDefault="00E36E40" w:rsidP="00E36E40">
            <w:pPr>
              <w:jc w:val="both"/>
              <w:rPr>
                <w:b/>
              </w:rPr>
            </w:pPr>
            <w:r w:rsidRPr="00E36E40">
              <w:rPr>
                <w:sz w:val="22"/>
                <w:szCs w:val="22"/>
              </w:rPr>
              <w:t>п. 7 статьи 28 Федерального закона от 29.12.2012 № 273-ФЗ «Об образовании в Российской Федерации».</w:t>
            </w:r>
          </w:p>
        </w:tc>
      </w:tr>
    </w:tbl>
    <w:p w:rsidR="00E36E40" w:rsidRPr="00E36E40" w:rsidRDefault="00E36E40" w:rsidP="00E36E40">
      <w:pPr>
        <w:ind w:left="1080"/>
        <w:jc w:val="both"/>
        <w:rPr>
          <w:b/>
          <w:lang w:val="x-none" w:eastAsia="x-none"/>
        </w:rPr>
      </w:pPr>
    </w:p>
    <w:p w:rsidR="00E36E40" w:rsidRPr="00E36E40" w:rsidRDefault="00E36E40" w:rsidP="00E36E40">
      <w:pPr>
        <w:jc w:val="both"/>
        <w:rPr>
          <w:b/>
          <w:lang w:val="x-none" w:eastAsia="x-none"/>
        </w:rPr>
      </w:pPr>
      <w:r w:rsidRPr="00E36E40">
        <w:rPr>
          <w:bCs/>
          <w:sz w:val="28"/>
          <w:szCs w:val="28"/>
        </w:rPr>
        <w:t xml:space="preserve">    11.  Порядок контроля выполнения муниципального задания</w:t>
      </w:r>
    </w:p>
    <w:p w:rsidR="00E36E40" w:rsidRPr="00E36E40" w:rsidRDefault="00E36E40" w:rsidP="00E36E40">
      <w:pPr>
        <w:ind w:left="720"/>
        <w:jc w:val="both"/>
        <w:rPr>
          <w:lang w:val="x-none" w:eastAsia="x-none"/>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835"/>
        <w:gridCol w:w="2581"/>
      </w:tblGrid>
      <w:tr w:rsidR="00E36E40" w:rsidRPr="00E36E40" w:rsidTr="00510ADE">
        <w:trPr>
          <w:trHeight w:val="769"/>
        </w:trPr>
        <w:tc>
          <w:tcPr>
            <w:tcW w:w="568" w:type="dxa"/>
          </w:tcPr>
          <w:p w:rsidR="00E36E40" w:rsidRPr="00E36E40" w:rsidRDefault="00E36E40" w:rsidP="00E36E40">
            <w:pPr>
              <w:jc w:val="center"/>
              <w:rPr>
                <w:sz w:val="22"/>
                <w:szCs w:val="22"/>
              </w:rPr>
            </w:pPr>
            <w:r w:rsidRPr="00E36E40">
              <w:rPr>
                <w:sz w:val="22"/>
                <w:szCs w:val="22"/>
              </w:rPr>
              <w:t>№ п/п</w:t>
            </w:r>
          </w:p>
        </w:tc>
        <w:tc>
          <w:tcPr>
            <w:tcW w:w="3543" w:type="dxa"/>
          </w:tcPr>
          <w:p w:rsidR="00E36E40" w:rsidRPr="00E36E40" w:rsidRDefault="00E36E40" w:rsidP="00E36E40">
            <w:pPr>
              <w:jc w:val="center"/>
              <w:rPr>
                <w:sz w:val="22"/>
                <w:szCs w:val="22"/>
              </w:rPr>
            </w:pPr>
            <w:r w:rsidRPr="00E36E40">
              <w:rPr>
                <w:sz w:val="22"/>
                <w:szCs w:val="22"/>
              </w:rPr>
              <w:t>Форма контроля</w:t>
            </w:r>
          </w:p>
        </w:tc>
        <w:tc>
          <w:tcPr>
            <w:tcW w:w="2835" w:type="dxa"/>
          </w:tcPr>
          <w:p w:rsidR="00E36E40" w:rsidRPr="00E36E40" w:rsidRDefault="00E36E40" w:rsidP="00E36E40">
            <w:pPr>
              <w:jc w:val="center"/>
              <w:rPr>
                <w:sz w:val="22"/>
                <w:szCs w:val="22"/>
              </w:rPr>
            </w:pPr>
            <w:r w:rsidRPr="00E36E40">
              <w:rPr>
                <w:sz w:val="22"/>
                <w:szCs w:val="22"/>
              </w:rPr>
              <w:t>Периодичность</w:t>
            </w:r>
          </w:p>
        </w:tc>
        <w:tc>
          <w:tcPr>
            <w:tcW w:w="2581" w:type="dxa"/>
          </w:tcPr>
          <w:p w:rsidR="00E36E40" w:rsidRPr="00E36E40" w:rsidRDefault="00E36E40" w:rsidP="00E36E40">
            <w:pPr>
              <w:jc w:val="center"/>
              <w:rPr>
                <w:sz w:val="22"/>
                <w:szCs w:val="22"/>
              </w:rPr>
            </w:pPr>
            <w:r w:rsidRPr="00E36E40">
              <w:rPr>
                <w:sz w:val="22"/>
                <w:szCs w:val="22"/>
              </w:rPr>
              <w:t>Органы местного самоуправления Рузского муниципального района осуществляющие контроль за оказанием услуги</w:t>
            </w:r>
          </w:p>
        </w:tc>
      </w:tr>
      <w:tr w:rsidR="00E36E40" w:rsidRPr="00E36E40" w:rsidTr="00510ADE">
        <w:tc>
          <w:tcPr>
            <w:tcW w:w="568" w:type="dxa"/>
          </w:tcPr>
          <w:p w:rsidR="00E36E40" w:rsidRPr="00E36E40" w:rsidRDefault="00E36E40" w:rsidP="00E36E40">
            <w:pPr>
              <w:jc w:val="center"/>
              <w:rPr>
                <w:sz w:val="22"/>
                <w:szCs w:val="22"/>
              </w:rPr>
            </w:pPr>
            <w:r w:rsidRPr="00E36E40">
              <w:rPr>
                <w:sz w:val="22"/>
                <w:szCs w:val="22"/>
              </w:rPr>
              <w:lastRenderedPageBreak/>
              <w:t>1</w:t>
            </w:r>
          </w:p>
        </w:tc>
        <w:tc>
          <w:tcPr>
            <w:tcW w:w="3543" w:type="dxa"/>
          </w:tcPr>
          <w:p w:rsidR="00E36E40" w:rsidRPr="00E36E40" w:rsidRDefault="00E36E40" w:rsidP="00E36E40">
            <w:pPr>
              <w:rPr>
                <w:sz w:val="22"/>
                <w:szCs w:val="22"/>
              </w:rPr>
            </w:pPr>
            <w:r w:rsidRPr="00E36E40">
              <w:rPr>
                <w:sz w:val="22"/>
                <w:szCs w:val="22"/>
              </w:rPr>
              <w:t>Статистическая отчетность</w:t>
            </w:r>
          </w:p>
        </w:tc>
        <w:tc>
          <w:tcPr>
            <w:tcW w:w="2835" w:type="dxa"/>
          </w:tcPr>
          <w:p w:rsidR="00E36E40" w:rsidRPr="00E36E40" w:rsidRDefault="00E36E40" w:rsidP="00E36E40">
            <w:pPr>
              <w:jc w:val="both"/>
              <w:rPr>
                <w:sz w:val="22"/>
                <w:szCs w:val="22"/>
              </w:rPr>
            </w:pPr>
            <w:r w:rsidRPr="00E36E40">
              <w:rPr>
                <w:sz w:val="22"/>
                <w:szCs w:val="22"/>
              </w:rPr>
              <w:t>По срокам предоставления</w:t>
            </w:r>
          </w:p>
        </w:tc>
        <w:tc>
          <w:tcPr>
            <w:tcW w:w="2581"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w:t>
            </w:r>
          </w:p>
        </w:tc>
      </w:tr>
      <w:tr w:rsidR="00E36E40" w:rsidRPr="00E36E40" w:rsidTr="00510ADE">
        <w:tc>
          <w:tcPr>
            <w:tcW w:w="568" w:type="dxa"/>
          </w:tcPr>
          <w:p w:rsidR="00E36E40" w:rsidRPr="00E36E40" w:rsidRDefault="00E36E40" w:rsidP="00E36E40">
            <w:pPr>
              <w:jc w:val="center"/>
              <w:rPr>
                <w:sz w:val="22"/>
                <w:szCs w:val="22"/>
              </w:rPr>
            </w:pPr>
            <w:r w:rsidRPr="00E36E40">
              <w:rPr>
                <w:sz w:val="22"/>
                <w:szCs w:val="22"/>
              </w:rPr>
              <w:t>2</w:t>
            </w:r>
          </w:p>
        </w:tc>
        <w:tc>
          <w:tcPr>
            <w:tcW w:w="3543" w:type="dxa"/>
          </w:tcPr>
          <w:p w:rsidR="00E36E40" w:rsidRPr="00E36E40" w:rsidRDefault="00E36E40" w:rsidP="00E36E40">
            <w:pPr>
              <w:rPr>
                <w:sz w:val="22"/>
                <w:szCs w:val="22"/>
              </w:rPr>
            </w:pPr>
            <w:r w:rsidRPr="00E36E40">
              <w:rPr>
                <w:sz w:val="22"/>
                <w:szCs w:val="22"/>
              </w:rPr>
              <w:t>Мониторинг по основным направлениям деятельности</w:t>
            </w:r>
          </w:p>
        </w:tc>
        <w:tc>
          <w:tcPr>
            <w:tcW w:w="2835" w:type="dxa"/>
          </w:tcPr>
          <w:p w:rsidR="00E36E40" w:rsidRPr="00E36E40" w:rsidRDefault="00E36E40" w:rsidP="00E36E40">
            <w:pPr>
              <w:jc w:val="both"/>
              <w:rPr>
                <w:sz w:val="22"/>
                <w:szCs w:val="22"/>
              </w:rPr>
            </w:pPr>
            <w:r w:rsidRPr="00E36E40">
              <w:rPr>
                <w:sz w:val="22"/>
                <w:szCs w:val="22"/>
              </w:rPr>
              <w:t>По срокам предоставления</w:t>
            </w:r>
          </w:p>
        </w:tc>
        <w:tc>
          <w:tcPr>
            <w:tcW w:w="2581"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510ADE">
        <w:tc>
          <w:tcPr>
            <w:tcW w:w="568" w:type="dxa"/>
          </w:tcPr>
          <w:p w:rsidR="00E36E40" w:rsidRPr="00E36E40" w:rsidRDefault="00E36E40" w:rsidP="00E36E40">
            <w:pPr>
              <w:jc w:val="center"/>
              <w:rPr>
                <w:sz w:val="22"/>
                <w:szCs w:val="22"/>
              </w:rPr>
            </w:pPr>
            <w:r w:rsidRPr="00E36E40">
              <w:rPr>
                <w:sz w:val="22"/>
                <w:szCs w:val="22"/>
              </w:rPr>
              <w:t>3</w:t>
            </w:r>
          </w:p>
        </w:tc>
        <w:tc>
          <w:tcPr>
            <w:tcW w:w="3543" w:type="dxa"/>
          </w:tcPr>
          <w:p w:rsidR="00E36E40" w:rsidRPr="00E36E40" w:rsidRDefault="00E36E40" w:rsidP="00E36E40">
            <w:pPr>
              <w:rPr>
                <w:sz w:val="22"/>
                <w:szCs w:val="22"/>
              </w:rPr>
            </w:pPr>
            <w:r w:rsidRPr="00E36E40">
              <w:rPr>
                <w:sz w:val="22"/>
                <w:szCs w:val="22"/>
              </w:rPr>
              <w:t>Отчет по исполнению муниципального задания</w:t>
            </w:r>
          </w:p>
        </w:tc>
        <w:tc>
          <w:tcPr>
            <w:tcW w:w="2835" w:type="dxa"/>
          </w:tcPr>
          <w:p w:rsidR="00E36E40" w:rsidRPr="00E36E40" w:rsidRDefault="00E36E40" w:rsidP="00E36E40">
            <w:pPr>
              <w:jc w:val="both"/>
              <w:rPr>
                <w:sz w:val="22"/>
                <w:szCs w:val="22"/>
              </w:rPr>
            </w:pPr>
            <w:r w:rsidRPr="00E36E40">
              <w:rPr>
                <w:sz w:val="22"/>
                <w:szCs w:val="22"/>
              </w:rPr>
              <w:t>Ежеквартально</w:t>
            </w:r>
          </w:p>
        </w:tc>
        <w:tc>
          <w:tcPr>
            <w:tcW w:w="2581"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510ADE">
        <w:tc>
          <w:tcPr>
            <w:tcW w:w="568" w:type="dxa"/>
          </w:tcPr>
          <w:p w:rsidR="00E36E40" w:rsidRPr="00E36E40" w:rsidRDefault="00E36E40" w:rsidP="00E36E40">
            <w:pPr>
              <w:jc w:val="center"/>
              <w:rPr>
                <w:sz w:val="22"/>
                <w:szCs w:val="22"/>
              </w:rPr>
            </w:pPr>
            <w:r w:rsidRPr="00E36E40">
              <w:rPr>
                <w:sz w:val="22"/>
                <w:szCs w:val="22"/>
              </w:rPr>
              <w:t>4</w:t>
            </w:r>
          </w:p>
        </w:tc>
        <w:tc>
          <w:tcPr>
            <w:tcW w:w="3543" w:type="dxa"/>
          </w:tcPr>
          <w:p w:rsidR="00E36E40" w:rsidRPr="00E36E40" w:rsidRDefault="00E36E40" w:rsidP="00E36E40">
            <w:pPr>
              <w:rPr>
                <w:sz w:val="22"/>
                <w:szCs w:val="22"/>
              </w:rPr>
            </w:pPr>
            <w:r w:rsidRPr="00E36E40">
              <w:rPr>
                <w:sz w:val="22"/>
                <w:szCs w:val="22"/>
              </w:rPr>
              <w:t xml:space="preserve">Проверка правомерного и целевого использования финансового обеспечения  выполнения муниципального задания </w:t>
            </w:r>
          </w:p>
        </w:tc>
        <w:tc>
          <w:tcPr>
            <w:tcW w:w="2835" w:type="dxa"/>
          </w:tcPr>
          <w:p w:rsidR="00E36E40" w:rsidRPr="00E36E40" w:rsidRDefault="00E36E40" w:rsidP="00E36E40">
            <w:pPr>
              <w:jc w:val="both"/>
              <w:rPr>
                <w:sz w:val="22"/>
                <w:szCs w:val="22"/>
              </w:rPr>
            </w:pPr>
            <w:r w:rsidRPr="00E36E40">
              <w:rPr>
                <w:sz w:val="22"/>
                <w:szCs w:val="22"/>
              </w:rPr>
              <w:t>В соответствии с планом проверок</w:t>
            </w:r>
          </w:p>
          <w:p w:rsidR="00E36E40" w:rsidRPr="00E36E40" w:rsidRDefault="00E36E40" w:rsidP="00E36E40">
            <w:pPr>
              <w:jc w:val="both"/>
              <w:rPr>
                <w:sz w:val="22"/>
                <w:szCs w:val="22"/>
              </w:rPr>
            </w:pPr>
            <w:proofErr w:type="gramStart"/>
            <w:r w:rsidRPr="00E36E40">
              <w:rPr>
                <w:sz w:val="22"/>
                <w:szCs w:val="22"/>
              </w:rPr>
              <w:t>по</w:t>
            </w:r>
            <w:proofErr w:type="gramEnd"/>
            <w:r w:rsidRPr="00E36E40">
              <w:rPr>
                <w:sz w:val="22"/>
                <w:szCs w:val="22"/>
              </w:rPr>
              <w:t xml:space="preserve"> результатом проверок  вышестоящих контрольных органов</w:t>
            </w:r>
          </w:p>
        </w:tc>
        <w:tc>
          <w:tcPr>
            <w:tcW w:w="2581"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  Централизованная бухгалтерия МОУ</w:t>
            </w:r>
          </w:p>
        </w:tc>
      </w:tr>
      <w:tr w:rsidR="00E36E40" w:rsidRPr="00E36E40" w:rsidTr="00510ADE">
        <w:tc>
          <w:tcPr>
            <w:tcW w:w="568" w:type="dxa"/>
          </w:tcPr>
          <w:p w:rsidR="00E36E40" w:rsidRPr="00E36E40" w:rsidRDefault="00E36E40" w:rsidP="00E36E40">
            <w:pPr>
              <w:jc w:val="center"/>
              <w:rPr>
                <w:sz w:val="22"/>
                <w:szCs w:val="22"/>
              </w:rPr>
            </w:pPr>
            <w:r w:rsidRPr="00E36E40">
              <w:rPr>
                <w:sz w:val="22"/>
                <w:szCs w:val="22"/>
              </w:rPr>
              <w:t>5</w:t>
            </w:r>
          </w:p>
        </w:tc>
        <w:tc>
          <w:tcPr>
            <w:tcW w:w="3543" w:type="dxa"/>
          </w:tcPr>
          <w:p w:rsidR="00E36E40" w:rsidRPr="00E36E40" w:rsidRDefault="00E36E40" w:rsidP="00E36E40">
            <w:pPr>
              <w:rPr>
                <w:sz w:val="22"/>
                <w:szCs w:val="22"/>
              </w:rPr>
            </w:pPr>
            <w:r w:rsidRPr="00E36E40">
              <w:rPr>
                <w:sz w:val="22"/>
                <w:szCs w:val="22"/>
              </w:rPr>
              <w:t>Рассмотрение претензий (жалоб) на работу учреждений</w:t>
            </w:r>
          </w:p>
        </w:tc>
        <w:tc>
          <w:tcPr>
            <w:tcW w:w="2835" w:type="dxa"/>
          </w:tcPr>
          <w:p w:rsidR="00E36E40" w:rsidRPr="00E36E40" w:rsidRDefault="00E36E40" w:rsidP="00E36E40">
            <w:pPr>
              <w:jc w:val="both"/>
              <w:rPr>
                <w:sz w:val="22"/>
                <w:szCs w:val="22"/>
              </w:rPr>
            </w:pPr>
            <w:r w:rsidRPr="00E36E40">
              <w:rPr>
                <w:sz w:val="22"/>
                <w:szCs w:val="22"/>
              </w:rPr>
              <w:t>По мере поступления</w:t>
            </w:r>
          </w:p>
        </w:tc>
        <w:tc>
          <w:tcPr>
            <w:tcW w:w="2581"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bl>
    <w:p w:rsidR="00E36E40" w:rsidRPr="00E36E40" w:rsidRDefault="00E36E40" w:rsidP="00E36E40">
      <w:pPr>
        <w:ind w:left="720"/>
        <w:jc w:val="both"/>
        <w:rPr>
          <w:lang w:val="x-none" w:eastAsia="x-none"/>
        </w:rPr>
      </w:pPr>
    </w:p>
    <w:p w:rsidR="00E36E40" w:rsidRPr="00E36E40" w:rsidRDefault="00E36E40" w:rsidP="00E36E40">
      <w:pPr>
        <w:ind w:left="284"/>
        <w:jc w:val="both"/>
        <w:rPr>
          <w:bCs/>
          <w:sz w:val="28"/>
          <w:szCs w:val="28"/>
        </w:rPr>
      </w:pPr>
      <w:r w:rsidRPr="00E36E40">
        <w:rPr>
          <w:bCs/>
          <w:sz w:val="28"/>
          <w:szCs w:val="28"/>
        </w:rPr>
        <w:t>12. Требования к отчетности об исполнении муниципального задания:</w:t>
      </w:r>
    </w:p>
    <w:p w:rsidR="00E36E40" w:rsidRPr="00E36E40" w:rsidRDefault="00E36E40" w:rsidP="00AC0324">
      <w:pPr>
        <w:ind w:firstLine="284"/>
        <w:jc w:val="both"/>
        <w:rPr>
          <w:bCs/>
          <w:sz w:val="28"/>
          <w:szCs w:val="28"/>
        </w:rPr>
      </w:pPr>
      <w:r w:rsidRPr="00E36E40">
        <w:rPr>
          <w:bCs/>
          <w:sz w:val="28"/>
          <w:szCs w:val="28"/>
        </w:rPr>
        <w:t>12.1.  Форма отчета об исполнении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50"/>
        <w:gridCol w:w="1740"/>
        <w:gridCol w:w="1655"/>
        <w:gridCol w:w="2126"/>
        <w:gridCol w:w="1618"/>
      </w:tblGrid>
      <w:tr w:rsidR="00E36E40" w:rsidRPr="00E36E40" w:rsidTr="0029419A">
        <w:tc>
          <w:tcPr>
            <w:tcW w:w="1702"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Наименование показателя</w:t>
            </w:r>
          </w:p>
        </w:tc>
        <w:tc>
          <w:tcPr>
            <w:tcW w:w="1371"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Ед. измерения</w:t>
            </w:r>
          </w:p>
        </w:tc>
        <w:tc>
          <w:tcPr>
            <w:tcW w:w="1753"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Значение, утвержденное в муниципальном задании на отчетный финансовый год</w:t>
            </w:r>
          </w:p>
        </w:tc>
        <w:tc>
          <w:tcPr>
            <w:tcW w:w="1685" w:type="dxa"/>
            <w:shd w:val="clear" w:color="auto" w:fill="auto"/>
          </w:tcPr>
          <w:p w:rsidR="00E36E40" w:rsidRPr="00E36E40" w:rsidRDefault="00E36E40" w:rsidP="00E36E40">
            <w:pPr>
              <w:jc w:val="both"/>
              <w:rPr>
                <w:sz w:val="20"/>
                <w:szCs w:val="20"/>
                <w:lang w:eastAsia="x-none"/>
              </w:rPr>
            </w:pPr>
            <w:r w:rsidRPr="00E36E40">
              <w:rPr>
                <w:sz w:val="20"/>
                <w:szCs w:val="20"/>
                <w:lang w:eastAsia="x-none"/>
              </w:rPr>
              <w:t>Фактическое значение за отчетный финансовый год</w:t>
            </w:r>
          </w:p>
        </w:tc>
        <w:tc>
          <w:tcPr>
            <w:tcW w:w="2161"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Характеристика причин отклонения от запланированных значений</w:t>
            </w:r>
          </w:p>
        </w:tc>
        <w:tc>
          <w:tcPr>
            <w:tcW w:w="1643"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Источник(и) информации о фактическом значении показателя</w:t>
            </w:r>
          </w:p>
        </w:tc>
      </w:tr>
      <w:tr w:rsidR="00E36E40" w:rsidRPr="00E36E40" w:rsidTr="0029419A">
        <w:tc>
          <w:tcPr>
            <w:tcW w:w="1702" w:type="dxa"/>
            <w:shd w:val="clear" w:color="auto" w:fill="auto"/>
          </w:tcPr>
          <w:p w:rsidR="00E36E40" w:rsidRPr="00E36E40" w:rsidRDefault="00E36E40" w:rsidP="00E36E40">
            <w:pPr>
              <w:jc w:val="both"/>
              <w:rPr>
                <w:lang w:eastAsia="x-none"/>
              </w:rPr>
            </w:pPr>
          </w:p>
        </w:tc>
        <w:tc>
          <w:tcPr>
            <w:tcW w:w="1371" w:type="dxa"/>
            <w:shd w:val="clear" w:color="auto" w:fill="auto"/>
          </w:tcPr>
          <w:p w:rsidR="00E36E40" w:rsidRPr="00E36E40" w:rsidRDefault="00E36E40" w:rsidP="00E36E40">
            <w:pPr>
              <w:jc w:val="both"/>
              <w:rPr>
                <w:lang w:eastAsia="x-none"/>
              </w:rPr>
            </w:pPr>
          </w:p>
        </w:tc>
        <w:tc>
          <w:tcPr>
            <w:tcW w:w="1753"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r w:rsidR="00E36E40" w:rsidRPr="00E36E40" w:rsidTr="0029419A">
        <w:tc>
          <w:tcPr>
            <w:tcW w:w="1702" w:type="dxa"/>
            <w:shd w:val="clear" w:color="auto" w:fill="auto"/>
          </w:tcPr>
          <w:p w:rsidR="00E36E40" w:rsidRPr="00E36E40" w:rsidRDefault="00E36E40" w:rsidP="00E36E40">
            <w:pPr>
              <w:jc w:val="both"/>
              <w:rPr>
                <w:lang w:eastAsia="x-none"/>
              </w:rPr>
            </w:pPr>
          </w:p>
        </w:tc>
        <w:tc>
          <w:tcPr>
            <w:tcW w:w="1371" w:type="dxa"/>
            <w:shd w:val="clear" w:color="auto" w:fill="auto"/>
          </w:tcPr>
          <w:p w:rsidR="00E36E40" w:rsidRPr="00E36E40" w:rsidRDefault="00E36E40" w:rsidP="00E36E40">
            <w:pPr>
              <w:jc w:val="both"/>
              <w:rPr>
                <w:lang w:eastAsia="x-none"/>
              </w:rPr>
            </w:pPr>
          </w:p>
        </w:tc>
        <w:tc>
          <w:tcPr>
            <w:tcW w:w="1753"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bl>
    <w:p w:rsidR="00E36E40" w:rsidRPr="00E36E40" w:rsidRDefault="00E36E40" w:rsidP="00E36E40">
      <w:pPr>
        <w:ind w:left="720"/>
        <w:jc w:val="both"/>
        <w:rPr>
          <w:b/>
          <w:lang w:val="x-none" w:eastAsia="x-none"/>
        </w:rPr>
      </w:pPr>
    </w:p>
    <w:p w:rsidR="00E36E40" w:rsidRPr="00E36E40" w:rsidRDefault="00E36E40" w:rsidP="00E36E40">
      <w:pPr>
        <w:ind w:firstLine="567"/>
        <w:jc w:val="both"/>
        <w:rPr>
          <w:sz w:val="28"/>
          <w:szCs w:val="28"/>
        </w:rPr>
      </w:pPr>
      <w:r w:rsidRPr="00E36E40">
        <w:rPr>
          <w:bCs/>
          <w:sz w:val="28"/>
          <w:szCs w:val="28"/>
        </w:rPr>
        <w:t>12.2.</w:t>
      </w:r>
      <w:r w:rsidRPr="00E36E40">
        <w:rPr>
          <w:lang w:val="x-none" w:eastAsia="x-none"/>
        </w:rPr>
        <w:t xml:space="preserve"> </w:t>
      </w:r>
      <w:r w:rsidRPr="00E36E40">
        <w:rPr>
          <w:sz w:val="28"/>
          <w:szCs w:val="28"/>
        </w:rPr>
        <w:t>Предоставляется в Управление образования Администрации Рузского муниципального района 1 раз в квартал до 10 числа месяца, следующего за отчетным периодом «Отчет об использовании субсидии на финансовое обеспечение выполнение муниципального задания на оказание муниципальной услуги» по форме согласно (Приложения №1), «Отчет о выполнении количественных и качественных показателей муниципального задания» по форме согласно (Приложения №2) к муниципальному заданию.</w:t>
      </w:r>
    </w:p>
    <w:p w:rsidR="00E36E40" w:rsidRPr="00E36E40" w:rsidRDefault="00E36E40" w:rsidP="00E36E40">
      <w:pPr>
        <w:ind w:firstLine="567"/>
        <w:jc w:val="both"/>
        <w:rPr>
          <w:sz w:val="28"/>
          <w:szCs w:val="28"/>
        </w:rPr>
      </w:pPr>
      <w:r w:rsidRPr="00E36E40">
        <w:rPr>
          <w:sz w:val="28"/>
          <w:szCs w:val="28"/>
        </w:rPr>
        <w:t>12.3. Иные требования к отчетности об исполнении муниципального задания: по запросам Министерства образования Московской области, Администрации Рузского муниципального района, Финансового управления Администрации Рузского муниципального район</w:t>
      </w:r>
    </w:p>
    <w:p w:rsidR="00E36E40" w:rsidRPr="00E36E40" w:rsidRDefault="00E36E40" w:rsidP="00E36E40">
      <w:pPr>
        <w:jc w:val="both"/>
        <w:rPr>
          <w:sz w:val="28"/>
          <w:szCs w:val="28"/>
        </w:rPr>
      </w:pPr>
    </w:p>
    <w:p w:rsidR="00E36E40" w:rsidRPr="00E36E40" w:rsidRDefault="00E36E40" w:rsidP="00E36E40">
      <w:pPr>
        <w:rPr>
          <w:sz w:val="28"/>
          <w:szCs w:val="28"/>
          <w:lang w:val="x-none"/>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AC0324" w:rsidRDefault="00AC0324" w:rsidP="00510ADE">
      <w:pPr>
        <w:tabs>
          <w:tab w:val="left" w:pos="5625"/>
          <w:tab w:val="left" w:pos="6090"/>
        </w:tabs>
        <w:ind w:firstLine="6379"/>
        <w:rPr>
          <w:sz w:val="28"/>
          <w:szCs w:val="28"/>
        </w:rPr>
      </w:pPr>
    </w:p>
    <w:p w:rsidR="00AC0324" w:rsidRDefault="00AC0324" w:rsidP="00AC0324">
      <w:pPr>
        <w:tabs>
          <w:tab w:val="left" w:pos="5625"/>
          <w:tab w:val="left" w:pos="6090"/>
        </w:tabs>
        <w:ind w:firstLine="6379"/>
        <w:rPr>
          <w:szCs w:val="28"/>
        </w:rPr>
      </w:pPr>
    </w:p>
    <w:p w:rsidR="00E36E40" w:rsidRPr="00510ADE" w:rsidRDefault="00AC0324" w:rsidP="00AC0324">
      <w:pPr>
        <w:tabs>
          <w:tab w:val="left" w:pos="5625"/>
          <w:tab w:val="left" w:pos="6090"/>
        </w:tabs>
        <w:ind w:firstLine="6379"/>
        <w:rPr>
          <w:szCs w:val="28"/>
        </w:rPr>
      </w:pPr>
      <w:r>
        <w:rPr>
          <w:szCs w:val="28"/>
        </w:rPr>
        <w:t>П</w:t>
      </w:r>
      <w:r w:rsidR="00E36E40" w:rsidRPr="00510ADE">
        <w:rPr>
          <w:szCs w:val="28"/>
        </w:rPr>
        <w:t xml:space="preserve">риложение 2 </w:t>
      </w:r>
    </w:p>
    <w:p w:rsidR="00510ADE" w:rsidRDefault="00510ADE" w:rsidP="00510ADE">
      <w:pPr>
        <w:tabs>
          <w:tab w:val="left" w:pos="5625"/>
          <w:tab w:val="left" w:pos="6090"/>
        </w:tabs>
        <w:ind w:firstLine="6379"/>
        <w:rPr>
          <w:bCs/>
          <w:szCs w:val="28"/>
        </w:rPr>
      </w:pPr>
      <w:r>
        <w:rPr>
          <w:szCs w:val="28"/>
        </w:rPr>
        <w:t xml:space="preserve">к постановлению </w:t>
      </w:r>
      <w:r w:rsidR="00E36E40" w:rsidRPr="00510ADE">
        <w:rPr>
          <w:bCs/>
          <w:szCs w:val="28"/>
        </w:rPr>
        <w:t xml:space="preserve">администрации </w:t>
      </w:r>
    </w:p>
    <w:p w:rsidR="00E36E40" w:rsidRPr="00510ADE" w:rsidRDefault="00E36E40" w:rsidP="00510ADE">
      <w:pPr>
        <w:tabs>
          <w:tab w:val="left" w:pos="5625"/>
          <w:tab w:val="left" w:pos="6090"/>
        </w:tabs>
        <w:ind w:firstLine="6379"/>
        <w:rPr>
          <w:szCs w:val="28"/>
        </w:rPr>
      </w:pPr>
      <w:r w:rsidRPr="00510ADE">
        <w:rPr>
          <w:bCs/>
          <w:szCs w:val="28"/>
        </w:rPr>
        <w:t>Рузского муниципального района</w:t>
      </w:r>
    </w:p>
    <w:p w:rsidR="00E36E40" w:rsidRPr="00510ADE" w:rsidRDefault="00510ADE" w:rsidP="00510ADE">
      <w:pPr>
        <w:autoSpaceDE w:val="0"/>
        <w:autoSpaceDN w:val="0"/>
        <w:adjustRightInd w:val="0"/>
        <w:ind w:firstLine="6379"/>
        <w:rPr>
          <w:bCs/>
          <w:szCs w:val="28"/>
        </w:rPr>
      </w:pPr>
      <w:r>
        <w:rPr>
          <w:bCs/>
          <w:szCs w:val="28"/>
        </w:rPr>
        <w:t xml:space="preserve">от </w:t>
      </w:r>
      <w:r w:rsidRPr="00510ADE">
        <w:rPr>
          <w:bCs/>
          <w:szCs w:val="28"/>
          <w:u w:val="single"/>
        </w:rPr>
        <w:t>29.06</w:t>
      </w:r>
      <w:r w:rsidR="00E36E40" w:rsidRPr="00510ADE">
        <w:rPr>
          <w:bCs/>
          <w:szCs w:val="28"/>
          <w:u w:val="single"/>
        </w:rPr>
        <w:t>.2016</w:t>
      </w:r>
      <w:r w:rsidR="00E36E40" w:rsidRPr="00510ADE">
        <w:rPr>
          <w:bCs/>
          <w:szCs w:val="28"/>
        </w:rPr>
        <w:t xml:space="preserve"> №</w:t>
      </w:r>
      <w:r w:rsidR="00E36E40" w:rsidRPr="00510ADE">
        <w:rPr>
          <w:bCs/>
          <w:szCs w:val="28"/>
          <w:u w:val="single"/>
        </w:rPr>
        <w:t xml:space="preserve"> </w:t>
      </w:r>
      <w:r w:rsidRPr="00510ADE">
        <w:rPr>
          <w:bCs/>
          <w:szCs w:val="28"/>
          <w:u w:val="single"/>
        </w:rPr>
        <w:t>2903</w:t>
      </w:r>
    </w:p>
    <w:p w:rsidR="00E36E40" w:rsidRPr="00E36E40" w:rsidRDefault="00E36E40" w:rsidP="00510ADE">
      <w:pPr>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jc w:val="center"/>
        <w:rPr>
          <w:b/>
          <w:sz w:val="28"/>
          <w:szCs w:val="28"/>
        </w:rPr>
      </w:pPr>
      <w:r w:rsidRPr="00E36E40">
        <w:rPr>
          <w:b/>
          <w:sz w:val="28"/>
          <w:szCs w:val="28"/>
        </w:rPr>
        <w:t>(далее – Стандарт)</w:t>
      </w:r>
    </w:p>
    <w:p w:rsidR="00E36E40" w:rsidRPr="00E36E40" w:rsidRDefault="00E36E40" w:rsidP="00E36E40">
      <w:pPr>
        <w:jc w:val="center"/>
        <w:rPr>
          <w:sz w:val="28"/>
          <w:szCs w:val="28"/>
        </w:rPr>
      </w:pPr>
    </w:p>
    <w:p w:rsidR="00E36E40" w:rsidRPr="00E36E40" w:rsidRDefault="00E36E40" w:rsidP="00510ADE">
      <w:pPr>
        <w:numPr>
          <w:ilvl w:val="0"/>
          <w:numId w:val="30"/>
        </w:numPr>
        <w:tabs>
          <w:tab w:val="left" w:pos="284"/>
          <w:tab w:val="left" w:pos="851"/>
        </w:tabs>
        <w:ind w:left="0" w:firstLine="567"/>
        <w:jc w:val="both"/>
        <w:rPr>
          <w:sz w:val="28"/>
          <w:szCs w:val="28"/>
        </w:rPr>
      </w:pPr>
      <w:r w:rsidRPr="00E36E40">
        <w:rPr>
          <w:sz w:val="28"/>
          <w:szCs w:val="28"/>
        </w:rPr>
        <w:t>Цель оказания муниципальной услуги по реализации основных общеобразовательных программ - образовательных программ начального общего образования.</w:t>
      </w:r>
    </w:p>
    <w:p w:rsidR="00510ADE" w:rsidRDefault="00E36E40" w:rsidP="00510ADE">
      <w:pPr>
        <w:tabs>
          <w:tab w:val="left" w:pos="993"/>
        </w:tabs>
        <w:ind w:firstLine="567"/>
        <w:jc w:val="both"/>
        <w:rPr>
          <w:sz w:val="28"/>
          <w:szCs w:val="28"/>
        </w:rPr>
      </w:pPr>
      <w:r w:rsidRPr="00E36E40">
        <w:rPr>
          <w:sz w:val="28"/>
          <w:szCs w:val="28"/>
        </w:rPr>
        <w:t>Обеспечение реализации прав и законных интересов граждан на получение начального общего образования в соответствии с федеральными государственным</w:t>
      </w:r>
      <w:r w:rsidR="00510ADE">
        <w:rPr>
          <w:sz w:val="28"/>
          <w:szCs w:val="28"/>
        </w:rPr>
        <w:t>и образовательными стандартами.</w:t>
      </w:r>
    </w:p>
    <w:p w:rsidR="00510ADE" w:rsidRDefault="00510ADE" w:rsidP="00510ADE">
      <w:pPr>
        <w:tabs>
          <w:tab w:val="left" w:pos="993"/>
        </w:tabs>
        <w:ind w:firstLine="567"/>
        <w:jc w:val="both"/>
        <w:rPr>
          <w:sz w:val="28"/>
          <w:szCs w:val="28"/>
        </w:rPr>
      </w:pPr>
    </w:p>
    <w:p w:rsidR="00E36E40" w:rsidRPr="00510ADE" w:rsidRDefault="00510ADE" w:rsidP="00510ADE">
      <w:pPr>
        <w:tabs>
          <w:tab w:val="left" w:pos="993"/>
        </w:tabs>
        <w:ind w:firstLine="567"/>
        <w:jc w:val="both"/>
        <w:rPr>
          <w:sz w:val="28"/>
          <w:szCs w:val="28"/>
        </w:rPr>
      </w:pPr>
      <w:r>
        <w:rPr>
          <w:sz w:val="28"/>
          <w:szCs w:val="28"/>
        </w:rPr>
        <w:t>2.</w:t>
      </w:r>
      <w:r w:rsidR="00E36E40" w:rsidRPr="00E36E40">
        <w:rPr>
          <w:bCs/>
          <w:sz w:val="28"/>
          <w:szCs w:val="28"/>
        </w:rPr>
        <w:t>Характеристика потенциальных по</w:t>
      </w:r>
      <w:r>
        <w:rPr>
          <w:bCs/>
          <w:sz w:val="28"/>
          <w:szCs w:val="28"/>
        </w:rPr>
        <w:t>требителей муниципальной услуги</w:t>
      </w:r>
      <w:r>
        <w:rPr>
          <w:sz w:val="28"/>
          <w:szCs w:val="28"/>
        </w:rPr>
        <w:t xml:space="preserve"> </w:t>
      </w:r>
      <w:r w:rsidR="00E36E40" w:rsidRPr="00E36E40">
        <w:rPr>
          <w:bCs/>
          <w:sz w:val="28"/>
          <w:szCs w:val="28"/>
        </w:rPr>
        <w:t>по реализации основных общеобразовательных программ начального общего образования.</w:t>
      </w:r>
    </w:p>
    <w:p w:rsidR="00E36E40" w:rsidRPr="00E36E40" w:rsidRDefault="00E36E40" w:rsidP="00E36E40">
      <w:pPr>
        <w:ind w:firstLine="567"/>
        <w:jc w:val="both"/>
        <w:rPr>
          <w:sz w:val="28"/>
          <w:szCs w:val="28"/>
        </w:rPr>
      </w:pPr>
      <w:r w:rsidRPr="00E36E40">
        <w:rPr>
          <w:sz w:val="28"/>
          <w:szCs w:val="28"/>
        </w:rPr>
        <w:t>Муниципальная услуга по реализации основных общеобразовательных программ начального общего образования (далее - образовательные программы начального общего образования) в общеобразовательных организациях оказывается детям в возрасте с шести лет и шести месяцев, но не позже достижения ими возраста восьми лет, проживающим на территории муниципального образования Рузский муниципальный район, поступившим на обучение по образовательным программам начального общего образования, годным по состоянию здоровья и зачисленным в учреждение по заявлению родителей (законных представителей) в порядке, установленном уставом общеобразовательной организации.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36E40" w:rsidRPr="00E36E40" w:rsidRDefault="00E36E40" w:rsidP="00E36E40">
      <w:pPr>
        <w:ind w:firstLine="567"/>
        <w:jc w:val="both"/>
        <w:rPr>
          <w:sz w:val="28"/>
          <w:szCs w:val="28"/>
        </w:rPr>
      </w:pPr>
    </w:p>
    <w:p w:rsidR="00E36E40" w:rsidRPr="00E36E40" w:rsidRDefault="00AC0324" w:rsidP="00510ADE">
      <w:pPr>
        <w:tabs>
          <w:tab w:val="left" w:pos="284"/>
        </w:tabs>
        <w:rPr>
          <w:bCs/>
          <w:sz w:val="28"/>
          <w:szCs w:val="28"/>
        </w:rPr>
      </w:pPr>
      <w:r>
        <w:rPr>
          <w:bCs/>
          <w:sz w:val="28"/>
          <w:szCs w:val="28"/>
        </w:rPr>
        <w:tab/>
      </w:r>
      <w:r w:rsidR="00510ADE">
        <w:rPr>
          <w:bCs/>
          <w:sz w:val="28"/>
          <w:szCs w:val="28"/>
        </w:rPr>
        <w:t>3.</w:t>
      </w:r>
      <w:r w:rsidR="00E36E40" w:rsidRPr="00E36E40">
        <w:rPr>
          <w:bCs/>
          <w:sz w:val="28"/>
          <w:szCs w:val="28"/>
        </w:rPr>
        <w:t>Показатели оценки качества оказания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ind w:firstLine="567"/>
        <w:jc w:val="both"/>
        <w:rPr>
          <w:sz w:val="28"/>
          <w:szCs w:val="2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34"/>
        <w:gridCol w:w="3544"/>
        <w:gridCol w:w="1701"/>
      </w:tblGrid>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w:t>
            </w:r>
          </w:p>
        </w:tc>
        <w:tc>
          <w:tcPr>
            <w:tcW w:w="3834" w:type="dxa"/>
            <w:shd w:val="clear" w:color="auto" w:fill="auto"/>
          </w:tcPr>
          <w:p w:rsidR="00E36E40" w:rsidRPr="00E36E40" w:rsidRDefault="00E36E40" w:rsidP="00E36E40">
            <w:pPr>
              <w:jc w:val="both"/>
              <w:rPr>
                <w:sz w:val="22"/>
                <w:szCs w:val="22"/>
              </w:rPr>
            </w:pPr>
            <w:r w:rsidRPr="00E36E40">
              <w:rPr>
                <w:sz w:val="22"/>
                <w:szCs w:val="22"/>
              </w:rPr>
              <w:t xml:space="preserve">Наименование показателя </w:t>
            </w:r>
          </w:p>
        </w:tc>
        <w:tc>
          <w:tcPr>
            <w:tcW w:w="3544" w:type="dxa"/>
            <w:shd w:val="clear" w:color="auto" w:fill="auto"/>
          </w:tcPr>
          <w:p w:rsidR="00E36E40" w:rsidRPr="00E36E40" w:rsidRDefault="00E36E40" w:rsidP="00E36E40">
            <w:pPr>
              <w:jc w:val="both"/>
              <w:rPr>
                <w:sz w:val="22"/>
                <w:szCs w:val="22"/>
              </w:rPr>
            </w:pPr>
            <w:r w:rsidRPr="00E36E40">
              <w:rPr>
                <w:sz w:val="22"/>
                <w:szCs w:val="22"/>
              </w:rPr>
              <w:t>Формула или Методика расчета</w:t>
            </w:r>
          </w:p>
        </w:tc>
        <w:tc>
          <w:tcPr>
            <w:tcW w:w="1701" w:type="dxa"/>
            <w:shd w:val="clear" w:color="auto" w:fill="auto"/>
          </w:tcPr>
          <w:p w:rsidR="00E36E40" w:rsidRPr="00E36E40" w:rsidRDefault="00E36E40" w:rsidP="00E36E40">
            <w:pPr>
              <w:jc w:val="both"/>
              <w:rPr>
                <w:sz w:val="22"/>
                <w:szCs w:val="22"/>
              </w:rPr>
            </w:pPr>
            <w:r w:rsidRPr="00E36E40">
              <w:rPr>
                <w:sz w:val="22"/>
                <w:szCs w:val="22"/>
              </w:rPr>
              <w:t>Источник информации о значении показателя</w:t>
            </w:r>
          </w:p>
        </w:tc>
      </w:tr>
      <w:tr w:rsidR="00E36E40" w:rsidRPr="00E36E40" w:rsidTr="0029419A">
        <w:trPr>
          <w:trHeight w:val="435"/>
        </w:trPr>
        <w:tc>
          <w:tcPr>
            <w:tcW w:w="734" w:type="dxa"/>
            <w:shd w:val="clear" w:color="auto" w:fill="auto"/>
          </w:tcPr>
          <w:p w:rsidR="00E36E40" w:rsidRPr="00E36E40" w:rsidRDefault="00E36E40" w:rsidP="00E36E40">
            <w:pPr>
              <w:jc w:val="both"/>
              <w:rPr>
                <w:sz w:val="22"/>
                <w:szCs w:val="22"/>
              </w:rPr>
            </w:pPr>
            <w:r w:rsidRPr="00E36E40">
              <w:rPr>
                <w:sz w:val="22"/>
                <w:szCs w:val="22"/>
              </w:rPr>
              <w:t>1</w:t>
            </w:r>
          </w:p>
        </w:tc>
        <w:tc>
          <w:tcPr>
            <w:tcW w:w="3834" w:type="dxa"/>
            <w:shd w:val="clear" w:color="auto" w:fill="auto"/>
          </w:tcPr>
          <w:p w:rsidR="00E36E40" w:rsidRPr="00E36E40" w:rsidRDefault="00E36E40" w:rsidP="00E36E40">
            <w:pPr>
              <w:ind w:left="34" w:hanging="34"/>
              <w:rPr>
                <w:sz w:val="22"/>
                <w:szCs w:val="22"/>
              </w:rPr>
            </w:pPr>
            <w:r w:rsidRPr="00E36E40">
              <w:rPr>
                <w:sz w:val="22"/>
                <w:szCs w:val="22"/>
              </w:rPr>
              <w:t>Укомплектованность штатов</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фактической численности работников к численности работников учреждения, предусмотренная штатным расписанием</w:t>
            </w:r>
          </w:p>
          <w:p w:rsidR="00E36E40" w:rsidRPr="00E36E40" w:rsidRDefault="00E36E40" w:rsidP="00E36E40">
            <w:pPr>
              <w:rPr>
                <w:sz w:val="20"/>
                <w:szCs w:val="20"/>
              </w:rPr>
            </w:pPr>
          </w:p>
        </w:tc>
        <w:tc>
          <w:tcPr>
            <w:tcW w:w="1701" w:type="dxa"/>
            <w:shd w:val="clear" w:color="auto" w:fill="auto"/>
          </w:tcPr>
          <w:p w:rsidR="00E36E40" w:rsidRPr="00E36E40" w:rsidRDefault="00E36E40" w:rsidP="00E36E40">
            <w:pPr>
              <w:rPr>
                <w:sz w:val="22"/>
                <w:szCs w:val="22"/>
              </w:rPr>
            </w:pPr>
            <w:r w:rsidRPr="00E36E40">
              <w:rPr>
                <w:sz w:val="22"/>
                <w:szCs w:val="22"/>
              </w:rPr>
              <w:lastRenderedPageBreak/>
              <w:t>Штатное расписание</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lastRenderedPageBreak/>
              <w:t>2</w:t>
            </w:r>
          </w:p>
        </w:tc>
        <w:tc>
          <w:tcPr>
            <w:tcW w:w="3834" w:type="dxa"/>
            <w:shd w:val="clear" w:color="auto" w:fill="auto"/>
          </w:tcPr>
          <w:p w:rsidR="00E36E40" w:rsidRPr="00E36E40" w:rsidRDefault="00E36E40" w:rsidP="00E36E40">
            <w:pPr>
              <w:rPr>
                <w:sz w:val="22"/>
                <w:szCs w:val="22"/>
              </w:rPr>
            </w:pPr>
            <w:r w:rsidRPr="00E36E40">
              <w:rPr>
                <w:sz w:val="22"/>
                <w:szCs w:val="22"/>
              </w:rPr>
              <w:t>Доля учащихся, обучающихся в гимназических (лицейских) классах и классах с углубленным изучением отдельных предметов</w:t>
            </w:r>
          </w:p>
        </w:tc>
        <w:tc>
          <w:tcPr>
            <w:tcW w:w="3544" w:type="dxa"/>
            <w:shd w:val="clear" w:color="auto" w:fill="auto"/>
          </w:tcPr>
          <w:p w:rsidR="00E36E40" w:rsidRPr="00E36E40" w:rsidRDefault="00E36E40" w:rsidP="00E36E40">
            <w:pPr>
              <w:rPr>
                <w:sz w:val="20"/>
                <w:szCs w:val="20"/>
              </w:rPr>
            </w:pPr>
            <w:r w:rsidRPr="00E36E40">
              <w:rPr>
                <w:sz w:val="20"/>
                <w:szCs w:val="20"/>
              </w:rPr>
              <w:t xml:space="preserve">Соотношение учащихся гимназических (лицейских) классов к общей численности </w:t>
            </w:r>
          </w:p>
        </w:tc>
        <w:tc>
          <w:tcPr>
            <w:tcW w:w="1701" w:type="dxa"/>
            <w:shd w:val="clear" w:color="auto" w:fill="auto"/>
          </w:tcPr>
          <w:p w:rsidR="00E36E40" w:rsidRPr="00E36E40" w:rsidRDefault="00E36E40" w:rsidP="00E36E40">
            <w:pPr>
              <w:rPr>
                <w:sz w:val="22"/>
                <w:szCs w:val="22"/>
              </w:rPr>
            </w:pPr>
            <w:r w:rsidRPr="00E36E40">
              <w:rPr>
                <w:sz w:val="22"/>
                <w:szCs w:val="22"/>
              </w:rPr>
              <w:t>ОШ-1</w:t>
            </w:r>
          </w:p>
        </w:tc>
      </w:tr>
      <w:tr w:rsidR="00E36E40" w:rsidRPr="00E36E40" w:rsidTr="0029419A">
        <w:trPr>
          <w:trHeight w:val="561"/>
        </w:trPr>
        <w:tc>
          <w:tcPr>
            <w:tcW w:w="734" w:type="dxa"/>
            <w:shd w:val="clear" w:color="auto" w:fill="auto"/>
          </w:tcPr>
          <w:p w:rsidR="00E36E40" w:rsidRPr="00E36E40" w:rsidRDefault="00E36E40" w:rsidP="00E36E40">
            <w:pPr>
              <w:jc w:val="both"/>
              <w:rPr>
                <w:sz w:val="22"/>
                <w:szCs w:val="22"/>
              </w:rPr>
            </w:pPr>
            <w:r w:rsidRPr="00E36E40">
              <w:rPr>
                <w:sz w:val="22"/>
                <w:szCs w:val="22"/>
              </w:rPr>
              <w:t>3</w:t>
            </w:r>
          </w:p>
        </w:tc>
        <w:tc>
          <w:tcPr>
            <w:tcW w:w="3834" w:type="dxa"/>
            <w:shd w:val="clear" w:color="auto" w:fill="auto"/>
          </w:tcPr>
          <w:p w:rsidR="00E36E40" w:rsidRPr="00E36E40" w:rsidRDefault="00E36E40" w:rsidP="00E36E40">
            <w:pPr>
              <w:rPr>
                <w:sz w:val="22"/>
                <w:szCs w:val="22"/>
              </w:rPr>
            </w:pPr>
            <w:r w:rsidRPr="00E36E40">
              <w:rPr>
                <w:sz w:val="22"/>
                <w:szCs w:val="22"/>
              </w:rPr>
              <w:t>Процент успеваемости учащихся:</w:t>
            </w:r>
          </w:p>
          <w:p w:rsidR="00E36E40" w:rsidRPr="00E36E40" w:rsidRDefault="00E36E40" w:rsidP="00E36E40">
            <w:pPr>
              <w:rPr>
                <w:sz w:val="22"/>
                <w:szCs w:val="22"/>
              </w:rPr>
            </w:pPr>
            <w:r w:rsidRPr="00E36E40">
              <w:rPr>
                <w:sz w:val="22"/>
                <w:szCs w:val="22"/>
              </w:rPr>
              <w:t>начальное общее образование;</w:t>
            </w:r>
          </w:p>
          <w:p w:rsidR="00E36E40" w:rsidRPr="00E36E40" w:rsidRDefault="00E36E40" w:rsidP="00E36E40">
            <w:pPr>
              <w:rPr>
                <w:sz w:val="22"/>
                <w:szCs w:val="22"/>
              </w:rPr>
            </w:pPr>
            <w:r w:rsidRPr="00E36E40">
              <w:rPr>
                <w:sz w:val="22"/>
                <w:szCs w:val="22"/>
              </w:rPr>
              <w:t>основное общее образование;</w:t>
            </w:r>
          </w:p>
          <w:p w:rsidR="00E36E40" w:rsidRPr="00E36E40" w:rsidRDefault="00E36E40" w:rsidP="00E36E40">
            <w:pPr>
              <w:rPr>
                <w:sz w:val="22"/>
                <w:szCs w:val="22"/>
              </w:rPr>
            </w:pPr>
            <w:r w:rsidRPr="00E36E40">
              <w:rPr>
                <w:sz w:val="22"/>
                <w:szCs w:val="22"/>
              </w:rPr>
              <w:t>среднее общее образование.</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успевающих учащихся (обучающиеся без оценки «2») по итогам учебного года к общей численности учащихся</w:t>
            </w:r>
          </w:p>
        </w:tc>
        <w:tc>
          <w:tcPr>
            <w:tcW w:w="1701" w:type="dxa"/>
            <w:shd w:val="clear" w:color="auto" w:fill="auto"/>
          </w:tcPr>
          <w:p w:rsidR="00E36E40" w:rsidRPr="00E36E40" w:rsidRDefault="00E36E40" w:rsidP="00E36E40">
            <w:pPr>
              <w:jc w:val="center"/>
              <w:rPr>
                <w:sz w:val="22"/>
                <w:szCs w:val="22"/>
              </w:rPr>
            </w:pPr>
            <w:r w:rsidRPr="00E36E40">
              <w:rPr>
                <w:sz w:val="22"/>
                <w:szCs w:val="22"/>
              </w:rPr>
              <w:t>Штатное расписание</w:t>
            </w:r>
          </w:p>
        </w:tc>
      </w:tr>
      <w:tr w:rsidR="00E36E40" w:rsidRPr="00E36E40" w:rsidTr="0029419A">
        <w:trPr>
          <w:trHeight w:val="557"/>
        </w:trPr>
        <w:tc>
          <w:tcPr>
            <w:tcW w:w="734" w:type="dxa"/>
            <w:shd w:val="clear" w:color="auto" w:fill="auto"/>
          </w:tcPr>
          <w:p w:rsidR="00E36E40" w:rsidRPr="00E36E40" w:rsidRDefault="00E36E40" w:rsidP="00E36E40">
            <w:pPr>
              <w:jc w:val="both"/>
              <w:rPr>
                <w:sz w:val="22"/>
                <w:szCs w:val="22"/>
              </w:rPr>
            </w:pPr>
            <w:r w:rsidRPr="00E36E40">
              <w:rPr>
                <w:sz w:val="22"/>
                <w:szCs w:val="22"/>
              </w:rPr>
              <w:t>4</w:t>
            </w:r>
          </w:p>
        </w:tc>
        <w:tc>
          <w:tcPr>
            <w:tcW w:w="3834" w:type="dxa"/>
            <w:shd w:val="clear" w:color="auto" w:fill="auto"/>
          </w:tcPr>
          <w:p w:rsidR="00E36E40" w:rsidRPr="00E36E40" w:rsidRDefault="00E36E40" w:rsidP="00E36E40">
            <w:pPr>
              <w:ind w:left="34"/>
              <w:rPr>
                <w:sz w:val="22"/>
                <w:szCs w:val="22"/>
              </w:rPr>
            </w:pPr>
            <w:r w:rsidRPr="00E36E40">
              <w:rPr>
                <w:sz w:val="22"/>
                <w:szCs w:val="22"/>
              </w:rPr>
              <w:t>Численность учащихся, приходящихся на 1 учителя</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учащихся к численности учителей</w:t>
            </w:r>
          </w:p>
          <w:p w:rsidR="00E36E40" w:rsidRPr="00E36E40" w:rsidRDefault="00E36E40" w:rsidP="00E36E40">
            <w:pPr>
              <w:rPr>
                <w:sz w:val="20"/>
                <w:szCs w:val="20"/>
              </w:rPr>
            </w:pPr>
          </w:p>
        </w:tc>
        <w:tc>
          <w:tcPr>
            <w:tcW w:w="1701" w:type="dxa"/>
            <w:shd w:val="clear" w:color="auto" w:fill="auto"/>
          </w:tcPr>
          <w:p w:rsidR="00E36E40" w:rsidRPr="00E36E40" w:rsidRDefault="00E36E40" w:rsidP="00E36E40">
            <w:pPr>
              <w:jc w:val="center"/>
              <w:rPr>
                <w:sz w:val="22"/>
                <w:szCs w:val="22"/>
              </w:rPr>
            </w:pPr>
            <w:r w:rsidRPr="00E36E40">
              <w:rPr>
                <w:sz w:val="22"/>
                <w:szCs w:val="22"/>
              </w:rPr>
              <w:t>Классные журналы</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5</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государственной итоговой аттестации</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ГИА к числу выпускников, учащихся в 9 классах</w:t>
            </w:r>
          </w:p>
        </w:tc>
        <w:tc>
          <w:tcPr>
            <w:tcW w:w="1701" w:type="dxa"/>
            <w:shd w:val="clear" w:color="auto" w:fill="auto"/>
          </w:tcPr>
          <w:p w:rsidR="00E36E40" w:rsidRPr="00E36E40" w:rsidRDefault="00E36E40" w:rsidP="00E36E40">
            <w:pPr>
              <w:rPr>
                <w:sz w:val="22"/>
                <w:szCs w:val="22"/>
              </w:rPr>
            </w:pPr>
            <w:r w:rsidRPr="00E36E40">
              <w:rPr>
                <w:sz w:val="22"/>
                <w:szCs w:val="22"/>
              </w:rPr>
              <w:t>ОШ-1, 83-РИК</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6</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единого государственного экзамена</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ЕГЭ к числу выпускников, учащихся в 11 классах</w:t>
            </w:r>
          </w:p>
        </w:tc>
        <w:tc>
          <w:tcPr>
            <w:tcW w:w="1701"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ГИА по итогам аттестации обучающихся</w:t>
            </w:r>
          </w:p>
        </w:tc>
      </w:tr>
      <w:tr w:rsidR="00E36E40" w:rsidRPr="00E36E40" w:rsidTr="0029419A">
        <w:trPr>
          <w:trHeight w:val="453"/>
        </w:trPr>
        <w:tc>
          <w:tcPr>
            <w:tcW w:w="734" w:type="dxa"/>
            <w:shd w:val="clear" w:color="auto" w:fill="auto"/>
          </w:tcPr>
          <w:p w:rsidR="00E36E40" w:rsidRPr="00E36E40" w:rsidRDefault="00E36E40" w:rsidP="00E36E40">
            <w:pPr>
              <w:jc w:val="both"/>
              <w:rPr>
                <w:sz w:val="22"/>
                <w:szCs w:val="22"/>
              </w:rPr>
            </w:pPr>
            <w:r w:rsidRPr="00E36E40">
              <w:rPr>
                <w:sz w:val="22"/>
                <w:szCs w:val="22"/>
              </w:rPr>
              <w:t>7</w:t>
            </w:r>
          </w:p>
        </w:tc>
        <w:tc>
          <w:tcPr>
            <w:tcW w:w="3834" w:type="dxa"/>
            <w:shd w:val="clear" w:color="auto" w:fill="auto"/>
          </w:tcPr>
          <w:p w:rsidR="00E36E40" w:rsidRPr="00E36E40" w:rsidRDefault="00E36E40" w:rsidP="00E36E40">
            <w:pPr>
              <w:rPr>
                <w:sz w:val="22"/>
                <w:szCs w:val="22"/>
              </w:rPr>
            </w:pPr>
            <w:r w:rsidRPr="00E36E40">
              <w:rPr>
                <w:sz w:val="22"/>
                <w:szCs w:val="22"/>
              </w:rPr>
              <w:t>Доля педагогических работников, имеющих квалификационные категории</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педагогических работников, имеющих квалификационные категории к общей численности педагогических работников</w:t>
            </w:r>
          </w:p>
        </w:tc>
        <w:tc>
          <w:tcPr>
            <w:tcW w:w="1701"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ЕГЭ по итогам аттестации обучающихся</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8</w:t>
            </w:r>
          </w:p>
        </w:tc>
        <w:tc>
          <w:tcPr>
            <w:tcW w:w="3834" w:type="dxa"/>
            <w:shd w:val="clear" w:color="auto" w:fill="auto"/>
          </w:tcPr>
          <w:p w:rsidR="00E36E40" w:rsidRPr="00E36E40" w:rsidRDefault="00E36E40" w:rsidP="00E36E40">
            <w:pPr>
              <w:rPr>
                <w:sz w:val="22"/>
                <w:szCs w:val="22"/>
              </w:rPr>
            </w:pPr>
            <w:r w:rsidRPr="00E36E40">
              <w:rPr>
                <w:sz w:val="22"/>
                <w:szCs w:val="22"/>
              </w:rPr>
              <w:t>Число обоснованных жалоб на деятельность учреждения со стороны потребителей и иных заинтересованных лиц</w:t>
            </w:r>
          </w:p>
        </w:tc>
        <w:tc>
          <w:tcPr>
            <w:tcW w:w="3544" w:type="dxa"/>
            <w:shd w:val="clear" w:color="auto" w:fill="auto"/>
          </w:tcPr>
          <w:p w:rsidR="00E36E40" w:rsidRPr="00E36E40" w:rsidRDefault="00E36E40" w:rsidP="00E36E40">
            <w:pPr>
              <w:rPr>
                <w:sz w:val="20"/>
                <w:szCs w:val="20"/>
              </w:rPr>
            </w:pPr>
            <w:r w:rsidRPr="00E36E40">
              <w:rPr>
                <w:sz w:val="20"/>
                <w:szCs w:val="20"/>
              </w:rPr>
              <w:t>Абсолютный показатель (определяется на основании жалоб на образовательное учреждение, поступивших в виде писем граждан по почте либо электронной почте, и сведений о принятых по ним мерах)</w:t>
            </w:r>
          </w:p>
        </w:tc>
        <w:tc>
          <w:tcPr>
            <w:tcW w:w="1701" w:type="dxa"/>
            <w:shd w:val="clear" w:color="auto" w:fill="auto"/>
          </w:tcPr>
          <w:p w:rsidR="00E36E40" w:rsidRPr="00E36E40" w:rsidRDefault="00E36E40" w:rsidP="00E36E40">
            <w:pPr>
              <w:rPr>
                <w:sz w:val="22"/>
                <w:szCs w:val="22"/>
              </w:rPr>
            </w:pPr>
            <w:r w:rsidRPr="00E36E40">
              <w:rPr>
                <w:sz w:val="22"/>
                <w:szCs w:val="22"/>
              </w:rPr>
              <w:t>83-РИК</w:t>
            </w:r>
          </w:p>
        </w:tc>
      </w:tr>
    </w:tbl>
    <w:p w:rsidR="00E36E40" w:rsidRPr="00E36E40" w:rsidRDefault="00E36E40" w:rsidP="00E36E40">
      <w:pPr>
        <w:ind w:firstLine="567"/>
        <w:jc w:val="both"/>
        <w:rPr>
          <w:sz w:val="28"/>
          <w:szCs w:val="28"/>
        </w:rPr>
      </w:pPr>
    </w:p>
    <w:p w:rsidR="00E36E40" w:rsidRPr="00E36E40" w:rsidRDefault="00510ADE" w:rsidP="00AF4017">
      <w:pPr>
        <w:ind w:firstLine="567"/>
        <w:jc w:val="center"/>
        <w:rPr>
          <w:sz w:val="28"/>
          <w:szCs w:val="28"/>
        </w:rPr>
      </w:pPr>
      <w:r>
        <w:rPr>
          <w:sz w:val="28"/>
          <w:szCs w:val="28"/>
        </w:rPr>
        <w:t>4.</w:t>
      </w:r>
      <w:r w:rsidR="00E36E40" w:rsidRPr="00E36E40">
        <w:rPr>
          <w:sz w:val="28"/>
          <w:szCs w:val="28"/>
        </w:rPr>
        <w:t>Характеристика правовых основ оказания мун</w:t>
      </w:r>
      <w:r w:rsidR="00AF4017">
        <w:rPr>
          <w:sz w:val="28"/>
          <w:szCs w:val="28"/>
        </w:rPr>
        <w:t xml:space="preserve">иципальной услуги по реализации </w:t>
      </w:r>
      <w:r w:rsidR="00E36E40" w:rsidRPr="00E36E40">
        <w:rPr>
          <w:sz w:val="28"/>
          <w:szCs w:val="28"/>
        </w:rPr>
        <w:t>основных общеобразовательных программ начального общего образования.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Конвенция о правах ребенка, одобренная Генеральной Ассамблеей ООН 20.11.1989 г. (с изменениями и дополнениями);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Конституция Российской Федерации, принятая всенародным голосованием 12.12.1993г. (с изменениями и дополнениями);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Закон Российской Федерации от 07.02.1992г. № 2300-1 "О защите прав потребителей" (с изменениями и дополнениями);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Федеральный Закон Российской Федерации от 29 декабря 2012 г. № 273-ФЗ «Об образовании в Российской Федерации» (с изменениями и дополнениями);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Федеральный закон от 24.07.1998г. № 124-ФЗ "Об основных гарантиях прав ребенка в Российской Федерации" (в ред. Федерального закона от 21.12.2004г. № 170-ФЗ) (с изменениями и дополнениями);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Федеральный закон от 24.06.1999г. № 120-ФЗ "Об основах системы профилактики безнадзорности и правонарушений несовершеннолетних "(с изменениями и дополнениями);</w:t>
      </w:r>
    </w:p>
    <w:p w:rsidR="00E36E40" w:rsidRPr="00E36E40" w:rsidRDefault="00E36E40" w:rsidP="00E36E40">
      <w:pPr>
        <w:ind w:firstLine="567"/>
        <w:jc w:val="both"/>
        <w:rPr>
          <w:sz w:val="28"/>
          <w:szCs w:val="28"/>
        </w:rPr>
      </w:pPr>
      <w:r w:rsidRPr="00E36E40">
        <w:rPr>
          <w:sz w:val="28"/>
          <w:szCs w:val="28"/>
        </w:rPr>
        <w:lastRenderedPageBreak/>
        <w:t>•</w:t>
      </w:r>
      <w:r w:rsidRPr="00E36E40">
        <w:rPr>
          <w:sz w:val="28"/>
          <w:szCs w:val="28"/>
        </w:rPr>
        <w:tab/>
        <w:t>Федеральный закон от 06.10.2003г. № 131-Ф3 "Об общих принципах организации местного самоуправления в РФ" (в ред. Федерального закона от 02.03.2007г. №24-ФЗ);</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Федеральный закон от 04.12.2007г. № 329 - ФЗ "О физической культуре и спорте в Российской Федерации;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Федеральная целевая программа развития образования на 2011 - 2015 годы, утвержденная Постановлением Правительства РФ от 07.02.2011г. № 61;</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Постановление Правительства Российской Федерации от 04.10.2000г. №751 "О Национальной доктрине образования в Российской Федерации";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Постановление Правительства Российской Федерации от 15.08.2013г. № 706 "Об утверждении Правил оказания платных образовательных услуг";</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Постановление Правительства РФ от 28.10.2013 г. № 966 "Положение о лицензировании образовательной деятельности";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Постановление Правительства РФ от 18.11.2013 г. № 1039 «О государственной аккредитации образовательной деятельности»;</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Постановление Главного государственного санитарного врача РФ от 29.12.2010г. № 189 «Об утверждении СанПиН 2.4.2.2821-10 «</w:t>
      </w:r>
      <w:proofErr w:type="spellStart"/>
      <w:r w:rsidRPr="00E36E40">
        <w:rPr>
          <w:sz w:val="28"/>
          <w:szCs w:val="28"/>
        </w:rPr>
        <w:t>Санитарно¬эпидемиологические</w:t>
      </w:r>
      <w:proofErr w:type="spellEnd"/>
      <w:r w:rsidRPr="00E36E40">
        <w:rPr>
          <w:sz w:val="28"/>
          <w:szCs w:val="28"/>
        </w:rPr>
        <w:t xml:space="preserve"> требования к условиям и организации обучения в общеобразовательных учреждениях»</w:t>
      </w:r>
      <w:r w:rsidRPr="00E36E40">
        <w:t xml:space="preserve"> (</w:t>
      </w:r>
      <w:r w:rsidRPr="00E36E40">
        <w:rPr>
          <w:sz w:val="28"/>
          <w:szCs w:val="28"/>
        </w:rPr>
        <w:t>в ред. Изменений № 1, утв. Постановлением Главного государственного санитарного врача РФ от 29.06.2011 № 85, Изменений N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N 81);</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Приказ Министерства образования РФ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Приказ Министерства образования РФ от 15.02.2012г. № 107 "Об утверждении порядка приема граждан в общеобразовательные учреждения»;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 xml:space="preserve">Приказ Министерства образования и науки РФ от 15.03.201 </w:t>
      </w:r>
      <w:proofErr w:type="spellStart"/>
      <w:r w:rsidRPr="00E36E40">
        <w:rPr>
          <w:sz w:val="28"/>
          <w:szCs w:val="28"/>
        </w:rPr>
        <w:t>Зг</w:t>
      </w:r>
      <w:proofErr w:type="spellEnd"/>
      <w:r w:rsidRPr="00E36E40">
        <w:rPr>
          <w:sz w:val="28"/>
          <w:szCs w:val="28"/>
        </w:rPr>
        <w:t xml:space="preserve"> № 185 «Об утверждении порядка применения к обучающимся и снятия с обучающихся мер дисциплинарного взыскания»;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Приказ Министерства образования РФ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Приказ Министерства образования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E36E40" w:rsidRPr="00E36E40" w:rsidRDefault="00E36E40" w:rsidP="00E36E40">
      <w:pPr>
        <w:ind w:firstLine="567"/>
        <w:jc w:val="both"/>
        <w:rPr>
          <w:sz w:val="28"/>
          <w:szCs w:val="28"/>
        </w:rPr>
      </w:pPr>
    </w:p>
    <w:p w:rsidR="00E36E40" w:rsidRPr="00E36E40" w:rsidRDefault="00AC0324" w:rsidP="00AC0324">
      <w:pPr>
        <w:tabs>
          <w:tab w:val="left" w:pos="426"/>
        </w:tabs>
        <w:jc w:val="center"/>
        <w:rPr>
          <w:sz w:val="28"/>
          <w:szCs w:val="28"/>
        </w:rPr>
      </w:pPr>
      <w:r>
        <w:rPr>
          <w:sz w:val="28"/>
          <w:szCs w:val="28"/>
        </w:rPr>
        <w:t xml:space="preserve">5. </w:t>
      </w:r>
      <w:r w:rsidR="00E36E40" w:rsidRPr="00E36E40">
        <w:rPr>
          <w:sz w:val="28"/>
          <w:szCs w:val="28"/>
        </w:rPr>
        <w:t>Порядок оказания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tabs>
          <w:tab w:val="left" w:pos="426"/>
        </w:tabs>
        <w:ind w:left="720"/>
        <w:rPr>
          <w:sz w:val="28"/>
          <w:szCs w:val="28"/>
        </w:rPr>
      </w:pPr>
    </w:p>
    <w:p w:rsidR="00E36E40" w:rsidRPr="00E36E40" w:rsidRDefault="00E36E40" w:rsidP="00E36E40">
      <w:pPr>
        <w:tabs>
          <w:tab w:val="left" w:pos="930"/>
        </w:tabs>
        <w:ind w:firstLine="567"/>
        <w:jc w:val="both"/>
        <w:rPr>
          <w:sz w:val="28"/>
          <w:szCs w:val="28"/>
        </w:rPr>
      </w:pPr>
      <w:r w:rsidRPr="00E36E40">
        <w:rPr>
          <w:sz w:val="28"/>
          <w:szCs w:val="28"/>
        </w:rPr>
        <w:lastRenderedPageBreak/>
        <w:t>5.1.</w:t>
      </w:r>
      <w:r w:rsidRPr="00E36E40">
        <w:rPr>
          <w:sz w:val="28"/>
          <w:szCs w:val="28"/>
        </w:rPr>
        <w:tab/>
        <w:t>Содержание начального общего образования в общеобразовательной организации определяется образовательной программой начального общего образования.</w:t>
      </w:r>
    </w:p>
    <w:p w:rsidR="00E36E40" w:rsidRPr="00E36E40" w:rsidRDefault="00E36E40" w:rsidP="00E36E40">
      <w:pPr>
        <w:tabs>
          <w:tab w:val="left" w:pos="930"/>
        </w:tabs>
        <w:ind w:firstLine="567"/>
        <w:jc w:val="both"/>
        <w:rPr>
          <w:sz w:val="28"/>
          <w:szCs w:val="28"/>
        </w:rPr>
      </w:pPr>
      <w:r w:rsidRPr="00E36E40">
        <w:rPr>
          <w:sz w:val="28"/>
          <w:szCs w:val="28"/>
        </w:rPr>
        <w:t>5.2.</w:t>
      </w:r>
      <w:r w:rsidRPr="00E36E40">
        <w:rPr>
          <w:sz w:val="28"/>
          <w:szCs w:val="28"/>
        </w:rPr>
        <w:tab/>
        <w:t>Образовательная программа начального общего образования самостоятельно разрабатывается и</w:t>
      </w:r>
      <w:r w:rsidRPr="00E36E40">
        <w:rPr>
          <w:sz w:val="28"/>
          <w:szCs w:val="28"/>
        </w:rPr>
        <w:tab/>
        <w:t>утверждается образовательной организацией.</w:t>
      </w:r>
    </w:p>
    <w:p w:rsidR="00E36E40" w:rsidRPr="00E36E40" w:rsidRDefault="00E36E40" w:rsidP="00E36E40">
      <w:pPr>
        <w:tabs>
          <w:tab w:val="left" w:pos="930"/>
        </w:tabs>
        <w:ind w:firstLine="567"/>
        <w:jc w:val="both"/>
        <w:rPr>
          <w:sz w:val="28"/>
          <w:szCs w:val="28"/>
        </w:rPr>
      </w:pPr>
      <w:r w:rsidRPr="00E36E40">
        <w:rPr>
          <w:sz w:val="28"/>
          <w:szCs w:val="28"/>
        </w:rPr>
        <w:t>Общеобразовательная организация, осуществляющая образовательную деятельность по имеющей государственную аккредитацию образовательной программе начального общего образования, разрабатывает образовательную программу начального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36E40" w:rsidRPr="00E36E40" w:rsidRDefault="00E36E40" w:rsidP="00E36E40">
      <w:pPr>
        <w:tabs>
          <w:tab w:val="left" w:pos="930"/>
        </w:tabs>
        <w:ind w:firstLine="567"/>
        <w:jc w:val="both"/>
        <w:rPr>
          <w:sz w:val="28"/>
          <w:szCs w:val="28"/>
        </w:rPr>
      </w:pPr>
      <w:r w:rsidRPr="00E36E40">
        <w:rPr>
          <w:sz w:val="28"/>
          <w:szCs w:val="28"/>
        </w:rPr>
        <w:t>5.3.</w:t>
      </w:r>
      <w:r w:rsidRPr="00E36E40">
        <w:rPr>
          <w:sz w:val="28"/>
          <w:szCs w:val="28"/>
        </w:rPr>
        <w:tab/>
        <w:t>Образовательная программа начального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E36E40" w:rsidRPr="00E36E40" w:rsidRDefault="00E36E40" w:rsidP="00E36E40">
      <w:pPr>
        <w:tabs>
          <w:tab w:val="left" w:pos="930"/>
        </w:tabs>
        <w:ind w:firstLine="567"/>
        <w:jc w:val="both"/>
        <w:rPr>
          <w:sz w:val="28"/>
          <w:szCs w:val="28"/>
        </w:rPr>
      </w:pPr>
      <w:r w:rsidRPr="00E36E40">
        <w:rPr>
          <w:sz w:val="28"/>
          <w:szCs w:val="28"/>
        </w:rPr>
        <w:t>Учебный план образовательной программы начального общего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E36E40" w:rsidRPr="00E36E40" w:rsidRDefault="00E36E40" w:rsidP="00E36E40">
      <w:pPr>
        <w:tabs>
          <w:tab w:val="left" w:pos="930"/>
        </w:tabs>
        <w:ind w:firstLine="567"/>
        <w:jc w:val="both"/>
        <w:rPr>
          <w:sz w:val="28"/>
          <w:szCs w:val="28"/>
        </w:rPr>
      </w:pPr>
      <w:r w:rsidRPr="00E36E40">
        <w:rPr>
          <w:sz w:val="28"/>
          <w:szCs w:val="28"/>
        </w:rPr>
        <w:t>5.4.</w:t>
      </w:r>
      <w:r w:rsidRPr="00E36E40">
        <w:rPr>
          <w:sz w:val="28"/>
          <w:szCs w:val="28"/>
        </w:rPr>
        <w:tab/>
        <w:t>При реализации образовательной программы начального общего образования используются различные образовательные технологии, в том числе дистанционные образовательные технологии, электронное обучение.</w:t>
      </w:r>
    </w:p>
    <w:p w:rsidR="00E36E40" w:rsidRPr="00E36E40" w:rsidRDefault="00E36E40" w:rsidP="00E36E40">
      <w:pPr>
        <w:tabs>
          <w:tab w:val="left" w:pos="930"/>
        </w:tabs>
        <w:ind w:firstLine="567"/>
        <w:jc w:val="both"/>
        <w:rPr>
          <w:sz w:val="28"/>
          <w:szCs w:val="28"/>
        </w:rPr>
      </w:pPr>
      <w:r w:rsidRPr="00E36E40">
        <w:rPr>
          <w:sz w:val="28"/>
          <w:szCs w:val="28"/>
        </w:rPr>
        <w:t>5.5.</w:t>
      </w:r>
      <w:r w:rsidRPr="00E36E40">
        <w:rPr>
          <w:sz w:val="28"/>
          <w:szCs w:val="28"/>
        </w:rPr>
        <w:tab/>
        <w:t>Образовательная программа начального общего образования реализуется общеобразовательной организацией как самостоятельно, так и посредством сетевых форм их реализации.</w:t>
      </w:r>
    </w:p>
    <w:p w:rsidR="00E36E40" w:rsidRPr="00E36E40" w:rsidRDefault="00E36E40" w:rsidP="00E36E40">
      <w:pPr>
        <w:tabs>
          <w:tab w:val="left" w:pos="930"/>
        </w:tabs>
        <w:ind w:firstLine="567"/>
        <w:jc w:val="both"/>
        <w:rPr>
          <w:sz w:val="28"/>
          <w:szCs w:val="28"/>
        </w:rPr>
      </w:pPr>
      <w:r w:rsidRPr="00E36E40">
        <w:rPr>
          <w:sz w:val="28"/>
          <w:szCs w:val="28"/>
        </w:rPr>
        <w:t>Для организации реализации образовательной программы начального общего образования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E36E40" w:rsidRPr="00E36E40" w:rsidRDefault="00E36E40" w:rsidP="00E36E40">
      <w:pPr>
        <w:tabs>
          <w:tab w:val="left" w:pos="930"/>
        </w:tabs>
        <w:ind w:firstLine="567"/>
        <w:jc w:val="both"/>
        <w:rPr>
          <w:sz w:val="28"/>
          <w:szCs w:val="28"/>
        </w:rPr>
      </w:pPr>
      <w:r w:rsidRPr="00E36E40">
        <w:rPr>
          <w:sz w:val="28"/>
          <w:szCs w:val="28"/>
        </w:rPr>
        <w:t>5.6.</w:t>
      </w:r>
      <w:r w:rsidRPr="00E36E40">
        <w:rPr>
          <w:sz w:val="28"/>
          <w:szCs w:val="28"/>
        </w:rPr>
        <w:tab/>
        <w:t>Общеобразовательная организация создает условия для реализации образовательной программы начального общего образования.</w:t>
      </w:r>
    </w:p>
    <w:p w:rsidR="00E36E40" w:rsidRPr="00E36E40" w:rsidRDefault="00E36E40" w:rsidP="00E36E40">
      <w:pPr>
        <w:tabs>
          <w:tab w:val="left" w:pos="930"/>
        </w:tabs>
        <w:ind w:firstLine="567"/>
        <w:jc w:val="both"/>
        <w:rPr>
          <w:sz w:val="28"/>
          <w:szCs w:val="28"/>
        </w:rPr>
      </w:pPr>
      <w:r w:rsidRPr="00E36E40">
        <w:rPr>
          <w:sz w:val="28"/>
          <w:szCs w:val="28"/>
        </w:rPr>
        <w:t>5.7.</w:t>
      </w:r>
      <w:r w:rsidRPr="00E36E40">
        <w:rPr>
          <w:sz w:val="28"/>
          <w:szCs w:val="28"/>
        </w:rPr>
        <w:tab/>
        <w:t>Формы обучения по образовательной программе начального общего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273-Ф3 "Об образовании в Российской Федерации".</w:t>
      </w:r>
    </w:p>
    <w:p w:rsidR="00E36E40" w:rsidRPr="00E36E40" w:rsidRDefault="00E36E40" w:rsidP="00E36E40">
      <w:pPr>
        <w:tabs>
          <w:tab w:val="left" w:pos="930"/>
        </w:tabs>
        <w:ind w:firstLine="567"/>
        <w:jc w:val="both"/>
        <w:rPr>
          <w:sz w:val="28"/>
          <w:szCs w:val="28"/>
        </w:rPr>
      </w:pPr>
      <w:r w:rsidRPr="00E36E40">
        <w:rPr>
          <w:sz w:val="28"/>
          <w:szCs w:val="28"/>
        </w:rPr>
        <w:t>Допускается сочетание различных форм получения образования и форм обучения.</w:t>
      </w:r>
    </w:p>
    <w:p w:rsidR="00E36E40" w:rsidRPr="00E36E40" w:rsidRDefault="00E36E40" w:rsidP="00E36E40">
      <w:pPr>
        <w:tabs>
          <w:tab w:val="left" w:pos="930"/>
        </w:tabs>
        <w:ind w:firstLine="567"/>
        <w:jc w:val="both"/>
        <w:rPr>
          <w:sz w:val="28"/>
          <w:szCs w:val="28"/>
        </w:rPr>
      </w:pPr>
      <w:r w:rsidRPr="00E36E40">
        <w:rPr>
          <w:sz w:val="28"/>
          <w:szCs w:val="28"/>
        </w:rPr>
        <w:lastRenderedPageBreak/>
        <w:t>5.8.</w:t>
      </w:r>
      <w:r w:rsidRPr="00E36E40">
        <w:rPr>
          <w:sz w:val="28"/>
          <w:szCs w:val="28"/>
        </w:rPr>
        <w:tab/>
        <w:t>Обучение по индивидуальному учебному плану, в том числе ускоренное обучение, в пределах осваиваемой образовательной программы начального общего образования осуществляется в порядке, установленном локальными нормативными актами общеобразовательной организации.</w:t>
      </w:r>
    </w:p>
    <w:p w:rsidR="00E36E40" w:rsidRPr="00E36E40" w:rsidRDefault="00E36E40" w:rsidP="00E36E40">
      <w:pPr>
        <w:tabs>
          <w:tab w:val="left" w:pos="930"/>
        </w:tabs>
        <w:ind w:firstLine="567"/>
        <w:jc w:val="both"/>
        <w:rPr>
          <w:sz w:val="28"/>
          <w:szCs w:val="28"/>
        </w:rPr>
      </w:pPr>
      <w:r w:rsidRPr="00E36E40">
        <w:rPr>
          <w:sz w:val="28"/>
          <w:szCs w:val="28"/>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E36E40" w:rsidRPr="00E36E40" w:rsidRDefault="00E36E40" w:rsidP="00E36E40">
      <w:pPr>
        <w:tabs>
          <w:tab w:val="left" w:pos="930"/>
        </w:tabs>
        <w:ind w:firstLine="567"/>
        <w:jc w:val="both"/>
        <w:rPr>
          <w:sz w:val="28"/>
          <w:szCs w:val="28"/>
        </w:rPr>
      </w:pPr>
      <w:r w:rsidRPr="00E36E40">
        <w:rPr>
          <w:sz w:val="28"/>
          <w:szCs w:val="28"/>
        </w:rPr>
        <w:t>5.9.</w:t>
      </w:r>
      <w:r w:rsidRPr="00E36E40">
        <w:rPr>
          <w:sz w:val="28"/>
          <w:szCs w:val="28"/>
        </w:rPr>
        <w:tab/>
        <w:t>Сроки получения начального общего образования устанавливаются федеральными государственными образовательными стандартами общего образования.</w:t>
      </w:r>
    </w:p>
    <w:p w:rsidR="00E36E40" w:rsidRPr="00E36E40" w:rsidRDefault="00E36E40" w:rsidP="00E36E40">
      <w:pPr>
        <w:tabs>
          <w:tab w:val="left" w:pos="930"/>
        </w:tabs>
        <w:ind w:firstLine="567"/>
        <w:jc w:val="both"/>
        <w:rPr>
          <w:sz w:val="28"/>
          <w:szCs w:val="28"/>
        </w:rPr>
      </w:pPr>
      <w:r w:rsidRPr="00E36E40">
        <w:rPr>
          <w:sz w:val="28"/>
          <w:szCs w:val="28"/>
        </w:rPr>
        <w:t>5.10.</w:t>
      </w:r>
      <w:r w:rsidRPr="00E36E40">
        <w:rPr>
          <w:sz w:val="28"/>
          <w:szCs w:val="28"/>
        </w:rPr>
        <w:tab/>
        <w:t>Организация и осуществление образовательной деятельности в общеобразовательной организации регламентируется локальными нормативными актами,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общеобразовательной организацией и учащимися и (или) родителями (законными представителями) несовершеннолетних учащихся.</w:t>
      </w:r>
    </w:p>
    <w:p w:rsidR="00E36E40" w:rsidRPr="00E36E40" w:rsidRDefault="00E36E40" w:rsidP="00E36E40">
      <w:pPr>
        <w:tabs>
          <w:tab w:val="left" w:pos="930"/>
        </w:tabs>
        <w:ind w:firstLine="567"/>
        <w:jc w:val="both"/>
        <w:rPr>
          <w:sz w:val="28"/>
          <w:szCs w:val="28"/>
        </w:rPr>
      </w:pPr>
      <w:r w:rsidRPr="00E36E40">
        <w:rPr>
          <w:sz w:val="28"/>
          <w:szCs w:val="28"/>
        </w:rPr>
        <w:t>5.11.</w:t>
      </w:r>
      <w:r w:rsidRPr="00E36E40">
        <w:rPr>
          <w:sz w:val="28"/>
          <w:szCs w:val="28"/>
        </w:rPr>
        <w:tab/>
        <w:t>Образовательная деятельность по образовательной программе начального общего образования организуется в соответствии с расписанием учебных занятий, которое определяется общеобразовательной организацией.</w:t>
      </w:r>
    </w:p>
    <w:p w:rsidR="00E36E40" w:rsidRPr="00E36E40" w:rsidRDefault="00E36E40" w:rsidP="00E36E40">
      <w:pPr>
        <w:tabs>
          <w:tab w:val="left" w:pos="930"/>
        </w:tabs>
        <w:ind w:firstLine="567"/>
        <w:jc w:val="both"/>
        <w:rPr>
          <w:sz w:val="28"/>
          <w:szCs w:val="28"/>
        </w:rPr>
      </w:pPr>
      <w:r w:rsidRPr="00E36E40">
        <w:rPr>
          <w:sz w:val="28"/>
          <w:szCs w:val="28"/>
        </w:rPr>
        <w:t>5.12.</w:t>
      </w:r>
      <w:r w:rsidRPr="00E36E40">
        <w:rPr>
          <w:sz w:val="28"/>
          <w:szCs w:val="28"/>
        </w:rPr>
        <w:tab/>
        <w:t>Расписание занятий должно предусматривать перерыв достаточной продолжительности для питания учащихся.</w:t>
      </w:r>
    </w:p>
    <w:p w:rsidR="00E36E40" w:rsidRPr="00E36E40" w:rsidRDefault="00E36E40" w:rsidP="00E36E40">
      <w:pPr>
        <w:tabs>
          <w:tab w:val="left" w:pos="930"/>
        </w:tabs>
        <w:ind w:firstLine="567"/>
        <w:jc w:val="both"/>
        <w:rPr>
          <w:sz w:val="28"/>
          <w:szCs w:val="28"/>
        </w:rPr>
      </w:pPr>
      <w:r w:rsidRPr="00E36E40">
        <w:rPr>
          <w:sz w:val="28"/>
          <w:szCs w:val="28"/>
        </w:rPr>
        <w:t>5.13.</w:t>
      </w:r>
      <w:r w:rsidRPr="00E36E40">
        <w:rPr>
          <w:sz w:val="28"/>
          <w:szCs w:val="28"/>
        </w:rPr>
        <w:tab/>
        <w:t>Организация образовательной деятельности по образовательным программам начального общего образования может быть основана на дифференциации содержания с учетом образовательных потребностей и интересов учащихся, обеспечивающих изучение отдельных учебных предметов, предметных областей соответствующей образовательной программы.</w:t>
      </w:r>
    </w:p>
    <w:p w:rsidR="00E36E40" w:rsidRPr="00E36E40" w:rsidRDefault="00E36E40" w:rsidP="00E36E40">
      <w:pPr>
        <w:tabs>
          <w:tab w:val="left" w:pos="930"/>
        </w:tabs>
        <w:ind w:firstLine="567"/>
        <w:jc w:val="both"/>
        <w:rPr>
          <w:sz w:val="28"/>
          <w:szCs w:val="28"/>
        </w:rPr>
      </w:pPr>
      <w:r w:rsidRPr="00E36E40">
        <w:rPr>
          <w:sz w:val="28"/>
          <w:szCs w:val="28"/>
        </w:rPr>
        <w:t>5.14.</w:t>
      </w:r>
      <w:r w:rsidRPr="00E36E40">
        <w:rPr>
          <w:sz w:val="28"/>
          <w:szCs w:val="28"/>
        </w:rPr>
        <w:tab/>
        <w:t>Содержание начального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начального общего образования, а для инвалидов также в соответствии с индивидуальной программой реабилитации инвалида.</w:t>
      </w:r>
    </w:p>
    <w:p w:rsidR="00E36E40" w:rsidRPr="00E36E40" w:rsidRDefault="00E36E40" w:rsidP="00E36E40">
      <w:pPr>
        <w:tabs>
          <w:tab w:val="left" w:pos="930"/>
        </w:tabs>
        <w:ind w:firstLine="567"/>
        <w:jc w:val="both"/>
        <w:rPr>
          <w:sz w:val="28"/>
          <w:szCs w:val="28"/>
        </w:rPr>
      </w:pPr>
      <w:r w:rsidRPr="00E36E40">
        <w:rPr>
          <w:sz w:val="28"/>
          <w:szCs w:val="28"/>
        </w:rPr>
        <w:t>5.15.</w:t>
      </w:r>
      <w:r w:rsidRPr="00E36E40">
        <w:rPr>
          <w:sz w:val="28"/>
          <w:szCs w:val="28"/>
        </w:rPr>
        <w:tab/>
        <w:t>В образовательных организациях, осуществляющих образовательную деятельность по адаптированным образовательным программам начального общего образования, создаются специальные условия.</w:t>
      </w:r>
    </w:p>
    <w:p w:rsidR="00E36E40" w:rsidRPr="00E36E40" w:rsidRDefault="00E36E40" w:rsidP="00E36E40">
      <w:pPr>
        <w:tabs>
          <w:tab w:val="left" w:pos="930"/>
        </w:tabs>
        <w:ind w:firstLine="567"/>
        <w:jc w:val="both"/>
        <w:rPr>
          <w:sz w:val="28"/>
          <w:szCs w:val="28"/>
        </w:rPr>
      </w:pPr>
      <w:r w:rsidRPr="00E36E40">
        <w:rPr>
          <w:sz w:val="28"/>
          <w:szCs w:val="28"/>
        </w:rPr>
        <w:t>5.16.</w:t>
      </w:r>
      <w:r w:rsidRPr="00E36E40">
        <w:rPr>
          <w:sz w:val="28"/>
          <w:szCs w:val="28"/>
        </w:rPr>
        <w:tab/>
        <w:t>Общеобразовательные организации при реализации образовательных программ начального общего образования создают условия для охраны здоровья учащихся.</w:t>
      </w:r>
    </w:p>
    <w:p w:rsidR="00E36E40" w:rsidRPr="00E36E40" w:rsidRDefault="00E36E40" w:rsidP="00E36E40">
      <w:pPr>
        <w:tabs>
          <w:tab w:val="left" w:pos="930"/>
        </w:tabs>
        <w:ind w:firstLine="567"/>
        <w:jc w:val="both"/>
        <w:rPr>
          <w:sz w:val="28"/>
          <w:szCs w:val="28"/>
        </w:rPr>
      </w:pPr>
      <w:r w:rsidRPr="00E36E40">
        <w:rPr>
          <w:sz w:val="28"/>
          <w:szCs w:val="28"/>
        </w:rPr>
        <w:t>5.17.</w:t>
      </w:r>
      <w:r w:rsidRPr="00E36E40">
        <w:rPr>
          <w:sz w:val="28"/>
          <w:szCs w:val="28"/>
        </w:rPr>
        <w:tab/>
        <w:t>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36E40" w:rsidRPr="00E36E40" w:rsidRDefault="00E36E40" w:rsidP="00E36E40">
      <w:pPr>
        <w:tabs>
          <w:tab w:val="left" w:pos="930"/>
        </w:tabs>
        <w:ind w:firstLine="567"/>
        <w:jc w:val="both"/>
        <w:rPr>
          <w:sz w:val="28"/>
          <w:szCs w:val="28"/>
        </w:rPr>
      </w:pPr>
      <w:r w:rsidRPr="00E36E40">
        <w:rPr>
          <w:sz w:val="28"/>
          <w:szCs w:val="28"/>
        </w:rPr>
        <w:lastRenderedPageBreak/>
        <w:t>5.18.</w:t>
      </w:r>
      <w:r w:rsidRPr="00E36E40">
        <w:rPr>
          <w:sz w:val="28"/>
          <w:szCs w:val="28"/>
        </w:rPr>
        <w:tab/>
        <w:t>Обучение учащихся, которые по состоянию здоровья не могут посещать общеобразовательные организации, может быть организовано общеобразовательными организациями на дому.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w:t>
      </w:r>
    </w:p>
    <w:p w:rsidR="00E36E40" w:rsidRPr="00E36E40" w:rsidRDefault="00E36E40" w:rsidP="00E36E40">
      <w:pPr>
        <w:tabs>
          <w:tab w:val="left" w:pos="930"/>
        </w:tabs>
        <w:ind w:firstLine="567"/>
        <w:jc w:val="both"/>
        <w:rPr>
          <w:sz w:val="28"/>
          <w:szCs w:val="28"/>
        </w:rPr>
      </w:pPr>
      <w:r w:rsidRPr="00E36E40">
        <w:rPr>
          <w:sz w:val="28"/>
          <w:szCs w:val="28"/>
        </w:rPr>
        <w:t>5.19.</w:t>
      </w:r>
      <w:r w:rsidRPr="00E36E40">
        <w:rPr>
          <w:sz w:val="28"/>
          <w:szCs w:val="28"/>
        </w:rPr>
        <w:tab/>
        <w:t>Психолого-педагогическая, медицинская и социальная помощь учащимся оказывается на основании заявления или согласия в письменной форме их родителей (законных представителей).</w:t>
      </w:r>
    </w:p>
    <w:p w:rsidR="00E36E40" w:rsidRPr="00E36E40" w:rsidRDefault="00E36E40" w:rsidP="00E36E40">
      <w:pPr>
        <w:tabs>
          <w:tab w:val="left" w:pos="930"/>
        </w:tabs>
        <w:ind w:firstLine="567"/>
        <w:jc w:val="both"/>
        <w:rPr>
          <w:sz w:val="28"/>
          <w:szCs w:val="28"/>
        </w:rPr>
      </w:pPr>
      <w:r w:rsidRPr="00E36E40">
        <w:rPr>
          <w:sz w:val="28"/>
          <w:szCs w:val="28"/>
        </w:rPr>
        <w:t>5.20.</w:t>
      </w:r>
      <w:r w:rsidRPr="00E36E40">
        <w:rPr>
          <w:sz w:val="28"/>
          <w:szCs w:val="28"/>
        </w:rPr>
        <w:tab/>
        <w:t>Правила приема граждан в общеобразовательные организации должны быть доведены до сведения учащихся, их родителей (законных представителей), устанавливаются общеобразовательной организацией самостоятельно в части, не урегулированной законодательством об образовании. Правила приема на обучение должны обеспечивать прием всех граждан, которые имеют</w:t>
      </w:r>
      <w:r w:rsidRPr="00E36E40">
        <w:rPr>
          <w:sz w:val="28"/>
          <w:szCs w:val="28"/>
        </w:rPr>
        <w:tab/>
        <w:t>право на получение начального общего образования.</w:t>
      </w:r>
    </w:p>
    <w:p w:rsidR="00E36E40" w:rsidRPr="00E36E40" w:rsidRDefault="00E36E40" w:rsidP="00E36E40">
      <w:pPr>
        <w:tabs>
          <w:tab w:val="left" w:pos="930"/>
        </w:tabs>
        <w:ind w:firstLine="567"/>
        <w:jc w:val="both"/>
        <w:rPr>
          <w:sz w:val="28"/>
          <w:szCs w:val="28"/>
        </w:rPr>
      </w:pPr>
      <w:r w:rsidRPr="00E36E40">
        <w:rPr>
          <w:sz w:val="28"/>
          <w:szCs w:val="28"/>
        </w:rPr>
        <w:t>При приеме гражданина в общеобразовательную организацию последнее обязано ознакомить родителей (законных представителей) учащихся с уставом организации, лицензией на осуществление образовательной деятельности, со свидетельством о государственной аккредитации, с образовательной программой начального общего образования и другими документами, регламентирующими организацию и осуществление образовательной деятельности, права и обязанности учащихся.</w:t>
      </w:r>
    </w:p>
    <w:p w:rsidR="00E36E40" w:rsidRPr="00E36E40" w:rsidRDefault="00E36E40" w:rsidP="00E36E40">
      <w:pPr>
        <w:rPr>
          <w:sz w:val="28"/>
          <w:szCs w:val="28"/>
        </w:rPr>
      </w:pPr>
    </w:p>
    <w:p w:rsidR="00E36E40" w:rsidRPr="00E36E40" w:rsidRDefault="00AC0324" w:rsidP="00AC0324">
      <w:pPr>
        <w:ind w:left="928"/>
        <w:jc w:val="center"/>
        <w:rPr>
          <w:bCs/>
          <w:sz w:val="28"/>
          <w:szCs w:val="28"/>
        </w:rPr>
      </w:pPr>
      <w:r>
        <w:rPr>
          <w:bCs/>
          <w:sz w:val="28"/>
          <w:szCs w:val="28"/>
        </w:rPr>
        <w:t>6.</w:t>
      </w:r>
      <w:r w:rsidR="00E36E40" w:rsidRPr="00E36E40">
        <w:rPr>
          <w:bCs/>
          <w:sz w:val="28"/>
          <w:szCs w:val="28"/>
        </w:rPr>
        <w:t>Требования к материально-техническому и кадровому обеспечению, безопасности оказания муниципальной услуги по реализации основных общеобразовательных программ начального общего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8"/>
        <w:gridCol w:w="2835"/>
        <w:gridCol w:w="7170"/>
      </w:tblGrid>
      <w:tr w:rsidR="00E36E40" w:rsidRPr="00E36E40" w:rsidTr="0029419A">
        <w:trPr>
          <w:trHeight w:hRule="exact" w:val="714"/>
          <w:jc w:val="center"/>
        </w:trPr>
        <w:tc>
          <w:tcPr>
            <w:tcW w:w="508"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w:t>
            </w:r>
          </w:p>
          <w:p w:rsidR="00E36E40" w:rsidRPr="00E36E40" w:rsidRDefault="00E36E40" w:rsidP="00E36E40">
            <w:pPr>
              <w:rPr>
                <w:sz w:val="28"/>
                <w:szCs w:val="28"/>
              </w:rPr>
            </w:pPr>
            <w:r w:rsidRPr="00E36E40">
              <w:rPr>
                <w:sz w:val="28"/>
                <w:szCs w:val="28"/>
              </w:rPr>
              <w:t>п/п</w:t>
            </w:r>
          </w:p>
        </w:tc>
        <w:tc>
          <w:tcPr>
            <w:tcW w:w="283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Наименование показателя</w:t>
            </w:r>
          </w:p>
        </w:tc>
        <w:tc>
          <w:tcPr>
            <w:tcW w:w="7170"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p>
        </w:tc>
      </w:tr>
      <w:tr w:rsidR="00E36E40" w:rsidRPr="00E36E40" w:rsidTr="0029419A">
        <w:trPr>
          <w:trHeight w:hRule="exact" w:val="1703"/>
          <w:jc w:val="center"/>
        </w:trPr>
        <w:tc>
          <w:tcPr>
            <w:tcW w:w="508"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1</w:t>
            </w:r>
          </w:p>
        </w:tc>
        <w:tc>
          <w:tcPr>
            <w:tcW w:w="283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материально-техническому обеспечению</w:t>
            </w:r>
          </w:p>
        </w:tc>
        <w:tc>
          <w:tcPr>
            <w:tcW w:w="7170"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Соответствие государственным и местным нормам и требованиям, в</w:t>
            </w:r>
          </w:p>
          <w:p w:rsidR="00E36E40" w:rsidRPr="00E36E40" w:rsidRDefault="00E36E40" w:rsidP="00E36E40">
            <w:pPr>
              <w:rPr>
                <w:sz w:val="28"/>
                <w:szCs w:val="28"/>
              </w:rPr>
            </w:pPr>
            <w:r w:rsidRPr="00E36E40">
              <w:rPr>
                <w:sz w:val="28"/>
                <w:szCs w:val="28"/>
              </w:rPr>
              <w:t>том числе в соответствии с федеральными государственными</w:t>
            </w:r>
          </w:p>
          <w:p w:rsidR="00E36E40" w:rsidRPr="00E36E40" w:rsidRDefault="00E36E40" w:rsidP="00E36E40">
            <w:pPr>
              <w:rPr>
                <w:sz w:val="28"/>
                <w:szCs w:val="28"/>
              </w:rPr>
            </w:pPr>
            <w:r w:rsidRPr="00E36E40">
              <w:rPr>
                <w:sz w:val="28"/>
                <w:szCs w:val="28"/>
              </w:rPr>
              <w:t>образовательными стандартами</w:t>
            </w:r>
          </w:p>
        </w:tc>
      </w:tr>
      <w:tr w:rsidR="00E36E40" w:rsidRPr="00E36E40" w:rsidTr="0029419A">
        <w:trPr>
          <w:trHeight w:hRule="exact" w:val="3234"/>
          <w:jc w:val="center"/>
        </w:trPr>
        <w:tc>
          <w:tcPr>
            <w:tcW w:w="508"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2</w:t>
            </w:r>
          </w:p>
        </w:tc>
        <w:tc>
          <w:tcPr>
            <w:tcW w:w="283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кадровому обеспечению</w:t>
            </w:r>
          </w:p>
        </w:tc>
        <w:tc>
          <w:tcPr>
            <w:tcW w:w="7170"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а также в соответствии со ст. 65, ст. 331 и ст.351.1 ТК РФ педагогические и иные работники административно-хозяйственной деятельности должны иметь справку о наличии (отсутствии) судимости и (</w:t>
            </w:r>
            <w:proofErr w:type="spellStart"/>
            <w:r w:rsidRPr="00E36E40">
              <w:rPr>
                <w:sz w:val="28"/>
                <w:szCs w:val="28"/>
              </w:rPr>
              <w:t>ии</w:t>
            </w:r>
            <w:proofErr w:type="spellEnd"/>
            <w:r w:rsidRPr="00E36E40">
              <w:rPr>
                <w:sz w:val="28"/>
                <w:szCs w:val="28"/>
              </w:rPr>
              <w:t>) факта уголовного преследования.</w:t>
            </w:r>
          </w:p>
        </w:tc>
      </w:tr>
      <w:tr w:rsidR="00E36E40" w:rsidRPr="00E36E40" w:rsidTr="0029419A">
        <w:trPr>
          <w:trHeight w:hRule="exact" w:val="707"/>
          <w:jc w:val="center"/>
        </w:trPr>
        <w:tc>
          <w:tcPr>
            <w:tcW w:w="508"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3</w:t>
            </w:r>
          </w:p>
        </w:tc>
        <w:tc>
          <w:tcPr>
            <w:tcW w:w="2835"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Безопасность оказания муниципальной услуги</w:t>
            </w:r>
          </w:p>
        </w:tc>
        <w:tc>
          <w:tcPr>
            <w:tcW w:w="7170"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Обеспечение безопасности учащихся во время пребывания в общеобразовательной организации</w:t>
            </w:r>
          </w:p>
        </w:tc>
      </w:tr>
    </w:tbl>
    <w:p w:rsidR="00E36E40" w:rsidRPr="00E36E40" w:rsidRDefault="00E36E40" w:rsidP="00E36E40">
      <w:pPr>
        <w:ind w:left="720"/>
        <w:jc w:val="both"/>
        <w:rPr>
          <w:sz w:val="28"/>
          <w:szCs w:val="28"/>
        </w:rPr>
      </w:pPr>
    </w:p>
    <w:p w:rsidR="00E36E40" w:rsidRPr="00E36E40" w:rsidRDefault="00AC0324" w:rsidP="00AC0324">
      <w:pPr>
        <w:ind w:left="928"/>
        <w:jc w:val="center"/>
        <w:rPr>
          <w:sz w:val="28"/>
          <w:szCs w:val="28"/>
        </w:rPr>
      </w:pPr>
      <w:r>
        <w:rPr>
          <w:sz w:val="28"/>
          <w:szCs w:val="28"/>
        </w:rPr>
        <w:t>7.</w:t>
      </w:r>
      <w:r w:rsidR="00E36E40" w:rsidRPr="00E36E40">
        <w:rPr>
          <w:sz w:val="28"/>
          <w:szCs w:val="28"/>
        </w:rPr>
        <w:t>Требования к законности и безопасности оказания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ind w:firstLine="567"/>
        <w:jc w:val="both"/>
        <w:rPr>
          <w:sz w:val="28"/>
          <w:szCs w:val="28"/>
        </w:rPr>
      </w:pPr>
      <w:r w:rsidRPr="00E36E40">
        <w:rPr>
          <w:sz w:val="28"/>
          <w:szCs w:val="28"/>
        </w:rPr>
        <w:t>Муниципальная услуга по реализации образовательных программ начального общего образования оказывается населению при наличии документов, в соответствии с которыми функционирует общеобразовательная организация:</w:t>
      </w:r>
    </w:p>
    <w:p w:rsidR="00E36E40" w:rsidRPr="00E36E40" w:rsidRDefault="00E36E40" w:rsidP="00E36E40">
      <w:pPr>
        <w:ind w:firstLine="567"/>
        <w:jc w:val="both"/>
        <w:rPr>
          <w:sz w:val="28"/>
          <w:szCs w:val="28"/>
        </w:rPr>
      </w:pPr>
      <w:r w:rsidRPr="00E36E40">
        <w:rPr>
          <w:sz w:val="28"/>
          <w:szCs w:val="28"/>
        </w:rPr>
        <w:t>1.</w:t>
      </w:r>
      <w:r w:rsidRPr="00E36E40">
        <w:rPr>
          <w:sz w:val="28"/>
          <w:szCs w:val="28"/>
        </w:rPr>
        <w:tab/>
        <w:t>Устав общеобразовательной организации;</w:t>
      </w:r>
    </w:p>
    <w:p w:rsidR="00E36E40" w:rsidRPr="00E36E40" w:rsidRDefault="00E36E40" w:rsidP="00E36E40">
      <w:pPr>
        <w:ind w:firstLine="567"/>
        <w:jc w:val="both"/>
        <w:rPr>
          <w:sz w:val="28"/>
          <w:szCs w:val="28"/>
        </w:rPr>
      </w:pPr>
      <w:r w:rsidRPr="00E36E40">
        <w:rPr>
          <w:sz w:val="28"/>
          <w:szCs w:val="28"/>
        </w:rPr>
        <w:t>2.</w:t>
      </w:r>
      <w:r w:rsidRPr="00E36E40">
        <w:rPr>
          <w:sz w:val="28"/>
          <w:szCs w:val="28"/>
        </w:rPr>
        <w:tab/>
        <w:t>Лицензия на право ведения (осуществления) образовательной деятельности;</w:t>
      </w:r>
    </w:p>
    <w:p w:rsidR="00E36E40" w:rsidRPr="00E36E40" w:rsidRDefault="00E36E40" w:rsidP="00E36E40">
      <w:pPr>
        <w:ind w:firstLine="567"/>
        <w:jc w:val="both"/>
        <w:rPr>
          <w:sz w:val="28"/>
          <w:szCs w:val="28"/>
        </w:rPr>
      </w:pPr>
      <w:r w:rsidRPr="00E36E40">
        <w:rPr>
          <w:sz w:val="28"/>
          <w:szCs w:val="28"/>
        </w:rPr>
        <w:t>3.</w:t>
      </w:r>
      <w:r w:rsidRPr="00E36E40">
        <w:rPr>
          <w:sz w:val="28"/>
          <w:szCs w:val="28"/>
        </w:rPr>
        <w:tab/>
        <w:t>Свидетельство о государственной аккредитации;</w:t>
      </w:r>
    </w:p>
    <w:p w:rsidR="00E36E40" w:rsidRPr="00E36E40" w:rsidRDefault="00E36E40" w:rsidP="00E36E40">
      <w:pPr>
        <w:ind w:firstLine="567"/>
        <w:jc w:val="both"/>
        <w:rPr>
          <w:sz w:val="28"/>
          <w:szCs w:val="28"/>
        </w:rPr>
      </w:pPr>
      <w:r w:rsidRPr="00E36E40">
        <w:rPr>
          <w:sz w:val="28"/>
          <w:szCs w:val="28"/>
        </w:rPr>
        <w:t>4.</w:t>
      </w:r>
      <w:r w:rsidRPr="00E36E40">
        <w:rPr>
          <w:sz w:val="28"/>
          <w:szCs w:val="28"/>
        </w:rPr>
        <w:tab/>
        <w:t>Приказы, решения, правила, инструкции, методики, регламентирующие процесс предоставления услуг и их контроля, предусматривающие меры совершенствования работы общеобразовательной организации;</w:t>
      </w:r>
    </w:p>
    <w:p w:rsidR="00E36E40" w:rsidRPr="00E36E40" w:rsidRDefault="00E36E40" w:rsidP="00E36E40">
      <w:pPr>
        <w:ind w:firstLine="567"/>
        <w:jc w:val="both"/>
        <w:rPr>
          <w:sz w:val="28"/>
          <w:szCs w:val="28"/>
        </w:rPr>
      </w:pPr>
      <w:r w:rsidRPr="00E36E40">
        <w:rPr>
          <w:sz w:val="28"/>
          <w:szCs w:val="28"/>
        </w:rPr>
        <w:t>5.</w:t>
      </w:r>
      <w:r w:rsidRPr="00E36E40">
        <w:rPr>
          <w:sz w:val="28"/>
          <w:szCs w:val="28"/>
        </w:rPr>
        <w:tab/>
        <w:t>Федеральный государственный образовательный стандарт и настоящий стандарт качества муниципальной услуги по реализации основных общеобразовательных программ начального общего образования, составляющие нормативную основу практической деятельности общеобразовательной организации;</w:t>
      </w:r>
    </w:p>
    <w:p w:rsidR="00E36E40" w:rsidRPr="00E36E40" w:rsidRDefault="00E36E40" w:rsidP="00E36E40">
      <w:pPr>
        <w:ind w:firstLine="567"/>
        <w:jc w:val="both"/>
        <w:rPr>
          <w:sz w:val="28"/>
          <w:szCs w:val="28"/>
        </w:rPr>
      </w:pPr>
      <w:r w:rsidRPr="00E36E40">
        <w:rPr>
          <w:sz w:val="28"/>
          <w:szCs w:val="28"/>
        </w:rPr>
        <w:t>6.</w:t>
      </w:r>
      <w:r w:rsidRPr="00E36E40">
        <w:rPr>
          <w:sz w:val="28"/>
          <w:szCs w:val="28"/>
        </w:rPr>
        <w:tab/>
        <w:t>Эксплуатационные документы на имеющиеся в общеобразовательной организации оборудование, приборы, аппаратуру, которые должны способствовать обеспечению их нормальной и безопасной деятельности;</w:t>
      </w:r>
    </w:p>
    <w:p w:rsidR="00E36E40" w:rsidRPr="00E36E40" w:rsidRDefault="00E36E40" w:rsidP="00E36E40">
      <w:pPr>
        <w:ind w:firstLine="567"/>
        <w:jc w:val="both"/>
        <w:rPr>
          <w:sz w:val="28"/>
          <w:szCs w:val="28"/>
        </w:rPr>
      </w:pPr>
      <w:r w:rsidRPr="00E36E40">
        <w:rPr>
          <w:sz w:val="28"/>
          <w:szCs w:val="28"/>
        </w:rPr>
        <w:t>7.</w:t>
      </w:r>
      <w:r w:rsidRPr="00E36E40">
        <w:rPr>
          <w:sz w:val="28"/>
          <w:szCs w:val="28"/>
        </w:rPr>
        <w:tab/>
        <w:t>Заключения органов Федеральной службы по надзору в сфере защиты прав потребителей и благополучия человека и Отдела надзорной деятельности г. Руза, Управления надзорной деятельности Главного управления МЧС России по Московской области о пригодности используемых зданий и помещений для осуществления образовательной деятельности.</w:t>
      </w:r>
    </w:p>
    <w:p w:rsidR="00E36E40" w:rsidRPr="00E36E40" w:rsidRDefault="00E36E40" w:rsidP="00E36E40">
      <w:pPr>
        <w:ind w:firstLine="567"/>
        <w:jc w:val="both"/>
        <w:rPr>
          <w:sz w:val="28"/>
          <w:szCs w:val="28"/>
        </w:rPr>
      </w:pPr>
    </w:p>
    <w:p w:rsidR="00E36E40" w:rsidRPr="00E36E40" w:rsidRDefault="00AC0324" w:rsidP="00AC0324">
      <w:pPr>
        <w:ind w:firstLine="567"/>
        <w:jc w:val="center"/>
        <w:rPr>
          <w:sz w:val="28"/>
          <w:szCs w:val="28"/>
        </w:rPr>
      </w:pPr>
      <w:r>
        <w:rPr>
          <w:sz w:val="28"/>
          <w:szCs w:val="28"/>
        </w:rPr>
        <w:t>8.</w:t>
      </w:r>
      <w:r w:rsidR="00E36E40" w:rsidRPr="00E36E40">
        <w:rPr>
          <w:sz w:val="28"/>
          <w:szCs w:val="28"/>
        </w:rPr>
        <w:t>Требования к обеспечению доступности оказания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ind w:firstLine="567"/>
        <w:jc w:val="both"/>
        <w:rPr>
          <w:sz w:val="28"/>
          <w:szCs w:val="28"/>
        </w:rPr>
      </w:pPr>
      <w:r w:rsidRPr="00E36E40">
        <w:rPr>
          <w:sz w:val="28"/>
          <w:szCs w:val="28"/>
        </w:rPr>
        <w:t>8.1.</w:t>
      </w:r>
      <w:r w:rsidRPr="00E36E40">
        <w:rPr>
          <w:sz w:val="28"/>
          <w:szCs w:val="28"/>
        </w:rPr>
        <w:tab/>
        <w:t>Возможность получения гражданами начального общего образования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6E40" w:rsidRPr="00E36E40" w:rsidRDefault="00E36E40" w:rsidP="00E36E40">
      <w:pPr>
        <w:ind w:firstLine="567"/>
        <w:jc w:val="both"/>
        <w:rPr>
          <w:sz w:val="28"/>
          <w:szCs w:val="28"/>
        </w:rPr>
      </w:pPr>
      <w:r w:rsidRPr="00E36E40">
        <w:rPr>
          <w:sz w:val="28"/>
          <w:szCs w:val="28"/>
        </w:rPr>
        <w:t>8.2.</w:t>
      </w:r>
      <w:r w:rsidRPr="00E36E40">
        <w:rPr>
          <w:sz w:val="28"/>
          <w:szCs w:val="28"/>
        </w:rPr>
        <w:tab/>
        <w:t>Получение гражданами начального общего образования должно быть доступным и бесплатным в соответствии с федеральными государственными образовательными стандартами начального общего образования.</w:t>
      </w:r>
    </w:p>
    <w:p w:rsidR="00E36E40" w:rsidRPr="00E36E40" w:rsidRDefault="00E36E40" w:rsidP="00E36E40">
      <w:pPr>
        <w:ind w:firstLine="567"/>
        <w:jc w:val="both"/>
        <w:rPr>
          <w:sz w:val="28"/>
          <w:szCs w:val="28"/>
        </w:rPr>
      </w:pPr>
      <w:r w:rsidRPr="00E36E40">
        <w:rPr>
          <w:sz w:val="28"/>
          <w:szCs w:val="28"/>
        </w:rPr>
        <w:t>8.3.</w:t>
      </w:r>
      <w:r w:rsidRPr="00E36E40">
        <w:rPr>
          <w:sz w:val="28"/>
          <w:szCs w:val="28"/>
        </w:rPr>
        <w:tab/>
        <w:t>Процесс получения доступа к муниципальной услуге по реализации основных общеобразовательных программ начального общего образования включает в себя:</w:t>
      </w:r>
    </w:p>
    <w:p w:rsidR="00E36E40" w:rsidRPr="00E36E40" w:rsidRDefault="00E36E40" w:rsidP="00E36E40">
      <w:pPr>
        <w:ind w:firstLine="567"/>
        <w:jc w:val="both"/>
        <w:rPr>
          <w:sz w:val="28"/>
          <w:szCs w:val="28"/>
        </w:rPr>
      </w:pPr>
      <w:r w:rsidRPr="00E36E40">
        <w:rPr>
          <w:sz w:val="28"/>
          <w:szCs w:val="28"/>
        </w:rPr>
        <w:t>•</w:t>
      </w:r>
      <w:r w:rsidRPr="00E36E40">
        <w:rPr>
          <w:sz w:val="28"/>
          <w:szCs w:val="28"/>
        </w:rPr>
        <w:tab/>
        <w:t>подачу родителем (законным представителем) ребенка заявления в общеобразовательную организацию, предоставляющую услугу;</w:t>
      </w:r>
    </w:p>
    <w:p w:rsidR="00E36E40" w:rsidRPr="00E36E40" w:rsidRDefault="00E36E40" w:rsidP="00E36E40">
      <w:pPr>
        <w:ind w:firstLine="567"/>
        <w:jc w:val="both"/>
        <w:rPr>
          <w:sz w:val="28"/>
          <w:szCs w:val="28"/>
        </w:rPr>
      </w:pPr>
      <w:r w:rsidRPr="00E36E40">
        <w:rPr>
          <w:sz w:val="28"/>
          <w:szCs w:val="28"/>
        </w:rPr>
        <w:lastRenderedPageBreak/>
        <w:t>•</w:t>
      </w:r>
      <w:r w:rsidRPr="00E36E40">
        <w:rPr>
          <w:sz w:val="28"/>
          <w:szCs w:val="28"/>
        </w:rPr>
        <w:tab/>
        <w:t>зачисление ребенка в общеобразовательную организацию.</w:t>
      </w:r>
    </w:p>
    <w:p w:rsidR="00E36E40" w:rsidRPr="00E36E40" w:rsidRDefault="00E36E40" w:rsidP="00E36E40">
      <w:pPr>
        <w:ind w:firstLine="567"/>
        <w:jc w:val="both"/>
        <w:rPr>
          <w:sz w:val="28"/>
          <w:szCs w:val="28"/>
        </w:rPr>
      </w:pPr>
      <w:r w:rsidRPr="00E36E40">
        <w:rPr>
          <w:sz w:val="28"/>
          <w:szCs w:val="28"/>
        </w:rPr>
        <w:t>8.4.</w:t>
      </w:r>
      <w:r w:rsidRPr="00E36E40">
        <w:rPr>
          <w:sz w:val="28"/>
          <w:szCs w:val="28"/>
        </w:rPr>
        <w:tab/>
        <w:t>Прием обучающихся в общеобразовательную организацию осуществляют их руководители самостоятельно с учетом требований действующего законодательства Российской Федерации.</w:t>
      </w:r>
    </w:p>
    <w:p w:rsidR="00E36E40" w:rsidRPr="00E36E40" w:rsidRDefault="00E36E40" w:rsidP="00E36E40">
      <w:pPr>
        <w:rPr>
          <w:sz w:val="28"/>
          <w:szCs w:val="28"/>
        </w:rPr>
      </w:pPr>
    </w:p>
    <w:p w:rsidR="00E36E40" w:rsidRPr="00E36E40" w:rsidRDefault="00E36E40" w:rsidP="00E36E40">
      <w:pPr>
        <w:tabs>
          <w:tab w:val="left" w:pos="851"/>
        </w:tabs>
        <w:ind w:firstLine="567"/>
        <w:jc w:val="center"/>
        <w:rPr>
          <w:sz w:val="28"/>
          <w:szCs w:val="28"/>
        </w:rPr>
      </w:pPr>
      <w:r w:rsidRPr="00E36E40">
        <w:rPr>
          <w:sz w:val="28"/>
          <w:szCs w:val="28"/>
        </w:rPr>
        <w:t>9.</w:t>
      </w:r>
      <w:r w:rsidRPr="00E36E40">
        <w:rPr>
          <w:sz w:val="28"/>
          <w:szCs w:val="28"/>
        </w:rPr>
        <w:tab/>
        <w:t>Порядок контроля за соблюдением качества оказания муниципальной услуги по реализации основных общеобразовательных программ начального общего образования.</w:t>
      </w:r>
    </w:p>
    <w:p w:rsidR="00E36E40" w:rsidRPr="00E36E40" w:rsidRDefault="00E36E40" w:rsidP="00E36E40">
      <w:pPr>
        <w:tabs>
          <w:tab w:val="left" w:pos="990"/>
        </w:tabs>
        <w:ind w:firstLine="567"/>
        <w:jc w:val="both"/>
        <w:rPr>
          <w:sz w:val="28"/>
          <w:szCs w:val="28"/>
        </w:rPr>
      </w:pPr>
      <w:r w:rsidRPr="00E36E40">
        <w:rPr>
          <w:sz w:val="28"/>
          <w:szCs w:val="28"/>
        </w:rPr>
        <w:t>9.1.</w:t>
      </w:r>
      <w:r w:rsidRPr="00E36E40">
        <w:rPr>
          <w:sz w:val="28"/>
          <w:szCs w:val="28"/>
        </w:rPr>
        <w:tab/>
        <w:t>Контроль за качеством оказанной муниципальной услуги по реализации образовательных программ начального общего образования, предоставляемой муниципальными образовательными организациями, осуществляется посредством внутреннего и внешнего контроля.</w:t>
      </w:r>
    </w:p>
    <w:p w:rsidR="00E36E40" w:rsidRPr="00E36E40" w:rsidRDefault="00E36E40" w:rsidP="00E36E40">
      <w:pPr>
        <w:tabs>
          <w:tab w:val="left" w:pos="990"/>
        </w:tabs>
        <w:ind w:firstLine="567"/>
        <w:jc w:val="both"/>
        <w:rPr>
          <w:sz w:val="28"/>
          <w:szCs w:val="28"/>
        </w:rPr>
      </w:pPr>
      <w:r w:rsidRPr="00E36E40">
        <w:rPr>
          <w:sz w:val="28"/>
          <w:szCs w:val="28"/>
        </w:rPr>
        <w:t>9.2.</w:t>
      </w:r>
      <w:r w:rsidRPr="00E36E40">
        <w:rPr>
          <w:sz w:val="28"/>
          <w:szCs w:val="28"/>
        </w:rPr>
        <w:tab/>
        <w:t>Внутренний контроль осуществляется руководителем муниципальной образовательной организации. Внутренний контроль подразделяется на:</w:t>
      </w:r>
    </w:p>
    <w:p w:rsidR="00E36E40" w:rsidRPr="00E36E40" w:rsidRDefault="00E36E40" w:rsidP="00E36E40">
      <w:pPr>
        <w:tabs>
          <w:tab w:val="left" w:pos="990"/>
        </w:tabs>
        <w:ind w:firstLine="567"/>
        <w:jc w:val="both"/>
        <w:rPr>
          <w:sz w:val="28"/>
          <w:szCs w:val="28"/>
        </w:rPr>
      </w:pPr>
      <w:r w:rsidRPr="00E36E40">
        <w:rPr>
          <w:sz w:val="28"/>
          <w:szCs w:val="28"/>
        </w:rPr>
        <w:t>1)</w:t>
      </w:r>
      <w:r w:rsidRPr="00E36E40">
        <w:rPr>
          <w:sz w:val="28"/>
          <w:szCs w:val="28"/>
        </w:rPr>
        <w:tab/>
        <w:t>оперативный контроль по выявленным фактам некачественного оказания муниципальной услуги;</w:t>
      </w:r>
    </w:p>
    <w:p w:rsidR="00E36E40" w:rsidRPr="00E36E40" w:rsidRDefault="00E36E40" w:rsidP="00E36E40">
      <w:pPr>
        <w:tabs>
          <w:tab w:val="left" w:pos="990"/>
        </w:tabs>
        <w:ind w:firstLine="567"/>
        <w:jc w:val="both"/>
        <w:rPr>
          <w:sz w:val="28"/>
          <w:szCs w:val="28"/>
        </w:rPr>
      </w:pPr>
      <w:r w:rsidRPr="00E36E40">
        <w:rPr>
          <w:sz w:val="28"/>
          <w:szCs w:val="28"/>
        </w:rPr>
        <w:t>2)</w:t>
      </w:r>
      <w:r w:rsidRPr="00E36E40">
        <w:rPr>
          <w:sz w:val="28"/>
          <w:szCs w:val="28"/>
        </w:rPr>
        <w:tab/>
        <w:t xml:space="preserve">плановый контроль: </w:t>
      </w:r>
      <w:r w:rsidRPr="00E36E40">
        <w:rPr>
          <w:sz w:val="28"/>
          <w:szCs w:val="28"/>
        </w:rPr>
        <w:tab/>
        <w:t>тематический (контроль по направлениям деятельности муниципальной образовательной организации); комплексный (анализ деятельности муниципальной образовательной организации).</w:t>
      </w:r>
    </w:p>
    <w:p w:rsidR="00E36E40" w:rsidRPr="00E36E40" w:rsidRDefault="00E36E40" w:rsidP="00E36E40">
      <w:pPr>
        <w:tabs>
          <w:tab w:val="left" w:pos="990"/>
        </w:tabs>
        <w:ind w:firstLine="567"/>
        <w:jc w:val="both"/>
        <w:rPr>
          <w:sz w:val="28"/>
          <w:szCs w:val="28"/>
        </w:rPr>
      </w:pPr>
      <w:r w:rsidRPr="00E36E40">
        <w:rPr>
          <w:sz w:val="28"/>
          <w:szCs w:val="28"/>
        </w:rPr>
        <w:t>Выявленные недостатки и нарушения анализирует руководитель муниципальной образовательной организации, принимает меры по их устранению, привлекает виновных лиц к дисциплинарной ответственности.</w:t>
      </w:r>
    </w:p>
    <w:p w:rsidR="00E36E40" w:rsidRPr="00E36E40" w:rsidRDefault="00E36E40" w:rsidP="00E36E40">
      <w:pPr>
        <w:tabs>
          <w:tab w:val="left" w:pos="990"/>
        </w:tabs>
        <w:ind w:firstLine="567"/>
        <w:jc w:val="both"/>
        <w:rPr>
          <w:sz w:val="28"/>
          <w:szCs w:val="28"/>
        </w:rPr>
      </w:pPr>
      <w:r w:rsidRPr="00E36E40">
        <w:rPr>
          <w:sz w:val="28"/>
          <w:szCs w:val="28"/>
        </w:rPr>
        <w:t>9.3.</w:t>
      </w:r>
      <w:r w:rsidRPr="00E36E40">
        <w:rPr>
          <w:sz w:val="28"/>
          <w:szCs w:val="28"/>
        </w:rPr>
        <w:tab/>
        <w:t>Внешний контроль осуществляют органы местного самоуправления Рузского муниципального района посредством проведения мониторинга основных показателей работы муниципальной образовательной организации.</w:t>
      </w:r>
    </w:p>
    <w:p w:rsidR="00E36E40" w:rsidRPr="00E36E40" w:rsidRDefault="00E36E40" w:rsidP="00E36E40">
      <w:pPr>
        <w:tabs>
          <w:tab w:val="left" w:pos="990"/>
        </w:tabs>
        <w:ind w:firstLine="567"/>
        <w:jc w:val="both"/>
        <w:rPr>
          <w:sz w:val="28"/>
          <w:szCs w:val="28"/>
        </w:rPr>
      </w:pPr>
      <w:r w:rsidRPr="00E36E40">
        <w:rPr>
          <w:sz w:val="28"/>
          <w:szCs w:val="28"/>
        </w:rPr>
        <w:t>9.4.</w:t>
      </w:r>
      <w:r w:rsidRPr="00E36E40">
        <w:rPr>
          <w:sz w:val="28"/>
          <w:szCs w:val="28"/>
        </w:rPr>
        <w:tab/>
        <w:t>Работа общеобразовательных организаций в области качества услуги должна быть направлена на полное удовлетворение нужд населения, непрерывное повышение качества муниципальной услуги.</w:t>
      </w:r>
    </w:p>
    <w:p w:rsidR="00E36E40" w:rsidRPr="00E36E40" w:rsidRDefault="00E36E40" w:rsidP="00E36E40">
      <w:pPr>
        <w:tabs>
          <w:tab w:val="left" w:pos="990"/>
        </w:tabs>
        <w:ind w:firstLine="567"/>
        <w:jc w:val="both"/>
        <w:rPr>
          <w:sz w:val="28"/>
          <w:szCs w:val="28"/>
        </w:rPr>
      </w:pPr>
      <w:r w:rsidRPr="00E36E40">
        <w:rPr>
          <w:sz w:val="28"/>
          <w:szCs w:val="28"/>
        </w:rPr>
        <w:t>9.5.</w:t>
      </w:r>
      <w:r w:rsidRPr="00E36E40">
        <w:rPr>
          <w:sz w:val="28"/>
          <w:szCs w:val="28"/>
        </w:rPr>
        <w:tab/>
        <w:t>При оценке качества муниципальной услуги используются следующие критерии:</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полнота предоставления муниципальной услуги в соответствии с установленными требованиями её предоставления;</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результативность (эффективность) предоставления муниципальной услуги, оцениваемая различными методами (в том числе путём проведения опросов);</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отсутствие жалоб, поданных на качество оказания муниципальной услуги, в том числе в правоохранительные органы, в прокуратуру;</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отсутствие представлений прокуратуры, иных актов органов государственной власти о некачественном предоставлении муниципальной услуги.</w:t>
      </w:r>
    </w:p>
    <w:p w:rsidR="00E36E40" w:rsidRPr="00E36E40" w:rsidRDefault="00E36E40" w:rsidP="00E36E40">
      <w:pPr>
        <w:tabs>
          <w:tab w:val="left" w:pos="990"/>
        </w:tabs>
        <w:ind w:firstLine="567"/>
        <w:jc w:val="center"/>
        <w:rPr>
          <w:sz w:val="28"/>
          <w:szCs w:val="28"/>
        </w:rPr>
      </w:pPr>
    </w:p>
    <w:p w:rsidR="00E36E40" w:rsidRPr="00E36E40" w:rsidRDefault="00E36E40" w:rsidP="00E36E40">
      <w:pPr>
        <w:tabs>
          <w:tab w:val="left" w:pos="990"/>
        </w:tabs>
        <w:ind w:firstLine="567"/>
        <w:jc w:val="center"/>
        <w:rPr>
          <w:sz w:val="28"/>
          <w:szCs w:val="28"/>
        </w:rPr>
      </w:pPr>
      <w:r w:rsidRPr="00E36E40">
        <w:rPr>
          <w:sz w:val="28"/>
          <w:szCs w:val="28"/>
        </w:rPr>
        <w:t>10.</w:t>
      </w:r>
      <w:r w:rsidRPr="00E36E40">
        <w:rPr>
          <w:sz w:val="28"/>
          <w:szCs w:val="28"/>
        </w:rPr>
        <w:tab/>
        <w:t>Требования к организации учёта мнения потребителей о качестве оказания муниципальной услуги по реализации основных общеобразовательных программ реализации основных общеобразовательных программ начального общего образования.</w:t>
      </w:r>
    </w:p>
    <w:p w:rsidR="00E36E40" w:rsidRPr="00E36E40" w:rsidRDefault="00E36E40" w:rsidP="00E36E40">
      <w:pPr>
        <w:tabs>
          <w:tab w:val="left" w:pos="990"/>
        </w:tabs>
        <w:ind w:firstLine="567"/>
        <w:jc w:val="both"/>
        <w:rPr>
          <w:sz w:val="28"/>
          <w:szCs w:val="28"/>
        </w:rPr>
      </w:pPr>
      <w:r w:rsidRPr="00E36E40">
        <w:rPr>
          <w:sz w:val="28"/>
          <w:szCs w:val="28"/>
        </w:rPr>
        <w:lastRenderedPageBreak/>
        <w:t>101.1.</w:t>
      </w:r>
      <w:r w:rsidRPr="00E36E40">
        <w:rPr>
          <w:sz w:val="28"/>
          <w:szCs w:val="28"/>
        </w:rPr>
        <w:tab/>
        <w:t>Независимая оценка качества начального общего образования осуществляется в отношении общеобразовательных организаций и реализуемых ими общеобразовательных программ в целях определения соответствия представляемого основного общего образования потребностям физического лица и юридического лица, в интересах которых осуществляется образовательная деятельность.</w:t>
      </w:r>
    </w:p>
    <w:p w:rsidR="00E36E40" w:rsidRPr="00E36E40" w:rsidRDefault="00E36E40" w:rsidP="00E36E40">
      <w:pPr>
        <w:tabs>
          <w:tab w:val="left" w:pos="990"/>
        </w:tabs>
        <w:ind w:firstLine="567"/>
        <w:jc w:val="both"/>
        <w:rPr>
          <w:sz w:val="28"/>
          <w:szCs w:val="28"/>
        </w:rPr>
      </w:pPr>
      <w:r w:rsidRPr="00E36E40">
        <w:rPr>
          <w:sz w:val="28"/>
          <w:szCs w:val="28"/>
        </w:rPr>
        <w:t>10.2.</w:t>
      </w:r>
      <w:r w:rsidRPr="00E36E40">
        <w:rPr>
          <w:sz w:val="28"/>
          <w:szCs w:val="28"/>
        </w:rPr>
        <w:tab/>
        <w:t>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её оплаты.</w:t>
      </w:r>
    </w:p>
    <w:p w:rsidR="00E36E40" w:rsidRPr="00E36E40" w:rsidRDefault="00E36E40" w:rsidP="00E36E40">
      <w:pPr>
        <w:tabs>
          <w:tab w:val="left" w:pos="990"/>
        </w:tabs>
        <w:ind w:firstLine="567"/>
        <w:jc w:val="both"/>
        <w:rPr>
          <w:sz w:val="28"/>
          <w:szCs w:val="28"/>
        </w:rPr>
      </w:pPr>
      <w:r w:rsidRPr="00E36E40">
        <w:rPr>
          <w:sz w:val="28"/>
          <w:szCs w:val="28"/>
        </w:rPr>
        <w:t>10.3.</w:t>
      </w:r>
      <w:r w:rsidRPr="00E36E40">
        <w:rPr>
          <w:sz w:val="28"/>
          <w:szCs w:val="28"/>
        </w:rPr>
        <w:tab/>
        <w:t>Методами сбора и обработки информации являются:</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анализ отчётных показателей;</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анализ статистических показателей;</w:t>
      </w:r>
    </w:p>
    <w:p w:rsidR="00E36E40" w:rsidRPr="00E36E40" w:rsidRDefault="00E36E40" w:rsidP="00E36E40">
      <w:pPr>
        <w:tabs>
          <w:tab w:val="left" w:pos="990"/>
        </w:tabs>
        <w:ind w:firstLine="567"/>
        <w:jc w:val="both"/>
        <w:rPr>
          <w:sz w:val="28"/>
          <w:szCs w:val="28"/>
        </w:rPr>
      </w:pPr>
      <w:r w:rsidRPr="00E36E40">
        <w:rPr>
          <w:sz w:val="28"/>
          <w:szCs w:val="28"/>
        </w:rPr>
        <w:t>•</w:t>
      </w:r>
      <w:r w:rsidRPr="00E36E40">
        <w:rPr>
          <w:sz w:val="28"/>
          <w:szCs w:val="28"/>
        </w:rPr>
        <w:tab/>
        <w:t>социологический опрос населения.</w:t>
      </w:r>
    </w:p>
    <w:p w:rsidR="00E36E40" w:rsidRPr="00E36E40" w:rsidRDefault="00E36E40" w:rsidP="00E36E40">
      <w:pPr>
        <w:rPr>
          <w:sz w:val="28"/>
          <w:szCs w:val="28"/>
        </w:rPr>
      </w:pPr>
    </w:p>
    <w:p w:rsidR="00E36E40" w:rsidRPr="00E36E40" w:rsidRDefault="00E36E40" w:rsidP="00E36E40">
      <w:pPr>
        <w:rPr>
          <w:sz w:val="28"/>
          <w:szCs w:val="28"/>
        </w:rPr>
      </w:pPr>
      <w:r w:rsidRPr="00E36E40">
        <w:rPr>
          <w:b/>
        </w:rPr>
        <w:t>Порядок информирования потенциальных потребителей муниципальной услуги: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5245"/>
        <w:gridCol w:w="1985"/>
      </w:tblGrid>
      <w:tr w:rsidR="00E36E40" w:rsidRPr="00E36E40" w:rsidTr="0029419A">
        <w:trPr>
          <w:trHeight w:val="769"/>
        </w:trPr>
        <w:tc>
          <w:tcPr>
            <w:tcW w:w="568" w:type="dxa"/>
          </w:tcPr>
          <w:p w:rsidR="00E36E40" w:rsidRPr="00E36E40" w:rsidRDefault="00E36E40" w:rsidP="00E36E40">
            <w:pPr>
              <w:jc w:val="center"/>
              <w:rPr>
                <w:sz w:val="22"/>
                <w:szCs w:val="22"/>
              </w:rPr>
            </w:pPr>
            <w:r w:rsidRPr="00E36E40">
              <w:rPr>
                <w:sz w:val="22"/>
                <w:szCs w:val="22"/>
              </w:rPr>
              <w:t>№ п/п</w:t>
            </w:r>
          </w:p>
        </w:tc>
        <w:tc>
          <w:tcPr>
            <w:tcW w:w="2693" w:type="dxa"/>
          </w:tcPr>
          <w:p w:rsidR="00E36E40" w:rsidRPr="00E36E40" w:rsidRDefault="00E36E40" w:rsidP="00E36E40">
            <w:pPr>
              <w:jc w:val="center"/>
              <w:rPr>
                <w:sz w:val="22"/>
                <w:szCs w:val="22"/>
              </w:rPr>
            </w:pPr>
            <w:r w:rsidRPr="00E36E40">
              <w:rPr>
                <w:sz w:val="22"/>
                <w:szCs w:val="22"/>
              </w:rPr>
              <w:t>Способ информирования</w:t>
            </w:r>
          </w:p>
        </w:tc>
        <w:tc>
          <w:tcPr>
            <w:tcW w:w="5245" w:type="dxa"/>
          </w:tcPr>
          <w:p w:rsidR="00E36E40" w:rsidRPr="00E36E40" w:rsidRDefault="00E36E40" w:rsidP="00E36E40">
            <w:pPr>
              <w:jc w:val="center"/>
              <w:rPr>
                <w:sz w:val="22"/>
                <w:szCs w:val="22"/>
              </w:rPr>
            </w:pPr>
            <w:r w:rsidRPr="00E36E40">
              <w:rPr>
                <w:sz w:val="22"/>
                <w:szCs w:val="22"/>
              </w:rPr>
              <w:t>Состав размещаемой (доводимой)  информации</w:t>
            </w:r>
          </w:p>
        </w:tc>
        <w:tc>
          <w:tcPr>
            <w:tcW w:w="1985" w:type="dxa"/>
          </w:tcPr>
          <w:p w:rsidR="00E36E40" w:rsidRPr="00E36E40" w:rsidRDefault="00E36E40" w:rsidP="00E36E40">
            <w:pPr>
              <w:jc w:val="center"/>
              <w:rPr>
                <w:sz w:val="22"/>
                <w:szCs w:val="22"/>
              </w:rPr>
            </w:pPr>
            <w:r w:rsidRPr="00E36E40">
              <w:rPr>
                <w:sz w:val="22"/>
                <w:szCs w:val="22"/>
              </w:rPr>
              <w:t>Частота обновления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1</w:t>
            </w:r>
          </w:p>
        </w:tc>
        <w:tc>
          <w:tcPr>
            <w:tcW w:w="2693" w:type="dxa"/>
          </w:tcPr>
          <w:p w:rsidR="00E36E40" w:rsidRPr="00E36E40" w:rsidRDefault="00E36E40" w:rsidP="00E36E40">
            <w:pPr>
              <w:rPr>
                <w:sz w:val="22"/>
                <w:szCs w:val="22"/>
              </w:rPr>
            </w:pPr>
            <w:r w:rsidRPr="00E36E40">
              <w:rPr>
                <w:sz w:val="22"/>
                <w:szCs w:val="22"/>
              </w:rPr>
              <w:t>Размещение информации в интернете</w:t>
            </w:r>
          </w:p>
        </w:tc>
        <w:tc>
          <w:tcPr>
            <w:tcW w:w="5245" w:type="dxa"/>
          </w:tcPr>
          <w:p w:rsidR="00E36E40" w:rsidRPr="00E36E40" w:rsidRDefault="00E36E40" w:rsidP="00E36E40">
            <w:pPr>
              <w:rPr>
                <w:sz w:val="22"/>
                <w:szCs w:val="22"/>
              </w:rPr>
            </w:pPr>
            <w:r w:rsidRPr="00E36E40">
              <w:rPr>
                <w:sz w:val="22"/>
                <w:szCs w:val="22"/>
              </w:rPr>
              <w:t>На сайте учреждения размещаются следующие сведения:</w:t>
            </w:r>
          </w:p>
          <w:p w:rsidR="00E36E40" w:rsidRPr="00E36E40" w:rsidRDefault="00E36E40" w:rsidP="00E36E40">
            <w:pPr>
              <w:rPr>
                <w:sz w:val="22"/>
                <w:szCs w:val="22"/>
              </w:rPr>
            </w:pPr>
            <w:r w:rsidRPr="00E36E40">
              <w:rPr>
                <w:sz w:val="22"/>
                <w:szCs w:val="22"/>
              </w:rPr>
              <w:t>- наименование учреждения</w:t>
            </w:r>
          </w:p>
          <w:p w:rsidR="00E36E40" w:rsidRPr="00E36E40" w:rsidRDefault="00E36E40" w:rsidP="00E36E40">
            <w:pPr>
              <w:rPr>
                <w:sz w:val="22"/>
                <w:szCs w:val="22"/>
              </w:rPr>
            </w:pPr>
            <w:r w:rsidRPr="00E36E40">
              <w:rPr>
                <w:sz w:val="22"/>
                <w:szCs w:val="22"/>
              </w:rPr>
              <w:t>- адрес и контактные телефоны</w:t>
            </w:r>
          </w:p>
          <w:p w:rsidR="00E36E40" w:rsidRPr="00E36E40" w:rsidRDefault="00E36E40" w:rsidP="00E36E40">
            <w:pPr>
              <w:rPr>
                <w:sz w:val="22"/>
                <w:szCs w:val="22"/>
              </w:rPr>
            </w:pPr>
            <w:r w:rsidRPr="00E36E40">
              <w:rPr>
                <w:sz w:val="22"/>
                <w:szCs w:val="22"/>
              </w:rPr>
              <w:t>- режим работы</w:t>
            </w:r>
          </w:p>
          <w:p w:rsidR="00E36E40" w:rsidRPr="00E36E40" w:rsidRDefault="00E36E40" w:rsidP="00E36E40">
            <w:pPr>
              <w:rPr>
                <w:sz w:val="22"/>
                <w:szCs w:val="22"/>
              </w:rPr>
            </w:pPr>
            <w:r w:rsidRPr="00E36E40">
              <w:rPr>
                <w:sz w:val="22"/>
                <w:szCs w:val="22"/>
              </w:rPr>
              <w:t>- о перечне направлений обучения</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2</w:t>
            </w:r>
          </w:p>
        </w:tc>
        <w:tc>
          <w:tcPr>
            <w:tcW w:w="2693" w:type="dxa"/>
          </w:tcPr>
          <w:p w:rsidR="00E36E40" w:rsidRPr="00E36E40" w:rsidRDefault="00E36E40" w:rsidP="00E36E40">
            <w:pPr>
              <w:rPr>
                <w:sz w:val="22"/>
                <w:szCs w:val="22"/>
              </w:rPr>
            </w:pPr>
            <w:r w:rsidRPr="00E36E40">
              <w:rPr>
                <w:sz w:val="22"/>
                <w:szCs w:val="22"/>
              </w:rPr>
              <w:t>Родительское собрание</w:t>
            </w:r>
          </w:p>
        </w:tc>
        <w:tc>
          <w:tcPr>
            <w:tcW w:w="5245" w:type="dxa"/>
          </w:tcPr>
          <w:p w:rsidR="00E36E40" w:rsidRPr="00E36E40" w:rsidRDefault="00E36E40" w:rsidP="00E36E40">
            <w:pPr>
              <w:rPr>
                <w:sz w:val="22"/>
                <w:szCs w:val="22"/>
              </w:rPr>
            </w:pPr>
            <w:r w:rsidRPr="00E36E40">
              <w:rPr>
                <w:sz w:val="22"/>
                <w:szCs w:val="22"/>
              </w:rPr>
              <w:t>Информация о режиме работы школы, направлениях  тематической работы согласно плану работы школы на учебный год</w:t>
            </w:r>
          </w:p>
        </w:tc>
        <w:tc>
          <w:tcPr>
            <w:tcW w:w="1985" w:type="dxa"/>
          </w:tcPr>
          <w:p w:rsidR="00E36E40" w:rsidRPr="00E36E40" w:rsidRDefault="00E36E40" w:rsidP="00E36E40">
            <w:pPr>
              <w:jc w:val="center"/>
              <w:rPr>
                <w:sz w:val="22"/>
                <w:szCs w:val="22"/>
              </w:rPr>
            </w:pPr>
            <w:r w:rsidRPr="00E36E40">
              <w:rPr>
                <w:sz w:val="22"/>
                <w:szCs w:val="22"/>
              </w:rPr>
              <w:t>2 раза в год</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3</w:t>
            </w:r>
          </w:p>
        </w:tc>
        <w:tc>
          <w:tcPr>
            <w:tcW w:w="2693" w:type="dxa"/>
          </w:tcPr>
          <w:p w:rsidR="00E36E40" w:rsidRPr="00E36E40" w:rsidRDefault="00E36E40" w:rsidP="00E36E40">
            <w:pPr>
              <w:rPr>
                <w:sz w:val="22"/>
                <w:szCs w:val="22"/>
              </w:rPr>
            </w:pPr>
            <w:r w:rsidRPr="00E36E40">
              <w:rPr>
                <w:sz w:val="22"/>
                <w:szCs w:val="22"/>
              </w:rPr>
              <w:t>Информационные стенды</w:t>
            </w:r>
          </w:p>
        </w:tc>
        <w:tc>
          <w:tcPr>
            <w:tcW w:w="5245" w:type="dxa"/>
          </w:tcPr>
          <w:p w:rsidR="00E36E40" w:rsidRPr="00E36E40" w:rsidRDefault="00E36E40" w:rsidP="00E36E40">
            <w:pPr>
              <w:rPr>
                <w:sz w:val="22"/>
                <w:szCs w:val="22"/>
              </w:rPr>
            </w:pPr>
            <w:r w:rsidRPr="00E36E40">
              <w:rPr>
                <w:sz w:val="22"/>
                <w:szCs w:val="22"/>
              </w:rPr>
              <w:t>Официальные и иные документы по деятельности учреждения, информация о реализации  мероприятий в ходе оказания муниципальной услуги</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bl>
    <w:p w:rsidR="00E36E40" w:rsidRPr="00E36E40" w:rsidRDefault="00E36E40" w:rsidP="00E36E40">
      <w:pPr>
        <w:rPr>
          <w:sz w:val="28"/>
          <w:szCs w:val="28"/>
        </w:rPr>
      </w:pPr>
    </w:p>
    <w:p w:rsidR="00E36E40" w:rsidRPr="00E36E40" w:rsidRDefault="00E36E40" w:rsidP="00E36E40">
      <w:pPr>
        <w:ind w:left="720"/>
        <w:jc w:val="both"/>
        <w:rPr>
          <w:sz w:val="28"/>
          <w:szCs w:val="28"/>
        </w:rPr>
      </w:pPr>
      <w:r w:rsidRPr="00E36E40">
        <w:rPr>
          <w:sz w:val="28"/>
          <w:szCs w:val="28"/>
        </w:rPr>
        <w:t>11. Основания для приостановления исполнения муниципального задания: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467"/>
        <w:gridCol w:w="6004"/>
      </w:tblGrid>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504"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02"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1</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91 Федерального закона от 29.12.2012 № 273-ФЗ «Об образовании в Российской Федерации».</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2</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3</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02"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bl>
    <w:p w:rsidR="00E36E40" w:rsidRPr="00E36E40" w:rsidRDefault="00E36E40" w:rsidP="00E36E40">
      <w:pPr>
        <w:ind w:left="720"/>
        <w:jc w:val="both"/>
        <w:rPr>
          <w:b/>
          <w:lang w:eastAsia="x-none"/>
        </w:rPr>
      </w:pPr>
    </w:p>
    <w:p w:rsidR="00E36E40" w:rsidRPr="00E36E40" w:rsidRDefault="00E36E40" w:rsidP="00E36E40">
      <w:pPr>
        <w:ind w:left="720" w:hanging="862"/>
        <w:jc w:val="both"/>
        <w:rPr>
          <w:sz w:val="28"/>
          <w:szCs w:val="28"/>
        </w:rPr>
      </w:pPr>
      <w:r w:rsidRPr="00E36E40">
        <w:rPr>
          <w:sz w:val="28"/>
          <w:szCs w:val="28"/>
        </w:rPr>
        <w:t>12. Основания для досрочного прекращения исполнения муниципального задания: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51"/>
        <w:gridCol w:w="6021"/>
      </w:tblGrid>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lastRenderedPageBreak/>
              <w:t xml:space="preserve">№ </w:t>
            </w:r>
            <w:proofErr w:type="spellStart"/>
            <w:r w:rsidRPr="00E36E40">
              <w:rPr>
                <w:lang w:eastAsia="x-none"/>
              </w:rPr>
              <w:t>п.п</w:t>
            </w:r>
            <w:proofErr w:type="spellEnd"/>
            <w:r w:rsidRPr="00E36E40">
              <w:rPr>
                <w:lang w:eastAsia="x-none"/>
              </w:rPr>
              <w:t>.</w:t>
            </w:r>
          </w:p>
        </w:tc>
        <w:tc>
          <w:tcPr>
            <w:tcW w:w="3488"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18"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1</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18" w:type="dxa"/>
            <w:shd w:val="clear" w:color="auto" w:fill="auto"/>
          </w:tcPr>
          <w:p w:rsidR="00E36E40" w:rsidRPr="00E36E40" w:rsidRDefault="00E36E40" w:rsidP="00E36E40">
            <w:r w:rsidRPr="00E36E40">
              <w:t>Статья 91 Федерального закона от 29.12.2012 № 273-ФЗ «Об образовании в Российской Федерации».</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2</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18" w:type="dxa"/>
            <w:shd w:val="clear" w:color="auto" w:fill="auto"/>
          </w:tcPr>
          <w:p w:rsidR="00E36E40" w:rsidRPr="00E36E40" w:rsidRDefault="00E36E40" w:rsidP="00E36E40">
            <w:r w:rsidRPr="00E36E40">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993" w:type="dxa"/>
            <w:shd w:val="clear" w:color="auto" w:fill="auto"/>
          </w:tcPr>
          <w:p w:rsidR="00E36E40" w:rsidRPr="00E36E40" w:rsidRDefault="00E36E40" w:rsidP="00E36E40">
            <w:pPr>
              <w:jc w:val="both"/>
              <w:rPr>
                <w:lang w:eastAsia="x-none"/>
              </w:rPr>
            </w:pPr>
            <w:r w:rsidRPr="00E36E40">
              <w:rPr>
                <w:lang w:eastAsia="x-none"/>
              </w:rPr>
              <w:t>3</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18" w:type="dxa"/>
            <w:shd w:val="clear" w:color="auto" w:fill="auto"/>
          </w:tcPr>
          <w:p w:rsidR="00E36E40" w:rsidRPr="00E36E40" w:rsidRDefault="00E36E40" w:rsidP="00E36E40">
            <w:r w:rsidRPr="00E36E40">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993" w:type="dxa"/>
            <w:shd w:val="clear" w:color="auto" w:fill="auto"/>
          </w:tcPr>
          <w:p w:rsidR="00E36E40" w:rsidRPr="00E36E40" w:rsidRDefault="00E36E40" w:rsidP="00E36E40">
            <w:pPr>
              <w:jc w:val="both"/>
              <w:rPr>
                <w:lang w:eastAsia="x-none"/>
              </w:rPr>
            </w:pP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Нарушение законодательства Российской Федерации в области образования</w:t>
            </w:r>
          </w:p>
        </w:tc>
        <w:tc>
          <w:tcPr>
            <w:tcW w:w="6118" w:type="dxa"/>
            <w:shd w:val="clear" w:color="auto" w:fill="auto"/>
          </w:tcPr>
          <w:p w:rsidR="00E36E40" w:rsidRPr="00E36E40" w:rsidRDefault="00E36E40" w:rsidP="00E36E40">
            <w:pPr>
              <w:jc w:val="both"/>
              <w:rPr>
                <w:b/>
                <w:lang w:eastAsia="x-none"/>
              </w:rPr>
            </w:pPr>
            <w:r w:rsidRPr="00E36E40">
              <w:rPr>
                <w:sz w:val="22"/>
                <w:szCs w:val="22"/>
                <w:lang w:eastAsia="x-none"/>
              </w:rPr>
              <w:t>п. 7 статьи 28 Федерального закона от 29.12.2012 № 273-ФЗ «Об образовании в Российской Федерации».</w:t>
            </w:r>
          </w:p>
        </w:tc>
      </w:tr>
    </w:tbl>
    <w:p w:rsidR="00E36E40" w:rsidRPr="00E36E40" w:rsidRDefault="00E36E40" w:rsidP="00E36E40">
      <w:pPr>
        <w:ind w:left="720"/>
        <w:jc w:val="both"/>
        <w:rPr>
          <w:b/>
          <w:lang w:eastAsia="x-none"/>
        </w:rPr>
      </w:pPr>
    </w:p>
    <w:p w:rsidR="00E36E40" w:rsidRPr="00E36E40" w:rsidRDefault="00E36E40" w:rsidP="00E36E40">
      <w:pPr>
        <w:jc w:val="both"/>
        <w:rPr>
          <w:b/>
          <w:lang w:eastAsia="x-none"/>
        </w:rPr>
      </w:pPr>
      <w:r w:rsidRPr="00E36E40">
        <w:rPr>
          <w:sz w:val="28"/>
          <w:szCs w:val="28"/>
        </w:rPr>
        <w:t>13.  Порядок контроля выполнения муниципального задания.</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126"/>
        <w:gridCol w:w="3573"/>
      </w:tblGrid>
      <w:tr w:rsidR="00E36E40" w:rsidRPr="00E36E40" w:rsidTr="00AC0324">
        <w:trPr>
          <w:trHeight w:val="769"/>
        </w:trPr>
        <w:tc>
          <w:tcPr>
            <w:tcW w:w="993" w:type="dxa"/>
          </w:tcPr>
          <w:p w:rsidR="00E36E40" w:rsidRPr="00E36E40" w:rsidRDefault="00E36E40" w:rsidP="00E36E40">
            <w:pPr>
              <w:jc w:val="center"/>
              <w:rPr>
                <w:sz w:val="22"/>
                <w:szCs w:val="22"/>
              </w:rPr>
            </w:pPr>
            <w:r w:rsidRPr="00E36E40">
              <w:rPr>
                <w:sz w:val="22"/>
                <w:szCs w:val="22"/>
              </w:rPr>
              <w:t>№ п/п</w:t>
            </w:r>
          </w:p>
        </w:tc>
        <w:tc>
          <w:tcPr>
            <w:tcW w:w="3544" w:type="dxa"/>
          </w:tcPr>
          <w:p w:rsidR="00E36E40" w:rsidRPr="00E36E40" w:rsidRDefault="00E36E40" w:rsidP="00E36E40">
            <w:pPr>
              <w:jc w:val="center"/>
              <w:rPr>
                <w:sz w:val="22"/>
                <w:szCs w:val="22"/>
              </w:rPr>
            </w:pPr>
            <w:r w:rsidRPr="00E36E40">
              <w:rPr>
                <w:sz w:val="22"/>
                <w:szCs w:val="22"/>
              </w:rPr>
              <w:t>Форма контроля</w:t>
            </w:r>
          </w:p>
        </w:tc>
        <w:tc>
          <w:tcPr>
            <w:tcW w:w="2126" w:type="dxa"/>
          </w:tcPr>
          <w:p w:rsidR="00E36E40" w:rsidRPr="00E36E40" w:rsidRDefault="00E36E40" w:rsidP="00E36E40">
            <w:pPr>
              <w:jc w:val="center"/>
              <w:rPr>
                <w:sz w:val="22"/>
                <w:szCs w:val="22"/>
              </w:rPr>
            </w:pPr>
            <w:r w:rsidRPr="00E36E40">
              <w:rPr>
                <w:sz w:val="22"/>
                <w:szCs w:val="22"/>
              </w:rPr>
              <w:t>Периодичность</w:t>
            </w:r>
          </w:p>
        </w:tc>
        <w:tc>
          <w:tcPr>
            <w:tcW w:w="3573" w:type="dxa"/>
          </w:tcPr>
          <w:p w:rsidR="00E36E40" w:rsidRPr="00E36E40" w:rsidRDefault="00E36E40" w:rsidP="00E36E40">
            <w:pPr>
              <w:jc w:val="center"/>
              <w:rPr>
                <w:sz w:val="22"/>
                <w:szCs w:val="22"/>
              </w:rPr>
            </w:pPr>
            <w:r w:rsidRPr="00E36E40">
              <w:rPr>
                <w:sz w:val="22"/>
                <w:szCs w:val="22"/>
              </w:rPr>
              <w:t>Органы местного самоуправления Рузского муниципального района осуществляющие контроль за оказанием услуги</w:t>
            </w:r>
          </w:p>
        </w:tc>
      </w:tr>
      <w:tr w:rsidR="00E36E40" w:rsidRPr="00E36E40" w:rsidTr="00AC0324">
        <w:tc>
          <w:tcPr>
            <w:tcW w:w="993" w:type="dxa"/>
          </w:tcPr>
          <w:p w:rsidR="00E36E40" w:rsidRPr="00E36E40" w:rsidRDefault="00E36E40" w:rsidP="00E36E40">
            <w:pPr>
              <w:jc w:val="center"/>
              <w:rPr>
                <w:sz w:val="22"/>
                <w:szCs w:val="22"/>
              </w:rPr>
            </w:pPr>
            <w:r w:rsidRPr="00E36E40">
              <w:rPr>
                <w:sz w:val="22"/>
                <w:szCs w:val="22"/>
              </w:rPr>
              <w:t>1</w:t>
            </w:r>
          </w:p>
        </w:tc>
        <w:tc>
          <w:tcPr>
            <w:tcW w:w="3544" w:type="dxa"/>
          </w:tcPr>
          <w:p w:rsidR="00E36E40" w:rsidRPr="00E36E40" w:rsidRDefault="00E36E40" w:rsidP="00E36E40">
            <w:pPr>
              <w:rPr>
                <w:sz w:val="22"/>
                <w:szCs w:val="22"/>
              </w:rPr>
            </w:pPr>
            <w:r w:rsidRPr="00E36E40">
              <w:rPr>
                <w:sz w:val="22"/>
                <w:szCs w:val="22"/>
              </w:rPr>
              <w:t>Статистическая отчетность</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573"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w:t>
            </w:r>
          </w:p>
        </w:tc>
      </w:tr>
      <w:tr w:rsidR="00E36E40" w:rsidRPr="00E36E40" w:rsidTr="00AC0324">
        <w:tc>
          <w:tcPr>
            <w:tcW w:w="993" w:type="dxa"/>
          </w:tcPr>
          <w:p w:rsidR="00E36E40" w:rsidRPr="00E36E40" w:rsidRDefault="00E36E40" w:rsidP="00E36E40">
            <w:pPr>
              <w:jc w:val="center"/>
              <w:rPr>
                <w:sz w:val="22"/>
                <w:szCs w:val="22"/>
              </w:rPr>
            </w:pPr>
            <w:r w:rsidRPr="00E36E40">
              <w:rPr>
                <w:sz w:val="22"/>
                <w:szCs w:val="22"/>
              </w:rPr>
              <w:t>2</w:t>
            </w:r>
          </w:p>
        </w:tc>
        <w:tc>
          <w:tcPr>
            <w:tcW w:w="3544" w:type="dxa"/>
          </w:tcPr>
          <w:p w:rsidR="00E36E40" w:rsidRPr="00E36E40" w:rsidRDefault="00E36E40" w:rsidP="00E36E40">
            <w:pPr>
              <w:rPr>
                <w:sz w:val="22"/>
                <w:szCs w:val="22"/>
              </w:rPr>
            </w:pPr>
            <w:r w:rsidRPr="00E36E40">
              <w:rPr>
                <w:sz w:val="22"/>
                <w:szCs w:val="22"/>
              </w:rPr>
              <w:t>Мониторинг по основным направлениям деятельности</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573"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AC0324">
        <w:tc>
          <w:tcPr>
            <w:tcW w:w="993" w:type="dxa"/>
          </w:tcPr>
          <w:p w:rsidR="00E36E40" w:rsidRPr="00E36E40" w:rsidRDefault="00E36E40" w:rsidP="00E36E40">
            <w:pPr>
              <w:jc w:val="center"/>
              <w:rPr>
                <w:sz w:val="22"/>
                <w:szCs w:val="22"/>
              </w:rPr>
            </w:pPr>
            <w:r w:rsidRPr="00E36E40">
              <w:rPr>
                <w:sz w:val="22"/>
                <w:szCs w:val="22"/>
              </w:rPr>
              <w:t>3</w:t>
            </w:r>
          </w:p>
        </w:tc>
        <w:tc>
          <w:tcPr>
            <w:tcW w:w="3544" w:type="dxa"/>
          </w:tcPr>
          <w:p w:rsidR="00E36E40" w:rsidRPr="00E36E40" w:rsidRDefault="00E36E40" w:rsidP="00E36E40">
            <w:pPr>
              <w:rPr>
                <w:sz w:val="22"/>
                <w:szCs w:val="22"/>
              </w:rPr>
            </w:pPr>
            <w:r w:rsidRPr="00E36E40">
              <w:rPr>
                <w:sz w:val="22"/>
                <w:szCs w:val="22"/>
              </w:rPr>
              <w:t>Отчет по исполнению муниципального задания</w:t>
            </w:r>
          </w:p>
        </w:tc>
        <w:tc>
          <w:tcPr>
            <w:tcW w:w="2126" w:type="dxa"/>
          </w:tcPr>
          <w:p w:rsidR="00E36E40" w:rsidRPr="00E36E40" w:rsidRDefault="00E36E40" w:rsidP="00E36E40">
            <w:pPr>
              <w:jc w:val="both"/>
              <w:rPr>
                <w:sz w:val="22"/>
                <w:szCs w:val="22"/>
              </w:rPr>
            </w:pPr>
            <w:r w:rsidRPr="00E36E40">
              <w:rPr>
                <w:sz w:val="22"/>
                <w:szCs w:val="22"/>
              </w:rPr>
              <w:t>Ежеквартально</w:t>
            </w:r>
          </w:p>
        </w:tc>
        <w:tc>
          <w:tcPr>
            <w:tcW w:w="3573"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AC0324">
        <w:tc>
          <w:tcPr>
            <w:tcW w:w="993" w:type="dxa"/>
          </w:tcPr>
          <w:p w:rsidR="00E36E40" w:rsidRPr="00E36E40" w:rsidRDefault="00E36E40" w:rsidP="00E36E40">
            <w:pPr>
              <w:jc w:val="center"/>
              <w:rPr>
                <w:sz w:val="22"/>
                <w:szCs w:val="22"/>
              </w:rPr>
            </w:pPr>
            <w:r w:rsidRPr="00E36E40">
              <w:rPr>
                <w:sz w:val="22"/>
                <w:szCs w:val="22"/>
              </w:rPr>
              <w:t>4</w:t>
            </w:r>
          </w:p>
        </w:tc>
        <w:tc>
          <w:tcPr>
            <w:tcW w:w="3544" w:type="dxa"/>
          </w:tcPr>
          <w:p w:rsidR="00E36E40" w:rsidRPr="00E36E40" w:rsidRDefault="00E36E40" w:rsidP="00E36E40">
            <w:pPr>
              <w:rPr>
                <w:sz w:val="22"/>
                <w:szCs w:val="22"/>
              </w:rPr>
            </w:pPr>
            <w:r w:rsidRPr="00E36E40">
              <w:rPr>
                <w:sz w:val="22"/>
                <w:szCs w:val="22"/>
              </w:rPr>
              <w:t xml:space="preserve">Проверка правомерного и целевого использования финансового обеспечения  выполнения муниципального задания </w:t>
            </w:r>
          </w:p>
        </w:tc>
        <w:tc>
          <w:tcPr>
            <w:tcW w:w="2126" w:type="dxa"/>
          </w:tcPr>
          <w:p w:rsidR="00E36E40" w:rsidRPr="00E36E40" w:rsidRDefault="00E36E40" w:rsidP="00E36E40">
            <w:pPr>
              <w:jc w:val="both"/>
              <w:rPr>
                <w:sz w:val="22"/>
                <w:szCs w:val="22"/>
              </w:rPr>
            </w:pPr>
            <w:r w:rsidRPr="00E36E40">
              <w:rPr>
                <w:sz w:val="22"/>
                <w:szCs w:val="22"/>
              </w:rPr>
              <w:t>В соответствии с планом проверок</w:t>
            </w:r>
          </w:p>
          <w:p w:rsidR="00E36E40" w:rsidRPr="00E36E40" w:rsidRDefault="00E36E40" w:rsidP="00E36E40">
            <w:pPr>
              <w:jc w:val="both"/>
              <w:rPr>
                <w:sz w:val="22"/>
                <w:szCs w:val="22"/>
              </w:rPr>
            </w:pPr>
            <w:proofErr w:type="gramStart"/>
            <w:r w:rsidRPr="00E36E40">
              <w:rPr>
                <w:sz w:val="22"/>
                <w:szCs w:val="22"/>
              </w:rPr>
              <w:t>по</w:t>
            </w:r>
            <w:proofErr w:type="gramEnd"/>
            <w:r w:rsidRPr="00E36E40">
              <w:rPr>
                <w:sz w:val="22"/>
                <w:szCs w:val="22"/>
              </w:rPr>
              <w:t xml:space="preserve"> результатом проверок  вышестоящих контрольных органов</w:t>
            </w:r>
          </w:p>
        </w:tc>
        <w:tc>
          <w:tcPr>
            <w:tcW w:w="3573"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  Централизованная бухгалтерия МОУ</w:t>
            </w:r>
          </w:p>
        </w:tc>
      </w:tr>
      <w:tr w:rsidR="00E36E40" w:rsidRPr="00E36E40" w:rsidTr="00AC0324">
        <w:tc>
          <w:tcPr>
            <w:tcW w:w="993" w:type="dxa"/>
          </w:tcPr>
          <w:p w:rsidR="00E36E40" w:rsidRPr="00E36E40" w:rsidRDefault="00E36E40" w:rsidP="00E36E40">
            <w:pPr>
              <w:jc w:val="center"/>
              <w:rPr>
                <w:sz w:val="22"/>
                <w:szCs w:val="22"/>
              </w:rPr>
            </w:pPr>
            <w:r w:rsidRPr="00E36E40">
              <w:rPr>
                <w:sz w:val="22"/>
                <w:szCs w:val="22"/>
              </w:rPr>
              <w:t>5</w:t>
            </w:r>
          </w:p>
        </w:tc>
        <w:tc>
          <w:tcPr>
            <w:tcW w:w="3544" w:type="dxa"/>
          </w:tcPr>
          <w:p w:rsidR="00E36E40" w:rsidRPr="00E36E40" w:rsidRDefault="00E36E40" w:rsidP="00E36E40">
            <w:pPr>
              <w:rPr>
                <w:sz w:val="22"/>
                <w:szCs w:val="22"/>
              </w:rPr>
            </w:pPr>
            <w:r w:rsidRPr="00E36E40">
              <w:rPr>
                <w:sz w:val="22"/>
                <w:szCs w:val="22"/>
              </w:rPr>
              <w:t>Рассмотрение претензий (жалоб) на работу учреждений</w:t>
            </w:r>
          </w:p>
        </w:tc>
        <w:tc>
          <w:tcPr>
            <w:tcW w:w="2126" w:type="dxa"/>
          </w:tcPr>
          <w:p w:rsidR="00E36E40" w:rsidRPr="00E36E40" w:rsidRDefault="00E36E40" w:rsidP="00E36E40">
            <w:pPr>
              <w:jc w:val="both"/>
              <w:rPr>
                <w:sz w:val="22"/>
                <w:szCs w:val="22"/>
              </w:rPr>
            </w:pPr>
            <w:r w:rsidRPr="00E36E40">
              <w:rPr>
                <w:sz w:val="22"/>
                <w:szCs w:val="22"/>
              </w:rPr>
              <w:t>По мере поступления</w:t>
            </w:r>
          </w:p>
        </w:tc>
        <w:tc>
          <w:tcPr>
            <w:tcW w:w="3573"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bl>
    <w:p w:rsidR="00E36E40" w:rsidRPr="00E36E40" w:rsidRDefault="00E36E40" w:rsidP="00E36E40">
      <w:pPr>
        <w:ind w:left="720"/>
        <w:jc w:val="both"/>
        <w:rPr>
          <w:lang w:val="x-none" w:eastAsia="x-none"/>
        </w:rPr>
      </w:pPr>
    </w:p>
    <w:p w:rsidR="00E36E40" w:rsidRPr="00E36E40" w:rsidRDefault="00E36E40" w:rsidP="00E36E40">
      <w:pPr>
        <w:ind w:left="709" w:firstLine="11"/>
        <w:jc w:val="both"/>
        <w:rPr>
          <w:sz w:val="28"/>
          <w:szCs w:val="28"/>
        </w:rPr>
      </w:pPr>
      <w:r w:rsidRPr="00E36E40">
        <w:rPr>
          <w:sz w:val="28"/>
          <w:szCs w:val="28"/>
        </w:rPr>
        <w:t>14. Требования к отчетности об исполнении муниципального задания:</w:t>
      </w:r>
    </w:p>
    <w:p w:rsidR="00E36E40" w:rsidRPr="00E36E40" w:rsidRDefault="00E36E40" w:rsidP="00E36E40">
      <w:pPr>
        <w:ind w:left="720"/>
        <w:jc w:val="both"/>
        <w:rPr>
          <w:lang w:eastAsia="x-none"/>
        </w:rPr>
      </w:pPr>
      <w:r w:rsidRPr="00E36E40">
        <w:rPr>
          <w:sz w:val="28"/>
          <w:szCs w:val="28"/>
        </w:rPr>
        <w:t>14.1.</w:t>
      </w:r>
      <w:r w:rsidRPr="00E36E40">
        <w:rPr>
          <w:b/>
          <w:lang w:eastAsia="x-none"/>
        </w:rPr>
        <w:t xml:space="preserve">  </w:t>
      </w:r>
      <w:r w:rsidRPr="00E36E40">
        <w:rPr>
          <w:lang w:eastAsia="x-none"/>
        </w:rPr>
        <w:t>Форма отчета об исполнении муниципального задания: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20"/>
        <w:gridCol w:w="2223"/>
        <w:gridCol w:w="1658"/>
        <w:gridCol w:w="2128"/>
        <w:gridCol w:w="1619"/>
      </w:tblGrid>
      <w:tr w:rsidR="00E36E40" w:rsidRPr="00E36E40" w:rsidTr="0029419A">
        <w:tc>
          <w:tcPr>
            <w:tcW w:w="1465"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Наименование показателя</w:t>
            </w:r>
          </w:p>
        </w:tc>
        <w:tc>
          <w:tcPr>
            <w:tcW w:w="1229"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Ед. измерения</w:t>
            </w:r>
          </w:p>
        </w:tc>
        <w:tc>
          <w:tcPr>
            <w:tcW w:w="2274"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Значение, утвержденное в муниципальном задании на отчетный финансовый год</w:t>
            </w:r>
          </w:p>
        </w:tc>
        <w:tc>
          <w:tcPr>
            <w:tcW w:w="1685" w:type="dxa"/>
            <w:shd w:val="clear" w:color="auto" w:fill="auto"/>
          </w:tcPr>
          <w:p w:rsidR="00E36E40" w:rsidRPr="00E36E40" w:rsidRDefault="00E36E40" w:rsidP="00E36E40">
            <w:pPr>
              <w:jc w:val="both"/>
              <w:rPr>
                <w:sz w:val="20"/>
                <w:szCs w:val="20"/>
                <w:lang w:eastAsia="x-none"/>
              </w:rPr>
            </w:pPr>
            <w:r w:rsidRPr="00E36E40">
              <w:rPr>
                <w:sz w:val="20"/>
                <w:szCs w:val="20"/>
                <w:lang w:eastAsia="x-none"/>
              </w:rPr>
              <w:t>Фактическое значение  за отчетный финансовый год</w:t>
            </w:r>
          </w:p>
        </w:tc>
        <w:tc>
          <w:tcPr>
            <w:tcW w:w="2161"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Характеристика причин отклонения от запланированных значений</w:t>
            </w:r>
          </w:p>
        </w:tc>
        <w:tc>
          <w:tcPr>
            <w:tcW w:w="1643"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Источник(и) информации о фактическом значении показателя</w:t>
            </w:r>
          </w:p>
        </w:tc>
      </w:tr>
      <w:tr w:rsidR="00E36E40" w:rsidRPr="00E36E40" w:rsidTr="0029419A">
        <w:tc>
          <w:tcPr>
            <w:tcW w:w="1465"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r w:rsidR="00E36E40" w:rsidRPr="00E36E40" w:rsidTr="0029419A">
        <w:tc>
          <w:tcPr>
            <w:tcW w:w="1465"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bl>
    <w:p w:rsidR="00E36E40" w:rsidRPr="00E36E40" w:rsidRDefault="00E36E40" w:rsidP="00E36E40">
      <w:pPr>
        <w:jc w:val="both"/>
        <w:rPr>
          <w:b/>
          <w:lang w:eastAsia="x-none"/>
        </w:rPr>
      </w:pPr>
    </w:p>
    <w:p w:rsidR="00E36E40" w:rsidRPr="00E36E40" w:rsidRDefault="00E36E40" w:rsidP="00E36E40">
      <w:pPr>
        <w:ind w:firstLine="426"/>
        <w:jc w:val="both"/>
        <w:rPr>
          <w:sz w:val="28"/>
          <w:szCs w:val="28"/>
        </w:rPr>
      </w:pPr>
      <w:r w:rsidRPr="00E36E40">
        <w:rPr>
          <w:sz w:val="28"/>
          <w:szCs w:val="28"/>
        </w:rPr>
        <w:lastRenderedPageBreak/>
        <w:t xml:space="preserve">14.2. Отчет об исполнении муниципального задания </w:t>
      </w:r>
      <w:r w:rsidR="00AC0324" w:rsidRPr="00E36E40">
        <w:rPr>
          <w:sz w:val="28"/>
          <w:szCs w:val="28"/>
        </w:rPr>
        <w:t>предоставляется в</w:t>
      </w:r>
      <w:r w:rsidRPr="00E36E40">
        <w:rPr>
          <w:sz w:val="28"/>
          <w:szCs w:val="28"/>
        </w:rPr>
        <w:t xml:space="preserve"> Управление образования Администрации Рузского муниципального района 1 раз в квартал до 10 числа месяца, следующего за отчетным периодом.</w:t>
      </w:r>
    </w:p>
    <w:p w:rsidR="00E36E40" w:rsidRPr="00E36E40" w:rsidRDefault="00E36E40" w:rsidP="00E36E40">
      <w:pPr>
        <w:ind w:firstLine="426"/>
        <w:jc w:val="both"/>
        <w:rPr>
          <w:sz w:val="28"/>
          <w:szCs w:val="28"/>
        </w:rPr>
      </w:pPr>
      <w:r w:rsidRPr="00E36E40">
        <w:rPr>
          <w:sz w:val="28"/>
          <w:szCs w:val="28"/>
        </w:rPr>
        <w:t>14.2. Иные требования к отчетности об исполнении муниципального задания: по запросам Министерства образования  Московской области, Администрации Рузского муниципального района, Финансового управления Администрации Рузского муниципального района.</w:t>
      </w: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AC0324" w:rsidRDefault="00E36E40" w:rsidP="00E36E40">
      <w:pPr>
        <w:tabs>
          <w:tab w:val="left" w:pos="5625"/>
          <w:tab w:val="left" w:pos="6090"/>
        </w:tabs>
        <w:ind w:left="5529"/>
        <w:rPr>
          <w:sz w:val="28"/>
          <w:szCs w:val="28"/>
        </w:rPr>
      </w:pPr>
      <w:r w:rsidRPr="00E36E40">
        <w:rPr>
          <w:sz w:val="28"/>
          <w:szCs w:val="28"/>
        </w:rPr>
        <w:t xml:space="preserve">                     </w:t>
      </w: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E36E40">
      <w:pPr>
        <w:tabs>
          <w:tab w:val="left" w:pos="5625"/>
          <w:tab w:val="left" w:pos="6090"/>
        </w:tabs>
        <w:ind w:left="5529"/>
        <w:rPr>
          <w:sz w:val="28"/>
          <w:szCs w:val="28"/>
        </w:rPr>
      </w:pPr>
    </w:p>
    <w:p w:rsidR="00AC0324" w:rsidRDefault="00AC0324" w:rsidP="00AC0324">
      <w:pPr>
        <w:tabs>
          <w:tab w:val="left" w:pos="5954"/>
          <w:tab w:val="left" w:pos="6090"/>
        </w:tabs>
        <w:ind w:left="6379"/>
        <w:rPr>
          <w:sz w:val="28"/>
          <w:szCs w:val="28"/>
        </w:rPr>
      </w:pPr>
    </w:p>
    <w:p w:rsidR="00AC0324" w:rsidRDefault="00AC0324" w:rsidP="00AC0324">
      <w:pPr>
        <w:tabs>
          <w:tab w:val="left" w:pos="5529"/>
          <w:tab w:val="left" w:pos="6090"/>
        </w:tabs>
        <w:ind w:left="5529"/>
        <w:rPr>
          <w:sz w:val="28"/>
          <w:szCs w:val="28"/>
        </w:rPr>
      </w:pPr>
    </w:p>
    <w:p w:rsidR="00AC0324" w:rsidRDefault="00AC0324" w:rsidP="00AC0324">
      <w:pPr>
        <w:tabs>
          <w:tab w:val="left" w:pos="5529"/>
          <w:tab w:val="left" w:pos="6090"/>
        </w:tabs>
        <w:ind w:left="5529"/>
        <w:rPr>
          <w:sz w:val="28"/>
          <w:szCs w:val="28"/>
        </w:rPr>
      </w:pPr>
    </w:p>
    <w:p w:rsidR="00E36E40" w:rsidRPr="00AC0324" w:rsidRDefault="00E36E40" w:rsidP="00AC0324">
      <w:pPr>
        <w:tabs>
          <w:tab w:val="left" w:pos="6090"/>
          <w:tab w:val="left" w:pos="6237"/>
        </w:tabs>
        <w:ind w:left="5529" w:firstLine="567"/>
        <w:rPr>
          <w:szCs w:val="28"/>
        </w:rPr>
      </w:pPr>
      <w:r w:rsidRPr="00AC0324">
        <w:rPr>
          <w:szCs w:val="28"/>
        </w:rPr>
        <w:t xml:space="preserve">Приложение 3 </w:t>
      </w:r>
    </w:p>
    <w:p w:rsidR="00AC0324" w:rsidRPr="00AC0324" w:rsidRDefault="00AC0324" w:rsidP="00AC0324">
      <w:pPr>
        <w:tabs>
          <w:tab w:val="left" w:pos="5625"/>
          <w:tab w:val="left" w:pos="6090"/>
        </w:tabs>
        <w:ind w:left="5812" w:firstLine="284"/>
        <w:rPr>
          <w:bCs/>
          <w:szCs w:val="28"/>
        </w:rPr>
      </w:pPr>
      <w:r w:rsidRPr="00AC0324">
        <w:rPr>
          <w:szCs w:val="28"/>
        </w:rPr>
        <w:t xml:space="preserve">к постановлению </w:t>
      </w:r>
      <w:r w:rsidR="00E36E40" w:rsidRPr="00AC0324">
        <w:rPr>
          <w:bCs/>
          <w:szCs w:val="28"/>
        </w:rPr>
        <w:t xml:space="preserve">администрации </w:t>
      </w:r>
      <w:r w:rsidRPr="00AC0324">
        <w:rPr>
          <w:bCs/>
          <w:szCs w:val="28"/>
        </w:rPr>
        <w:t xml:space="preserve">  </w:t>
      </w:r>
    </w:p>
    <w:p w:rsidR="00E36E40" w:rsidRPr="00AC0324" w:rsidRDefault="00E36E40" w:rsidP="00AC0324">
      <w:pPr>
        <w:tabs>
          <w:tab w:val="left" w:pos="5625"/>
          <w:tab w:val="left" w:pos="6090"/>
        </w:tabs>
        <w:ind w:left="5812" w:firstLine="284"/>
        <w:rPr>
          <w:szCs w:val="28"/>
        </w:rPr>
      </w:pPr>
      <w:r w:rsidRPr="00AC0324">
        <w:rPr>
          <w:bCs/>
          <w:szCs w:val="28"/>
        </w:rPr>
        <w:t>Рузского муниципального района</w:t>
      </w:r>
    </w:p>
    <w:p w:rsidR="00E36E40" w:rsidRPr="00AC0324" w:rsidRDefault="00AC0324" w:rsidP="00AC0324">
      <w:pPr>
        <w:tabs>
          <w:tab w:val="left" w:pos="6096"/>
        </w:tabs>
        <w:autoSpaceDE w:val="0"/>
        <w:autoSpaceDN w:val="0"/>
        <w:adjustRightInd w:val="0"/>
        <w:ind w:firstLine="5529"/>
        <w:rPr>
          <w:bCs/>
          <w:szCs w:val="28"/>
        </w:rPr>
      </w:pPr>
      <w:r>
        <w:rPr>
          <w:bCs/>
          <w:szCs w:val="28"/>
        </w:rPr>
        <w:t xml:space="preserve">         от </w:t>
      </w:r>
      <w:r w:rsidRPr="00AC0324">
        <w:rPr>
          <w:bCs/>
          <w:szCs w:val="28"/>
          <w:u w:val="single"/>
        </w:rPr>
        <w:t>29.09.2016</w:t>
      </w:r>
      <w:r>
        <w:rPr>
          <w:bCs/>
          <w:szCs w:val="28"/>
        </w:rPr>
        <w:t xml:space="preserve"> № </w:t>
      </w:r>
      <w:r w:rsidRPr="00AC0324">
        <w:rPr>
          <w:bCs/>
          <w:szCs w:val="28"/>
          <w:u w:val="single"/>
        </w:rPr>
        <w:t>2903</w:t>
      </w:r>
    </w:p>
    <w:p w:rsidR="00E36E40" w:rsidRPr="00E36E40" w:rsidRDefault="00E36E40" w:rsidP="00E36E40">
      <w:pPr>
        <w:jc w:val="center"/>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jc w:val="center"/>
        <w:rPr>
          <w:b/>
          <w:sz w:val="28"/>
          <w:szCs w:val="28"/>
        </w:rPr>
      </w:pPr>
      <w:r w:rsidRPr="00E36E40">
        <w:rPr>
          <w:b/>
          <w:sz w:val="28"/>
          <w:szCs w:val="28"/>
        </w:rPr>
        <w:t>(далее – Стандарт)</w:t>
      </w:r>
    </w:p>
    <w:p w:rsidR="00E36E40" w:rsidRPr="00E36E40" w:rsidRDefault="00E36E40" w:rsidP="00E36E40">
      <w:pPr>
        <w:rPr>
          <w:sz w:val="28"/>
          <w:szCs w:val="28"/>
        </w:rPr>
      </w:pPr>
    </w:p>
    <w:p w:rsidR="00E36E40" w:rsidRPr="00E36E40" w:rsidRDefault="00E36E40" w:rsidP="00AC0324">
      <w:pPr>
        <w:numPr>
          <w:ilvl w:val="0"/>
          <w:numId w:val="33"/>
        </w:numPr>
        <w:tabs>
          <w:tab w:val="left" w:pos="993"/>
        </w:tabs>
        <w:ind w:left="0" w:firstLine="567"/>
        <w:jc w:val="both"/>
        <w:rPr>
          <w:bCs/>
          <w:sz w:val="28"/>
          <w:szCs w:val="28"/>
        </w:rPr>
      </w:pPr>
      <w:r w:rsidRPr="00E36E40">
        <w:rPr>
          <w:bCs/>
          <w:sz w:val="28"/>
          <w:szCs w:val="28"/>
        </w:rPr>
        <w:t>Цель оказания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Обеспечение реализации прав и законных интересов граждан на получение основного общего образования в соответствии с федеральными государственными образовательными стандартами.</w:t>
      </w:r>
    </w:p>
    <w:p w:rsidR="00E36E40" w:rsidRPr="00E36E40" w:rsidRDefault="00E36E40" w:rsidP="00AC0324">
      <w:pPr>
        <w:numPr>
          <w:ilvl w:val="0"/>
          <w:numId w:val="33"/>
        </w:numPr>
        <w:tabs>
          <w:tab w:val="left" w:pos="993"/>
        </w:tabs>
        <w:ind w:left="0" w:firstLine="567"/>
        <w:jc w:val="both"/>
        <w:rPr>
          <w:bCs/>
          <w:sz w:val="28"/>
          <w:szCs w:val="28"/>
        </w:rPr>
      </w:pPr>
      <w:r w:rsidRPr="00E36E40">
        <w:rPr>
          <w:bCs/>
          <w:sz w:val="28"/>
          <w:szCs w:val="28"/>
        </w:rPr>
        <w:t>Характеристика потенциальных потребителей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Муниципальная услуга по реализации основных общеобразовательных программ основного общего образования (далее - муниципальная услуга) в общеобразовательных организациях оказывается детям, проживающим на территории муниципального образования Рузский муниципальный район, завершившим обучение по образовательным программам начального общего образования и зачисленным в общеобразовательную организацию по заявлению родителей (законных представителей) в соответствии с правилами, установленными общеобразовательной организацией.</w:t>
      </w:r>
    </w:p>
    <w:p w:rsidR="00E36E40" w:rsidRPr="00E36E40" w:rsidRDefault="00E36E40" w:rsidP="00AC0324">
      <w:pPr>
        <w:numPr>
          <w:ilvl w:val="0"/>
          <w:numId w:val="33"/>
        </w:numPr>
        <w:tabs>
          <w:tab w:val="left" w:pos="993"/>
        </w:tabs>
        <w:ind w:left="0" w:firstLine="567"/>
        <w:jc w:val="both"/>
        <w:rPr>
          <w:bCs/>
          <w:sz w:val="28"/>
          <w:szCs w:val="28"/>
        </w:rPr>
      </w:pPr>
      <w:r w:rsidRPr="00E36E40">
        <w:rPr>
          <w:bCs/>
          <w:sz w:val="28"/>
          <w:szCs w:val="28"/>
        </w:rPr>
        <w:t>Показатели оценки качества оказания муниципальной услуги по реализации основных общеобразовательных программ основного общего образования.</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34"/>
        <w:gridCol w:w="3544"/>
        <w:gridCol w:w="1701"/>
      </w:tblGrid>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w:t>
            </w:r>
          </w:p>
        </w:tc>
        <w:tc>
          <w:tcPr>
            <w:tcW w:w="3834" w:type="dxa"/>
            <w:shd w:val="clear" w:color="auto" w:fill="auto"/>
          </w:tcPr>
          <w:p w:rsidR="00E36E40" w:rsidRPr="00E36E40" w:rsidRDefault="00E36E40" w:rsidP="00E36E40">
            <w:pPr>
              <w:jc w:val="both"/>
              <w:rPr>
                <w:sz w:val="22"/>
                <w:szCs w:val="22"/>
              </w:rPr>
            </w:pPr>
            <w:r w:rsidRPr="00E36E40">
              <w:rPr>
                <w:sz w:val="22"/>
                <w:szCs w:val="22"/>
              </w:rPr>
              <w:t xml:space="preserve">Наименование показателя </w:t>
            </w:r>
          </w:p>
        </w:tc>
        <w:tc>
          <w:tcPr>
            <w:tcW w:w="3544" w:type="dxa"/>
            <w:shd w:val="clear" w:color="auto" w:fill="auto"/>
          </w:tcPr>
          <w:p w:rsidR="00E36E40" w:rsidRPr="00E36E40" w:rsidRDefault="00E36E40" w:rsidP="00E36E40">
            <w:pPr>
              <w:jc w:val="both"/>
              <w:rPr>
                <w:sz w:val="22"/>
                <w:szCs w:val="22"/>
              </w:rPr>
            </w:pPr>
            <w:r w:rsidRPr="00E36E40">
              <w:rPr>
                <w:sz w:val="22"/>
                <w:szCs w:val="22"/>
              </w:rPr>
              <w:t>Формула или Методика расчета</w:t>
            </w:r>
          </w:p>
        </w:tc>
        <w:tc>
          <w:tcPr>
            <w:tcW w:w="1701" w:type="dxa"/>
            <w:shd w:val="clear" w:color="auto" w:fill="auto"/>
          </w:tcPr>
          <w:p w:rsidR="00E36E40" w:rsidRPr="00E36E40" w:rsidRDefault="00E36E40" w:rsidP="00E36E40">
            <w:pPr>
              <w:jc w:val="both"/>
              <w:rPr>
                <w:sz w:val="22"/>
                <w:szCs w:val="22"/>
              </w:rPr>
            </w:pPr>
            <w:r w:rsidRPr="00E36E40">
              <w:rPr>
                <w:sz w:val="22"/>
                <w:szCs w:val="22"/>
              </w:rPr>
              <w:t>Источник информации о значении показателя</w:t>
            </w:r>
          </w:p>
        </w:tc>
      </w:tr>
      <w:tr w:rsidR="00E36E40" w:rsidRPr="00E36E40" w:rsidTr="0029419A">
        <w:trPr>
          <w:trHeight w:val="435"/>
        </w:trPr>
        <w:tc>
          <w:tcPr>
            <w:tcW w:w="734" w:type="dxa"/>
            <w:shd w:val="clear" w:color="auto" w:fill="auto"/>
          </w:tcPr>
          <w:p w:rsidR="00E36E40" w:rsidRPr="00E36E40" w:rsidRDefault="00E36E40" w:rsidP="00E36E40">
            <w:pPr>
              <w:jc w:val="both"/>
              <w:rPr>
                <w:sz w:val="22"/>
                <w:szCs w:val="22"/>
              </w:rPr>
            </w:pPr>
            <w:r w:rsidRPr="00E36E40">
              <w:rPr>
                <w:sz w:val="22"/>
                <w:szCs w:val="22"/>
              </w:rPr>
              <w:t>1</w:t>
            </w:r>
          </w:p>
        </w:tc>
        <w:tc>
          <w:tcPr>
            <w:tcW w:w="3834" w:type="dxa"/>
            <w:shd w:val="clear" w:color="auto" w:fill="auto"/>
          </w:tcPr>
          <w:p w:rsidR="00E36E40" w:rsidRPr="00E36E40" w:rsidRDefault="00E36E40" w:rsidP="00E36E40">
            <w:pPr>
              <w:ind w:left="34" w:hanging="34"/>
              <w:rPr>
                <w:sz w:val="22"/>
                <w:szCs w:val="22"/>
              </w:rPr>
            </w:pPr>
            <w:r w:rsidRPr="00E36E40">
              <w:rPr>
                <w:sz w:val="22"/>
                <w:szCs w:val="22"/>
              </w:rPr>
              <w:t>Укомплектованность штатов</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фактической численности работников к численности работников учреждения, предусмотренная штатным расписанием</w:t>
            </w:r>
          </w:p>
          <w:p w:rsidR="00E36E40" w:rsidRPr="00E36E40" w:rsidRDefault="00E36E40" w:rsidP="00E36E40">
            <w:pPr>
              <w:rPr>
                <w:sz w:val="20"/>
                <w:szCs w:val="20"/>
              </w:rPr>
            </w:pPr>
          </w:p>
        </w:tc>
        <w:tc>
          <w:tcPr>
            <w:tcW w:w="1701" w:type="dxa"/>
            <w:shd w:val="clear" w:color="auto" w:fill="auto"/>
          </w:tcPr>
          <w:p w:rsidR="00E36E40" w:rsidRPr="00E36E40" w:rsidRDefault="00E36E40" w:rsidP="00E36E40">
            <w:pPr>
              <w:rPr>
                <w:sz w:val="22"/>
                <w:szCs w:val="22"/>
              </w:rPr>
            </w:pPr>
            <w:r w:rsidRPr="00E36E40">
              <w:rPr>
                <w:sz w:val="22"/>
                <w:szCs w:val="22"/>
              </w:rPr>
              <w:t>Штатное расписание</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2</w:t>
            </w:r>
          </w:p>
        </w:tc>
        <w:tc>
          <w:tcPr>
            <w:tcW w:w="3834" w:type="dxa"/>
            <w:shd w:val="clear" w:color="auto" w:fill="auto"/>
          </w:tcPr>
          <w:p w:rsidR="00E36E40" w:rsidRPr="00E36E40" w:rsidRDefault="00E36E40" w:rsidP="00E36E40">
            <w:pPr>
              <w:rPr>
                <w:sz w:val="22"/>
                <w:szCs w:val="22"/>
              </w:rPr>
            </w:pPr>
            <w:r w:rsidRPr="00E36E40">
              <w:rPr>
                <w:sz w:val="22"/>
                <w:szCs w:val="22"/>
              </w:rPr>
              <w:t>Доля учащихся, обучающихся в гимназических (лицейских) классах и классах с углубленным изучением отдельных предметов</w:t>
            </w:r>
          </w:p>
        </w:tc>
        <w:tc>
          <w:tcPr>
            <w:tcW w:w="3544" w:type="dxa"/>
            <w:shd w:val="clear" w:color="auto" w:fill="auto"/>
          </w:tcPr>
          <w:p w:rsidR="00E36E40" w:rsidRPr="00E36E40" w:rsidRDefault="00E36E40" w:rsidP="00E36E40">
            <w:pPr>
              <w:rPr>
                <w:sz w:val="20"/>
                <w:szCs w:val="20"/>
              </w:rPr>
            </w:pPr>
            <w:r w:rsidRPr="00E36E40">
              <w:rPr>
                <w:sz w:val="20"/>
                <w:szCs w:val="20"/>
              </w:rPr>
              <w:t xml:space="preserve">Соотношение учащихся гимназических (лицейских) классов к общей численности </w:t>
            </w:r>
          </w:p>
        </w:tc>
        <w:tc>
          <w:tcPr>
            <w:tcW w:w="1701" w:type="dxa"/>
            <w:shd w:val="clear" w:color="auto" w:fill="auto"/>
          </w:tcPr>
          <w:p w:rsidR="00E36E40" w:rsidRPr="00E36E40" w:rsidRDefault="00E36E40" w:rsidP="00E36E40">
            <w:pPr>
              <w:rPr>
                <w:sz w:val="22"/>
                <w:szCs w:val="22"/>
              </w:rPr>
            </w:pPr>
            <w:r w:rsidRPr="00E36E40">
              <w:rPr>
                <w:sz w:val="22"/>
                <w:szCs w:val="22"/>
              </w:rPr>
              <w:t>ОШ-1</w:t>
            </w:r>
          </w:p>
        </w:tc>
      </w:tr>
      <w:tr w:rsidR="00E36E40" w:rsidRPr="00E36E40" w:rsidTr="0029419A">
        <w:trPr>
          <w:trHeight w:val="561"/>
        </w:trPr>
        <w:tc>
          <w:tcPr>
            <w:tcW w:w="734" w:type="dxa"/>
            <w:shd w:val="clear" w:color="auto" w:fill="auto"/>
          </w:tcPr>
          <w:p w:rsidR="00E36E40" w:rsidRPr="00E36E40" w:rsidRDefault="00E36E40" w:rsidP="00E36E40">
            <w:pPr>
              <w:jc w:val="both"/>
              <w:rPr>
                <w:sz w:val="22"/>
                <w:szCs w:val="22"/>
              </w:rPr>
            </w:pPr>
            <w:r w:rsidRPr="00E36E40">
              <w:rPr>
                <w:sz w:val="22"/>
                <w:szCs w:val="22"/>
              </w:rPr>
              <w:t>3</w:t>
            </w:r>
          </w:p>
        </w:tc>
        <w:tc>
          <w:tcPr>
            <w:tcW w:w="3834" w:type="dxa"/>
            <w:shd w:val="clear" w:color="auto" w:fill="auto"/>
          </w:tcPr>
          <w:p w:rsidR="00E36E40" w:rsidRPr="00E36E40" w:rsidRDefault="00E36E40" w:rsidP="00E36E40">
            <w:pPr>
              <w:rPr>
                <w:sz w:val="22"/>
                <w:szCs w:val="22"/>
              </w:rPr>
            </w:pPr>
            <w:r w:rsidRPr="00E36E40">
              <w:rPr>
                <w:sz w:val="22"/>
                <w:szCs w:val="22"/>
              </w:rPr>
              <w:t>Процент успеваемости учащихся:</w:t>
            </w:r>
          </w:p>
          <w:p w:rsidR="00E36E40" w:rsidRPr="00E36E40" w:rsidRDefault="00E36E40" w:rsidP="00E36E40">
            <w:pPr>
              <w:rPr>
                <w:sz w:val="22"/>
                <w:szCs w:val="22"/>
              </w:rPr>
            </w:pPr>
            <w:r w:rsidRPr="00E36E40">
              <w:rPr>
                <w:sz w:val="22"/>
                <w:szCs w:val="22"/>
              </w:rPr>
              <w:t>начальное общее образование;</w:t>
            </w:r>
          </w:p>
          <w:p w:rsidR="00E36E40" w:rsidRPr="00E36E40" w:rsidRDefault="00E36E40" w:rsidP="00E36E40">
            <w:pPr>
              <w:rPr>
                <w:sz w:val="22"/>
                <w:szCs w:val="22"/>
              </w:rPr>
            </w:pPr>
            <w:r w:rsidRPr="00E36E40">
              <w:rPr>
                <w:sz w:val="22"/>
                <w:szCs w:val="22"/>
              </w:rPr>
              <w:t>основное общее образование;</w:t>
            </w:r>
          </w:p>
          <w:p w:rsidR="00E36E40" w:rsidRPr="00E36E40" w:rsidRDefault="00E36E40" w:rsidP="00E36E40">
            <w:pPr>
              <w:rPr>
                <w:sz w:val="22"/>
                <w:szCs w:val="22"/>
              </w:rPr>
            </w:pPr>
            <w:r w:rsidRPr="00E36E40">
              <w:rPr>
                <w:sz w:val="22"/>
                <w:szCs w:val="22"/>
              </w:rPr>
              <w:t>среднее общее образование.</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успевающих учащихся (обучающиеся без оценки «2») по итогам учебного года к общей численности учащихся</w:t>
            </w:r>
          </w:p>
        </w:tc>
        <w:tc>
          <w:tcPr>
            <w:tcW w:w="1701" w:type="dxa"/>
            <w:shd w:val="clear" w:color="auto" w:fill="auto"/>
          </w:tcPr>
          <w:p w:rsidR="00E36E40" w:rsidRPr="00E36E40" w:rsidRDefault="00E36E40" w:rsidP="00E36E40">
            <w:pPr>
              <w:jc w:val="center"/>
              <w:rPr>
                <w:sz w:val="22"/>
                <w:szCs w:val="22"/>
              </w:rPr>
            </w:pPr>
            <w:r w:rsidRPr="00E36E40">
              <w:rPr>
                <w:sz w:val="22"/>
                <w:szCs w:val="22"/>
              </w:rPr>
              <w:t>Штатное расписание</w:t>
            </w:r>
          </w:p>
        </w:tc>
      </w:tr>
      <w:tr w:rsidR="00E36E40" w:rsidRPr="00E36E40" w:rsidTr="0029419A">
        <w:trPr>
          <w:trHeight w:val="557"/>
        </w:trPr>
        <w:tc>
          <w:tcPr>
            <w:tcW w:w="734" w:type="dxa"/>
            <w:shd w:val="clear" w:color="auto" w:fill="auto"/>
          </w:tcPr>
          <w:p w:rsidR="00E36E40" w:rsidRPr="00E36E40" w:rsidRDefault="00E36E40" w:rsidP="00E36E40">
            <w:pPr>
              <w:jc w:val="both"/>
              <w:rPr>
                <w:sz w:val="22"/>
                <w:szCs w:val="22"/>
              </w:rPr>
            </w:pPr>
            <w:r w:rsidRPr="00E36E40">
              <w:rPr>
                <w:sz w:val="22"/>
                <w:szCs w:val="22"/>
              </w:rPr>
              <w:lastRenderedPageBreak/>
              <w:t>4</w:t>
            </w:r>
          </w:p>
        </w:tc>
        <w:tc>
          <w:tcPr>
            <w:tcW w:w="3834" w:type="dxa"/>
            <w:shd w:val="clear" w:color="auto" w:fill="auto"/>
          </w:tcPr>
          <w:p w:rsidR="00E36E40" w:rsidRPr="00E36E40" w:rsidRDefault="00E36E40" w:rsidP="00E36E40">
            <w:pPr>
              <w:ind w:left="34"/>
              <w:rPr>
                <w:sz w:val="22"/>
                <w:szCs w:val="22"/>
              </w:rPr>
            </w:pPr>
            <w:r w:rsidRPr="00E36E40">
              <w:rPr>
                <w:sz w:val="22"/>
                <w:szCs w:val="22"/>
              </w:rPr>
              <w:t>Численность учащихся, приходящихся на 1 учителя</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учащихся к численности учителей</w:t>
            </w:r>
          </w:p>
          <w:p w:rsidR="00E36E40" w:rsidRPr="00E36E40" w:rsidRDefault="00E36E40" w:rsidP="00E36E40">
            <w:pPr>
              <w:rPr>
                <w:sz w:val="20"/>
                <w:szCs w:val="20"/>
              </w:rPr>
            </w:pPr>
          </w:p>
        </w:tc>
        <w:tc>
          <w:tcPr>
            <w:tcW w:w="1701" w:type="dxa"/>
            <w:shd w:val="clear" w:color="auto" w:fill="auto"/>
          </w:tcPr>
          <w:p w:rsidR="00E36E40" w:rsidRPr="00E36E40" w:rsidRDefault="00E36E40" w:rsidP="00E36E40">
            <w:pPr>
              <w:jc w:val="center"/>
              <w:rPr>
                <w:sz w:val="22"/>
                <w:szCs w:val="22"/>
              </w:rPr>
            </w:pPr>
            <w:r w:rsidRPr="00E36E40">
              <w:rPr>
                <w:sz w:val="22"/>
                <w:szCs w:val="22"/>
              </w:rPr>
              <w:t>Классные журналы</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5</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государственной итоговой аттестации</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ГИА к числу выпускников, учащихся в 9 классах</w:t>
            </w:r>
          </w:p>
        </w:tc>
        <w:tc>
          <w:tcPr>
            <w:tcW w:w="1701" w:type="dxa"/>
            <w:shd w:val="clear" w:color="auto" w:fill="auto"/>
          </w:tcPr>
          <w:p w:rsidR="00E36E40" w:rsidRPr="00E36E40" w:rsidRDefault="00E36E40" w:rsidP="00E36E40">
            <w:pPr>
              <w:rPr>
                <w:sz w:val="22"/>
                <w:szCs w:val="22"/>
              </w:rPr>
            </w:pPr>
            <w:r w:rsidRPr="00E36E40">
              <w:rPr>
                <w:sz w:val="22"/>
                <w:szCs w:val="22"/>
              </w:rPr>
              <w:t>ОШ-1, 83-РИК</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6</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единого государственного экзамена</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ЕГЭ к числу выпускников, учащихся в 11 классах</w:t>
            </w:r>
          </w:p>
        </w:tc>
        <w:tc>
          <w:tcPr>
            <w:tcW w:w="1701"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ГИА по итогам аттестации обучающихся</w:t>
            </w:r>
          </w:p>
        </w:tc>
      </w:tr>
      <w:tr w:rsidR="00E36E40" w:rsidRPr="00E36E40" w:rsidTr="0029419A">
        <w:trPr>
          <w:trHeight w:val="453"/>
        </w:trPr>
        <w:tc>
          <w:tcPr>
            <w:tcW w:w="734" w:type="dxa"/>
            <w:shd w:val="clear" w:color="auto" w:fill="auto"/>
          </w:tcPr>
          <w:p w:rsidR="00E36E40" w:rsidRPr="00E36E40" w:rsidRDefault="00E36E40" w:rsidP="00E36E40">
            <w:pPr>
              <w:jc w:val="both"/>
              <w:rPr>
                <w:sz w:val="22"/>
                <w:szCs w:val="22"/>
              </w:rPr>
            </w:pPr>
            <w:r w:rsidRPr="00E36E40">
              <w:rPr>
                <w:sz w:val="22"/>
                <w:szCs w:val="22"/>
              </w:rPr>
              <w:t>7</w:t>
            </w:r>
          </w:p>
        </w:tc>
        <w:tc>
          <w:tcPr>
            <w:tcW w:w="3834" w:type="dxa"/>
            <w:shd w:val="clear" w:color="auto" w:fill="auto"/>
          </w:tcPr>
          <w:p w:rsidR="00E36E40" w:rsidRPr="00E36E40" w:rsidRDefault="00E36E40" w:rsidP="00E36E40">
            <w:pPr>
              <w:rPr>
                <w:sz w:val="22"/>
                <w:szCs w:val="22"/>
              </w:rPr>
            </w:pPr>
            <w:r w:rsidRPr="00E36E40">
              <w:rPr>
                <w:sz w:val="22"/>
                <w:szCs w:val="22"/>
              </w:rPr>
              <w:t>Доля педагогических работников, имеющих квалификационные категории</w:t>
            </w:r>
          </w:p>
        </w:tc>
        <w:tc>
          <w:tcPr>
            <w:tcW w:w="3544" w:type="dxa"/>
            <w:shd w:val="clear" w:color="auto" w:fill="auto"/>
          </w:tcPr>
          <w:p w:rsidR="00E36E40" w:rsidRPr="00E36E40" w:rsidRDefault="00E36E40" w:rsidP="00E36E40">
            <w:pPr>
              <w:rPr>
                <w:sz w:val="20"/>
                <w:szCs w:val="20"/>
              </w:rPr>
            </w:pPr>
            <w:r w:rsidRPr="00E36E40">
              <w:rPr>
                <w:sz w:val="20"/>
                <w:szCs w:val="20"/>
              </w:rPr>
              <w:t>Соотношение численности педагогических работников, имеющих квалификационные категории к общей численности педагогических работников</w:t>
            </w:r>
          </w:p>
        </w:tc>
        <w:tc>
          <w:tcPr>
            <w:tcW w:w="1701"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ЕГЭ по итогам аттестации обучающихся</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8</w:t>
            </w:r>
          </w:p>
        </w:tc>
        <w:tc>
          <w:tcPr>
            <w:tcW w:w="3834" w:type="dxa"/>
            <w:shd w:val="clear" w:color="auto" w:fill="auto"/>
          </w:tcPr>
          <w:p w:rsidR="00E36E40" w:rsidRPr="00E36E40" w:rsidRDefault="00E36E40" w:rsidP="00E36E40">
            <w:pPr>
              <w:rPr>
                <w:sz w:val="22"/>
                <w:szCs w:val="22"/>
              </w:rPr>
            </w:pPr>
            <w:r w:rsidRPr="00E36E40">
              <w:rPr>
                <w:sz w:val="22"/>
                <w:szCs w:val="22"/>
              </w:rPr>
              <w:t>Число обоснованных жалоб на деятельность учреждения со стороны потребителей и иных заинтересованных лиц</w:t>
            </w:r>
          </w:p>
        </w:tc>
        <w:tc>
          <w:tcPr>
            <w:tcW w:w="3544" w:type="dxa"/>
            <w:shd w:val="clear" w:color="auto" w:fill="auto"/>
          </w:tcPr>
          <w:p w:rsidR="00E36E40" w:rsidRPr="00E36E40" w:rsidRDefault="00E36E40" w:rsidP="00E36E40">
            <w:pPr>
              <w:rPr>
                <w:sz w:val="20"/>
                <w:szCs w:val="20"/>
              </w:rPr>
            </w:pPr>
            <w:r w:rsidRPr="00E36E40">
              <w:rPr>
                <w:sz w:val="20"/>
                <w:szCs w:val="20"/>
              </w:rPr>
              <w:t>Абсолютный показатель (определяется на основании жалоб на образовательное учреждение, поступивших в виде писем граждан по почте либо электронной почте, и сведений о принятых по ним мерах)</w:t>
            </w:r>
          </w:p>
        </w:tc>
        <w:tc>
          <w:tcPr>
            <w:tcW w:w="1701" w:type="dxa"/>
            <w:shd w:val="clear" w:color="auto" w:fill="auto"/>
          </w:tcPr>
          <w:p w:rsidR="00E36E40" w:rsidRPr="00E36E40" w:rsidRDefault="00E36E40" w:rsidP="00E36E40">
            <w:pPr>
              <w:rPr>
                <w:sz w:val="22"/>
                <w:szCs w:val="22"/>
              </w:rPr>
            </w:pPr>
            <w:r w:rsidRPr="00E36E40">
              <w:rPr>
                <w:sz w:val="22"/>
                <w:szCs w:val="22"/>
              </w:rPr>
              <w:t>83-РИК</w:t>
            </w:r>
          </w:p>
        </w:tc>
      </w:tr>
    </w:tbl>
    <w:p w:rsidR="00E36E40" w:rsidRPr="00E36E40" w:rsidRDefault="00E36E40" w:rsidP="00E36E40">
      <w:pPr>
        <w:tabs>
          <w:tab w:val="left" w:pos="851"/>
        </w:tabs>
        <w:ind w:firstLine="567"/>
        <w:jc w:val="center"/>
        <w:rPr>
          <w:sz w:val="28"/>
          <w:szCs w:val="28"/>
        </w:rPr>
      </w:pPr>
    </w:p>
    <w:p w:rsidR="00E36E40" w:rsidRPr="00E36E40" w:rsidRDefault="00E36E40" w:rsidP="00E36E40">
      <w:pPr>
        <w:tabs>
          <w:tab w:val="left" w:pos="851"/>
        </w:tabs>
        <w:ind w:firstLine="567"/>
        <w:jc w:val="center"/>
        <w:rPr>
          <w:sz w:val="28"/>
          <w:szCs w:val="28"/>
        </w:rPr>
      </w:pPr>
      <w:r w:rsidRPr="00E36E40">
        <w:rPr>
          <w:sz w:val="28"/>
          <w:szCs w:val="28"/>
        </w:rPr>
        <w:t>4.</w:t>
      </w:r>
      <w:r w:rsidRPr="00E36E40">
        <w:rPr>
          <w:sz w:val="28"/>
          <w:szCs w:val="28"/>
        </w:rPr>
        <w:tab/>
        <w:t>Характеристика правовых основ оказания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851"/>
        </w:tabs>
        <w:ind w:firstLine="567"/>
        <w:jc w:val="both"/>
        <w:rPr>
          <w:sz w:val="28"/>
          <w:szCs w:val="28"/>
        </w:rPr>
      </w:pPr>
      <w:r w:rsidRPr="00E36E40">
        <w:rPr>
          <w:sz w:val="28"/>
          <w:szCs w:val="28"/>
        </w:rPr>
        <w:t>Настоящий Стандарт качества разработан и действует на основе следующих нормативных правовых актов:</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Конвенция о правах ребенка, одобренная Генеральной Ассамблеей ООН 20.11.1989г.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Конституция Российской Федерации, принятая всенародным голосованием 12.12.1993г.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Закон Российской Федерации от 07.02.1992г. № 2300-1 "О защите прав потребителей"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Федеральный закон от 24.07.1998г. № 124-ФЗ "Об основных гарантиях прав ребенка в Российской Федерации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Федеральный закон от 06.10.2003г. № 131-ФЗ "Об общих принципах организации местного самоуправления в РФ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Федеральный закон от 04.12.2007г. № 329 - ФЗ "О физической культуре и спорте в Российской Федерации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Федеральный закон от 29.12.2012г. № 273 - ФЗ «Об образовании в Российской Федерации» (с изменениями и дополнениями);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Постановление Правительства Российской Федерации от 04.10.2000г. №751 "О Национальной доктрине образования в Российской Федерации";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Постановление Правительства РФ от 07.02.2011г. № 61 «Об утверждении Федеральной целевой программы развития образования на 2011 - 2015 годы»;</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Постановление Правительства Российской Федерации от 15. 08. 2013 г. № 706 "Об утверждении Правил оказания платных образовательных услуг";</w:t>
      </w:r>
    </w:p>
    <w:p w:rsidR="00E36E40" w:rsidRPr="00E36E40" w:rsidRDefault="00E36E40" w:rsidP="00E36E40">
      <w:pPr>
        <w:tabs>
          <w:tab w:val="left" w:pos="851"/>
        </w:tabs>
        <w:ind w:firstLine="567"/>
        <w:jc w:val="both"/>
        <w:rPr>
          <w:sz w:val="28"/>
          <w:szCs w:val="28"/>
        </w:rPr>
      </w:pPr>
      <w:r w:rsidRPr="00E36E40">
        <w:rPr>
          <w:sz w:val="28"/>
          <w:szCs w:val="28"/>
        </w:rPr>
        <w:lastRenderedPageBreak/>
        <w:t>•</w:t>
      </w:r>
      <w:r w:rsidRPr="00E36E40">
        <w:rPr>
          <w:sz w:val="28"/>
          <w:szCs w:val="28"/>
        </w:rPr>
        <w:tab/>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N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N 81);</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Постановление Правительства РФ от 28.10.2013г №966 «Об утверждении Положения о лицензировании образовательной деятельности»;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Постановление Правительства РФ от 18.11.2013г №1039 «О государственной аккредитации образовательной деятельности»;</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Приказ Министерства образования Российской Федерации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 xml:space="preserve"> Приказ Министерства образования РФ от 03.12.1999г. № 1075 "Об утверждении Положения о государственной (итоговой) аттестации выпускников IX и XI (XII) классов общеобразовательных учреждений РФ" (в ред. приказов Минобразования РФ от 16.03.2001г. № 1022, от 25.06.2002г. № 2398, от 21.01.2003г. № 135);</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 xml:space="preserve"> Приказ Министерства образования РФ от 17.12.2010г. № 1897 "Об утверждении федерального государственного образовательного стандарта основного общего образования;</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15.02.2012г №107 «Об утверждении порядка приема граждан в общеобразовательные учреждения»;</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15.03.2013г № 185 «Об утверждении порядка применения к обучающимся и снятия с обучающихся мер дисциплинарного взыскания»;</w:t>
      </w:r>
    </w:p>
    <w:p w:rsidR="00E36E40" w:rsidRPr="00E36E40" w:rsidRDefault="00E36E40" w:rsidP="00E36E40">
      <w:pPr>
        <w:tabs>
          <w:tab w:val="left" w:pos="851"/>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36E40" w:rsidRPr="00E36E40" w:rsidRDefault="00E36E40" w:rsidP="00E36E40">
      <w:pPr>
        <w:rPr>
          <w:sz w:val="28"/>
          <w:szCs w:val="28"/>
        </w:rPr>
      </w:pPr>
    </w:p>
    <w:p w:rsidR="00E36E40" w:rsidRPr="00E36E40" w:rsidRDefault="00E36E40" w:rsidP="00E36E40">
      <w:pPr>
        <w:tabs>
          <w:tab w:val="left" w:pos="993"/>
        </w:tabs>
        <w:ind w:firstLine="567"/>
        <w:jc w:val="both"/>
        <w:rPr>
          <w:bCs/>
          <w:sz w:val="28"/>
          <w:szCs w:val="28"/>
        </w:rPr>
      </w:pPr>
      <w:r w:rsidRPr="00E36E40">
        <w:rPr>
          <w:bCs/>
          <w:sz w:val="28"/>
          <w:szCs w:val="28"/>
        </w:rPr>
        <w:t xml:space="preserve">5. </w:t>
      </w:r>
      <w:bookmarkStart w:id="3" w:name="bookmark10"/>
      <w:r w:rsidRPr="00E36E40">
        <w:rPr>
          <w:bCs/>
          <w:sz w:val="28"/>
          <w:szCs w:val="28"/>
        </w:rPr>
        <w:t>Порядок оказания муниципальной услуги по реализации основных общеобразовательных программ - образовательных программ основного общего образования (</w:t>
      </w:r>
      <w:r w:rsidRPr="00E36E40">
        <w:rPr>
          <w:sz w:val="28"/>
          <w:szCs w:val="28"/>
        </w:rPr>
        <w:t>описание технологии оказания муниципальной услуги</w:t>
      </w:r>
      <w:r w:rsidRPr="00E36E40">
        <w:rPr>
          <w:bCs/>
          <w:sz w:val="28"/>
          <w:szCs w:val="28"/>
        </w:rPr>
        <w:t>).</w:t>
      </w:r>
      <w:bookmarkEnd w:id="3"/>
    </w:p>
    <w:p w:rsidR="00E36E40" w:rsidRPr="00E36E40" w:rsidRDefault="00E36E40" w:rsidP="00E36E40">
      <w:pPr>
        <w:tabs>
          <w:tab w:val="left" w:pos="993"/>
        </w:tabs>
        <w:ind w:firstLine="567"/>
        <w:jc w:val="both"/>
        <w:rPr>
          <w:bCs/>
          <w:sz w:val="28"/>
          <w:szCs w:val="28"/>
        </w:rPr>
      </w:pPr>
    </w:p>
    <w:p w:rsidR="00E36E40" w:rsidRPr="00E36E40" w:rsidRDefault="00E36E40" w:rsidP="00E36E40">
      <w:pPr>
        <w:tabs>
          <w:tab w:val="left" w:pos="993"/>
        </w:tabs>
        <w:ind w:firstLine="567"/>
        <w:jc w:val="both"/>
        <w:rPr>
          <w:sz w:val="28"/>
          <w:szCs w:val="28"/>
        </w:rPr>
      </w:pPr>
      <w:r w:rsidRPr="00E36E40">
        <w:rPr>
          <w:sz w:val="28"/>
          <w:szCs w:val="28"/>
        </w:rPr>
        <w:t>Муниципальная услуга оказывается в следующем порядке:</w:t>
      </w:r>
    </w:p>
    <w:p w:rsidR="00E36E40" w:rsidRPr="00E36E40" w:rsidRDefault="00E36E40" w:rsidP="00E36E40">
      <w:pPr>
        <w:numPr>
          <w:ilvl w:val="0"/>
          <w:numId w:val="35"/>
        </w:numPr>
        <w:tabs>
          <w:tab w:val="left" w:pos="993"/>
        </w:tabs>
        <w:ind w:firstLine="567"/>
        <w:jc w:val="both"/>
        <w:rPr>
          <w:sz w:val="28"/>
          <w:szCs w:val="28"/>
        </w:rPr>
      </w:pPr>
      <w:r w:rsidRPr="00E36E40">
        <w:rPr>
          <w:sz w:val="28"/>
          <w:szCs w:val="28"/>
        </w:rPr>
        <w:t>Содержание основного общего образования определяется основными общеобразовательными программами основного общего образования (далее - образовательными программами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Образовательные программы основного общего образования самостоятельно разрабатываются и утверждаются общеобразовательными организациями.</w:t>
      </w:r>
    </w:p>
    <w:p w:rsidR="00E36E40" w:rsidRPr="00E36E40" w:rsidRDefault="00E36E40" w:rsidP="00E36E40">
      <w:pPr>
        <w:numPr>
          <w:ilvl w:val="0"/>
          <w:numId w:val="35"/>
        </w:numPr>
        <w:tabs>
          <w:tab w:val="left" w:pos="993"/>
        </w:tabs>
        <w:ind w:firstLine="567"/>
        <w:jc w:val="both"/>
        <w:rPr>
          <w:sz w:val="28"/>
          <w:szCs w:val="28"/>
        </w:rPr>
      </w:pPr>
      <w:r w:rsidRPr="00E36E40">
        <w:rPr>
          <w:sz w:val="28"/>
          <w:szCs w:val="28"/>
        </w:rPr>
        <w:lastRenderedPageBreak/>
        <w:t>Образовательные программы основного общего образования включают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E36E40" w:rsidRPr="00E36E40" w:rsidRDefault="00E36E40" w:rsidP="00E36E40">
      <w:pPr>
        <w:tabs>
          <w:tab w:val="left" w:pos="993"/>
        </w:tabs>
        <w:ind w:firstLine="567"/>
        <w:jc w:val="both"/>
        <w:rPr>
          <w:sz w:val="28"/>
          <w:szCs w:val="28"/>
        </w:rPr>
      </w:pPr>
      <w:r w:rsidRPr="00E36E40">
        <w:rPr>
          <w:sz w:val="28"/>
          <w:szCs w:val="28"/>
        </w:rPr>
        <w:t>Учебный план образовательной программы основного общего образования определяет перечень, трудоёмкость, последовательность и распределение учебных предметов, курсов, дисциплин (модулей), практики, иных видов учебной деятельности учащихся и формы их промежуточной аттестации.</w:t>
      </w:r>
    </w:p>
    <w:p w:rsidR="00E36E40" w:rsidRPr="00E36E40" w:rsidRDefault="00E36E40" w:rsidP="00E36E40">
      <w:pPr>
        <w:numPr>
          <w:ilvl w:val="0"/>
          <w:numId w:val="35"/>
        </w:numPr>
        <w:tabs>
          <w:tab w:val="left" w:pos="993"/>
        </w:tabs>
        <w:ind w:firstLine="567"/>
        <w:jc w:val="both"/>
        <w:rPr>
          <w:sz w:val="28"/>
          <w:szCs w:val="28"/>
        </w:rPr>
      </w:pPr>
      <w:r w:rsidRPr="00E36E40">
        <w:rPr>
          <w:sz w:val="28"/>
          <w:szCs w:val="28"/>
        </w:rPr>
        <w:t>При</w:t>
      </w:r>
      <w:r w:rsidRPr="00E36E40">
        <w:rPr>
          <w:sz w:val="28"/>
          <w:szCs w:val="28"/>
        </w:rPr>
        <w:tab/>
        <w:t>реализации образовательных программ основного общего образования используются различные образовательные технологии, в том числе дистанционные технологии, электронное обучение.</w:t>
      </w:r>
    </w:p>
    <w:p w:rsidR="00E36E40" w:rsidRPr="00E36E40" w:rsidRDefault="00E36E40" w:rsidP="00E36E40">
      <w:pPr>
        <w:numPr>
          <w:ilvl w:val="0"/>
          <w:numId w:val="35"/>
        </w:numPr>
        <w:tabs>
          <w:tab w:val="left" w:pos="993"/>
        </w:tabs>
        <w:ind w:firstLine="567"/>
        <w:jc w:val="both"/>
        <w:rPr>
          <w:sz w:val="28"/>
          <w:szCs w:val="28"/>
        </w:rPr>
      </w:pPr>
      <w:r w:rsidRPr="00E36E40">
        <w:rPr>
          <w:sz w:val="28"/>
          <w:szCs w:val="28"/>
        </w:rPr>
        <w:t>Образовательные программы основного общего образования реализуются общеобразовательной организацией как самостоятельно, так и посредством сетевых форм их реализации.</w:t>
      </w:r>
    </w:p>
    <w:p w:rsidR="00E36E40" w:rsidRPr="00E36E40" w:rsidRDefault="00E36E40" w:rsidP="00E36E40">
      <w:pPr>
        <w:tabs>
          <w:tab w:val="left" w:pos="993"/>
        </w:tabs>
        <w:ind w:firstLine="567"/>
        <w:jc w:val="both"/>
        <w:rPr>
          <w:sz w:val="28"/>
          <w:szCs w:val="28"/>
        </w:rPr>
      </w:pPr>
      <w:r w:rsidRPr="00E36E40">
        <w:rPr>
          <w:sz w:val="28"/>
          <w:szCs w:val="28"/>
        </w:rPr>
        <w:t>5.5.Общеобразовательные организации создают условия для реализации образовательных программ основного общего образования.</w:t>
      </w:r>
    </w:p>
    <w:p w:rsidR="00E36E40" w:rsidRPr="00E36E40" w:rsidRDefault="00E36E40" w:rsidP="00E36E40">
      <w:pPr>
        <w:numPr>
          <w:ilvl w:val="0"/>
          <w:numId w:val="36"/>
        </w:numPr>
        <w:tabs>
          <w:tab w:val="left" w:pos="993"/>
        </w:tabs>
        <w:ind w:firstLine="567"/>
        <w:jc w:val="both"/>
        <w:rPr>
          <w:sz w:val="28"/>
          <w:szCs w:val="28"/>
        </w:rPr>
      </w:pPr>
      <w:r w:rsidRPr="00E36E40">
        <w:rPr>
          <w:sz w:val="28"/>
          <w:szCs w:val="28"/>
        </w:rPr>
        <w:t>Формы обучения по образовательным программам основного общего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от 29.12. 2012 года №273-ФЗ «Об образовании в Российской Федерации».</w:t>
      </w:r>
    </w:p>
    <w:p w:rsidR="00E36E40" w:rsidRPr="00E36E40" w:rsidRDefault="00E36E40" w:rsidP="00E36E40">
      <w:pPr>
        <w:tabs>
          <w:tab w:val="left" w:pos="993"/>
        </w:tabs>
        <w:ind w:firstLine="567"/>
        <w:jc w:val="both"/>
        <w:rPr>
          <w:sz w:val="28"/>
          <w:szCs w:val="28"/>
        </w:rPr>
      </w:pPr>
      <w:r w:rsidRPr="00E36E40">
        <w:rPr>
          <w:sz w:val="28"/>
          <w:szCs w:val="28"/>
        </w:rPr>
        <w:t>5.8.Обучение по индивидуальному учебному плану, в том числе ускоренное обучение, в пределах осваиваемых образовательных программ основного общего образования осуществляется в порядке, установленном локальными нормативными актами общеобразовательной организации.</w:t>
      </w:r>
    </w:p>
    <w:p w:rsidR="00E36E40" w:rsidRPr="00E36E40" w:rsidRDefault="00E36E40" w:rsidP="00E36E40">
      <w:pPr>
        <w:tabs>
          <w:tab w:val="left" w:pos="993"/>
        </w:tabs>
        <w:ind w:firstLine="567"/>
        <w:jc w:val="both"/>
        <w:rPr>
          <w:sz w:val="28"/>
          <w:szCs w:val="28"/>
        </w:rPr>
      </w:pPr>
      <w:r w:rsidRPr="00E36E40">
        <w:rPr>
          <w:sz w:val="28"/>
          <w:szCs w:val="28"/>
        </w:rPr>
        <w:t>При прохождении обучения в соответствии с индивидуальным учебным планом его продолжительность может быть изменена общеобразовательной организацией с учётом особенностей и образовательных потребностей конкретного учащегося.</w:t>
      </w:r>
    </w:p>
    <w:p w:rsidR="00E36E40" w:rsidRPr="00E36E40" w:rsidRDefault="00E36E40" w:rsidP="00E36E40">
      <w:pPr>
        <w:numPr>
          <w:ilvl w:val="0"/>
          <w:numId w:val="37"/>
        </w:numPr>
        <w:tabs>
          <w:tab w:val="left" w:pos="993"/>
        </w:tabs>
        <w:ind w:firstLine="567"/>
        <w:jc w:val="both"/>
        <w:rPr>
          <w:sz w:val="28"/>
          <w:szCs w:val="28"/>
        </w:rPr>
      </w:pPr>
      <w:r w:rsidRPr="00E36E40">
        <w:rPr>
          <w:sz w:val="28"/>
          <w:szCs w:val="28"/>
        </w:rPr>
        <w:t>Сроки получения основного общего образования устанавливаются федеральными государственными образовательными стандартами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5.10.Организация и осуществление образовательной деятельности в общеобразовательной организации регламентируется локальными нормативными актами, в том числе регламентирующими правила приема учащихся, режим занятий учащихся, формы, периодичность и порядок текущего контроля успеваемости и промежуточной аттестации,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общеобразовательной организацией и учащимися и (или) родителями (законными представителями) несовершеннолетних учащихся.</w:t>
      </w:r>
    </w:p>
    <w:p w:rsidR="00E36E40" w:rsidRPr="00E36E40" w:rsidRDefault="00E36E40" w:rsidP="00E36E40">
      <w:pPr>
        <w:tabs>
          <w:tab w:val="left" w:pos="993"/>
        </w:tabs>
        <w:ind w:firstLine="567"/>
        <w:jc w:val="both"/>
        <w:rPr>
          <w:sz w:val="28"/>
          <w:szCs w:val="28"/>
        </w:rPr>
      </w:pPr>
      <w:r w:rsidRPr="00E36E40">
        <w:rPr>
          <w:sz w:val="28"/>
          <w:szCs w:val="28"/>
        </w:rPr>
        <w:t>5.11.Организация образовательной деятельности по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w:t>
      </w:r>
    </w:p>
    <w:p w:rsidR="00E36E40" w:rsidRPr="00E36E40" w:rsidRDefault="00E36E40" w:rsidP="00E36E40">
      <w:pPr>
        <w:numPr>
          <w:ilvl w:val="0"/>
          <w:numId w:val="38"/>
        </w:numPr>
        <w:tabs>
          <w:tab w:val="left" w:pos="993"/>
        </w:tabs>
        <w:ind w:firstLine="567"/>
        <w:jc w:val="both"/>
        <w:rPr>
          <w:sz w:val="28"/>
          <w:szCs w:val="28"/>
        </w:rPr>
      </w:pPr>
      <w:r w:rsidRPr="00E36E40">
        <w:rPr>
          <w:sz w:val="28"/>
          <w:szCs w:val="28"/>
        </w:rPr>
        <w:lastRenderedPageBreak/>
        <w:t>Расписание занятий должно предусматривать перерыв достаточной продолжительности для питания учащихся.</w:t>
      </w:r>
    </w:p>
    <w:p w:rsidR="00E36E40" w:rsidRPr="00E36E40" w:rsidRDefault="00E36E40" w:rsidP="00E36E40">
      <w:pPr>
        <w:tabs>
          <w:tab w:val="left" w:pos="993"/>
        </w:tabs>
        <w:ind w:firstLine="567"/>
        <w:jc w:val="both"/>
        <w:rPr>
          <w:sz w:val="28"/>
          <w:szCs w:val="28"/>
        </w:rPr>
      </w:pPr>
      <w:r w:rsidRPr="00E36E40">
        <w:rPr>
          <w:sz w:val="28"/>
          <w:szCs w:val="28"/>
        </w:rPr>
        <w:t>5.13.Оказания первичной медико-санитарной помощи учащимся осуществляют органы исполнительной власти в сфере здравоохранения.</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Общеобразовательные организации при реализации образовательных программ основного общего образования создают условия для охраны здоровья учащихся.</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Психолого-педагогическая, медицинская и социальная помощь учащимся оказывается на основании заявления или согласия в письменной форме их родителей (законных представителей).</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Основные права учащихся и меры их социальной поддержки и стимулирования, обязанности и ответственность учащихся общеобразовательной организации, а также права, обязанности и ответственность их родителей (законных представителей), должны быть определены локальными нормативными актами данной общеобразовательной организации. Учащиеся и их родители должны быть с ними ознакомлены.</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Правила приема граждан в общеобразовательные организации должны быть доведены до сведения учащихся, их родителей (законных представителей), устанавливаются общеобразовательной организацией самостоятельно в части, не урегулированной законодательством. Правила приема на обучение должны обеспечивать прием всех граждан, которые имеют право на получение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При приеме гражданина в общеобразовательную организацию последнее обязано ознакомить родителей (законных представителей) учащихся с уставом организации, лицензией на осуществление образовательной деятельности, со свидетельством о государственной аккредитации, с образовательными программами основного общего образования и другими документами, регламентирующими организацию и осуществление образовательной деятельности, правами и обязанностями.</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При приеме либо переводе в общеобразовательную организацию для получения основного общего образования с углубленным изучением отдельных предметов допускается индивидуальный отбор учащихся в соответствии с законодательством Российской Федерации и Московской области в сфере образования.</w:t>
      </w:r>
    </w:p>
    <w:p w:rsidR="00E36E40" w:rsidRPr="00E36E40" w:rsidRDefault="00E36E40" w:rsidP="00E36E40">
      <w:pPr>
        <w:numPr>
          <w:ilvl w:val="0"/>
          <w:numId w:val="39"/>
        </w:numPr>
        <w:tabs>
          <w:tab w:val="left" w:pos="993"/>
        </w:tabs>
        <w:ind w:firstLine="567"/>
        <w:jc w:val="both"/>
        <w:rPr>
          <w:sz w:val="28"/>
          <w:szCs w:val="28"/>
        </w:rPr>
      </w:pPr>
      <w:r w:rsidRPr="00E36E40">
        <w:rPr>
          <w:sz w:val="28"/>
          <w:szCs w:val="28"/>
        </w:rPr>
        <w:t>Освоение учащимися образовательных программ основного общего образования завершается государственной итоговой аттестацией, которая является обязательной.</w:t>
      </w:r>
    </w:p>
    <w:p w:rsidR="00E36E40" w:rsidRPr="00E36E40" w:rsidRDefault="00E36E40" w:rsidP="00E36E40">
      <w:pPr>
        <w:tabs>
          <w:tab w:val="left" w:pos="993"/>
        </w:tabs>
        <w:ind w:firstLine="567"/>
        <w:jc w:val="both"/>
        <w:rPr>
          <w:sz w:val="28"/>
          <w:szCs w:val="28"/>
        </w:rPr>
      </w:pPr>
      <w:r w:rsidRPr="00E36E40">
        <w:rPr>
          <w:sz w:val="28"/>
          <w:szCs w:val="28"/>
        </w:rPr>
        <w:t>Лицам, успешно прошедшим государственную итоговую аттестацию, выдается аттестат об основном общем образовании, подтверждающий получение основного общего образования.</w:t>
      </w:r>
    </w:p>
    <w:p w:rsidR="00E36E40" w:rsidRPr="00E36E40" w:rsidRDefault="00E36E40" w:rsidP="00E36E40">
      <w:pPr>
        <w:tabs>
          <w:tab w:val="left" w:pos="993"/>
        </w:tabs>
        <w:ind w:firstLine="567"/>
        <w:jc w:val="both"/>
        <w:rPr>
          <w:sz w:val="28"/>
          <w:szCs w:val="28"/>
        </w:rPr>
      </w:pPr>
    </w:p>
    <w:p w:rsidR="00E36E40" w:rsidRPr="00E36E40" w:rsidRDefault="00E36E40" w:rsidP="00E36E40">
      <w:pPr>
        <w:tabs>
          <w:tab w:val="left" w:pos="993"/>
        </w:tabs>
        <w:jc w:val="center"/>
        <w:rPr>
          <w:bCs/>
          <w:sz w:val="28"/>
          <w:szCs w:val="28"/>
        </w:rPr>
      </w:pPr>
      <w:r w:rsidRPr="00E36E40">
        <w:rPr>
          <w:bCs/>
          <w:sz w:val="28"/>
          <w:szCs w:val="28"/>
        </w:rPr>
        <w:t>6. Требования к особенностям организации образовательной деятельности для лиц с ограниченными возможностями при оказании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numPr>
          <w:ilvl w:val="0"/>
          <w:numId w:val="40"/>
        </w:numPr>
        <w:tabs>
          <w:tab w:val="left" w:pos="993"/>
        </w:tabs>
        <w:ind w:firstLine="567"/>
        <w:jc w:val="both"/>
        <w:rPr>
          <w:sz w:val="28"/>
          <w:szCs w:val="28"/>
        </w:rPr>
      </w:pPr>
      <w:r w:rsidRPr="00E36E40">
        <w:rPr>
          <w:sz w:val="28"/>
          <w:szCs w:val="28"/>
        </w:rPr>
        <w:lastRenderedPageBreak/>
        <w:t>Содержание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36E40" w:rsidRPr="00E36E40" w:rsidRDefault="00E36E40" w:rsidP="00E36E40">
      <w:pPr>
        <w:numPr>
          <w:ilvl w:val="0"/>
          <w:numId w:val="40"/>
        </w:numPr>
        <w:tabs>
          <w:tab w:val="left" w:pos="993"/>
        </w:tabs>
        <w:ind w:firstLine="567"/>
        <w:jc w:val="both"/>
        <w:rPr>
          <w:sz w:val="28"/>
          <w:szCs w:val="28"/>
        </w:rPr>
      </w:pPr>
      <w:r w:rsidRPr="00E36E40">
        <w:rPr>
          <w:sz w:val="28"/>
          <w:szCs w:val="28"/>
        </w:rPr>
        <w:t>Исходя</w:t>
      </w:r>
      <w:r w:rsidRPr="00E36E40">
        <w:rPr>
          <w:sz w:val="28"/>
          <w:szCs w:val="28"/>
        </w:rPr>
        <w:tab/>
        <w:t>из категории учащихся с ограниченными возможностями здоровья их численность в классе (группе) не должна превышать 15 человек.</w:t>
      </w:r>
    </w:p>
    <w:p w:rsidR="00E36E40" w:rsidRPr="00E36E40" w:rsidRDefault="00E36E40" w:rsidP="00E36E40">
      <w:pPr>
        <w:numPr>
          <w:ilvl w:val="0"/>
          <w:numId w:val="40"/>
        </w:numPr>
        <w:tabs>
          <w:tab w:val="left" w:pos="993"/>
        </w:tabs>
        <w:ind w:firstLine="567"/>
        <w:jc w:val="both"/>
        <w:rPr>
          <w:sz w:val="28"/>
          <w:szCs w:val="28"/>
        </w:rPr>
      </w:pPr>
      <w:r w:rsidRPr="00E36E40">
        <w:rPr>
          <w:sz w:val="28"/>
          <w:szCs w:val="28"/>
        </w:rPr>
        <w:t>В</w:t>
      </w:r>
      <w:r w:rsidRPr="00E36E40">
        <w:rPr>
          <w:sz w:val="28"/>
          <w:szCs w:val="28"/>
        </w:rPr>
        <w:tab/>
        <w:t>образовательных организациях, осуществляющих образовательную деятельность по адаптированным образовательным программам основного общего образования, создаются специальные условия для получения образования учащимися с ограниченными возможностями здоровья.</w:t>
      </w:r>
    </w:p>
    <w:p w:rsidR="00E36E40" w:rsidRPr="00E36E40" w:rsidRDefault="00E36E40" w:rsidP="00E36E40">
      <w:pPr>
        <w:numPr>
          <w:ilvl w:val="0"/>
          <w:numId w:val="40"/>
        </w:numPr>
        <w:tabs>
          <w:tab w:val="left" w:pos="993"/>
        </w:tabs>
        <w:ind w:firstLine="567"/>
        <w:jc w:val="both"/>
        <w:rPr>
          <w:sz w:val="28"/>
          <w:szCs w:val="28"/>
        </w:rPr>
      </w:pPr>
      <w:r w:rsidRPr="00E36E40">
        <w:rPr>
          <w:sz w:val="28"/>
          <w:szCs w:val="28"/>
        </w:rPr>
        <w:t>Для</w:t>
      </w:r>
      <w:r w:rsidRPr="00E36E40">
        <w:rPr>
          <w:sz w:val="28"/>
          <w:szCs w:val="28"/>
        </w:rPr>
        <w:tab/>
        <w:t>получения без дискриминации качественного образования лицами с ограниченными возможностями здоровья, создаются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36E40" w:rsidRPr="00E36E40" w:rsidRDefault="00E36E40" w:rsidP="00E36E40">
      <w:pPr>
        <w:tabs>
          <w:tab w:val="left" w:pos="993"/>
        </w:tabs>
        <w:ind w:firstLine="567"/>
        <w:jc w:val="both"/>
        <w:rPr>
          <w:sz w:val="28"/>
          <w:szCs w:val="28"/>
        </w:rPr>
      </w:pPr>
      <w:r w:rsidRPr="00E36E40">
        <w:rPr>
          <w:sz w:val="28"/>
          <w:szCs w:val="28"/>
        </w:rPr>
        <w:t>6.5.Обучение по образовательным программам основного общего образования учащихся, нуждающихся в длительном лечении, детей-инвалидов, которые по состоянию здоровья не могут посещать общеобразовательные организации, на основании заключения медицинской организации и письменного обращения родителей (законных представителей), организуется на дому или в медицинских организациях.</w:t>
      </w:r>
    </w:p>
    <w:p w:rsidR="00E36E40" w:rsidRPr="00E36E40" w:rsidRDefault="00E36E40" w:rsidP="00E36E40">
      <w:pPr>
        <w:tabs>
          <w:tab w:val="left" w:pos="993"/>
        </w:tabs>
        <w:ind w:left="360"/>
        <w:jc w:val="center"/>
        <w:rPr>
          <w:bCs/>
          <w:sz w:val="28"/>
          <w:szCs w:val="28"/>
        </w:rPr>
      </w:pPr>
      <w:r w:rsidRPr="00E36E40">
        <w:rPr>
          <w:bCs/>
          <w:sz w:val="28"/>
          <w:szCs w:val="28"/>
        </w:rPr>
        <w:t>7.Требования к материально-техническому и кадровому обеспечению, безопасности оказания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993"/>
        </w:tabs>
        <w:ind w:left="360"/>
        <w:jc w:val="center"/>
        <w:rPr>
          <w:bCs/>
          <w:sz w:val="28"/>
          <w:szCs w:val="28"/>
        </w:rPr>
      </w:pPr>
    </w:p>
    <w:tbl>
      <w:tblPr>
        <w:tblOverlap w:val="never"/>
        <w:tblW w:w="10784" w:type="dxa"/>
        <w:jc w:val="center"/>
        <w:tblLayout w:type="fixed"/>
        <w:tblCellMar>
          <w:left w:w="10" w:type="dxa"/>
          <w:right w:w="10" w:type="dxa"/>
        </w:tblCellMar>
        <w:tblLook w:val="04A0" w:firstRow="1" w:lastRow="0" w:firstColumn="1" w:lastColumn="0" w:noHBand="0" w:noVBand="1"/>
      </w:tblPr>
      <w:tblGrid>
        <w:gridCol w:w="502"/>
        <w:gridCol w:w="1843"/>
        <w:gridCol w:w="8439"/>
      </w:tblGrid>
      <w:tr w:rsidR="00E36E40" w:rsidRPr="00E36E40" w:rsidTr="0029419A">
        <w:trPr>
          <w:trHeight w:hRule="exact" w:val="727"/>
          <w:jc w:val="center"/>
        </w:trPr>
        <w:tc>
          <w:tcPr>
            <w:tcW w:w="502" w:type="dxa"/>
            <w:tcBorders>
              <w:top w:val="single" w:sz="4" w:space="0" w:color="auto"/>
              <w:left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w:t>
            </w:r>
          </w:p>
          <w:p w:rsidR="00E36E40" w:rsidRPr="00E36E40" w:rsidRDefault="00E36E40" w:rsidP="00E36E40">
            <w:pPr>
              <w:tabs>
                <w:tab w:val="left" w:pos="993"/>
              </w:tabs>
              <w:ind w:firstLine="35"/>
              <w:jc w:val="both"/>
              <w:rPr>
                <w:sz w:val="28"/>
                <w:szCs w:val="28"/>
              </w:rPr>
            </w:pPr>
            <w:r w:rsidRPr="00E36E40">
              <w:rPr>
                <w:sz w:val="28"/>
                <w:szCs w:val="28"/>
              </w:rPr>
              <w:t>п/п</w:t>
            </w:r>
          </w:p>
        </w:tc>
        <w:tc>
          <w:tcPr>
            <w:tcW w:w="1843" w:type="dxa"/>
            <w:tcBorders>
              <w:top w:val="single" w:sz="4" w:space="0" w:color="auto"/>
              <w:left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Наименование показателя</w:t>
            </w:r>
          </w:p>
        </w:tc>
        <w:tc>
          <w:tcPr>
            <w:tcW w:w="8439" w:type="dxa"/>
            <w:tcBorders>
              <w:top w:val="single" w:sz="4" w:space="0" w:color="auto"/>
              <w:left w:val="single" w:sz="4" w:space="0" w:color="auto"/>
              <w:right w:val="single" w:sz="4" w:space="0" w:color="auto"/>
            </w:tcBorders>
            <w:shd w:val="clear" w:color="auto" w:fill="FFFFFF"/>
          </w:tcPr>
          <w:p w:rsidR="00E36E40" w:rsidRPr="00E36E40" w:rsidRDefault="00E36E40" w:rsidP="00E36E40">
            <w:pPr>
              <w:tabs>
                <w:tab w:val="left" w:pos="993"/>
              </w:tabs>
              <w:ind w:firstLine="35"/>
              <w:jc w:val="both"/>
              <w:rPr>
                <w:sz w:val="28"/>
                <w:szCs w:val="28"/>
              </w:rPr>
            </w:pPr>
          </w:p>
        </w:tc>
      </w:tr>
      <w:tr w:rsidR="00E36E40" w:rsidRPr="00E36E40" w:rsidTr="0029419A">
        <w:trPr>
          <w:trHeight w:hRule="exact" w:val="1686"/>
          <w:jc w:val="center"/>
        </w:trPr>
        <w:tc>
          <w:tcPr>
            <w:tcW w:w="502" w:type="dxa"/>
            <w:tcBorders>
              <w:top w:val="single" w:sz="4" w:space="0" w:color="auto"/>
              <w:left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1</w:t>
            </w:r>
          </w:p>
        </w:tc>
        <w:tc>
          <w:tcPr>
            <w:tcW w:w="1843" w:type="dxa"/>
            <w:tcBorders>
              <w:top w:val="single" w:sz="4" w:space="0" w:color="auto"/>
              <w:left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Требования к материально-техническому обеспечению</w:t>
            </w:r>
          </w:p>
        </w:tc>
        <w:tc>
          <w:tcPr>
            <w:tcW w:w="8439" w:type="dxa"/>
            <w:tcBorders>
              <w:top w:val="single" w:sz="4" w:space="0" w:color="auto"/>
              <w:left w:val="single" w:sz="4" w:space="0" w:color="auto"/>
              <w:right w:val="single" w:sz="4" w:space="0" w:color="auto"/>
            </w:tcBorders>
            <w:shd w:val="clear" w:color="auto" w:fill="FFFFFF"/>
          </w:tcPr>
          <w:p w:rsidR="00E36E40" w:rsidRPr="00E36E40" w:rsidRDefault="00E36E40" w:rsidP="00E36E40">
            <w:pPr>
              <w:tabs>
                <w:tab w:val="left" w:pos="993"/>
              </w:tabs>
              <w:ind w:right="142" w:firstLine="132"/>
              <w:jc w:val="both"/>
              <w:rPr>
                <w:sz w:val="28"/>
                <w:szCs w:val="28"/>
              </w:rPr>
            </w:pPr>
            <w:r w:rsidRPr="00E36E40">
              <w:rPr>
                <w:sz w:val="28"/>
                <w:szCs w:val="28"/>
              </w:rPr>
              <w:t>В соответствии с государственными и местными нормами и требованиям, в том числе в соответствии с федеральными государственными образовательными стандартами</w:t>
            </w:r>
          </w:p>
        </w:tc>
      </w:tr>
      <w:tr w:rsidR="00E36E40" w:rsidRPr="00E36E40" w:rsidTr="0029419A">
        <w:trPr>
          <w:trHeight w:hRule="exact" w:val="2561"/>
          <w:jc w:val="center"/>
        </w:trPr>
        <w:tc>
          <w:tcPr>
            <w:tcW w:w="502" w:type="dxa"/>
            <w:tcBorders>
              <w:top w:val="single" w:sz="4" w:space="0" w:color="auto"/>
              <w:left w:val="single" w:sz="4" w:space="0" w:color="auto"/>
              <w:bottom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2</w:t>
            </w:r>
          </w:p>
        </w:tc>
        <w:tc>
          <w:tcPr>
            <w:tcW w:w="1843" w:type="dxa"/>
            <w:tcBorders>
              <w:top w:val="single" w:sz="4" w:space="0" w:color="auto"/>
              <w:left w:val="single" w:sz="4" w:space="0" w:color="auto"/>
              <w:bottom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Требования к кадровому обеспечению</w:t>
            </w:r>
          </w:p>
        </w:tc>
        <w:tc>
          <w:tcPr>
            <w:tcW w:w="8439"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tabs>
                <w:tab w:val="left" w:pos="993"/>
              </w:tabs>
              <w:ind w:right="142" w:firstLine="132"/>
              <w:jc w:val="both"/>
              <w:rPr>
                <w:sz w:val="28"/>
                <w:szCs w:val="28"/>
              </w:rPr>
            </w:pPr>
            <w:r w:rsidRPr="00E36E40">
              <w:rPr>
                <w:sz w:val="28"/>
                <w:szCs w:val="28"/>
              </w:rPr>
              <w:t>Право на занятие педагогической деятельностью имеют лица,</w:t>
            </w:r>
            <w:r w:rsidRPr="00E36E40">
              <w:t xml:space="preserve"> </w:t>
            </w:r>
            <w:r w:rsidRPr="00E36E40">
              <w:rPr>
                <w:sz w:val="28"/>
                <w:szCs w:val="28"/>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proofErr w:type="gramStart"/>
            <w:r w:rsidRPr="00E36E40">
              <w:rPr>
                <w:sz w:val="28"/>
                <w:szCs w:val="28"/>
              </w:rPr>
              <w:t>стандартам</w:t>
            </w:r>
            <w:proofErr w:type="gramEnd"/>
            <w:r w:rsidRPr="00E36E40">
              <w:t xml:space="preserve"> </w:t>
            </w:r>
            <w:r w:rsidRPr="00E36E40">
              <w:rPr>
                <w:sz w:val="28"/>
                <w:szCs w:val="28"/>
              </w:rPr>
              <w:t>а также в соответствии со ст. 65, ст. 331 и ст.351.1 ТК РФ педагогические и иные работники административно-хозяйственной деятельности должны иметь справку о наличии (отсутствии) судимости и (</w:t>
            </w:r>
            <w:proofErr w:type="spellStart"/>
            <w:r w:rsidRPr="00E36E40">
              <w:rPr>
                <w:sz w:val="28"/>
                <w:szCs w:val="28"/>
              </w:rPr>
              <w:t>ии</w:t>
            </w:r>
            <w:proofErr w:type="spellEnd"/>
            <w:r w:rsidRPr="00E36E40">
              <w:rPr>
                <w:sz w:val="28"/>
                <w:szCs w:val="28"/>
              </w:rPr>
              <w:t>) факта уголовного преследования.</w:t>
            </w:r>
          </w:p>
        </w:tc>
      </w:tr>
      <w:tr w:rsidR="00E36E40" w:rsidRPr="00E36E40" w:rsidTr="0029419A">
        <w:trPr>
          <w:trHeight w:hRule="exact" w:val="718"/>
          <w:jc w:val="center"/>
        </w:trPr>
        <w:tc>
          <w:tcPr>
            <w:tcW w:w="502" w:type="dxa"/>
            <w:tcBorders>
              <w:top w:val="single" w:sz="4" w:space="0" w:color="auto"/>
              <w:left w:val="single" w:sz="4" w:space="0" w:color="auto"/>
              <w:bottom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lastRenderedPageBreak/>
              <w:t>3.</w:t>
            </w:r>
          </w:p>
        </w:tc>
        <w:tc>
          <w:tcPr>
            <w:tcW w:w="1843" w:type="dxa"/>
            <w:tcBorders>
              <w:top w:val="single" w:sz="4" w:space="0" w:color="auto"/>
              <w:left w:val="single" w:sz="4" w:space="0" w:color="auto"/>
              <w:bottom w:val="single" w:sz="4" w:space="0" w:color="auto"/>
            </w:tcBorders>
            <w:shd w:val="clear" w:color="auto" w:fill="FFFFFF"/>
          </w:tcPr>
          <w:p w:rsidR="00E36E40" w:rsidRPr="00E36E40" w:rsidRDefault="00E36E40" w:rsidP="00E36E40">
            <w:pPr>
              <w:tabs>
                <w:tab w:val="left" w:pos="993"/>
              </w:tabs>
              <w:ind w:firstLine="35"/>
              <w:jc w:val="both"/>
              <w:rPr>
                <w:sz w:val="28"/>
                <w:szCs w:val="28"/>
              </w:rPr>
            </w:pPr>
            <w:r w:rsidRPr="00E36E40">
              <w:rPr>
                <w:sz w:val="28"/>
                <w:szCs w:val="28"/>
              </w:rPr>
              <w:t>Безопасность оказания муниципальной услуги</w:t>
            </w:r>
          </w:p>
        </w:tc>
        <w:tc>
          <w:tcPr>
            <w:tcW w:w="8439"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tabs>
                <w:tab w:val="left" w:pos="993"/>
              </w:tabs>
              <w:ind w:right="142" w:firstLine="132"/>
              <w:jc w:val="both"/>
              <w:rPr>
                <w:sz w:val="28"/>
                <w:szCs w:val="28"/>
              </w:rPr>
            </w:pPr>
            <w:r w:rsidRPr="00E36E40">
              <w:rPr>
                <w:sz w:val="28"/>
                <w:szCs w:val="28"/>
              </w:rPr>
              <w:t>Обеспечение безопасности учащихся во время пребывания в общеобразовательной организации</w:t>
            </w:r>
          </w:p>
        </w:tc>
      </w:tr>
    </w:tbl>
    <w:p w:rsidR="00E36E40" w:rsidRPr="00E36E40" w:rsidRDefault="00AC0324" w:rsidP="00AC0324">
      <w:pPr>
        <w:tabs>
          <w:tab w:val="left" w:pos="993"/>
        </w:tabs>
        <w:ind w:left="1288"/>
        <w:jc w:val="center"/>
        <w:rPr>
          <w:bCs/>
          <w:sz w:val="28"/>
          <w:szCs w:val="28"/>
        </w:rPr>
      </w:pPr>
      <w:bookmarkStart w:id="4" w:name="bookmark11"/>
      <w:r>
        <w:rPr>
          <w:bCs/>
          <w:sz w:val="28"/>
          <w:szCs w:val="28"/>
        </w:rPr>
        <w:t>8.</w:t>
      </w:r>
      <w:r w:rsidR="00E36E40" w:rsidRPr="00E36E40">
        <w:rPr>
          <w:bCs/>
          <w:sz w:val="28"/>
          <w:szCs w:val="28"/>
        </w:rPr>
        <w:t>Требования к законности оказания муниципальной услуги по реализации основных общеобразовательных программ основного общего образования.</w:t>
      </w:r>
      <w:bookmarkEnd w:id="4"/>
    </w:p>
    <w:p w:rsidR="00E36E40" w:rsidRPr="00E36E40" w:rsidRDefault="00E36E40" w:rsidP="00E36E40">
      <w:pPr>
        <w:tabs>
          <w:tab w:val="left" w:pos="993"/>
        </w:tabs>
        <w:ind w:firstLine="567"/>
        <w:jc w:val="both"/>
        <w:rPr>
          <w:sz w:val="28"/>
          <w:szCs w:val="28"/>
        </w:rPr>
      </w:pPr>
      <w:r w:rsidRPr="00E36E40">
        <w:rPr>
          <w:sz w:val="28"/>
          <w:szCs w:val="28"/>
        </w:rPr>
        <w:t>Муниципальная услуга оказывается населению при наличии документов, в соответствии с которыми функционирует общеобразовательная организация:</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Устав организации;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Лицензия на право ведения (осуществления) образовательной деятельности;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Свидетельство о государственной аккредитации;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Приказы, решения, правила, инструкции, методики, регламентирующие процесс предоставления услуг и их контроля, предусматривающие меры совершенствования работы общеобразовательной организации;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Федеральные государственные образовательные стандарты общего образования и настоящий Стандарт качества муниципальной услуги по реализации основных общеобразовательных программ основного общего образования, составляющие нормативную основу практической деятельности общеобразовательной организации;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Эксплуатационные документы на имеющиеся в общеобразовательной организации оборудование, приборы, аппаратуру, которые должны способствовать обеспечению их нормальной и безопасной деятельности;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Заключения органов Федеральной службы по надзору в сфере защиты прав потребителей и благополучия человека и Отдела надзорной деятельности г. Руза Московской области, Управления надзорной деятельности Главного управления МЧС России по Московской области о пригодности используемых зданий и помещений для осуществления образовательной деятельности.</w:t>
      </w:r>
    </w:p>
    <w:p w:rsidR="00E36E40" w:rsidRPr="00E36E40" w:rsidRDefault="00E36E40" w:rsidP="00E36E40">
      <w:pPr>
        <w:numPr>
          <w:ilvl w:val="0"/>
          <w:numId w:val="34"/>
        </w:numPr>
        <w:tabs>
          <w:tab w:val="left" w:pos="993"/>
        </w:tabs>
        <w:ind w:firstLine="567"/>
        <w:jc w:val="both"/>
        <w:rPr>
          <w:sz w:val="28"/>
          <w:szCs w:val="28"/>
        </w:rPr>
      </w:pPr>
      <w:r w:rsidRPr="00E36E40">
        <w:rPr>
          <w:sz w:val="28"/>
          <w:szCs w:val="28"/>
        </w:rPr>
        <w:t>Прочие документы (штатное расписание, правила внутреннего трудового распорядка и др.).</w:t>
      </w:r>
    </w:p>
    <w:p w:rsidR="00E36E40" w:rsidRPr="00E36E40" w:rsidRDefault="00E36E40" w:rsidP="00E36E40">
      <w:pPr>
        <w:tabs>
          <w:tab w:val="left" w:pos="993"/>
        </w:tabs>
        <w:ind w:left="567"/>
        <w:jc w:val="both"/>
        <w:rPr>
          <w:sz w:val="28"/>
          <w:szCs w:val="28"/>
        </w:rPr>
      </w:pPr>
    </w:p>
    <w:p w:rsidR="00E36E40" w:rsidRPr="00E36E40" w:rsidRDefault="00AC0324" w:rsidP="00AC0324">
      <w:pPr>
        <w:tabs>
          <w:tab w:val="left" w:pos="993"/>
        </w:tabs>
        <w:ind w:left="928"/>
        <w:jc w:val="center"/>
        <w:rPr>
          <w:bCs/>
          <w:sz w:val="28"/>
          <w:szCs w:val="28"/>
        </w:rPr>
      </w:pPr>
      <w:bookmarkStart w:id="5" w:name="bookmark12"/>
      <w:r>
        <w:rPr>
          <w:bCs/>
          <w:sz w:val="28"/>
          <w:szCs w:val="28"/>
        </w:rPr>
        <w:t>9.</w:t>
      </w:r>
      <w:r w:rsidR="00E36E40" w:rsidRPr="00E36E40">
        <w:rPr>
          <w:bCs/>
          <w:sz w:val="28"/>
          <w:szCs w:val="28"/>
        </w:rPr>
        <w:t>Требования к обеспечению доступности муниципальной услуги по реализации основных общеобразовательных программ основного общего образования.</w:t>
      </w:r>
      <w:bookmarkEnd w:id="5"/>
    </w:p>
    <w:p w:rsidR="00E36E40" w:rsidRPr="00E36E40" w:rsidRDefault="00E36E40" w:rsidP="00E36E40">
      <w:pPr>
        <w:numPr>
          <w:ilvl w:val="0"/>
          <w:numId w:val="41"/>
        </w:numPr>
        <w:tabs>
          <w:tab w:val="left" w:pos="993"/>
        </w:tabs>
        <w:ind w:firstLine="567"/>
        <w:jc w:val="both"/>
        <w:rPr>
          <w:sz w:val="28"/>
          <w:szCs w:val="28"/>
        </w:rPr>
      </w:pPr>
      <w:r w:rsidRPr="00E36E40">
        <w:rPr>
          <w:sz w:val="28"/>
          <w:szCs w:val="28"/>
        </w:rPr>
        <w:t>Возможность получения гражданами основного общего образования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6E40" w:rsidRPr="00E36E40" w:rsidRDefault="00E36E40" w:rsidP="00E36E40">
      <w:pPr>
        <w:tabs>
          <w:tab w:val="left" w:pos="993"/>
        </w:tabs>
        <w:ind w:firstLine="567"/>
        <w:jc w:val="both"/>
        <w:rPr>
          <w:sz w:val="28"/>
          <w:szCs w:val="28"/>
        </w:rPr>
      </w:pPr>
      <w:r w:rsidRPr="00E36E40">
        <w:rPr>
          <w:sz w:val="28"/>
          <w:szCs w:val="28"/>
        </w:rPr>
        <w:t>9.2.При получении гражданами основного общего образования гарантируется общедоступность и бесплатность в соответствии с федеральными государственными образовательными стандартами.</w:t>
      </w:r>
    </w:p>
    <w:p w:rsidR="00E36E40" w:rsidRPr="00E36E40" w:rsidRDefault="00E36E40" w:rsidP="00E36E40">
      <w:pPr>
        <w:rPr>
          <w:b/>
        </w:rPr>
      </w:pPr>
    </w:p>
    <w:p w:rsidR="00E36E40" w:rsidRPr="00E36E40" w:rsidRDefault="00E36E40" w:rsidP="00E36E40">
      <w:pPr>
        <w:rPr>
          <w:sz w:val="28"/>
          <w:szCs w:val="28"/>
        </w:rPr>
      </w:pPr>
      <w:r w:rsidRPr="00E36E40">
        <w:rPr>
          <w:b/>
        </w:rPr>
        <w:t>Порядок информирования потенциальных потребителей муниципальной услуги: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5245"/>
        <w:gridCol w:w="1985"/>
      </w:tblGrid>
      <w:tr w:rsidR="00E36E40" w:rsidRPr="00E36E40" w:rsidTr="0029419A">
        <w:trPr>
          <w:trHeight w:val="769"/>
        </w:trPr>
        <w:tc>
          <w:tcPr>
            <w:tcW w:w="568" w:type="dxa"/>
          </w:tcPr>
          <w:p w:rsidR="00E36E40" w:rsidRPr="00E36E40" w:rsidRDefault="00E36E40" w:rsidP="00E36E40">
            <w:pPr>
              <w:jc w:val="center"/>
              <w:rPr>
                <w:sz w:val="22"/>
                <w:szCs w:val="22"/>
              </w:rPr>
            </w:pPr>
            <w:r w:rsidRPr="00E36E40">
              <w:rPr>
                <w:sz w:val="22"/>
                <w:szCs w:val="22"/>
              </w:rPr>
              <w:t>№ п/п</w:t>
            </w:r>
          </w:p>
        </w:tc>
        <w:tc>
          <w:tcPr>
            <w:tcW w:w="2693" w:type="dxa"/>
          </w:tcPr>
          <w:p w:rsidR="00E36E40" w:rsidRPr="00E36E40" w:rsidRDefault="00E36E40" w:rsidP="00E36E40">
            <w:pPr>
              <w:jc w:val="center"/>
              <w:rPr>
                <w:sz w:val="22"/>
                <w:szCs w:val="22"/>
              </w:rPr>
            </w:pPr>
            <w:r w:rsidRPr="00E36E40">
              <w:rPr>
                <w:sz w:val="22"/>
                <w:szCs w:val="22"/>
              </w:rPr>
              <w:t>Способ информирования</w:t>
            </w:r>
          </w:p>
        </w:tc>
        <w:tc>
          <w:tcPr>
            <w:tcW w:w="5245" w:type="dxa"/>
          </w:tcPr>
          <w:p w:rsidR="00E36E40" w:rsidRPr="00E36E40" w:rsidRDefault="00E36E40" w:rsidP="00E36E40">
            <w:pPr>
              <w:jc w:val="center"/>
              <w:rPr>
                <w:sz w:val="22"/>
                <w:szCs w:val="22"/>
              </w:rPr>
            </w:pPr>
            <w:r w:rsidRPr="00E36E40">
              <w:rPr>
                <w:sz w:val="22"/>
                <w:szCs w:val="22"/>
              </w:rPr>
              <w:t>Состав размещаемой (доводимой)  информации</w:t>
            </w:r>
          </w:p>
        </w:tc>
        <w:tc>
          <w:tcPr>
            <w:tcW w:w="1985" w:type="dxa"/>
          </w:tcPr>
          <w:p w:rsidR="00E36E40" w:rsidRPr="00E36E40" w:rsidRDefault="00E36E40" w:rsidP="00E36E40">
            <w:pPr>
              <w:jc w:val="center"/>
              <w:rPr>
                <w:sz w:val="22"/>
                <w:szCs w:val="22"/>
              </w:rPr>
            </w:pPr>
            <w:r w:rsidRPr="00E36E40">
              <w:rPr>
                <w:sz w:val="22"/>
                <w:szCs w:val="22"/>
              </w:rPr>
              <w:t>Частота обновления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lastRenderedPageBreak/>
              <w:t>1</w:t>
            </w:r>
          </w:p>
        </w:tc>
        <w:tc>
          <w:tcPr>
            <w:tcW w:w="2693" w:type="dxa"/>
          </w:tcPr>
          <w:p w:rsidR="00E36E40" w:rsidRPr="00E36E40" w:rsidRDefault="00E36E40" w:rsidP="00E36E40">
            <w:pPr>
              <w:rPr>
                <w:sz w:val="22"/>
                <w:szCs w:val="22"/>
              </w:rPr>
            </w:pPr>
            <w:r w:rsidRPr="00E36E40">
              <w:rPr>
                <w:sz w:val="22"/>
                <w:szCs w:val="22"/>
              </w:rPr>
              <w:t>Размещение информации в интернете</w:t>
            </w:r>
          </w:p>
        </w:tc>
        <w:tc>
          <w:tcPr>
            <w:tcW w:w="5245" w:type="dxa"/>
          </w:tcPr>
          <w:p w:rsidR="00E36E40" w:rsidRPr="00E36E40" w:rsidRDefault="00E36E40" w:rsidP="00E36E40">
            <w:pPr>
              <w:rPr>
                <w:sz w:val="22"/>
                <w:szCs w:val="22"/>
              </w:rPr>
            </w:pPr>
            <w:r w:rsidRPr="00E36E40">
              <w:rPr>
                <w:sz w:val="22"/>
                <w:szCs w:val="22"/>
              </w:rPr>
              <w:t>На сайте учреждения размещаются следующие сведения:</w:t>
            </w:r>
          </w:p>
          <w:p w:rsidR="00E36E40" w:rsidRPr="00E36E40" w:rsidRDefault="00E36E40" w:rsidP="00E36E40">
            <w:pPr>
              <w:rPr>
                <w:sz w:val="22"/>
                <w:szCs w:val="22"/>
              </w:rPr>
            </w:pPr>
            <w:r w:rsidRPr="00E36E40">
              <w:rPr>
                <w:sz w:val="22"/>
                <w:szCs w:val="22"/>
              </w:rPr>
              <w:t>- наименование учреждения</w:t>
            </w:r>
          </w:p>
          <w:p w:rsidR="00E36E40" w:rsidRPr="00E36E40" w:rsidRDefault="00E36E40" w:rsidP="00E36E40">
            <w:pPr>
              <w:rPr>
                <w:sz w:val="22"/>
                <w:szCs w:val="22"/>
              </w:rPr>
            </w:pPr>
            <w:r w:rsidRPr="00E36E40">
              <w:rPr>
                <w:sz w:val="22"/>
                <w:szCs w:val="22"/>
              </w:rPr>
              <w:t>- адрес и контактные телефоны</w:t>
            </w:r>
          </w:p>
          <w:p w:rsidR="00E36E40" w:rsidRPr="00E36E40" w:rsidRDefault="00E36E40" w:rsidP="00E36E40">
            <w:pPr>
              <w:rPr>
                <w:sz w:val="22"/>
                <w:szCs w:val="22"/>
              </w:rPr>
            </w:pPr>
            <w:r w:rsidRPr="00E36E40">
              <w:rPr>
                <w:sz w:val="22"/>
                <w:szCs w:val="22"/>
              </w:rPr>
              <w:t>- режим работы</w:t>
            </w:r>
          </w:p>
          <w:p w:rsidR="00E36E40" w:rsidRPr="00E36E40" w:rsidRDefault="00E36E40" w:rsidP="00E36E40">
            <w:pPr>
              <w:rPr>
                <w:sz w:val="22"/>
                <w:szCs w:val="22"/>
              </w:rPr>
            </w:pPr>
            <w:r w:rsidRPr="00E36E40">
              <w:rPr>
                <w:sz w:val="22"/>
                <w:szCs w:val="22"/>
              </w:rPr>
              <w:t>- о перечне направлений обучения</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2</w:t>
            </w:r>
          </w:p>
        </w:tc>
        <w:tc>
          <w:tcPr>
            <w:tcW w:w="2693" w:type="dxa"/>
          </w:tcPr>
          <w:p w:rsidR="00E36E40" w:rsidRPr="00E36E40" w:rsidRDefault="00E36E40" w:rsidP="00E36E40">
            <w:pPr>
              <w:rPr>
                <w:sz w:val="22"/>
                <w:szCs w:val="22"/>
              </w:rPr>
            </w:pPr>
            <w:r w:rsidRPr="00E36E40">
              <w:rPr>
                <w:sz w:val="22"/>
                <w:szCs w:val="22"/>
              </w:rPr>
              <w:t>Родительское собрание</w:t>
            </w:r>
          </w:p>
        </w:tc>
        <w:tc>
          <w:tcPr>
            <w:tcW w:w="5245" w:type="dxa"/>
          </w:tcPr>
          <w:p w:rsidR="00E36E40" w:rsidRPr="00E36E40" w:rsidRDefault="00E36E40" w:rsidP="00E36E40">
            <w:pPr>
              <w:rPr>
                <w:sz w:val="22"/>
                <w:szCs w:val="22"/>
              </w:rPr>
            </w:pPr>
            <w:r w:rsidRPr="00E36E40">
              <w:rPr>
                <w:sz w:val="22"/>
                <w:szCs w:val="22"/>
              </w:rPr>
              <w:t>Информация о режиме работы школы, направлениях  тематической работы согласно плану работы школы на учебный год</w:t>
            </w:r>
          </w:p>
        </w:tc>
        <w:tc>
          <w:tcPr>
            <w:tcW w:w="1985" w:type="dxa"/>
          </w:tcPr>
          <w:p w:rsidR="00E36E40" w:rsidRPr="00E36E40" w:rsidRDefault="00E36E40" w:rsidP="00E36E40">
            <w:pPr>
              <w:jc w:val="center"/>
              <w:rPr>
                <w:sz w:val="22"/>
                <w:szCs w:val="22"/>
              </w:rPr>
            </w:pPr>
            <w:r w:rsidRPr="00E36E40">
              <w:rPr>
                <w:sz w:val="22"/>
                <w:szCs w:val="22"/>
              </w:rPr>
              <w:t>2 раза в год</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3</w:t>
            </w:r>
          </w:p>
        </w:tc>
        <w:tc>
          <w:tcPr>
            <w:tcW w:w="2693" w:type="dxa"/>
          </w:tcPr>
          <w:p w:rsidR="00E36E40" w:rsidRPr="00E36E40" w:rsidRDefault="00E36E40" w:rsidP="00E36E40">
            <w:pPr>
              <w:rPr>
                <w:sz w:val="22"/>
                <w:szCs w:val="22"/>
              </w:rPr>
            </w:pPr>
            <w:r w:rsidRPr="00E36E40">
              <w:rPr>
                <w:sz w:val="22"/>
                <w:szCs w:val="22"/>
              </w:rPr>
              <w:t>Информационные стенды</w:t>
            </w:r>
          </w:p>
        </w:tc>
        <w:tc>
          <w:tcPr>
            <w:tcW w:w="5245" w:type="dxa"/>
          </w:tcPr>
          <w:p w:rsidR="00E36E40" w:rsidRPr="00E36E40" w:rsidRDefault="00E36E40" w:rsidP="00E36E40">
            <w:pPr>
              <w:rPr>
                <w:sz w:val="22"/>
                <w:szCs w:val="22"/>
              </w:rPr>
            </w:pPr>
            <w:r w:rsidRPr="00E36E40">
              <w:rPr>
                <w:sz w:val="22"/>
                <w:szCs w:val="22"/>
              </w:rPr>
              <w:t>Официальные и иные документы по деятельности учреждения, информация о реализации  мероприятий в ходе оказания муниципальной услуги</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bl>
    <w:p w:rsidR="00E36E40" w:rsidRPr="00E36E40" w:rsidRDefault="00E36E40" w:rsidP="00E36E40">
      <w:pPr>
        <w:tabs>
          <w:tab w:val="left" w:pos="993"/>
        </w:tabs>
        <w:ind w:firstLine="567"/>
        <w:jc w:val="both"/>
        <w:rPr>
          <w:sz w:val="28"/>
          <w:szCs w:val="28"/>
        </w:rPr>
      </w:pPr>
    </w:p>
    <w:p w:rsidR="00E36E40" w:rsidRPr="00E36E40" w:rsidRDefault="00E36E40" w:rsidP="00E36E40">
      <w:pPr>
        <w:tabs>
          <w:tab w:val="left" w:pos="993"/>
        </w:tabs>
        <w:ind w:firstLine="567"/>
        <w:jc w:val="both"/>
        <w:rPr>
          <w:sz w:val="28"/>
          <w:szCs w:val="28"/>
        </w:rPr>
      </w:pPr>
      <w:r w:rsidRPr="00E36E40">
        <w:rPr>
          <w:sz w:val="28"/>
          <w:szCs w:val="28"/>
        </w:rPr>
        <w:t>10.</w:t>
      </w:r>
      <w:r w:rsidRPr="00E36E40">
        <w:rPr>
          <w:sz w:val="28"/>
          <w:szCs w:val="28"/>
        </w:rPr>
        <w:tab/>
        <w:t>Порядок контроля за соблюдением качества оказания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10.1.</w:t>
      </w:r>
      <w:r w:rsidRPr="00E36E40">
        <w:rPr>
          <w:sz w:val="28"/>
          <w:szCs w:val="28"/>
        </w:rPr>
        <w:tab/>
        <w:t>Контроль</w:t>
      </w:r>
      <w:r w:rsidRPr="00E36E40">
        <w:rPr>
          <w:sz w:val="28"/>
          <w:szCs w:val="28"/>
        </w:rPr>
        <w:tab/>
        <w:t>за качеством оказания муниципальной услуги осуществляется посредством процедур внутреннего и внешнего контроля.</w:t>
      </w:r>
    </w:p>
    <w:p w:rsidR="00E36E40" w:rsidRPr="00E36E40" w:rsidRDefault="00E36E40" w:rsidP="00E36E40">
      <w:pPr>
        <w:tabs>
          <w:tab w:val="left" w:pos="993"/>
        </w:tabs>
        <w:ind w:firstLine="567"/>
        <w:jc w:val="both"/>
        <w:rPr>
          <w:sz w:val="28"/>
          <w:szCs w:val="28"/>
        </w:rPr>
      </w:pPr>
      <w:r w:rsidRPr="00E36E40">
        <w:rPr>
          <w:sz w:val="28"/>
          <w:szCs w:val="28"/>
        </w:rPr>
        <w:t>10.2.</w:t>
      </w:r>
      <w:r w:rsidRPr="00E36E40">
        <w:rPr>
          <w:sz w:val="28"/>
          <w:szCs w:val="28"/>
        </w:rPr>
        <w:tab/>
        <w:t>Внутренний</w:t>
      </w:r>
      <w:r w:rsidRPr="00E36E40">
        <w:rPr>
          <w:sz w:val="28"/>
          <w:szCs w:val="28"/>
        </w:rPr>
        <w:tab/>
        <w:t>контроль осуществляют руководители общеобразовательных организаций. Общеобразовательные организации должны иметь документально оформленную внутреннюю систему контроля за деятельностью подразделений и сотрудников с целью определения их соответствия федеральным государственным образовательным стандартам и настоящему Стандарту, другим нормативным документам в области образования. Такая система контроля должна охватывать этапы планирования, работы с потребителями муниципальной услуги, оформление результатов контроля, выработки и реализации мероприятий по устранению выявленных недостатков.</w:t>
      </w:r>
    </w:p>
    <w:p w:rsidR="00E36E40" w:rsidRPr="00E36E40" w:rsidRDefault="00E36E40" w:rsidP="00E36E40">
      <w:pPr>
        <w:tabs>
          <w:tab w:val="left" w:pos="993"/>
        </w:tabs>
        <w:ind w:firstLine="567"/>
        <w:jc w:val="both"/>
        <w:rPr>
          <w:sz w:val="28"/>
          <w:szCs w:val="28"/>
        </w:rPr>
      </w:pPr>
      <w:r w:rsidRPr="00E36E40">
        <w:rPr>
          <w:sz w:val="28"/>
          <w:szCs w:val="28"/>
        </w:rPr>
        <w:t>10.3.</w:t>
      </w:r>
      <w:r w:rsidRPr="00E36E40">
        <w:rPr>
          <w:sz w:val="28"/>
          <w:szCs w:val="28"/>
        </w:rPr>
        <w:tab/>
        <w:t>Внешний</w:t>
      </w:r>
      <w:r w:rsidRPr="00E36E40">
        <w:rPr>
          <w:sz w:val="28"/>
          <w:szCs w:val="28"/>
        </w:rPr>
        <w:tab/>
        <w:t>контроль осуществляют органы местного самоуправления муниципального образования Рузский муниципальный район, осуществляющие функции и полномочия учредителя: администрация Рузского муниципального района, управление образования администрации Рузского муниципального района.</w:t>
      </w:r>
    </w:p>
    <w:p w:rsidR="00E36E40" w:rsidRPr="00E36E40" w:rsidRDefault="00E36E40" w:rsidP="00E36E40">
      <w:pPr>
        <w:tabs>
          <w:tab w:val="left" w:pos="993"/>
        </w:tabs>
        <w:ind w:firstLine="567"/>
        <w:jc w:val="both"/>
        <w:rPr>
          <w:sz w:val="28"/>
          <w:szCs w:val="28"/>
        </w:rPr>
      </w:pPr>
      <w:r w:rsidRPr="00E36E40">
        <w:rPr>
          <w:sz w:val="28"/>
          <w:szCs w:val="28"/>
        </w:rPr>
        <w:t>10.4.</w:t>
      </w:r>
      <w:r w:rsidRPr="00E36E40">
        <w:rPr>
          <w:sz w:val="28"/>
          <w:szCs w:val="28"/>
        </w:rPr>
        <w:tab/>
        <w:t>Работа</w:t>
      </w:r>
      <w:r w:rsidRPr="00E36E40">
        <w:rPr>
          <w:sz w:val="28"/>
          <w:szCs w:val="28"/>
        </w:rPr>
        <w:tab/>
        <w:t>общеобразовательных организаций в области качества муниципальной услуги должна быть направлена на полное удовлетворение нужд населения, непрерывное повышение качества муниципальной услуги.</w:t>
      </w:r>
    </w:p>
    <w:p w:rsidR="00E36E40" w:rsidRPr="00E36E40" w:rsidRDefault="00E36E40" w:rsidP="00E36E40">
      <w:pPr>
        <w:tabs>
          <w:tab w:val="left" w:pos="993"/>
        </w:tabs>
        <w:ind w:firstLine="567"/>
        <w:jc w:val="both"/>
        <w:rPr>
          <w:sz w:val="28"/>
          <w:szCs w:val="28"/>
        </w:rPr>
      </w:pPr>
      <w:r w:rsidRPr="00E36E40">
        <w:rPr>
          <w:sz w:val="28"/>
          <w:szCs w:val="28"/>
        </w:rPr>
        <w:t>10.5.</w:t>
      </w:r>
      <w:r w:rsidRPr="00E36E40">
        <w:rPr>
          <w:sz w:val="28"/>
          <w:szCs w:val="28"/>
        </w:rPr>
        <w:tab/>
        <w:t>При</w:t>
      </w:r>
      <w:r w:rsidRPr="00E36E40">
        <w:rPr>
          <w:sz w:val="28"/>
          <w:szCs w:val="28"/>
        </w:rPr>
        <w:tab/>
        <w:t>оценке качества муниципальной услуги используются следующие критерии:</w:t>
      </w:r>
    </w:p>
    <w:p w:rsidR="00E36E40" w:rsidRPr="00E36E40" w:rsidRDefault="00E36E40" w:rsidP="00E36E40">
      <w:pPr>
        <w:tabs>
          <w:tab w:val="left" w:pos="993"/>
        </w:tabs>
        <w:ind w:firstLine="567"/>
        <w:jc w:val="both"/>
        <w:rPr>
          <w:sz w:val="28"/>
          <w:szCs w:val="28"/>
        </w:rPr>
      </w:pPr>
      <w:r w:rsidRPr="00E36E40">
        <w:rPr>
          <w:sz w:val="28"/>
          <w:szCs w:val="28"/>
        </w:rPr>
        <w:t>полнота предоставления муниципальной услуги в соответствии с установленными требованиями её предоставления;</w:t>
      </w:r>
    </w:p>
    <w:p w:rsidR="00E36E40" w:rsidRPr="00E36E40" w:rsidRDefault="00E36E40" w:rsidP="00E36E40">
      <w:pPr>
        <w:tabs>
          <w:tab w:val="left" w:pos="993"/>
        </w:tabs>
        <w:ind w:firstLine="567"/>
        <w:jc w:val="both"/>
        <w:rPr>
          <w:sz w:val="28"/>
          <w:szCs w:val="28"/>
        </w:rPr>
      </w:pPr>
      <w:r w:rsidRPr="00E36E40">
        <w:rPr>
          <w:sz w:val="28"/>
          <w:szCs w:val="28"/>
        </w:rPr>
        <w:t>результативность (эффективность) предоставления муниципальной услуги, оцениваемая различными методами (в том числе путём проведения опросов);</w:t>
      </w:r>
    </w:p>
    <w:p w:rsidR="00E36E40" w:rsidRPr="00E36E40" w:rsidRDefault="00E36E40" w:rsidP="00E36E40">
      <w:pPr>
        <w:tabs>
          <w:tab w:val="left" w:pos="993"/>
        </w:tabs>
        <w:ind w:firstLine="567"/>
        <w:jc w:val="both"/>
        <w:rPr>
          <w:sz w:val="28"/>
          <w:szCs w:val="28"/>
        </w:rPr>
      </w:pPr>
      <w:r w:rsidRPr="00E36E40">
        <w:rPr>
          <w:sz w:val="28"/>
          <w:szCs w:val="28"/>
        </w:rPr>
        <w:t>отсутствие жалоб, поданных на качество оказания муниципальной услуги, в том числе в правоохранительные органы, в прокуратуру;</w:t>
      </w:r>
    </w:p>
    <w:p w:rsidR="00E36E40" w:rsidRPr="00E36E40" w:rsidRDefault="00E36E40" w:rsidP="00E36E40">
      <w:pPr>
        <w:tabs>
          <w:tab w:val="left" w:pos="993"/>
        </w:tabs>
        <w:ind w:firstLine="567"/>
        <w:jc w:val="both"/>
        <w:rPr>
          <w:sz w:val="28"/>
          <w:szCs w:val="28"/>
        </w:rPr>
      </w:pPr>
      <w:r w:rsidRPr="00E36E40">
        <w:rPr>
          <w:sz w:val="28"/>
          <w:szCs w:val="28"/>
        </w:rPr>
        <w:t>отсутствие представлений прокуратуры, иных актов органов государственной власти о некачественном предоставлении муниципальной услуги.</w:t>
      </w:r>
    </w:p>
    <w:p w:rsidR="00E36E40" w:rsidRPr="00E36E40" w:rsidRDefault="00E36E40" w:rsidP="00E36E40">
      <w:pPr>
        <w:tabs>
          <w:tab w:val="left" w:pos="993"/>
        </w:tabs>
        <w:ind w:firstLine="567"/>
        <w:jc w:val="both"/>
        <w:rPr>
          <w:sz w:val="28"/>
          <w:szCs w:val="28"/>
        </w:rPr>
      </w:pPr>
    </w:p>
    <w:p w:rsidR="00E36E40" w:rsidRPr="00E36E40" w:rsidRDefault="00E36E40" w:rsidP="00E36E40">
      <w:pPr>
        <w:tabs>
          <w:tab w:val="left" w:pos="993"/>
        </w:tabs>
        <w:ind w:firstLine="567"/>
        <w:jc w:val="both"/>
        <w:rPr>
          <w:sz w:val="28"/>
          <w:szCs w:val="28"/>
        </w:rPr>
      </w:pPr>
      <w:r w:rsidRPr="00E36E40">
        <w:rPr>
          <w:sz w:val="28"/>
          <w:szCs w:val="28"/>
        </w:rPr>
        <w:lastRenderedPageBreak/>
        <w:t>11.</w:t>
      </w:r>
      <w:r w:rsidRPr="00E36E40">
        <w:rPr>
          <w:sz w:val="28"/>
          <w:szCs w:val="28"/>
        </w:rPr>
        <w:tab/>
        <w:t>Требования к организации учёта мнения потребителей о качестве муниципальной услуги по реализации основных общеобразовательных программ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11.1.</w:t>
      </w:r>
      <w:r w:rsidRPr="00E36E40">
        <w:rPr>
          <w:sz w:val="28"/>
          <w:szCs w:val="28"/>
        </w:rPr>
        <w:tab/>
        <w:t>Независимая оценка качества основного общего образования осуществляется в отношении организаций, осуществляющих образовательную деятельность, и реализуемых ими образовательных программ основного общего образования, в целях определения соответствия представляемого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основного общего образования, повышения конкурентоспособности организаций, осуществляющих образовательную деятельность, и реализуемых ими образовательных программ основного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11.2.Организация,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основного общего образования,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её оплаты.</w:t>
      </w:r>
    </w:p>
    <w:p w:rsidR="00E36E40" w:rsidRPr="00E36E40" w:rsidRDefault="00E36E40" w:rsidP="00E36E40">
      <w:pPr>
        <w:rPr>
          <w:sz w:val="28"/>
          <w:szCs w:val="28"/>
        </w:rPr>
      </w:pPr>
    </w:p>
    <w:p w:rsidR="00E36E40" w:rsidRPr="00E36E40" w:rsidRDefault="00E36E40" w:rsidP="00AC0324">
      <w:pPr>
        <w:jc w:val="center"/>
        <w:rPr>
          <w:sz w:val="28"/>
          <w:szCs w:val="28"/>
        </w:rPr>
      </w:pPr>
      <w:r w:rsidRPr="00E36E40">
        <w:rPr>
          <w:sz w:val="28"/>
          <w:szCs w:val="28"/>
        </w:rPr>
        <w:t>12. Основания для приостановления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66"/>
        <w:gridCol w:w="6000"/>
      </w:tblGrid>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504"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02"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1</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91 Федерального закона от 29.12.2012 № 273-ФЗ «Об образовании в Российской Федерации».</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2</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3</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02"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bl>
    <w:p w:rsidR="00E36E40" w:rsidRPr="00E36E40" w:rsidRDefault="00E36E40" w:rsidP="00E36E40">
      <w:pPr>
        <w:ind w:left="720"/>
        <w:jc w:val="both"/>
        <w:rPr>
          <w:b/>
          <w:lang w:eastAsia="x-none"/>
        </w:rPr>
      </w:pPr>
    </w:p>
    <w:p w:rsidR="00E36E40" w:rsidRPr="00E36E40" w:rsidRDefault="00E36E40" w:rsidP="00AC0324">
      <w:pPr>
        <w:ind w:firstLine="567"/>
        <w:jc w:val="both"/>
        <w:rPr>
          <w:sz w:val="28"/>
          <w:szCs w:val="28"/>
        </w:rPr>
      </w:pPr>
      <w:r w:rsidRPr="00E36E40">
        <w:rPr>
          <w:sz w:val="28"/>
          <w:szCs w:val="28"/>
        </w:rPr>
        <w:t>13. Основания для досрочного прекращения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49"/>
        <w:gridCol w:w="6017"/>
      </w:tblGrid>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488"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18"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1</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18" w:type="dxa"/>
            <w:shd w:val="clear" w:color="auto" w:fill="auto"/>
          </w:tcPr>
          <w:p w:rsidR="00E36E40" w:rsidRPr="00E36E40" w:rsidRDefault="00E36E40" w:rsidP="00E36E40">
            <w:r w:rsidRPr="00E36E40">
              <w:t>Статья 91 Федерального закона от 29.12.2012 № 273-ФЗ «Об образовании в Российской Федерации».</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2</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18" w:type="dxa"/>
            <w:shd w:val="clear" w:color="auto" w:fill="auto"/>
          </w:tcPr>
          <w:p w:rsidR="00E36E40" w:rsidRPr="00E36E40" w:rsidRDefault="00E36E40" w:rsidP="00E36E40">
            <w:r w:rsidRPr="00E36E40">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3</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18" w:type="dxa"/>
            <w:shd w:val="clear" w:color="auto" w:fill="auto"/>
          </w:tcPr>
          <w:p w:rsidR="00E36E40" w:rsidRPr="00E36E40" w:rsidRDefault="00E36E40" w:rsidP="00E36E40">
            <w:r w:rsidRPr="00E36E40">
              <w:t xml:space="preserve">Статья 18. Федеральный закон от 04.05.2011 N 99-ФЗ (ред. от 13.07.2015, с изм. от 30.12.2015) "О </w:t>
            </w:r>
            <w:r w:rsidRPr="00E36E40">
              <w:lastRenderedPageBreak/>
              <w:t>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Нарушение законодательства Российской Федерации в области образования</w:t>
            </w:r>
          </w:p>
        </w:tc>
        <w:tc>
          <w:tcPr>
            <w:tcW w:w="6118" w:type="dxa"/>
            <w:shd w:val="clear" w:color="auto" w:fill="auto"/>
          </w:tcPr>
          <w:p w:rsidR="00E36E40" w:rsidRPr="00E36E40" w:rsidRDefault="00E36E40" w:rsidP="00E36E40">
            <w:pPr>
              <w:jc w:val="both"/>
              <w:rPr>
                <w:b/>
                <w:lang w:eastAsia="x-none"/>
              </w:rPr>
            </w:pPr>
            <w:r w:rsidRPr="00E36E40">
              <w:rPr>
                <w:sz w:val="22"/>
                <w:szCs w:val="22"/>
                <w:lang w:eastAsia="x-none"/>
              </w:rPr>
              <w:t>п. 7 статьи 28 Федерального закона от 29.12.2012 № 273-ФЗ «Об образовании в Российской Федерации».</w:t>
            </w:r>
          </w:p>
        </w:tc>
      </w:tr>
    </w:tbl>
    <w:p w:rsidR="00E36E40" w:rsidRPr="00E36E40" w:rsidRDefault="00E36E40" w:rsidP="00E36E40">
      <w:pPr>
        <w:ind w:left="720"/>
        <w:jc w:val="both"/>
        <w:rPr>
          <w:b/>
          <w:lang w:eastAsia="x-none"/>
        </w:rPr>
      </w:pPr>
    </w:p>
    <w:p w:rsidR="00E36E40" w:rsidRPr="00E36E40" w:rsidRDefault="00E36E40" w:rsidP="00AC0324">
      <w:pPr>
        <w:ind w:firstLine="709"/>
        <w:jc w:val="both"/>
        <w:rPr>
          <w:b/>
          <w:lang w:eastAsia="x-none"/>
        </w:rPr>
      </w:pPr>
      <w:r w:rsidRPr="00E36E40">
        <w:rPr>
          <w:sz w:val="28"/>
          <w:szCs w:val="28"/>
        </w:rPr>
        <w:t>14.  Порядок контроля выполнения муниципального задания.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126"/>
        <w:gridCol w:w="3969"/>
      </w:tblGrid>
      <w:tr w:rsidR="00E36E40" w:rsidRPr="00E36E40" w:rsidTr="0029419A">
        <w:trPr>
          <w:trHeight w:val="769"/>
        </w:trPr>
        <w:tc>
          <w:tcPr>
            <w:tcW w:w="567" w:type="dxa"/>
          </w:tcPr>
          <w:p w:rsidR="00E36E40" w:rsidRPr="00E36E40" w:rsidRDefault="00E36E40" w:rsidP="00E36E40">
            <w:pPr>
              <w:jc w:val="center"/>
              <w:rPr>
                <w:sz w:val="22"/>
                <w:szCs w:val="22"/>
              </w:rPr>
            </w:pPr>
            <w:r w:rsidRPr="00E36E40">
              <w:rPr>
                <w:sz w:val="22"/>
                <w:szCs w:val="22"/>
              </w:rPr>
              <w:t>№ п/п</w:t>
            </w:r>
          </w:p>
        </w:tc>
        <w:tc>
          <w:tcPr>
            <w:tcW w:w="3544" w:type="dxa"/>
          </w:tcPr>
          <w:p w:rsidR="00E36E40" w:rsidRPr="00E36E40" w:rsidRDefault="00E36E40" w:rsidP="00E36E40">
            <w:pPr>
              <w:jc w:val="center"/>
              <w:rPr>
                <w:sz w:val="22"/>
                <w:szCs w:val="22"/>
              </w:rPr>
            </w:pPr>
            <w:r w:rsidRPr="00E36E40">
              <w:rPr>
                <w:sz w:val="22"/>
                <w:szCs w:val="22"/>
              </w:rPr>
              <w:t>Форма контроля</w:t>
            </w:r>
          </w:p>
        </w:tc>
        <w:tc>
          <w:tcPr>
            <w:tcW w:w="2126" w:type="dxa"/>
          </w:tcPr>
          <w:p w:rsidR="00E36E40" w:rsidRPr="00E36E40" w:rsidRDefault="00E36E40" w:rsidP="00E36E40">
            <w:pPr>
              <w:jc w:val="center"/>
              <w:rPr>
                <w:sz w:val="22"/>
                <w:szCs w:val="22"/>
              </w:rPr>
            </w:pPr>
            <w:r w:rsidRPr="00E36E40">
              <w:rPr>
                <w:sz w:val="22"/>
                <w:szCs w:val="22"/>
              </w:rPr>
              <w:t>Периодичность</w:t>
            </w:r>
          </w:p>
        </w:tc>
        <w:tc>
          <w:tcPr>
            <w:tcW w:w="3969" w:type="dxa"/>
          </w:tcPr>
          <w:p w:rsidR="00E36E40" w:rsidRPr="00E36E40" w:rsidRDefault="00E36E40" w:rsidP="00E36E40">
            <w:pPr>
              <w:jc w:val="center"/>
              <w:rPr>
                <w:sz w:val="22"/>
                <w:szCs w:val="22"/>
              </w:rPr>
            </w:pPr>
            <w:r w:rsidRPr="00E36E40">
              <w:rPr>
                <w:sz w:val="22"/>
                <w:szCs w:val="22"/>
              </w:rPr>
              <w:t>Органы местного самоуправления Рузского муниципального района осуществляющие контроль за оказанием услуги</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1</w:t>
            </w:r>
          </w:p>
        </w:tc>
        <w:tc>
          <w:tcPr>
            <w:tcW w:w="3544" w:type="dxa"/>
          </w:tcPr>
          <w:p w:rsidR="00E36E40" w:rsidRPr="00E36E40" w:rsidRDefault="00E36E40" w:rsidP="00E36E40">
            <w:pPr>
              <w:rPr>
                <w:sz w:val="22"/>
                <w:szCs w:val="22"/>
              </w:rPr>
            </w:pPr>
            <w:r w:rsidRPr="00E36E40">
              <w:rPr>
                <w:sz w:val="22"/>
                <w:szCs w:val="22"/>
              </w:rPr>
              <w:t>Статистическая отчетность</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969"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2</w:t>
            </w:r>
          </w:p>
        </w:tc>
        <w:tc>
          <w:tcPr>
            <w:tcW w:w="3544" w:type="dxa"/>
          </w:tcPr>
          <w:p w:rsidR="00E36E40" w:rsidRPr="00E36E40" w:rsidRDefault="00E36E40" w:rsidP="00E36E40">
            <w:pPr>
              <w:rPr>
                <w:sz w:val="22"/>
                <w:szCs w:val="22"/>
              </w:rPr>
            </w:pPr>
            <w:r w:rsidRPr="00E36E40">
              <w:rPr>
                <w:sz w:val="22"/>
                <w:szCs w:val="22"/>
              </w:rPr>
              <w:t>Мониторинг по основным направлениям деятельности</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969"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3</w:t>
            </w:r>
          </w:p>
        </w:tc>
        <w:tc>
          <w:tcPr>
            <w:tcW w:w="3544" w:type="dxa"/>
          </w:tcPr>
          <w:p w:rsidR="00E36E40" w:rsidRPr="00E36E40" w:rsidRDefault="00E36E40" w:rsidP="00E36E40">
            <w:pPr>
              <w:rPr>
                <w:sz w:val="22"/>
                <w:szCs w:val="22"/>
              </w:rPr>
            </w:pPr>
            <w:r w:rsidRPr="00E36E40">
              <w:rPr>
                <w:sz w:val="22"/>
                <w:szCs w:val="22"/>
              </w:rPr>
              <w:t>Отчет по исполнению муниципального задания</w:t>
            </w:r>
          </w:p>
        </w:tc>
        <w:tc>
          <w:tcPr>
            <w:tcW w:w="2126" w:type="dxa"/>
          </w:tcPr>
          <w:p w:rsidR="00E36E40" w:rsidRPr="00E36E40" w:rsidRDefault="00E36E40" w:rsidP="00E36E40">
            <w:pPr>
              <w:jc w:val="both"/>
              <w:rPr>
                <w:sz w:val="22"/>
                <w:szCs w:val="22"/>
              </w:rPr>
            </w:pPr>
            <w:r w:rsidRPr="00E36E40">
              <w:rPr>
                <w:sz w:val="22"/>
                <w:szCs w:val="22"/>
              </w:rPr>
              <w:t>Ежеквартально</w:t>
            </w:r>
          </w:p>
        </w:tc>
        <w:tc>
          <w:tcPr>
            <w:tcW w:w="3969"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4</w:t>
            </w:r>
          </w:p>
        </w:tc>
        <w:tc>
          <w:tcPr>
            <w:tcW w:w="3544" w:type="dxa"/>
          </w:tcPr>
          <w:p w:rsidR="00E36E40" w:rsidRPr="00E36E40" w:rsidRDefault="00E36E40" w:rsidP="00E36E40">
            <w:pPr>
              <w:rPr>
                <w:sz w:val="22"/>
                <w:szCs w:val="22"/>
              </w:rPr>
            </w:pPr>
            <w:r w:rsidRPr="00E36E40">
              <w:rPr>
                <w:sz w:val="22"/>
                <w:szCs w:val="22"/>
              </w:rPr>
              <w:t xml:space="preserve">Проверка правомерного и целевого использования финансового обеспечения выполнения муниципального задания </w:t>
            </w:r>
          </w:p>
        </w:tc>
        <w:tc>
          <w:tcPr>
            <w:tcW w:w="2126" w:type="dxa"/>
          </w:tcPr>
          <w:p w:rsidR="00E36E40" w:rsidRPr="00E36E40" w:rsidRDefault="00E36E40" w:rsidP="00E36E40">
            <w:pPr>
              <w:jc w:val="both"/>
              <w:rPr>
                <w:sz w:val="22"/>
                <w:szCs w:val="22"/>
              </w:rPr>
            </w:pPr>
            <w:r w:rsidRPr="00E36E40">
              <w:rPr>
                <w:sz w:val="22"/>
                <w:szCs w:val="22"/>
              </w:rPr>
              <w:t>В соответствии с планом проверок</w:t>
            </w:r>
          </w:p>
          <w:p w:rsidR="00E36E40" w:rsidRPr="00E36E40" w:rsidRDefault="00E36E40" w:rsidP="00E36E40">
            <w:pPr>
              <w:jc w:val="both"/>
              <w:rPr>
                <w:sz w:val="22"/>
                <w:szCs w:val="22"/>
              </w:rPr>
            </w:pPr>
            <w:r w:rsidRPr="00E36E40">
              <w:rPr>
                <w:sz w:val="22"/>
                <w:szCs w:val="22"/>
              </w:rPr>
              <w:t>по результату проверок вышестоящих контрольных органов</w:t>
            </w:r>
          </w:p>
        </w:tc>
        <w:tc>
          <w:tcPr>
            <w:tcW w:w="3969"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 Централизованная бухгалтерия МОУ</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5</w:t>
            </w:r>
          </w:p>
        </w:tc>
        <w:tc>
          <w:tcPr>
            <w:tcW w:w="3544" w:type="dxa"/>
          </w:tcPr>
          <w:p w:rsidR="00E36E40" w:rsidRPr="00E36E40" w:rsidRDefault="00E36E40" w:rsidP="00E36E40">
            <w:pPr>
              <w:rPr>
                <w:sz w:val="22"/>
                <w:szCs w:val="22"/>
              </w:rPr>
            </w:pPr>
            <w:r w:rsidRPr="00E36E40">
              <w:rPr>
                <w:sz w:val="22"/>
                <w:szCs w:val="22"/>
              </w:rPr>
              <w:t>Рассмотрение претензий (жалоб) на работу учреждений</w:t>
            </w:r>
          </w:p>
        </w:tc>
        <w:tc>
          <w:tcPr>
            <w:tcW w:w="2126" w:type="dxa"/>
          </w:tcPr>
          <w:p w:rsidR="00E36E40" w:rsidRPr="00E36E40" w:rsidRDefault="00E36E40" w:rsidP="00E36E40">
            <w:pPr>
              <w:jc w:val="both"/>
              <w:rPr>
                <w:sz w:val="22"/>
                <w:szCs w:val="22"/>
              </w:rPr>
            </w:pPr>
            <w:r w:rsidRPr="00E36E40">
              <w:rPr>
                <w:sz w:val="22"/>
                <w:szCs w:val="22"/>
              </w:rPr>
              <w:t>По мере поступления</w:t>
            </w:r>
          </w:p>
        </w:tc>
        <w:tc>
          <w:tcPr>
            <w:tcW w:w="3969"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bl>
    <w:p w:rsidR="00E36E40" w:rsidRPr="00E36E40" w:rsidRDefault="00E36E40" w:rsidP="00E36E40">
      <w:pPr>
        <w:ind w:left="720"/>
        <w:jc w:val="both"/>
        <w:rPr>
          <w:lang w:val="x-none" w:eastAsia="x-none"/>
        </w:rPr>
      </w:pPr>
    </w:p>
    <w:p w:rsidR="00E36E40" w:rsidRPr="00E36E40" w:rsidRDefault="00E36E40" w:rsidP="00E36E40">
      <w:pPr>
        <w:ind w:left="709" w:firstLine="11"/>
        <w:jc w:val="both"/>
        <w:rPr>
          <w:sz w:val="28"/>
          <w:szCs w:val="28"/>
        </w:rPr>
      </w:pPr>
      <w:r w:rsidRPr="00E36E40">
        <w:rPr>
          <w:sz w:val="28"/>
          <w:szCs w:val="28"/>
        </w:rPr>
        <w:t>15. Требования к отчетности об исполнении муниципального задания:</w:t>
      </w:r>
    </w:p>
    <w:p w:rsidR="00E36E40" w:rsidRPr="00AC0324" w:rsidRDefault="00E36E40" w:rsidP="00AC0324">
      <w:pPr>
        <w:jc w:val="both"/>
        <w:rPr>
          <w:sz w:val="28"/>
          <w:lang w:eastAsia="x-none"/>
        </w:rPr>
      </w:pPr>
      <w:r w:rsidRPr="00E36E40">
        <w:rPr>
          <w:sz w:val="28"/>
          <w:szCs w:val="28"/>
        </w:rPr>
        <w:t>15.1.</w:t>
      </w:r>
      <w:r w:rsidRPr="00E36E40">
        <w:rPr>
          <w:b/>
          <w:lang w:eastAsia="x-none"/>
        </w:rPr>
        <w:t xml:space="preserve">  </w:t>
      </w:r>
      <w:r w:rsidRPr="00AC0324">
        <w:rPr>
          <w:sz w:val="28"/>
          <w:lang w:eastAsia="x-none"/>
        </w:rPr>
        <w:t>Форма отчета об исполнении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03"/>
        <w:gridCol w:w="2122"/>
        <w:gridCol w:w="1603"/>
        <w:gridCol w:w="2064"/>
        <w:gridCol w:w="1573"/>
      </w:tblGrid>
      <w:tr w:rsidR="00E36E40" w:rsidRPr="00E36E40" w:rsidTr="0029419A">
        <w:tc>
          <w:tcPr>
            <w:tcW w:w="1181"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Наименование показателя</w:t>
            </w:r>
          </w:p>
        </w:tc>
        <w:tc>
          <w:tcPr>
            <w:tcW w:w="1229"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Ед. измерения</w:t>
            </w:r>
          </w:p>
        </w:tc>
        <w:tc>
          <w:tcPr>
            <w:tcW w:w="2274"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Значение, утвержденное в муниципальном задании на отчетный финансовый год</w:t>
            </w:r>
          </w:p>
        </w:tc>
        <w:tc>
          <w:tcPr>
            <w:tcW w:w="1685" w:type="dxa"/>
            <w:shd w:val="clear" w:color="auto" w:fill="auto"/>
          </w:tcPr>
          <w:p w:rsidR="00E36E40" w:rsidRPr="00E36E40" w:rsidRDefault="00E36E40" w:rsidP="00E36E40">
            <w:pPr>
              <w:jc w:val="both"/>
              <w:rPr>
                <w:sz w:val="20"/>
                <w:szCs w:val="20"/>
                <w:lang w:eastAsia="x-none"/>
              </w:rPr>
            </w:pPr>
            <w:r w:rsidRPr="00E36E40">
              <w:rPr>
                <w:sz w:val="20"/>
                <w:szCs w:val="20"/>
                <w:lang w:eastAsia="x-none"/>
              </w:rPr>
              <w:t>Фактическое значение за отчетный финансовый год</w:t>
            </w:r>
          </w:p>
        </w:tc>
        <w:tc>
          <w:tcPr>
            <w:tcW w:w="2161"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Характеристика причин отклонения от запланированных значений</w:t>
            </w:r>
          </w:p>
        </w:tc>
        <w:tc>
          <w:tcPr>
            <w:tcW w:w="1643"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Источник(и) информации о фактическом значении показателя</w:t>
            </w:r>
          </w:p>
        </w:tc>
      </w:tr>
      <w:tr w:rsidR="00E36E40" w:rsidRPr="00E36E40" w:rsidTr="0029419A">
        <w:tc>
          <w:tcPr>
            <w:tcW w:w="1181"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r w:rsidR="00E36E40" w:rsidRPr="00E36E40" w:rsidTr="0029419A">
        <w:tc>
          <w:tcPr>
            <w:tcW w:w="1181"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bl>
    <w:p w:rsidR="00E36E40" w:rsidRPr="00E36E40" w:rsidRDefault="00E36E40" w:rsidP="00E36E40">
      <w:pPr>
        <w:jc w:val="both"/>
        <w:rPr>
          <w:b/>
          <w:lang w:eastAsia="x-none"/>
        </w:rPr>
      </w:pPr>
    </w:p>
    <w:p w:rsidR="00E36E40" w:rsidRPr="00E36E40" w:rsidRDefault="00E36E40" w:rsidP="00E36E40">
      <w:pPr>
        <w:ind w:firstLine="426"/>
        <w:jc w:val="both"/>
        <w:rPr>
          <w:sz w:val="28"/>
          <w:szCs w:val="28"/>
        </w:rPr>
      </w:pPr>
      <w:r w:rsidRPr="00E36E40">
        <w:rPr>
          <w:sz w:val="28"/>
          <w:szCs w:val="28"/>
        </w:rPr>
        <w:t>15.2. Отчет об исполнении муниципального задания предоставляется в Управление образования Администрации Рузского муниципального района 1 раз в квартал до 10 числа месяца, следующего за отчетным периодом.</w:t>
      </w:r>
    </w:p>
    <w:p w:rsidR="00E36E40" w:rsidRPr="00E36E40" w:rsidRDefault="00E36E40" w:rsidP="00E36E40">
      <w:pPr>
        <w:ind w:firstLine="426"/>
        <w:jc w:val="both"/>
        <w:rPr>
          <w:sz w:val="28"/>
          <w:szCs w:val="28"/>
        </w:rPr>
      </w:pPr>
      <w:r w:rsidRPr="00E36E40">
        <w:rPr>
          <w:sz w:val="28"/>
          <w:szCs w:val="28"/>
        </w:rPr>
        <w:t>15.2. Иные требования к отчетности об исполнении муниципального задания: по запросам Министерства образования Московской области, Администрации Рузского муниципального района, Финансового управления Администрации Рузского муниципального района.</w:t>
      </w: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Default="00E36E40" w:rsidP="00E36E40">
      <w:pPr>
        <w:rPr>
          <w:sz w:val="28"/>
          <w:szCs w:val="28"/>
        </w:rPr>
      </w:pPr>
    </w:p>
    <w:p w:rsidR="00AC0324" w:rsidRPr="00E36E40" w:rsidRDefault="00AC0324" w:rsidP="00E36E40">
      <w:pPr>
        <w:rPr>
          <w:sz w:val="28"/>
          <w:szCs w:val="28"/>
        </w:rPr>
      </w:pPr>
    </w:p>
    <w:p w:rsidR="00AF4017" w:rsidRPr="00AC0324" w:rsidRDefault="00AF4017" w:rsidP="00AF4017">
      <w:pPr>
        <w:tabs>
          <w:tab w:val="left" w:pos="6090"/>
          <w:tab w:val="left" w:pos="6237"/>
        </w:tabs>
        <w:ind w:left="5529" w:firstLine="567"/>
        <w:rPr>
          <w:szCs w:val="28"/>
        </w:rPr>
      </w:pPr>
      <w:r>
        <w:rPr>
          <w:szCs w:val="28"/>
        </w:rPr>
        <w:t>Приложение 4</w:t>
      </w:r>
      <w:r w:rsidRPr="00AC0324">
        <w:rPr>
          <w:szCs w:val="28"/>
        </w:rPr>
        <w:t xml:space="preserve"> </w:t>
      </w:r>
    </w:p>
    <w:p w:rsidR="00AF4017" w:rsidRPr="00AC0324" w:rsidRDefault="00AF4017" w:rsidP="00AF4017">
      <w:pPr>
        <w:tabs>
          <w:tab w:val="left" w:pos="5625"/>
          <w:tab w:val="left" w:pos="6090"/>
        </w:tabs>
        <w:ind w:left="5812" w:firstLine="284"/>
        <w:rPr>
          <w:bCs/>
          <w:szCs w:val="28"/>
        </w:rPr>
      </w:pPr>
      <w:r w:rsidRPr="00AC0324">
        <w:rPr>
          <w:szCs w:val="28"/>
        </w:rPr>
        <w:t xml:space="preserve">к постановлению </w:t>
      </w:r>
      <w:r w:rsidRPr="00AC0324">
        <w:rPr>
          <w:bCs/>
          <w:szCs w:val="28"/>
        </w:rPr>
        <w:t xml:space="preserve">администрации   </w:t>
      </w:r>
    </w:p>
    <w:p w:rsidR="00AF4017" w:rsidRPr="00AC0324" w:rsidRDefault="00AF4017" w:rsidP="00AF4017">
      <w:pPr>
        <w:tabs>
          <w:tab w:val="left" w:pos="5625"/>
          <w:tab w:val="left" w:pos="6090"/>
        </w:tabs>
        <w:ind w:left="5812" w:firstLine="284"/>
        <w:rPr>
          <w:szCs w:val="28"/>
        </w:rPr>
      </w:pPr>
      <w:r w:rsidRPr="00AC0324">
        <w:rPr>
          <w:bCs/>
          <w:szCs w:val="28"/>
        </w:rPr>
        <w:t>Рузского муниципального района</w:t>
      </w:r>
    </w:p>
    <w:p w:rsidR="00AF4017" w:rsidRPr="00AC0324" w:rsidRDefault="00AF4017" w:rsidP="00AF4017">
      <w:pPr>
        <w:tabs>
          <w:tab w:val="left" w:pos="6096"/>
        </w:tabs>
        <w:autoSpaceDE w:val="0"/>
        <w:autoSpaceDN w:val="0"/>
        <w:adjustRightInd w:val="0"/>
        <w:ind w:firstLine="5529"/>
        <w:rPr>
          <w:bCs/>
          <w:szCs w:val="28"/>
        </w:rPr>
      </w:pPr>
      <w:r>
        <w:rPr>
          <w:bCs/>
          <w:szCs w:val="28"/>
        </w:rPr>
        <w:t xml:space="preserve">         от </w:t>
      </w:r>
      <w:r w:rsidRPr="00AC0324">
        <w:rPr>
          <w:bCs/>
          <w:szCs w:val="28"/>
          <w:u w:val="single"/>
        </w:rPr>
        <w:t>29.09.2016</w:t>
      </w:r>
      <w:r>
        <w:rPr>
          <w:bCs/>
          <w:szCs w:val="28"/>
        </w:rPr>
        <w:t xml:space="preserve"> № </w:t>
      </w:r>
      <w:r w:rsidRPr="00AC0324">
        <w:rPr>
          <w:bCs/>
          <w:szCs w:val="28"/>
          <w:u w:val="single"/>
        </w:rPr>
        <w:t>2903</w:t>
      </w:r>
    </w:p>
    <w:p w:rsidR="00E36E40" w:rsidRPr="00E36E40" w:rsidRDefault="00E36E40" w:rsidP="00E36E40">
      <w:pPr>
        <w:tabs>
          <w:tab w:val="left" w:pos="3810"/>
        </w:tabs>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основных общеобразовательных программ среднего общего образования (далее – Стандарт)</w:t>
      </w:r>
    </w:p>
    <w:p w:rsidR="00E36E40" w:rsidRPr="00E36E40" w:rsidRDefault="00E36E40" w:rsidP="00E36E40">
      <w:pPr>
        <w:tabs>
          <w:tab w:val="left" w:pos="3810"/>
        </w:tabs>
        <w:rPr>
          <w:sz w:val="28"/>
          <w:szCs w:val="28"/>
        </w:rPr>
      </w:pPr>
    </w:p>
    <w:p w:rsidR="00E36E40" w:rsidRPr="00E36E40" w:rsidRDefault="00E36E40" w:rsidP="00AF4017">
      <w:pPr>
        <w:numPr>
          <w:ilvl w:val="0"/>
          <w:numId w:val="43"/>
        </w:numPr>
        <w:tabs>
          <w:tab w:val="left" w:pos="993"/>
        </w:tabs>
        <w:ind w:left="0" w:firstLine="567"/>
        <w:jc w:val="both"/>
        <w:rPr>
          <w:bCs/>
          <w:sz w:val="28"/>
          <w:szCs w:val="28"/>
        </w:rPr>
      </w:pPr>
      <w:r w:rsidRPr="00E36E40">
        <w:rPr>
          <w:bCs/>
          <w:sz w:val="28"/>
          <w:szCs w:val="28"/>
        </w:rPr>
        <w:t>Цель оказания муниципальной услуги по реализации основных общеобразовательных программ среднего общего образования</w:t>
      </w:r>
    </w:p>
    <w:p w:rsidR="00E36E40" w:rsidRPr="00E36E40" w:rsidRDefault="00E36E40" w:rsidP="00E36E40">
      <w:pPr>
        <w:jc w:val="both"/>
        <w:rPr>
          <w:sz w:val="28"/>
          <w:szCs w:val="28"/>
        </w:rPr>
      </w:pPr>
      <w:r w:rsidRPr="00E36E40">
        <w:rPr>
          <w:sz w:val="28"/>
          <w:szCs w:val="28"/>
        </w:rPr>
        <w:t>Обеспечение реализации прав и законных интересов граждан на получение среднего общего образования в соответствии с федеральными государственными образовательными стандартами.</w:t>
      </w:r>
    </w:p>
    <w:p w:rsidR="00E36E40" w:rsidRPr="00E36E40" w:rsidRDefault="00E36E40" w:rsidP="00AF4017">
      <w:pPr>
        <w:numPr>
          <w:ilvl w:val="0"/>
          <w:numId w:val="43"/>
        </w:numPr>
        <w:tabs>
          <w:tab w:val="left" w:pos="851"/>
        </w:tabs>
        <w:ind w:left="0" w:firstLine="567"/>
        <w:jc w:val="both"/>
        <w:rPr>
          <w:bCs/>
          <w:sz w:val="28"/>
          <w:szCs w:val="28"/>
        </w:rPr>
      </w:pPr>
      <w:r w:rsidRPr="00E36E40">
        <w:rPr>
          <w:bCs/>
          <w:sz w:val="28"/>
          <w:szCs w:val="28"/>
        </w:rPr>
        <w:t>Характеристика потенциальных потребителей муниципальной услуги по реализации основных общеобразовательных программ среднего общего образования</w:t>
      </w:r>
    </w:p>
    <w:p w:rsidR="00AF4017" w:rsidRDefault="00E36E40" w:rsidP="00AF4017">
      <w:pPr>
        <w:jc w:val="both"/>
        <w:rPr>
          <w:sz w:val="28"/>
          <w:szCs w:val="28"/>
        </w:rPr>
      </w:pPr>
      <w:r w:rsidRPr="00E36E40">
        <w:rPr>
          <w:sz w:val="28"/>
          <w:szCs w:val="28"/>
        </w:rPr>
        <w:t>Муниципальная услуга по реализации основных общеобразовательных программ - среднего общего образования (далее - муниципальная услуга) в общеобразовательных организациях оказывается гражданам проживающим на территории Рузского муниципального района, завершившим обучение по образовательным программам основного общего образования и зачисленным в общеобразовательную организацию по заявлению родителей (законных представителей) в соответствии с правилами, установленными об</w:t>
      </w:r>
      <w:r w:rsidR="00AF4017">
        <w:rPr>
          <w:sz w:val="28"/>
          <w:szCs w:val="28"/>
        </w:rPr>
        <w:t>щеобразовательной организацией.</w:t>
      </w:r>
    </w:p>
    <w:p w:rsidR="00E36E40" w:rsidRPr="00AF4017" w:rsidRDefault="00AF4017" w:rsidP="00AF4017">
      <w:pPr>
        <w:ind w:firstLine="708"/>
        <w:jc w:val="both"/>
        <w:rPr>
          <w:sz w:val="28"/>
          <w:szCs w:val="28"/>
        </w:rPr>
      </w:pPr>
      <w:r>
        <w:rPr>
          <w:sz w:val="28"/>
          <w:szCs w:val="28"/>
        </w:rPr>
        <w:t>3.</w:t>
      </w:r>
      <w:r w:rsidR="00E36E40" w:rsidRPr="00E36E40">
        <w:rPr>
          <w:bCs/>
          <w:sz w:val="28"/>
          <w:szCs w:val="28"/>
        </w:rPr>
        <w:t>Показатели оценки качества о</w:t>
      </w:r>
      <w:r>
        <w:rPr>
          <w:bCs/>
          <w:sz w:val="28"/>
          <w:szCs w:val="28"/>
        </w:rPr>
        <w:t xml:space="preserve">казания муниципальной услуги по реализации </w:t>
      </w:r>
      <w:r w:rsidR="00E36E40" w:rsidRPr="00AF4017">
        <w:rPr>
          <w:bCs/>
          <w:sz w:val="28"/>
          <w:szCs w:val="28"/>
        </w:rPr>
        <w:t>основных общеобразовательных программ среднего общего образования</w:t>
      </w:r>
    </w:p>
    <w:p w:rsidR="00E36E40" w:rsidRPr="00E36E40" w:rsidRDefault="00E36E40" w:rsidP="00E36E40">
      <w:pPr>
        <w:rPr>
          <w:sz w:val="28"/>
          <w:szCs w:val="28"/>
        </w:rPr>
      </w:pPr>
      <w:r w:rsidRPr="00E36E40">
        <w:rPr>
          <w:sz w:val="28"/>
          <w:szCs w:val="28"/>
        </w:rPr>
        <w:t>Показателями оценки качества оказания муниципальной услуги являются:</w:t>
      </w:r>
    </w:p>
    <w:p w:rsidR="00E36E40" w:rsidRPr="00E36E40" w:rsidRDefault="00E36E40" w:rsidP="00E36E40">
      <w:pPr>
        <w:rPr>
          <w:sz w:val="28"/>
          <w:szCs w:val="28"/>
        </w:rPr>
      </w:pP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34"/>
        <w:gridCol w:w="3260"/>
        <w:gridCol w:w="1843"/>
      </w:tblGrid>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w:t>
            </w:r>
          </w:p>
        </w:tc>
        <w:tc>
          <w:tcPr>
            <w:tcW w:w="3834" w:type="dxa"/>
            <w:shd w:val="clear" w:color="auto" w:fill="auto"/>
          </w:tcPr>
          <w:p w:rsidR="00E36E40" w:rsidRPr="00E36E40" w:rsidRDefault="00E36E40" w:rsidP="00E36E40">
            <w:pPr>
              <w:jc w:val="both"/>
              <w:rPr>
                <w:sz w:val="22"/>
                <w:szCs w:val="22"/>
              </w:rPr>
            </w:pPr>
            <w:r w:rsidRPr="00E36E40">
              <w:rPr>
                <w:sz w:val="22"/>
                <w:szCs w:val="22"/>
              </w:rPr>
              <w:t xml:space="preserve">Наименование показателя </w:t>
            </w:r>
          </w:p>
        </w:tc>
        <w:tc>
          <w:tcPr>
            <w:tcW w:w="3260" w:type="dxa"/>
            <w:shd w:val="clear" w:color="auto" w:fill="auto"/>
          </w:tcPr>
          <w:p w:rsidR="00E36E40" w:rsidRPr="00E36E40" w:rsidRDefault="00E36E40" w:rsidP="00E36E40">
            <w:pPr>
              <w:jc w:val="both"/>
              <w:rPr>
                <w:sz w:val="22"/>
                <w:szCs w:val="22"/>
              </w:rPr>
            </w:pPr>
            <w:r w:rsidRPr="00E36E40">
              <w:rPr>
                <w:sz w:val="22"/>
                <w:szCs w:val="22"/>
              </w:rPr>
              <w:t>Формула или Методика расчета</w:t>
            </w:r>
          </w:p>
        </w:tc>
        <w:tc>
          <w:tcPr>
            <w:tcW w:w="1843" w:type="dxa"/>
            <w:shd w:val="clear" w:color="auto" w:fill="auto"/>
          </w:tcPr>
          <w:p w:rsidR="00E36E40" w:rsidRPr="00E36E40" w:rsidRDefault="00E36E40" w:rsidP="00E36E40">
            <w:pPr>
              <w:jc w:val="both"/>
              <w:rPr>
                <w:sz w:val="22"/>
                <w:szCs w:val="22"/>
              </w:rPr>
            </w:pPr>
            <w:r w:rsidRPr="00E36E40">
              <w:rPr>
                <w:sz w:val="22"/>
                <w:szCs w:val="22"/>
              </w:rPr>
              <w:t>Источник информации о значении показателя</w:t>
            </w:r>
          </w:p>
        </w:tc>
      </w:tr>
      <w:tr w:rsidR="00E36E40" w:rsidRPr="00E36E40" w:rsidTr="0029419A">
        <w:trPr>
          <w:trHeight w:val="435"/>
        </w:trPr>
        <w:tc>
          <w:tcPr>
            <w:tcW w:w="734" w:type="dxa"/>
            <w:shd w:val="clear" w:color="auto" w:fill="auto"/>
          </w:tcPr>
          <w:p w:rsidR="00E36E40" w:rsidRPr="00E36E40" w:rsidRDefault="00E36E40" w:rsidP="00E36E40">
            <w:pPr>
              <w:jc w:val="both"/>
              <w:rPr>
                <w:sz w:val="22"/>
                <w:szCs w:val="22"/>
              </w:rPr>
            </w:pPr>
            <w:r w:rsidRPr="00E36E40">
              <w:rPr>
                <w:sz w:val="22"/>
                <w:szCs w:val="22"/>
              </w:rPr>
              <w:t>1</w:t>
            </w:r>
          </w:p>
        </w:tc>
        <w:tc>
          <w:tcPr>
            <w:tcW w:w="3834" w:type="dxa"/>
            <w:shd w:val="clear" w:color="auto" w:fill="auto"/>
          </w:tcPr>
          <w:p w:rsidR="00E36E40" w:rsidRPr="00E36E40" w:rsidRDefault="00E36E40" w:rsidP="00E36E40">
            <w:pPr>
              <w:ind w:left="34" w:hanging="34"/>
              <w:rPr>
                <w:sz w:val="22"/>
                <w:szCs w:val="22"/>
              </w:rPr>
            </w:pPr>
            <w:r w:rsidRPr="00E36E40">
              <w:rPr>
                <w:sz w:val="22"/>
                <w:szCs w:val="22"/>
              </w:rPr>
              <w:t>Укомплектованность штатов</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фактической численности работников к численности работников учреждения, предусмотренная штатным расписанием</w:t>
            </w:r>
          </w:p>
          <w:p w:rsidR="00E36E40" w:rsidRPr="00E36E40" w:rsidRDefault="00E36E40" w:rsidP="00E36E40">
            <w:pPr>
              <w:rPr>
                <w:sz w:val="20"/>
                <w:szCs w:val="20"/>
              </w:rPr>
            </w:pPr>
          </w:p>
        </w:tc>
        <w:tc>
          <w:tcPr>
            <w:tcW w:w="1843" w:type="dxa"/>
            <w:shd w:val="clear" w:color="auto" w:fill="auto"/>
          </w:tcPr>
          <w:p w:rsidR="00E36E40" w:rsidRPr="00E36E40" w:rsidRDefault="00E36E40" w:rsidP="00E36E40">
            <w:pPr>
              <w:rPr>
                <w:sz w:val="22"/>
                <w:szCs w:val="22"/>
              </w:rPr>
            </w:pPr>
            <w:r w:rsidRPr="00E36E40">
              <w:rPr>
                <w:sz w:val="22"/>
                <w:szCs w:val="22"/>
              </w:rPr>
              <w:t>Штатное расписание</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2</w:t>
            </w:r>
          </w:p>
        </w:tc>
        <w:tc>
          <w:tcPr>
            <w:tcW w:w="3834" w:type="dxa"/>
            <w:shd w:val="clear" w:color="auto" w:fill="auto"/>
          </w:tcPr>
          <w:p w:rsidR="00E36E40" w:rsidRPr="00E36E40" w:rsidRDefault="00E36E40" w:rsidP="00E36E40">
            <w:pPr>
              <w:rPr>
                <w:sz w:val="22"/>
                <w:szCs w:val="22"/>
              </w:rPr>
            </w:pPr>
            <w:r w:rsidRPr="00E36E40">
              <w:rPr>
                <w:sz w:val="22"/>
                <w:szCs w:val="22"/>
              </w:rPr>
              <w:t>Доля учащихся, обучающихся в гимназических (лицейских) классах и классах с углубленным изучением отдельных предметов</w:t>
            </w:r>
          </w:p>
        </w:tc>
        <w:tc>
          <w:tcPr>
            <w:tcW w:w="3260" w:type="dxa"/>
            <w:shd w:val="clear" w:color="auto" w:fill="auto"/>
          </w:tcPr>
          <w:p w:rsidR="00E36E40" w:rsidRPr="00E36E40" w:rsidRDefault="00E36E40" w:rsidP="00E36E40">
            <w:pPr>
              <w:rPr>
                <w:sz w:val="20"/>
                <w:szCs w:val="20"/>
              </w:rPr>
            </w:pPr>
            <w:r w:rsidRPr="00E36E40">
              <w:rPr>
                <w:sz w:val="20"/>
                <w:szCs w:val="20"/>
              </w:rPr>
              <w:t xml:space="preserve">Соотношение учащихся гимназических (лицейских) классов к общей численности </w:t>
            </w:r>
          </w:p>
        </w:tc>
        <w:tc>
          <w:tcPr>
            <w:tcW w:w="1843" w:type="dxa"/>
            <w:shd w:val="clear" w:color="auto" w:fill="auto"/>
          </w:tcPr>
          <w:p w:rsidR="00E36E40" w:rsidRPr="00E36E40" w:rsidRDefault="00E36E40" w:rsidP="00E36E40">
            <w:pPr>
              <w:rPr>
                <w:sz w:val="22"/>
                <w:szCs w:val="22"/>
              </w:rPr>
            </w:pPr>
            <w:r w:rsidRPr="00E36E40">
              <w:rPr>
                <w:sz w:val="22"/>
                <w:szCs w:val="22"/>
              </w:rPr>
              <w:t>ОШ-1</w:t>
            </w:r>
          </w:p>
        </w:tc>
      </w:tr>
      <w:tr w:rsidR="00E36E40" w:rsidRPr="00E36E40" w:rsidTr="0029419A">
        <w:trPr>
          <w:trHeight w:val="561"/>
        </w:trPr>
        <w:tc>
          <w:tcPr>
            <w:tcW w:w="734" w:type="dxa"/>
            <w:shd w:val="clear" w:color="auto" w:fill="auto"/>
          </w:tcPr>
          <w:p w:rsidR="00E36E40" w:rsidRPr="00E36E40" w:rsidRDefault="00E36E40" w:rsidP="00E36E40">
            <w:pPr>
              <w:jc w:val="both"/>
              <w:rPr>
                <w:sz w:val="22"/>
                <w:szCs w:val="22"/>
              </w:rPr>
            </w:pPr>
            <w:r w:rsidRPr="00E36E40">
              <w:rPr>
                <w:sz w:val="22"/>
                <w:szCs w:val="22"/>
              </w:rPr>
              <w:lastRenderedPageBreak/>
              <w:t>3</w:t>
            </w:r>
          </w:p>
        </w:tc>
        <w:tc>
          <w:tcPr>
            <w:tcW w:w="3834" w:type="dxa"/>
            <w:shd w:val="clear" w:color="auto" w:fill="auto"/>
          </w:tcPr>
          <w:p w:rsidR="00E36E40" w:rsidRPr="00E36E40" w:rsidRDefault="00E36E40" w:rsidP="00E36E40">
            <w:pPr>
              <w:rPr>
                <w:sz w:val="22"/>
                <w:szCs w:val="22"/>
              </w:rPr>
            </w:pPr>
            <w:r w:rsidRPr="00E36E40">
              <w:rPr>
                <w:sz w:val="22"/>
                <w:szCs w:val="22"/>
              </w:rPr>
              <w:t>Процент успеваемости учащихся:</w:t>
            </w:r>
          </w:p>
          <w:p w:rsidR="00E36E40" w:rsidRPr="00E36E40" w:rsidRDefault="00E36E40" w:rsidP="00E36E40">
            <w:pPr>
              <w:rPr>
                <w:sz w:val="22"/>
                <w:szCs w:val="22"/>
              </w:rPr>
            </w:pPr>
            <w:r w:rsidRPr="00E36E40">
              <w:rPr>
                <w:sz w:val="22"/>
                <w:szCs w:val="22"/>
              </w:rPr>
              <w:t>начальное общее образование;</w:t>
            </w:r>
          </w:p>
          <w:p w:rsidR="00E36E40" w:rsidRPr="00E36E40" w:rsidRDefault="00E36E40" w:rsidP="00E36E40">
            <w:pPr>
              <w:rPr>
                <w:sz w:val="22"/>
                <w:szCs w:val="22"/>
              </w:rPr>
            </w:pPr>
            <w:r w:rsidRPr="00E36E40">
              <w:rPr>
                <w:sz w:val="22"/>
                <w:szCs w:val="22"/>
              </w:rPr>
              <w:t>основное общее образование;</w:t>
            </w:r>
          </w:p>
          <w:p w:rsidR="00E36E40" w:rsidRPr="00E36E40" w:rsidRDefault="00E36E40" w:rsidP="00E36E40">
            <w:pPr>
              <w:rPr>
                <w:sz w:val="22"/>
                <w:szCs w:val="22"/>
              </w:rPr>
            </w:pPr>
            <w:r w:rsidRPr="00E36E40">
              <w:rPr>
                <w:sz w:val="22"/>
                <w:szCs w:val="22"/>
              </w:rPr>
              <w:t>среднее общее образование.</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численности успевающих учащихся (обучающиеся без оценки «2») по итогам учебного года к общей численности учащихся</w:t>
            </w:r>
          </w:p>
        </w:tc>
        <w:tc>
          <w:tcPr>
            <w:tcW w:w="1843" w:type="dxa"/>
            <w:shd w:val="clear" w:color="auto" w:fill="auto"/>
          </w:tcPr>
          <w:p w:rsidR="00E36E40" w:rsidRPr="00E36E40" w:rsidRDefault="00E36E40" w:rsidP="00E36E40">
            <w:pPr>
              <w:jc w:val="center"/>
              <w:rPr>
                <w:sz w:val="22"/>
                <w:szCs w:val="22"/>
              </w:rPr>
            </w:pPr>
            <w:r w:rsidRPr="00E36E40">
              <w:rPr>
                <w:sz w:val="22"/>
                <w:szCs w:val="22"/>
              </w:rPr>
              <w:t>Штатное расписание</w:t>
            </w:r>
          </w:p>
        </w:tc>
      </w:tr>
      <w:tr w:rsidR="00E36E40" w:rsidRPr="00E36E40" w:rsidTr="0029419A">
        <w:trPr>
          <w:trHeight w:val="557"/>
        </w:trPr>
        <w:tc>
          <w:tcPr>
            <w:tcW w:w="734" w:type="dxa"/>
            <w:shd w:val="clear" w:color="auto" w:fill="auto"/>
          </w:tcPr>
          <w:p w:rsidR="00E36E40" w:rsidRPr="00E36E40" w:rsidRDefault="00E36E40" w:rsidP="00E36E40">
            <w:pPr>
              <w:jc w:val="both"/>
              <w:rPr>
                <w:sz w:val="22"/>
                <w:szCs w:val="22"/>
              </w:rPr>
            </w:pPr>
            <w:r w:rsidRPr="00E36E40">
              <w:rPr>
                <w:sz w:val="22"/>
                <w:szCs w:val="22"/>
              </w:rPr>
              <w:t>4</w:t>
            </w:r>
          </w:p>
        </w:tc>
        <w:tc>
          <w:tcPr>
            <w:tcW w:w="3834" w:type="dxa"/>
            <w:shd w:val="clear" w:color="auto" w:fill="auto"/>
          </w:tcPr>
          <w:p w:rsidR="00E36E40" w:rsidRPr="00E36E40" w:rsidRDefault="00E36E40" w:rsidP="00E36E40">
            <w:pPr>
              <w:ind w:left="34"/>
              <w:rPr>
                <w:sz w:val="22"/>
                <w:szCs w:val="22"/>
              </w:rPr>
            </w:pPr>
            <w:r w:rsidRPr="00E36E40">
              <w:rPr>
                <w:sz w:val="22"/>
                <w:szCs w:val="22"/>
              </w:rPr>
              <w:t>Численность учащихся, приходящихся на 1 учителя</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численности учащихся к численности учителей</w:t>
            </w:r>
          </w:p>
          <w:p w:rsidR="00E36E40" w:rsidRPr="00E36E40" w:rsidRDefault="00E36E40" w:rsidP="00E36E40">
            <w:pPr>
              <w:rPr>
                <w:sz w:val="20"/>
                <w:szCs w:val="20"/>
              </w:rPr>
            </w:pPr>
          </w:p>
        </w:tc>
        <w:tc>
          <w:tcPr>
            <w:tcW w:w="1843" w:type="dxa"/>
            <w:shd w:val="clear" w:color="auto" w:fill="auto"/>
          </w:tcPr>
          <w:p w:rsidR="00E36E40" w:rsidRPr="00E36E40" w:rsidRDefault="00E36E40" w:rsidP="00E36E40">
            <w:pPr>
              <w:jc w:val="center"/>
              <w:rPr>
                <w:sz w:val="22"/>
                <w:szCs w:val="22"/>
              </w:rPr>
            </w:pPr>
            <w:r w:rsidRPr="00E36E40">
              <w:rPr>
                <w:sz w:val="22"/>
                <w:szCs w:val="22"/>
              </w:rPr>
              <w:t>Классные журналы</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5</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государственной итоговой аттестации</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ГИА к числу выпускников, учащихся в 9 классах</w:t>
            </w:r>
          </w:p>
        </w:tc>
        <w:tc>
          <w:tcPr>
            <w:tcW w:w="1843" w:type="dxa"/>
            <w:shd w:val="clear" w:color="auto" w:fill="auto"/>
          </w:tcPr>
          <w:p w:rsidR="00E36E40" w:rsidRPr="00E36E40" w:rsidRDefault="00E36E40" w:rsidP="00E36E40">
            <w:pPr>
              <w:rPr>
                <w:sz w:val="22"/>
                <w:szCs w:val="22"/>
              </w:rPr>
            </w:pPr>
            <w:r w:rsidRPr="00E36E40">
              <w:rPr>
                <w:sz w:val="22"/>
                <w:szCs w:val="22"/>
              </w:rPr>
              <w:t>ОШ-1, 83-РИК</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6</w:t>
            </w:r>
          </w:p>
        </w:tc>
        <w:tc>
          <w:tcPr>
            <w:tcW w:w="3834" w:type="dxa"/>
            <w:shd w:val="clear" w:color="auto" w:fill="auto"/>
          </w:tcPr>
          <w:p w:rsidR="00E36E40" w:rsidRPr="00E36E40" w:rsidRDefault="00E36E40" w:rsidP="00E36E40">
            <w:pPr>
              <w:rPr>
                <w:sz w:val="22"/>
                <w:szCs w:val="22"/>
              </w:rPr>
            </w:pPr>
            <w:r w:rsidRPr="00E36E40">
              <w:rPr>
                <w:sz w:val="22"/>
                <w:szCs w:val="22"/>
              </w:rPr>
              <w:t>Прохождение учащимися единого государственного экзамена</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числа выпускников, успешно прошедших ЕГЭ к числу выпускников, учащихся в 11 классах</w:t>
            </w:r>
          </w:p>
        </w:tc>
        <w:tc>
          <w:tcPr>
            <w:tcW w:w="1843"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ГИА по итогам аттестации обучающихся</w:t>
            </w:r>
          </w:p>
        </w:tc>
      </w:tr>
      <w:tr w:rsidR="00E36E40" w:rsidRPr="00E36E40" w:rsidTr="0029419A">
        <w:trPr>
          <w:trHeight w:val="453"/>
        </w:trPr>
        <w:tc>
          <w:tcPr>
            <w:tcW w:w="734" w:type="dxa"/>
            <w:shd w:val="clear" w:color="auto" w:fill="auto"/>
          </w:tcPr>
          <w:p w:rsidR="00E36E40" w:rsidRPr="00E36E40" w:rsidRDefault="00E36E40" w:rsidP="00E36E40">
            <w:pPr>
              <w:jc w:val="both"/>
              <w:rPr>
                <w:sz w:val="22"/>
                <w:szCs w:val="22"/>
              </w:rPr>
            </w:pPr>
            <w:r w:rsidRPr="00E36E40">
              <w:rPr>
                <w:sz w:val="22"/>
                <w:szCs w:val="22"/>
              </w:rPr>
              <w:t>7</w:t>
            </w:r>
          </w:p>
        </w:tc>
        <w:tc>
          <w:tcPr>
            <w:tcW w:w="3834" w:type="dxa"/>
            <w:shd w:val="clear" w:color="auto" w:fill="auto"/>
          </w:tcPr>
          <w:p w:rsidR="00E36E40" w:rsidRPr="00E36E40" w:rsidRDefault="00E36E40" w:rsidP="00E36E40">
            <w:pPr>
              <w:rPr>
                <w:sz w:val="22"/>
                <w:szCs w:val="22"/>
              </w:rPr>
            </w:pPr>
            <w:r w:rsidRPr="00E36E40">
              <w:rPr>
                <w:sz w:val="22"/>
                <w:szCs w:val="22"/>
              </w:rPr>
              <w:t>Доля педагогических работников, имеющих квалификационные категории</w:t>
            </w:r>
          </w:p>
        </w:tc>
        <w:tc>
          <w:tcPr>
            <w:tcW w:w="3260" w:type="dxa"/>
            <w:shd w:val="clear" w:color="auto" w:fill="auto"/>
          </w:tcPr>
          <w:p w:rsidR="00E36E40" w:rsidRPr="00E36E40" w:rsidRDefault="00E36E40" w:rsidP="00E36E40">
            <w:pPr>
              <w:rPr>
                <w:sz w:val="20"/>
                <w:szCs w:val="20"/>
              </w:rPr>
            </w:pPr>
            <w:r w:rsidRPr="00E36E40">
              <w:rPr>
                <w:sz w:val="20"/>
                <w:szCs w:val="20"/>
              </w:rPr>
              <w:t>Соотношение численности педагогических работников, имеющих квалификационные категории к общей численности педагогических работников</w:t>
            </w:r>
          </w:p>
        </w:tc>
        <w:tc>
          <w:tcPr>
            <w:tcW w:w="1843" w:type="dxa"/>
            <w:shd w:val="clear" w:color="auto" w:fill="auto"/>
          </w:tcPr>
          <w:p w:rsidR="00E36E40" w:rsidRPr="00E36E40" w:rsidRDefault="00E36E40" w:rsidP="00E36E40">
            <w:pPr>
              <w:rPr>
                <w:sz w:val="22"/>
                <w:szCs w:val="22"/>
              </w:rPr>
            </w:pPr>
            <w:r w:rsidRPr="00E36E40">
              <w:rPr>
                <w:sz w:val="22"/>
                <w:szCs w:val="22"/>
              </w:rPr>
              <w:t>Результаты заключений председателей ЕГЭ по итогам аттестации обучающихся</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8</w:t>
            </w:r>
          </w:p>
        </w:tc>
        <w:tc>
          <w:tcPr>
            <w:tcW w:w="3834" w:type="dxa"/>
            <w:shd w:val="clear" w:color="auto" w:fill="auto"/>
          </w:tcPr>
          <w:p w:rsidR="00E36E40" w:rsidRPr="00E36E40" w:rsidRDefault="00E36E40" w:rsidP="00E36E40">
            <w:pPr>
              <w:rPr>
                <w:sz w:val="22"/>
                <w:szCs w:val="22"/>
              </w:rPr>
            </w:pPr>
            <w:r w:rsidRPr="00E36E40">
              <w:rPr>
                <w:sz w:val="22"/>
                <w:szCs w:val="22"/>
              </w:rPr>
              <w:t>Число обоснованных жалоб на деятельность учреждения со стороны потребителей и иных заинтересованных лиц</w:t>
            </w:r>
          </w:p>
        </w:tc>
        <w:tc>
          <w:tcPr>
            <w:tcW w:w="3260" w:type="dxa"/>
            <w:shd w:val="clear" w:color="auto" w:fill="auto"/>
          </w:tcPr>
          <w:p w:rsidR="00E36E40" w:rsidRPr="00E36E40" w:rsidRDefault="00E36E40" w:rsidP="00E36E40">
            <w:pPr>
              <w:rPr>
                <w:sz w:val="20"/>
                <w:szCs w:val="20"/>
              </w:rPr>
            </w:pPr>
            <w:r w:rsidRPr="00E36E40">
              <w:rPr>
                <w:sz w:val="20"/>
                <w:szCs w:val="20"/>
              </w:rPr>
              <w:t>Абсолютный показатель (определяется на основании жалоб на образовательное учреждение, поступивших в виде писем граждан по почте либо электронной почте, и сведений о принятых по ним мерах)</w:t>
            </w:r>
          </w:p>
        </w:tc>
        <w:tc>
          <w:tcPr>
            <w:tcW w:w="1843" w:type="dxa"/>
            <w:shd w:val="clear" w:color="auto" w:fill="auto"/>
          </w:tcPr>
          <w:p w:rsidR="00E36E40" w:rsidRPr="00E36E40" w:rsidRDefault="00E36E40" w:rsidP="00E36E40">
            <w:pPr>
              <w:rPr>
                <w:sz w:val="22"/>
                <w:szCs w:val="22"/>
              </w:rPr>
            </w:pPr>
            <w:r w:rsidRPr="00E36E40">
              <w:rPr>
                <w:sz w:val="22"/>
                <w:szCs w:val="22"/>
              </w:rPr>
              <w:t>83-РИК</w:t>
            </w:r>
          </w:p>
        </w:tc>
      </w:tr>
    </w:tbl>
    <w:p w:rsidR="00E36E40" w:rsidRPr="00E36E40" w:rsidRDefault="00E36E40" w:rsidP="00E36E40">
      <w:pPr>
        <w:rPr>
          <w:sz w:val="28"/>
          <w:szCs w:val="28"/>
        </w:rPr>
      </w:pPr>
    </w:p>
    <w:p w:rsidR="00E36E40" w:rsidRPr="00E36E40" w:rsidRDefault="00AF4017" w:rsidP="00AF4017">
      <w:pPr>
        <w:ind w:firstLine="708"/>
        <w:jc w:val="both"/>
        <w:rPr>
          <w:bCs/>
          <w:sz w:val="28"/>
          <w:szCs w:val="28"/>
        </w:rPr>
      </w:pPr>
      <w:r>
        <w:rPr>
          <w:bCs/>
          <w:sz w:val="28"/>
          <w:szCs w:val="28"/>
        </w:rPr>
        <w:t>4.</w:t>
      </w:r>
      <w:r w:rsidR="00E36E40" w:rsidRPr="00E36E40">
        <w:rPr>
          <w:bCs/>
          <w:sz w:val="28"/>
          <w:szCs w:val="28"/>
        </w:rPr>
        <w:t>Характеристика правовых основ оказания мун</w:t>
      </w:r>
      <w:r>
        <w:rPr>
          <w:bCs/>
          <w:sz w:val="28"/>
          <w:szCs w:val="28"/>
        </w:rPr>
        <w:t xml:space="preserve">иципальной услуги по реализации </w:t>
      </w:r>
      <w:r w:rsidR="00E36E40" w:rsidRPr="00E36E40">
        <w:rPr>
          <w:bCs/>
          <w:sz w:val="28"/>
          <w:szCs w:val="28"/>
        </w:rPr>
        <w:t>основных общеобразовательных программ среднего общего образования</w:t>
      </w:r>
    </w:p>
    <w:p w:rsidR="00E36E40" w:rsidRPr="00E36E40" w:rsidRDefault="00E36E40" w:rsidP="00E36E40">
      <w:pPr>
        <w:ind w:left="709"/>
        <w:jc w:val="center"/>
        <w:rPr>
          <w:sz w:val="28"/>
          <w:szCs w:val="28"/>
        </w:rPr>
      </w:pPr>
    </w:p>
    <w:p w:rsidR="00E36E40" w:rsidRPr="00E36E40" w:rsidRDefault="00E36E40" w:rsidP="00E36E40">
      <w:pPr>
        <w:tabs>
          <w:tab w:val="left" w:pos="709"/>
          <w:tab w:val="left" w:pos="993"/>
        </w:tabs>
        <w:ind w:firstLine="567"/>
        <w:jc w:val="both"/>
        <w:rPr>
          <w:sz w:val="28"/>
          <w:szCs w:val="28"/>
        </w:rPr>
      </w:pPr>
      <w:r w:rsidRPr="00E36E40">
        <w:rPr>
          <w:sz w:val="28"/>
          <w:szCs w:val="28"/>
        </w:rPr>
        <w:t>Стандарт качества муниципальной услуги разработан и действует на основе следующих нормативных правовых актов (далее - Стандарт):</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Конвенция о правах ребенка, одобренная Генеральной Ассамблеей ООН 20.11.1989г.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Конституция Российской Федерации, принятая всенародным голосованием 12.12.1993г.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Закон Российской Федерации от 07.02.1992г. № 2300-1 "О защите прав потребителей"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Федеральный закон от 24.07.1998г. № 124-ФЗ "Об основных гарантиях прав ребенка в Российской Федерации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Федеральный закон от 06.10.2003г. № 131-ФЗ "Об общих принципах организации местного самоуправления в РФ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Федеральный закон от 04.12.2007г. № 329 - ФЗ "О физической культуре и спорте в Российской Федерации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Федеральный закон от 29.12.2012г. № 273 - ФЗ «Об образовании в Российской Федерации»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lastRenderedPageBreak/>
        <w:t>—</w:t>
      </w:r>
      <w:r w:rsidRPr="00E36E40">
        <w:rPr>
          <w:sz w:val="28"/>
          <w:szCs w:val="28"/>
        </w:rPr>
        <w:tab/>
        <w:t>Постановление Правительства Российской Федерации от 04.10.2000г. №751 "О Национальной доктрине образования в Российской Федерации";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Постановление Правительства РФ от 07.02.2011г. № 61 «Об утверждении Федеральной целевой программы развития образования на 2011 - 2015 годы;</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Постановление Правительства Российской Федерации от 15. 08. 2013 г. №706 "Об утверждении Правил оказания платных образовательных услуг";</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Постановление Главного государственного санитарного врача РФ от 29.12.2010г. № 189 «Об утверждении СанПиН 2.4.2.2821-10 «</w:t>
      </w:r>
      <w:proofErr w:type="spellStart"/>
      <w:r w:rsidRPr="00E36E40">
        <w:rPr>
          <w:sz w:val="28"/>
          <w:szCs w:val="28"/>
        </w:rPr>
        <w:t>Санитарно¬эпидемиологические</w:t>
      </w:r>
      <w:proofErr w:type="spellEnd"/>
      <w:r w:rsidRPr="00E36E40">
        <w:rPr>
          <w:sz w:val="28"/>
          <w:szCs w:val="28"/>
        </w:rPr>
        <w:t xml:space="preserve">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N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N 81);</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образования Российской Федерации от 09.03.2004</w:t>
      </w:r>
      <w:r w:rsidRPr="00E36E40">
        <w:rPr>
          <w:sz w:val="28"/>
          <w:szCs w:val="28"/>
        </w:rPr>
        <w:tab/>
        <w:t>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здравоохранения и социального развития Российской Федерации от 26.08.2010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11.10.2011г №2451 «Об утверждении Порядка проведения единого государственного экзамена»;</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03.03.2009г №70 «Об утверждении Порядка проведения государственного выпускного экзамена»;</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15.02.2012г №107 «Об утверждении порядка приема граждан в общеобразовательные учреждения»;</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 xml:space="preserve">Приказ Министерства образования и науки РФ от 15.03.2013г № 185 « Об утверждении порядка применения </w:t>
      </w:r>
      <w:proofErr w:type="gramStart"/>
      <w:r w:rsidRPr="00E36E40">
        <w:rPr>
          <w:sz w:val="28"/>
          <w:szCs w:val="28"/>
        </w:rPr>
        <w:t>к</w:t>
      </w:r>
      <w:proofErr w:type="gramEnd"/>
      <w:r w:rsidRPr="00E36E40">
        <w:rPr>
          <w:sz w:val="28"/>
          <w:szCs w:val="28"/>
        </w:rPr>
        <w:t xml:space="preserve"> обучающимся и снятия с обучающихся мер дисциплинарного взыскания»;</w:t>
      </w:r>
    </w:p>
    <w:p w:rsidR="00E36E40" w:rsidRPr="00E36E40" w:rsidRDefault="00E36E40" w:rsidP="00E36E40">
      <w:pPr>
        <w:tabs>
          <w:tab w:val="left" w:pos="709"/>
          <w:tab w:val="left" w:pos="993"/>
        </w:tabs>
        <w:ind w:firstLine="567"/>
        <w:jc w:val="both"/>
        <w:rPr>
          <w:sz w:val="28"/>
          <w:szCs w:val="28"/>
        </w:rPr>
      </w:pPr>
      <w:r w:rsidRPr="00E36E40">
        <w:rPr>
          <w:sz w:val="28"/>
          <w:szCs w:val="28"/>
        </w:rPr>
        <w:t>—</w:t>
      </w:r>
      <w:r w:rsidRPr="00E36E40">
        <w:rPr>
          <w:sz w:val="28"/>
          <w:szCs w:val="28"/>
        </w:rPr>
        <w:tab/>
        <w:t>Приказ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36E40" w:rsidRPr="00E36E40" w:rsidRDefault="00E36E40" w:rsidP="00E36E40">
      <w:pPr>
        <w:rPr>
          <w:sz w:val="28"/>
          <w:szCs w:val="28"/>
        </w:rPr>
      </w:pPr>
    </w:p>
    <w:p w:rsidR="00E36E40" w:rsidRPr="00E36E40" w:rsidRDefault="00E36E40" w:rsidP="00E36E40">
      <w:pPr>
        <w:tabs>
          <w:tab w:val="left" w:pos="851"/>
        </w:tabs>
        <w:ind w:firstLine="567"/>
        <w:jc w:val="both"/>
        <w:rPr>
          <w:sz w:val="28"/>
          <w:szCs w:val="28"/>
        </w:rPr>
      </w:pPr>
      <w:r w:rsidRPr="00E36E40">
        <w:rPr>
          <w:sz w:val="28"/>
          <w:szCs w:val="28"/>
        </w:rPr>
        <w:t>5.</w:t>
      </w:r>
      <w:r w:rsidRPr="00E36E40">
        <w:rPr>
          <w:sz w:val="28"/>
          <w:szCs w:val="28"/>
        </w:rPr>
        <w:tab/>
        <w:t>Порядок оказания муниципальной услуги по реализации основных общеобразовательных программ - образовательных программ среднего общего образования (описание технологии оказания муниципальной услуги)</w:t>
      </w:r>
    </w:p>
    <w:p w:rsidR="00E36E40" w:rsidRPr="00E36E40" w:rsidRDefault="00E36E40" w:rsidP="00E36E40">
      <w:pPr>
        <w:ind w:firstLine="567"/>
        <w:jc w:val="both"/>
        <w:rPr>
          <w:sz w:val="28"/>
          <w:szCs w:val="28"/>
        </w:rPr>
      </w:pPr>
      <w:r w:rsidRPr="00E36E40">
        <w:rPr>
          <w:sz w:val="28"/>
          <w:szCs w:val="28"/>
        </w:rPr>
        <w:t>Муниципальная услуга оказывается в следующем порядке:</w:t>
      </w:r>
    </w:p>
    <w:p w:rsidR="00E36E40" w:rsidRPr="00E36E40" w:rsidRDefault="00E36E40" w:rsidP="00E36E40">
      <w:pPr>
        <w:ind w:firstLine="567"/>
        <w:jc w:val="both"/>
        <w:rPr>
          <w:sz w:val="28"/>
          <w:szCs w:val="28"/>
        </w:rPr>
      </w:pPr>
      <w:r w:rsidRPr="00E36E40">
        <w:rPr>
          <w:sz w:val="28"/>
          <w:szCs w:val="28"/>
        </w:rPr>
        <w:lastRenderedPageBreak/>
        <w:t>5.1.</w:t>
      </w:r>
      <w:r w:rsidRPr="00E36E40">
        <w:rPr>
          <w:sz w:val="28"/>
          <w:szCs w:val="28"/>
        </w:rPr>
        <w:tab/>
        <w:t>Содержание среднего общего образования определяется основными общеобразовательными программами среднего общего образования (далее - образовательными программами среднего общего образования).</w:t>
      </w:r>
    </w:p>
    <w:p w:rsidR="00E36E40" w:rsidRPr="00E36E40" w:rsidRDefault="00E36E40" w:rsidP="00E36E40">
      <w:pPr>
        <w:ind w:firstLine="567"/>
        <w:jc w:val="both"/>
        <w:rPr>
          <w:sz w:val="28"/>
          <w:szCs w:val="28"/>
        </w:rPr>
      </w:pPr>
      <w:r w:rsidRPr="00E36E40">
        <w:rPr>
          <w:sz w:val="28"/>
          <w:szCs w:val="28"/>
        </w:rPr>
        <w:t>Образовательные программы среднего общего образования самостоятельно разрабатываются и утверждаются общеобразовательными организациями.</w:t>
      </w:r>
    </w:p>
    <w:p w:rsidR="00E36E40" w:rsidRPr="00E36E40" w:rsidRDefault="00E36E40" w:rsidP="00E36E40">
      <w:pPr>
        <w:ind w:firstLine="567"/>
        <w:jc w:val="both"/>
        <w:rPr>
          <w:sz w:val="28"/>
          <w:szCs w:val="28"/>
        </w:rPr>
      </w:pPr>
      <w:r w:rsidRPr="00E36E40">
        <w:rPr>
          <w:sz w:val="28"/>
          <w:szCs w:val="28"/>
        </w:rPr>
        <w:t>5.2.</w:t>
      </w:r>
      <w:r w:rsidRPr="00E36E40">
        <w:rPr>
          <w:sz w:val="28"/>
          <w:szCs w:val="28"/>
        </w:rPr>
        <w:tab/>
        <w:t>Образовательные программы среднего общего образования включают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E36E40" w:rsidRPr="00E36E40" w:rsidRDefault="00E36E40" w:rsidP="00E36E40">
      <w:pPr>
        <w:ind w:firstLine="567"/>
        <w:jc w:val="both"/>
        <w:rPr>
          <w:sz w:val="28"/>
          <w:szCs w:val="28"/>
        </w:rPr>
      </w:pPr>
      <w:r w:rsidRPr="00E36E40">
        <w:rPr>
          <w:sz w:val="28"/>
          <w:szCs w:val="28"/>
        </w:rPr>
        <w:t>Учебный план образовательной программы среднего общего образования определяет перечень, трудоемкость, последовательность и распределение учебных предметов, курсов, дисциплин (модулей), практики, иных видов учебной деятельности учащихся и формы их промежуточной аттестации.</w:t>
      </w:r>
    </w:p>
    <w:p w:rsidR="00E36E40" w:rsidRPr="00E36E40" w:rsidRDefault="00E36E40" w:rsidP="00E36E40">
      <w:pPr>
        <w:ind w:firstLine="567"/>
        <w:jc w:val="both"/>
        <w:rPr>
          <w:sz w:val="28"/>
          <w:szCs w:val="28"/>
        </w:rPr>
      </w:pPr>
      <w:r w:rsidRPr="00E36E40">
        <w:rPr>
          <w:sz w:val="28"/>
          <w:szCs w:val="28"/>
        </w:rPr>
        <w:t>5.3.</w:t>
      </w:r>
      <w:r w:rsidRPr="00E36E40">
        <w:rPr>
          <w:sz w:val="28"/>
          <w:szCs w:val="28"/>
        </w:rPr>
        <w:tab/>
        <w:t>При реализации образовательных программ среднего общего образования используются различные образовательные технологии, в том числе дистанционные образовательные технологии, электронное обучение.</w:t>
      </w:r>
    </w:p>
    <w:p w:rsidR="00E36E40" w:rsidRPr="00E36E40" w:rsidRDefault="00E36E40" w:rsidP="00E36E40">
      <w:pPr>
        <w:ind w:firstLine="567"/>
        <w:jc w:val="both"/>
        <w:rPr>
          <w:sz w:val="28"/>
          <w:szCs w:val="28"/>
        </w:rPr>
      </w:pPr>
      <w:r w:rsidRPr="00E36E40">
        <w:rPr>
          <w:sz w:val="28"/>
          <w:szCs w:val="28"/>
        </w:rPr>
        <w:t>5.4.</w:t>
      </w:r>
      <w:r w:rsidRPr="00E36E40">
        <w:rPr>
          <w:sz w:val="28"/>
          <w:szCs w:val="28"/>
        </w:rPr>
        <w:tab/>
        <w:t>Образовательные программы среднего общего образования реализуются общеобразовательной организацией как самостоятельно, так и посредством сетевых форм их реализации.</w:t>
      </w:r>
    </w:p>
    <w:p w:rsidR="00E36E40" w:rsidRPr="00E36E40" w:rsidRDefault="00E36E40" w:rsidP="00E36E40">
      <w:pPr>
        <w:ind w:firstLine="567"/>
        <w:jc w:val="both"/>
        <w:rPr>
          <w:sz w:val="28"/>
          <w:szCs w:val="28"/>
        </w:rPr>
      </w:pPr>
      <w:r w:rsidRPr="00E36E40">
        <w:rPr>
          <w:sz w:val="28"/>
          <w:szCs w:val="28"/>
        </w:rPr>
        <w:t>5.5.</w:t>
      </w:r>
      <w:r w:rsidRPr="00E36E40">
        <w:rPr>
          <w:sz w:val="28"/>
          <w:szCs w:val="28"/>
        </w:rPr>
        <w:tab/>
        <w:t>Общеобразовательные организации создают условия для реализации образовательных программ среднего общего образования.</w:t>
      </w:r>
    </w:p>
    <w:p w:rsidR="00E36E40" w:rsidRPr="00E36E40" w:rsidRDefault="00E36E40" w:rsidP="00E36E40">
      <w:pPr>
        <w:ind w:firstLine="567"/>
        <w:jc w:val="both"/>
        <w:rPr>
          <w:sz w:val="28"/>
          <w:szCs w:val="28"/>
        </w:rPr>
      </w:pPr>
      <w:r w:rsidRPr="00E36E40">
        <w:rPr>
          <w:sz w:val="28"/>
          <w:szCs w:val="28"/>
        </w:rPr>
        <w:t>5.6.</w:t>
      </w:r>
      <w:r w:rsidRPr="00E36E40">
        <w:rPr>
          <w:sz w:val="28"/>
          <w:szCs w:val="28"/>
        </w:rPr>
        <w:tab/>
        <w:t>Содержание</w:t>
      </w:r>
      <w:r w:rsidRPr="00E36E40">
        <w:rPr>
          <w:sz w:val="28"/>
          <w:szCs w:val="28"/>
        </w:rPr>
        <w:tab/>
        <w:t>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E36E40" w:rsidRPr="00E36E40" w:rsidRDefault="00E36E40" w:rsidP="00E36E40">
      <w:pPr>
        <w:ind w:firstLine="567"/>
        <w:jc w:val="both"/>
        <w:rPr>
          <w:sz w:val="28"/>
          <w:szCs w:val="28"/>
        </w:rPr>
      </w:pPr>
      <w:r w:rsidRPr="00E36E40">
        <w:rPr>
          <w:sz w:val="28"/>
          <w:szCs w:val="28"/>
        </w:rPr>
        <w:t>5.7.</w:t>
      </w:r>
      <w:r w:rsidRPr="00E36E40">
        <w:rPr>
          <w:sz w:val="28"/>
          <w:szCs w:val="28"/>
        </w:rPr>
        <w:tab/>
        <w:t>Формы обучения по образовательным программам среднего общего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2012г №273-ФЗ «Об образовании в Российской Федерации».</w:t>
      </w:r>
    </w:p>
    <w:p w:rsidR="00E36E40" w:rsidRPr="00E36E40" w:rsidRDefault="00E36E40" w:rsidP="00E36E40">
      <w:pPr>
        <w:ind w:firstLine="567"/>
        <w:jc w:val="both"/>
        <w:rPr>
          <w:sz w:val="28"/>
          <w:szCs w:val="28"/>
        </w:rPr>
      </w:pPr>
      <w:r w:rsidRPr="00E36E40">
        <w:rPr>
          <w:sz w:val="28"/>
          <w:szCs w:val="28"/>
        </w:rPr>
        <w:t>5.8.</w:t>
      </w:r>
      <w:r w:rsidRPr="00E36E40">
        <w:rPr>
          <w:sz w:val="28"/>
          <w:szCs w:val="28"/>
        </w:rPr>
        <w:tab/>
        <w:t>Обучение по индивидуальному учебному плану, в том числе ускоренное обучение, в пределах осваиваемых образовательных программ среднего общего образования осуществляется в порядке, установленном локальными нормативными актами общеобразовательной организации.</w:t>
      </w:r>
    </w:p>
    <w:p w:rsidR="00E36E40" w:rsidRPr="00E36E40" w:rsidRDefault="00E36E40" w:rsidP="00E36E40">
      <w:pPr>
        <w:ind w:firstLine="567"/>
        <w:jc w:val="both"/>
        <w:rPr>
          <w:sz w:val="28"/>
          <w:szCs w:val="28"/>
        </w:rPr>
      </w:pPr>
      <w:r w:rsidRPr="00E36E40">
        <w:rPr>
          <w:sz w:val="28"/>
          <w:szCs w:val="28"/>
        </w:rPr>
        <w:t>При прохождении обучения в соответствии с индивидуальным учебным планом его продолжительность может быть изменена общеобразовательной организацией с учетом особенностей и образовательных потребностей конкретного учащегося.</w:t>
      </w:r>
    </w:p>
    <w:p w:rsidR="00E36E40" w:rsidRPr="00E36E40" w:rsidRDefault="00E36E40" w:rsidP="00E36E40">
      <w:pPr>
        <w:ind w:firstLine="567"/>
        <w:jc w:val="both"/>
        <w:rPr>
          <w:sz w:val="28"/>
          <w:szCs w:val="28"/>
        </w:rPr>
      </w:pPr>
      <w:r w:rsidRPr="00E36E40">
        <w:rPr>
          <w:sz w:val="28"/>
          <w:szCs w:val="28"/>
        </w:rPr>
        <w:t>5.9.</w:t>
      </w:r>
      <w:r w:rsidRPr="00E36E40">
        <w:rPr>
          <w:sz w:val="28"/>
          <w:szCs w:val="28"/>
        </w:rPr>
        <w:tab/>
        <w:t>Сроки получения среднего общего образования устанавливаются федеральными государственными образовательными стандартами общего образования.</w:t>
      </w:r>
    </w:p>
    <w:p w:rsidR="00E36E40" w:rsidRPr="00E36E40" w:rsidRDefault="00E36E40" w:rsidP="00E36E40">
      <w:pPr>
        <w:ind w:firstLine="567"/>
        <w:jc w:val="both"/>
        <w:rPr>
          <w:sz w:val="28"/>
          <w:szCs w:val="28"/>
        </w:rPr>
      </w:pPr>
      <w:r w:rsidRPr="00E36E40">
        <w:rPr>
          <w:sz w:val="28"/>
          <w:szCs w:val="28"/>
        </w:rPr>
        <w:t>5.10.</w:t>
      </w:r>
      <w:r w:rsidRPr="00E36E40">
        <w:rPr>
          <w:sz w:val="28"/>
          <w:szCs w:val="28"/>
        </w:rPr>
        <w:tab/>
        <w:t xml:space="preserve">Организация и осуществление образовательной деятельности в общеобразовательной организации регламентируется локальными нормативными актами,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порядок и основания перевода, отчисления и </w:t>
      </w:r>
      <w:r w:rsidRPr="00E36E40">
        <w:rPr>
          <w:sz w:val="28"/>
          <w:szCs w:val="28"/>
        </w:rPr>
        <w:lastRenderedPageBreak/>
        <w:t>восстановления учащихся, порядок оформления возникновения, приостановления и прекращения отношений между общеобразовательной организацией и учащимися и (или) родителями (законными представителями) несовершеннолетних учащихся.</w:t>
      </w:r>
    </w:p>
    <w:p w:rsidR="00E36E40" w:rsidRPr="00E36E40" w:rsidRDefault="00E36E40" w:rsidP="00E36E40">
      <w:pPr>
        <w:ind w:firstLine="567"/>
        <w:jc w:val="both"/>
        <w:rPr>
          <w:sz w:val="28"/>
          <w:szCs w:val="28"/>
        </w:rPr>
      </w:pPr>
      <w:r w:rsidRPr="00E36E40">
        <w:rPr>
          <w:sz w:val="28"/>
          <w:szCs w:val="28"/>
        </w:rPr>
        <w:t>5.11.</w:t>
      </w:r>
      <w:r w:rsidRPr="00E36E40">
        <w:rPr>
          <w:sz w:val="28"/>
          <w:szCs w:val="28"/>
        </w:rPr>
        <w:tab/>
        <w:t>Организация образовательной деятельности по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36E40" w:rsidRPr="00E36E40" w:rsidRDefault="00E36E40" w:rsidP="00E36E40">
      <w:pPr>
        <w:ind w:firstLine="567"/>
        <w:jc w:val="both"/>
        <w:rPr>
          <w:sz w:val="28"/>
          <w:szCs w:val="28"/>
        </w:rPr>
      </w:pPr>
      <w:r w:rsidRPr="00E36E40">
        <w:rPr>
          <w:sz w:val="28"/>
          <w:szCs w:val="28"/>
        </w:rPr>
        <w:t>5.12.</w:t>
      </w:r>
      <w:r w:rsidRPr="00E36E40">
        <w:rPr>
          <w:sz w:val="28"/>
          <w:szCs w:val="28"/>
        </w:rPr>
        <w:tab/>
        <w:t>Расписание занятий должно предусматривать перерыв достаточной продолжительности для питания учащихся.</w:t>
      </w:r>
    </w:p>
    <w:p w:rsidR="00E36E40" w:rsidRPr="00E36E40" w:rsidRDefault="00E36E40" w:rsidP="00E36E40">
      <w:pPr>
        <w:ind w:firstLine="567"/>
        <w:jc w:val="both"/>
        <w:rPr>
          <w:sz w:val="28"/>
          <w:szCs w:val="28"/>
        </w:rPr>
      </w:pPr>
      <w:r w:rsidRPr="00E36E40">
        <w:rPr>
          <w:sz w:val="28"/>
          <w:szCs w:val="28"/>
        </w:rPr>
        <w:t>5.13.</w:t>
      </w:r>
      <w:r w:rsidRPr="00E36E40">
        <w:rPr>
          <w:sz w:val="28"/>
          <w:szCs w:val="28"/>
        </w:rPr>
        <w:tab/>
        <w:t>Оказание первичной медико-санитарной помощи учащимся осуществляют органы исполнительной власти в сфере здравоохранения.</w:t>
      </w:r>
    </w:p>
    <w:p w:rsidR="00E36E40" w:rsidRPr="00E36E40" w:rsidRDefault="00E36E40" w:rsidP="00E36E40">
      <w:pPr>
        <w:ind w:firstLine="567"/>
        <w:jc w:val="both"/>
        <w:rPr>
          <w:sz w:val="28"/>
          <w:szCs w:val="28"/>
        </w:rPr>
      </w:pPr>
      <w:r w:rsidRPr="00E36E40">
        <w:rPr>
          <w:sz w:val="28"/>
          <w:szCs w:val="28"/>
        </w:rPr>
        <w:t>5.14.</w:t>
      </w:r>
      <w:r w:rsidRPr="00E36E40">
        <w:rPr>
          <w:sz w:val="28"/>
          <w:szCs w:val="28"/>
        </w:rPr>
        <w:tab/>
        <w:t>Общеобразовательные организации при реализации образовательных программ среднего общего образования создают условия для охраны здоровья учащихся.</w:t>
      </w:r>
    </w:p>
    <w:p w:rsidR="00E36E40" w:rsidRPr="00E36E40" w:rsidRDefault="00E36E40" w:rsidP="00E36E40">
      <w:pPr>
        <w:ind w:firstLine="567"/>
        <w:jc w:val="both"/>
        <w:rPr>
          <w:sz w:val="28"/>
          <w:szCs w:val="28"/>
        </w:rPr>
      </w:pPr>
      <w:r w:rsidRPr="00E36E40">
        <w:rPr>
          <w:sz w:val="28"/>
          <w:szCs w:val="28"/>
        </w:rPr>
        <w:t>5.15.</w:t>
      </w:r>
      <w:r w:rsidRPr="00E36E40">
        <w:rPr>
          <w:sz w:val="28"/>
          <w:szCs w:val="28"/>
        </w:rPr>
        <w:tab/>
        <w:t>Обучение учащихся, которые по состоянию здоровья не могут посещать общеобразовательные организации может быть организовано общеобразовательными организациями на дому.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w:t>
      </w:r>
    </w:p>
    <w:p w:rsidR="00E36E40" w:rsidRPr="00E36E40" w:rsidRDefault="00E36E40" w:rsidP="00E36E40">
      <w:pPr>
        <w:ind w:firstLine="567"/>
        <w:jc w:val="both"/>
        <w:rPr>
          <w:sz w:val="28"/>
          <w:szCs w:val="28"/>
        </w:rPr>
      </w:pPr>
      <w:r w:rsidRPr="00E36E40">
        <w:rPr>
          <w:sz w:val="28"/>
          <w:szCs w:val="28"/>
        </w:rPr>
        <w:t>5.16.</w:t>
      </w:r>
      <w:r w:rsidRPr="00E36E40">
        <w:rPr>
          <w:sz w:val="28"/>
          <w:szCs w:val="28"/>
        </w:rPr>
        <w:tab/>
        <w:t>Психолого-педагогическая, медицинская и социальная помощь учащимся оказывается на основании заявления или согласия в письменной форме их родителей (законных представителей).</w:t>
      </w:r>
    </w:p>
    <w:p w:rsidR="00E36E40" w:rsidRPr="00E36E40" w:rsidRDefault="00E36E40" w:rsidP="00E36E40">
      <w:pPr>
        <w:ind w:firstLine="567"/>
        <w:jc w:val="both"/>
        <w:rPr>
          <w:sz w:val="28"/>
          <w:szCs w:val="28"/>
        </w:rPr>
      </w:pPr>
      <w:r w:rsidRPr="00E36E40">
        <w:rPr>
          <w:sz w:val="28"/>
          <w:szCs w:val="28"/>
        </w:rPr>
        <w:t>5.17.</w:t>
      </w:r>
      <w:r w:rsidRPr="00E36E40">
        <w:rPr>
          <w:sz w:val="28"/>
          <w:szCs w:val="28"/>
        </w:rPr>
        <w:tab/>
        <w:t>Основные права учащихся и меры их социальной поддержки и стимулирования, обязанности и ответственность учащихся общеобразовательной организации, а также права, обязанности и ответственность их родителей (законных представителей), должны быть определены локальными нормативными актами данной общеобразовательной организации. Учащиеся и их родители должны быть с ними ознакомлены.</w:t>
      </w:r>
    </w:p>
    <w:p w:rsidR="00E36E40" w:rsidRPr="00E36E40" w:rsidRDefault="00E36E40" w:rsidP="00E36E40">
      <w:pPr>
        <w:ind w:firstLine="567"/>
        <w:jc w:val="both"/>
        <w:rPr>
          <w:sz w:val="28"/>
          <w:szCs w:val="28"/>
        </w:rPr>
      </w:pPr>
      <w:r w:rsidRPr="00E36E40">
        <w:rPr>
          <w:sz w:val="28"/>
          <w:szCs w:val="28"/>
        </w:rPr>
        <w:t>5.18.</w:t>
      </w:r>
      <w:r w:rsidRPr="00E36E40">
        <w:rPr>
          <w:sz w:val="28"/>
          <w:szCs w:val="28"/>
        </w:rPr>
        <w:tab/>
        <w:t>Правила приема граждан в общеобразовательные организации должны быть доведены до сведения учащихся, их родителей (законных представителей), устанавливаются общеобразовательной организацией самостоятельно в части, не урегулированной законодательством в сфере образования. Правила приема на обучение должны обеспечивать прием всех граждан, которые имеют право на получение среднего общего образования.</w:t>
      </w:r>
    </w:p>
    <w:p w:rsidR="00E36E40" w:rsidRPr="00E36E40" w:rsidRDefault="00E36E40" w:rsidP="00E36E40">
      <w:pPr>
        <w:ind w:firstLine="567"/>
        <w:jc w:val="both"/>
        <w:rPr>
          <w:sz w:val="28"/>
          <w:szCs w:val="28"/>
        </w:rPr>
      </w:pPr>
      <w:r w:rsidRPr="00E36E40">
        <w:rPr>
          <w:sz w:val="28"/>
          <w:szCs w:val="28"/>
        </w:rPr>
        <w:t>При приеме гражданина в общеобразовательную организацию последнее обязано ознакомить его и (или) его родителей (законных представителей) со своим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w:t>
      </w:r>
    </w:p>
    <w:p w:rsidR="00E36E40" w:rsidRPr="00E36E40" w:rsidRDefault="00E36E40" w:rsidP="00E36E40">
      <w:pPr>
        <w:ind w:firstLine="567"/>
        <w:jc w:val="both"/>
        <w:rPr>
          <w:sz w:val="28"/>
          <w:szCs w:val="28"/>
        </w:rPr>
      </w:pPr>
      <w:r w:rsidRPr="00E36E40">
        <w:rPr>
          <w:sz w:val="28"/>
          <w:szCs w:val="28"/>
        </w:rPr>
        <w:lastRenderedPageBreak/>
        <w:t>5.19.</w:t>
      </w:r>
      <w:r w:rsidRPr="00E36E40">
        <w:rPr>
          <w:sz w:val="28"/>
          <w:szCs w:val="28"/>
        </w:rPr>
        <w:tab/>
        <w:t>При приеме либо переводе в общеобразовательную организацию для получения среднего общего образования с углубленным изучением отдельных предметов допускается индивидуальный отбор учащихся в соответствии с законодательством Российской Федерации и Московской области в сфере образования.</w:t>
      </w:r>
    </w:p>
    <w:p w:rsidR="00E36E40" w:rsidRPr="00E36E40" w:rsidRDefault="00E36E40" w:rsidP="00E36E40">
      <w:pPr>
        <w:ind w:firstLine="567"/>
        <w:jc w:val="both"/>
        <w:rPr>
          <w:sz w:val="28"/>
          <w:szCs w:val="28"/>
        </w:rPr>
      </w:pPr>
      <w:r w:rsidRPr="00E36E40">
        <w:rPr>
          <w:sz w:val="28"/>
          <w:szCs w:val="28"/>
        </w:rPr>
        <w:t>5.20.</w:t>
      </w:r>
      <w:r w:rsidRPr="00E36E40">
        <w:rPr>
          <w:sz w:val="28"/>
          <w:szCs w:val="28"/>
        </w:rPr>
        <w:tab/>
        <w:t>При приеме либо переводе в общеобразовательную организацию для</w:t>
      </w:r>
    </w:p>
    <w:p w:rsidR="00E36E40" w:rsidRPr="00E36E40" w:rsidRDefault="00E36E40" w:rsidP="00E36E40">
      <w:pPr>
        <w:ind w:firstLine="567"/>
        <w:jc w:val="both"/>
        <w:rPr>
          <w:sz w:val="28"/>
          <w:szCs w:val="28"/>
        </w:rPr>
      </w:pPr>
      <w:r w:rsidRPr="00E36E40">
        <w:rPr>
          <w:sz w:val="28"/>
          <w:szCs w:val="28"/>
        </w:rPr>
        <w:t>получения среднего общего образования по программам профильного обучения допускается индивидуальный отбор учащихся</w:t>
      </w:r>
      <w:r w:rsidRPr="00E36E40">
        <w:rPr>
          <w:sz w:val="28"/>
          <w:szCs w:val="28"/>
        </w:rPr>
        <w:tab/>
        <w:t>в</w:t>
      </w:r>
      <w:r w:rsidRPr="00E36E40">
        <w:rPr>
          <w:sz w:val="28"/>
          <w:szCs w:val="28"/>
        </w:rPr>
        <w:tab/>
        <w:t>соответствии с</w:t>
      </w:r>
    </w:p>
    <w:p w:rsidR="00E36E40" w:rsidRPr="00E36E40" w:rsidRDefault="00E36E40" w:rsidP="00E36E40">
      <w:pPr>
        <w:ind w:firstLine="567"/>
        <w:jc w:val="both"/>
        <w:rPr>
          <w:sz w:val="28"/>
          <w:szCs w:val="28"/>
        </w:rPr>
      </w:pPr>
      <w:r w:rsidRPr="00E36E40">
        <w:rPr>
          <w:sz w:val="28"/>
          <w:szCs w:val="28"/>
        </w:rPr>
        <w:t>законодательством Российской Федерации и Московской области в сфере образования.</w:t>
      </w:r>
    </w:p>
    <w:p w:rsidR="00E36E40" w:rsidRPr="00E36E40" w:rsidRDefault="00E36E40" w:rsidP="00E36E40">
      <w:pPr>
        <w:ind w:firstLine="567"/>
        <w:jc w:val="both"/>
        <w:rPr>
          <w:sz w:val="28"/>
          <w:szCs w:val="28"/>
        </w:rPr>
      </w:pPr>
      <w:r w:rsidRPr="00E36E40">
        <w:rPr>
          <w:sz w:val="28"/>
          <w:szCs w:val="28"/>
        </w:rPr>
        <w:t>5.21.</w:t>
      </w:r>
      <w:r w:rsidRPr="00E36E40">
        <w:rPr>
          <w:sz w:val="28"/>
          <w:szCs w:val="28"/>
        </w:rPr>
        <w:tab/>
        <w:t>Освоение учащимися образовательных программ среднего общего образования завершается государственной итоговой аттестацией, которая является обязательной.</w:t>
      </w:r>
    </w:p>
    <w:p w:rsidR="00E36E40" w:rsidRPr="00E36E40" w:rsidRDefault="00E36E40" w:rsidP="00E36E40">
      <w:pPr>
        <w:ind w:firstLine="567"/>
        <w:jc w:val="both"/>
        <w:rPr>
          <w:sz w:val="28"/>
          <w:szCs w:val="28"/>
        </w:rPr>
      </w:pPr>
      <w:r w:rsidRPr="00E36E40">
        <w:rPr>
          <w:sz w:val="28"/>
          <w:szCs w:val="28"/>
        </w:rPr>
        <w:t>Лицам, успешно прошедшим государственную итоговую аттестацию по образовательным программам среднего общего образования, выдается аттестат о среднем общем образовании, подтверждающий получение среднего общего образования.</w:t>
      </w:r>
    </w:p>
    <w:p w:rsidR="00E36E40" w:rsidRPr="00E36E40" w:rsidRDefault="00E36E40" w:rsidP="00E36E40">
      <w:pPr>
        <w:rPr>
          <w:sz w:val="28"/>
          <w:szCs w:val="28"/>
        </w:rPr>
      </w:pPr>
    </w:p>
    <w:p w:rsidR="00E36E40" w:rsidRPr="00E36E40" w:rsidRDefault="00E36E40" w:rsidP="00E36E40">
      <w:pPr>
        <w:ind w:firstLine="567"/>
        <w:jc w:val="both"/>
        <w:rPr>
          <w:bCs/>
          <w:sz w:val="28"/>
          <w:szCs w:val="28"/>
        </w:rPr>
      </w:pPr>
      <w:r w:rsidRPr="00E36E40">
        <w:rPr>
          <w:bCs/>
          <w:sz w:val="28"/>
          <w:szCs w:val="28"/>
        </w:rPr>
        <w:t>6.Требования к материально-техническому и кадровому обеспечению, безопасности оказания муниципальной услуги по реализации основных общеобразовательных программ среднего общего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
        <w:gridCol w:w="1984"/>
        <w:gridCol w:w="7985"/>
      </w:tblGrid>
      <w:tr w:rsidR="00E36E40" w:rsidRPr="00E36E40" w:rsidTr="0029419A">
        <w:trPr>
          <w:trHeight w:hRule="exact" w:val="614"/>
          <w:jc w:val="center"/>
        </w:trPr>
        <w:tc>
          <w:tcPr>
            <w:tcW w:w="47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w:t>
            </w:r>
          </w:p>
          <w:p w:rsidR="00E36E40" w:rsidRPr="00E36E40" w:rsidRDefault="00E36E40" w:rsidP="00E36E40">
            <w:pPr>
              <w:rPr>
                <w:sz w:val="28"/>
                <w:szCs w:val="28"/>
              </w:rPr>
            </w:pPr>
            <w:r w:rsidRPr="00E36E40">
              <w:rPr>
                <w:sz w:val="28"/>
                <w:szCs w:val="28"/>
              </w:rPr>
              <w:t>п/п</w:t>
            </w:r>
          </w:p>
        </w:tc>
        <w:tc>
          <w:tcPr>
            <w:tcW w:w="1984"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Наименование показателя</w:t>
            </w:r>
          </w:p>
        </w:tc>
        <w:tc>
          <w:tcPr>
            <w:tcW w:w="7985"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p>
        </w:tc>
      </w:tr>
      <w:tr w:rsidR="00E36E40" w:rsidRPr="00E36E40" w:rsidTr="0029419A">
        <w:trPr>
          <w:trHeight w:hRule="exact" w:val="1309"/>
          <w:jc w:val="center"/>
        </w:trPr>
        <w:tc>
          <w:tcPr>
            <w:tcW w:w="47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1.</w:t>
            </w:r>
          </w:p>
        </w:tc>
        <w:tc>
          <w:tcPr>
            <w:tcW w:w="1984"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 xml:space="preserve">Требования к </w:t>
            </w:r>
            <w:proofErr w:type="spellStart"/>
            <w:r w:rsidRPr="00E36E40">
              <w:rPr>
                <w:sz w:val="28"/>
                <w:szCs w:val="28"/>
              </w:rPr>
              <w:t>материально</w:t>
            </w:r>
            <w:r w:rsidRPr="00E36E40">
              <w:rPr>
                <w:sz w:val="28"/>
                <w:szCs w:val="28"/>
              </w:rPr>
              <w:softHyphen/>
              <w:t>техническому</w:t>
            </w:r>
            <w:proofErr w:type="spellEnd"/>
            <w:r w:rsidRPr="00E36E40">
              <w:rPr>
                <w:sz w:val="28"/>
                <w:szCs w:val="28"/>
              </w:rPr>
              <w:t xml:space="preserve"> обеспечению</w:t>
            </w:r>
          </w:p>
        </w:tc>
        <w:tc>
          <w:tcPr>
            <w:tcW w:w="7985"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tc>
      </w:tr>
      <w:tr w:rsidR="00E36E40" w:rsidRPr="00E36E40" w:rsidTr="0029419A">
        <w:trPr>
          <w:trHeight w:hRule="exact" w:val="2560"/>
          <w:jc w:val="center"/>
        </w:trPr>
        <w:tc>
          <w:tcPr>
            <w:tcW w:w="473"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2</w:t>
            </w:r>
          </w:p>
        </w:tc>
        <w:tc>
          <w:tcPr>
            <w:tcW w:w="1984"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кадровому обеспечению</w:t>
            </w:r>
          </w:p>
        </w:tc>
        <w:tc>
          <w:tcPr>
            <w:tcW w:w="7985"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w:t>
            </w:r>
            <w:r w:rsidRPr="00E36E40">
              <w:t xml:space="preserve"> </w:t>
            </w:r>
            <w:r w:rsidRPr="00E36E40">
              <w:rPr>
                <w:sz w:val="28"/>
                <w:szCs w:val="28"/>
              </w:rPr>
              <w:t>справочниках, и (или) профессиональным стандартам, а также в соответствии со ст. 65, ст. 331 и ст.351.1 ТК РФ педагогические и иные работники административно-хозяйственной деятельности должны иметь справку о наличии (отсутствии) судимости и (</w:t>
            </w:r>
            <w:proofErr w:type="spellStart"/>
            <w:r w:rsidRPr="00E36E40">
              <w:rPr>
                <w:sz w:val="28"/>
                <w:szCs w:val="28"/>
              </w:rPr>
              <w:t>ии</w:t>
            </w:r>
            <w:proofErr w:type="spellEnd"/>
            <w:r w:rsidRPr="00E36E40">
              <w:rPr>
                <w:sz w:val="28"/>
                <w:szCs w:val="28"/>
              </w:rPr>
              <w:t>) факта уголовного преследования.</w:t>
            </w:r>
          </w:p>
        </w:tc>
      </w:tr>
      <w:tr w:rsidR="00E36E40" w:rsidRPr="00E36E40" w:rsidTr="0029419A">
        <w:trPr>
          <w:trHeight w:hRule="exact" w:val="1279"/>
          <w:jc w:val="center"/>
        </w:trPr>
        <w:tc>
          <w:tcPr>
            <w:tcW w:w="473"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3</w:t>
            </w:r>
          </w:p>
        </w:tc>
        <w:tc>
          <w:tcPr>
            <w:tcW w:w="1984"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298" w:lineRule="exact"/>
              <w:ind w:right="132" w:firstLine="79"/>
              <w:jc w:val="both"/>
              <w:rPr>
                <w:sz w:val="28"/>
                <w:szCs w:val="28"/>
              </w:rPr>
            </w:pPr>
            <w:r w:rsidRPr="00E36E40">
              <w:rPr>
                <w:color w:val="000000"/>
                <w:sz w:val="28"/>
                <w:szCs w:val="28"/>
              </w:rPr>
              <w:t>Безопасность оказания муниципальной услуги</w:t>
            </w:r>
          </w:p>
        </w:tc>
        <w:tc>
          <w:tcPr>
            <w:tcW w:w="7985"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widowControl w:val="0"/>
              <w:spacing w:line="298" w:lineRule="exact"/>
              <w:ind w:right="83" w:firstLine="79"/>
              <w:jc w:val="both"/>
              <w:rPr>
                <w:sz w:val="28"/>
                <w:szCs w:val="28"/>
              </w:rPr>
            </w:pPr>
            <w:r w:rsidRPr="00E36E40">
              <w:rPr>
                <w:color w:val="000000"/>
                <w:sz w:val="28"/>
                <w:szCs w:val="28"/>
              </w:rPr>
              <w:t>Обеспечение безопасности учащихся во время пребывания в общеобразовательной организации.</w:t>
            </w:r>
          </w:p>
        </w:tc>
      </w:tr>
    </w:tbl>
    <w:p w:rsidR="00E36E40" w:rsidRPr="00E36E40" w:rsidRDefault="00E36E40" w:rsidP="00E36E40">
      <w:pPr>
        <w:tabs>
          <w:tab w:val="left" w:pos="993"/>
        </w:tabs>
        <w:ind w:firstLine="567"/>
        <w:jc w:val="both"/>
        <w:rPr>
          <w:sz w:val="28"/>
          <w:szCs w:val="28"/>
        </w:rPr>
      </w:pPr>
      <w:r w:rsidRPr="00E36E40">
        <w:rPr>
          <w:sz w:val="28"/>
          <w:szCs w:val="28"/>
        </w:rPr>
        <w:t>7.</w:t>
      </w:r>
      <w:r w:rsidRPr="00E36E40">
        <w:rPr>
          <w:sz w:val="28"/>
          <w:szCs w:val="28"/>
        </w:rPr>
        <w:tab/>
        <w:t>Требования к законности оказания муниципальной услуги по реализации основных общеобразовательных программ среднего общего</w:t>
      </w:r>
    </w:p>
    <w:p w:rsidR="00E36E40" w:rsidRPr="00E36E40" w:rsidRDefault="00E36E40" w:rsidP="00E36E40">
      <w:pPr>
        <w:tabs>
          <w:tab w:val="left" w:pos="993"/>
        </w:tabs>
        <w:ind w:firstLine="567"/>
        <w:jc w:val="both"/>
        <w:rPr>
          <w:sz w:val="28"/>
          <w:szCs w:val="28"/>
        </w:rPr>
      </w:pPr>
      <w:r w:rsidRPr="00E36E40">
        <w:rPr>
          <w:sz w:val="28"/>
          <w:szCs w:val="28"/>
        </w:rPr>
        <w:t>Муниципальная услуга оказывается населению при наличии документов, в соответствии с которыми функционирует общеобразовательная организация:</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Устав организации;</w:t>
      </w:r>
    </w:p>
    <w:p w:rsidR="00E36E40" w:rsidRPr="00E36E40" w:rsidRDefault="00E36E40" w:rsidP="00E36E40">
      <w:pPr>
        <w:tabs>
          <w:tab w:val="left" w:pos="993"/>
        </w:tabs>
        <w:ind w:firstLine="567"/>
        <w:jc w:val="both"/>
        <w:rPr>
          <w:sz w:val="28"/>
          <w:szCs w:val="28"/>
        </w:rPr>
      </w:pPr>
      <w:r w:rsidRPr="00E36E40">
        <w:rPr>
          <w:sz w:val="28"/>
          <w:szCs w:val="28"/>
        </w:rPr>
        <w:lastRenderedPageBreak/>
        <w:t>—</w:t>
      </w:r>
      <w:r w:rsidRPr="00E36E40">
        <w:rPr>
          <w:sz w:val="28"/>
          <w:szCs w:val="28"/>
        </w:rPr>
        <w:tab/>
        <w:t>лицензия на право ведения (осуществления) образовательной деятельности, свидетельство о государственной аккредитации;</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приказы, решения, правила, инструкции, методики, регламентирующие процесс предоставления услуг и их контроля, предусматривающие меры совершенствования работы общеобразовательной организации;</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федеральные государственные образовательные стандарты общего образования и настоящий Стандарт;</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эксплуатационные документы на имеющиеся в общеобразовательной организации оборудование, приборы и аппаратуру, которые должны способствовать обеспечению их нормальной и безопасной деятельности;</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заключения органов Федеральной службы по надзору в сфере защиты прав потребителей и благополучия человека и Отдела надзорной деятельности г. Рузы Московской области, Управления надзорной деятельности Главного управления МЧС России по Московской области о пригодности используемых зданий и помещений для осуществления образовательного деятельности;</w:t>
      </w:r>
    </w:p>
    <w:p w:rsidR="00E36E40" w:rsidRPr="00E36E40" w:rsidRDefault="00E36E40" w:rsidP="00E36E40">
      <w:pPr>
        <w:tabs>
          <w:tab w:val="left" w:pos="993"/>
        </w:tabs>
        <w:ind w:firstLine="567"/>
        <w:jc w:val="both"/>
        <w:rPr>
          <w:sz w:val="28"/>
          <w:szCs w:val="28"/>
        </w:rPr>
      </w:pPr>
      <w:r w:rsidRPr="00E36E40">
        <w:rPr>
          <w:sz w:val="28"/>
          <w:szCs w:val="28"/>
        </w:rPr>
        <w:t>—</w:t>
      </w:r>
      <w:r w:rsidRPr="00E36E40">
        <w:rPr>
          <w:sz w:val="28"/>
          <w:szCs w:val="28"/>
        </w:rPr>
        <w:tab/>
        <w:t>прочие документы (штатное расписание, правила внутреннего трудового распорядка и др.).</w:t>
      </w:r>
    </w:p>
    <w:p w:rsidR="00E36E40" w:rsidRPr="00E36E40" w:rsidRDefault="00E36E40" w:rsidP="00E36E40">
      <w:pPr>
        <w:tabs>
          <w:tab w:val="left" w:pos="993"/>
        </w:tabs>
        <w:ind w:firstLine="567"/>
        <w:jc w:val="both"/>
        <w:rPr>
          <w:sz w:val="28"/>
          <w:szCs w:val="28"/>
        </w:rPr>
      </w:pPr>
    </w:p>
    <w:p w:rsidR="00E36E40" w:rsidRPr="00E36E40" w:rsidRDefault="00E36E40" w:rsidP="00E36E40">
      <w:pPr>
        <w:tabs>
          <w:tab w:val="left" w:pos="993"/>
        </w:tabs>
        <w:ind w:firstLine="567"/>
        <w:jc w:val="both"/>
        <w:rPr>
          <w:sz w:val="28"/>
          <w:szCs w:val="28"/>
        </w:rPr>
      </w:pPr>
      <w:r w:rsidRPr="00E36E40">
        <w:rPr>
          <w:sz w:val="28"/>
          <w:szCs w:val="28"/>
        </w:rPr>
        <w:t>8.</w:t>
      </w:r>
      <w:r w:rsidRPr="00E36E40">
        <w:rPr>
          <w:sz w:val="28"/>
          <w:szCs w:val="28"/>
        </w:rPr>
        <w:tab/>
        <w:t>Требования к обеспечению доступности муниципальной услуги по реализации основных общеобразовательных программ - образовательных программ среднего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8.1.</w:t>
      </w:r>
      <w:r w:rsidRPr="00E36E40">
        <w:rPr>
          <w:sz w:val="28"/>
          <w:szCs w:val="28"/>
        </w:rPr>
        <w:tab/>
        <w:t>Возможность</w:t>
      </w:r>
      <w:r w:rsidRPr="00E36E40">
        <w:rPr>
          <w:sz w:val="28"/>
          <w:szCs w:val="28"/>
        </w:rPr>
        <w:tab/>
        <w:t>получения гражданами среднего общего образования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6E40" w:rsidRPr="00E36E40" w:rsidRDefault="00E36E40" w:rsidP="00E36E40">
      <w:pPr>
        <w:tabs>
          <w:tab w:val="left" w:pos="993"/>
        </w:tabs>
        <w:ind w:firstLine="567"/>
        <w:jc w:val="both"/>
        <w:rPr>
          <w:sz w:val="28"/>
          <w:szCs w:val="28"/>
        </w:rPr>
      </w:pPr>
      <w:r w:rsidRPr="00E36E40">
        <w:rPr>
          <w:sz w:val="28"/>
          <w:szCs w:val="28"/>
        </w:rPr>
        <w:t>8.2.</w:t>
      </w:r>
      <w:r w:rsidRPr="00E36E40">
        <w:rPr>
          <w:sz w:val="28"/>
          <w:szCs w:val="28"/>
        </w:rPr>
        <w:tab/>
        <w:t>При получении гражданами среднего общего образования гарантируется общедоступность и бесплатность в соответствии с федеральными государственными образовательными стандартами.</w:t>
      </w:r>
    </w:p>
    <w:p w:rsidR="00E36E40" w:rsidRPr="00E36E40" w:rsidRDefault="00E36E40" w:rsidP="00E36E40">
      <w:pPr>
        <w:rPr>
          <w:sz w:val="28"/>
          <w:szCs w:val="28"/>
        </w:rPr>
      </w:pPr>
      <w:r w:rsidRPr="00E36E40">
        <w:rPr>
          <w:b/>
        </w:rPr>
        <w:t>Порядок информирования потенциальных потребителей муниципальной услуги: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5245"/>
        <w:gridCol w:w="1985"/>
      </w:tblGrid>
      <w:tr w:rsidR="00E36E40" w:rsidRPr="00E36E40" w:rsidTr="0029419A">
        <w:trPr>
          <w:trHeight w:val="769"/>
        </w:trPr>
        <w:tc>
          <w:tcPr>
            <w:tcW w:w="568" w:type="dxa"/>
          </w:tcPr>
          <w:p w:rsidR="00E36E40" w:rsidRPr="00E36E40" w:rsidRDefault="00E36E40" w:rsidP="00E36E40">
            <w:pPr>
              <w:jc w:val="center"/>
              <w:rPr>
                <w:sz w:val="22"/>
                <w:szCs w:val="22"/>
              </w:rPr>
            </w:pPr>
            <w:r w:rsidRPr="00E36E40">
              <w:rPr>
                <w:sz w:val="22"/>
                <w:szCs w:val="22"/>
              </w:rPr>
              <w:t>№ п/п</w:t>
            </w:r>
          </w:p>
        </w:tc>
        <w:tc>
          <w:tcPr>
            <w:tcW w:w="2693" w:type="dxa"/>
          </w:tcPr>
          <w:p w:rsidR="00E36E40" w:rsidRPr="00E36E40" w:rsidRDefault="00E36E40" w:rsidP="00E36E40">
            <w:pPr>
              <w:jc w:val="center"/>
              <w:rPr>
                <w:sz w:val="22"/>
                <w:szCs w:val="22"/>
              </w:rPr>
            </w:pPr>
            <w:r w:rsidRPr="00E36E40">
              <w:rPr>
                <w:sz w:val="22"/>
                <w:szCs w:val="22"/>
              </w:rPr>
              <w:t>Способ информирования</w:t>
            </w:r>
          </w:p>
        </w:tc>
        <w:tc>
          <w:tcPr>
            <w:tcW w:w="5245" w:type="dxa"/>
          </w:tcPr>
          <w:p w:rsidR="00E36E40" w:rsidRPr="00E36E40" w:rsidRDefault="00E36E40" w:rsidP="00E36E40">
            <w:pPr>
              <w:jc w:val="center"/>
              <w:rPr>
                <w:sz w:val="22"/>
                <w:szCs w:val="22"/>
              </w:rPr>
            </w:pPr>
            <w:r w:rsidRPr="00E36E40">
              <w:rPr>
                <w:sz w:val="22"/>
                <w:szCs w:val="22"/>
              </w:rPr>
              <w:t>Состав размещаемой (доводимой)  информации</w:t>
            </w:r>
          </w:p>
        </w:tc>
        <w:tc>
          <w:tcPr>
            <w:tcW w:w="1985" w:type="dxa"/>
          </w:tcPr>
          <w:p w:rsidR="00E36E40" w:rsidRPr="00E36E40" w:rsidRDefault="00E36E40" w:rsidP="00E36E40">
            <w:pPr>
              <w:jc w:val="center"/>
              <w:rPr>
                <w:sz w:val="22"/>
                <w:szCs w:val="22"/>
              </w:rPr>
            </w:pPr>
            <w:r w:rsidRPr="00E36E40">
              <w:rPr>
                <w:sz w:val="22"/>
                <w:szCs w:val="22"/>
              </w:rPr>
              <w:t>Частота обновления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1</w:t>
            </w:r>
          </w:p>
        </w:tc>
        <w:tc>
          <w:tcPr>
            <w:tcW w:w="2693" w:type="dxa"/>
          </w:tcPr>
          <w:p w:rsidR="00E36E40" w:rsidRPr="00E36E40" w:rsidRDefault="00E36E40" w:rsidP="00E36E40">
            <w:pPr>
              <w:rPr>
                <w:sz w:val="22"/>
                <w:szCs w:val="22"/>
              </w:rPr>
            </w:pPr>
            <w:r w:rsidRPr="00E36E40">
              <w:rPr>
                <w:sz w:val="22"/>
                <w:szCs w:val="22"/>
              </w:rPr>
              <w:t>Размещение информации в интернете</w:t>
            </w:r>
          </w:p>
        </w:tc>
        <w:tc>
          <w:tcPr>
            <w:tcW w:w="5245" w:type="dxa"/>
          </w:tcPr>
          <w:p w:rsidR="00E36E40" w:rsidRPr="00E36E40" w:rsidRDefault="00E36E40" w:rsidP="00E36E40">
            <w:pPr>
              <w:rPr>
                <w:sz w:val="22"/>
                <w:szCs w:val="22"/>
              </w:rPr>
            </w:pPr>
            <w:r w:rsidRPr="00E36E40">
              <w:rPr>
                <w:sz w:val="22"/>
                <w:szCs w:val="22"/>
              </w:rPr>
              <w:t>На сайте учреждения размещаются следующие сведения:</w:t>
            </w:r>
          </w:p>
          <w:p w:rsidR="00E36E40" w:rsidRPr="00E36E40" w:rsidRDefault="00E36E40" w:rsidP="00E36E40">
            <w:pPr>
              <w:rPr>
                <w:sz w:val="22"/>
                <w:szCs w:val="22"/>
              </w:rPr>
            </w:pPr>
            <w:r w:rsidRPr="00E36E40">
              <w:rPr>
                <w:sz w:val="22"/>
                <w:szCs w:val="22"/>
              </w:rPr>
              <w:t>- наименование учреждения</w:t>
            </w:r>
          </w:p>
          <w:p w:rsidR="00E36E40" w:rsidRPr="00E36E40" w:rsidRDefault="00E36E40" w:rsidP="00E36E40">
            <w:pPr>
              <w:rPr>
                <w:sz w:val="22"/>
                <w:szCs w:val="22"/>
              </w:rPr>
            </w:pPr>
            <w:r w:rsidRPr="00E36E40">
              <w:rPr>
                <w:sz w:val="22"/>
                <w:szCs w:val="22"/>
              </w:rPr>
              <w:t>- адрес и контактные телефоны</w:t>
            </w:r>
          </w:p>
          <w:p w:rsidR="00E36E40" w:rsidRPr="00E36E40" w:rsidRDefault="00E36E40" w:rsidP="00E36E40">
            <w:pPr>
              <w:rPr>
                <w:sz w:val="22"/>
                <w:szCs w:val="22"/>
              </w:rPr>
            </w:pPr>
            <w:r w:rsidRPr="00E36E40">
              <w:rPr>
                <w:sz w:val="22"/>
                <w:szCs w:val="22"/>
              </w:rPr>
              <w:t>- режим работы</w:t>
            </w:r>
          </w:p>
          <w:p w:rsidR="00E36E40" w:rsidRPr="00E36E40" w:rsidRDefault="00E36E40" w:rsidP="00E36E40">
            <w:pPr>
              <w:rPr>
                <w:sz w:val="22"/>
                <w:szCs w:val="22"/>
              </w:rPr>
            </w:pPr>
            <w:r w:rsidRPr="00E36E40">
              <w:rPr>
                <w:sz w:val="22"/>
                <w:szCs w:val="22"/>
              </w:rPr>
              <w:t>- о перечне направлений обучения</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2</w:t>
            </w:r>
          </w:p>
        </w:tc>
        <w:tc>
          <w:tcPr>
            <w:tcW w:w="2693" w:type="dxa"/>
          </w:tcPr>
          <w:p w:rsidR="00E36E40" w:rsidRPr="00E36E40" w:rsidRDefault="00E36E40" w:rsidP="00E36E40">
            <w:pPr>
              <w:rPr>
                <w:sz w:val="22"/>
                <w:szCs w:val="22"/>
              </w:rPr>
            </w:pPr>
            <w:r w:rsidRPr="00E36E40">
              <w:rPr>
                <w:sz w:val="22"/>
                <w:szCs w:val="22"/>
              </w:rPr>
              <w:t>Родительское собрание</w:t>
            </w:r>
          </w:p>
        </w:tc>
        <w:tc>
          <w:tcPr>
            <w:tcW w:w="5245" w:type="dxa"/>
          </w:tcPr>
          <w:p w:rsidR="00E36E40" w:rsidRPr="00E36E40" w:rsidRDefault="00E36E40" w:rsidP="00E36E40">
            <w:pPr>
              <w:rPr>
                <w:sz w:val="22"/>
                <w:szCs w:val="22"/>
              </w:rPr>
            </w:pPr>
            <w:r w:rsidRPr="00E36E40">
              <w:rPr>
                <w:sz w:val="22"/>
                <w:szCs w:val="22"/>
              </w:rPr>
              <w:t>Информация о режиме работы школы, направлениях  тематической работы согласно плану работы школы на учебный год</w:t>
            </w:r>
          </w:p>
        </w:tc>
        <w:tc>
          <w:tcPr>
            <w:tcW w:w="1985" w:type="dxa"/>
          </w:tcPr>
          <w:p w:rsidR="00E36E40" w:rsidRPr="00E36E40" w:rsidRDefault="00E36E40" w:rsidP="00E36E40">
            <w:pPr>
              <w:jc w:val="center"/>
              <w:rPr>
                <w:sz w:val="22"/>
                <w:szCs w:val="22"/>
              </w:rPr>
            </w:pPr>
            <w:r w:rsidRPr="00E36E40">
              <w:rPr>
                <w:sz w:val="22"/>
                <w:szCs w:val="22"/>
              </w:rPr>
              <w:t>2 раза в год</w:t>
            </w:r>
          </w:p>
        </w:tc>
      </w:tr>
      <w:tr w:rsidR="00E36E40" w:rsidRPr="00E36E40" w:rsidTr="0029419A">
        <w:tc>
          <w:tcPr>
            <w:tcW w:w="568" w:type="dxa"/>
          </w:tcPr>
          <w:p w:rsidR="00E36E40" w:rsidRPr="00E36E40" w:rsidRDefault="00E36E40" w:rsidP="00E36E40">
            <w:pPr>
              <w:jc w:val="center"/>
              <w:rPr>
                <w:sz w:val="22"/>
                <w:szCs w:val="22"/>
              </w:rPr>
            </w:pPr>
            <w:r w:rsidRPr="00E36E40">
              <w:rPr>
                <w:sz w:val="22"/>
                <w:szCs w:val="22"/>
              </w:rPr>
              <w:t>3</w:t>
            </w:r>
          </w:p>
        </w:tc>
        <w:tc>
          <w:tcPr>
            <w:tcW w:w="2693" w:type="dxa"/>
          </w:tcPr>
          <w:p w:rsidR="00E36E40" w:rsidRPr="00E36E40" w:rsidRDefault="00E36E40" w:rsidP="00E36E40">
            <w:pPr>
              <w:rPr>
                <w:sz w:val="22"/>
                <w:szCs w:val="22"/>
              </w:rPr>
            </w:pPr>
            <w:r w:rsidRPr="00E36E40">
              <w:rPr>
                <w:sz w:val="22"/>
                <w:szCs w:val="22"/>
              </w:rPr>
              <w:t>Информационные стенды</w:t>
            </w:r>
          </w:p>
        </w:tc>
        <w:tc>
          <w:tcPr>
            <w:tcW w:w="5245" w:type="dxa"/>
          </w:tcPr>
          <w:p w:rsidR="00E36E40" w:rsidRPr="00E36E40" w:rsidRDefault="00E36E40" w:rsidP="00E36E40">
            <w:pPr>
              <w:rPr>
                <w:sz w:val="22"/>
                <w:szCs w:val="22"/>
              </w:rPr>
            </w:pPr>
            <w:r w:rsidRPr="00E36E40">
              <w:rPr>
                <w:sz w:val="22"/>
                <w:szCs w:val="22"/>
              </w:rPr>
              <w:t>Официальные и иные документы по деятельности учреждения, информация о реализации  мероприятий в ходе оказания муниципальной услуги</w:t>
            </w:r>
          </w:p>
        </w:tc>
        <w:tc>
          <w:tcPr>
            <w:tcW w:w="1985" w:type="dxa"/>
          </w:tcPr>
          <w:p w:rsidR="00E36E40" w:rsidRPr="00E36E40" w:rsidRDefault="00E36E40" w:rsidP="00E36E40">
            <w:pPr>
              <w:jc w:val="center"/>
              <w:rPr>
                <w:sz w:val="22"/>
                <w:szCs w:val="22"/>
              </w:rPr>
            </w:pPr>
            <w:r w:rsidRPr="00E36E40">
              <w:rPr>
                <w:sz w:val="22"/>
                <w:szCs w:val="22"/>
              </w:rPr>
              <w:t>По мере изменения информации</w:t>
            </w:r>
          </w:p>
        </w:tc>
      </w:tr>
    </w:tbl>
    <w:p w:rsidR="00E36E40" w:rsidRPr="00E36E40" w:rsidRDefault="00E36E40" w:rsidP="00E36E40">
      <w:pPr>
        <w:tabs>
          <w:tab w:val="left" w:pos="993"/>
        </w:tabs>
        <w:ind w:firstLine="567"/>
        <w:jc w:val="both"/>
        <w:rPr>
          <w:sz w:val="28"/>
          <w:szCs w:val="28"/>
        </w:rPr>
      </w:pPr>
    </w:p>
    <w:p w:rsidR="00E36E40" w:rsidRPr="00E36E40" w:rsidRDefault="00E36E40" w:rsidP="00E36E40">
      <w:pPr>
        <w:tabs>
          <w:tab w:val="left" w:pos="993"/>
        </w:tabs>
        <w:ind w:firstLine="567"/>
        <w:jc w:val="both"/>
        <w:rPr>
          <w:sz w:val="28"/>
          <w:szCs w:val="28"/>
        </w:rPr>
      </w:pPr>
      <w:r w:rsidRPr="00E36E40">
        <w:rPr>
          <w:sz w:val="28"/>
          <w:szCs w:val="28"/>
        </w:rPr>
        <w:lastRenderedPageBreak/>
        <w:t>9.</w:t>
      </w:r>
      <w:r w:rsidRPr="00E36E40">
        <w:rPr>
          <w:sz w:val="28"/>
          <w:szCs w:val="28"/>
        </w:rPr>
        <w:tab/>
        <w:t>Порядок контроля за соблюдением качества муниципальной услуги по реализации основных общеобразовательных программ среднего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9.1.</w:t>
      </w:r>
      <w:r w:rsidRPr="00E36E40">
        <w:rPr>
          <w:sz w:val="28"/>
          <w:szCs w:val="28"/>
        </w:rPr>
        <w:tab/>
        <w:t>Контроль за качеством оказания муниципальной услуги осуществляется посредством процедур внутреннего и внешнего контроля.</w:t>
      </w:r>
    </w:p>
    <w:p w:rsidR="00E36E40" w:rsidRPr="00E36E40" w:rsidRDefault="00E36E40" w:rsidP="00E36E40">
      <w:pPr>
        <w:tabs>
          <w:tab w:val="left" w:pos="993"/>
        </w:tabs>
        <w:ind w:firstLine="567"/>
        <w:jc w:val="both"/>
        <w:rPr>
          <w:sz w:val="28"/>
          <w:szCs w:val="28"/>
        </w:rPr>
      </w:pPr>
      <w:r w:rsidRPr="00E36E40">
        <w:rPr>
          <w:sz w:val="28"/>
          <w:szCs w:val="28"/>
        </w:rPr>
        <w:t>9.2.</w:t>
      </w:r>
      <w:r w:rsidRPr="00E36E40">
        <w:rPr>
          <w:sz w:val="28"/>
          <w:szCs w:val="28"/>
        </w:rPr>
        <w:tab/>
        <w:t>Внутренний контроль осуществляют руководители общеобразовательных организаций. Общеобразовательные организации должны иметь документально оформленную внутреннюю систему контроля за деятельностью подразделений и сотрудников с целью определения их соответствия федеральным государственным образовательным стандартам и настоящему Стандарту, другим нормативным документам в области образования. Такая система контроля должна охватывать этапы планирования, работы с потребителями муниципальной услуги, оформление результатов контроля, выработки и реализации мероприятий по устранению выявленных недостатков.</w:t>
      </w:r>
    </w:p>
    <w:p w:rsidR="00E36E40" w:rsidRPr="00E36E40" w:rsidRDefault="00E36E40" w:rsidP="00E36E40">
      <w:pPr>
        <w:tabs>
          <w:tab w:val="left" w:pos="993"/>
        </w:tabs>
        <w:ind w:firstLine="567"/>
        <w:jc w:val="both"/>
        <w:rPr>
          <w:sz w:val="28"/>
          <w:szCs w:val="28"/>
        </w:rPr>
      </w:pPr>
      <w:r w:rsidRPr="00E36E40">
        <w:rPr>
          <w:sz w:val="28"/>
          <w:szCs w:val="28"/>
        </w:rPr>
        <w:t>9.3.</w:t>
      </w:r>
      <w:r w:rsidRPr="00E36E40">
        <w:rPr>
          <w:sz w:val="28"/>
          <w:szCs w:val="28"/>
        </w:rPr>
        <w:tab/>
        <w:t>Внешний контроль осуществляют органы местного самоуправления муниципального образования Рузский муниципальный район, осуществляющие функции и полномочия учредителя: администрация Рузского муниципального района, управление образованием администрации города Рузского муниципального района.</w:t>
      </w:r>
    </w:p>
    <w:p w:rsidR="00E36E40" w:rsidRPr="00E36E40" w:rsidRDefault="00E36E40" w:rsidP="00E36E40">
      <w:pPr>
        <w:tabs>
          <w:tab w:val="left" w:pos="993"/>
        </w:tabs>
        <w:ind w:firstLine="567"/>
        <w:jc w:val="both"/>
        <w:rPr>
          <w:sz w:val="28"/>
          <w:szCs w:val="28"/>
        </w:rPr>
      </w:pPr>
      <w:r w:rsidRPr="00E36E40">
        <w:rPr>
          <w:sz w:val="28"/>
          <w:szCs w:val="28"/>
        </w:rPr>
        <w:t>9.4.</w:t>
      </w:r>
      <w:r w:rsidRPr="00E36E40">
        <w:rPr>
          <w:sz w:val="28"/>
          <w:szCs w:val="28"/>
        </w:rPr>
        <w:tab/>
        <w:t>Работа общеобразовательных организаций в области качества муниципальной услуги должна быть направлена на полное удовлетворение нужд населения, непрерывное повышение качества муниципальной услуги.</w:t>
      </w:r>
    </w:p>
    <w:p w:rsidR="00E36E40" w:rsidRPr="00E36E40" w:rsidRDefault="00E36E40" w:rsidP="00E36E40">
      <w:pPr>
        <w:tabs>
          <w:tab w:val="left" w:pos="993"/>
        </w:tabs>
        <w:ind w:firstLine="567"/>
        <w:jc w:val="both"/>
        <w:rPr>
          <w:sz w:val="28"/>
          <w:szCs w:val="28"/>
        </w:rPr>
      </w:pPr>
      <w:r w:rsidRPr="00E36E40">
        <w:rPr>
          <w:sz w:val="28"/>
          <w:szCs w:val="28"/>
        </w:rPr>
        <w:t>9.5.</w:t>
      </w:r>
      <w:r w:rsidRPr="00E36E40">
        <w:rPr>
          <w:sz w:val="28"/>
          <w:szCs w:val="28"/>
        </w:rPr>
        <w:tab/>
        <w:t>При оценке качества муниципальной услуги используют следующие критерии:</w:t>
      </w:r>
    </w:p>
    <w:p w:rsidR="00E36E40" w:rsidRPr="00E36E40" w:rsidRDefault="00E36E40" w:rsidP="00E36E40">
      <w:pPr>
        <w:tabs>
          <w:tab w:val="left" w:pos="993"/>
        </w:tabs>
        <w:ind w:firstLine="567"/>
        <w:jc w:val="both"/>
        <w:rPr>
          <w:sz w:val="28"/>
          <w:szCs w:val="28"/>
        </w:rPr>
      </w:pPr>
      <w:r w:rsidRPr="00E36E40">
        <w:rPr>
          <w:sz w:val="28"/>
          <w:szCs w:val="28"/>
        </w:rPr>
        <w:t>полнота предоставления муниципальной услуги в соответствии с установленными требованиями ее предоставления;</w:t>
      </w:r>
    </w:p>
    <w:p w:rsidR="00E36E40" w:rsidRPr="00E36E40" w:rsidRDefault="00E36E40" w:rsidP="00E36E40">
      <w:pPr>
        <w:tabs>
          <w:tab w:val="left" w:pos="993"/>
        </w:tabs>
        <w:ind w:firstLine="567"/>
        <w:jc w:val="both"/>
        <w:rPr>
          <w:sz w:val="28"/>
          <w:szCs w:val="28"/>
        </w:rPr>
      </w:pPr>
      <w:r w:rsidRPr="00E36E40">
        <w:rPr>
          <w:sz w:val="28"/>
          <w:szCs w:val="28"/>
        </w:rPr>
        <w:t>результативность (эффективность) предоставления муниципальной услуги, оцениваемая различными методами (в том числе путем проведения опросов);</w:t>
      </w:r>
    </w:p>
    <w:p w:rsidR="00E36E40" w:rsidRPr="00E36E40" w:rsidRDefault="00E36E40" w:rsidP="00E36E40">
      <w:pPr>
        <w:tabs>
          <w:tab w:val="left" w:pos="993"/>
        </w:tabs>
        <w:ind w:firstLine="567"/>
        <w:jc w:val="both"/>
        <w:rPr>
          <w:sz w:val="28"/>
          <w:szCs w:val="28"/>
        </w:rPr>
      </w:pPr>
      <w:r w:rsidRPr="00E36E40">
        <w:rPr>
          <w:sz w:val="28"/>
          <w:szCs w:val="28"/>
        </w:rPr>
        <w:t>отсутствие жалоб, поданных на качество оказания муниципальной услуги, в том числе в правоохранительные органы, в прокуратуру;</w:t>
      </w:r>
    </w:p>
    <w:p w:rsidR="00E36E40" w:rsidRPr="00E36E40" w:rsidRDefault="00E36E40" w:rsidP="00E36E40">
      <w:pPr>
        <w:tabs>
          <w:tab w:val="left" w:pos="993"/>
        </w:tabs>
        <w:ind w:firstLine="567"/>
        <w:jc w:val="both"/>
        <w:rPr>
          <w:sz w:val="28"/>
          <w:szCs w:val="28"/>
        </w:rPr>
      </w:pPr>
      <w:r w:rsidRPr="00E36E40">
        <w:rPr>
          <w:sz w:val="28"/>
          <w:szCs w:val="28"/>
        </w:rPr>
        <w:t>отсутствие представлений прокуратуры, иных актов органов государственной власти о некачественном предоставлении муниципальной услуги.</w:t>
      </w:r>
    </w:p>
    <w:p w:rsidR="00E36E40" w:rsidRPr="00E36E40" w:rsidRDefault="00E36E40" w:rsidP="00E36E40">
      <w:pPr>
        <w:tabs>
          <w:tab w:val="left" w:pos="993"/>
        </w:tabs>
        <w:ind w:firstLine="567"/>
        <w:jc w:val="both"/>
        <w:rPr>
          <w:sz w:val="28"/>
          <w:szCs w:val="28"/>
        </w:rPr>
      </w:pPr>
      <w:r w:rsidRPr="00E36E40">
        <w:rPr>
          <w:sz w:val="28"/>
          <w:szCs w:val="28"/>
        </w:rPr>
        <w:t>10.</w:t>
      </w:r>
      <w:r w:rsidRPr="00E36E40">
        <w:rPr>
          <w:sz w:val="28"/>
          <w:szCs w:val="28"/>
        </w:rPr>
        <w:tab/>
        <w:t>Требования к организации учета мнения потребителей о качестве муниципальной услуги по реализации основных общеобразовательных программ среднего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10.1.</w:t>
      </w:r>
      <w:r w:rsidRPr="00E36E40">
        <w:rPr>
          <w:sz w:val="28"/>
          <w:szCs w:val="28"/>
        </w:rPr>
        <w:tab/>
        <w:t xml:space="preserve">Независимая оценка качества среднего общего образования осуществляется в отношении организаций, осуществляющих образовательную деятельность, и реализуемых ими образовательных программ среднего общего образования,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среднего общего образования, повышения конкурентоспособности </w:t>
      </w:r>
      <w:r w:rsidRPr="00E36E40">
        <w:rPr>
          <w:sz w:val="28"/>
          <w:szCs w:val="28"/>
        </w:rPr>
        <w:lastRenderedPageBreak/>
        <w:t>организаций, осуществляющих образовательную деятельность, и реализуемых ими образовательных программ среднего общего образования.</w:t>
      </w:r>
    </w:p>
    <w:p w:rsidR="00E36E40" w:rsidRPr="00E36E40" w:rsidRDefault="00E36E40" w:rsidP="00E36E40">
      <w:pPr>
        <w:tabs>
          <w:tab w:val="left" w:pos="993"/>
        </w:tabs>
        <w:ind w:firstLine="567"/>
        <w:jc w:val="both"/>
        <w:rPr>
          <w:sz w:val="28"/>
          <w:szCs w:val="28"/>
        </w:rPr>
      </w:pPr>
      <w:r w:rsidRPr="00E36E40">
        <w:rPr>
          <w:sz w:val="28"/>
          <w:szCs w:val="28"/>
        </w:rPr>
        <w:t>10.2.</w:t>
      </w:r>
      <w:r w:rsidRPr="00E36E40">
        <w:rPr>
          <w:sz w:val="28"/>
          <w:szCs w:val="28"/>
        </w:rPr>
        <w:tab/>
        <w:t>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среднего общего образования,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36E40" w:rsidRPr="00E36E40" w:rsidRDefault="00E36E40" w:rsidP="00E36E40">
      <w:pPr>
        <w:ind w:left="720"/>
        <w:jc w:val="both"/>
        <w:rPr>
          <w:sz w:val="28"/>
          <w:szCs w:val="28"/>
        </w:rPr>
      </w:pPr>
      <w:r w:rsidRPr="00E36E40">
        <w:rPr>
          <w:sz w:val="28"/>
          <w:szCs w:val="28"/>
        </w:rPr>
        <w:t>11. Основания для приостановления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66"/>
        <w:gridCol w:w="6000"/>
      </w:tblGrid>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504"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02"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1</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91 Федерального закона от 29.12.2012 № 273-ФЗ «Об образовании в Российской Федерации».</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2</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02" w:type="dxa"/>
            <w:shd w:val="clear" w:color="auto" w:fill="auto"/>
          </w:tcPr>
          <w:p w:rsidR="00E36E40" w:rsidRPr="00E36E40" w:rsidRDefault="00E36E40" w:rsidP="00E36E40">
            <w:pPr>
              <w:jc w:val="both"/>
              <w:rPr>
                <w:b/>
                <w:lang w:eastAsia="x-none"/>
              </w:rPr>
            </w:pPr>
            <w:r w:rsidRPr="00E36E40">
              <w:rPr>
                <w:sz w:val="22"/>
                <w:szCs w:val="22"/>
                <w:lang w:eastAsia="x-none"/>
              </w:rPr>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3</w:t>
            </w:r>
          </w:p>
        </w:tc>
        <w:tc>
          <w:tcPr>
            <w:tcW w:w="3504"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02"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bl>
    <w:p w:rsidR="00E36E40" w:rsidRPr="00E36E40" w:rsidRDefault="00E36E40" w:rsidP="00E36E40">
      <w:pPr>
        <w:ind w:left="720"/>
        <w:jc w:val="both"/>
        <w:rPr>
          <w:b/>
          <w:lang w:eastAsia="x-none"/>
        </w:rPr>
      </w:pPr>
    </w:p>
    <w:p w:rsidR="00E36E40" w:rsidRPr="00E36E40" w:rsidRDefault="00E36E40" w:rsidP="00E36E40">
      <w:pPr>
        <w:ind w:left="720" w:hanging="862"/>
        <w:jc w:val="both"/>
        <w:rPr>
          <w:sz w:val="28"/>
          <w:szCs w:val="28"/>
        </w:rPr>
      </w:pPr>
      <w:r w:rsidRPr="00E36E40">
        <w:rPr>
          <w:sz w:val="28"/>
          <w:szCs w:val="28"/>
        </w:rPr>
        <w:t>12. Основания для досрочного прекращения исполнения муниципального задания: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49"/>
        <w:gridCol w:w="6017"/>
      </w:tblGrid>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3488" w:type="dxa"/>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6118" w:type="dxa"/>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1</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6118" w:type="dxa"/>
            <w:shd w:val="clear" w:color="auto" w:fill="auto"/>
          </w:tcPr>
          <w:p w:rsidR="00E36E40" w:rsidRPr="00E36E40" w:rsidRDefault="00E36E40" w:rsidP="00E36E40">
            <w:r w:rsidRPr="00E36E40">
              <w:t>Статья 91 Федерального закона от 29.12.2012 № 273-ФЗ «Об образовании в Российской Федерации».</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2</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6118" w:type="dxa"/>
            <w:shd w:val="clear" w:color="auto" w:fill="auto"/>
          </w:tcPr>
          <w:p w:rsidR="00E36E40" w:rsidRPr="00E36E40" w:rsidRDefault="00E36E40" w:rsidP="00E36E40">
            <w:r w:rsidRPr="00E36E40">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r w:rsidRPr="00E36E40">
              <w:rPr>
                <w:lang w:eastAsia="x-none"/>
              </w:rPr>
              <w:t>3</w:t>
            </w: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6118" w:type="dxa"/>
            <w:shd w:val="clear" w:color="auto" w:fill="auto"/>
          </w:tcPr>
          <w:p w:rsidR="00E36E40" w:rsidRPr="00E36E40" w:rsidRDefault="00E36E40" w:rsidP="00E36E40">
            <w:r w:rsidRPr="00E36E40">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709" w:type="dxa"/>
            <w:shd w:val="clear" w:color="auto" w:fill="auto"/>
          </w:tcPr>
          <w:p w:rsidR="00E36E40" w:rsidRPr="00E36E40" w:rsidRDefault="00E36E40" w:rsidP="00E36E40">
            <w:pPr>
              <w:jc w:val="both"/>
              <w:rPr>
                <w:lang w:eastAsia="x-none"/>
              </w:rPr>
            </w:pPr>
          </w:p>
        </w:tc>
        <w:tc>
          <w:tcPr>
            <w:tcW w:w="3488" w:type="dxa"/>
            <w:shd w:val="clear" w:color="auto" w:fill="auto"/>
          </w:tcPr>
          <w:p w:rsidR="00E36E40" w:rsidRPr="00E36E40" w:rsidRDefault="00E36E40" w:rsidP="00E36E40">
            <w:pPr>
              <w:jc w:val="both"/>
              <w:rPr>
                <w:sz w:val="22"/>
                <w:szCs w:val="22"/>
                <w:lang w:eastAsia="x-none"/>
              </w:rPr>
            </w:pPr>
            <w:r w:rsidRPr="00E36E40">
              <w:rPr>
                <w:sz w:val="22"/>
                <w:szCs w:val="22"/>
                <w:lang w:eastAsia="x-none"/>
              </w:rPr>
              <w:t>Нарушение законодательства Российской Федерации в области образования</w:t>
            </w:r>
          </w:p>
        </w:tc>
        <w:tc>
          <w:tcPr>
            <w:tcW w:w="6118" w:type="dxa"/>
            <w:shd w:val="clear" w:color="auto" w:fill="auto"/>
          </w:tcPr>
          <w:p w:rsidR="00E36E40" w:rsidRPr="00E36E40" w:rsidRDefault="00E36E40" w:rsidP="00E36E40">
            <w:pPr>
              <w:jc w:val="both"/>
              <w:rPr>
                <w:b/>
                <w:lang w:eastAsia="x-none"/>
              </w:rPr>
            </w:pPr>
            <w:r w:rsidRPr="00E36E40">
              <w:rPr>
                <w:sz w:val="22"/>
                <w:szCs w:val="22"/>
                <w:lang w:eastAsia="x-none"/>
              </w:rPr>
              <w:t>п. 7 статьи 28 Федерального закона от 29.12.2012 № 273-ФЗ «Об образовании в Российской Федерации».</w:t>
            </w:r>
          </w:p>
        </w:tc>
      </w:tr>
    </w:tbl>
    <w:p w:rsidR="00E36E40" w:rsidRPr="00E36E40" w:rsidRDefault="00E36E40" w:rsidP="00E36E40">
      <w:pPr>
        <w:ind w:left="720"/>
        <w:jc w:val="both"/>
        <w:rPr>
          <w:b/>
          <w:lang w:eastAsia="x-none"/>
        </w:rPr>
      </w:pPr>
    </w:p>
    <w:p w:rsidR="00E36E40" w:rsidRPr="00E36E40" w:rsidRDefault="00E36E40" w:rsidP="00E36E40">
      <w:pPr>
        <w:jc w:val="both"/>
        <w:rPr>
          <w:b/>
          <w:lang w:eastAsia="x-none"/>
        </w:rPr>
      </w:pPr>
      <w:r w:rsidRPr="00E36E40">
        <w:rPr>
          <w:sz w:val="28"/>
          <w:szCs w:val="28"/>
        </w:rPr>
        <w:t>13.  Порядок контроля выполнения муниципального задания.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126"/>
        <w:gridCol w:w="3969"/>
      </w:tblGrid>
      <w:tr w:rsidR="00E36E40" w:rsidRPr="00E36E40" w:rsidTr="0029419A">
        <w:trPr>
          <w:trHeight w:val="769"/>
        </w:trPr>
        <w:tc>
          <w:tcPr>
            <w:tcW w:w="567" w:type="dxa"/>
          </w:tcPr>
          <w:p w:rsidR="00E36E40" w:rsidRPr="00E36E40" w:rsidRDefault="00E36E40" w:rsidP="00E36E40">
            <w:pPr>
              <w:jc w:val="center"/>
              <w:rPr>
                <w:sz w:val="22"/>
                <w:szCs w:val="22"/>
              </w:rPr>
            </w:pPr>
            <w:r w:rsidRPr="00E36E40">
              <w:rPr>
                <w:sz w:val="22"/>
                <w:szCs w:val="22"/>
              </w:rPr>
              <w:t>№ п/п</w:t>
            </w:r>
          </w:p>
        </w:tc>
        <w:tc>
          <w:tcPr>
            <w:tcW w:w="3544" w:type="dxa"/>
          </w:tcPr>
          <w:p w:rsidR="00E36E40" w:rsidRPr="00E36E40" w:rsidRDefault="00E36E40" w:rsidP="00E36E40">
            <w:pPr>
              <w:jc w:val="center"/>
              <w:rPr>
                <w:sz w:val="22"/>
                <w:szCs w:val="22"/>
              </w:rPr>
            </w:pPr>
            <w:r w:rsidRPr="00E36E40">
              <w:rPr>
                <w:sz w:val="22"/>
                <w:szCs w:val="22"/>
              </w:rPr>
              <w:t>Форма контроля</w:t>
            </w:r>
          </w:p>
        </w:tc>
        <w:tc>
          <w:tcPr>
            <w:tcW w:w="2126" w:type="dxa"/>
          </w:tcPr>
          <w:p w:rsidR="00E36E40" w:rsidRPr="00E36E40" w:rsidRDefault="00E36E40" w:rsidP="00E36E40">
            <w:pPr>
              <w:jc w:val="center"/>
              <w:rPr>
                <w:sz w:val="22"/>
                <w:szCs w:val="22"/>
              </w:rPr>
            </w:pPr>
            <w:r w:rsidRPr="00E36E40">
              <w:rPr>
                <w:sz w:val="22"/>
                <w:szCs w:val="22"/>
              </w:rPr>
              <w:t>Периодичность</w:t>
            </w:r>
          </w:p>
        </w:tc>
        <w:tc>
          <w:tcPr>
            <w:tcW w:w="3969" w:type="dxa"/>
          </w:tcPr>
          <w:p w:rsidR="00E36E40" w:rsidRPr="00E36E40" w:rsidRDefault="00E36E40" w:rsidP="00E36E40">
            <w:pPr>
              <w:jc w:val="center"/>
              <w:rPr>
                <w:sz w:val="22"/>
                <w:szCs w:val="22"/>
              </w:rPr>
            </w:pPr>
            <w:r w:rsidRPr="00E36E40">
              <w:rPr>
                <w:sz w:val="22"/>
                <w:szCs w:val="22"/>
              </w:rPr>
              <w:t>Органы местного самоуправления Рузского муниципального района осуществляющие контроль за оказанием услуги</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1</w:t>
            </w:r>
          </w:p>
        </w:tc>
        <w:tc>
          <w:tcPr>
            <w:tcW w:w="3544" w:type="dxa"/>
          </w:tcPr>
          <w:p w:rsidR="00E36E40" w:rsidRPr="00E36E40" w:rsidRDefault="00E36E40" w:rsidP="00E36E40">
            <w:pPr>
              <w:rPr>
                <w:sz w:val="22"/>
                <w:szCs w:val="22"/>
              </w:rPr>
            </w:pPr>
            <w:r w:rsidRPr="00E36E40">
              <w:rPr>
                <w:sz w:val="22"/>
                <w:szCs w:val="22"/>
              </w:rPr>
              <w:t>Статистическая отчетность</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969"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2</w:t>
            </w:r>
          </w:p>
        </w:tc>
        <w:tc>
          <w:tcPr>
            <w:tcW w:w="3544" w:type="dxa"/>
          </w:tcPr>
          <w:p w:rsidR="00E36E40" w:rsidRPr="00E36E40" w:rsidRDefault="00E36E40" w:rsidP="00E36E40">
            <w:pPr>
              <w:rPr>
                <w:sz w:val="22"/>
                <w:szCs w:val="22"/>
              </w:rPr>
            </w:pPr>
            <w:r w:rsidRPr="00E36E40">
              <w:rPr>
                <w:sz w:val="22"/>
                <w:szCs w:val="22"/>
              </w:rPr>
              <w:t>Мониторинг по основным направлениям деятельности</w:t>
            </w:r>
          </w:p>
        </w:tc>
        <w:tc>
          <w:tcPr>
            <w:tcW w:w="2126" w:type="dxa"/>
          </w:tcPr>
          <w:p w:rsidR="00E36E40" w:rsidRPr="00E36E40" w:rsidRDefault="00E36E40" w:rsidP="00E36E40">
            <w:pPr>
              <w:jc w:val="both"/>
              <w:rPr>
                <w:sz w:val="22"/>
                <w:szCs w:val="22"/>
              </w:rPr>
            </w:pPr>
            <w:r w:rsidRPr="00E36E40">
              <w:rPr>
                <w:sz w:val="22"/>
                <w:szCs w:val="22"/>
              </w:rPr>
              <w:t>По срокам предоставления</w:t>
            </w:r>
          </w:p>
        </w:tc>
        <w:tc>
          <w:tcPr>
            <w:tcW w:w="3969" w:type="dxa"/>
          </w:tcPr>
          <w:p w:rsidR="00E36E40" w:rsidRPr="00E36E40" w:rsidRDefault="00E36E40" w:rsidP="00E36E40">
            <w:r w:rsidRPr="00E36E40">
              <w:rPr>
                <w:sz w:val="22"/>
                <w:szCs w:val="22"/>
              </w:rPr>
              <w:t xml:space="preserve">Управление образования Администрации Рузского </w:t>
            </w:r>
            <w:r w:rsidRPr="00E36E40">
              <w:rPr>
                <w:sz w:val="22"/>
                <w:szCs w:val="22"/>
              </w:rPr>
              <w:lastRenderedPageBreak/>
              <w:t>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lastRenderedPageBreak/>
              <w:t>3</w:t>
            </w:r>
          </w:p>
        </w:tc>
        <w:tc>
          <w:tcPr>
            <w:tcW w:w="3544" w:type="dxa"/>
          </w:tcPr>
          <w:p w:rsidR="00E36E40" w:rsidRPr="00E36E40" w:rsidRDefault="00E36E40" w:rsidP="00E36E40">
            <w:pPr>
              <w:rPr>
                <w:sz w:val="22"/>
                <w:szCs w:val="22"/>
              </w:rPr>
            </w:pPr>
            <w:r w:rsidRPr="00E36E40">
              <w:rPr>
                <w:sz w:val="22"/>
                <w:szCs w:val="22"/>
              </w:rPr>
              <w:t>Отчет по исполнению муниципального задания</w:t>
            </w:r>
          </w:p>
        </w:tc>
        <w:tc>
          <w:tcPr>
            <w:tcW w:w="2126" w:type="dxa"/>
          </w:tcPr>
          <w:p w:rsidR="00E36E40" w:rsidRPr="00E36E40" w:rsidRDefault="00E36E40" w:rsidP="00E36E40">
            <w:pPr>
              <w:jc w:val="both"/>
              <w:rPr>
                <w:sz w:val="22"/>
                <w:szCs w:val="22"/>
              </w:rPr>
            </w:pPr>
            <w:r w:rsidRPr="00E36E40">
              <w:rPr>
                <w:sz w:val="22"/>
                <w:szCs w:val="22"/>
              </w:rPr>
              <w:t>Ежеквартально</w:t>
            </w:r>
          </w:p>
        </w:tc>
        <w:tc>
          <w:tcPr>
            <w:tcW w:w="3969"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4</w:t>
            </w:r>
          </w:p>
        </w:tc>
        <w:tc>
          <w:tcPr>
            <w:tcW w:w="3544" w:type="dxa"/>
          </w:tcPr>
          <w:p w:rsidR="00E36E40" w:rsidRPr="00E36E40" w:rsidRDefault="00E36E40" w:rsidP="00E36E40">
            <w:pPr>
              <w:rPr>
                <w:sz w:val="22"/>
                <w:szCs w:val="22"/>
              </w:rPr>
            </w:pPr>
            <w:r w:rsidRPr="00E36E40">
              <w:rPr>
                <w:sz w:val="22"/>
                <w:szCs w:val="22"/>
              </w:rPr>
              <w:t xml:space="preserve">Проверка правомерного и целевого использования финансового обеспечения выполнения муниципального задания </w:t>
            </w:r>
          </w:p>
        </w:tc>
        <w:tc>
          <w:tcPr>
            <w:tcW w:w="2126" w:type="dxa"/>
          </w:tcPr>
          <w:p w:rsidR="00E36E40" w:rsidRPr="00E36E40" w:rsidRDefault="00E36E40" w:rsidP="00E36E40">
            <w:pPr>
              <w:jc w:val="both"/>
              <w:rPr>
                <w:sz w:val="22"/>
                <w:szCs w:val="22"/>
              </w:rPr>
            </w:pPr>
            <w:r w:rsidRPr="00E36E40">
              <w:rPr>
                <w:sz w:val="22"/>
                <w:szCs w:val="22"/>
              </w:rPr>
              <w:t>В соответствии с планом проверок</w:t>
            </w:r>
          </w:p>
          <w:p w:rsidR="00E36E40" w:rsidRPr="00E36E40" w:rsidRDefault="00E36E40" w:rsidP="00E36E40">
            <w:pPr>
              <w:jc w:val="both"/>
              <w:rPr>
                <w:sz w:val="22"/>
                <w:szCs w:val="22"/>
              </w:rPr>
            </w:pPr>
            <w:r w:rsidRPr="00E36E40">
              <w:rPr>
                <w:sz w:val="22"/>
                <w:szCs w:val="22"/>
              </w:rPr>
              <w:t>по результату проверок вышестоящих контрольных органов</w:t>
            </w:r>
          </w:p>
        </w:tc>
        <w:tc>
          <w:tcPr>
            <w:tcW w:w="3969" w:type="dxa"/>
          </w:tcPr>
          <w:p w:rsidR="00E36E40" w:rsidRPr="00E36E40" w:rsidRDefault="00E36E40" w:rsidP="00E36E40">
            <w:pPr>
              <w:rPr>
                <w:sz w:val="22"/>
                <w:szCs w:val="22"/>
              </w:rPr>
            </w:pPr>
            <w:r w:rsidRPr="00E36E40">
              <w:rPr>
                <w:sz w:val="22"/>
                <w:szCs w:val="22"/>
              </w:rPr>
              <w:t>Управление образования Администрации Рузского муниципального района, Централизованная бухгалтерия МОУ</w:t>
            </w:r>
          </w:p>
        </w:tc>
      </w:tr>
      <w:tr w:rsidR="00E36E40" w:rsidRPr="00E36E40" w:rsidTr="0029419A">
        <w:tc>
          <w:tcPr>
            <w:tcW w:w="567" w:type="dxa"/>
          </w:tcPr>
          <w:p w:rsidR="00E36E40" w:rsidRPr="00E36E40" w:rsidRDefault="00E36E40" w:rsidP="00E36E40">
            <w:pPr>
              <w:jc w:val="center"/>
              <w:rPr>
                <w:sz w:val="22"/>
                <w:szCs w:val="22"/>
              </w:rPr>
            </w:pPr>
            <w:r w:rsidRPr="00E36E40">
              <w:rPr>
                <w:sz w:val="22"/>
                <w:szCs w:val="22"/>
              </w:rPr>
              <w:t>5</w:t>
            </w:r>
          </w:p>
        </w:tc>
        <w:tc>
          <w:tcPr>
            <w:tcW w:w="3544" w:type="dxa"/>
          </w:tcPr>
          <w:p w:rsidR="00E36E40" w:rsidRPr="00E36E40" w:rsidRDefault="00E36E40" w:rsidP="00E36E40">
            <w:pPr>
              <w:rPr>
                <w:sz w:val="22"/>
                <w:szCs w:val="22"/>
              </w:rPr>
            </w:pPr>
            <w:r w:rsidRPr="00E36E40">
              <w:rPr>
                <w:sz w:val="22"/>
                <w:szCs w:val="22"/>
              </w:rPr>
              <w:t>Рассмотрение претензий (жалоб) на работу учреждений</w:t>
            </w:r>
          </w:p>
        </w:tc>
        <w:tc>
          <w:tcPr>
            <w:tcW w:w="2126" w:type="dxa"/>
          </w:tcPr>
          <w:p w:rsidR="00E36E40" w:rsidRPr="00E36E40" w:rsidRDefault="00E36E40" w:rsidP="00E36E40">
            <w:pPr>
              <w:jc w:val="both"/>
              <w:rPr>
                <w:sz w:val="22"/>
                <w:szCs w:val="22"/>
              </w:rPr>
            </w:pPr>
            <w:r w:rsidRPr="00E36E40">
              <w:rPr>
                <w:sz w:val="22"/>
                <w:szCs w:val="22"/>
              </w:rPr>
              <w:t>По мере поступления</w:t>
            </w:r>
          </w:p>
        </w:tc>
        <w:tc>
          <w:tcPr>
            <w:tcW w:w="3969" w:type="dxa"/>
          </w:tcPr>
          <w:p w:rsidR="00E36E40" w:rsidRPr="00E36E40" w:rsidRDefault="00E36E40" w:rsidP="00E36E40">
            <w:r w:rsidRPr="00E36E40">
              <w:rPr>
                <w:sz w:val="22"/>
                <w:szCs w:val="22"/>
              </w:rPr>
              <w:t>Управление образования Администрации Рузского муниципального района</w:t>
            </w:r>
          </w:p>
        </w:tc>
      </w:tr>
    </w:tbl>
    <w:p w:rsidR="00E36E40" w:rsidRPr="00E36E40" w:rsidRDefault="00E36E40" w:rsidP="00E36E40">
      <w:pPr>
        <w:ind w:left="720"/>
        <w:jc w:val="both"/>
        <w:rPr>
          <w:lang w:val="x-none" w:eastAsia="x-none"/>
        </w:rPr>
      </w:pPr>
    </w:p>
    <w:p w:rsidR="00E36E40" w:rsidRPr="00E36E40" w:rsidRDefault="00E36E40" w:rsidP="00E36E40">
      <w:pPr>
        <w:ind w:left="709" w:firstLine="11"/>
        <w:jc w:val="both"/>
        <w:rPr>
          <w:sz w:val="28"/>
          <w:szCs w:val="28"/>
        </w:rPr>
      </w:pPr>
      <w:r w:rsidRPr="00E36E40">
        <w:rPr>
          <w:sz w:val="28"/>
          <w:szCs w:val="28"/>
        </w:rPr>
        <w:t>14. Требования к отчетности об исполнении муниципального задания:</w:t>
      </w:r>
    </w:p>
    <w:p w:rsidR="00E36E40" w:rsidRPr="00E36E40" w:rsidRDefault="00E36E40" w:rsidP="00E36E40">
      <w:pPr>
        <w:ind w:left="720"/>
        <w:jc w:val="both"/>
        <w:rPr>
          <w:lang w:eastAsia="x-none"/>
        </w:rPr>
      </w:pPr>
      <w:r w:rsidRPr="00E36E40">
        <w:rPr>
          <w:sz w:val="28"/>
          <w:szCs w:val="28"/>
        </w:rPr>
        <w:t>14.1.</w:t>
      </w:r>
      <w:r w:rsidRPr="00E36E40">
        <w:rPr>
          <w:b/>
          <w:lang w:eastAsia="x-none"/>
        </w:rPr>
        <w:t xml:space="preserve">  </w:t>
      </w:r>
      <w:r w:rsidRPr="00E36E40">
        <w:rPr>
          <w:lang w:eastAsia="x-none"/>
        </w:rPr>
        <w:t>Форма отчета об исполнении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03"/>
        <w:gridCol w:w="2122"/>
        <w:gridCol w:w="1603"/>
        <w:gridCol w:w="2064"/>
        <w:gridCol w:w="1573"/>
      </w:tblGrid>
      <w:tr w:rsidR="00E36E40" w:rsidRPr="00E36E40" w:rsidTr="0029419A">
        <w:tc>
          <w:tcPr>
            <w:tcW w:w="1181"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Наименование показателя</w:t>
            </w:r>
          </w:p>
        </w:tc>
        <w:tc>
          <w:tcPr>
            <w:tcW w:w="1229"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Ед. измерения</w:t>
            </w:r>
          </w:p>
        </w:tc>
        <w:tc>
          <w:tcPr>
            <w:tcW w:w="2274" w:type="dxa"/>
            <w:shd w:val="clear" w:color="auto" w:fill="auto"/>
          </w:tcPr>
          <w:p w:rsidR="00E36E40" w:rsidRPr="00E36E40" w:rsidRDefault="00E36E40" w:rsidP="00E36E40">
            <w:pPr>
              <w:jc w:val="both"/>
              <w:rPr>
                <w:sz w:val="20"/>
                <w:szCs w:val="20"/>
                <w:lang w:eastAsia="x-none"/>
              </w:rPr>
            </w:pPr>
            <w:r w:rsidRPr="00E36E40">
              <w:rPr>
                <w:sz w:val="20"/>
                <w:szCs w:val="20"/>
                <w:lang w:eastAsia="x-none"/>
              </w:rPr>
              <w:t>Значение, утвержденное в муниципальном задании на отчетный финансовый год</w:t>
            </w:r>
          </w:p>
        </w:tc>
        <w:tc>
          <w:tcPr>
            <w:tcW w:w="1685" w:type="dxa"/>
            <w:shd w:val="clear" w:color="auto" w:fill="auto"/>
          </w:tcPr>
          <w:p w:rsidR="00E36E40" w:rsidRPr="00E36E40" w:rsidRDefault="00E36E40" w:rsidP="00E36E40">
            <w:pPr>
              <w:jc w:val="both"/>
              <w:rPr>
                <w:sz w:val="20"/>
                <w:szCs w:val="20"/>
                <w:lang w:eastAsia="x-none"/>
              </w:rPr>
            </w:pPr>
            <w:r w:rsidRPr="00E36E40">
              <w:rPr>
                <w:sz w:val="20"/>
                <w:szCs w:val="20"/>
                <w:lang w:eastAsia="x-none"/>
              </w:rPr>
              <w:t>Фактическое значение за отчетный финансовый год</w:t>
            </w:r>
          </w:p>
        </w:tc>
        <w:tc>
          <w:tcPr>
            <w:tcW w:w="2161"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Характеристика причин отклонения от запланированных значений</w:t>
            </w:r>
          </w:p>
        </w:tc>
        <w:tc>
          <w:tcPr>
            <w:tcW w:w="1643" w:type="dxa"/>
            <w:shd w:val="clear" w:color="auto" w:fill="auto"/>
          </w:tcPr>
          <w:p w:rsidR="00E36E40" w:rsidRPr="00E36E40" w:rsidRDefault="00E36E40" w:rsidP="00E36E40">
            <w:pPr>
              <w:jc w:val="center"/>
              <w:rPr>
                <w:sz w:val="20"/>
                <w:szCs w:val="20"/>
                <w:lang w:eastAsia="x-none"/>
              </w:rPr>
            </w:pPr>
            <w:r w:rsidRPr="00E36E40">
              <w:rPr>
                <w:sz w:val="20"/>
                <w:szCs w:val="20"/>
                <w:lang w:eastAsia="x-none"/>
              </w:rPr>
              <w:t>Источник(и) информации о фактическом значении показателя</w:t>
            </w:r>
          </w:p>
        </w:tc>
      </w:tr>
      <w:tr w:rsidR="00E36E40" w:rsidRPr="00E36E40" w:rsidTr="0029419A">
        <w:tc>
          <w:tcPr>
            <w:tcW w:w="1181"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r w:rsidR="00E36E40" w:rsidRPr="00E36E40" w:rsidTr="0029419A">
        <w:tc>
          <w:tcPr>
            <w:tcW w:w="1181" w:type="dxa"/>
            <w:shd w:val="clear" w:color="auto" w:fill="auto"/>
          </w:tcPr>
          <w:p w:rsidR="00E36E40" w:rsidRPr="00E36E40" w:rsidRDefault="00E36E40" w:rsidP="00E36E40">
            <w:pPr>
              <w:jc w:val="both"/>
              <w:rPr>
                <w:lang w:eastAsia="x-none"/>
              </w:rPr>
            </w:pPr>
          </w:p>
        </w:tc>
        <w:tc>
          <w:tcPr>
            <w:tcW w:w="1229" w:type="dxa"/>
            <w:shd w:val="clear" w:color="auto" w:fill="auto"/>
          </w:tcPr>
          <w:p w:rsidR="00E36E40" w:rsidRPr="00E36E40" w:rsidRDefault="00E36E40" w:rsidP="00E36E40">
            <w:pPr>
              <w:jc w:val="both"/>
              <w:rPr>
                <w:lang w:eastAsia="x-none"/>
              </w:rPr>
            </w:pPr>
          </w:p>
        </w:tc>
        <w:tc>
          <w:tcPr>
            <w:tcW w:w="2274" w:type="dxa"/>
            <w:shd w:val="clear" w:color="auto" w:fill="auto"/>
          </w:tcPr>
          <w:p w:rsidR="00E36E40" w:rsidRPr="00E36E40" w:rsidRDefault="00E36E40" w:rsidP="00E36E40">
            <w:pPr>
              <w:jc w:val="both"/>
              <w:rPr>
                <w:lang w:eastAsia="x-none"/>
              </w:rPr>
            </w:pPr>
          </w:p>
        </w:tc>
        <w:tc>
          <w:tcPr>
            <w:tcW w:w="1685" w:type="dxa"/>
            <w:shd w:val="clear" w:color="auto" w:fill="auto"/>
          </w:tcPr>
          <w:p w:rsidR="00E36E40" w:rsidRPr="00E36E40" w:rsidRDefault="00E36E40" w:rsidP="00E36E40">
            <w:pPr>
              <w:jc w:val="both"/>
              <w:rPr>
                <w:lang w:eastAsia="x-none"/>
              </w:rPr>
            </w:pPr>
          </w:p>
        </w:tc>
        <w:tc>
          <w:tcPr>
            <w:tcW w:w="2161" w:type="dxa"/>
            <w:shd w:val="clear" w:color="auto" w:fill="auto"/>
          </w:tcPr>
          <w:p w:rsidR="00E36E40" w:rsidRPr="00E36E40" w:rsidRDefault="00E36E40" w:rsidP="00E36E40">
            <w:pPr>
              <w:jc w:val="both"/>
              <w:rPr>
                <w:lang w:eastAsia="x-none"/>
              </w:rPr>
            </w:pPr>
          </w:p>
        </w:tc>
        <w:tc>
          <w:tcPr>
            <w:tcW w:w="1643" w:type="dxa"/>
            <w:shd w:val="clear" w:color="auto" w:fill="auto"/>
          </w:tcPr>
          <w:p w:rsidR="00E36E40" w:rsidRPr="00E36E40" w:rsidRDefault="00E36E40" w:rsidP="00E36E40">
            <w:pPr>
              <w:jc w:val="both"/>
              <w:rPr>
                <w:lang w:eastAsia="x-none"/>
              </w:rPr>
            </w:pPr>
          </w:p>
        </w:tc>
      </w:tr>
    </w:tbl>
    <w:p w:rsidR="00E36E40" w:rsidRPr="00E36E40" w:rsidRDefault="00E36E40" w:rsidP="00E36E40">
      <w:pPr>
        <w:jc w:val="both"/>
        <w:rPr>
          <w:b/>
          <w:lang w:eastAsia="x-none"/>
        </w:rPr>
      </w:pPr>
    </w:p>
    <w:p w:rsidR="00E36E40" w:rsidRPr="00E36E40" w:rsidRDefault="00E36E40" w:rsidP="00E36E40">
      <w:pPr>
        <w:ind w:firstLine="426"/>
        <w:jc w:val="both"/>
        <w:rPr>
          <w:sz w:val="28"/>
          <w:szCs w:val="28"/>
        </w:rPr>
      </w:pPr>
      <w:r w:rsidRPr="00E36E40">
        <w:rPr>
          <w:sz w:val="28"/>
          <w:szCs w:val="28"/>
        </w:rPr>
        <w:t>14.2. Отчет об исполнении муниципального задания предоставляется в Управление образования Администрации Рузского муниципального района 1 раз в квартал до 10 числа месяца, следующего за отчетным периодом.</w:t>
      </w:r>
    </w:p>
    <w:p w:rsidR="00E36E40" w:rsidRPr="00E36E40" w:rsidRDefault="00E36E40" w:rsidP="00E36E40">
      <w:pPr>
        <w:ind w:firstLine="426"/>
        <w:jc w:val="both"/>
        <w:rPr>
          <w:sz w:val="28"/>
          <w:szCs w:val="28"/>
        </w:rPr>
      </w:pPr>
      <w:r w:rsidRPr="00E36E40">
        <w:rPr>
          <w:sz w:val="28"/>
          <w:szCs w:val="28"/>
        </w:rPr>
        <w:t>14.2. Иные требования к отчетности об исполнении муниципального задания: по запросам Министерства образования Московской области, Администрации Рузского муниципального района, Финансового управления Администрации Рузского муниципального района.</w:t>
      </w:r>
    </w:p>
    <w:p w:rsidR="00E36E40" w:rsidRPr="00E36E40" w:rsidRDefault="00E36E40" w:rsidP="00E36E40">
      <w:pPr>
        <w:rPr>
          <w:sz w:val="28"/>
          <w:szCs w:val="28"/>
        </w:rPr>
      </w:pPr>
    </w:p>
    <w:p w:rsidR="00E36E40" w:rsidRPr="00E36E40" w:rsidRDefault="00E36E40" w:rsidP="00E36E40">
      <w:pPr>
        <w:tabs>
          <w:tab w:val="left" w:pos="993"/>
        </w:tabs>
        <w:ind w:firstLine="567"/>
        <w:jc w:val="both"/>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AF4017" w:rsidRDefault="00AF4017" w:rsidP="00AF4017">
      <w:pPr>
        <w:tabs>
          <w:tab w:val="left" w:pos="5625"/>
          <w:tab w:val="left" w:pos="6090"/>
        </w:tabs>
        <w:rPr>
          <w:sz w:val="28"/>
          <w:szCs w:val="28"/>
        </w:rPr>
      </w:pPr>
    </w:p>
    <w:p w:rsidR="00AF4017" w:rsidRPr="00AC0324" w:rsidRDefault="00E36E40" w:rsidP="00AF4017">
      <w:pPr>
        <w:tabs>
          <w:tab w:val="left" w:pos="6090"/>
          <w:tab w:val="left" w:pos="6237"/>
        </w:tabs>
        <w:ind w:left="6096" w:firstLine="567"/>
        <w:rPr>
          <w:szCs w:val="28"/>
        </w:rPr>
      </w:pPr>
      <w:r w:rsidRPr="00E36E40">
        <w:rPr>
          <w:sz w:val="28"/>
          <w:szCs w:val="28"/>
        </w:rPr>
        <w:t xml:space="preserve">                                                             </w:t>
      </w:r>
      <w:r w:rsidR="00AF4017">
        <w:rPr>
          <w:sz w:val="28"/>
          <w:szCs w:val="28"/>
        </w:rPr>
        <w:t xml:space="preserve">                 </w:t>
      </w:r>
      <w:r w:rsidR="00AF4017">
        <w:rPr>
          <w:szCs w:val="28"/>
        </w:rPr>
        <w:t>Приложение 5</w:t>
      </w:r>
    </w:p>
    <w:p w:rsidR="00AF4017" w:rsidRPr="00AC0324" w:rsidRDefault="00AF4017" w:rsidP="00AF4017">
      <w:pPr>
        <w:tabs>
          <w:tab w:val="left" w:pos="5625"/>
          <w:tab w:val="left" w:pos="6090"/>
        </w:tabs>
        <w:ind w:left="5812" w:firstLine="284"/>
        <w:rPr>
          <w:bCs/>
          <w:szCs w:val="28"/>
        </w:rPr>
      </w:pPr>
      <w:r w:rsidRPr="00AC0324">
        <w:rPr>
          <w:szCs w:val="28"/>
        </w:rPr>
        <w:t xml:space="preserve">к постановлению </w:t>
      </w:r>
      <w:r w:rsidRPr="00AC0324">
        <w:rPr>
          <w:bCs/>
          <w:szCs w:val="28"/>
        </w:rPr>
        <w:t xml:space="preserve">администрации   </w:t>
      </w:r>
    </w:p>
    <w:p w:rsidR="00AF4017" w:rsidRPr="00AC0324" w:rsidRDefault="00AF4017" w:rsidP="00AF4017">
      <w:pPr>
        <w:tabs>
          <w:tab w:val="left" w:pos="5625"/>
          <w:tab w:val="left" w:pos="6090"/>
        </w:tabs>
        <w:ind w:left="5812" w:firstLine="284"/>
        <w:rPr>
          <w:szCs w:val="28"/>
        </w:rPr>
      </w:pPr>
      <w:r w:rsidRPr="00AC0324">
        <w:rPr>
          <w:bCs/>
          <w:szCs w:val="28"/>
        </w:rPr>
        <w:t>Рузского муниципального района</w:t>
      </w:r>
    </w:p>
    <w:p w:rsidR="00AF4017" w:rsidRPr="00AC0324" w:rsidRDefault="00AF4017" w:rsidP="00AF4017">
      <w:pPr>
        <w:tabs>
          <w:tab w:val="left" w:pos="6096"/>
        </w:tabs>
        <w:autoSpaceDE w:val="0"/>
        <w:autoSpaceDN w:val="0"/>
        <w:adjustRightInd w:val="0"/>
        <w:ind w:firstLine="5529"/>
        <w:rPr>
          <w:bCs/>
          <w:szCs w:val="28"/>
        </w:rPr>
      </w:pPr>
      <w:r>
        <w:rPr>
          <w:bCs/>
          <w:szCs w:val="28"/>
        </w:rPr>
        <w:t xml:space="preserve">         от </w:t>
      </w:r>
      <w:r w:rsidRPr="00AC0324">
        <w:rPr>
          <w:bCs/>
          <w:szCs w:val="28"/>
          <w:u w:val="single"/>
        </w:rPr>
        <w:t>29.09.2016</w:t>
      </w:r>
      <w:r>
        <w:rPr>
          <w:bCs/>
          <w:szCs w:val="28"/>
        </w:rPr>
        <w:t xml:space="preserve"> № </w:t>
      </w:r>
      <w:r w:rsidRPr="00AC0324">
        <w:rPr>
          <w:bCs/>
          <w:szCs w:val="28"/>
          <w:u w:val="single"/>
        </w:rPr>
        <w:t>2903</w:t>
      </w:r>
    </w:p>
    <w:p w:rsidR="00E36E40" w:rsidRPr="00E36E40" w:rsidRDefault="00E36E40" w:rsidP="00AF4017">
      <w:pPr>
        <w:tabs>
          <w:tab w:val="left" w:pos="5625"/>
          <w:tab w:val="left" w:pos="6090"/>
        </w:tabs>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дополнительных общеразвивающих программ (далее – Стандарт)</w:t>
      </w:r>
    </w:p>
    <w:p w:rsidR="00E36E40" w:rsidRPr="00E36E40" w:rsidRDefault="00E36E40" w:rsidP="00E36E40">
      <w:pPr>
        <w:tabs>
          <w:tab w:val="left" w:pos="945"/>
        </w:tabs>
        <w:rPr>
          <w:sz w:val="28"/>
          <w:szCs w:val="28"/>
        </w:rPr>
      </w:pPr>
    </w:p>
    <w:p w:rsidR="00E36E40" w:rsidRPr="00E36E40" w:rsidRDefault="00E36E40" w:rsidP="00E36E40">
      <w:pPr>
        <w:tabs>
          <w:tab w:val="left" w:pos="851"/>
        </w:tabs>
        <w:ind w:firstLine="567"/>
        <w:jc w:val="both"/>
        <w:rPr>
          <w:sz w:val="28"/>
          <w:szCs w:val="28"/>
        </w:rPr>
      </w:pPr>
      <w:r w:rsidRPr="00E36E40">
        <w:rPr>
          <w:sz w:val="28"/>
          <w:szCs w:val="28"/>
        </w:rPr>
        <w:t>1.</w:t>
      </w:r>
      <w:r w:rsidRPr="00E36E40">
        <w:rPr>
          <w:sz w:val="28"/>
          <w:szCs w:val="28"/>
        </w:rPr>
        <w:tab/>
        <w:t>Цель оказания муниципальной услуги по реализации дополнительных общеразвивающих программ</w:t>
      </w:r>
    </w:p>
    <w:p w:rsidR="00E36E40" w:rsidRPr="00E36E40" w:rsidRDefault="00E36E40" w:rsidP="00E36E40">
      <w:pPr>
        <w:tabs>
          <w:tab w:val="left" w:pos="851"/>
        </w:tabs>
        <w:ind w:firstLine="567"/>
        <w:jc w:val="both"/>
        <w:rPr>
          <w:sz w:val="28"/>
          <w:szCs w:val="28"/>
        </w:rPr>
      </w:pPr>
      <w:r w:rsidRPr="00E36E40">
        <w:rPr>
          <w:sz w:val="28"/>
          <w:szCs w:val="28"/>
        </w:rPr>
        <w:t>Обеспечение реализации прав и законных интересов граждан на получение дополнительного образования.</w:t>
      </w:r>
    </w:p>
    <w:p w:rsidR="00E36E40" w:rsidRPr="00E36E40" w:rsidRDefault="00E36E40" w:rsidP="00E36E40">
      <w:pPr>
        <w:tabs>
          <w:tab w:val="left" w:pos="851"/>
        </w:tabs>
        <w:ind w:firstLine="567"/>
        <w:jc w:val="both"/>
        <w:rPr>
          <w:sz w:val="28"/>
          <w:szCs w:val="28"/>
        </w:rPr>
      </w:pPr>
    </w:p>
    <w:p w:rsidR="00E36E40" w:rsidRPr="00E36E40" w:rsidRDefault="00E36E40" w:rsidP="00E36E40">
      <w:pPr>
        <w:tabs>
          <w:tab w:val="left" w:pos="851"/>
        </w:tabs>
        <w:ind w:firstLine="567"/>
        <w:jc w:val="both"/>
        <w:rPr>
          <w:sz w:val="28"/>
          <w:szCs w:val="28"/>
        </w:rPr>
      </w:pPr>
      <w:r w:rsidRPr="00E36E40">
        <w:rPr>
          <w:sz w:val="28"/>
          <w:szCs w:val="28"/>
        </w:rPr>
        <w:t>2.</w:t>
      </w:r>
      <w:r w:rsidRPr="00E36E40">
        <w:rPr>
          <w:sz w:val="28"/>
          <w:szCs w:val="28"/>
        </w:rPr>
        <w:tab/>
        <w:t>Характеристика потенциальных потребителей муниципальной услуги по реализации дополнительных общеразвивающих программ</w:t>
      </w:r>
    </w:p>
    <w:p w:rsidR="00E36E40" w:rsidRPr="00E36E40" w:rsidRDefault="00E36E40" w:rsidP="00E36E40">
      <w:pPr>
        <w:tabs>
          <w:tab w:val="left" w:pos="851"/>
        </w:tabs>
        <w:ind w:firstLine="567"/>
        <w:jc w:val="both"/>
        <w:rPr>
          <w:sz w:val="28"/>
          <w:szCs w:val="28"/>
        </w:rPr>
      </w:pPr>
      <w:r w:rsidRPr="00E36E40">
        <w:rPr>
          <w:sz w:val="28"/>
          <w:szCs w:val="28"/>
        </w:rPr>
        <w:t>Муниципальная услуга по реализации дополнительного образования детям оказывается организациями дополнительного образования по дополнительным общеобразовательным общеразвивающим программам различной направленности гражданам в возрасте от 6 до 18 лет, проживающим на территории Рузского муниципального района по состоянию здоровья и зачисленным в организацию по заявлению родителей (законных представителей) в порядке, установленном уставом организации.</w:t>
      </w:r>
    </w:p>
    <w:p w:rsidR="00E36E40" w:rsidRPr="00E36E40" w:rsidRDefault="00E36E40" w:rsidP="00E36E40">
      <w:pPr>
        <w:numPr>
          <w:ilvl w:val="0"/>
          <w:numId w:val="33"/>
        </w:numPr>
        <w:tabs>
          <w:tab w:val="left" w:pos="851"/>
        </w:tabs>
        <w:jc w:val="both"/>
        <w:rPr>
          <w:sz w:val="28"/>
          <w:szCs w:val="28"/>
        </w:rPr>
      </w:pPr>
      <w:r w:rsidRPr="00E36E40">
        <w:rPr>
          <w:sz w:val="28"/>
          <w:szCs w:val="28"/>
        </w:rPr>
        <w:t>Показатели оценки качества оказаниям муниципальной услуги по реализации дополнительных общеразвивающих программ</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34"/>
        <w:gridCol w:w="2977"/>
        <w:gridCol w:w="2126"/>
      </w:tblGrid>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w:t>
            </w:r>
          </w:p>
        </w:tc>
        <w:tc>
          <w:tcPr>
            <w:tcW w:w="3834" w:type="dxa"/>
            <w:shd w:val="clear" w:color="auto" w:fill="auto"/>
          </w:tcPr>
          <w:p w:rsidR="00E36E40" w:rsidRPr="00E36E40" w:rsidRDefault="00E36E40" w:rsidP="00E36E40">
            <w:pPr>
              <w:jc w:val="both"/>
              <w:rPr>
                <w:sz w:val="22"/>
                <w:szCs w:val="22"/>
              </w:rPr>
            </w:pPr>
            <w:r w:rsidRPr="00E36E40">
              <w:rPr>
                <w:sz w:val="22"/>
                <w:szCs w:val="22"/>
              </w:rPr>
              <w:t xml:space="preserve">Наименование показателя </w:t>
            </w:r>
          </w:p>
        </w:tc>
        <w:tc>
          <w:tcPr>
            <w:tcW w:w="2977" w:type="dxa"/>
            <w:shd w:val="clear" w:color="auto" w:fill="auto"/>
          </w:tcPr>
          <w:p w:rsidR="00E36E40" w:rsidRPr="00E36E40" w:rsidRDefault="00E36E40" w:rsidP="00E36E40">
            <w:pPr>
              <w:jc w:val="both"/>
              <w:rPr>
                <w:sz w:val="22"/>
                <w:szCs w:val="22"/>
              </w:rPr>
            </w:pPr>
            <w:r w:rsidRPr="00E36E40">
              <w:rPr>
                <w:sz w:val="22"/>
                <w:szCs w:val="22"/>
              </w:rPr>
              <w:t>Формула или Методика расчета</w:t>
            </w:r>
          </w:p>
        </w:tc>
        <w:tc>
          <w:tcPr>
            <w:tcW w:w="2126" w:type="dxa"/>
            <w:shd w:val="clear" w:color="auto" w:fill="auto"/>
          </w:tcPr>
          <w:p w:rsidR="00E36E40" w:rsidRPr="00E36E40" w:rsidRDefault="00E36E40" w:rsidP="00E36E40">
            <w:pPr>
              <w:jc w:val="both"/>
              <w:rPr>
                <w:sz w:val="22"/>
                <w:szCs w:val="22"/>
              </w:rPr>
            </w:pPr>
            <w:r w:rsidRPr="00E36E40">
              <w:rPr>
                <w:sz w:val="22"/>
                <w:szCs w:val="22"/>
              </w:rPr>
              <w:t>Источник информации о значении показателя</w:t>
            </w:r>
          </w:p>
        </w:tc>
      </w:tr>
      <w:tr w:rsidR="00E36E40" w:rsidRPr="00E36E40" w:rsidTr="0029419A">
        <w:trPr>
          <w:trHeight w:val="435"/>
        </w:trPr>
        <w:tc>
          <w:tcPr>
            <w:tcW w:w="734" w:type="dxa"/>
            <w:shd w:val="clear" w:color="auto" w:fill="auto"/>
          </w:tcPr>
          <w:p w:rsidR="00E36E40" w:rsidRPr="00E36E40" w:rsidRDefault="00E36E40" w:rsidP="00E36E40">
            <w:pPr>
              <w:jc w:val="both"/>
              <w:rPr>
                <w:sz w:val="22"/>
                <w:szCs w:val="22"/>
              </w:rPr>
            </w:pPr>
            <w:r w:rsidRPr="00E36E40">
              <w:rPr>
                <w:sz w:val="22"/>
                <w:szCs w:val="22"/>
              </w:rPr>
              <w:t>1</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Отсутствие обоснованных жалоб учащихся и их родителей</w:t>
            </w:r>
          </w:p>
          <w:p w:rsidR="00E36E40" w:rsidRPr="00E36E40" w:rsidRDefault="00E36E40" w:rsidP="00E36E40">
            <w:pPr>
              <w:jc w:val="both"/>
              <w:rPr>
                <w:sz w:val="22"/>
                <w:szCs w:val="22"/>
              </w:rPr>
            </w:pPr>
            <w:r w:rsidRPr="00E36E40">
              <w:rPr>
                <w:sz w:val="22"/>
                <w:szCs w:val="22"/>
              </w:rPr>
              <w:t xml:space="preserve">(законных представителей) </w:t>
            </w:r>
          </w:p>
          <w:p w:rsidR="00E36E40" w:rsidRPr="00E36E40" w:rsidRDefault="00E36E40" w:rsidP="00E36E40">
            <w:pPr>
              <w:jc w:val="both"/>
              <w:rPr>
                <w:sz w:val="22"/>
                <w:szCs w:val="22"/>
              </w:rPr>
            </w:pPr>
            <w:r w:rsidRPr="00E36E40">
              <w:rPr>
                <w:sz w:val="22"/>
                <w:szCs w:val="22"/>
              </w:rPr>
              <w:t>на действия работников</w:t>
            </w:r>
          </w:p>
        </w:tc>
        <w:tc>
          <w:tcPr>
            <w:tcW w:w="2977" w:type="dxa"/>
            <w:shd w:val="clear" w:color="auto" w:fill="auto"/>
          </w:tcPr>
          <w:p w:rsidR="00E36E40" w:rsidRPr="00E36E40" w:rsidRDefault="00E36E40" w:rsidP="00E36E40">
            <w:pPr>
              <w:jc w:val="both"/>
              <w:rPr>
                <w:sz w:val="22"/>
                <w:szCs w:val="22"/>
              </w:rPr>
            </w:pPr>
            <w:r w:rsidRPr="00E36E40">
              <w:rPr>
                <w:sz w:val="22"/>
                <w:szCs w:val="22"/>
              </w:rPr>
              <w:t>Абсолютный показатель</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 xml:space="preserve">Наличие книги (журнала) регистрации жалоб </w:t>
            </w:r>
          </w:p>
          <w:p w:rsidR="00E36E40" w:rsidRPr="00E36E40" w:rsidRDefault="00E36E40" w:rsidP="00E36E40">
            <w:pPr>
              <w:jc w:val="both"/>
              <w:rPr>
                <w:sz w:val="22"/>
                <w:szCs w:val="22"/>
              </w:rPr>
            </w:pPr>
            <w:r w:rsidRPr="00E36E40">
              <w:rPr>
                <w:sz w:val="22"/>
                <w:szCs w:val="22"/>
              </w:rPr>
              <w:t xml:space="preserve">на </w:t>
            </w:r>
          </w:p>
          <w:p w:rsidR="00E36E40" w:rsidRPr="00E36E40" w:rsidRDefault="00E36E40" w:rsidP="00E36E40">
            <w:pPr>
              <w:jc w:val="both"/>
              <w:rPr>
                <w:sz w:val="22"/>
                <w:szCs w:val="22"/>
              </w:rPr>
            </w:pPr>
            <w:r w:rsidRPr="00E36E40">
              <w:rPr>
                <w:sz w:val="22"/>
                <w:szCs w:val="22"/>
              </w:rPr>
              <w:t>качество услуг</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2</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Удовлетворенность родителей (законных представителей) качеством образования</w:t>
            </w:r>
          </w:p>
        </w:tc>
        <w:tc>
          <w:tcPr>
            <w:tcW w:w="2977" w:type="dxa"/>
            <w:shd w:val="clear" w:color="auto" w:fill="auto"/>
          </w:tcPr>
          <w:p w:rsidR="00E36E40" w:rsidRPr="00E36E40" w:rsidRDefault="00E36E40" w:rsidP="00E36E40">
            <w:pPr>
              <w:jc w:val="both"/>
              <w:rPr>
                <w:sz w:val="22"/>
                <w:szCs w:val="22"/>
              </w:rPr>
            </w:pPr>
            <w:r w:rsidRPr="00E36E40">
              <w:rPr>
                <w:sz w:val="22"/>
                <w:szCs w:val="22"/>
              </w:rPr>
              <w:t>Количество родителей, удовлетворенных качеством образования /</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Наличие аналитических материалов изучения мнения родителей, обучающихся</w:t>
            </w:r>
          </w:p>
        </w:tc>
      </w:tr>
      <w:tr w:rsidR="00E36E40" w:rsidRPr="00E36E40" w:rsidTr="0029419A">
        <w:trPr>
          <w:trHeight w:val="561"/>
        </w:trPr>
        <w:tc>
          <w:tcPr>
            <w:tcW w:w="734" w:type="dxa"/>
            <w:shd w:val="clear" w:color="auto" w:fill="auto"/>
          </w:tcPr>
          <w:p w:rsidR="00E36E40" w:rsidRPr="00E36E40" w:rsidRDefault="00E36E40" w:rsidP="00E36E40">
            <w:pPr>
              <w:jc w:val="both"/>
              <w:rPr>
                <w:sz w:val="22"/>
                <w:szCs w:val="22"/>
              </w:rPr>
            </w:pPr>
            <w:r w:rsidRPr="00E36E40">
              <w:rPr>
                <w:sz w:val="22"/>
                <w:szCs w:val="22"/>
              </w:rPr>
              <w:lastRenderedPageBreak/>
              <w:t>3</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Укомплектованность педагогическими кадрами</w:t>
            </w:r>
          </w:p>
        </w:tc>
        <w:tc>
          <w:tcPr>
            <w:tcW w:w="2977" w:type="dxa"/>
            <w:shd w:val="clear" w:color="auto" w:fill="auto"/>
          </w:tcPr>
          <w:p w:rsidR="00E36E40" w:rsidRPr="00E36E40" w:rsidRDefault="00E36E40" w:rsidP="00E36E40">
            <w:pPr>
              <w:jc w:val="both"/>
              <w:rPr>
                <w:sz w:val="22"/>
                <w:szCs w:val="22"/>
              </w:rPr>
            </w:pPr>
            <w:r w:rsidRPr="00E36E40">
              <w:rPr>
                <w:sz w:val="22"/>
                <w:szCs w:val="22"/>
              </w:rPr>
              <w:t>Количество опрошенных родителей</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Ведомственные данные</w:t>
            </w:r>
          </w:p>
        </w:tc>
      </w:tr>
      <w:tr w:rsidR="00E36E40" w:rsidRPr="00E36E40" w:rsidTr="0029419A">
        <w:trPr>
          <w:trHeight w:val="557"/>
        </w:trPr>
        <w:tc>
          <w:tcPr>
            <w:tcW w:w="734" w:type="dxa"/>
            <w:shd w:val="clear" w:color="auto" w:fill="auto"/>
          </w:tcPr>
          <w:p w:rsidR="00E36E40" w:rsidRPr="00E36E40" w:rsidRDefault="00E36E40" w:rsidP="00E36E40">
            <w:pPr>
              <w:jc w:val="both"/>
              <w:rPr>
                <w:sz w:val="22"/>
                <w:szCs w:val="22"/>
              </w:rPr>
            </w:pPr>
            <w:r w:rsidRPr="00E36E40">
              <w:rPr>
                <w:sz w:val="22"/>
                <w:szCs w:val="22"/>
              </w:rPr>
              <w:t>4</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Доля педагогов,</w:t>
            </w:r>
          </w:p>
          <w:p w:rsidR="00E36E40" w:rsidRPr="00E36E40" w:rsidRDefault="00E36E40" w:rsidP="00E36E40">
            <w:pPr>
              <w:jc w:val="both"/>
              <w:rPr>
                <w:sz w:val="22"/>
                <w:szCs w:val="22"/>
              </w:rPr>
            </w:pPr>
            <w:r w:rsidRPr="00E36E40">
              <w:rPr>
                <w:sz w:val="22"/>
                <w:szCs w:val="22"/>
              </w:rPr>
              <w:t>повысивших квалификацию</w:t>
            </w:r>
          </w:p>
          <w:p w:rsidR="00E36E40" w:rsidRPr="00E36E40" w:rsidRDefault="00E36E40" w:rsidP="00E36E40">
            <w:pPr>
              <w:jc w:val="both"/>
              <w:rPr>
                <w:sz w:val="22"/>
                <w:szCs w:val="22"/>
              </w:rPr>
            </w:pPr>
          </w:p>
          <w:p w:rsidR="00E36E40" w:rsidRPr="00E36E40" w:rsidRDefault="00E36E40" w:rsidP="00E36E40">
            <w:pPr>
              <w:jc w:val="both"/>
              <w:rPr>
                <w:sz w:val="22"/>
                <w:szCs w:val="22"/>
              </w:rPr>
            </w:pPr>
          </w:p>
          <w:p w:rsidR="00E36E40" w:rsidRPr="00E36E40" w:rsidRDefault="00E36E40" w:rsidP="00E36E40">
            <w:pPr>
              <w:jc w:val="both"/>
              <w:rPr>
                <w:sz w:val="22"/>
                <w:szCs w:val="22"/>
              </w:rPr>
            </w:pPr>
          </w:p>
          <w:p w:rsidR="00E36E40" w:rsidRPr="00E36E40" w:rsidRDefault="00E36E40" w:rsidP="00E36E40">
            <w:pPr>
              <w:jc w:val="both"/>
              <w:rPr>
                <w:sz w:val="22"/>
                <w:szCs w:val="22"/>
              </w:rPr>
            </w:pPr>
          </w:p>
          <w:p w:rsidR="00E36E40" w:rsidRPr="00E36E40" w:rsidRDefault="00E36E40" w:rsidP="00E36E40">
            <w:pPr>
              <w:jc w:val="both"/>
              <w:rPr>
                <w:sz w:val="22"/>
                <w:szCs w:val="22"/>
              </w:rPr>
            </w:pPr>
          </w:p>
        </w:tc>
        <w:tc>
          <w:tcPr>
            <w:tcW w:w="2977" w:type="dxa"/>
            <w:shd w:val="clear" w:color="auto" w:fill="auto"/>
          </w:tcPr>
          <w:p w:rsidR="00E36E40" w:rsidRPr="00E36E40" w:rsidRDefault="00E36E40" w:rsidP="00E36E40">
            <w:pPr>
              <w:jc w:val="both"/>
              <w:rPr>
                <w:sz w:val="22"/>
                <w:szCs w:val="22"/>
              </w:rPr>
            </w:pPr>
            <w:r w:rsidRPr="00E36E40">
              <w:rPr>
                <w:sz w:val="22"/>
                <w:szCs w:val="22"/>
              </w:rPr>
              <w:t>Количество педагогических работников / количество педагогов прошедших курсовую подготовку</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Наличие сертификатов и свидетельств</w:t>
            </w:r>
          </w:p>
          <w:p w:rsidR="00E36E40" w:rsidRPr="00E36E40" w:rsidRDefault="00E36E40" w:rsidP="00E36E40">
            <w:pPr>
              <w:jc w:val="both"/>
              <w:rPr>
                <w:sz w:val="22"/>
                <w:szCs w:val="22"/>
              </w:rPr>
            </w:pPr>
            <w:r w:rsidRPr="00E36E40">
              <w:rPr>
                <w:sz w:val="22"/>
                <w:szCs w:val="22"/>
              </w:rPr>
              <w:t xml:space="preserve"> о курсовой подготовке</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5</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Доля педагогических кадров с высшим образованием от общего числа педагогов</w:t>
            </w:r>
          </w:p>
          <w:p w:rsidR="00E36E40" w:rsidRPr="00E36E40" w:rsidRDefault="00E36E40" w:rsidP="00E36E40">
            <w:pPr>
              <w:jc w:val="both"/>
              <w:rPr>
                <w:sz w:val="22"/>
                <w:szCs w:val="22"/>
              </w:rPr>
            </w:pPr>
          </w:p>
        </w:tc>
        <w:tc>
          <w:tcPr>
            <w:tcW w:w="2977" w:type="dxa"/>
            <w:shd w:val="clear" w:color="auto" w:fill="auto"/>
          </w:tcPr>
          <w:p w:rsidR="00E36E40" w:rsidRPr="00E36E40" w:rsidRDefault="00E36E40" w:rsidP="00E36E40">
            <w:pPr>
              <w:jc w:val="both"/>
              <w:rPr>
                <w:sz w:val="22"/>
                <w:szCs w:val="22"/>
              </w:rPr>
            </w:pPr>
            <w:r w:rsidRPr="00E36E40">
              <w:rPr>
                <w:sz w:val="22"/>
                <w:szCs w:val="22"/>
              </w:rPr>
              <w:t xml:space="preserve">Кол-во </w:t>
            </w:r>
            <w:proofErr w:type="spellStart"/>
            <w:r w:rsidRPr="00E36E40">
              <w:rPr>
                <w:sz w:val="22"/>
                <w:szCs w:val="22"/>
              </w:rPr>
              <w:t>пед</w:t>
            </w:r>
            <w:proofErr w:type="spellEnd"/>
            <w:r w:rsidRPr="00E36E40">
              <w:rPr>
                <w:sz w:val="22"/>
                <w:szCs w:val="22"/>
              </w:rPr>
              <w:t>. кадров</w:t>
            </w:r>
          </w:p>
          <w:p w:rsidR="00E36E40" w:rsidRPr="00E36E40" w:rsidRDefault="00E36E40" w:rsidP="00E36E40">
            <w:pPr>
              <w:jc w:val="both"/>
              <w:rPr>
                <w:sz w:val="22"/>
                <w:szCs w:val="22"/>
              </w:rPr>
            </w:pPr>
            <w:r w:rsidRPr="00E36E40">
              <w:rPr>
                <w:sz w:val="22"/>
                <w:szCs w:val="22"/>
              </w:rPr>
              <w:t>с высшим образованием /</w:t>
            </w:r>
          </w:p>
          <w:p w:rsidR="00E36E40" w:rsidRPr="00E36E40" w:rsidRDefault="00E36E40" w:rsidP="00E36E40">
            <w:pPr>
              <w:jc w:val="both"/>
              <w:rPr>
                <w:sz w:val="22"/>
                <w:szCs w:val="22"/>
              </w:rPr>
            </w:pPr>
            <w:r w:rsidRPr="00E36E40">
              <w:rPr>
                <w:sz w:val="22"/>
                <w:szCs w:val="22"/>
              </w:rPr>
              <w:t>общее кол-во педагогов*100</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Ведомственные данные</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6</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Сохранность контингента воспитанников от первоначального комплектования (суммарно)</w:t>
            </w:r>
          </w:p>
        </w:tc>
        <w:tc>
          <w:tcPr>
            <w:tcW w:w="2977" w:type="dxa"/>
            <w:shd w:val="clear" w:color="auto" w:fill="auto"/>
          </w:tcPr>
          <w:p w:rsidR="00E36E40" w:rsidRPr="00E36E40" w:rsidRDefault="00E36E40" w:rsidP="00E36E40">
            <w:pPr>
              <w:jc w:val="both"/>
              <w:rPr>
                <w:sz w:val="22"/>
                <w:szCs w:val="22"/>
              </w:rPr>
            </w:pPr>
            <w:r w:rsidRPr="00E36E40">
              <w:rPr>
                <w:sz w:val="22"/>
                <w:szCs w:val="22"/>
              </w:rPr>
              <w:t>Кол-во учащихся</w:t>
            </w:r>
          </w:p>
          <w:p w:rsidR="00E36E40" w:rsidRPr="00E36E40" w:rsidRDefault="00E36E40" w:rsidP="00E36E40">
            <w:pPr>
              <w:jc w:val="both"/>
              <w:rPr>
                <w:sz w:val="22"/>
                <w:szCs w:val="22"/>
              </w:rPr>
            </w:pPr>
            <w:r w:rsidRPr="00E36E40">
              <w:rPr>
                <w:sz w:val="22"/>
                <w:szCs w:val="22"/>
              </w:rPr>
              <w:t xml:space="preserve"> на начало отчетного периода /</w:t>
            </w:r>
          </w:p>
          <w:p w:rsidR="00E36E40" w:rsidRPr="00E36E40" w:rsidRDefault="00E36E40" w:rsidP="00E36E40">
            <w:pPr>
              <w:jc w:val="both"/>
              <w:rPr>
                <w:sz w:val="22"/>
                <w:szCs w:val="22"/>
              </w:rPr>
            </w:pPr>
            <w:r w:rsidRPr="00E36E40">
              <w:rPr>
                <w:sz w:val="22"/>
                <w:szCs w:val="22"/>
              </w:rPr>
              <w:t>кол-во учащихся на конец отчетного периода*100</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Ведомственные данные</w:t>
            </w:r>
          </w:p>
        </w:tc>
      </w:tr>
      <w:tr w:rsidR="00E36E40" w:rsidRPr="00E36E40" w:rsidTr="0029419A">
        <w:tc>
          <w:tcPr>
            <w:tcW w:w="734" w:type="dxa"/>
            <w:shd w:val="clear" w:color="auto" w:fill="auto"/>
          </w:tcPr>
          <w:p w:rsidR="00E36E40" w:rsidRPr="00E36E40" w:rsidRDefault="00E36E40" w:rsidP="00E36E40">
            <w:pPr>
              <w:jc w:val="both"/>
              <w:rPr>
                <w:sz w:val="22"/>
                <w:szCs w:val="22"/>
              </w:rPr>
            </w:pPr>
            <w:r w:rsidRPr="00E36E40">
              <w:rPr>
                <w:sz w:val="22"/>
                <w:szCs w:val="22"/>
              </w:rPr>
              <w:t>7</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Доступность дополнительного</w:t>
            </w:r>
          </w:p>
          <w:p w:rsidR="00E36E40" w:rsidRPr="00E36E40" w:rsidRDefault="00E36E40" w:rsidP="00E36E40">
            <w:pPr>
              <w:jc w:val="both"/>
              <w:rPr>
                <w:sz w:val="22"/>
                <w:szCs w:val="22"/>
              </w:rPr>
            </w:pPr>
            <w:r w:rsidRPr="00E36E40">
              <w:rPr>
                <w:sz w:val="22"/>
                <w:szCs w:val="22"/>
              </w:rPr>
              <w:t>образования</w:t>
            </w:r>
          </w:p>
        </w:tc>
        <w:tc>
          <w:tcPr>
            <w:tcW w:w="2977" w:type="dxa"/>
            <w:shd w:val="clear" w:color="auto" w:fill="auto"/>
          </w:tcPr>
          <w:p w:rsidR="00E36E40" w:rsidRPr="00E36E40" w:rsidRDefault="00E36E40" w:rsidP="00E36E40">
            <w:pPr>
              <w:jc w:val="both"/>
              <w:rPr>
                <w:sz w:val="22"/>
                <w:szCs w:val="22"/>
              </w:rPr>
            </w:pPr>
            <w:r w:rsidRPr="00E36E40">
              <w:rPr>
                <w:sz w:val="22"/>
                <w:szCs w:val="22"/>
              </w:rPr>
              <w:t xml:space="preserve">абсолютный показатель </w:t>
            </w:r>
          </w:p>
          <w:p w:rsidR="00E36E40" w:rsidRPr="00E36E40" w:rsidRDefault="00E36E40" w:rsidP="00E36E40">
            <w:pPr>
              <w:jc w:val="both"/>
              <w:rPr>
                <w:sz w:val="22"/>
                <w:szCs w:val="22"/>
              </w:rPr>
            </w:pP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Устав учреждения</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8</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Эффективность дополнительного образования</w:t>
            </w:r>
          </w:p>
        </w:tc>
        <w:tc>
          <w:tcPr>
            <w:tcW w:w="2977" w:type="dxa"/>
            <w:shd w:val="clear" w:color="auto" w:fill="auto"/>
          </w:tcPr>
          <w:p w:rsidR="00E36E40" w:rsidRPr="00E36E40" w:rsidRDefault="00E36E40" w:rsidP="00E36E40">
            <w:pPr>
              <w:jc w:val="both"/>
              <w:rPr>
                <w:sz w:val="22"/>
                <w:szCs w:val="22"/>
              </w:rPr>
            </w:pPr>
            <w:r w:rsidRPr="00E36E40">
              <w:rPr>
                <w:sz w:val="22"/>
                <w:szCs w:val="22"/>
              </w:rPr>
              <w:t>выполнения</w:t>
            </w:r>
          </w:p>
          <w:p w:rsidR="00E36E40" w:rsidRPr="00E36E40" w:rsidRDefault="00E36E40" w:rsidP="00E36E40">
            <w:pPr>
              <w:jc w:val="both"/>
              <w:rPr>
                <w:sz w:val="22"/>
                <w:szCs w:val="22"/>
              </w:rPr>
            </w:pPr>
            <w:r w:rsidRPr="00E36E40">
              <w:rPr>
                <w:sz w:val="22"/>
                <w:szCs w:val="22"/>
              </w:rPr>
              <w:t xml:space="preserve">образовательных </w:t>
            </w:r>
          </w:p>
          <w:p w:rsidR="00E36E40" w:rsidRPr="00E36E40" w:rsidRDefault="00E36E40" w:rsidP="00E36E40">
            <w:pPr>
              <w:jc w:val="both"/>
              <w:rPr>
                <w:sz w:val="22"/>
                <w:szCs w:val="22"/>
              </w:rPr>
            </w:pPr>
            <w:r w:rsidRPr="00E36E40">
              <w:rPr>
                <w:sz w:val="22"/>
                <w:szCs w:val="22"/>
              </w:rPr>
              <w:t>программ</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1.Журнал учета работы в системе дополнительного образования, публичный доклад директора. 2.Штатное расписание и тарификационный список работников</w:t>
            </w:r>
          </w:p>
          <w:p w:rsidR="00E36E40" w:rsidRPr="00E36E40" w:rsidRDefault="00E36E40" w:rsidP="00E36E40">
            <w:pPr>
              <w:jc w:val="both"/>
              <w:rPr>
                <w:sz w:val="22"/>
                <w:szCs w:val="22"/>
              </w:rPr>
            </w:pP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9</w:t>
            </w:r>
          </w:p>
        </w:tc>
        <w:tc>
          <w:tcPr>
            <w:tcW w:w="3834" w:type="dxa"/>
            <w:shd w:val="clear" w:color="auto" w:fill="auto"/>
          </w:tcPr>
          <w:p w:rsidR="00E36E40" w:rsidRPr="00E36E40" w:rsidRDefault="00E36E40" w:rsidP="00E36E40">
            <w:pPr>
              <w:jc w:val="both"/>
              <w:rPr>
                <w:sz w:val="22"/>
                <w:szCs w:val="22"/>
              </w:rPr>
            </w:pPr>
            <w:r w:rsidRPr="00E36E40">
              <w:rPr>
                <w:sz w:val="22"/>
                <w:szCs w:val="22"/>
              </w:rPr>
              <w:t>Самореализация и самовоспитание воспитанников</w:t>
            </w:r>
          </w:p>
        </w:tc>
        <w:tc>
          <w:tcPr>
            <w:tcW w:w="2977" w:type="dxa"/>
            <w:shd w:val="clear" w:color="auto" w:fill="auto"/>
          </w:tcPr>
          <w:p w:rsidR="00E36E40" w:rsidRPr="00E36E40" w:rsidRDefault="00E36E40" w:rsidP="00E36E40">
            <w:pPr>
              <w:jc w:val="both"/>
              <w:rPr>
                <w:sz w:val="22"/>
                <w:szCs w:val="22"/>
              </w:rPr>
            </w:pPr>
            <w:r w:rsidRPr="00E36E40">
              <w:rPr>
                <w:sz w:val="22"/>
                <w:szCs w:val="22"/>
              </w:rPr>
              <w:t>участников конкурсов, соревнований, фестивалей, мероприятий различного уровня от общего числа воспитанников</w:t>
            </w: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Журнал учета работы педагогов в системе дополнительного образования. Учет массовых мероприятий (по установленной форме отчетности в учреждении)</w:t>
            </w:r>
          </w:p>
        </w:tc>
      </w:tr>
      <w:tr w:rsidR="00E36E40" w:rsidRPr="00E36E40" w:rsidTr="0029419A">
        <w:trPr>
          <w:trHeight w:val="413"/>
        </w:trPr>
        <w:tc>
          <w:tcPr>
            <w:tcW w:w="734" w:type="dxa"/>
            <w:shd w:val="clear" w:color="auto" w:fill="auto"/>
          </w:tcPr>
          <w:p w:rsidR="00E36E40" w:rsidRPr="00E36E40" w:rsidRDefault="00E36E40" w:rsidP="00E36E40">
            <w:pPr>
              <w:jc w:val="both"/>
              <w:rPr>
                <w:sz w:val="22"/>
                <w:szCs w:val="22"/>
              </w:rPr>
            </w:pPr>
            <w:r w:rsidRPr="00E36E40">
              <w:rPr>
                <w:sz w:val="22"/>
                <w:szCs w:val="22"/>
              </w:rPr>
              <w:t>10</w:t>
            </w:r>
          </w:p>
        </w:tc>
        <w:tc>
          <w:tcPr>
            <w:tcW w:w="3834" w:type="dxa"/>
            <w:shd w:val="clear" w:color="auto" w:fill="auto"/>
            <w:vAlign w:val="center"/>
          </w:tcPr>
          <w:p w:rsidR="00E36E40" w:rsidRPr="00E36E40" w:rsidRDefault="00E36E40" w:rsidP="00E36E40">
            <w:pPr>
              <w:jc w:val="both"/>
              <w:rPr>
                <w:sz w:val="22"/>
                <w:szCs w:val="22"/>
              </w:rPr>
            </w:pPr>
            <w:r w:rsidRPr="00E36E40">
              <w:rPr>
                <w:sz w:val="22"/>
                <w:szCs w:val="22"/>
              </w:rPr>
              <w:t xml:space="preserve">Организация содержательного </w:t>
            </w:r>
          </w:p>
          <w:p w:rsidR="00E36E40" w:rsidRPr="00E36E40" w:rsidRDefault="00E36E40" w:rsidP="00E36E40">
            <w:pPr>
              <w:jc w:val="both"/>
              <w:rPr>
                <w:sz w:val="22"/>
                <w:szCs w:val="22"/>
              </w:rPr>
            </w:pPr>
            <w:r w:rsidRPr="00E36E40">
              <w:rPr>
                <w:sz w:val="22"/>
                <w:szCs w:val="22"/>
              </w:rPr>
              <w:t>досуга и занятости воспитанников</w:t>
            </w:r>
          </w:p>
        </w:tc>
        <w:tc>
          <w:tcPr>
            <w:tcW w:w="2977" w:type="dxa"/>
            <w:shd w:val="clear" w:color="auto" w:fill="auto"/>
          </w:tcPr>
          <w:p w:rsidR="00E36E40" w:rsidRPr="00E36E40" w:rsidRDefault="00E36E40" w:rsidP="00E36E40">
            <w:pPr>
              <w:jc w:val="both"/>
              <w:rPr>
                <w:sz w:val="22"/>
                <w:szCs w:val="22"/>
              </w:rPr>
            </w:pPr>
          </w:p>
        </w:tc>
        <w:tc>
          <w:tcPr>
            <w:tcW w:w="2126" w:type="dxa"/>
            <w:shd w:val="clear" w:color="auto" w:fill="auto"/>
            <w:vAlign w:val="center"/>
          </w:tcPr>
          <w:p w:rsidR="00E36E40" w:rsidRPr="00E36E40" w:rsidRDefault="00E36E40" w:rsidP="00E36E40">
            <w:pPr>
              <w:jc w:val="both"/>
              <w:rPr>
                <w:sz w:val="22"/>
                <w:szCs w:val="22"/>
              </w:rPr>
            </w:pPr>
            <w:r w:rsidRPr="00E36E40">
              <w:rPr>
                <w:sz w:val="22"/>
                <w:szCs w:val="22"/>
              </w:rPr>
              <w:t xml:space="preserve">Учет массовых мероприятий </w:t>
            </w:r>
          </w:p>
          <w:p w:rsidR="00E36E40" w:rsidRPr="00E36E40" w:rsidRDefault="00E36E40" w:rsidP="00E36E40">
            <w:pPr>
              <w:jc w:val="both"/>
              <w:rPr>
                <w:sz w:val="22"/>
                <w:szCs w:val="22"/>
              </w:rPr>
            </w:pPr>
            <w:r w:rsidRPr="00E36E40">
              <w:rPr>
                <w:sz w:val="22"/>
                <w:szCs w:val="22"/>
              </w:rPr>
              <w:t>(по установленной форме отчетности в учреждении)</w:t>
            </w:r>
          </w:p>
        </w:tc>
      </w:tr>
    </w:tbl>
    <w:p w:rsidR="00E36E40" w:rsidRPr="00E36E40" w:rsidRDefault="00E36E40" w:rsidP="00E36E40">
      <w:pPr>
        <w:tabs>
          <w:tab w:val="left" w:pos="851"/>
        </w:tabs>
        <w:ind w:left="928"/>
        <w:jc w:val="both"/>
        <w:rPr>
          <w:sz w:val="28"/>
          <w:szCs w:val="28"/>
        </w:rPr>
      </w:pPr>
    </w:p>
    <w:p w:rsidR="00E36E40" w:rsidRPr="00E36E40" w:rsidRDefault="00E36E40" w:rsidP="0001308F">
      <w:pPr>
        <w:tabs>
          <w:tab w:val="left" w:pos="284"/>
          <w:tab w:val="left" w:pos="709"/>
          <w:tab w:val="left" w:pos="851"/>
        </w:tabs>
        <w:ind w:firstLine="142"/>
        <w:rPr>
          <w:sz w:val="28"/>
          <w:szCs w:val="28"/>
        </w:rPr>
      </w:pPr>
      <w:r w:rsidRPr="00E36E40">
        <w:rPr>
          <w:sz w:val="28"/>
          <w:szCs w:val="28"/>
        </w:rPr>
        <w:t>4.</w:t>
      </w:r>
      <w:r w:rsidRPr="00E36E40">
        <w:rPr>
          <w:sz w:val="28"/>
          <w:szCs w:val="28"/>
        </w:rPr>
        <w:tab/>
        <w:t>Характеристика правовых основ о</w:t>
      </w:r>
      <w:r w:rsidR="0001308F">
        <w:rPr>
          <w:sz w:val="28"/>
          <w:szCs w:val="28"/>
        </w:rPr>
        <w:t xml:space="preserve">казания муниципальной услуги по </w:t>
      </w:r>
      <w:r w:rsidRPr="00E36E40">
        <w:rPr>
          <w:sz w:val="28"/>
          <w:szCs w:val="28"/>
        </w:rPr>
        <w:t>реализации дополнительных общеразвивающих программ</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Конвенция о правах ребёнка, одобренная Генеральной Ассамблеей ООН 20.11.1989 г.;</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Конституция Российской Федерации;</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 xml:space="preserve"> Федеральный Закон Российской Федерации от 29.12.2012 г. № 273-ФЗ «Об образовании Российской Федерации» (с изменениями и дополнениями);</w:t>
      </w:r>
    </w:p>
    <w:p w:rsidR="00E36E40" w:rsidRPr="00E36E40" w:rsidRDefault="00E36E40" w:rsidP="00E36E40">
      <w:pPr>
        <w:ind w:firstLine="426"/>
        <w:jc w:val="both"/>
        <w:rPr>
          <w:sz w:val="28"/>
          <w:szCs w:val="28"/>
        </w:rPr>
      </w:pPr>
      <w:r w:rsidRPr="00E36E40">
        <w:rPr>
          <w:sz w:val="28"/>
          <w:szCs w:val="28"/>
        </w:rPr>
        <w:lastRenderedPageBreak/>
        <w:t>•</w:t>
      </w:r>
      <w:r w:rsidRPr="00E36E40">
        <w:rPr>
          <w:sz w:val="28"/>
          <w:szCs w:val="28"/>
        </w:rPr>
        <w:tab/>
        <w:t>Федеральный закон от 24.07.1998 г. № 124-ФЗ «Об основных гарантиях прав ребёнка в Российской Федерации» (в ред. Федерального закона от 27 ноября 2013 года);</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Федеральный закон от 24.06.1999 г. № 120-ФЗ «Об основах системы профилактики безнадзорности и правонарушений несовершеннолетних» (в ред. Федерального закона от 05.01.2006 г. № 9-ФЗ);</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Федеральный закон от 06.10.2003 г. № 131-ФЗ «Об общих принципах организации местного самоуправления в РФ» (в ред. Федерального закона от 02.03.2007 г. № 24- ФЗ);</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 xml:space="preserve"> Закон Российской Федерации от 07.02.1992 г. № 2300-1 «О защите прав потребителей»;</w:t>
      </w:r>
    </w:p>
    <w:p w:rsidR="00E36E40" w:rsidRPr="00E36E40" w:rsidRDefault="00E36E40" w:rsidP="00E36E40">
      <w:pPr>
        <w:ind w:firstLine="426"/>
        <w:jc w:val="both"/>
        <w:rPr>
          <w:sz w:val="28"/>
          <w:szCs w:val="28"/>
        </w:rPr>
      </w:pPr>
      <w:r w:rsidRPr="00E36E40">
        <w:rPr>
          <w:sz w:val="28"/>
          <w:szCs w:val="28"/>
        </w:rPr>
        <w:t>• Постановление Правительства Российской Федерации от 04.10.2000 г. № 751 «О Национальной доктрине образования в Российской Федерации»;</w:t>
      </w:r>
    </w:p>
    <w:p w:rsidR="00E36E40" w:rsidRPr="00E36E40" w:rsidRDefault="00E36E40" w:rsidP="00E36E40">
      <w:pPr>
        <w:ind w:firstLine="426"/>
        <w:jc w:val="both"/>
        <w:rPr>
          <w:sz w:val="28"/>
          <w:szCs w:val="28"/>
        </w:rPr>
      </w:pPr>
      <w:r w:rsidRPr="00E36E40">
        <w:rPr>
          <w:sz w:val="28"/>
          <w:szCs w:val="28"/>
        </w:rPr>
        <w:t>• Постановление Главного государственного санитарного врача РФ от 03.04.2003 N 27 "О введении в действие Санитарно-эпидемиологических правил и нормативов СанПиН 2.4.4.1251-03" (вместе с "СанПиН 2.4.4.1251-03. 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Санитарно-эпидемиологические правила и нормативы", утв. Главным государственным санитарным врачом РФ 01.04.2003);</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Приказ Министерства образования и науки Российской Федерации от 29 августа 2013 г. №</w:t>
      </w:r>
      <w:r w:rsidRPr="00E36E40">
        <w:rPr>
          <w:sz w:val="28"/>
          <w:szCs w:val="28"/>
        </w:rPr>
        <w:tab/>
        <w:t>1008 «Об утверждении порядка организации и осуществления образовательной</w:t>
      </w:r>
      <w:r w:rsidRPr="00E36E40">
        <w:rPr>
          <w:sz w:val="28"/>
          <w:szCs w:val="28"/>
        </w:rPr>
        <w:tab/>
        <w:t>деятельности по дополнительным общеобразовательным программам»;</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Письмо Минобразования России от 11.12.2006 г. № 06-18-44 «О Примерных требованиях к программам дополнительного образования детей»;</w:t>
      </w:r>
    </w:p>
    <w:p w:rsidR="00E36E40" w:rsidRPr="00E36E40" w:rsidRDefault="00E36E40" w:rsidP="00E36E40">
      <w:pPr>
        <w:ind w:firstLine="426"/>
        <w:jc w:val="both"/>
        <w:rPr>
          <w:sz w:val="28"/>
          <w:szCs w:val="28"/>
        </w:rPr>
      </w:pPr>
      <w:r w:rsidRPr="00E36E40">
        <w:rPr>
          <w:sz w:val="28"/>
          <w:szCs w:val="28"/>
        </w:rPr>
        <w:t>•</w:t>
      </w:r>
      <w:r w:rsidRPr="00E36E40">
        <w:rPr>
          <w:sz w:val="28"/>
          <w:szCs w:val="28"/>
        </w:rPr>
        <w:tab/>
        <w:t>Приказ Министерства здравоохранения и социального развития Российской Федерации (</w:t>
      </w:r>
      <w:proofErr w:type="spellStart"/>
      <w:r w:rsidRPr="00E36E40">
        <w:rPr>
          <w:sz w:val="28"/>
          <w:szCs w:val="28"/>
        </w:rPr>
        <w:t>Минздравсоцразвития</w:t>
      </w:r>
      <w:proofErr w:type="spellEnd"/>
      <w:r w:rsidRPr="00E36E40">
        <w:rPr>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36E40" w:rsidRPr="00E36E40" w:rsidRDefault="00E36E40" w:rsidP="00E36E40">
      <w:pPr>
        <w:rPr>
          <w:sz w:val="28"/>
          <w:szCs w:val="28"/>
        </w:rPr>
      </w:pPr>
    </w:p>
    <w:p w:rsidR="00E36E40" w:rsidRPr="00E36E40" w:rsidRDefault="00E36E40" w:rsidP="0001308F">
      <w:pPr>
        <w:tabs>
          <w:tab w:val="left" w:pos="993"/>
        </w:tabs>
        <w:ind w:firstLine="567"/>
        <w:rPr>
          <w:sz w:val="28"/>
          <w:szCs w:val="28"/>
        </w:rPr>
      </w:pPr>
      <w:r w:rsidRPr="00E36E40">
        <w:rPr>
          <w:sz w:val="28"/>
          <w:szCs w:val="28"/>
        </w:rPr>
        <w:t>5.</w:t>
      </w:r>
      <w:r w:rsidRPr="00E36E40">
        <w:rPr>
          <w:sz w:val="28"/>
          <w:szCs w:val="28"/>
        </w:rPr>
        <w:tab/>
        <w:t>Порядок оказания муниципальной услуги по реализации дополнительных общеразвивающих программ</w:t>
      </w:r>
    </w:p>
    <w:p w:rsidR="00E36E40" w:rsidRPr="00E36E40" w:rsidRDefault="00E36E40" w:rsidP="00E36E40">
      <w:pPr>
        <w:ind w:firstLine="567"/>
        <w:jc w:val="both"/>
        <w:rPr>
          <w:sz w:val="28"/>
          <w:szCs w:val="28"/>
        </w:rPr>
      </w:pPr>
      <w:r w:rsidRPr="00E36E40">
        <w:rPr>
          <w:sz w:val="28"/>
          <w:szCs w:val="28"/>
        </w:rPr>
        <w:t>Порядок оказания муниципальной услуги по реализации дополнительных общеразвивающих программам (далее - Порядок) регулирует организацию и осуществление образовательной деятельности по дополнительным общеразвивающим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E36E40" w:rsidRPr="00E36E40" w:rsidRDefault="00E36E40" w:rsidP="00E36E40">
      <w:pPr>
        <w:ind w:firstLine="567"/>
        <w:jc w:val="both"/>
        <w:rPr>
          <w:sz w:val="28"/>
          <w:szCs w:val="28"/>
        </w:rPr>
      </w:pPr>
      <w:r w:rsidRPr="00E36E40">
        <w:rPr>
          <w:sz w:val="28"/>
          <w:szCs w:val="28"/>
        </w:rPr>
        <w:t>Порядок является обязательным для организаций, осуществляющих образовательную деятельность и реализующих дополнительные общеобразовательные программы - дополнительные общеразвивающие программы.</w:t>
      </w:r>
    </w:p>
    <w:p w:rsidR="00E36E40" w:rsidRPr="00E36E40" w:rsidRDefault="00E36E40" w:rsidP="00E36E40">
      <w:pPr>
        <w:ind w:firstLine="567"/>
        <w:jc w:val="both"/>
        <w:rPr>
          <w:sz w:val="28"/>
          <w:szCs w:val="28"/>
        </w:rPr>
      </w:pPr>
      <w:r w:rsidRPr="00E36E40">
        <w:rPr>
          <w:sz w:val="28"/>
          <w:szCs w:val="28"/>
        </w:rPr>
        <w:lastRenderedPageBreak/>
        <w:t>Дополнительное образование может быть получено в организациях, осуществляющих образовательную деятельность по дополнительным общеобразовательным общеразвивающим программам, а также в образовательных организациях, где реализация дополнительных общеобразовательных общеразвивающих программ не является основной целью их деятельности- дошкольные образовательные организации, общеобразовательные организации</w:t>
      </w:r>
    </w:p>
    <w:p w:rsidR="00E36E40" w:rsidRPr="00E36E40" w:rsidRDefault="00E36E40" w:rsidP="00E36E40">
      <w:pPr>
        <w:ind w:firstLine="567"/>
        <w:jc w:val="both"/>
        <w:rPr>
          <w:sz w:val="28"/>
          <w:szCs w:val="28"/>
        </w:rPr>
      </w:pPr>
      <w:r w:rsidRPr="00E36E40">
        <w:rPr>
          <w:sz w:val="28"/>
          <w:szCs w:val="28"/>
        </w:rPr>
        <w:t>Содержание дополнительных общеобразовательных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E36E40" w:rsidRPr="00E36E40" w:rsidRDefault="00E36E40" w:rsidP="00E36E40">
      <w:pPr>
        <w:ind w:firstLine="567"/>
        <w:jc w:val="both"/>
        <w:rPr>
          <w:sz w:val="28"/>
          <w:szCs w:val="28"/>
        </w:rPr>
      </w:pPr>
      <w:r w:rsidRPr="00E36E40">
        <w:rPr>
          <w:sz w:val="28"/>
          <w:szCs w:val="28"/>
        </w:rPr>
        <w:t>Организации, осуществляющие образовательную деятельность, реализуют дополнительные общеобразовательные общеразвивающие программы в течение всего календарного года, включая каникулярное время.</w:t>
      </w:r>
    </w:p>
    <w:p w:rsidR="00E36E40" w:rsidRPr="00E36E40" w:rsidRDefault="00E36E40" w:rsidP="00E36E40">
      <w:pPr>
        <w:ind w:firstLine="567"/>
        <w:jc w:val="both"/>
        <w:rPr>
          <w:sz w:val="28"/>
          <w:szCs w:val="28"/>
        </w:rPr>
      </w:pPr>
      <w:r w:rsidRPr="00E36E40">
        <w:rPr>
          <w:sz w:val="28"/>
          <w:szCs w:val="28"/>
        </w:rPr>
        <w:t>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(клубы, секции, кружки, студии, творческие коллективы, ансамбли, театры и т.д.) (далее - объединения), а также индивидуально.</w:t>
      </w:r>
    </w:p>
    <w:p w:rsidR="00E36E40" w:rsidRPr="00E36E40" w:rsidRDefault="00E36E40" w:rsidP="00E36E40">
      <w:pPr>
        <w:ind w:firstLine="567"/>
        <w:jc w:val="both"/>
        <w:rPr>
          <w:sz w:val="28"/>
          <w:szCs w:val="28"/>
        </w:rPr>
      </w:pPr>
      <w:r w:rsidRPr="00E36E40">
        <w:rPr>
          <w:sz w:val="28"/>
          <w:szCs w:val="28"/>
        </w:rPr>
        <w:t>Обучение по индивидуальному учебному плану, в пределах осваиваемой дополнительной общеобразовательной общеразвивающий программы осуществляется в порядке, установленном локальными нормативными актами организации, осуществляющей образовательную деятельность.</w:t>
      </w:r>
    </w:p>
    <w:p w:rsidR="00E36E40" w:rsidRPr="00E36E40" w:rsidRDefault="00E36E40" w:rsidP="00E36E40">
      <w:pPr>
        <w:ind w:firstLine="567"/>
        <w:jc w:val="both"/>
        <w:rPr>
          <w:sz w:val="28"/>
          <w:szCs w:val="28"/>
        </w:rPr>
      </w:pPr>
      <w:r w:rsidRPr="00E36E40">
        <w:rPr>
          <w:sz w:val="28"/>
          <w:szCs w:val="28"/>
        </w:rPr>
        <w:t>Занятия в объединениях могут проводиться по дополнительным общеобразовательным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E36E40" w:rsidRPr="00E36E40" w:rsidRDefault="00E36E40" w:rsidP="00E36E40">
      <w:pPr>
        <w:ind w:firstLine="567"/>
        <w:jc w:val="both"/>
        <w:rPr>
          <w:sz w:val="28"/>
          <w:szCs w:val="28"/>
        </w:rPr>
      </w:pPr>
      <w:r w:rsidRPr="00E36E40">
        <w:rPr>
          <w:sz w:val="28"/>
          <w:szCs w:val="28"/>
        </w:rPr>
        <w:t>Занятия в объединениях могут проводиться по группам, индивидуально или всем составом объединения.</w:t>
      </w:r>
    </w:p>
    <w:p w:rsidR="00E36E40" w:rsidRPr="00E36E40" w:rsidRDefault="00E36E40" w:rsidP="00E36E40">
      <w:pPr>
        <w:ind w:firstLine="567"/>
        <w:jc w:val="both"/>
        <w:rPr>
          <w:sz w:val="28"/>
          <w:szCs w:val="28"/>
        </w:rPr>
      </w:pPr>
      <w:r w:rsidRPr="00E36E40">
        <w:rPr>
          <w:sz w:val="28"/>
          <w:szCs w:val="28"/>
        </w:rPr>
        <w:t>Допускается сочетание различных форм получения образования и форм обучения.</w:t>
      </w:r>
    </w:p>
    <w:p w:rsidR="00E36E40" w:rsidRPr="00E36E40" w:rsidRDefault="00E36E40" w:rsidP="00E36E40">
      <w:pPr>
        <w:ind w:firstLine="567"/>
        <w:jc w:val="both"/>
        <w:rPr>
          <w:sz w:val="28"/>
          <w:szCs w:val="28"/>
        </w:rPr>
      </w:pPr>
      <w:r w:rsidRPr="00E36E40">
        <w:rPr>
          <w:sz w:val="28"/>
          <w:szCs w:val="28"/>
        </w:rPr>
        <w:t>Формы обучения по дополнительным общеобразовательным общеразвивающим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36E40" w:rsidRPr="00E36E40" w:rsidRDefault="00E36E40" w:rsidP="00E36E40">
      <w:pPr>
        <w:ind w:firstLine="567"/>
        <w:jc w:val="both"/>
        <w:rPr>
          <w:sz w:val="28"/>
          <w:szCs w:val="28"/>
        </w:rPr>
      </w:pPr>
      <w:r w:rsidRPr="00E36E40">
        <w:rPr>
          <w:sz w:val="28"/>
          <w:szCs w:val="28"/>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общеразвивающих программ и определяются локальным нормативным актом организации, осуществляющей образовательную деятельность.</w:t>
      </w:r>
    </w:p>
    <w:p w:rsidR="00E36E40" w:rsidRPr="00E36E40" w:rsidRDefault="00E36E40" w:rsidP="00E36E40">
      <w:pPr>
        <w:ind w:firstLine="567"/>
        <w:jc w:val="both"/>
        <w:rPr>
          <w:sz w:val="28"/>
          <w:szCs w:val="28"/>
        </w:rPr>
      </w:pPr>
      <w:r w:rsidRPr="00E36E40">
        <w:rPr>
          <w:sz w:val="28"/>
          <w:szCs w:val="28"/>
        </w:rPr>
        <w:t>Каждый учащийся имеет право заниматься в нескольких объединениях, менять их.</w:t>
      </w:r>
    </w:p>
    <w:p w:rsidR="00E36E40" w:rsidRPr="00E36E40" w:rsidRDefault="00E36E40" w:rsidP="00E36E40">
      <w:pPr>
        <w:ind w:firstLine="567"/>
        <w:jc w:val="both"/>
        <w:rPr>
          <w:sz w:val="28"/>
          <w:szCs w:val="28"/>
        </w:rPr>
      </w:pPr>
      <w:r w:rsidRPr="00E36E40">
        <w:rPr>
          <w:sz w:val="28"/>
          <w:szCs w:val="28"/>
        </w:rPr>
        <w:lastRenderedPageBreak/>
        <w:t>Дополнительные общеобразовательные общеразвивающие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36E40" w:rsidRPr="00E36E40" w:rsidRDefault="00E36E40" w:rsidP="00E36E40">
      <w:pPr>
        <w:ind w:firstLine="567"/>
        <w:jc w:val="both"/>
        <w:rPr>
          <w:sz w:val="28"/>
          <w:szCs w:val="28"/>
        </w:rPr>
      </w:pPr>
      <w:r w:rsidRPr="00E36E40">
        <w:rPr>
          <w:sz w:val="28"/>
          <w:szCs w:val="28"/>
        </w:rPr>
        <w:t>При реализации дополнительных общеобразовательных общеразвивающих программ используются различные образовательные технологии, в том числе дистанционные образовательные технологии.</w:t>
      </w:r>
    </w:p>
    <w:p w:rsidR="00E36E40" w:rsidRPr="00E36E40" w:rsidRDefault="00E36E40" w:rsidP="00E36E40">
      <w:pPr>
        <w:ind w:firstLine="567"/>
        <w:jc w:val="both"/>
        <w:rPr>
          <w:sz w:val="28"/>
          <w:szCs w:val="28"/>
        </w:rPr>
      </w:pPr>
      <w:r w:rsidRPr="00E36E40">
        <w:rPr>
          <w:sz w:val="28"/>
          <w:szCs w:val="28"/>
        </w:rPr>
        <w:t>При реализации дополнительных общеобразовательных общеразвивающих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36E40" w:rsidRPr="00E36E40" w:rsidRDefault="00E36E40" w:rsidP="00E36E40">
      <w:pPr>
        <w:ind w:firstLine="567"/>
        <w:jc w:val="both"/>
        <w:rPr>
          <w:sz w:val="28"/>
          <w:szCs w:val="28"/>
        </w:rPr>
      </w:pPr>
      <w:r w:rsidRPr="00E36E40">
        <w:rPr>
          <w:sz w:val="28"/>
          <w:szCs w:val="28"/>
        </w:rPr>
        <w:t>Использование при реализации дополнительных общеобразовательных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E36E40" w:rsidRPr="00E36E40" w:rsidRDefault="00E36E40" w:rsidP="00E36E40">
      <w:pPr>
        <w:ind w:firstLine="567"/>
        <w:jc w:val="both"/>
        <w:rPr>
          <w:sz w:val="28"/>
          <w:szCs w:val="28"/>
        </w:rPr>
      </w:pPr>
      <w:r w:rsidRPr="00E36E40">
        <w:rPr>
          <w:sz w:val="28"/>
          <w:szCs w:val="28"/>
        </w:rPr>
        <w:t>Организации, осуществляющие образовательную деятельность, ежегодно обновляют дополнительные общеобразовательные общеразвивающие программы с учетом развития науки, техники, культуры, экономики, технологий и социальной сферы.</w:t>
      </w:r>
    </w:p>
    <w:p w:rsidR="00E36E40" w:rsidRPr="00E36E40" w:rsidRDefault="00E36E40" w:rsidP="00E36E40">
      <w:pPr>
        <w:ind w:firstLine="567"/>
        <w:jc w:val="both"/>
        <w:rPr>
          <w:sz w:val="28"/>
          <w:szCs w:val="28"/>
        </w:rPr>
      </w:pPr>
      <w:r w:rsidRPr="00E36E40">
        <w:rPr>
          <w:sz w:val="28"/>
          <w:szCs w:val="28"/>
        </w:rPr>
        <w:t>В организациях, осуществляющих образовательную деятельность, образовательная деятельность осуществляется на государственном языке Российской Федерации.</w:t>
      </w:r>
    </w:p>
    <w:p w:rsidR="00E36E40" w:rsidRPr="00E36E40" w:rsidRDefault="00E36E40" w:rsidP="00E36E40">
      <w:pPr>
        <w:ind w:firstLine="567"/>
        <w:jc w:val="both"/>
        <w:rPr>
          <w:sz w:val="28"/>
          <w:szCs w:val="28"/>
        </w:rPr>
      </w:pPr>
      <w:r w:rsidRPr="00E36E40">
        <w:rPr>
          <w:sz w:val="28"/>
          <w:szCs w:val="28"/>
        </w:rPr>
        <w:t>Расписание занятий объединения составляется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w:t>
      </w:r>
    </w:p>
    <w:p w:rsidR="00E36E40" w:rsidRPr="00E36E40" w:rsidRDefault="00E36E40" w:rsidP="00E36E40">
      <w:pPr>
        <w:ind w:firstLine="567"/>
        <w:jc w:val="both"/>
        <w:rPr>
          <w:sz w:val="28"/>
          <w:szCs w:val="28"/>
        </w:rPr>
      </w:pPr>
      <w:r w:rsidRPr="00E36E40">
        <w:rPr>
          <w:sz w:val="28"/>
          <w:szCs w:val="28"/>
        </w:rPr>
        <w:t>При реализации дополнительных общеобразовательных общеразвивающих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совместного труда и (или) отдыха учащихся, родителей (законных представителей).</w:t>
      </w:r>
    </w:p>
    <w:p w:rsidR="00E36E40" w:rsidRPr="00E36E40" w:rsidRDefault="00E36E40" w:rsidP="00E36E40">
      <w:pPr>
        <w:ind w:firstLine="567"/>
        <w:jc w:val="both"/>
        <w:rPr>
          <w:sz w:val="28"/>
          <w:szCs w:val="28"/>
        </w:rPr>
      </w:pPr>
      <w:r w:rsidRPr="00E36E40">
        <w:rPr>
          <w:sz w:val="28"/>
          <w:szCs w:val="28"/>
        </w:rPr>
        <w:t>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p w:rsidR="00E36E40" w:rsidRPr="00E36E40" w:rsidRDefault="00E36E40" w:rsidP="00E36E40">
      <w:pPr>
        <w:ind w:firstLine="567"/>
        <w:jc w:val="both"/>
        <w:rPr>
          <w:sz w:val="28"/>
          <w:szCs w:val="28"/>
        </w:rPr>
      </w:pPr>
      <w:r w:rsidRPr="00E36E40">
        <w:rPr>
          <w:sz w:val="28"/>
          <w:szCs w:val="28"/>
        </w:rPr>
        <w:t>Организации, осуществляющие образовательную деятельность, определяют формы аудиторных занятий, которые проводятся по группам или индивидуально, а также формы, порядок и периодичность проведения промежуточной аттестации учащихся.</w:t>
      </w:r>
    </w:p>
    <w:p w:rsidR="00E36E40" w:rsidRPr="00E36E40" w:rsidRDefault="00E36E40" w:rsidP="00E36E40">
      <w:pPr>
        <w:ind w:firstLine="567"/>
        <w:jc w:val="both"/>
        <w:rPr>
          <w:sz w:val="28"/>
          <w:szCs w:val="28"/>
        </w:rPr>
      </w:pPr>
      <w:r w:rsidRPr="00E36E40">
        <w:rPr>
          <w:sz w:val="28"/>
          <w:szCs w:val="28"/>
        </w:rPr>
        <w:t xml:space="preserve">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w:t>
      </w:r>
      <w:r w:rsidRPr="00E36E40">
        <w:rPr>
          <w:sz w:val="28"/>
          <w:szCs w:val="28"/>
        </w:rPr>
        <w:lastRenderedPageBreak/>
        <w:t>программам с учетом особенностей психофизического развития указанных категорий учащихся.</w:t>
      </w:r>
    </w:p>
    <w:p w:rsidR="00E36E40" w:rsidRPr="00E36E40" w:rsidRDefault="00E36E40" w:rsidP="00E36E40">
      <w:pPr>
        <w:ind w:firstLine="567"/>
        <w:jc w:val="both"/>
        <w:rPr>
          <w:sz w:val="28"/>
          <w:szCs w:val="28"/>
        </w:rPr>
      </w:pPr>
      <w:r w:rsidRPr="00E36E40">
        <w:rPr>
          <w:sz w:val="28"/>
          <w:szCs w:val="28"/>
        </w:rPr>
        <w:t>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общеразвивающих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E36E40" w:rsidRPr="00E36E40" w:rsidRDefault="00E36E40" w:rsidP="00E36E40">
      <w:pPr>
        <w:ind w:firstLine="567"/>
        <w:jc w:val="both"/>
        <w:rPr>
          <w:sz w:val="28"/>
          <w:szCs w:val="28"/>
        </w:rPr>
      </w:pPr>
      <w:r w:rsidRPr="00E36E40">
        <w:rPr>
          <w:sz w:val="28"/>
          <w:szCs w:val="28"/>
        </w:rPr>
        <w:t>Условия обучения учащихся с ограниченными возможностями здоровья, детей- инвалидов и инвалидов в организациях по дополнительным общеобразовательным общеразвивающим программам осуществляются в соответствии с Приказом Министерства образования и науки Российской Федерации от 29 августа 2013 г. № 1008 «Об утверждении</w:t>
      </w:r>
      <w:r w:rsidRPr="00E36E40">
        <w:rPr>
          <w:sz w:val="28"/>
          <w:szCs w:val="28"/>
        </w:rPr>
        <w:tab/>
        <w:t>порядка организации и осуществления образовательной деятельности по дополнительным общеобразовательным программам».</w:t>
      </w:r>
    </w:p>
    <w:p w:rsidR="00E36E40" w:rsidRPr="00E36E40" w:rsidRDefault="00E36E40" w:rsidP="0001308F">
      <w:pPr>
        <w:ind w:firstLine="567"/>
        <w:jc w:val="both"/>
        <w:rPr>
          <w:sz w:val="28"/>
          <w:szCs w:val="28"/>
        </w:rPr>
      </w:pPr>
      <w:r w:rsidRPr="00E36E40">
        <w:rPr>
          <w:sz w:val="28"/>
          <w:szCs w:val="28"/>
        </w:rPr>
        <w:t>6.Требования к материально-техническому и кадровому обеспечению, безопасности оказания муниципальной услуги по реализации дополнительных общеобразовательных общеразвивающих программ</w:t>
      </w:r>
    </w:p>
    <w:tbl>
      <w:tblPr>
        <w:tblW w:w="11057" w:type="dxa"/>
        <w:tblInd w:w="-557" w:type="dxa"/>
        <w:tblLayout w:type="fixed"/>
        <w:tblCellMar>
          <w:left w:w="10" w:type="dxa"/>
          <w:right w:w="10" w:type="dxa"/>
        </w:tblCellMar>
        <w:tblLook w:val="04A0" w:firstRow="1" w:lastRow="0" w:firstColumn="1" w:lastColumn="0" w:noHBand="0" w:noVBand="1"/>
      </w:tblPr>
      <w:tblGrid>
        <w:gridCol w:w="425"/>
        <w:gridCol w:w="1843"/>
        <w:gridCol w:w="8789"/>
      </w:tblGrid>
      <w:tr w:rsidR="00E36E40" w:rsidRPr="00E36E40" w:rsidTr="0029419A">
        <w:trPr>
          <w:trHeight w:hRule="exact" w:val="620"/>
        </w:trPr>
        <w:tc>
          <w:tcPr>
            <w:tcW w:w="42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 п/п</w:t>
            </w:r>
          </w:p>
        </w:tc>
        <w:tc>
          <w:tcPr>
            <w:tcW w:w="184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Наименование показателя</w:t>
            </w:r>
          </w:p>
        </w:tc>
        <w:tc>
          <w:tcPr>
            <w:tcW w:w="8789"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p>
        </w:tc>
      </w:tr>
      <w:tr w:rsidR="00E36E40" w:rsidRPr="00E36E40" w:rsidTr="0029419A">
        <w:trPr>
          <w:trHeight w:hRule="exact" w:val="1273"/>
        </w:trPr>
        <w:tc>
          <w:tcPr>
            <w:tcW w:w="42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1.</w:t>
            </w:r>
          </w:p>
        </w:tc>
        <w:tc>
          <w:tcPr>
            <w:tcW w:w="184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 xml:space="preserve">Требования к </w:t>
            </w:r>
            <w:proofErr w:type="spellStart"/>
            <w:r w:rsidRPr="00E36E40">
              <w:rPr>
                <w:sz w:val="28"/>
                <w:szCs w:val="28"/>
              </w:rPr>
              <w:t>материально</w:t>
            </w:r>
            <w:r w:rsidRPr="00E36E40">
              <w:rPr>
                <w:sz w:val="28"/>
                <w:szCs w:val="28"/>
              </w:rPr>
              <w:softHyphen/>
              <w:t>техническому</w:t>
            </w:r>
            <w:proofErr w:type="spellEnd"/>
            <w:r w:rsidRPr="00E36E40">
              <w:rPr>
                <w:sz w:val="28"/>
                <w:szCs w:val="28"/>
              </w:rPr>
              <w:t xml:space="preserve"> обеспечению</w:t>
            </w:r>
          </w:p>
        </w:tc>
        <w:tc>
          <w:tcPr>
            <w:tcW w:w="8789"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В соответствии с государственными и местными нормами и требованиями</w:t>
            </w:r>
          </w:p>
        </w:tc>
      </w:tr>
      <w:tr w:rsidR="00E36E40" w:rsidRPr="00E36E40" w:rsidTr="0029419A">
        <w:trPr>
          <w:trHeight w:hRule="exact" w:val="2278"/>
        </w:trPr>
        <w:tc>
          <w:tcPr>
            <w:tcW w:w="425"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2.</w:t>
            </w:r>
          </w:p>
        </w:tc>
        <w:tc>
          <w:tcPr>
            <w:tcW w:w="1843" w:type="dxa"/>
            <w:tcBorders>
              <w:top w:val="single" w:sz="4" w:space="0" w:color="auto"/>
              <w:left w:val="single" w:sz="4" w:space="0" w:color="auto"/>
            </w:tcBorders>
            <w:shd w:val="clear" w:color="auto" w:fill="FFFFFF"/>
          </w:tcPr>
          <w:p w:rsidR="00E36E40" w:rsidRPr="00E36E40" w:rsidRDefault="00E36E40" w:rsidP="00E36E40">
            <w:pPr>
              <w:rPr>
                <w:sz w:val="28"/>
                <w:szCs w:val="28"/>
              </w:rPr>
            </w:pPr>
            <w:r w:rsidRPr="00E36E40">
              <w:rPr>
                <w:sz w:val="28"/>
                <w:szCs w:val="28"/>
              </w:rPr>
              <w:t>Требования к кадровому обеспечению</w:t>
            </w:r>
          </w:p>
        </w:tc>
        <w:tc>
          <w:tcPr>
            <w:tcW w:w="8789" w:type="dxa"/>
            <w:tcBorders>
              <w:top w:val="single" w:sz="4" w:space="0" w:color="auto"/>
              <w:left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w:t>
            </w:r>
            <w:r w:rsidRPr="00E36E40">
              <w:t xml:space="preserve"> </w:t>
            </w:r>
            <w:r w:rsidRPr="00E36E40">
              <w:rPr>
                <w:sz w:val="28"/>
                <w:szCs w:val="28"/>
              </w:rPr>
              <w:t>а также в соответствии со ст. 65, ст. 331 и ст.351.1 ТК РФ педагогические и иные работники административно-хозяйственной деятельности должны иметь справку о наличии (отсутствии) судимости и (</w:t>
            </w:r>
            <w:proofErr w:type="spellStart"/>
            <w:r w:rsidRPr="00E36E40">
              <w:rPr>
                <w:sz w:val="28"/>
                <w:szCs w:val="28"/>
              </w:rPr>
              <w:t>ии</w:t>
            </w:r>
            <w:proofErr w:type="spellEnd"/>
            <w:r w:rsidRPr="00E36E40">
              <w:rPr>
                <w:sz w:val="28"/>
                <w:szCs w:val="28"/>
              </w:rPr>
              <w:t>) факта уголовного преследования.</w:t>
            </w:r>
          </w:p>
        </w:tc>
      </w:tr>
      <w:tr w:rsidR="00E36E40" w:rsidRPr="00E36E40" w:rsidTr="0029419A">
        <w:trPr>
          <w:trHeight w:hRule="exact" w:val="742"/>
        </w:trPr>
        <w:tc>
          <w:tcPr>
            <w:tcW w:w="425"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3.</w:t>
            </w:r>
          </w:p>
        </w:tc>
        <w:tc>
          <w:tcPr>
            <w:tcW w:w="1843" w:type="dxa"/>
            <w:tcBorders>
              <w:top w:val="single" w:sz="4" w:space="0" w:color="auto"/>
              <w:left w:val="single" w:sz="4" w:space="0" w:color="auto"/>
              <w:bottom w:val="single" w:sz="4" w:space="0" w:color="auto"/>
            </w:tcBorders>
            <w:shd w:val="clear" w:color="auto" w:fill="FFFFFF"/>
          </w:tcPr>
          <w:p w:rsidR="00E36E40" w:rsidRPr="00E36E40" w:rsidRDefault="00E36E40" w:rsidP="00E36E40">
            <w:pPr>
              <w:rPr>
                <w:sz w:val="28"/>
                <w:szCs w:val="28"/>
              </w:rPr>
            </w:pPr>
            <w:r w:rsidRPr="00E36E40">
              <w:rPr>
                <w:sz w:val="28"/>
                <w:szCs w:val="28"/>
              </w:rPr>
              <w:t>Безопасность оказания муниципальной услуги</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rPr>
                <w:sz w:val="28"/>
                <w:szCs w:val="28"/>
              </w:rPr>
            </w:pPr>
            <w:r w:rsidRPr="00E36E40">
              <w:rPr>
                <w:sz w:val="28"/>
                <w:szCs w:val="28"/>
              </w:rPr>
              <w:t>Обеспечение безопасности учащихся во время пребывания в образовательной организации</w:t>
            </w:r>
          </w:p>
        </w:tc>
      </w:tr>
    </w:tbl>
    <w:p w:rsidR="00E36E40" w:rsidRPr="00E36E40" w:rsidRDefault="00E36E40" w:rsidP="00E36E40">
      <w:pPr>
        <w:tabs>
          <w:tab w:val="left" w:pos="993"/>
        </w:tabs>
        <w:ind w:firstLine="567"/>
        <w:jc w:val="both"/>
        <w:rPr>
          <w:sz w:val="28"/>
          <w:szCs w:val="28"/>
        </w:rPr>
      </w:pPr>
      <w:r w:rsidRPr="00E36E40">
        <w:rPr>
          <w:sz w:val="28"/>
          <w:szCs w:val="28"/>
        </w:rPr>
        <w:t>7.</w:t>
      </w:r>
      <w:r w:rsidRPr="00E36E40">
        <w:rPr>
          <w:sz w:val="28"/>
          <w:szCs w:val="28"/>
        </w:rPr>
        <w:tab/>
        <w:t>Требования к законности оказания муниципальной услуги по реализации дополнительных общеобразовательных общеразвивающих программ</w:t>
      </w:r>
    </w:p>
    <w:p w:rsidR="00E36E40" w:rsidRPr="00E36E40" w:rsidRDefault="00E36E40" w:rsidP="00E36E40">
      <w:pPr>
        <w:jc w:val="both"/>
        <w:rPr>
          <w:sz w:val="28"/>
          <w:szCs w:val="28"/>
        </w:rPr>
      </w:pPr>
      <w:r w:rsidRPr="00E36E40">
        <w:rPr>
          <w:sz w:val="28"/>
          <w:szCs w:val="28"/>
        </w:rPr>
        <w:t>Муниципальная услуга оказывается населению при наличии документов, в соответствии с которыми функционирует образовательная организация:</w:t>
      </w:r>
    </w:p>
    <w:p w:rsidR="00E36E40" w:rsidRPr="00E36E40" w:rsidRDefault="00E36E40" w:rsidP="00E36E40">
      <w:pPr>
        <w:jc w:val="both"/>
        <w:rPr>
          <w:sz w:val="28"/>
          <w:szCs w:val="28"/>
        </w:rPr>
      </w:pPr>
      <w:r w:rsidRPr="00E36E40">
        <w:rPr>
          <w:sz w:val="28"/>
          <w:szCs w:val="28"/>
        </w:rPr>
        <w:t>—</w:t>
      </w:r>
      <w:r w:rsidRPr="00E36E40">
        <w:rPr>
          <w:sz w:val="28"/>
          <w:szCs w:val="28"/>
        </w:rPr>
        <w:tab/>
        <w:t>Устав организации;</w:t>
      </w:r>
    </w:p>
    <w:p w:rsidR="00E36E40" w:rsidRPr="00E36E40" w:rsidRDefault="00E36E40" w:rsidP="00E36E40">
      <w:pPr>
        <w:jc w:val="both"/>
        <w:rPr>
          <w:sz w:val="28"/>
          <w:szCs w:val="28"/>
        </w:rPr>
      </w:pPr>
      <w:r w:rsidRPr="00E36E40">
        <w:rPr>
          <w:sz w:val="28"/>
          <w:szCs w:val="28"/>
        </w:rPr>
        <w:t>—</w:t>
      </w:r>
      <w:r w:rsidRPr="00E36E40">
        <w:rPr>
          <w:sz w:val="28"/>
          <w:szCs w:val="28"/>
        </w:rPr>
        <w:tab/>
        <w:t>лицензия на право ведения (осуществления) образовательной деятельности;</w:t>
      </w:r>
    </w:p>
    <w:p w:rsidR="00E36E40" w:rsidRPr="00E36E40" w:rsidRDefault="00E36E40" w:rsidP="00E36E40">
      <w:pPr>
        <w:jc w:val="both"/>
        <w:rPr>
          <w:sz w:val="28"/>
          <w:szCs w:val="28"/>
        </w:rPr>
      </w:pPr>
      <w:r w:rsidRPr="00E36E40">
        <w:rPr>
          <w:sz w:val="28"/>
          <w:szCs w:val="28"/>
        </w:rPr>
        <w:t>—</w:t>
      </w:r>
      <w:r w:rsidRPr="00E36E40">
        <w:rPr>
          <w:sz w:val="28"/>
          <w:szCs w:val="28"/>
        </w:rPr>
        <w:tab/>
        <w:t>приказы, решения, правила, инструкции, методики, регламентирующие процесс предоставления услуг и их контроля, предусматривающие меры совершенствования работы организации дополнительного образования;</w:t>
      </w:r>
    </w:p>
    <w:p w:rsidR="00E36E40" w:rsidRPr="00E36E40" w:rsidRDefault="00E36E40" w:rsidP="00E36E40">
      <w:pPr>
        <w:jc w:val="both"/>
        <w:rPr>
          <w:sz w:val="28"/>
          <w:szCs w:val="28"/>
        </w:rPr>
      </w:pPr>
      <w:r w:rsidRPr="00E36E40">
        <w:rPr>
          <w:sz w:val="28"/>
          <w:szCs w:val="28"/>
        </w:rPr>
        <w:t>—</w:t>
      </w:r>
      <w:r w:rsidRPr="00E36E40">
        <w:rPr>
          <w:sz w:val="28"/>
          <w:szCs w:val="28"/>
        </w:rPr>
        <w:tab/>
        <w:t>настоящий Стандарт;</w:t>
      </w:r>
    </w:p>
    <w:p w:rsidR="00E36E40" w:rsidRPr="00E36E40" w:rsidRDefault="00E36E40" w:rsidP="00E36E40">
      <w:pPr>
        <w:jc w:val="both"/>
        <w:rPr>
          <w:sz w:val="28"/>
          <w:szCs w:val="28"/>
        </w:rPr>
      </w:pPr>
      <w:r w:rsidRPr="00E36E40">
        <w:rPr>
          <w:sz w:val="28"/>
          <w:szCs w:val="28"/>
        </w:rPr>
        <w:t>—</w:t>
      </w:r>
      <w:r w:rsidRPr="00E36E40">
        <w:rPr>
          <w:sz w:val="28"/>
          <w:szCs w:val="28"/>
        </w:rPr>
        <w:tab/>
        <w:t>качества предоставления услуг, составляющие нормативную основу практической деятельности организации дополнительного образования;</w:t>
      </w:r>
    </w:p>
    <w:p w:rsidR="00E36E40" w:rsidRPr="00E36E40" w:rsidRDefault="00E36E40" w:rsidP="00E36E40">
      <w:pPr>
        <w:jc w:val="both"/>
        <w:rPr>
          <w:sz w:val="28"/>
          <w:szCs w:val="28"/>
        </w:rPr>
      </w:pPr>
      <w:r w:rsidRPr="00E36E40">
        <w:rPr>
          <w:sz w:val="28"/>
          <w:szCs w:val="28"/>
        </w:rPr>
        <w:lastRenderedPageBreak/>
        <w:t>—</w:t>
      </w:r>
      <w:r w:rsidRPr="00E36E40">
        <w:rPr>
          <w:sz w:val="28"/>
          <w:szCs w:val="28"/>
        </w:rPr>
        <w:tab/>
        <w:t>эксплуатационные документы на имеющиеся в организации дополнительного образования оборудование, приборы и аппаратуру, которые должны способствовать обеспечению их нормальной и безопасной деятельности;</w:t>
      </w:r>
    </w:p>
    <w:p w:rsidR="00E36E40" w:rsidRPr="00E36E40" w:rsidRDefault="00E36E40" w:rsidP="00E36E40">
      <w:pPr>
        <w:jc w:val="both"/>
        <w:rPr>
          <w:sz w:val="28"/>
          <w:szCs w:val="28"/>
        </w:rPr>
      </w:pPr>
      <w:r w:rsidRPr="00E36E40">
        <w:rPr>
          <w:sz w:val="28"/>
          <w:szCs w:val="28"/>
        </w:rPr>
        <w:t>—</w:t>
      </w:r>
      <w:r w:rsidRPr="00E36E40">
        <w:rPr>
          <w:sz w:val="28"/>
          <w:szCs w:val="28"/>
        </w:rPr>
        <w:tab/>
        <w:t>заключения органов Федеральной службы по надзору в сфере защиты прав потребителей и благополучия человека и Отдела надзорной деятельности г. Руза Управления надзорной деятельности Главного управления МЧС России по РХ о пригодности используемых зданий и помещений для осуществления образовательного деятельности;</w:t>
      </w:r>
    </w:p>
    <w:p w:rsidR="00E36E40" w:rsidRPr="00E36E40" w:rsidRDefault="00E36E40" w:rsidP="00E36E40">
      <w:pPr>
        <w:jc w:val="both"/>
        <w:rPr>
          <w:sz w:val="28"/>
          <w:szCs w:val="28"/>
        </w:rPr>
      </w:pPr>
      <w:r w:rsidRPr="00E36E40">
        <w:rPr>
          <w:sz w:val="28"/>
          <w:szCs w:val="28"/>
        </w:rPr>
        <w:t>—</w:t>
      </w:r>
      <w:r w:rsidRPr="00E36E40">
        <w:rPr>
          <w:sz w:val="28"/>
          <w:szCs w:val="28"/>
        </w:rPr>
        <w:tab/>
        <w:t>прочие документы (штатное расписание, правила внутреннего трудового распорядка и др.).</w:t>
      </w:r>
    </w:p>
    <w:p w:rsidR="00E36E40" w:rsidRPr="00E36E40" w:rsidRDefault="00E36E40" w:rsidP="00E36E40">
      <w:pPr>
        <w:tabs>
          <w:tab w:val="left" w:pos="851"/>
        </w:tabs>
        <w:ind w:firstLine="567"/>
        <w:jc w:val="both"/>
        <w:rPr>
          <w:sz w:val="28"/>
          <w:szCs w:val="28"/>
        </w:rPr>
      </w:pPr>
      <w:r w:rsidRPr="00E36E40">
        <w:rPr>
          <w:sz w:val="28"/>
          <w:szCs w:val="28"/>
        </w:rPr>
        <w:t>8.</w:t>
      </w:r>
      <w:r w:rsidRPr="00E36E40">
        <w:rPr>
          <w:sz w:val="28"/>
          <w:szCs w:val="28"/>
        </w:rPr>
        <w:tab/>
        <w:t>Требования к обеспечению доступности муниципальной услуги по реализации дополнительных общеразвивающих программ</w:t>
      </w:r>
    </w:p>
    <w:p w:rsidR="00E36E40" w:rsidRPr="00E36E40" w:rsidRDefault="00E36E40" w:rsidP="00E36E40">
      <w:pPr>
        <w:ind w:firstLine="567"/>
        <w:jc w:val="both"/>
        <w:rPr>
          <w:sz w:val="28"/>
          <w:szCs w:val="28"/>
        </w:rPr>
      </w:pPr>
      <w:r w:rsidRPr="00E36E40">
        <w:rPr>
          <w:sz w:val="28"/>
          <w:szCs w:val="28"/>
        </w:rPr>
        <w:t>Возможность получения гражданами дополнительного образования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6E40" w:rsidRPr="00E36E40" w:rsidRDefault="00E36E40" w:rsidP="00E36E40">
      <w:pPr>
        <w:ind w:firstLine="567"/>
        <w:jc w:val="both"/>
        <w:rPr>
          <w:sz w:val="28"/>
          <w:szCs w:val="28"/>
        </w:rPr>
      </w:pPr>
      <w:r w:rsidRPr="00E36E40">
        <w:rPr>
          <w:sz w:val="28"/>
          <w:szCs w:val="28"/>
        </w:rPr>
        <w:t>При получении гражданами дополнительного образования гарантируется общедоступность и бесплатность.</w:t>
      </w:r>
    </w:p>
    <w:p w:rsidR="00E36E40" w:rsidRPr="00E36E40" w:rsidRDefault="00E36E40" w:rsidP="00E36E40">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698"/>
      </w:tblGrid>
      <w:tr w:rsidR="00E36E40" w:rsidRPr="00E36E40" w:rsidTr="0029419A">
        <w:tc>
          <w:tcPr>
            <w:tcW w:w="2190" w:type="pct"/>
            <w:vAlign w:val="center"/>
          </w:tcPr>
          <w:p w:rsidR="00E36E40" w:rsidRPr="00E36E40" w:rsidRDefault="00E36E40" w:rsidP="00E36E40">
            <w:pPr>
              <w:jc w:val="center"/>
            </w:pPr>
            <w:r w:rsidRPr="00E36E40">
              <w:t>Порядок информирования потенциальных потребителей об оказании муниципальной услуги (выполнении работы)</w:t>
            </w:r>
          </w:p>
        </w:tc>
        <w:tc>
          <w:tcPr>
            <w:tcW w:w="2810" w:type="pct"/>
          </w:tcPr>
          <w:p w:rsidR="00E36E40" w:rsidRPr="00E36E40" w:rsidRDefault="00E36E40" w:rsidP="00E36E40">
            <w:r w:rsidRPr="00E36E40">
              <w:t>1.Официальный сайт учреждения.</w:t>
            </w:r>
          </w:p>
          <w:p w:rsidR="00E36E40" w:rsidRPr="00E36E40" w:rsidRDefault="00E36E40" w:rsidP="00E36E40">
            <w:r w:rsidRPr="00E36E40">
              <w:t>2.Информационные стенды и системы как внутри учреждения, так и за его пределами в специально отведенных местах.</w:t>
            </w:r>
          </w:p>
          <w:p w:rsidR="00E36E40" w:rsidRPr="00E36E40" w:rsidRDefault="00E36E40" w:rsidP="00E36E40">
            <w:r w:rsidRPr="00E36E40">
              <w:t>3.Издание рекламных буклетов.</w:t>
            </w:r>
          </w:p>
          <w:p w:rsidR="00E36E40" w:rsidRPr="00E36E40" w:rsidRDefault="00E36E40" w:rsidP="00E36E40">
            <w:r w:rsidRPr="00E36E40">
              <w:t>4.Публикации в СМИ, сети Интернет.</w:t>
            </w:r>
          </w:p>
        </w:tc>
      </w:tr>
    </w:tbl>
    <w:p w:rsidR="00E36E40" w:rsidRPr="00E36E40" w:rsidRDefault="00E36E40" w:rsidP="00E36E40">
      <w:pPr>
        <w:rPr>
          <w:sz w:val="28"/>
          <w:szCs w:val="28"/>
        </w:rPr>
      </w:pPr>
    </w:p>
    <w:p w:rsidR="00E36E40" w:rsidRPr="00E36E40" w:rsidRDefault="00E36E40" w:rsidP="0001308F">
      <w:pPr>
        <w:tabs>
          <w:tab w:val="left" w:pos="851"/>
        </w:tabs>
        <w:ind w:firstLine="567"/>
        <w:rPr>
          <w:sz w:val="28"/>
          <w:szCs w:val="28"/>
        </w:rPr>
      </w:pPr>
      <w:r w:rsidRPr="00E36E40">
        <w:rPr>
          <w:sz w:val="28"/>
          <w:szCs w:val="28"/>
        </w:rPr>
        <w:t>9.</w:t>
      </w:r>
      <w:r w:rsidRPr="00E36E40">
        <w:rPr>
          <w:sz w:val="28"/>
          <w:szCs w:val="28"/>
        </w:rPr>
        <w:tab/>
        <w:t>Порядок контроля за соблюдением качества муниципальной услуги по реализации дополнительных общеразвивающих программ</w:t>
      </w:r>
    </w:p>
    <w:p w:rsidR="00E36E40" w:rsidRPr="00E36E40" w:rsidRDefault="00E36E40" w:rsidP="00E36E40">
      <w:pPr>
        <w:tabs>
          <w:tab w:val="left" w:pos="851"/>
        </w:tabs>
        <w:ind w:firstLine="567"/>
        <w:jc w:val="both"/>
        <w:rPr>
          <w:sz w:val="28"/>
          <w:szCs w:val="28"/>
        </w:rPr>
      </w:pPr>
      <w:r w:rsidRPr="00E36E40">
        <w:rPr>
          <w:sz w:val="28"/>
          <w:szCs w:val="28"/>
        </w:rPr>
        <w:t>Контроль за качеством оказания муниципальной услуги осуществляется посредством процедур внутреннего и внешнего контроля.</w:t>
      </w:r>
    </w:p>
    <w:p w:rsidR="00E36E40" w:rsidRPr="00E36E40" w:rsidRDefault="00E36E40" w:rsidP="00E36E40">
      <w:pPr>
        <w:ind w:firstLine="567"/>
        <w:jc w:val="both"/>
        <w:rPr>
          <w:sz w:val="28"/>
          <w:szCs w:val="28"/>
        </w:rPr>
      </w:pPr>
      <w:r w:rsidRPr="00E36E40">
        <w:rPr>
          <w:sz w:val="28"/>
          <w:szCs w:val="28"/>
        </w:rPr>
        <w:t>Внутренний контроль осуществляют руководители организаций дополнительного образования. Организации дополнительного образования должны иметь документально оформленную внутреннюю систему контроля за деятельностью подразделений и сотрудников с целью определения их соответствия настоящему Стандарту, другим нормативным документам в области образования. Такая система контроля должна охватывать этапы планирования, работы с потребителями муниципальной услуги, оформление результатов контроля, выработки и реализации мероприятий по устранению выявленных недостатков.</w:t>
      </w:r>
    </w:p>
    <w:p w:rsidR="00E36E40" w:rsidRPr="00E36E40" w:rsidRDefault="00E36E40" w:rsidP="00E36E40">
      <w:pPr>
        <w:ind w:firstLine="567"/>
        <w:jc w:val="both"/>
        <w:rPr>
          <w:sz w:val="28"/>
          <w:szCs w:val="28"/>
        </w:rPr>
      </w:pPr>
      <w:r w:rsidRPr="00E36E40">
        <w:rPr>
          <w:sz w:val="28"/>
          <w:szCs w:val="28"/>
        </w:rPr>
        <w:t>Внешний контроль осуществляют органы местного самоуправления муниципального образования Рузский муниципальный район, осуществляющие функции и полномочия учредителя: администрация Рузского муниципального района, управление образованием администрации Рузского муниципального района.</w:t>
      </w:r>
    </w:p>
    <w:p w:rsidR="00E36E40" w:rsidRPr="00E36E40" w:rsidRDefault="00E36E40" w:rsidP="00E36E40">
      <w:pPr>
        <w:ind w:firstLine="567"/>
        <w:jc w:val="both"/>
        <w:rPr>
          <w:sz w:val="28"/>
          <w:szCs w:val="28"/>
        </w:rPr>
      </w:pPr>
      <w:r w:rsidRPr="00E36E40">
        <w:rPr>
          <w:sz w:val="28"/>
          <w:szCs w:val="28"/>
        </w:rPr>
        <w:lastRenderedPageBreak/>
        <w:t>Работа организаций дополнительного образования в области качества муниципальной услуги должна быть направлена на полное удовлетворение нужд населения, непрерывное повышение качества муниципальной услуги.</w:t>
      </w:r>
    </w:p>
    <w:p w:rsidR="00E36E40" w:rsidRPr="00E36E40" w:rsidRDefault="00E36E40" w:rsidP="00E36E40">
      <w:pPr>
        <w:ind w:firstLine="567"/>
        <w:jc w:val="both"/>
        <w:rPr>
          <w:sz w:val="28"/>
          <w:szCs w:val="28"/>
        </w:rPr>
      </w:pPr>
      <w:r w:rsidRPr="00E36E40">
        <w:rPr>
          <w:sz w:val="28"/>
          <w:szCs w:val="28"/>
        </w:rPr>
        <w:t>При оценке качества муниципальной услуги используют следующие критерии:</w:t>
      </w:r>
    </w:p>
    <w:p w:rsidR="00E36E40" w:rsidRPr="00E36E40" w:rsidRDefault="00E36E40" w:rsidP="00E36E40">
      <w:pPr>
        <w:ind w:firstLine="567"/>
        <w:jc w:val="both"/>
        <w:rPr>
          <w:sz w:val="28"/>
          <w:szCs w:val="28"/>
        </w:rPr>
      </w:pPr>
      <w:r w:rsidRPr="00E36E40">
        <w:rPr>
          <w:sz w:val="28"/>
          <w:szCs w:val="28"/>
        </w:rPr>
        <w:t>полнота предоставления муниципальной услуги в соответствии с установленными требованиями ее предоставления;</w:t>
      </w:r>
    </w:p>
    <w:p w:rsidR="00E36E40" w:rsidRPr="00E36E40" w:rsidRDefault="00E36E40" w:rsidP="00E36E40">
      <w:pPr>
        <w:ind w:firstLine="567"/>
        <w:jc w:val="both"/>
        <w:rPr>
          <w:sz w:val="28"/>
          <w:szCs w:val="28"/>
        </w:rPr>
      </w:pPr>
      <w:r w:rsidRPr="00E36E40">
        <w:rPr>
          <w:sz w:val="28"/>
          <w:szCs w:val="28"/>
        </w:rPr>
        <w:t>результативность (эффективность) предоставления муниципальной услуги, оцениваемая различными методами (в том числе путем проведения опросов);</w:t>
      </w:r>
    </w:p>
    <w:p w:rsidR="00E36E40" w:rsidRPr="00E36E40" w:rsidRDefault="00E36E40" w:rsidP="00E36E40">
      <w:pPr>
        <w:ind w:firstLine="567"/>
        <w:jc w:val="both"/>
        <w:rPr>
          <w:sz w:val="28"/>
          <w:szCs w:val="28"/>
        </w:rPr>
      </w:pPr>
      <w:r w:rsidRPr="00E36E40">
        <w:rPr>
          <w:sz w:val="28"/>
          <w:szCs w:val="28"/>
        </w:rPr>
        <w:t>отсутствие жалоб, поданных на качество оказания муниципальной услуги, в том числе в правоохранительные органы, в прокуратуру;</w:t>
      </w:r>
    </w:p>
    <w:p w:rsidR="00E36E40" w:rsidRPr="00E36E40" w:rsidRDefault="00E36E40" w:rsidP="00E36E40">
      <w:pPr>
        <w:ind w:firstLine="567"/>
        <w:jc w:val="both"/>
        <w:rPr>
          <w:sz w:val="28"/>
          <w:szCs w:val="28"/>
        </w:rPr>
      </w:pPr>
      <w:r w:rsidRPr="00E36E40">
        <w:rPr>
          <w:sz w:val="28"/>
          <w:szCs w:val="28"/>
        </w:rPr>
        <w:t>отсутствие представлений прокуратуры, иных актов органов государственной власти о некачественном предоставлении муниципальной услуги.</w:t>
      </w:r>
    </w:p>
    <w:p w:rsidR="00E36E40" w:rsidRPr="00E36E40" w:rsidRDefault="00E36E40" w:rsidP="00E36E40">
      <w:pPr>
        <w:tabs>
          <w:tab w:val="left" w:pos="993"/>
        </w:tabs>
        <w:ind w:firstLine="567"/>
        <w:jc w:val="both"/>
        <w:rPr>
          <w:sz w:val="28"/>
          <w:szCs w:val="28"/>
        </w:rPr>
      </w:pPr>
      <w:r w:rsidRPr="00E36E40">
        <w:rPr>
          <w:sz w:val="28"/>
          <w:szCs w:val="28"/>
        </w:rPr>
        <w:t>10.</w:t>
      </w:r>
      <w:r w:rsidRPr="00E36E40">
        <w:rPr>
          <w:sz w:val="28"/>
          <w:szCs w:val="28"/>
        </w:rPr>
        <w:tab/>
        <w:t>Требования к организации по учету мнения потребителей о качестве муниципальной услуги по реализации дополнительных общеобразовательных общеразвивающих программ</w:t>
      </w:r>
    </w:p>
    <w:p w:rsidR="00E36E40" w:rsidRPr="00E36E40" w:rsidRDefault="00E36E40" w:rsidP="00E36E40">
      <w:pPr>
        <w:ind w:firstLine="567"/>
        <w:jc w:val="both"/>
        <w:rPr>
          <w:sz w:val="28"/>
          <w:szCs w:val="28"/>
        </w:rPr>
      </w:pPr>
      <w:r w:rsidRPr="00E36E40">
        <w:rPr>
          <w:sz w:val="28"/>
          <w:szCs w:val="28"/>
        </w:rPr>
        <w:t>Независимая оценка качества дополнительного образования осуществляется в отношении организаций, осуществляющих образовательную деятельность, и реализуемых ими дополнительных общеобразовательных общеразвивающих программ, в целях определения соответствия предоставляемого дополнительного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дополнительной общеобразовательной общеразвивающей программы,</w:t>
      </w:r>
      <w:r w:rsidRPr="00E36E40">
        <w:rPr>
          <w:sz w:val="28"/>
          <w:szCs w:val="28"/>
        </w:rPr>
        <w:tab/>
        <w:t>повышения конкурентоспособности организаций, осуществляющих образовательную деятельность, и реализуемых ими дополнительных общеразвивающих программ.</w:t>
      </w:r>
    </w:p>
    <w:p w:rsidR="00E36E40" w:rsidRPr="00E36E40" w:rsidRDefault="00E36E40" w:rsidP="00E36E40">
      <w:pPr>
        <w:ind w:firstLine="567"/>
        <w:jc w:val="both"/>
        <w:rPr>
          <w:sz w:val="28"/>
          <w:szCs w:val="28"/>
        </w:rPr>
      </w:pPr>
      <w:r w:rsidRPr="00E36E40">
        <w:rPr>
          <w:sz w:val="28"/>
          <w:szCs w:val="28"/>
        </w:rPr>
        <w:t>Организация, осуществляющая оценку качества, устанавливает виды образования, группы организаций, осуществляющих</w:t>
      </w:r>
      <w:r w:rsidRPr="00E36E40">
        <w:rPr>
          <w:sz w:val="28"/>
          <w:szCs w:val="28"/>
        </w:rPr>
        <w:tab/>
        <w:t>образовательную деятельность, и реализуемых ими дополнительных общеобразовательных общеразвивающих программ, в отношении которых проводится независимая оценка качества дополнительного образования, а также условия, формы и методы проведения независимой оценки качества дополнительного образования и порядок ее оплаты.</w:t>
      </w:r>
    </w:p>
    <w:p w:rsidR="00E36E40" w:rsidRPr="00E36E40" w:rsidRDefault="00E36E40" w:rsidP="0001308F">
      <w:pPr>
        <w:ind w:firstLine="567"/>
        <w:rPr>
          <w:sz w:val="28"/>
          <w:szCs w:val="28"/>
        </w:rPr>
      </w:pPr>
      <w:r w:rsidRPr="00E36E40">
        <w:rPr>
          <w:sz w:val="28"/>
          <w:szCs w:val="28"/>
        </w:rPr>
        <w:t>11. Основания для приостановления исполнения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26"/>
        <w:gridCol w:w="6719"/>
      </w:tblGrid>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t xml:space="preserve">№ </w:t>
            </w:r>
            <w:proofErr w:type="spellStart"/>
            <w:r w:rsidRPr="00E36E40">
              <w:rPr>
                <w:lang w:eastAsia="x-none"/>
              </w:rPr>
              <w:t>п.п</w:t>
            </w:r>
            <w:proofErr w:type="spellEnd"/>
            <w:r w:rsidRPr="00E36E40">
              <w:rPr>
                <w:lang w:eastAsia="x-none"/>
              </w:rPr>
              <w:t>.</w:t>
            </w:r>
          </w:p>
        </w:tc>
        <w:tc>
          <w:tcPr>
            <w:tcW w:w="1422" w:type="pct"/>
            <w:shd w:val="clear" w:color="auto" w:fill="auto"/>
          </w:tcPr>
          <w:p w:rsidR="00E36E40" w:rsidRPr="00E36E40" w:rsidRDefault="00E36E40" w:rsidP="00E36E40">
            <w:pPr>
              <w:jc w:val="center"/>
              <w:rPr>
                <w:lang w:eastAsia="x-none"/>
              </w:rPr>
            </w:pPr>
            <w:r w:rsidRPr="00E36E40">
              <w:rPr>
                <w:lang w:eastAsia="x-none"/>
              </w:rPr>
              <w:t>Основание для прекращения</w:t>
            </w:r>
          </w:p>
        </w:tc>
        <w:tc>
          <w:tcPr>
            <w:tcW w:w="3341" w:type="pct"/>
            <w:shd w:val="clear" w:color="auto" w:fill="auto"/>
          </w:tcPr>
          <w:p w:rsidR="00E36E40" w:rsidRPr="00E36E40" w:rsidRDefault="00E36E40" w:rsidP="00E36E40">
            <w:pPr>
              <w:jc w:val="center"/>
              <w:rPr>
                <w:lang w:eastAsia="x-none"/>
              </w:rPr>
            </w:pPr>
            <w:r w:rsidRPr="00E36E40">
              <w:rPr>
                <w:lang w:eastAsia="x-none"/>
              </w:rPr>
              <w:t>Пункт, часть, статья и реквизиты нормативного правового акта</w:t>
            </w:r>
          </w:p>
        </w:tc>
      </w:tr>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t>1</w:t>
            </w:r>
          </w:p>
        </w:tc>
        <w:tc>
          <w:tcPr>
            <w:tcW w:w="1422" w:type="pct"/>
            <w:shd w:val="clear" w:color="auto" w:fill="auto"/>
          </w:tcPr>
          <w:p w:rsidR="00E36E40" w:rsidRPr="00E36E40" w:rsidRDefault="00E36E40" w:rsidP="00E36E40">
            <w:pPr>
              <w:jc w:val="both"/>
              <w:rPr>
                <w:sz w:val="22"/>
                <w:szCs w:val="22"/>
                <w:lang w:eastAsia="x-none"/>
              </w:rPr>
            </w:pPr>
            <w:r w:rsidRPr="00E36E40">
              <w:rPr>
                <w:sz w:val="22"/>
                <w:szCs w:val="22"/>
                <w:lang w:eastAsia="x-none"/>
              </w:rPr>
              <w:t>Приостановление действия, отзыв или отсутствие лицензии на ведение образовательной деятельности</w:t>
            </w:r>
          </w:p>
        </w:tc>
        <w:tc>
          <w:tcPr>
            <w:tcW w:w="3341" w:type="pct"/>
            <w:shd w:val="clear" w:color="auto" w:fill="auto"/>
          </w:tcPr>
          <w:p w:rsidR="00E36E40" w:rsidRPr="00E36E40" w:rsidRDefault="00E36E40" w:rsidP="00E36E40">
            <w:pPr>
              <w:jc w:val="both"/>
              <w:rPr>
                <w:b/>
                <w:lang w:eastAsia="x-none"/>
              </w:rPr>
            </w:pPr>
            <w:r w:rsidRPr="00E36E40">
              <w:rPr>
                <w:sz w:val="22"/>
                <w:szCs w:val="22"/>
                <w:lang w:eastAsia="x-none"/>
              </w:rPr>
              <w:t>Статья 91 Федерального закона от 29.12.2012 № 273-ФЗ «Об образовании в Российской Федерации».</w:t>
            </w:r>
          </w:p>
        </w:tc>
      </w:tr>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t>2</w:t>
            </w:r>
          </w:p>
        </w:tc>
        <w:tc>
          <w:tcPr>
            <w:tcW w:w="1422" w:type="pct"/>
            <w:shd w:val="clear" w:color="auto" w:fill="auto"/>
          </w:tcPr>
          <w:p w:rsidR="00E36E40" w:rsidRPr="00E36E40" w:rsidRDefault="00E36E40" w:rsidP="00E36E40">
            <w:pPr>
              <w:jc w:val="both"/>
              <w:rPr>
                <w:sz w:val="22"/>
                <w:szCs w:val="22"/>
                <w:lang w:eastAsia="x-none"/>
              </w:rPr>
            </w:pPr>
            <w:r w:rsidRPr="00E36E40">
              <w:rPr>
                <w:sz w:val="22"/>
                <w:szCs w:val="22"/>
                <w:lang w:eastAsia="x-none"/>
              </w:rPr>
              <w:t>Ликвидация муниципального учреждения</w:t>
            </w:r>
          </w:p>
        </w:tc>
        <w:tc>
          <w:tcPr>
            <w:tcW w:w="3341" w:type="pct"/>
            <w:shd w:val="clear" w:color="auto" w:fill="auto"/>
          </w:tcPr>
          <w:p w:rsidR="00E36E40" w:rsidRPr="00E36E40" w:rsidRDefault="00E36E40" w:rsidP="00E36E40">
            <w:pPr>
              <w:jc w:val="both"/>
              <w:rPr>
                <w:b/>
                <w:lang w:eastAsia="x-none"/>
              </w:rPr>
            </w:pPr>
            <w:r w:rsidRPr="00E36E40">
              <w:rPr>
                <w:sz w:val="22"/>
                <w:szCs w:val="22"/>
                <w:lang w:eastAsia="x-none"/>
              </w:rPr>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t>3</w:t>
            </w:r>
          </w:p>
        </w:tc>
        <w:tc>
          <w:tcPr>
            <w:tcW w:w="1422" w:type="pct"/>
            <w:shd w:val="clear" w:color="auto" w:fill="auto"/>
          </w:tcPr>
          <w:p w:rsidR="00E36E40" w:rsidRPr="00E36E40" w:rsidRDefault="00E36E40" w:rsidP="00E36E40">
            <w:pPr>
              <w:jc w:val="both"/>
              <w:rPr>
                <w:sz w:val="22"/>
                <w:szCs w:val="22"/>
                <w:lang w:eastAsia="x-none"/>
              </w:rPr>
            </w:pPr>
            <w:r w:rsidRPr="00E36E40">
              <w:rPr>
                <w:sz w:val="22"/>
                <w:szCs w:val="22"/>
                <w:lang w:eastAsia="x-none"/>
              </w:rPr>
              <w:t>Реорганизация муниципального учреждения</w:t>
            </w:r>
          </w:p>
        </w:tc>
        <w:tc>
          <w:tcPr>
            <w:tcW w:w="3341" w:type="pct"/>
            <w:shd w:val="clear" w:color="auto" w:fill="auto"/>
          </w:tcPr>
          <w:p w:rsidR="00E36E40" w:rsidRPr="00E36E40" w:rsidRDefault="00E36E40" w:rsidP="00E36E40">
            <w:pPr>
              <w:jc w:val="both"/>
              <w:rPr>
                <w:sz w:val="22"/>
                <w:szCs w:val="22"/>
                <w:lang w:eastAsia="x-none"/>
              </w:rPr>
            </w:pPr>
            <w:r w:rsidRPr="00E36E40">
              <w:rPr>
                <w:sz w:val="22"/>
                <w:szCs w:val="22"/>
                <w:lang w:eastAsia="x-none"/>
              </w:rPr>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lastRenderedPageBreak/>
              <w:t>4</w:t>
            </w:r>
          </w:p>
        </w:tc>
        <w:tc>
          <w:tcPr>
            <w:tcW w:w="1422" w:type="pct"/>
            <w:vAlign w:val="center"/>
          </w:tcPr>
          <w:p w:rsidR="00E36E40" w:rsidRPr="00E36E40" w:rsidRDefault="00E36E40" w:rsidP="00E36E40">
            <w:pPr>
              <w:rPr>
                <w:sz w:val="22"/>
                <w:szCs w:val="22"/>
                <w:lang w:eastAsia="x-none"/>
              </w:rPr>
            </w:pPr>
            <w:r w:rsidRPr="00E36E40">
              <w:rPr>
                <w:sz w:val="22"/>
                <w:szCs w:val="22"/>
                <w:lang w:eastAsia="x-none"/>
              </w:rPr>
              <w:t>Возникновение угрозы аварийной ситуации</w:t>
            </w:r>
          </w:p>
          <w:p w:rsidR="00E36E40" w:rsidRPr="00E36E40" w:rsidRDefault="00E36E40" w:rsidP="00E36E40">
            <w:pPr>
              <w:rPr>
                <w:sz w:val="22"/>
                <w:szCs w:val="22"/>
                <w:lang w:eastAsia="x-none"/>
              </w:rPr>
            </w:pPr>
          </w:p>
        </w:tc>
        <w:tc>
          <w:tcPr>
            <w:tcW w:w="3341" w:type="pct"/>
            <w:shd w:val="clear" w:color="auto" w:fill="auto"/>
          </w:tcPr>
          <w:p w:rsidR="00E36E40" w:rsidRPr="00E36E40" w:rsidRDefault="00E36E40" w:rsidP="00E36E40">
            <w:pPr>
              <w:jc w:val="both"/>
              <w:rPr>
                <w:sz w:val="22"/>
                <w:szCs w:val="22"/>
                <w:lang w:eastAsia="x-none"/>
              </w:rPr>
            </w:pPr>
          </w:p>
        </w:tc>
      </w:tr>
      <w:tr w:rsidR="00E36E40" w:rsidRPr="00E36E40" w:rsidTr="0029419A">
        <w:tc>
          <w:tcPr>
            <w:tcW w:w="236" w:type="pct"/>
            <w:shd w:val="clear" w:color="auto" w:fill="auto"/>
          </w:tcPr>
          <w:p w:rsidR="00E36E40" w:rsidRPr="00E36E40" w:rsidRDefault="00E36E40" w:rsidP="00E36E40">
            <w:pPr>
              <w:jc w:val="both"/>
              <w:rPr>
                <w:lang w:eastAsia="x-none"/>
              </w:rPr>
            </w:pPr>
            <w:r w:rsidRPr="00E36E40">
              <w:rPr>
                <w:lang w:eastAsia="x-none"/>
              </w:rPr>
              <w:t>5</w:t>
            </w:r>
          </w:p>
        </w:tc>
        <w:tc>
          <w:tcPr>
            <w:tcW w:w="1422" w:type="pct"/>
            <w:vAlign w:val="center"/>
          </w:tcPr>
          <w:p w:rsidR="00E36E40" w:rsidRPr="00E36E40" w:rsidRDefault="00E36E40" w:rsidP="00E36E40">
            <w:pPr>
              <w:rPr>
                <w:sz w:val="22"/>
                <w:szCs w:val="22"/>
                <w:lang w:eastAsia="x-none"/>
              </w:rPr>
            </w:pPr>
            <w:r w:rsidRPr="00E36E40">
              <w:rPr>
                <w:sz w:val="22"/>
                <w:szCs w:val="22"/>
                <w:lang w:eastAsia="x-none"/>
              </w:rPr>
              <w:t>Несоответствие условий оказания услуг требованиям санитарно-эпидемиологических правил и нормативов</w:t>
            </w:r>
          </w:p>
        </w:tc>
        <w:tc>
          <w:tcPr>
            <w:tcW w:w="3341" w:type="pct"/>
            <w:shd w:val="clear" w:color="auto" w:fill="auto"/>
          </w:tcPr>
          <w:p w:rsidR="00E36E40" w:rsidRPr="00E36E40" w:rsidRDefault="00E36E40" w:rsidP="00E36E40">
            <w:pPr>
              <w:jc w:val="both"/>
              <w:rPr>
                <w:sz w:val="22"/>
                <w:szCs w:val="22"/>
                <w:lang w:eastAsia="x-none"/>
              </w:rPr>
            </w:pPr>
          </w:p>
        </w:tc>
      </w:tr>
    </w:tbl>
    <w:p w:rsidR="00E36E40" w:rsidRPr="00E36E40" w:rsidRDefault="00E36E40" w:rsidP="00E36E40">
      <w:pPr>
        <w:ind w:firstLine="567"/>
        <w:jc w:val="both"/>
        <w:rPr>
          <w:sz w:val="28"/>
          <w:szCs w:val="28"/>
        </w:rPr>
      </w:pPr>
      <w:r w:rsidRPr="00E36E40">
        <w:rPr>
          <w:sz w:val="28"/>
          <w:szCs w:val="28"/>
        </w:rPr>
        <w:t>12. Основания для досрочного прекращения исполнения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26"/>
        <w:gridCol w:w="6719"/>
      </w:tblGrid>
      <w:tr w:rsidR="00E36E40" w:rsidRPr="00E36E40" w:rsidTr="0029419A">
        <w:tc>
          <w:tcPr>
            <w:tcW w:w="236" w:type="pct"/>
            <w:shd w:val="clear" w:color="auto" w:fill="auto"/>
          </w:tcPr>
          <w:p w:rsidR="00E36E40" w:rsidRPr="00E36E40" w:rsidRDefault="00E36E40" w:rsidP="00E36E40">
            <w:pPr>
              <w:jc w:val="both"/>
            </w:pPr>
            <w:r w:rsidRPr="00E36E40">
              <w:t xml:space="preserve">№ </w:t>
            </w:r>
            <w:proofErr w:type="spellStart"/>
            <w:r w:rsidRPr="00E36E40">
              <w:t>п.п</w:t>
            </w:r>
            <w:proofErr w:type="spellEnd"/>
            <w:r w:rsidRPr="00E36E40">
              <w:t>.</w:t>
            </w:r>
          </w:p>
        </w:tc>
        <w:tc>
          <w:tcPr>
            <w:tcW w:w="1422" w:type="pct"/>
            <w:shd w:val="clear" w:color="auto" w:fill="auto"/>
          </w:tcPr>
          <w:p w:rsidR="00E36E40" w:rsidRPr="00E36E40" w:rsidRDefault="00E36E40" w:rsidP="00E36E40">
            <w:pPr>
              <w:jc w:val="center"/>
            </w:pPr>
            <w:r w:rsidRPr="00E36E40">
              <w:t>Основание для прекращения</w:t>
            </w:r>
          </w:p>
        </w:tc>
        <w:tc>
          <w:tcPr>
            <w:tcW w:w="3341" w:type="pct"/>
            <w:shd w:val="clear" w:color="auto" w:fill="auto"/>
          </w:tcPr>
          <w:p w:rsidR="00E36E40" w:rsidRPr="00E36E40" w:rsidRDefault="00E36E40" w:rsidP="00E36E40">
            <w:pPr>
              <w:jc w:val="center"/>
            </w:pPr>
            <w:r w:rsidRPr="00E36E40">
              <w:t>Пункт, часть, статья и реквизиты нормативного правового акта</w:t>
            </w:r>
          </w:p>
        </w:tc>
      </w:tr>
      <w:tr w:rsidR="00E36E40" w:rsidRPr="00E36E40" w:rsidTr="0029419A">
        <w:tc>
          <w:tcPr>
            <w:tcW w:w="236" w:type="pct"/>
            <w:shd w:val="clear" w:color="auto" w:fill="auto"/>
          </w:tcPr>
          <w:p w:rsidR="00E36E40" w:rsidRPr="00E36E40" w:rsidRDefault="00E36E40" w:rsidP="00E36E40">
            <w:pPr>
              <w:jc w:val="both"/>
            </w:pPr>
            <w:r w:rsidRPr="00E36E40">
              <w:t>1</w:t>
            </w:r>
          </w:p>
        </w:tc>
        <w:tc>
          <w:tcPr>
            <w:tcW w:w="1422" w:type="pct"/>
            <w:shd w:val="clear" w:color="auto" w:fill="auto"/>
          </w:tcPr>
          <w:p w:rsidR="00E36E40" w:rsidRPr="00E36E40" w:rsidRDefault="00E36E40" w:rsidP="00E36E40">
            <w:pPr>
              <w:jc w:val="both"/>
              <w:rPr>
                <w:sz w:val="22"/>
                <w:szCs w:val="22"/>
              </w:rPr>
            </w:pPr>
            <w:r w:rsidRPr="00E36E40">
              <w:rPr>
                <w:sz w:val="22"/>
                <w:szCs w:val="22"/>
              </w:rPr>
              <w:t>Приостановление действия, отзыв или отсутствие лицензии на ведение образовательной деятельности</w:t>
            </w:r>
          </w:p>
        </w:tc>
        <w:tc>
          <w:tcPr>
            <w:tcW w:w="3341" w:type="pct"/>
            <w:shd w:val="clear" w:color="auto" w:fill="auto"/>
          </w:tcPr>
          <w:p w:rsidR="00E36E40" w:rsidRPr="00E36E40" w:rsidRDefault="00E36E40" w:rsidP="00E36E40">
            <w:r w:rsidRPr="00E36E40">
              <w:t>Статья 91 Федерального закона от 29.12.2012 № 273-ФЗ «Об образовании в Российской Федерации».</w:t>
            </w:r>
          </w:p>
        </w:tc>
      </w:tr>
      <w:tr w:rsidR="00E36E40" w:rsidRPr="00E36E40" w:rsidTr="0029419A">
        <w:tc>
          <w:tcPr>
            <w:tcW w:w="236" w:type="pct"/>
            <w:shd w:val="clear" w:color="auto" w:fill="auto"/>
          </w:tcPr>
          <w:p w:rsidR="00E36E40" w:rsidRPr="00E36E40" w:rsidRDefault="00E36E40" w:rsidP="00E36E40">
            <w:pPr>
              <w:jc w:val="both"/>
            </w:pPr>
            <w:r w:rsidRPr="00E36E40">
              <w:t>2</w:t>
            </w:r>
          </w:p>
        </w:tc>
        <w:tc>
          <w:tcPr>
            <w:tcW w:w="1422" w:type="pct"/>
            <w:shd w:val="clear" w:color="auto" w:fill="auto"/>
          </w:tcPr>
          <w:p w:rsidR="00E36E40" w:rsidRPr="00E36E40" w:rsidRDefault="00E36E40" w:rsidP="00E36E40">
            <w:pPr>
              <w:jc w:val="both"/>
              <w:rPr>
                <w:sz w:val="22"/>
                <w:szCs w:val="22"/>
              </w:rPr>
            </w:pPr>
            <w:r w:rsidRPr="00E36E40">
              <w:rPr>
                <w:sz w:val="22"/>
                <w:szCs w:val="22"/>
              </w:rPr>
              <w:t>Ликвидация муниципального учреждения</w:t>
            </w:r>
          </w:p>
        </w:tc>
        <w:tc>
          <w:tcPr>
            <w:tcW w:w="3341" w:type="pct"/>
            <w:shd w:val="clear" w:color="auto" w:fill="auto"/>
          </w:tcPr>
          <w:p w:rsidR="00E36E40" w:rsidRPr="00E36E40" w:rsidRDefault="00E36E40" w:rsidP="00E36E40">
            <w:r w:rsidRPr="00E36E40">
              <w:t>Статья 20.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236" w:type="pct"/>
            <w:shd w:val="clear" w:color="auto" w:fill="auto"/>
          </w:tcPr>
          <w:p w:rsidR="00E36E40" w:rsidRPr="00E36E40" w:rsidRDefault="00E36E40" w:rsidP="00E36E40">
            <w:pPr>
              <w:jc w:val="both"/>
            </w:pPr>
            <w:r w:rsidRPr="00E36E40">
              <w:t>3</w:t>
            </w:r>
          </w:p>
        </w:tc>
        <w:tc>
          <w:tcPr>
            <w:tcW w:w="1422" w:type="pct"/>
            <w:shd w:val="clear" w:color="auto" w:fill="auto"/>
          </w:tcPr>
          <w:p w:rsidR="00E36E40" w:rsidRPr="00E36E40" w:rsidRDefault="00E36E40" w:rsidP="00E36E40">
            <w:pPr>
              <w:jc w:val="both"/>
              <w:rPr>
                <w:sz w:val="22"/>
                <w:szCs w:val="22"/>
              </w:rPr>
            </w:pPr>
            <w:r w:rsidRPr="00E36E40">
              <w:rPr>
                <w:sz w:val="22"/>
                <w:szCs w:val="22"/>
              </w:rPr>
              <w:t>Реорганизация муниципального учреждения</w:t>
            </w:r>
          </w:p>
        </w:tc>
        <w:tc>
          <w:tcPr>
            <w:tcW w:w="3341" w:type="pct"/>
            <w:shd w:val="clear" w:color="auto" w:fill="auto"/>
          </w:tcPr>
          <w:p w:rsidR="00E36E40" w:rsidRPr="00E36E40" w:rsidRDefault="00E36E40" w:rsidP="00E36E40">
            <w:r w:rsidRPr="00E36E40">
              <w:t>Статья 18. Федеральный закон от 04.05.2011 N 99-ФЗ (ред. от 13.07.2015, с изм. от 30.12.2015) "О лицензировании отдельных видов деятельности" (с изм. и доп., вступ. в силу с 10.01.2016)</w:t>
            </w:r>
          </w:p>
        </w:tc>
      </w:tr>
      <w:tr w:rsidR="00E36E40" w:rsidRPr="00E36E40" w:rsidTr="0029419A">
        <w:tc>
          <w:tcPr>
            <w:tcW w:w="236" w:type="pct"/>
            <w:shd w:val="clear" w:color="auto" w:fill="auto"/>
          </w:tcPr>
          <w:p w:rsidR="00E36E40" w:rsidRPr="00E36E40" w:rsidRDefault="00E36E40" w:rsidP="00E36E40">
            <w:pPr>
              <w:jc w:val="both"/>
            </w:pPr>
            <w:r w:rsidRPr="00E36E40">
              <w:t>4</w:t>
            </w:r>
          </w:p>
        </w:tc>
        <w:tc>
          <w:tcPr>
            <w:tcW w:w="1422" w:type="pct"/>
            <w:shd w:val="clear" w:color="auto" w:fill="auto"/>
          </w:tcPr>
          <w:p w:rsidR="00E36E40" w:rsidRPr="00E36E40" w:rsidRDefault="00E36E40" w:rsidP="00E36E40">
            <w:pPr>
              <w:jc w:val="both"/>
              <w:rPr>
                <w:sz w:val="22"/>
                <w:szCs w:val="22"/>
              </w:rPr>
            </w:pPr>
            <w:r w:rsidRPr="00E36E40">
              <w:rPr>
                <w:sz w:val="22"/>
                <w:szCs w:val="22"/>
              </w:rPr>
              <w:t>Нарушение законодательства Российской Федерации в области образования</w:t>
            </w:r>
          </w:p>
        </w:tc>
        <w:tc>
          <w:tcPr>
            <w:tcW w:w="3341" w:type="pct"/>
            <w:shd w:val="clear" w:color="auto" w:fill="auto"/>
          </w:tcPr>
          <w:p w:rsidR="00E36E40" w:rsidRPr="00E36E40" w:rsidRDefault="00E36E40" w:rsidP="00E36E40">
            <w:pPr>
              <w:jc w:val="both"/>
              <w:rPr>
                <w:b/>
              </w:rPr>
            </w:pPr>
            <w:r w:rsidRPr="00E36E40">
              <w:rPr>
                <w:sz w:val="22"/>
                <w:szCs w:val="22"/>
              </w:rPr>
              <w:t>п. 7 статьи 28 Федерального закона от 29.12.2012 № 273-ФЗ «Об образовании в Российской Федерации».</w:t>
            </w:r>
          </w:p>
        </w:tc>
      </w:tr>
    </w:tbl>
    <w:p w:rsidR="00E36E40" w:rsidRPr="00E36E40" w:rsidRDefault="00E36E40" w:rsidP="00E36E40">
      <w:pPr>
        <w:jc w:val="center"/>
        <w:rPr>
          <w:sz w:val="28"/>
          <w:szCs w:val="28"/>
        </w:rPr>
      </w:pPr>
      <w:r w:rsidRPr="00E36E40">
        <w:rPr>
          <w:sz w:val="28"/>
          <w:szCs w:val="28"/>
        </w:rPr>
        <w:t>13.1.  Порядок контроля   за   исполнением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1810"/>
        <w:gridCol w:w="4014"/>
      </w:tblGrid>
      <w:tr w:rsidR="00E36E40" w:rsidRPr="00E36E40" w:rsidTr="0029419A">
        <w:tc>
          <w:tcPr>
            <w:tcW w:w="0" w:type="auto"/>
            <w:vAlign w:val="center"/>
          </w:tcPr>
          <w:p w:rsidR="00E36E40" w:rsidRPr="00E36E40" w:rsidRDefault="00E36E40" w:rsidP="00E36E40">
            <w:pPr>
              <w:jc w:val="center"/>
              <w:rPr>
                <w:b/>
                <w:sz w:val="22"/>
                <w:szCs w:val="22"/>
              </w:rPr>
            </w:pPr>
            <w:r w:rsidRPr="00E36E40">
              <w:rPr>
                <w:b/>
                <w:sz w:val="22"/>
                <w:szCs w:val="22"/>
              </w:rPr>
              <w:t>Формы контроля</w:t>
            </w:r>
          </w:p>
          <w:p w:rsidR="00E36E40" w:rsidRPr="00E36E40" w:rsidRDefault="00E36E40" w:rsidP="00E36E40">
            <w:pPr>
              <w:jc w:val="center"/>
              <w:rPr>
                <w:b/>
                <w:sz w:val="22"/>
                <w:szCs w:val="22"/>
              </w:rPr>
            </w:pPr>
          </w:p>
        </w:tc>
        <w:tc>
          <w:tcPr>
            <w:tcW w:w="0" w:type="auto"/>
            <w:vAlign w:val="center"/>
          </w:tcPr>
          <w:p w:rsidR="00E36E40" w:rsidRPr="00E36E40" w:rsidRDefault="00E36E40" w:rsidP="00E36E40">
            <w:pPr>
              <w:jc w:val="center"/>
              <w:rPr>
                <w:b/>
                <w:sz w:val="22"/>
                <w:szCs w:val="22"/>
              </w:rPr>
            </w:pPr>
            <w:r w:rsidRPr="00E36E40">
              <w:rPr>
                <w:b/>
                <w:sz w:val="22"/>
                <w:szCs w:val="22"/>
              </w:rPr>
              <w:t>Периодичность</w:t>
            </w:r>
          </w:p>
        </w:tc>
        <w:tc>
          <w:tcPr>
            <w:tcW w:w="0" w:type="auto"/>
          </w:tcPr>
          <w:p w:rsidR="00E36E40" w:rsidRPr="00E36E40" w:rsidRDefault="00E36E40" w:rsidP="00E36E40">
            <w:pPr>
              <w:spacing w:before="100" w:beforeAutospacing="1" w:after="100" w:afterAutospacing="1"/>
              <w:jc w:val="center"/>
              <w:rPr>
                <w:b/>
                <w:sz w:val="22"/>
                <w:szCs w:val="22"/>
              </w:rPr>
            </w:pPr>
            <w:r w:rsidRPr="00E36E40">
              <w:rPr>
                <w:b/>
                <w:sz w:val="22"/>
                <w:szCs w:val="22"/>
              </w:rPr>
              <w:t>Исполнительные органы Рузского муниципального района Московской области, осуществляющие контроль за оказанием услуги</w:t>
            </w:r>
          </w:p>
        </w:tc>
      </w:tr>
      <w:tr w:rsidR="00E36E40" w:rsidRPr="00E36E40" w:rsidTr="0029419A">
        <w:tc>
          <w:tcPr>
            <w:tcW w:w="0" w:type="auto"/>
            <w:vAlign w:val="center"/>
          </w:tcPr>
          <w:p w:rsidR="00E36E40" w:rsidRPr="00E36E40" w:rsidRDefault="00E36E40" w:rsidP="00E36E40">
            <w:pPr>
              <w:jc w:val="center"/>
            </w:pPr>
            <w:r w:rsidRPr="00E36E40">
              <w:t>Системный анализ и оценка получаемой отчетности об объеме и качестве оказываемых муниципальных услуг</w:t>
            </w:r>
          </w:p>
          <w:p w:rsidR="00E36E40" w:rsidRPr="00E36E40" w:rsidRDefault="00E36E40" w:rsidP="00E36E40">
            <w:pPr>
              <w:jc w:val="center"/>
            </w:pPr>
          </w:p>
        </w:tc>
        <w:tc>
          <w:tcPr>
            <w:tcW w:w="0" w:type="auto"/>
            <w:vAlign w:val="center"/>
          </w:tcPr>
          <w:p w:rsidR="00E36E40" w:rsidRPr="00E36E40" w:rsidRDefault="00E36E40" w:rsidP="00E36E40">
            <w:pPr>
              <w:jc w:val="center"/>
            </w:pPr>
            <w:r w:rsidRPr="00E36E40">
              <w:t>1 раз в полугодие</w:t>
            </w:r>
          </w:p>
          <w:p w:rsidR="00E36E40" w:rsidRPr="00E36E40" w:rsidRDefault="00E36E40" w:rsidP="00E36E40">
            <w:pPr>
              <w:jc w:val="center"/>
            </w:pPr>
          </w:p>
          <w:p w:rsidR="00E36E40" w:rsidRPr="00E36E40" w:rsidRDefault="00E36E40" w:rsidP="00E36E40">
            <w:pPr>
              <w:jc w:val="center"/>
            </w:pPr>
          </w:p>
        </w:tc>
        <w:tc>
          <w:tcPr>
            <w:tcW w:w="0" w:type="auto"/>
            <w:vMerge w:val="restart"/>
            <w:vAlign w:val="center"/>
          </w:tcPr>
          <w:p w:rsidR="00E36E40" w:rsidRPr="00E36E40" w:rsidRDefault="00E36E40" w:rsidP="00E36E40">
            <w:pPr>
              <w:jc w:val="center"/>
            </w:pPr>
          </w:p>
          <w:p w:rsidR="00E36E40" w:rsidRPr="00E36E40" w:rsidRDefault="00E36E40" w:rsidP="00E36E40">
            <w:pPr>
              <w:jc w:val="center"/>
            </w:pPr>
            <w:r w:rsidRPr="00E36E40">
              <w:t>Управление образования</w:t>
            </w:r>
          </w:p>
          <w:p w:rsidR="00E36E40" w:rsidRPr="00E36E40" w:rsidRDefault="00E36E40" w:rsidP="00E36E40">
            <w:pPr>
              <w:jc w:val="center"/>
            </w:pPr>
            <w:r w:rsidRPr="00E36E40">
              <w:t>администрации Рузского муниципального района</w:t>
            </w:r>
          </w:p>
          <w:p w:rsidR="00E36E40" w:rsidRPr="00E36E40" w:rsidRDefault="00E36E40" w:rsidP="00E36E40">
            <w:pPr>
              <w:jc w:val="center"/>
            </w:pPr>
            <w:r w:rsidRPr="00E36E40">
              <w:t xml:space="preserve"> Московской области</w:t>
            </w:r>
          </w:p>
        </w:tc>
      </w:tr>
      <w:tr w:rsidR="00E36E40" w:rsidRPr="00E36E40" w:rsidTr="0029419A">
        <w:tc>
          <w:tcPr>
            <w:tcW w:w="0" w:type="auto"/>
            <w:vAlign w:val="center"/>
          </w:tcPr>
          <w:p w:rsidR="00E36E40" w:rsidRPr="00E36E40" w:rsidRDefault="00E36E40" w:rsidP="00E36E40">
            <w:pPr>
              <w:jc w:val="center"/>
            </w:pPr>
            <w:r w:rsidRPr="00E36E40">
              <w:t xml:space="preserve">Проверка соответствия деятельности учреждения, оказывающего муниципальную услугу, требованиям стандарта качества услуги </w:t>
            </w:r>
            <w:proofErr w:type="gramStart"/>
            <w:r w:rsidRPr="00E36E40">
              <w:t xml:space="preserve">( </w:t>
            </w:r>
            <w:proofErr w:type="gramEnd"/>
            <w:r w:rsidRPr="00E36E40">
              <w:t>при наличии)</w:t>
            </w:r>
          </w:p>
        </w:tc>
        <w:tc>
          <w:tcPr>
            <w:tcW w:w="0" w:type="auto"/>
            <w:vAlign w:val="center"/>
          </w:tcPr>
          <w:p w:rsidR="00E36E40" w:rsidRPr="00E36E40" w:rsidRDefault="00E36E40" w:rsidP="00E36E40">
            <w:pPr>
              <w:jc w:val="center"/>
            </w:pPr>
            <w:r w:rsidRPr="00E36E40">
              <w:t xml:space="preserve">не реже 1 раза </w:t>
            </w:r>
            <w:r w:rsidRPr="00E36E40">
              <w:br/>
              <w:t xml:space="preserve">в течение 3 лет, </w:t>
            </w:r>
            <w:r w:rsidRPr="00E36E40">
              <w:br/>
              <w:t xml:space="preserve">но не чаще </w:t>
            </w:r>
            <w:r w:rsidRPr="00E36E40">
              <w:br/>
              <w:t>3 раз в год</w:t>
            </w:r>
          </w:p>
          <w:p w:rsidR="00E36E40" w:rsidRPr="00E36E40" w:rsidRDefault="00E36E40" w:rsidP="00E36E40">
            <w:pPr>
              <w:jc w:val="center"/>
            </w:pPr>
          </w:p>
        </w:tc>
        <w:tc>
          <w:tcPr>
            <w:tcW w:w="0" w:type="auto"/>
            <w:vMerge/>
          </w:tcPr>
          <w:p w:rsidR="00E36E40" w:rsidRPr="00E36E40" w:rsidRDefault="00E36E40" w:rsidP="00E36E40">
            <w:pPr>
              <w:spacing w:before="100" w:beforeAutospacing="1" w:after="100" w:afterAutospacing="1"/>
              <w:jc w:val="center"/>
            </w:pPr>
          </w:p>
        </w:tc>
      </w:tr>
    </w:tbl>
    <w:p w:rsidR="00E36E40" w:rsidRPr="00E36E40" w:rsidRDefault="00E36E40" w:rsidP="00E36E40">
      <w:pPr>
        <w:jc w:val="center"/>
        <w:rPr>
          <w:sz w:val="28"/>
          <w:szCs w:val="28"/>
        </w:rPr>
      </w:pPr>
      <w:r w:rsidRPr="00E36E40">
        <w:rPr>
          <w:sz w:val="28"/>
          <w:szCs w:val="28"/>
        </w:rPr>
        <w:t>14. 1. Требования к отчетности о выполнении муниципального задания:</w:t>
      </w:r>
    </w:p>
    <w:p w:rsidR="00E36E40" w:rsidRPr="00E36E40" w:rsidRDefault="00E36E40" w:rsidP="0001308F">
      <w:pPr>
        <w:ind w:firstLine="708"/>
        <w:rPr>
          <w:sz w:val="28"/>
          <w:szCs w:val="28"/>
        </w:rPr>
      </w:pPr>
      <w:r w:rsidRPr="00E36E40">
        <w:rPr>
          <w:sz w:val="28"/>
          <w:szCs w:val="28"/>
        </w:rPr>
        <w:t>14.1. Форма отчета об исполнении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2"/>
        <w:gridCol w:w="1847"/>
        <w:gridCol w:w="1655"/>
        <w:gridCol w:w="2129"/>
        <w:gridCol w:w="1546"/>
      </w:tblGrid>
      <w:tr w:rsidR="00E36E40" w:rsidRPr="00E36E40" w:rsidTr="0029419A">
        <w:tc>
          <w:tcPr>
            <w:tcW w:w="725"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Наименование показателя</w:t>
            </w:r>
          </w:p>
        </w:tc>
        <w:tc>
          <w:tcPr>
            <w:tcW w:w="469"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Ед. измерения</w:t>
            </w:r>
          </w:p>
        </w:tc>
        <w:tc>
          <w:tcPr>
            <w:tcW w:w="759"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Значение, утвержденное в муниципальном задании на отчетный финансовый год</w:t>
            </w:r>
          </w:p>
        </w:tc>
        <w:tc>
          <w:tcPr>
            <w:tcW w:w="961"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Фактическое значение  за отчетный финансовый год</w:t>
            </w:r>
          </w:p>
        </w:tc>
        <w:tc>
          <w:tcPr>
            <w:tcW w:w="1195"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Характеристика причин отклонения от запланированных значений</w:t>
            </w:r>
          </w:p>
        </w:tc>
        <w:tc>
          <w:tcPr>
            <w:tcW w:w="891" w:type="pct"/>
            <w:shd w:val="clear" w:color="auto" w:fill="auto"/>
          </w:tcPr>
          <w:p w:rsidR="00E36E40" w:rsidRPr="00E36E40" w:rsidRDefault="00E36E40" w:rsidP="00E36E40">
            <w:pPr>
              <w:jc w:val="center"/>
              <w:rPr>
                <w:b/>
                <w:sz w:val="22"/>
                <w:szCs w:val="22"/>
                <w:lang w:eastAsia="x-none"/>
              </w:rPr>
            </w:pPr>
            <w:r w:rsidRPr="00E36E40">
              <w:rPr>
                <w:b/>
                <w:sz w:val="22"/>
                <w:szCs w:val="22"/>
                <w:lang w:eastAsia="x-none"/>
              </w:rPr>
              <w:t>Источник(и) информации о фактическом значении показателя</w:t>
            </w:r>
          </w:p>
        </w:tc>
      </w:tr>
      <w:tr w:rsidR="00E36E40" w:rsidRPr="00E36E40" w:rsidTr="0029419A">
        <w:tc>
          <w:tcPr>
            <w:tcW w:w="725" w:type="pct"/>
            <w:shd w:val="clear" w:color="auto" w:fill="auto"/>
          </w:tcPr>
          <w:p w:rsidR="00E36E40" w:rsidRPr="00E36E40" w:rsidRDefault="00E36E40" w:rsidP="00E36E40">
            <w:pPr>
              <w:jc w:val="both"/>
              <w:rPr>
                <w:lang w:eastAsia="x-none"/>
              </w:rPr>
            </w:pPr>
          </w:p>
        </w:tc>
        <w:tc>
          <w:tcPr>
            <w:tcW w:w="469" w:type="pct"/>
            <w:shd w:val="clear" w:color="auto" w:fill="auto"/>
          </w:tcPr>
          <w:p w:rsidR="00E36E40" w:rsidRPr="00E36E40" w:rsidRDefault="00E36E40" w:rsidP="00E36E40">
            <w:pPr>
              <w:jc w:val="both"/>
              <w:rPr>
                <w:lang w:eastAsia="x-none"/>
              </w:rPr>
            </w:pPr>
          </w:p>
        </w:tc>
        <w:tc>
          <w:tcPr>
            <w:tcW w:w="759" w:type="pct"/>
            <w:shd w:val="clear" w:color="auto" w:fill="auto"/>
          </w:tcPr>
          <w:p w:rsidR="00E36E40" w:rsidRPr="00E36E40" w:rsidRDefault="00E36E40" w:rsidP="00E36E40">
            <w:pPr>
              <w:jc w:val="both"/>
              <w:rPr>
                <w:lang w:eastAsia="x-none"/>
              </w:rPr>
            </w:pPr>
          </w:p>
        </w:tc>
        <w:tc>
          <w:tcPr>
            <w:tcW w:w="961" w:type="pct"/>
            <w:shd w:val="clear" w:color="auto" w:fill="auto"/>
          </w:tcPr>
          <w:p w:rsidR="00E36E40" w:rsidRPr="00E36E40" w:rsidRDefault="00E36E40" w:rsidP="00E36E40">
            <w:pPr>
              <w:jc w:val="both"/>
              <w:rPr>
                <w:lang w:eastAsia="x-none"/>
              </w:rPr>
            </w:pPr>
          </w:p>
        </w:tc>
        <w:tc>
          <w:tcPr>
            <w:tcW w:w="1195" w:type="pct"/>
            <w:shd w:val="clear" w:color="auto" w:fill="auto"/>
          </w:tcPr>
          <w:p w:rsidR="00E36E40" w:rsidRPr="00E36E40" w:rsidRDefault="00E36E40" w:rsidP="00E36E40">
            <w:pPr>
              <w:jc w:val="both"/>
              <w:rPr>
                <w:lang w:eastAsia="x-none"/>
              </w:rPr>
            </w:pPr>
          </w:p>
        </w:tc>
        <w:tc>
          <w:tcPr>
            <w:tcW w:w="891" w:type="pct"/>
            <w:shd w:val="clear" w:color="auto" w:fill="auto"/>
          </w:tcPr>
          <w:p w:rsidR="00E36E40" w:rsidRPr="00E36E40" w:rsidRDefault="00E36E40" w:rsidP="00E36E40">
            <w:pPr>
              <w:jc w:val="both"/>
              <w:rPr>
                <w:lang w:eastAsia="x-none"/>
              </w:rPr>
            </w:pPr>
          </w:p>
        </w:tc>
      </w:tr>
      <w:tr w:rsidR="00E36E40" w:rsidRPr="00E36E40" w:rsidTr="0029419A">
        <w:tc>
          <w:tcPr>
            <w:tcW w:w="725" w:type="pct"/>
            <w:shd w:val="clear" w:color="auto" w:fill="auto"/>
          </w:tcPr>
          <w:p w:rsidR="00E36E40" w:rsidRPr="00E36E40" w:rsidRDefault="00E36E40" w:rsidP="00E36E40">
            <w:pPr>
              <w:jc w:val="both"/>
              <w:rPr>
                <w:lang w:eastAsia="x-none"/>
              </w:rPr>
            </w:pPr>
          </w:p>
        </w:tc>
        <w:tc>
          <w:tcPr>
            <w:tcW w:w="469" w:type="pct"/>
            <w:shd w:val="clear" w:color="auto" w:fill="auto"/>
          </w:tcPr>
          <w:p w:rsidR="00E36E40" w:rsidRPr="00E36E40" w:rsidRDefault="00E36E40" w:rsidP="00E36E40">
            <w:pPr>
              <w:jc w:val="both"/>
              <w:rPr>
                <w:lang w:eastAsia="x-none"/>
              </w:rPr>
            </w:pPr>
          </w:p>
        </w:tc>
        <w:tc>
          <w:tcPr>
            <w:tcW w:w="759" w:type="pct"/>
            <w:shd w:val="clear" w:color="auto" w:fill="auto"/>
          </w:tcPr>
          <w:p w:rsidR="00E36E40" w:rsidRPr="00E36E40" w:rsidRDefault="00E36E40" w:rsidP="00E36E40">
            <w:pPr>
              <w:jc w:val="both"/>
              <w:rPr>
                <w:lang w:eastAsia="x-none"/>
              </w:rPr>
            </w:pPr>
          </w:p>
        </w:tc>
        <w:tc>
          <w:tcPr>
            <w:tcW w:w="961" w:type="pct"/>
            <w:shd w:val="clear" w:color="auto" w:fill="auto"/>
          </w:tcPr>
          <w:p w:rsidR="00E36E40" w:rsidRPr="00E36E40" w:rsidRDefault="00E36E40" w:rsidP="00E36E40">
            <w:pPr>
              <w:jc w:val="both"/>
              <w:rPr>
                <w:lang w:eastAsia="x-none"/>
              </w:rPr>
            </w:pPr>
          </w:p>
        </w:tc>
        <w:tc>
          <w:tcPr>
            <w:tcW w:w="1195" w:type="pct"/>
            <w:shd w:val="clear" w:color="auto" w:fill="auto"/>
          </w:tcPr>
          <w:p w:rsidR="00E36E40" w:rsidRPr="00E36E40" w:rsidRDefault="00E36E40" w:rsidP="00E36E40">
            <w:pPr>
              <w:jc w:val="both"/>
              <w:rPr>
                <w:lang w:eastAsia="x-none"/>
              </w:rPr>
            </w:pPr>
          </w:p>
        </w:tc>
        <w:tc>
          <w:tcPr>
            <w:tcW w:w="891" w:type="pct"/>
            <w:shd w:val="clear" w:color="auto" w:fill="auto"/>
          </w:tcPr>
          <w:p w:rsidR="00E36E40" w:rsidRPr="00E36E40" w:rsidRDefault="00E36E40" w:rsidP="00E36E40">
            <w:pPr>
              <w:jc w:val="both"/>
              <w:rPr>
                <w:lang w:eastAsia="x-none"/>
              </w:rPr>
            </w:pPr>
          </w:p>
        </w:tc>
      </w:tr>
    </w:tbl>
    <w:p w:rsidR="00E36E40" w:rsidRPr="00E36E40" w:rsidRDefault="00E36E40" w:rsidP="00E36E40">
      <w:pPr>
        <w:ind w:left="708"/>
        <w:jc w:val="both"/>
        <w:rPr>
          <w:b/>
        </w:rPr>
      </w:pPr>
    </w:p>
    <w:p w:rsidR="00E36E40" w:rsidRPr="00E36E40" w:rsidRDefault="00E36E40" w:rsidP="0001308F">
      <w:pPr>
        <w:ind w:left="142" w:firstLine="566"/>
        <w:jc w:val="both"/>
        <w:rPr>
          <w:sz w:val="28"/>
          <w:szCs w:val="28"/>
        </w:rPr>
      </w:pPr>
      <w:r w:rsidRPr="00E36E40">
        <w:rPr>
          <w:sz w:val="28"/>
          <w:szCs w:val="28"/>
        </w:rPr>
        <w:t>14.2. Предоставляется в Управление образования Администрации Рузского муниципального района 1 раз в квартал до 10 числа месяца, следующего за отчетным периодом «Отчет об использовании субсидии на финансовое обеспечение выполнение муниципального задания на оказание муниципальной услуги» по форме согласно (Приложения №1), «Отчет о выполнении количественных и качественных показателей муниципального задания» по форме согласно (Приложения №2) к муниципальному заданию.</w:t>
      </w:r>
    </w:p>
    <w:p w:rsidR="00E36E40" w:rsidRPr="00E36E40" w:rsidRDefault="00E36E40" w:rsidP="00E36E40">
      <w:pPr>
        <w:ind w:left="142"/>
        <w:jc w:val="both"/>
        <w:rPr>
          <w:sz w:val="28"/>
          <w:szCs w:val="28"/>
        </w:rPr>
      </w:pPr>
    </w:p>
    <w:p w:rsidR="00E36E40" w:rsidRPr="00E36E40" w:rsidRDefault="00E36E40" w:rsidP="0001308F">
      <w:pPr>
        <w:ind w:left="142" w:firstLine="566"/>
        <w:jc w:val="both"/>
        <w:rPr>
          <w:sz w:val="28"/>
          <w:szCs w:val="28"/>
        </w:rPr>
      </w:pPr>
      <w:r w:rsidRPr="00E36E40">
        <w:rPr>
          <w:sz w:val="28"/>
          <w:szCs w:val="28"/>
        </w:rPr>
        <w:t>14.3. Иные требования к отчетности об исполнении муниципального задания: по запросам Министерства образования  Московской области, Администрации Рузского муниципального района, Финансового управления Администрации Рузского муниципального район</w:t>
      </w:r>
    </w:p>
    <w:p w:rsidR="00E36E40" w:rsidRPr="00E36E40" w:rsidRDefault="00E36E40" w:rsidP="00E36E40">
      <w:pPr>
        <w:tabs>
          <w:tab w:val="left" w:pos="1680"/>
        </w:tabs>
        <w:rPr>
          <w:sz w:val="28"/>
          <w:szCs w:val="28"/>
        </w:rPr>
      </w:pPr>
    </w:p>
    <w:p w:rsidR="00E36E40" w:rsidRPr="00E36E40" w:rsidRDefault="00E36E40" w:rsidP="00E36E40">
      <w:pPr>
        <w:jc w:val="center"/>
        <w:rPr>
          <w:sz w:val="28"/>
          <w:szCs w:val="28"/>
        </w:rPr>
      </w:pPr>
      <w:r w:rsidRPr="00E36E40">
        <w:rPr>
          <w:sz w:val="28"/>
          <w:szCs w:val="28"/>
        </w:rPr>
        <w:t xml:space="preserve">                                                    </w:t>
      </w: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E36E40" w:rsidRPr="00E36E40" w:rsidRDefault="00E36E40" w:rsidP="00E36E40">
      <w:pPr>
        <w:jc w:val="center"/>
        <w:rPr>
          <w:sz w:val="28"/>
          <w:szCs w:val="28"/>
        </w:rPr>
      </w:pPr>
    </w:p>
    <w:p w:rsidR="0001308F" w:rsidRDefault="00E36E40" w:rsidP="00E36E40">
      <w:pPr>
        <w:tabs>
          <w:tab w:val="left" w:pos="5625"/>
          <w:tab w:val="left" w:pos="6090"/>
        </w:tabs>
        <w:ind w:left="5529"/>
        <w:rPr>
          <w:sz w:val="28"/>
          <w:szCs w:val="28"/>
        </w:rPr>
      </w:pPr>
      <w:r w:rsidRPr="00E36E40">
        <w:rPr>
          <w:sz w:val="28"/>
          <w:szCs w:val="28"/>
        </w:rPr>
        <w:t xml:space="preserve">           </w:t>
      </w: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Default="0001308F" w:rsidP="00E36E40">
      <w:pPr>
        <w:tabs>
          <w:tab w:val="left" w:pos="5625"/>
          <w:tab w:val="left" w:pos="6090"/>
        </w:tabs>
        <w:ind w:left="5529"/>
        <w:rPr>
          <w:sz w:val="28"/>
          <w:szCs w:val="28"/>
        </w:rPr>
      </w:pPr>
    </w:p>
    <w:p w:rsidR="0001308F" w:rsidRPr="00AC0324" w:rsidRDefault="0001308F" w:rsidP="0001308F">
      <w:pPr>
        <w:tabs>
          <w:tab w:val="left" w:pos="6090"/>
          <w:tab w:val="left" w:pos="6237"/>
        </w:tabs>
        <w:ind w:left="5529" w:firstLine="567"/>
        <w:rPr>
          <w:szCs w:val="28"/>
        </w:rPr>
      </w:pPr>
      <w:r>
        <w:rPr>
          <w:szCs w:val="28"/>
        </w:rPr>
        <w:t>Приложение 6</w:t>
      </w:r>
    </w:p>
    <w:p w:rsidR="0001308F" w:rsidRPr="00AC0324" w:rsidRDefault="0001308F" w:rsidP="0001308F">
      <w:pPr>
        <w:tabs>
          <w:tab w:val="left" w:pos="5625"/>
          <w:tab w:val="left" w:pos="6090"/>
        </w:tabs>
        <w:ind w:left="5812" w:firstLine="284"/>
        <w:rPr>
          <w:bCs/>
          <w:szCs w:val="28"/>
        </w:rPr>
      </w:pPr>
      <w:r w:rsidRPr="00AC0324">
        <w:rPr>
          <w:szCs w:val="28"/>
        </w:rPr>
        <w:t xml:space="preserve">к постановлению </w:t>
      </w:r>
      <w:r w:rsidRPr="00AC0324">
        <w:rPr>
          <w:bCs/>
          <w:szCs w:val="28"/>
        </w:rPr>
        <w:t xml:space="preserve">администрации   </w:t>
      </w:r>
    </w:p>
    <w:p w:rsidR="0001308F" w:rsidRPr="00AC0324" w:rsidRDefault="0001308F" w:rsidP="0001308F">
      <w:pPr>
        <w:tabs>
          <w:tab w:val="left" w:pos="5625"/>
          <w:tab w:val="left" w:pos="6090"/>
        </w:tabs>
        <w:ind w:left="5812" w:firstLine="284"/>
        <w:rPr>
          <w:szCs w:val="28"/>
        </w:rPr>
      </w:pPr>
      <w:r w:rsidRPr="00AC0324">
        <w:rPr>
          <w:bCs/>
          <w:szCs w:val="28"/>
        </w:rPr>
        <w:t>Рузского муниципального района</w:t>
      </w:r>
    </w:p>
    <w:p w:rsidR="0001308F" w:rsidRPr="00AC0324" w:rsidRDefault="0001308F" w:rsidP="0001308F">
      <w:pPr>
        <w:tabs>
          <w:tab w:val="left" w:pos="6096"/>
        </w:tabs>
        <w:autoSpaceDE w:val="0"/>
        <w:autoSpaceDN w:val="0"/>
        <w:adjustRightInd w:val="0"/>
        <w:ind w:firstLine="5529"/>
        <w:rPr>
          <w:bCs/>
          <w:szCs w:val="28"/>
        </w:rPr>
      </w:pPr>
      <w:r>
        <w:rPr>
          <w:bCs/>
          <w:szCs w:val="28"/>
        </w:rPr>
        <w:t xml:space="preserve">         от </w:t>
      </w:r>
      <w:r w:rsidRPr="00AC0324">
        <w:rPr>
          <w:bCs/>
          <w:szCs w:val="28"/>
          <w:u w:val="single"/>
        </w:rPr>
        <w:t>29.09.2016</w:t>
      </w:r>
      <w:r>
        <w:rPr>
          <w:bCs/>
          <w:szCs w:val="28"/>
        </w:rPr>
        <w:t xml:space="preserve"> № </w:t>
      </w:r>
      <w:r w:rsidRPr="00AC0324">
        <w:rPr>
          <w:bCs/>
          <w:szCs w:val="28"/>
          <w:u w:val="single"/>
        </w:rPr>
        <w:t>2903</w:t>
      </w:r>
    </w:p>
    <w:p w:rsidR="00E36E40" w:rsidRPr="00E36E40" w:rsidRDefault="00E36E40" w:rsidP="00E36E40">
      <w:pPr>
        <w:jc w:val="center"/>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дополнительных профессиональных программ повышения квалификации (далее – Стандарт)</w:t>
      </w:r>
    </w:p>
    <w:p w:rsidR="00E36E40" w:rsidRPr="00E36E40" w:rsidRDefault="00E36E40" w:rsidP="00E36E40">
      <w:pPr>
        <w:tabs>
          <w:tab w:val="left" w:pos="6510"/>
        </w:tabs>
        <w:rPr>
          <w:sz w:val="28"/>
          <w:szCs w:val="28"/>
        </w:rPr>
      </w:pPr>
    </w:p>
    <w:p w:rsidR="00E36E40" w:rsidRPr="00E36E40" w:rsidRDefault="00E36E40" w:rsidP="00E36E40">
      <w:pPr>
        <w:ind w:firstLine="567"/>
        <w:jc w:val="center"/>
        <w:rPr>
          <w:sz w:val="28"/>
          <w:szCs w:val="28"/>
        </w:rPr>
      </w:pPr>
      <w:r w:rsidRPr="00E36E40">
        <w:rPr>
          <w:sz w:val="28"/>
          <w:szCs w:val="28"/>
        </w:rPr>
        <w:t>1. Общие положения</w:t>
      </w:r>
    </w:p>
    <w:p w:rsidR="00E36E40" w:rsidRPr="00E36E40" w:rsidRDefault="00E36E40" w:rsidP="00E36E40">
      <w:pPr>
        <w:ind w:firstLine="567"/>
        <w:jc w:val="both"/>
        <w:rPr>
          <w:sz w:val="28"/>
          <w:szCs w:val="28"/>
        </w:rPr>
      </w:pPr>
      <w:r w:rsidRPr="00E36E40">
        <w:rPr>
          <w:sz w:val="28"/>
          <w:szCs w:val="28"/>
        </w:rPr>
        <w:t>1.1. Стандарт качества муниципальной услуги по реализации дополнительных профессиональных программ повышения квалификации (далее - Стандарт) разработан в соответствии с Постановлением администрации Рузского муниципального района от 04.02.2016 № 185 «Об утверждении перечня муниципальных услуг (работ), оказываемых (выполняемых) муниципальными образовательными учреждениями, подведомственными Управлению образования администрации Рузского муниципального района».</w:t>
      </w:r>
    </w:p>
    <w:p w:rsidR="00E36E40" w:rsidRPr="00E36E40" w:rsidRDefault="00E36E40" w:rsidP="00E36E40">
      <w:pPr>
        <w:ind w:firstLine="567"/>
        <w:jc w:val="both"/>
        <w:rPr>
          <w:sz w:val="28"/>
          <w:szCs w:val="28"/>
        </w:rPr>
      </w:pPr>
      <w:r w:rsidRPr="00E36E40">
        <w:rPr>
          <w:sz w:val="28"/>
          <w:szCs w:val="28"/>
        </w:rPr>
        <w:t>1.2. Стандарт распространяется на муниципальную услугу по реализации дополнительных профессиональных программ повышения квалификации (далее - Услуга), включенную в Перечень услуг (работ), оказываемых (выполняемых) муниципальными образовательными учреждениями, подведомственными Управлению образования администрации Рузского муниципального района.</w:t>
      </w:r>
    </w:p>
    <w:p w:rsidR="00E36E40" w:rsidRPr="00E36E40" w:rsidRDefault="00E36E40" w:rsidP="00E36E40">
      <w:pPr>
        <w:ind w:firstLine="567"/>
        <w:jc w:val="both"/>
        <w:rPr>
          <w:sz w:val="28"/>
          <w:szCs w:val="28"/>
        </w:rPr>
      </w:pPr>
      <w:r w:rsidRPr="00E36E40">
        <w:rPr>
          <w:sz w:val="28"/>
          <w:szCs w:val="28"/>
        </w:rPr>
        <w:t>1.3. Предмет (содержание) Услуги:</w:t>
      </w:r>
    </w:p>
    <w:p w:rsidR="00E36E40" w:rsidRPr="00E36E40" w:rsidRDefault="00E36E40" w:rsidP="00E36E40">
      <w:pPr>
        <w:ind w:firstLine="567"/>
        <w:jc w:val="both"/>
        <w:rPr>
          <w:sz w:val="28"/>
          <w:szCs w:val="28"/>
        </w:rPr>
      </w:pPr>
      <w:r w:rsidRPr="00E36E40">
        <w:rPr>
          <w:sz w:val="28"/>
          <w:szCs w:val="28"/>
        </w:rPr>
        <w:t>- прием педагогических работников на обучение по дополнительным профессиональным программам повышения квалификации в соответствии с требованиями законодательства в сфере образования;</w:t>
      </w:r>
    </w:p>
    <w:p w:rsidR="00E36E40" w:rsidRPr="00E36E40" w:rsidRDefault="00E36E40" w:rsidP="00E36E40">
      <w:pPr>
        <w:ind w:firstLine="567"/>
        <w:jc w:val="both"/>
        <w:rPr>
          <w:sz w:val="28"/>
          <w:szCs w:val="28"/>
        </w:rPr>
      </w:pPr>
      <w:r w:rsidRPr="00E36E40">
        <w:rPr>
          <w:sz w:val="28"/>
          <w:szCs w:val="28"/>
        </w:rPr>
        <w:t>- реализация дополнительных профессиональных программ повышения квалификации;</w:t>
      </w:r>
    </w:p>
    <w:p w:rsidR="00E36E40" w:rsidRPr="00E36E40" w:rsidRDefault="00E36E40" w:rsidP="00E36E40">
      <w:pPr>
        <w:ind w:firstLine="567"/>
        <w:jc w:val="both"/>
        <w:rPr>
          <w:sz w:val="28"/>
          <w:szCs w:val="28"/>
        </w:rPr>
      </w:pPr>
      <w:r w:rsidRPr="00E36E40">
        <w:rPr>
          <w:sz w:val="28"/>
          <w:szCs w:val="28"/>
        </w:rPr>
        <w:t>- создание условий для реализации дополнительных профессиональных программ повышения квалификации.</w:t>
      </w:r>
    </w:p>
    <w:p w:rsidR="00E36E40" w:rsidRPr="00E36E40" w:rsidRDefault="00E36E40" w:rsidP="00E36E40">
      <w:pPr>
        <w:ind w:firstLine="567"/>
        <w:jc w:val="both"/>
        <w:rPr>
          <w:sz w:val="28"/>
          <w:szCs w:val="28"/>
        </w:rPr>
      </w:pPr>
    </w:p>
    <w:p w:rsidR="00E36E40" w:rsidRPr="00E36E40" w:rsidRDefault="00E36E40" w:rsidP="00E36E40">
      <w:pPr>
        <w:ind w:firstLine="567"/>
        <w:jc w:val="center"/>
        <w:rPr>
          <w:sz w:val="28"/>
          <w:szCs w:val="28"/>
        </w:rPr>
      </w:pPr>
      <w:r w:rsidRPr="00E36E40">
        <w:rPr>
          <w:sz w:val="28"/>
          <w:szCs w:val="28"/>
        </w:rPr>
        <w:t>2. Правовые основы оказания Услуги</w:t>
      </w:r>
    </w:p>
    <w:p w:rsidR="00E36E40" w:rsidRPr="00E36E40" w:rsidRDefault="00E36E40" w:rsidP="00E36E40">
      <w:pPr>
        <w:ind w:firstLine="567"/>
        <w:jc w:val="both"/>
        <w:rPr>
          <w:sz w:val="28"/>
          <w:szCs w:val="28"/>
        </w:rPr>
      </w:pPr>
      <w:r w:rsidRPr="00E36E40">
        <w:rPr>
          <w:sz w:val="28"/>
          <w:szCs w:val="28"/>
        </w:rPr>
        <w:t>Оказание Услуги осуществляется в соответствии с нормативными правовыми актами:</w:t>
      </w:r>
    </w:p>
    <w:p w:rsidR="00E36E40" w:rsidRPr="00E36E40" w:rsidRDefault="00E36E40" w:rsidP="00E36E40">
      <w:pPr>
        <w:ind w:firstLine="567"/>
        <w:jc w:val="both"/>
        <w:rPr>
          <w:sz w:val="28"/>
          <w:szCs w:val="28"/>
        </w:rPr>
      </w:pPr>
      <w:r w:rsidRPr="00E36E40">
        <w:rPr>
          <w:sz w:val="28"/>
          <w:szCs w:val="28"/>
        </w:rPr>
        <w:t>- Федеральным законом от 29.12.2012 N 273-ФЗ "Об образовании в Российской Федерации";</w:t>
      </w:r>
    </w:p>
    <w:p w:rsidR="00E36E40" w:rsidRPr="00E36E40" w:rsidRDefault="00E36E40" w:rsidP="00E36E40">
      <w:pPr>
        <w:ind w:firstLine="567"/>
        <w:jc w:val="both"/>
        <w:rPr>
          <w:sz w:val="28"/>
          <w:szCs w:val="28"/>
        </w:rPr>
      </w:pPr>
      <w:r w:rsidRPr="00E36E40">
        <w:rPr>
          <w:sz w:val="28"/>
          <w:szCs w:val="28"/>
        </w:rPr>
        <w:t>- Федеральным законом от 06.10.2003 N 131-ФЗ "Об общих принципах организации местного самоуправления в Российской Федерации";</w:t>
      </w:r>
    </w:p>
    <w:p w:rsidR="00E36E40" w:rsidRPr="00E36E40" w:rsidRDefault="00E36E40" w:rsidP="00E36E40">
      <w:pPr>
        <w:ind w:firstLine="567"/>
        <w:jc w:val="both"/>
        <w:rPr>
          <w:sz w:val="28"/>
          <w:szCs w:val="28"/>
        </w:rPr>
      </w:pPr>
      <w:r w:rsidRPr="00E36E40">
        <w:rPr>
          <w:sz w:val="28"/>
          <w:szCs w:val="28"/>
        </w:rPr>
        <w:t>- постановлением Правительства Российской Федерации от 28.10.2013 N 966 "О лицензировании образовательной деятельности";</w:t>
      </w:r>
    </w:p>
    <w:p w:rsidR="00E36E40" w:rsidRPr="00E36E40" w:rsidRDefault="00E36E40" w:rsidP="00E36E40">
      <w:pPr>
        <w:ind w:firstLine="567"/>
        <w:jc w:val="both"/>
        <w:rPr>
          <w:sz w:val="28"/>
          <w:szCs w:val="28"/>
        </w:rPr>
      </w:pPr>
      <w:r w:rsidRPr="00E36E40">
        <w:rPr>
          <w:sz w:val="28"/>
          <w:szCs w:val="28"/>
        </w:rPr>
        <w:lastRenderedPageBreak/>
        <w:t>- постановлением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36E40" w:rsidRPr="00E36E40" w:rsidRDefault="00E36E40" w:rsidP="00E36E40">
      <w:pPr>
        <w:ind w:firstLine="567"/>
        <w:jc w:val="both"/>
        <w:rPr>
          <w:sz w:val="28"/>
          <w:szCs w:val="28"/>
        </w:rPr>
      </w:pPr>
      <w:r w:rsidRPr="00E36E40">
        <w:rPr>
          <w:sz w:val="28"/>
          <w:szCs w:val="28"/>
        </w:rPr>
        <w:t>- приказом Министерства образования и науки Российской Федерации от 01.07.2013 N 499 "Об утверждении Порядка организации и осуществления образовательной деятельности по дополнительным профессиональным программам";</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  приказом Министерства образования и науки Российской Федерации от 15.11.2013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01.07.2013 N 499 ";</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 Уставом Рузского муниципального района;</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 Уставом МБОУ ДПО «Учебно-методический центр».</w:t>
      </w:r>
    </w:p>
    <w:p w:rsidR="00E36E40" w:rsidRPr="0001308F" w:rsidRDefault="00E36E40" w:rsidP="00E36E40">
      <w:pPr>
        <w:ind w:firstLine="567"/>
        <w:jc w:val="both"/>
        <w:rPr>
          <w:color w:val="000000" w:themeColor="text1"/>
          <w:sz w:val="28"/>
          <w:szCs w:val="28"/>
        </w:rPr>
      </w:pPr>
    </w:p>
    <w:p w:rsidR="00E36E40" w:rsidRPr="00E36E40" w:rsidRDefault="00E36E40" w:rsidP="00E36E40">
      <w:pPr>
        <w:ind w:firstLine="567"/>
        <w:jc w:val="center"/>
        <w:rPr>
          <w:sz w:val="28"/>
          <w:szCs w:val="28"/>
        </w:rPr>
      </w:pPr>
      <w:r w:rsidRPr="00E36E40">
        <w:rPr>
          <w:sz w:val="28"/>
          <w:szCs w:val="28"/>
        </w:rPr>
        <w:t>3. Потребители Услуги</w:t>
      </w:r>
    </w:p>
    <w:p w:rsidR="00E36E40" w:rsidRPr="00E36E40" w:rsidRDefault="00E36E40" w:rsidP="00E36E40">
      <w:pPr>
        <w:ind w:firstLine="567"/>
        <w:jc w:val="both"/>
        <w:rPr>
          <w:sz w:val="28"/>
          <w:szCs w:val="28"/>
        </w:rPr>
      </w:pPr>
      <w:r w:rsidRPr="00E36E40">
        <w:rPr>
          <w:sz w:val="28"/>
          <w:szCs w:val="28"/>
        </w:rPr>
        <w:t>3.1. Потребителями Услуги являются педагогические работники муниципальных образовательных организаций Рузского муниципального района (далее - Потребители).</w:t>
      </w:r>
    </w:p>
    <w:p w:rsidR="00E36E40" w:rsidRPr="00E36E40" w:rsidRDefault="00E36E40" w:rsidP="00E36E40">
      <w:pPr>
        <w:ind w:firstLine="567"/>
        <w:jc w:val="both"/>
        <w:rPr>
          <w:sz w:val="28"/>
          <w:szCs w:val="28"/>
        </w:rPr>
      </w:pPr>
      <w:r w:rsidRPr="00E36E40">
        <w:rPr>
          <w:sz w:val="28"/>
          <w:szCs w:val="28"/>
        </w:rPr>
        <w:t>3.2. Права и обязанности Потребителей определяются законодательством Российской Федерации, уставом, правилами приема на обучение, правилами внутреннего распорядка и другими локальными актами Организации.</w:t>
      </w:r>
    </w:p>
    <w:p w:rsidR="00E36E40" w:rsidRPr="00E36E40" w:rsidRDefault="00E36E40" w:rsidP="00E36E40">
      <w:pPr>
        <w:ind w:firstLine="567"/>
        <w:jc w:val="both"/>
        <w:rPr>
          <w:sz w:val="28"/>
          <w:szCs w:val="28"/>
        </w:rPr>
      </w:pPr>
      <w:r w:rsidRPr="00E36E40">
        <w:rPr>
          <w:sz w:val="28"/>
          <w:szCs w:val="28"/>
        </w:rPr>
        <w:t>3.3. Потребители имеют право:</w:t>
      </w:r>
    </w:p>
    <w:p w:rsidR="00E36E40" w:rsidRPr="00E36E40" w:rsidRDefault="00E36E40" w:rsidP="00E36E40">
      <w:pPr>
        <w:ind w:firstLine="567"/>
        <w:jc w:val="both"/>
        <w:rPr>
          <w:sz w:val="28"/>
          <w:szCs w:val="28"/>
        </w:rPr>
      </w:pPr>
      <w:r w:rsidRPr="00E36E40">
        <w:rPr>
          <w:sz w:val="28"/>
          <w:szCs w:val="28"/>
        </w:rPr>
        <w:t>- участвовать в формировании содержания дополнительных профессиональных программ повышения квалификации и выбирать дисциплины для модульной формы обучения;</w:t>
      </w:r>
    </w:p>
    <w:p w:rsidR="00E36E40" w:rsidRPr="00E36E40" w:rsidRDefault="00E36E40" w:rsidP="00E36E40">
      <w:pPr>
        <w:ind w:firstLine="567"/>
        <w:jc w:val="both"/>
        <w:rPr>
          <w:sz w:val="28"/>
          <w:szCs w:val="28"/>
        </w:rPr>
      </w:pPr>
      <w:r w:rsidRPr="00E36E40">
        <w:rPr>
          <w:sz w:val="28"/>
          <w:szCs w:val="28"/>
        </w:rPr>
        <w:t>- пользоваться имеющейся в Организации нормативной, учебно-методической документацией по вопросам профессиональной деятельности;</w:t>
      </w:r>
    </w:p>
    <w:p w:rsidR="00E36E40" w:rsidRPr="00E36E40" w:rsidRDefault="00E36E40" w:rsidP="00E36E40">
      <w:pPr>
        <w:ind w:firstLine="567"/>
        <w:jc w:val="both"/>
        <w:rPr>
          <w:sz w:val="28"/>
          <w:szCs w:val="28"/>
        </w:rPr>
      </w:pPr>
      <w:r w:rsidRPr="00E36E40">
        <w:rPr>
          <w:sz w:val="28"/>
          <w:szCs w:val="28"/>
        </w:rPr>
        <w:t>- принимать участие в конференциях и семинарах, представлять к публикации в изданиях Организации свои статьи, методические разработки и другие материалы;</w:t>
      </w:r>
    </w:p>
    <w:p w:rsidR="00E36E40" w:rsidRPr="00E36E40" w:rsidRDefault="00E36E40" w:rsidP="00E36E40">
      <w:pPr>
        <w:ind w:firstLine="567"/>
        <w:jc w:val="both"/>
        <w:rPr>
          <w:sz w:val="28"/>
          <w:szCs w:val="28"/>
        </w:rPr>
      </w:pPr>
      <w:r w:rsidRPr="00E36E40">
        <w:rPr>
          <w:sz w:val="28"/>
          <w:szCs w:val="28"/>
        </w:rPr>
        <w:t>- получать информацию от Организации по вопросам организации и обеспечения надлежащего предоставления услуг, по вопросам, касающимся образовательного процесса;</w:t>
      </w:r>
    </w:p>
    <w:p w:rsidR="00E36E40" w:rsidRPr="00E36E40" w:rsidRDefault="00E36E40" w:rsidP="00E36E40">
      <w:pPr>
        <w:ind w:firstLine="567"/>
        <w:jc w:val="both"/>
        <w:rPr>
          <w:sz w:val="28"/>
          <w:szCs w:val="28"/>
        </w:rPr>
      </w:pPr>
      <w:r w:rsidRPr="00E36E40">
        <w:rPr>
          <w:sz w:val="28"/>
          <w:szCs w:val="28"/>
        </w:rPr>
        <w:t>- пользоваться в порядке, установленном локальными нормативными актами, имуществом Организации, необходимым для освоения программ повышения квалификации;</w:t>
      </w:r>
    </w:p>
    <w:p w:rsidR="00E36E40" w:rsidRPr="00E36E40" w:rsidRDefault="00E36E40" w:rsidP="00E36E40">
      <w:pPr>
        <w:ind w:firstLine="567"/>
        <w:jc w:val="both"/>
        <w:rPr>
          <w:sz w:val="28"/>
          <w:szCs w:val="28"/>
        </w:rPr>
      </w:pPr>
      <w:r w:rsidRPr="00E36E40">
        <w:rPr>
          <w:sz w:val="28"/>
          <w:szCs w:val="28"/>
        </w:rPr>
        <w:t>- получать полную и достоверную информацию об оценке своих знаний, умений, навыков и компетенций, а также о критериях этой оценки;</w:t>
      </w:r>
    </w:p>
    <w:p w:rsidR="00E36E40" w:rsidRPr="00E36E40" w:rsidRDefault="00E36E40" w:rsidP="00E36E40">
      <w:pPr>
        <w:ind w:firstLine="567"/>
        <w:jc w:val="both"/>
        <w:rPr>
          <w:sz w:val="28"/>
          <w:szCs w:val="28"/>
        </w:rPr>
      </w:pPr>
      <w:r w:rsidRPr="00E36E40">
        <w:rPr>
          <w:sz w:val="28"/>
          <w:szCs w:val="28"/>
        </w:rPr>
        <w:t>- пользоваться иными академическими правами, предусмотренными Федеральным законом от 29.12.2012 N 273-ФЗ "Об образовании в Российской Федерации", иными нормативными правовыми актами Российской Федерации, локальными нормативными актами.</w:t>
      </w:r>
    </w:p>
    <w:p w:rsidR="00E36E40" w:rsidRPr="00E36E40" w:rsidRDefault="00E36E40" w:rsidP="00E36E40">
      <w:pPr>
        <w:ind w:firstLine="567"/>
        <w:jc w:val="both"/>
        <w:rPr>
          <w:sz w:val="28"/>
          <w:szCs w:val="28"/>
        </w:rPr>
      </w:pPr>
      <w:r w:rsidRPr="00E36E40">
        <w:rPr>
          <w:sz w:val="28"/>
          <w:szCs w:val="28"/>
        </w:rPr>
        <w:lastRenderedPageBreak/>
        <w:t>3.4. Особенности оказания Услуги отдельным категориям Потребителей не устанавливаются.</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4. Требования, обеспечивающие доступность Услуги для ее Потребителей</w:t>
      </w:r>
    </w:p>
    <w:p w:rsidR="00E36E40" w:rsidRPr="00E36E40" w:rsidRDefault="00E36E40" w:rsidP="00E36E40">
      <w:pPr>
        <w:ind w:firstLine="567"/>
        <w:jc w:val="both"/>
        <w:rPr>
          <w:sz w:val="28"/>
          <w:szCs w:val="28"/>
        </w:rPr>
      </w:pPr>
      <w:r w:rsidRPr="00E36E40">
        <w:rPr>
          <w:sz w:val="28"/>
          <w:szCs w:val="28"/>
        </w:rPr>
        <w:t>4.1. Получить Услугу может любой Потребитель вне зависимости от пола, расы, национальности, языка, происхождения, отношения к религии, убеждений, социального, имущественного и должностного положения, иных обстоятельств.</w:t>
      </w:r>
    </w:p>
    <w:p w:rsidR="00E36E40" w:rsidRPr="00E36E40" w:rsidRDefault="00E36E40" w:rsidP="00E36E40">
      <w:pPr>
        <w:ind w:firstLine="567"/>
        <w:jc w:val="both"/>
        <w:rPr>
          <w:sz w:val="28"/>
          <w:szCs w:val="28"/>
        </w:rPr>
      </w:pPr>
      <w:r w:rsidRPr="00E36E40">
        <w:rPr>
          <w:sz w:val="28"/>
          <w:szCs w:val="28"/>
        </w:rPr>
        <w:t>4.2. Оказание Услуги носит заявительный характер. Для получения Услуги Потребитель обращается в Организацию. Услуга оказывается Потребителям, зачисленным в состав слушателей Организации.</w:t>
      </w:r>
    </w:p>
    <w:p w:rsidR="00E36E40" w:rsidRPr="00E36E40" w:rsidRDefault="00E36E40" w:rsidP="00E36E40">
      <w:pPr>
        <w:ind w:firstLine="567"/>
        <w:jc w:val="both"/>
        <w:rPr>
          <w:sz w:val="28"/>
          <w:szCs w:val="28"/>
        </w:rPr>
      </w:pPr>
      <w:r w:rsidRPr="00E36E40">
        <w:rPr>
          <w:sz w:val="28"/>
          <w:szCs w:val="28"/>
        </w:rPr>
        <w:t>4.3. Организация должна организовать процесс освоения Потребителем выбранной дополнительной программы повышения квалификации в соответствии со сроками ее освоения.</w:t>
      </w:r>
    </w:p>
    <w:p w:rsidR="00E36E40" w:rsidRPr="00E36E40" w:rsidRDefault="00E36E40" w:rsidP="00E36E40">
      <w:pPr>
        <w:ind w:firstLine="567"/>
        <w:jc w:val="both"/>
        <w:rPr>
          <w:sz w:val="28"/>
          <w:szCs w:val="28"/>
        </w:rPr>
      </w:pPr>
      <w:r w:rsidRPr="00E36E40">
        <w:rPr>
          <w:sz w:val="28"/>
          <w:szCs w:val="28"/>
        </w:rPr>
        <w:t>4.4. Информацию о режиме работы Организации, оказывающей Услугу, порядок доступа и обращений Потребителей, образец бланка заявления можно получить на официальном сайте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t>4.5. Обучение проводится в Организации с отрывом и без отрыва от основной работы Потребителя.</w:t>
      </w:r>
    </w:p>
    <w:p w:rsidR="00E36E40" w:rsidRPr="00E36E40" w:rsidRDefault="00E36E40" w:rsidP="00E36E40">
      <w:pPr>
        <w:ind w:firstLine="567"/>
        <w:jc w:val="both"/>
        <w:rPr>
          <w:sz w:val="28"/>
          <w:szCs w:val="28"/>
        </w:rPr>
      </w:pPr>
      <w:r w:rsidRPr="00E36E40">
        <w:rPr>
          <w:sz w:val="28"/>
          <w:szCs w:val="28"/>
        </w:rPr>
        <w:t>4.6. Организация должна быть размещена в специально предназначенных зданиях и помещениях, доступных для Потребителей, с учетом пешеходной и транспортной доступности.</w:t>
      </w:r>
    </w:p>
    <w:p w:rsidR="00E36E40" w:rsidRPr="0001308F" w:rsidRDefault="00E36E40" w:rsidP="00E36E40">
      <w:pPr>
        <w:ind w:firstLine="567"/>
        <w:jc w:val="both"/>
        <w:rPr>
          <w:color w:val="000000" w:themeColor="text1"/>
          <w:sz w:val="28"/>
          <w:szCs w:val="28"/>
        </w:rPr>
      </w:pPr>
      <w:r w:rsidRPr="00E36E40">
        <w:rPr>
          <w:sz w:val="28"/>
          <w:szCs w:val="28"/>
        </w:rPr>
        <w:t>4.7. Оказание Услуги осуществляется в течение рабочего времени в соответствии с планом работы. Режим работы Организации определяется ее уставом.</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4.8. Услуга является бесплатной для Потребителей.</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5. Описание процедуры принятия решения об оказании Услуги</w:t>
      </w:r>
    </w:p>
    <w:p w:rsidR="00E36E40" w:rsidRPr="00E36E40" w:rsidRDefault="00E36E40" w:rsidP="00E36E40">
      <w:pPr>
        <w:ind w:firstLine="567"/>
        <w:jc w:val="both"/>
        <w:rPr>
          <w:sz w:val="28"/>
          <w:szCs w:val="28"/>
        </w:rPr>
      </w:pPr>
      <w:r w:rsidRPr="00E36E40">
        <w:rPr>
          <w:sz w:val="28"/>
          <w:szCs w:val="28"/>
        </w:rPr>
        <w:t>5.1. До начала приема Организация должна объявить:</w:t>
      </w:r>
    </w:p>
    <w:p w:rsidR="00E36E40" w:rsidRPr="00E36E40" w:rsidRDefault="00E36E40" w:rsidP="00E36E40">
      <w:pPr>
        <w:ind w:firstLine="567"/>
        <w:jc w:val="both"/>
        <w:rPr>
          <w:sz w:val="28"/>
          <w:szCs w:val="28"/>
        </w:rPr>
      </w:pPr>
      <w:r w:rsidRPr="00E36E40">
        <w:rPr>
          <w:sz w:val="28"/>
          <w:szCs w:val="28"/>
        </w:rPr>
        <w:t>- условия зачисления;</w:t>
      </w:r>
    </w:p>
    <w:p w:rsidR="00E36E40" w:rsidRPr="00E36E40" w:rsidRDefault="00E36E40" w:rsidP="00E36E40">
      <w:pPr>
        <w:ind w:firstLine="567"/>
        <w:jc w:val="both"/>
        <w:rPr>
          <w:sz w:val="28"/>
          <w:szCs w:val="28"/>
        </w:rPr>
      </w:pPr>
      <w:r w:rsidRPr="00E36E40">
        <w:rPr>
          <w:sz w:val="28"/>
          <w:szCs w:val="28"/>
        </w:rPr>
        <w:t>- перечень направлений деятельности Организации;</w:t>
      </w:r>
    </w:p>
    <w:p w:rsidR="00E36E40" w:rsidRPr="00E36E40" w:rsidRDefault="00E36E40" w:rsidP="00E36E40">
      <w:pPr>
        <w:ind w:firstLine="567"/>
        <w:jc w:val="both"/>
        <w:rPr>
          <w:sz w:val="28"/>
          <w:szCs w:val="28"/>
        </w:rPr>
      </w:pPr>
      <w:r w:rsidRPr="00E36E40">
        <w:rPr>
          <w:sz w:val="28"/>
          <w:szCs w:val="28"/>
        </w:rPr>
        <w:t>- перечень дополнительных профессиональных программ повышения квалификации.</w:t>
      </w:r>
    </w:p>
    <w:p w:rsidR="00E36E40" w:rsidRPr="00E36E40" w:rsidRDefault="00E36E40" w:rsidP="00E36E40">
      <w:pPr>
        <w:ind w:firstLine="567"/>
        <w:jc w:val="both"/>
        <w:rPr>
          <w:sz w:val="28"/>
          <w:szCs w:val="28"/>
        </w:rPr>
      </w:pPr>
      <w:r w:rsidRPr="00E36E40">
        <w:rPr>
          <w:sz w:val="28"/>
          <w:szCs w:val="28"/>
        </w:rPr>
        <w:t>5.2. Услуга оказывается Потребителю в соответствии с уставом Организации.</w:t>
      </w:r>
    </w:p>
    <w:p w:rsidR="00E36E40" w:rsidRPr="0001308F" w:rsidRDefault="00E36E40" w:rsidP="00E36E40">
      <w:pPr>
        <w:ind w:firstLine="567"/>
        <w:jc w:val="both"/>
        <w:rPr>
          <w:color w:val="000000" w:themeColor="text1"/>
          <w:sz w:val="28"/>
          <w:szCs w:val="28"/>
        </w:rPr>
      </w:pPr>
      <w:r w:rsidRPr="00E36E40">
        <w:rPr>
          <w:sz w:val="28"/>
          <w:szCs w:val="28"/>
        </w:rPr>
        <w:t xml:space="preserve">5.3. Для всех видов аудиторных занятий устанавливается академический час </w:t>
      </w:r>
      <w:r w:rsidRPr="0001308F">
        <w:rPr>
          <w:color w:val="000000" w:themeColor="text1"/>
          <w:sz w:val="28"/>
          <w:szCs w:val="28"/>
        </w:rPr>
        <w:t>продолжительностью 45 минут.</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5.4. Комплектование групп слушателей Организации проводится в течение учебного года.</w:t>
      </w:r>
    </w:p>
    <w:p w:rsidR="00E36E40" w:rsidRPr="0001308F" w:rsidRDefault="00E36E40" w:rsidP="00E36E40">
      <w:pPr>
        <w:ind w:firstLine="567"/>
        <w:jc w:val="both"/>
        <w:rPr>
          <w:color w:val="000000" w:themeColor="text1"/>
          <w:sz w:val="28"/>
          <w:szCs w:val="28"/>
        </w:rPr>
      </w:pPr>
      <w:r w:rsidRPr="0001308F">
        <w:rPr>
          <w:color w:val="000000" w:themeColor="text1"/>
          <w:sz w:val="28"/>
          <w:szCs w:val="28"/>
        </w:rPr>
        <w:t>5.5. Зачисление Потребителей в число слушателей производится приказом начальника управления администрации Рузского муниципального района с последующим внесением сведений о Потребителях в журнал регистрации.</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6. Основания для приостановления и отказа в оказании Услуги</w:t>
      </w:r>
    </w:p>
    <w:p w:rsidR="00E36E40" w:rsidRPr="00E36E40" w:rsidRDefault="00E36E40" w:rsidP="00E36E40">
      <w:pPr>
        <w:ind w:firstLine="567"/>
        <w:jc w:val="both"/>
        <w:rPr>
          <w:sz w:val="28"/>
          <w:szCs w:val="28"/>
        </w:rPr>
      </w:pPr>
      <w:r w:rsidRPr="00E36E40">
        <w:rPr>
          <w:sz w:val="28"/>
          <w:szCs w:val="28"/>
        </w:rPr>
        <w:t>6.1. Оказание Услуги приостанавливается:</w:t>
      </w:r>
    </w:p>
    <w:p w:rsidR="00E36E40" w:rsidRPr="00E36E40" w:rsidRDefault="00E36E40" w:rsidP="00E36E40">
      <w:pPr>
        <w:ind w:firstLine="567"/>
        <w:jc w:val="both"/>
        <w:rPr>
          <w:sz w:val="28"/>
          <w:szCs w:val="28"/>
        </w:rPr>
      </w:pPr>
      <w:r w:rsidRPr="00E36E40">
        <w:rPr>
          <w:sz w:val="28"/>
          <w:szCs w:val="28"/>
        </w:rPr>
        <w:t>- по инициативе Потребителя;</w:t>
      </w:r>
    </w:p>
    <w:p w:rsidR="00E36E40" w:rsidRPr="00E36E40" w:rsidRDefault="00E36E40" w:rsidP="00E36E40">
      <w:pPr>
        <w:ind w:firstLine="567"/>
        <w:jc w:val="both"/>
        <w:rPr>
          <w:sz w:val="28"/>
          <w:szCs w:val="28"/>
        </w:rPr>
      </w:pPr>
      <w:r w:rsidRPr="00E36E40">
        <w:rPr>
          <w:sz w:val="28"/>
          <w:szCs w:val="28"/>
        </w:rPr>
        <w:lastRenderedPageBreak/>
        <w:t>- по требованию надзорных органов или при наличии вступивших в законную силу судебных актов до устранения причин приостановления;</w:t>
      </w:r>
    </w:p>
    <w:p w:rsidR="00E36E40" w:rsidRPr="00E36E40" w:rsidRDefault="00E36E40" w:rsidP="00E36E40">
      <w:pPr>
        <w:ind w:firstLine="567"/>
        <w:jc w:val="both"/>
        <w:rPr>
          <w:sz w:val="28"/>
          <w:szCs w:val="28"/>
        </w:rPr>
      </w:pPr>
      <w:r w:rsidRPr="00E36E40">
        <w:rPr>
          <w:sz w:val="28"/>
          <w:szCs w:val="28"/>
        </w:rPr>
        <w:t>- в связи с аварийными ситуациями и другими форс-мажорными обстоятельствами до устранения причин их возникновения.</w:t>
      </w:r>
    </w:p>
    <w:p w:rsidR="00E36E40" w:rsidRPr="00E36E40" w:rsidRDefault="00E36E40" w:rsidP="00E36E40">
      <w:pPr>
        <w:ind w:firstLine="567"/>
        <w:jc w:val="both"/>
        <w:rPr>
          <w:sz w:val="28"/>
          <w:szCs w:val="28"/>
        </w:rPr>
      </w:pPr>
      <w:r w:rsidRPr="00E36E40">
        <w:rPr>
          <w:sz w:val="28"/>
          <w:szCs w:val="28"/>
        </w:rPr>
        <w:t>6.2. Основания для отказа в оказании Услуги:</w:t>
      </w:r>
    </w:p>
    <w:p w:rsidR="00E36E40" w:rsidRPr="00E36E40" w:rsidRDefault="00E36E40" w:rsidP="00E36E40">
      <w:pPr>
        <w:ind w:firstLine="567"/>
        <w:jc w:val="both"/>
        <w:rPr>
          <w:sz w:val="28"/>
          <w:szCs w:val="28"/>
        </w:rPr>
      </w:pPr>
      <w:r w:rsidRPr="00E36E40">
        <w:rPr>
          <w:sz w:val="28"/>
          <w:szCs w:val="28"/>
        </w:rPr>
        <w:t>- отсутствие заявленной темы в учебном плане Организации;</w:t>
      </w:r>
    </w:p>
    <w:p w:rsidR="00E36E40" w:rsidRPr="00E36E40" w:rsidRDefault="00E36E40" w:rsidP="00E36E40">
      <w:pPr>
        <w:ind w:firstLine="567"/>
        <w:jc w:val="both"/>
        <w:rPr>
          <w:sz w:val="28"/>
          <w:szCs w:val="28"/>
        </w:rPr>
      </w:pPr>
      <w:r w:rsidRPr="00E36E40">
        <w:rPr>
          <w:sz w:val="28"/>
          <w:szCs w:val="28"/>
        </w:rPr>
        <w:t>- отсутствие заявленного направления в деятельности Организации в соответствии с уставом.</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7. Требования к срокам оказания Услуги</w:t>
      </w:r>
    </w:p>
    <w:p w:rsidR="00E36E40" w:rsidRPr="00E36E40" w:rsidRDefault="00E36E40" w:rsidP="00E36E40">
      <w:pPr>
        <w:ind w:firstLine="567"/>
        <w:jc w:val="both"/>
        <w:rPr>
          <w:sz w:val="28"/>
          <w:szCs w:val="28"/>
        </w:rPr>
      </w:pPr>
      <w:r w:rsidRPr="00E36E40">
        <w:rPr>
          <w:sz w:val="28"/>
          <w:szCs w:val="28"/>
        </w:rPr>
        <w:t>7.1. Оказание Услуги осуществляется в часы работы Организации.</w:t>
      </w:r>
    </w:p>
    <w:p w:rsidR="00E36E40" w:rsidRPr="00E36E40" w:rsidRDefault="00E36E40" w:rsidP="00E36E40">
      <w:pPr>
        <w:ind w:firstLine="567"/>
        <w:jc w:val="both"/>
        <w:rPr>
          <w:sz w:val="28"/>
          <w:szCs w:val="28"/>
        </w:rPr>
      </w:pPr>
      <w:r w:rsidRPr="00E36E40">
        <w:rPr>
          <w:sz w:val="28"/>
          <w:szCs w:val="28"/>
        </w:rPr>
        <w:t>7.2. Сроки оказания Услуги устанавливаются Организацией в соответствии с реализуемыми дополнительными профессиональными программами повышения квалификации.</w:t>
      </w:r>
    </w:p>
    <w:p w:rsidR="00E36E40" w:rsidRPr="00E36E40" w:rsidRDefault="00E36E40" w:rsidP="00E36E40">
      <w:pPr>
        <w:ind w:firstLine="567"/>
        <w:jc w:val="both"/>
        <w:rPr>
          <w:sz w:val="28"/>
          <w:szCs w:val="28"/>
        </w:rPr>
      </w:pPr>
      <w:r w:rsidRPr="00E36E40">
        <w:rPr>
          <w:sz w:val="28"/>
          <w:szCs w:val="28"/>
        </w:rPr>
        <w:t>7.3. Оказание Услуги Потребителю, принятому на обучение, начинается с даты, указанной в приказе о приеме на обучение. Срок окончания оказания Услуги указывается в приказе о завершении курсов повышения квалификации.</w:t>
      </w:r>
    </w:p>
    <w:p w:rsidR="00E36E40" w:rsidRPr="00E36E40" w:rsidRDefault="00E36E40" w:rsidP="00E36E40">
      <w:pPr>
        <w:ind w:firstLine="567"/>
        <w:jc w:val="both"/>
        <w:rPr>
          <w:sz w:val="28"/>
          <w:szCs w:val="28"/>
        </w:rPr>
      </w:pPr>
      <w:r w:rsidRPr="00E36E40">
        <w:rPr>
          <w:sz w:val="28"/>
          <w:szCs w:val="28"/>
        </w:rPr>
        <w:t>7.4. Максимальный объем учебной нагрузки Потребителей не должен превышать восьми часов в день.</w:t>
      </w:r>
    </w:p>
    <w:p w:rsidR="00E36E40" w:rsidRPr="00E36E40" w:rsidRDefault="00E36E40" w:rsidP="00E36E40">
      <w:pPr>
        <w:ind w:firstLine="567"/>
        <w:jc w:val="both"/>
        <w:rPr>
          <w:sz w:val="28"/>
          <w:szCs w:val="28"/>
        </w:rPr>
      </w:pPr>
      <w:r w:rsidRPr="00E36E40">
        <w:rPr>
          <w:sz w:val="28"/>
          <w:szCs w:val="28"/>
        </w:rPr>
        <w:t>7.5. Минимально допустимый срок освоения дополнительных профессиональных программ повышения квалификации составляет 16 часов.</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8. Требования к Организации</w:t>
      </w:r>
    </w:p>
    <w:p w:rsidR="00E36E40" w:rsidRPr="00E36E40" w:rsidRDefault="00E36E40" w:rsidP="00E36E40">
      <w:pPr>
        <w:ind w:firstLine="567"/>
        <w:jc w:val="both"/>
        <w:rPr>
          <w:sz w:val="28"/>
          <w:szCs w:val="28"/>
        </w:rPr>
      </w:pPr>
      <w:r w:rsidRPr="00E36E40">
        <w:rPr>
          <w:sz w:val="28"/>
          <w:szCs w:val="28"/>
        </w:rPr>
        <w:t>8.1. Организация должна иметь необходимые помещения, оборудование и оснащение для оказания Услуги.</w:t>
      </w:r>
    </w:p>
    <w:p w:rsidR="00E36E40" w:rsidRPr="00E36E40" w:rsidRDefault="00E36E40" w:rsidP="00E36E40">
      <w:pPr>
        <w:ind w:firstLine="567"/>
        <w:jc w:val="both"/>
        <w:rPr>
          <w:sz w:val="28"/>
          <w:szCs w:val="28"/>
        </w:rPr>
      </w:pPr>
      <w:r w:rsidRPr="00E36E40">
        <w:rPr>
          <w:sz w:val="28"/>
          <w:szCs w:val="28"/>
        </w:rPr>
        <w:t>8.2. Территория, помещения, оборудование и оснащение Организации должны соответствовать лицензионным требованиям, в том числе требованиям санитарных правил и норм пожарной безопасности, норм охраны труда. Во всех помещениях должен быть обеспечен необходимый санитарно-гигиенический режим.</w:t>
      </w:r>
    </w:p>
    <w:p w:rsidR="00E36E40" w:rsidRPr="00E36E40" w:rsidRDefault="00E36E40" w:rsidP="00E36E40">
      <w:pPr>
        <w:ind w:firstLine="567"/>
        <w:jc w:val="both"/>
        <w:rPr>
          <w:sz w:val="28"/>
          <w:szCs w:val="28"/>
        </w:rPr>
      </w:pPr>
      <w:r w:rsidRPr="00E36E40">
        <w:rPr>
          <w:sz w:val="28"/>
          <w:szCs w:val="28"/>
        </w:rPr>
        <w:t>8.3. Организация должна обеспечить безопасность образовательного процесса и всех мероприятий, проводимых с Потребителями.</w:t>
      </w:r>
    </w:p>
    <w:p w:rsidR="00E36E40" w:rsidRPr="00E36E40" w:rsidRDefault="00E36E40" w:rsidP="00E36E40">
      <w:pPr>
        <w:ind w:firstLine="567"/>
        <w:jc w:val="both"/>
        <w:rPr>
          <w:sz w:val="28"/>
          <w:szCs w:val="28"/>
        </w:rPr>
      </w:pPr>
      <w:r w:rsidRPr="00E36E40">
        <w:rPr>
          <w:sz w:val="28"/>
          <w:szCs w:val="28"/>
        </w:rPr>
        <w:t>8.4. Организация должна быть обеспечена соответствующими педагогическими кадрами, имеющими необходимую профессионально-педагогическую квалификацию, соответствующую требованиям тарифно-квалификационных характеристик по должности и полученной специальности, подтвержденную документами государственного образца об уровне образования и (или) квалификации, и учебно-вспомогательным персоналом согласно штатному расписанию.</w:t>
      </w:r>
    </w:p>
    <w:p w:rsidR="00E36E40" w:rsidRPr="00E36E40" w:rsidRDefault="00E36E40" w:rsidP="00E36E40">
      <w:pPr>
        <w:ind w:firstLine="567"/>
        <w:jc w:val="both"/>
        <w:rPr>
          <w:sz w:val="28"/>
          <w:szCs w:val="28"/>
        </w:rPr>
      </w:pPr>
      <w:r w:rsidRPr="00E36E40">
        <w:rPr>
          <w:sz w:val="28"/>
          <w:szCs w:val="28"/>
        </w:rPr>
        <w:t>8.5. Услуга оказывается Организацией, функционирующей в соответствии со следующими основными документами:</w:t>
      </w:r>
    </w:p>
    <w:p w:rsidR="00E36E40" w:rsidRPr="00E36E40" w:rsidRDefault="00E36E40" w:rsidP="00E36E40">
      <w:pPr>
        <w:ind w:firstLine="567"/>
        <w:jc w:val="both"/>
        <w:rPr>
          <w:sz w:val="28"/>
          <w:szCs w:val="28"/>
        </w:rPr>
      </w:pPr>
      <w:r w:rsidRPr="00E36E40">
        <w:rPr>
          <w:sz w:val="28"/>
          <w:szCs w:val="28"/>
        </w:rPr>
        <w:t>- уставом;</w:t>
      </w:r>
    </w:p>
    <w:p w:rsidR="00E36E40" w:rsidRPr="00E36E40" w:rsidRDefault="00E36E40" w:rsidP="00E36E40">
      <w:pPr>
        <w:ind w:firstLine="567"/>
        <w:jc w:val="both"/>
        <w:rPr>
          <w:sz w:val="28"/>
          <w:szCs w:val="28"/>
        </w:rPr>
      </w:pPr>
      <w:r w:rsidRPr="00E36E40">
        <w:rPr>
          <w:sz w:val="28"/>
          <w:szCs w:val="28"/>
        </w:rPr>
        <w:t>- лицензией на осуществление образовательной деятельности;</w:t>
      </w:r>
    </w:p>
    <w:p w:rsidR="00E36E40" w:rsidRPr="00E36E40" w:rsidRDefault="00E36E40" w:rsidP="00E36E40">
      <w:pPr>
        <w:tabs>
          <w:tab w:val="left" w:pos="567"/>
          <w:tab w:val="left" w:pos="709"/>
        </w:tabs>
        <w:ind w:firstLine="567"/>
        <w:jc w:val="both"/>
        <w:rPr>
          <w:sz w:val="28"/>
          <w:szCs w:val="28"/>
        </w:rPr>
      </w:pPr>
      <w:r w:rsidRPr="00E36E40">
        <w:rPr>
          <w:sz w:val="28"/>
          <w:szCs w:val="28"/>
        </w:rPr>
        <w:lastRenderedPageBreak/>
        <w:t>- заключениями органов санитарно-эпидемиологического надзора и пожарного надзора о пригодности используемых зданий и помещений для осуществления образовательного процесса;</w:t>
      </w:r>
    </w:p>
    <w:p w:rsidR="00E36E40" w:rsidRPr="00E36E40" w:rsidRDefault="00E36E40" w:rsidP="00E36E40">
      <w:pPr>
        <w:ind w:firstLine="567"/>
        <w:jc w:val="both"/>
        <w:rPr>
          <w:sz w:val="28"/>
          <w:szCs w:val="28"/>
        </w:rPr>
      </w:pPr>
      <w:r w:rsidRPr="00E36E40">
        <w:rPr>
          <w:sz w:val="28"/>
          <w:szCs w:val="28"/>
        </w:rPr>
        <w:t>- дополнительными профессиональными программами повышения квалификации;</w:t>
      </w:r>
    </w:p>
    <w:p w:rsidR="00E36E40" w:rsidRPr="00E36E40" w:rsidRDefault="00E36E40" w:rsidP="00E36E40">
      <w:pPr>
        <w:ind w:firstLine="567"/>
        <w:jc w:val="both"/>
        <w:rPr>
          <w:sz w:val="28"/>
          <w:szCs w:val="28"/>
        </w:rPr>
      </w:pPr>
      <w:r w:rsidRPr="00E36E40">
        <w:rPr>
          <w:sz w:val="28"/>
          <w:szCs w:val="28"/>
        </w:rPr>
        <w:t xml:space="preserve">- приказами и распоряжениями </w:t>
      </w:r>
      <w:r w:rsidRPr="0001308F">
        <w:rPr>
          <w:color w:val="000000" w:themeColor="text1"/>
          <w:sz w:val="28"/>
          <w:szCs w:val="28"/>
        </w:rPr>
        <w:t xml:space="preserve">начальника управления образования администрации Рузского муниципального района, </w:t>
      </w:r>
      <w:r w:rsidRPr="00E36E40">
        <w:rPr>
          <w:sz w:val="28"/>
          <w:szCs w:val="28"/>
        </w:rPr>
        <w:t>руководителя Организации.</w:t>
      </w:r>
    </w:p>
    <w:p w:rsidR="00E36E40" w:rsidRPr="00E36E40" w:rsidRDefault="00E36E40" w:rsidP="00E36E40">
      <w:pPr>
        <w:ind w:firstLine="567"/>
        <w:jc w:val="both"/>
        <w:rPr>
          <w:sz w:val="28"/>
          <w:szCs w:val="28"/>
        </w:rPr>
      </w:pPr>
      <w:r w:rsidRPr="00E36E40">
        <w:rPr>
          <w:sz w:val="28"/>
          <w:szCs w:val="28"/>
        </w:rPr>
        <w:t>8.6. Численный состав группы слушателей и продолжительность занятий определяются уставом Организации.</w:t>
      </w:r>
    </w:p>
    <w:p w:rsidR="00E36E40" w:rsidRPr="00E36E40" w:rsidRDefault="00E36E40" w:rsidP="00E36E40">
      <w:pPr>
        <w:ind w:firstLine="567"/>
        <w:jc w:val="both"/>
        <w:rPr>
          <w:sz w:val="28"/>
          <w:szCs w:val="28"/>
        </w:rPr>
      </w:pPr>
      <w:r w:rsidRPr="00E36E40">
        <w:rPr>
          <w:sz w:val="28"/>
          <w:szCs w:val="28"/>
        </w:rPr>
        <w:t>8.7. Организация должна соблюдать установленные нормативными правовыми актами нормативы распространения печатной продукции, аудио- и видеопродукции; недопустимо распространение продукции, пропагандирующей насилие и жестокость, порнографию, курение, наркоманию, токсикоманию, антиобщественное поведение.</w:t>
      </w:r>
    </w:p>
    <w:p w:rsidR="00E36E40" w:rsidRPr="00E36E40" w:rsidRDefault="00E36E40" w:rsidP="00E36E40">
      <w:pPr>
        <w:ind w:firstLine="567"/>
        <w:jc w:val="both"/>
        <w:rPr>
          <w:sz w:val="28"/>
          <w:szCs w:val="28"/>
        </w:rPr>
      </w:pPr>
      <w:r w:rsidRPr="00E36E40">
        <w:rPr>
          <w:sz w:val="28"/>
          <w:szCs w:val="28"/>
        </w:rPr>
        <w:t>8.8. Организация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действующими нормативными правовыми актами и уставом.</w:t>
      </w:r>
    </w:p>
    <w:p w:rsidR="00E36E40" w:rsidRPr="00E36E40" w:rsidRDefault="00E36E40" w:rsidP="00E36E40">
      <w:pPr>
        <w:ind w:firstLine="567"/>
        <w:jc w:val="both"/>
        <w:rPr>
          <w:sz w:val="28"/>
          <w:szCs w:val="28"/>
        </w:rPr>
      </w:pPr>
      <w:r w:rsidRPr="00E36E40">
        <w:rPr>
          <w:sz w:val="28"/>
          <w:szCs w:val="28"/>
        </w:rPr>
        <w:t>8.9. Компетенция, права, обязанности и ответственность Организации определяются статьей 28 Федерального закона от 29.12.2012 N 273-ФЗ "Об образовании в Российской Федерации".</w:t>
      </w:r>
    </w:p>
    <w:p w:rsidR="00E36E40" w:rsidRPr="00E36E40" w:rsidRDefault="00E36E40" w:rsidP="00E36E40">
      <w:pPr>
        <w:ind w:firstLine="567"/>
        <w:jc w:val="both"/>
        <w:rPr>
          <w:sz w:val="28"/>
          <w:szCs w:val="28"/>
        </w:rPr>
      </w:pPr>
      <w:r w:rsidRPr="00E36E40">
        <w:rPr>
          <w:sz w:val="28"/>
          <w:szCs w:val="28"/>
        </w:rPr>
        <w:t>8.10. Ответственность за оказание Услуги несет руководитель Организации.</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9. Требования к информационному обеспечению Потребителей</w:t>
      </w:r>
    </w:p>
    <w:p w:rsidR="00E36E40" w:rsidRPr="00E36E40" w:rsidRDefault="00E36E40" w:rsidP="00E36E40">
      <w:pPr>
        <w:ind w:firstLine="567"/>
        <w:jc w:val="both"/>
        <w:rPr>
          <w:sz w:val="28"/>
          <w:szCs w:val="28"/>
        </w:rPr>
      </w:pPr>
      <w:r w:rsidRPr="00E36E40">
        <w:rPr>
          <w:sz w:val="28"/>
          <w:szCs w:val="28"/>
        </w:rPr>
        <w:t>9.1. Организация формирует открытые и общедоступные информационные ресурсы, содержащие информацию о ее деятельности, реализуемых программах, и обеспечивает доступ к таким ресурсам посредством размещения их в информационно-телекоммуникационных сетях, в том числе на официальных сайтах Организации в информационно-телекоммуникационной сети "Интернет", в соответствии с постановлением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образовательных организациях".</w:t>
      </w:r>
    </w:p>
    <w:p w:rsidR="00E36E40" w:rsidRPr="00E36E40" w:rsidRDefault="00E36E40" w:rsidP="00E36E40">
      <w:pPr>
        <w:ind w:firstLine="567"/>
        <w:jc w:val="both"/>
        <w:rPr>
          <w:sz w:val="28"/>
          <w:szCs w:val="28"/>
        </w:rPr>
      </w:pPr>
      <w:r w:rsidRPr="00E36E40">
        <w:rPr>
          <w:sz w:val="28"/>
          <w:szCs w:val="28"/>
        </w:rPr>
        <w:t xml:space="preserve">9.2. Информирование Потребителей о порядке </w:t>
      </w:r>
      <w:r w:rsidRPr="00122811">
        <w:rPr>
          <w:color w:val="000000" w:themeColor="text1"/>
          <w:sz w:val="28"/>
          <w:szCs w:val="28"/>
        </w:rPr>
        <w:t xml:space="preserve">оказания Услуги осуществляют управление образования администрации Рузского муниципального района и </w:t>
      </w:r>
      <w:r w:rsidRPr="00E36E40">
        <w:rPr>
          <w:sz w:val="28"/>
          <w:szCs w:val="28"/>
        </w:rPr>
        <w:t>Организация.</w:t>
      </w:r>
    </w:p>
    <w:p w:rsidR="00E36E40" w:rsidRPr="00E36E40" w:rsidRDefault="00E36E40" w:rsidP="00E36E40">
      <w:pPr>
        <w:ind w:firstLine="567"/>
        <w:jc w:val="both"/>
        <w:rPr>
          <w:sz w:val="28"/>
          <w:szCs w:val="28"/>
        </w:rPr>
      </w:pPr>
      <w:r w:rsidRPr="00E36E40">
        <w:rPr>
          <w:sz w:val="28"/>
          <w:szCs w:val="28"/>
        </w:rPr>
        <w:t>9.3. Информирование Потребителей о порядке оказания Услуги проводится в форме:</w:t>
      </w:r>
    </w:p>
    <w:p w:rsidR="00E36E40" w:rsidRPr="00E36E40" w:rsidRDefault="00E36E40" w:rsidP="00E36E40">
      <w:pPr>
        <w:ind w:firstLine="567"/>
        <w:jc w:val="both"/>
        <w:rPr>
          <w:sz w:val="28"/>
          <w:szCs w:val="28"/>
        </w:rPr>
      </w:pPr>
      <w:r w:rsidRPr="00E36E40">
        <w:rPr>
          <w:sz w:val="28"/>
          <w:szCs w:val="28"/>
        </w:rPr>
        <w:t>- устного информирования;</w:t>
      </w:r>
    </w:p>
    <w:p w:rsidR="00E36E40" w:rsidRPr="00E36E40" w:rsidRDefault="00E36E40" w:rsidP="00E36E40">
      <w:pPr>
        <w:ind w:firstLine="567"/>
        <w:jc w:val="both"/>
        <w:rPr>
          <w:sz w:val="28"/>
          <w:szCs w:val="28"/>
        </w:rPr>
      </w:pPr>
      <w:r w:rsidRPr="00E36E40">
        <w:rPr>
          <w:sz w:val="28"/>
          <w:szCs w:val="28"/>
        </w:rPr>
        <w:t>- письменного информирования (размещение информации на информационных стендах в Организации);</w:t>
      </w:r>
    </w:p>
    <w:p w:rsidR="00E36E40" w:rsidRPr="00E36E40" w:rsidRDefault="00E36E40" w:rsidP="00E36E40">
      <w:pPr>
        <w:ind w:firstLine="567"/>
        <w:jc w:val="both"/>
        <w:rPr>
          <w:sz w:val="28"/>
          <w:szCs w:val="28"/>
        </w:rPr>
      </w:pPr>
      <w:r w:rsidRPr="00E36E40">
        <w:rPr>
          <w:sz w:val="28"/>
          <w:szCs w:val="28"/>
        </w:rPr>
        <w:t>- через официальный сайт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t xml:space="preserve">9.4. Организация обязана ознакомить Потребителя со своим уставом, с лицензией на осуществление образовательной деятельности, с образовательными </w:t>
      </w:r>
      <w:r w:rsidRPr="00E36E40">
        <w:rPr>
          <w:sz w:val="28"/>
          <w:szCs w:val="28"/>
        </w:rPr>
        <w:lastRenderedPageBreak/>
        <w:t>программами и другими документами, регламентирующими организацию и осуществление образовательной деятельности. Режим работы Организации, порядок доступа и обращения Потребителей в Организацию размещаются на официальном сайте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t>9.5. Консультирование по вопросам приема и обучения в Организации осуществляют назначенные руководителем педагогические работники Организации.</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10. Требования к результату оказания Услуги</w:t>
      </w:r>
    </w:p>
    <w:p w:rsidR="00E36E40" w:rsidRPr="00E36E40" w:rsidRDefault="00E36E40" w:rsidP="00E36E40">
      <w:pPr>
        <w:ind w:firstLine="567"/>
        <w:jc w:val="both"/>
        <w:rPr>
          <w:sz w:val="28"/>
          <w:szCs w:val="28"/>
        </w:rPr>
      </w:pPr>
      <w:r w:rsidRPr="00E36E40">
        <w:rPr>
          <w:sz w:val="28"/>
          <w:szCs w:val="28"/>
        </w:rPr>
        <w:t>10.1. Работа Организации должна быть направлена на полное удовлетворение нужд Потребителей, повышение качества оказания Услуги.</w:t>
      </w:r>
    </w:p>
    <w:p w:rsidR="00E36E40" w:rsidRPr="00E36E40" w:rsidRDefault="00E36E40" w:rsidP="00E36E40">
      <w:pPr>
        <w:ind w:firstLine="567"/>
        <w:jc w:val="both"/>
        <w:rPr>
          <w:sz w:val="28"/>
          <w:szCs w:val="28"/>
        </w:rPr>
      </w:pPr>
      <w:r w:rsidRPr="00E36E40">
        <w:rPr>
          <w:sz w:val="28"/>
          <w:szCs w:val="28"/>
        </w:rPr>
        <w:t>10.2. Результатом оказания Услуги является освоение Потребителями программ, повышение их профессиональной компетентности. Освоение дополнительных профессиональных образовательных программ завершается итоговой аттестацией Потребителей в форме, определяемой Организацией.</w:t>
      </w:r>
    </w:p>
    <w:p w:rsidR="00E36E40" w:rsidRPr="00E36E40" w:rsidRDefault="00E36E40" w:rsidP="00E36E40">
      <w:pPr>
        <w:ind w:firstLine="567"/>
        <w:jc w:val="both"/>
        <w:rPr>
          <w:sz w:val="28"/>
          <w:szCs w:val="28"/>
        </w:rPr>
      </w:pPr>
      <w:r w:rsidRPr="00E36E40">
        <w:rPr>
          <w:sz w:val="28"/>
          <w:szCs w:val="28"/>
        </w:rPr>
        <w:t>10.3. Оценка уровня знаний Потребителей проводится по результатам итоговой аттестации в различных формах: зачетная работа, защита проекта, собеседование, тестирование, наработка методических материалов и другие (на усмотрение руководителя курсов).</w:t>
      </w:r>
    </w:p>
    <w:p w:rsidR="00E36E40" w:rsidRPr="00E36E40" w:rsidRDefault="00E36E40" w:rsidP="00E36E40">
      <w:pPr>
        <w:ind w:firstLine="567"/>
        <w:jc w:val="both"/>
        <w:rPr>
          <w:sz w:val="28"/>
          <w:szCs w:val="28"/>
        </w:rPr>
      </w:pPr>
      <w:r w:rsidRPr="00E36E40">
        <w:rPr>
          <w:sz w:val="28"/>
          <w:szCs w:val="28"/>
        </w:rPr>
        <w:t>10.4. Потребителям, успешно освоившим соответствующую дополнительную профессиональную программу и прошедшим итоговую аттестацию, выдается удостоверение о повышении квалификации.</w:t>
      </w:r>
    </w:p>
    <w:p w:rsidR="00E36E40" w:rsidRPr="00E36E40" w:rsidRDefault="00E36E40" w:rsidP="00E36E40">
      <w:pPr>
        <w:ind w:firstLine="567"/>
        <w:jc w:val="both"/>
        <w:rPr>
          <w:sz w:val="28"/>
          <w:szCs w:val="28"/>
        </w:rPr>
      </w:pPr>
      <w:r w:rsidRPr="00E36E40">
        <w:rPr>
          <w:sz w:val="28"/>
          <w:szCs w:val="28"/>
        </w:rPr>
        <w:t xml:space="preserve">10.5. Оценка результативности образовательного процесса, уровня подготовки Потребителей может проводиться по анализу результатов прохождения аттестации, участия в конкурсах профессионального мастерства, участия в конкурсе на соискание статуса муниципальной площадки, размещения </w:t>
      </w:r>
      <w:r w:rsidRPr="00122811">
        <w:rPr>
          <w:color w:val="000000" w:themeColor="text1"/>
          <w:sz w:val="28"/>
          <w:szCs w:val="28"/>
        </w:rPr>
        <w:t xml:space="preserve">инновационного </w:t>
      </w:r>
      <w:r w:rsidRPr="00E36E40">
        <w:rPr>
          <w:sz w:val="28"/>
          <w:szCs w:val="28"/>
        </w:rPr>
        <w:t>педагогического опыта в банке научно-педагогической информации и информационно-методических журналах.</w:t>
      </w:r>
    </w:p>
    <w:p w:rsidR="00E36E40" w:rsidRPr="00E36E40" w:rsidRDefault="00E36E40" w:rsidP="00E36E40">
      <w:pPr>
        <w:ind w:firstLine="567"/>
        <w:jc w:val="both"/>
        <w:rPr>
          <w:sz w:val="28"/>
          <w:szCs w:val="28"/>
        </w:rPr>
      </w:pPr>
    </w:p>
    <w:p w:rsidR="00E36E40" w:rsidRPr="00E36E40" w:rsidRDefault="00E36E40" w:rsidP="00E36E40">
      <w:pPr>
        <w:ind w:left="567"/>
        <w:jc w:val="both"/>
        <w:rPr>
          <w:sz w:val="28"/>
          <w:szCs w:val="28"/>
        </w:rPr>
      </w:pPr>
      <w:r w:rsidRPr="00E36E40">
        <w:rPr>
          <w:sz w:val="28"/>
          <w:szCs w:val="28"/>
        </w:rPr>
        <w:t>11.Основные показатели оценки качества оказания Услуги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3260"/>
        <w:gridCol w:w="1843"/>
      </w:tblGrid>
      <w:tr w:rsidR="00E36E40" w:rsidRPr="00E36E40" w:rsidTr="0029419A">
        <w:tc>
          <w:tcPr>
            <w:tcW w:w="568" w:type="dxa"/>
            <w:shd w:val="clear" w:color="auto" w:fill="auto"/>
          </w:tcPr>
          <w:p w:rsidR="00E36E40" w:rsidRPr="00E36E40" w:rsidRDefault="00E36E40" w:rsidP="00E36E40">
            <w:pPr>
              <w:jc w:val="both"/>
            </w:pPr>
            <w:r w:rsidRPr="00E36E40">
              <w:t>№</w:t>
            </w:r>
          </w:p>
        </w:tc>
        <w:tc>
          <w:tcPr>
            <w:tcW w:w="4394" w:type="dxa"/>
            <w:shd w:val="clear" w:color="auto" w:fill="auto"/>
          </w:tcPr>
          <w:p w:rsidR="00E36E40" w:rsidRPr="00E36E40" w:rsidRDefault="00E36E40" w:rsidP="00E36E40">
            <w:pPr>
              <w:jc w:val="both"/>
            </w:pPr>
            <w:r w:rsidRPr="00E36E40">
              <w:t xml:space="preserve">Наименование показателя </w:t>
            </w:r>
          </w:p>
        </w:tc>
        <w:tc>
          <w:tcPr>
            <w:tcW w:w="3260" w:type="dxa"/>
            <w:shd w:val="clear" w:color="auto" w:fill="auto"/>
          </w:tcPr>
          <w:p w:rsidR="00E36E40" w:rsidRPr="00E36E40" w:rsidRDefault="00E36E40" w:rsidP="00E36E40">
            <w:pPr>
              <w:jc w:val="both"/>
            </w:pPr>
            <w:r w:rsidRPr="00E36E40">
              <w:t>Формула или Методика расчета</w:t>
            </w:r>
          </w:p>
        </w:tc>
        <w:tc>
          <w:tcPr>
            <w:tcW w:w="1843" w:type="dxa"/>
            <w:shd w:val="clear" w:color="auto" w:fill="auto"/>
          </w:tcPr>
          <w:p w:rsidR="00E36E40" w:rsidRPr="00E36E40" w:rsidRDefault="00E36E40" w:rsidP="00E36E40">
            <w:pPr>
              <w:jc w:val="both"/>
            </w:pPr>
            <w:r w:rsidRPr="00E36E40">
              <w:t>Источник информации о значении показателя</w:t>
            </w:r>
          </w:p>
        </w:tc>
      </w:tr>
      <w:tr w:rsidR="00E36E40" w:rsidRPr="00E36E40" w:rsidTr="0029419A">
        <w:trPr>
          <w:trHeight w:val="435"/>
        </w:trPr>
        <w:tc>
          <w:tcPr>
            <w:tcW w:w="568" w:type="dxa"/>
            <w:shd w:val="clear" w:color="auto" w:fill="auto"/>
          </w:tcPr>
          <w:p w:rsidR="00E36E40" w:rsidRPr="00E36E40" w:rsidRDefault="00E36E40" w:rsidP="00E36E40">
            <w:pPr>
              <w:jc w:val="both"/>
            </w:pPr>
            <w:r w:rsidRPr="00E36E40">
              <w:t>1</w:t>
            </w:r>
          </w:p>
        </w:tc>
        <w:tc>
          <w:tcPr>
            <w:tcW w:w="4394" w:type="dxa"/>
            <w:shd w:val="clear" w:color="auto" w:fill="auto"/>
          </w:tcPr>
          <w:p w:rsidR="00E36E40" w:rsidRPr="00E36E40" w:rsidRDefault="00E36E40" w:rsidP="00E36E40">
            <w:pPr>
              <w:rPr>
                <w:lang w:eastAsia="en-US"/>
              </w:rPr>
            </w:pPr>
            <w:r w:rsidRPr="00E36E40">
              <w:rPr>
                <w:lang w:eastAsia="en-US"/>
              </w:rPr>
              <w:t>Кол-во педагогических и руководящих работников</w:t>
            </w:r>
          </w:p>
        </w:tc>
        <w:tc>
          <w:tcPr>
            <w:tcW w:w="3260" w:type="dxa"/>
            <w:shd w:val="clear" w:color="auto" w:fill="auto"/>
          </w:tcPr>
          <w:p w:rsidR="00E36E40" w:rsidRPr="00E36E40" w:rsidRDefault="00E36E40" w:rsidP="00E36E40">
            <w:pPr>
              <w:spacing w:after="200" w:line="276" w:lineRule="auto"/>
              <w:rPr>
                <w:lang w:eastAsia="en-US"/>
              </w:rPr>
            </w:pPr>
            <w:r w:rsidRPr="00E36E40">
              <w:rPr>
                <w:lang w:eastAsia="en-US"/>
              </w:rPr>
              <w:t>Соотношение фактической численности работников к численности работников учреждения, предусмотренная штатным расписанием</w:t>
            </w:r>
          </w:p>
        </w:tc>
        <w:tc>
          <w:tcPr>
            <w:tcW w:w="1843" w:type="dxa"/>
            <w:shd w:val="clear" w:color="auto" w:fill="auto"/>
          </w:tcPr>
          <w:p w:rsidR="00E36E40" w:rsidRPr="00E36E40" w:rsidRDefault="00E36E40" w:rsidP="00E36E40">
            <w:pPr>
              <w:jc w:val="center"/>
              <w:rPr>
                <w:sz w:val="22"/>
                <w:szCs w:val="22"/>
              </w:rPr>
            </w:pPr>
            <w:r w:rsidRPr="00E36E40">
              <w:rPr>
                <w:sz w:val="22"/>
                <w:szCs w:val="22"/>
              </w:rPr>
              <w:t>Штатное расписание</w:t>
            </w:r>
          </w:p>
        </w:tc>
      </w:tr>
      <w:tr w:rsidR="00E36E40" w:rsidRPr="00E36E40" w:rsidTr="0029419A">
        <w:trPr>
          <w:trHeight w:val="413"/>
        </w:trPr>
        <w:tc>
          <w:tcPr>
            <w:tcW w:w="568" w:type="dxa"/>
            <w:shd w:val="clear" w:color="auto" w:fill="auto"/>
          </w:tcPr>
          <w:p w:rsidR="00E36E40" w:rsidRPr="00E36E40" w:rsidRDefault="00E36E40" w:rsidP="00E36E40">
            <w:pPr>
              <w:jc w:val="both"/>
            </w:pPr>
            <w:r w:rsidRPr="00E36E40">
              <w:t>2</w:t>
            </w:r>
          </w:p>
        </w:tc>
        <w:tc>
          <w:tcPr>
            <w:tcW w:w="4394" w:type="dxa"/>
            <w:shd w:val="clear" w:color="auto" w:fill="auto"/>
          </w:tcPr>
          <w:p w:rsidR="00E36E40" w:rsidRPr="00E36E40" w:rsidRDefault="00E36E40" w:rsidP="00E36E40">
            <w:pPr>
              <w:rPr>
                <w:lang w:eastAsia="en-US"/>
              </w:rPr>
            </w:pPr>
            <w:r w:rsidRPr="00E36E40">
              <w:rPr>
                <w:lang w:eastAsia="en-US"/>
              </w:rPr>
              <w:t>Выполнение плана повышения квалификации</w:t>
            </w:r>
          </w:p>
        </w:tc>
        <w:tc>
          <w:tcPr>
            <w:tcW w:w="3260" w:type="dxa"/>
            <w:shd w:val="clear" w:color="auto" w:fill="auto"/>
          </w:tcPr>
          <w:p w:rsidR="00E36E40" w:rsidRPr="00E36E40" w:rsidRDefault="00E36E40" w:rsidP="00E36E40">
            <w:pPr>
              <w:rPr>
                <w:lang w:eastAsia="en-US"/>
              </w:rPr>
            </w:pPr>
            <w:r w:rsidRPr="00E36E40">
              <w:rPr>
                <w:lang w:eastAsia="en-US"/>
              </w:rPr>
              <w:t>С = К2 * 100 / К1</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 Персонифицированный банк данных.</w:t>
            </w:r>
          </w:p>
          <w:p w:rsidR="00E36E40" w:rsidRPr="00E36E40" w:rsidRDefault="00E36E40" w:rsidP="00E36E40">
            <w:pPr>
              <w:rPr>
                <w:lang w:eastAsia="en-US"/>
              </w:rPr>
            </w:pPr>
          </w:p>
        </w:tc>
      </w:tr>
      <w:tr w:rsidR="00E36E40" w:rsidRPr="00E36E40" w:rsidTr="0029419A">
        <w:trPr>
          <w:trHeight w:val="561"/>
        </w:trPr>
        <w:tc>
          <w:tcPr>
            <w:tcW w:w="568" w:type="dxa"/>
            <w:shd w:val="clear" w:color="auto" w:fill="auto"/>
          </w:tcPr>
          <w:p w:rsidR="00E36E40" w:rsidRPr="00E36E40" w:rsidRDefault="00E36E40" w:rsidP="00E36E40">
            <w:pPr>
              <w:jc w:val="both"/>
            </w:pPr>
            <w:r w:rsidRPr="00E36E40">
              <w:lastRenderedPageBreak/>
              <w:t>3</w:t>
            </w:r>
          </w:p>
        </w:tc>
        <w:tc>
          <w:tcPr>
            <w:tcW w:w="4394" w:type="dxa"/>
            <w:shd w:val="clear" w:color="auto" w:fill="auto"/>
          </w:tcPr>
          <w:p w:rsidR="00E36E40" w:rsidRPr="00E36E40" w:rsidRDefault="00E36E40" w:rsidP="00E36E40">
            <w:pPr>
              <w:rPr>
                <w:lang w:eastAsia="en-US"/>
              </w:rPr>
            </w:pPr>
            <w:r w:rsidRPr="00E36E40">
              <w:rPr>
                <w:lang w:eastAsia="en-US"/>
              </w:rPr>
              <w:t>Доля педагогических работников, прошедших КПК (вариативный модель) по муниципальным программам дополнительного профессионального образования</w:t>
            </w:r>
          </w:p>
          <w:p w:rsidR="00E36E40" w:rsidRPr="00E36E40" w:rsidRDefault="00E36E40" w:rsidP="00E36E40">
            <w:pPr>
              <w:rPr>
                <w:lang w:eastAsia="en-US"/>
              </w:rPr>
            </w:pPr>
          </w:p>
        </w:tc>
        <w:tc>
          <w:tcPr>
            <w:tcW w:w="3260" w:type="dxa"/>
            <w:shd w:val="clear" w:color="auto" w:fill="auto"/>
          </w:tcPr>
          <w:p w:rsidR="00E36E40" w:rsidRPr="00E36E40" w:rsidRDefault="00E36E40" w:rsidP="00E36E40">
            <w:pPr>
              <w:rPr>
                <w:lang w:eastAsia="en-US"/>
              </w:rPr>
            </w:pPr>
            <w:r w:rsidRPr="00E36E40">
              <w:rPr>
                <w:lang w:eastAsia="en-US"/>
              </w:rPr>
              <w:t>К2 - кол-во слушателей, обученных</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r w:rsidR="00E36E40" w:rsidRPr="00E36E40" w:rsidTr="0029419A">
        <w:trPr>
          <w:trHeight w:val="557"/>
        </w:trPr>
        <w:tc>
          <w:tcPr>
            <w:tcW w:w="568" w:type="dxa"/>
            <w:shd w:val="clear" w:color="auto" w:fill="auto"/>
          </w:tcPr>
          <w:p w:rsidR="00E36E40" w:rsidRPr="00E36E40" w:rsidRDefault="00E36E40" w:rsidP="00E36E40">
            <w:pPr>
              <w:jc w:val="both"/>
            </w:pPr>
            <w:r w:rsidRPr="00E36E40">
              <w:t>4</w:t>
            </w:r>
          </w:p>
        </w:tc>
        <w:tc>
          <w:tcPr>
            <w:tcW w:w="4394" w:type="dxa"/>
            <w:shd w:val="clear" w:color="auto" w:fill="auto"/>
          </w:tcPr>
          <w:p w:rsidR="00E36E40" w:rsidRPr="00E36E40" w:rsidRDefault="00E36E40" w:rsidP="00E36E40">
            <w:pPr>
              <w:rPr>
                <w:lang w:eastAsia="en-US"/>
              </w:rPr>
            </w:pPr>
            <w:r w:rsidRPr="00E36E40">
              <w:rPr>
                <w:lang w:eastAsia="en-US"/>
              </w:rPr>
              <w:t xml:space="preserve">Доля районных мероприятий, семинаров, мастер – классов по обобщению и распространению педагогического опыта, организованных учреждением, относительно запланированных </w:t>
            </w:r>
          </w:p>
        </w:tc>
        <w:tc>
          <w:tcPr>
            <w:tcW w:w="3260" w:type="dxa"/>
            <w:shd w:val="clear" w:color="auto" w:fill="auto"/>
          </w:tcPr>
          <w:p w:rsidR="00E36E40" w:rsidRPr="00E36E40" w:rsidRDefault="00E36E40" w:rsidP="00E36E40">
            <w:pPr>
              <w:rPr>
                <w:lang w:eastAsia="en-US"/>
              </w:rPr>
            </w:pPr>
            <w:r w:rsidRPr="00E36E40">
              <w:rPr>
                <w:lang w:eastAsia="en-US"/>
              </w:rPr>
              <w:t>К1 - кол-во слушателей планируемых</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r w:rsidR="00E36E40" w:rsidRPr="00E36E40" w:rsidTr="0029419A">
        <w:tc>
          <w:tcPr>
            <w:tcW w:w="568" w:type="dxa"/>
            <w:shd w:val="clear" w:color="auto" w:fill="auto"/>
          </w:tcPr>
          <w:p w:rsidR="00E36E40" w:rsidRPr="00E36E40" w:rsidRDefault="00E36E40" w:rsidP="00E36E40">
            <w:pPr>
              <w:jc w:val="both"/>
            </w:pPr>
            <w:r w:rsidRPr="00E36E40">
              <w:t>5</w:t>
            </w:r>
          </w:p>
        </w:tc>
        <w:tc>
          <w:tcPr>
            <w:tcW w:w="4394" w:type="dxa"/>
            <w:shd w:val="clear" w:color="auto" w:fill="auto"/>
          </w:tcPr>
          <w:p w:rsidR="00E36E40" w:rsidRPr="00E36E40" w:rsidRDefault="00E36E40" w:rsidP="00E36E40">
            <w:pPr>
              <w:spacing w:after="200" w:line="276" w:lineRule="auto"/>
              <w:rPr>
                <w:lang w:eastAsia="en-US"/>
              </w:rPr>
            </w:pPr>
            <w:r w:rsidRPr="00E36E40">
              <w:rPr>
                <w:lang w:eastAsia="en-US"/>
              </w:rPr>
              <w:t>Доля участников в муниципальных, областных, всероссийских,</w:t>
            </w:r>
          </w:p>
          <w:p w:rsidR="00E36E40" w:rsidRPr="00E36E40" w:rsidRDefault="00E36E40" w:rsidP="00E36E40">
            <w:pPr>
              <w:autoSpaceDE w:val="0"/>
              <w:autoSpaceDN w:val="0"/>
              <w:adjustRightInd w:val="0"/>
              <w:spacing w:after="200" w:line="276" w:lineRule="auto"/>
              <w:rPr>
                <w:lang w:eastAsia="en-US"/>
              </w:rPr>
            </w:pPr>
            <w:r w:rsidRPr="00E36E40">
              <w:rPr>
                <w:lang w:eastAsia="en-US"/>
              </w:rPr>
              <w:t xml:space="preserve">конкурсах профессионального мастерства. </w:t>
            </w:r>
          </w:p>
        </w:tc>
        <w:tc>
          <w:tcPr>
            <w:tcW w:w="3260" w:type="dxa"/>
            <w:shd w:val="clear" w:color="auto" w:fill="auto"/>
          </w:tcPr>
          <w:p w:rsidR="00E36E40" w:rsidRPr="00E36E40" w:rsidRDefault="00E36E40" w:rsidP="00E36E40">
            <w:pPr>
              <w:rPr>
                <w:lang w:eastAsia="en-US"/>
              </w:rPr>
            </w:pPr>
            <w:r w:rsidRPr="00E36E40">
              <w:rPr>
                <w:lang w:eastAsia="en-US"/>
              </w:rPr>
              <w:t>Д = Ка *100 / Ко</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r w:rsidR="00E36E40" w:rsidRPr="00E36E40" w:rsidTr="0029419A">
        <w:tc>
          <w:tcPr>
            <w:tcW w:w="568" w:type="dxa"/>
            <w:shd w:val="clear" w:color="auto" w:fill="auto"/>
          </w:tcPr>
          <w:p w:rsidR="00E36E40" w:rsidRPr="00E36E40" w:rsidRDefault="00E36E40" w:rsidP="00E36E40">
            <w:pPr>
              <w:jc w:val="both"/>
            </w:pPr>
            <w:r w:rsidRPr="00E36E40">
              <w:t>6</w:t>
            </w:r>
          </w:p>
        </w:tc>
        <w:tc>
          <w:tcPr>
            <w:tcW w:w="4394" w:type="dxa"/>
            <w:shd w:val="clear" w:color="auto" w:fill="auto"/>
          </w:tcPr>
          <w:p w:rsidR="00E36E40" w:rsidRPr="00E36E40" w:rsidRDefault="00E36E40" w:rsidP="00E36E40">
            <w:pPr>
              <w:rPr>
                <w:lang w:eastAsia="en-US"/>
              </w:rPr>
            </w:pPr>
            <w:r w:rsidRPr="00E36E40">
              <w:rPr>
                <w:lang w:eastAsia="en-US"/>
              </w:rPr>
              <w:t xml:space="preserve">Доля участников в распространении передового педагогического опыта </w:t>
            </w:r>
          </w:p>
        </w:tc>
        <w:tc>
          <w:tcPr>
            <w:tcW w:w="3260" w:type="dxa"/>
            <w:shd w:val="clear" w:color="auto" w:fill="auto"/>
          </w:tcPr>
          <w:p w:rsidR="00E36E40" w:rsidRPr="00E36E40" w:rsidRDefault="00E36E40" w:rsidP="00E36E40">
            <w:pPr>
              <w:rPr>
                <w:lang w:eastAsia="en-US"/>
              </w:rPr>
            </w:pPr>
            <w:r w:rsidRPr="00E36E40">
              <w:rPr>
                <w:lang w:eastAsia="en-US"/>
              </w:rPr>
              <w:t>Ка – кол-во педагогических работников, пошедших КПК на муниципальном уровне за отчетный период</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r w:rsidR="00E36E40" w:rsidRPr="00E36E40" w:rsidTr="0029419A">
        <w:trPr>
          <w:trHeight w:val="453"/>
        </w:trPr>
        <w:tc>
          <w:tcPr>
            <w:tcW w:w="568" w:type="dxa"/>
            <w:shd w:val="clear" w:color="auto" w:fill="auto"/>
          </w:tcPr>
          <w:p w:rsidR="00E36E40" w:rsidRPr="00E36E40" w:rsidRDefault="00E36E40" w:rsidP="00E36E40">
            <w:pPr>
              <w:jc w:val="both"/>
            </w:pPr>
            <w:r w:rsidRPr="00E36E40">
              <w:t>7</w:t>
            </w:r>
          </w:p>
        </w:tc>
        <w:tc>
          <w:tcPr>
            <w:tcW w:w="4394" w:type="dxa"/>
            <w:shd w:val="clear" w:color="auto" w:fill="auto"/>
          </w:tcPr>
          <w:p w:rsidR="00E36E40" w:rsidRPr="00E36E40" w:rsidRDefault="00E36E40" w:rsidP="00E36E40">
            <w:pPr>
              <w:rPr>
                <w:lang w:eastAsia="en-US"/>
              </w:rPr>
            </w:pPr>
            <w:r w:rsidRPr="00E36E40">
              <w:rPr>
                <w:lang w:eastAsia="en-US"/>
              </w:rPr>
              <w:t>Доля районных мероприятий в муниципальных конкурсах, фестивалях, интеллектуальных играх, конференциях по работе с одаренными детьми</w:t>
            </w:r>
          </w:p>
        </w:tc>
        <w:tc>
          <w:tcPr>
            <w:tcW w:w="3260" w:type="dxa"/>
            <w:shd w:val="clear" w:color="auto" w:fill="auto"/>
          </w:tcPr>
          <w:p w:rsidR="00E36E40" w:rsidRPr="00E36E40" w:rsidRDefault="00E36E40" w:rsidP="00E36E40">
            <w:pPr>
              <w:rPr>
                <w:lang w:eastAsia="en-US"/>
              </w:rPr>
            </w:pPr>
            <w:r w:rsidRPr="00E36E40">
              <w:rPr>
                <w:lang w:eastAsia="en-US"/>
              </w:rPr>
              <w:t>Ко – общее кол-во педагогических работников, прошедших КПК</w:t>
            </w:r>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r w:rsidR="00E36E40" w:rsidRPr="00E36E40" w:rsidTr="0029419A">
        <w:trPr>
          <w:trHeight w:val="413"/>
        </w:trPr>
        <w:tc>
          <w:tcPr>
            <w:tcW w:w="568" w:type="dxa"/>
            <w:shd w:val="clear" w:color="auto" w:fill="auto"/>
          </w:tcPr>
          <w:p w:rsidR="00E36E40" w:rsidRPr="00E36E40" w:rsidRDefault="00E36E40" w:rsidP="00E36E40">
            <w:pPr>
              <w:jc w:val="both"/>
            </w:pPr>
            <w:r w:rsidRPr="00E36E40">
              <w:t>8</w:t>
            </w:r>
          </w:p>
        </w:tc>
        <w:tc>
          <w:tcPr>
            <w:tcW w:w="4394" w:type="dxa"/>
            <w:shd w:val="clear" w:color="auto" w:fill="auto"/>
          </w:tcPr>
          <w:p w:rsidR="00E36E40" w:rsidRPr="00E36E40" w:rsidRDefault="00E36E40" w:rsidP="00E36E40">
            <w:pPr>
              <w:rPr>
                <w:lang w:eastAsia="en-US"/>
              </w:rPr>
            </w:pPr>
            <w:r w:rsidRPr="00E36E40">
              <w:rPr>
                <w:lang w:eastAsia="en-US"/>
              </w:rPr>
              <w:t>Доля аттестованных руководящих и педагогических работников от количества подавших заявление</w:t>
            </w:r>
          </w:p>
        </w:tc>
        <w:tc>
          <w:tcPr>
            <w:tcW w:w="3260" w:type="dxa"/>
            <w:shd w:val="clear" w:color="auto" w:fill="auto"/>
          </w:tcPr>
          <w:p w:rsidR="00E36E40" w:rsidRPr="00E36E40" w:rsidRDefault="00E36E40" w:rsidP="00E36E40">
            <w:pPr>
              <w:rPr>
                <w:lang w:eastAsia="en-US"/>
              </w:rPr>
            </w:pPr>
            <w:r w:rsidRPr="00E36E40">
              <w:rPr>
                <w:lang w:eastAsia="en-US"/>
              </w:rPr>
              <w:t xml:space="preserve">Д= Ко * 100 / </w:t>
            </w:r>
            <w:proofErr w:type="spellStart"/>
            <w:r w:rsidRPr="00E36E40">
              <w:rPr>
                <w:lang w:eastAsia="en-US"/>
              </w:rPr>
              <w:t>Кз</w:t>
            </w:r>
            <w:proofErr w:type="spellEnd"/>
          </w:p>
        </w:tc>
        <w:tc>
          <w:tcPr>
            <w:tcW w:w="1843" w:type="dxa"/>
            <w:shd w:val="clear" w:color="auto" w:fill="auto"/>
          </w:tcPr>
          <w:p w:rsidR="00E36E40" w:rsidRPr="00E36E40" w:rsidRDefault="00E36E40" w:rsidP="00E36E40">
            <w:pPr>
              <w:rPr>
                <w:lang w:eastAsia="en-US"/>
              </w:rPr>
            </w:pPr>
            <w:r w:rsidRPr="00E36E40">
              <w:rPr>
                <w:lang w:eastAsia="en-US"/>
              </w:rPr>
              <w:t>Годовой отчёт учреждения</w:t>
            </w:r>
          </w:p>
        </w:tc>
      </w:tr>
    </w:tbl>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12. Порядок подачи, регистрации и рассмотрения жалоб на несоответствующее оказание Услуги, на несоблюдение Стандарта</w:t>
      </w:r>
    </w:p>
    <w:p w:rsidR="00E36E40" w:rsidRPr="00E36E40" w:rsidRDefault="00E36E40" w:rsidP="00E36E40">
      <w:pPr>
        <w:ind w:firstLine="567"/>
        <w:jc w:val="both"/>
        <w:rPr>
          <w:sz w:val="28"/>
          <w:szCs w:val="28"/>
        </w:rPr>
      </w:pPr>
      <w:r w:rsidRPr="00E36E40">
        <w:rPr>
          <w:sz w:val="28"/>
          <w:szCs w:val="28"/>
        </w:rPr>
        <w:t>12.1. Потребители могут обжаловать действия (бездействие) Организации, нарушающие права Потребителя, путем обращения к руководителю Организации или в управление образования Рузского муниципального района.</w:t>
      </w:r>
    </w:p>
    <w:p w:rsidR="00E36E40" w:rsidRPr="00E36E40" w:rsidRDefault="00E36E40" w:rsidP="00E36E40">
      <w:pPr>
        <w:ind w:firstLine="567"/>
        <w:jc w:val="both"/>
        <w:rPr>
          <w:sz w:val="28"/>
          <w:szCs w:val="28"/>
        </w:rPr>
      </w:pPr>
      <w:r w:rsidRPr="00E36E40">
        <w:rPr>
          <w:sz w:val="28"/>
          <w:szCs w:val="28"/>
        </w:rPr>
        <w:t xml:space="preserve">12.2. Рассмотрение обращений по обжалованию действий (бездействия) Организации в процессе оказания Услуги осуществляется в соответствии с Федеральным </w:t>
      </w:r>
      <w:hyperlink r:id="rId7" w:history="1">
        <w:r w:rsidRPr="00E36E40">
          <w:rPr>
            <w:color w:val="0000FF"/>
            <w:sz w:val="28"/>
            <w:szCs w:val="28"/>
            <w:u w:val="single"/>
          </w:rPr>
          <w:t>законом</w:t>
        </w:r>
      </w:hyperlink>
      <w:r w:rsidRPr="00E36E40">
        <w:rPr>
          <w:sz w:val="28"/>
          <w:szCs w:val="28"/>
        </w:rPr>
        <w:t xml:space="preserve"> от 02.05.2006 N 59-ФЗ "О порядке рассмотрения обращений граждан Российской Федерации".</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13. Порядок контроля за оказанием Услуги</w:t>
      </w:r>
    </w:p>
    <w:p w:rsidR="00E36E40" w:rsidRPr="00E36E40" w:rsidRDefault="00E36E40" w:rsidP="00E36E40">
      <w:pPr>
        <w:ind w:firstLine="567"/>
        <w:jc w:val="both"/>
        <w:rPr>
          <w:sz w:val="28"/>
          <w:szCs w:val="28"/>
        </w:rPr>
      </w:pPr>
      <w:r w:rsidRPr="00E36E40">
        <w:rPr>
          <w:sz w:val="28"/>
          <w:szCs w:val="28"/>
        </w:rPr>
        <w:t>13.1. Внутренний контроль за качеством оказания Услуги проводится руководителем Организации и его заместителями. Внутренний контроль подразделяется на:</w:t>
      </w:r>
    </w:p>
    <w:p w:rsidR="00E36E40" w:rsidRPr="00E36E40" w:rsidRDefault="00E36E40" w:rsidP="00E36E40">
      <w:pPr>
        <w:ind w:firstLine="567"/>
        <w:jc w:val="both"/>
        <w:rPr>
          <w:sz w:val="28"/>
          <w:szCs w:val="28"/>
        </w:rPr>
      </w:pPr>
      <w:r w:rsidRPr="00E36E40">
        <w:rPr>
          <w:sz w:val="28"/>
          <w:szCs w:val="28"/>
        </w:rPr>
        <w:t>- оперативный контроль;</w:t>
      </w:r>
    </w:p>
    <w:p w:rsidR="00E36E40" w:rsidRPr="00E36E40" w:rsidRDefault="00E36E40" w:rsidP="00E36E40">
      <w:pPr>
        <w:ind w:firstLine="567"/>
        <w:jc w:val="both"/>
        <w:rPr>
          <w:sz w:val="28"/>
          <w:szCs w:val="28"/>
        </w:rPr>
      </w:pPr>
      <w:r w:rsidRPr="00E36E40">
        <w:rPr>
          <w:sz w:val="28"/>
          <w:szCs w:val="28"/>
        </w:rPr>
        <w:t>- итоговый контроль;</w:t>
      </w:r>
    </w:p>
    <w:p w:rsidR="00E36E40" w:rsidRPr="00E36E40" w:rsidRDefault="00E36E40" w:rsidP="00E36E40">
      <w:pPr>
        <w:ind w:firstLine="567"/>
        <w:jc w:val="both"/>
        <w:rPr>
          <w:sz w:val="28"/>
          <w:szCs w:val="28"/>
        </w:rPr>
      </w:pPr>
      <w:r w:rsidRPr="00E36E40">
        <w:rPr>
          <w:sz w:val="28"/>
          <w:szCs w:val="28"/>
        </w:rPr>
        <w:t>- тематический контроль.</w:t>
      </w:r>
    </w:p>
    <w:p w:rsidR="00E36E40" w:rsidRPr="00E36E40" w:rsidRDefault="00E36E40" w:rsidP="00E36E40">
      <w:pPr>
        <w:ind w:firstLine="567"/>
        <w:jc w:val="both"/>
        <w:rPr>
          <w:sz w:val="28"/>
          <w:szCs w:val="28"/>
        </w:rPr>
      </w:pPr>
      <w:r w:rsidRPr="00E36E40">
        <w:rPr>
          <w:sz w:val="28"/>
          <w:szCs w:val="28"/>
        </w:rPr>
        <w:lastRenderedPageBreak/>
        <w:t>Организация должна иметь документально оформленную собственную систему контроля. Эта система должна:</w:t>
      </w:r>
    </w:p>
    <w:p w:rsidR="00E36E40" w:rsidRPr="00E36E40" w:rsidRDefault="00E36E40" w:rsidP="00E36E40">
      <w:pPr>
        <w:ind w:firstLine="567"/>
        <w:jc w:val="both"/>
        <w:rPr>
          <w:sz w:val="28"/>
          <w:szCs w:val="28"/>
        </w:rPr>
      </w:pPr>
      <w:r w:rsidRPr="00E36E40">
        <w:rPr>
          <w:sz w:val="28"/>
          <w:szCs w:val="28"/>
        </w:rPr>
        <w:t>- регулировать проверку и идентификацию Услуги на соответствие нормативным документам, регламентирующим ее оказание;</w:t>
      </w:r>
    </w:p>
    <w:p w:rsidR="00E36E40" w:rsidRPr="00E36E40" w:rsidRDefault="00E36E40" w:rsidP="00E36E40">
      <w:pPr>
        <w:ind w:firstLine="567"/>
        <w:jc w:val="both"/>
        <w:rPr>
          <w:sz w:val="28"/>
          <w:szCs w:val="28"/>
        </w:rPr>
      </w:pPr>
      <w:r w:rsidRPr="00E36E40">
        <w:rPr>
          <w:sz w:val="28"/>
          <w:szCs w:val="28"/>
        </w:rPr>
        <w:t>- обеспечивать самоконтроль персонала, оказывающего Услугу, как составную часть процесса контроля;</w:t>
      </w:r>
    </w:p>
    <w:p w:rsidR="00E36E40" w:rsidRPr="00E36E40" w:rsidRDefault="00E36E40" w:rsidP="00E36E40">
      <w:pPr>
        <w:ind w:firstLine="567"/>
        <w:jc w:val="both"/>
        <w:rPr>
          <w:sz w:val="28"/>
          <w:szCs w:val="28"/>
        </w:rPr>
      </w:pPr>
      <w:r w:rsidRPr="00E36E40">
        <w:rPr>
          <w:sz w:val="28"/>
          <w:szCs w:val="28"/>
        </w:rPr>
        <w:t>- обеспечивать приоритет Потребителей при оценке качества оказания Услуги;</w:t>
      </w:r>
    </w:p>
    <w:p w:rsidR="00E36E40" w:rsidRPr="00E36E40" w:rsidRDefault="00E36E40" w:rsidP="00E36E40">
      <w:pPr>
        <w:ind w:firstLine="567"/>
        <w:jc w:val="both"/>
        <w:rPr>
          <w:sz w:val="28"/>
          <w:szCs w:val="28"/>
        </w:rPr>
      </w:pPr>
      <w:r w:rsidRPr="00E36E40">
        <w:rPr>
          <w:sz w:val="28"/>
          <w:szCs w:val="28"/>
        </w:rPr>
        <w:t>- обеспечивать регулярную оценку степени удовлетворенности Потребителей качеством оказания Услуги путем проведения анкетирования.</w:t>
      </w:r>
    </w:p>
    <w:p w:rsidR="00E36E40" w:rsidRPr="00E36E40" w:rsidRDefault="00E36E40" w:rsidP="00E36E40">
      <w:pPr>
        <w:ind w:firstLine="567"/>
        <w:jc w:val="both"/>
        <w:rPr>
          <w:sz w:val="28"/>
          <w:szCs w:val="28"/>
        </w:rPr>
      </w:pPr>
      <w:r w:rsidRPr="00E36E40">
        <w:rPr>
          <w:sz w:val="28"/>
          <w:szCs w:val="28"/>
        </w:rPr>
        <w:t>Выявленные недостатки по оказанию Услуги анализируются по каждому работнику Организации с рассмотрением на совещаниях структурных подразделений, административных советах с принятием мер к их устранению, применением дисциплинарных взысканий (если будет установлена вина в некачественном оказании Услуги).</w:t>
      </w:r>
    </w:p>
    <w:p w:rsidR="00E36E40" w:rsidRPr="00E36E40" w:rsidRDefault="00E36E40" w:rsidP="00E36E40">
      <w:pPr>
        <w:ind w:firstLine="567"/>
        <w:jc w:val="both"/>
        <w:rPr>
          <w:sz w:val="28"/>
          <w:szCs w:val="28"/>
        </w:rPr>
      </w:pPr>
      <w:r w:rsidRPr="00E36E40">
        <w:rPr>
          <w:sz w:val="28"/>
          <w:szCs w:val="28"/>
        </w:rPr>
        <w:t>13.2. Внешняя система контроля включает в себя контрольные мероприятия, которые осуществляет управление образования администрации Рузского муниципального района, органы санитарно-эпидемиологического надзора, органы пожарного надзора в пределах их компетенции и другие контрольно-надзорные органы.</w:t>
      </w:r>
    </w:p>
    <w:p w:rsidR="00E36E40" w:rsidRPr="00E36E40" w:rsidRDefault="00E36E40" w:rsidP="00E36E40">
      <w:pPr>
        <w:ind w:firstLine="567"/>
        <w:jc w:val="both"/>
        <w:rPr>
          <w:sz w:val="28"/>
          <w:szCs w:val="28"/>
        </w:rPr>
      </w:pPr>
      <w:r w:rsidRPr="00E36E40">
        <w:rPr>
          <w:sz w:val="28"/>
          <w:szCs w:val="28"/>
        </w:rPr>
        <w:t>13.3. Контрольные мероприятия по оценке соответствия качества фактически оказываемой Услуги утвержденному Стандарту осуществляются управлением образования Рузского муниципального района в форме плановых контрольных мероприятий, внеплановых контрольных мероприятий Организации и включают в себя выявление несоответствий качества фактически оказываемой Услуги утвержденному Стандарту с целью последующего устранения нарушений.</w:t>
      </w:r>
    </w:p>
    <w:p w:rsidR="00E36E40" w:rsidRPr="00122811" w:rsidRDefault="00E36E40" w:rsidP="00E36E40">
      <w:pPr>
        <w:ind w:firstLine="567"/>
        <w:jc w:val="both"/>
        <w:rPr>
          <w:color w:val="000000" w:themeColor="text1"/>
          <w:sz w:val="28"/>
          <w:szCs w:val="28"/>
        </w:rPr>
      </w:pPr>
      <w:r w:rsidRPr="00E36E40">
        <w:rPr>
          <w:sz w:val="28"/>
          <w:szCs w:val="28"/>
        </w:rPr>
        <w:t xml:space="preserve">13.4. Плановые контрольные мероприятия проводятся в соответствии с планом проведения контрольных мероприятий, ежегодно утверждаемым начальником управления образования Рузского муниципального района </w:t>
      </w:r>
      <w:r w:rsidRPr="00122811">
        <w:rPr>
          <w:color w:val="000000" w:themeColor="text1"/>
          <w:sz w:val="28"/>
          <w:szCs w:val="28"/>
        </w:rPr>
        <w:t>не позднее 30 мая и доведенным до сведения Организации.</w:t>
      </w:r>
    </w:p>
    <w:p w:rsidR="00E36E40" w:rsidRPr="00E36E40" w:rsidRDefault="00E36E40" w:rsidP="00E36E40">
      <w:pPr>
        <w:ind w:firstLine="567"/>
        <w:jc w:val="both"/>
        <w:rPr>
          <w:sz w:val="28"/>
          <w:szCs w:val="28"/>
        </w:rPr>
      </w:pPr>
      <w:r w:rsidRPr="00122811">
        <w:rPr>
          <w:color w:val="000000" w:themeColor="text1"/>
          <w:sz w:val="28"/>
          <w:szCs w:val="28"/>
        </w:rPr>
        <w:t xml:space="preserve">13.5. Внеплановые контрольные мероприятия проводятся на основании </w:t>
      </w:r>
      <w:r w:rsidRPr="00E36E40">
        <w:rPr>
          <w:sz w:val="28"/>
          <w:szCs w:val="28"/>
        </w:rPr>
        <w:t>приказа начальника управления образования администрации Рузского муниципального района о проверке Организации при обжаловании ее действий.</w:t>
      </w:r>
    </w:p>
    <w:p w:rsidR="00E36E40" w:rsidRPr="00E36E40" w:rsidRDefault="00E36E40" w:rsidP="00E36E40">
      <w:pPr>
        <w:ind w:firstLine="567"/>
        <w:jc w:val="both"/>
        <w:rPr>
          <w:sz w:val="28"/>
          <w:szCs w:val="28"/>
        </w:rPr>
      </w:pPr>
      <w:r w:rsidRPr="00E36E40">
        <w:rPr>
          <w:sz w:val="28"/>
          <w:szCs w:val="28"/>
        </w:rPr>
        <w:t>13.6. Контрольные мероприятия проводятся специалистами управления образования Рузского муниципального района с приказом начальника управления образования Рузского муниципального района. Деятельность проверяющих не должна нарушать нормальный режим работы Организации.</w:t>
      </w:r>
    </w:p>
    <w:p w:rsidR="00E36E40" w:rsidRPr="00E36E40" w:rsidRDefault="00E36E40" w:rsidP="00E36E40">
      <w:pPr>
        <w:ind w:firstLine="567"/>
        <w:jc w:val="both"/>
        <w:rPr>
          <w:sz w:val="28"/>
          <w:szCs w:val="28"/>
        </w:rPr>
      </w:pPr>
      <w:r w:rsidRPr="00E36E40">
        <w:rPr>
          <w:sz w:val="28"/>
          <w:szCs w:val="28"/>
        </w:rPr>
        <w:t>13.7. По окончании контрольных мероприятий составляется акт проведения контрольного мероприятия, в котором указываются документально подтвержденные факты нарушений, выявленные в ходе проверки, или отсутствие таковых, ссылки на нарушенные нормы Стандарта, а также выводы и предложения по устранению выявленных при проверке нарушений.</w:t>
      </w:r>
    </w:p>
    <w:p w:rsidR="00E36E40" w:rsidRPr="00E36E40" w:rsidRDefault="00E36E40" w:rsidP="00E36E40">
      <w:pPr>
        <w:ind w:firstLine="567"/>
        <w:jc w:val="both"/>
        <w:rPr>
          <w:sz w:val="28"/>
          <w:szCs w:val="28"/>
        </w:rPr>
      </w:pPr>
      <w:r w:rsidRPr="00E36E40">
        <w:rPr>
          <w:sz w:val="28"/>
          <w:szCs w:val="28"/>
        </w:rPr>
        <w:t>13.8. Должностные лица, по вине которых допущены нарушения положений Стандарта, несут дисциплинарную и иную ответственность в соответствии с действующим законодательством.</w:t>
      </w:r>
    </w:p>
    <w:p w:rsidR="00E36E40" w:rsidRPr="00E36E40" w:rsidRDefault="00E36E40" w:rsidP="00E36E40">
      <w:pPr>
        <w:ind w:firstLine="567"/>
        <w:jc w:val="both"/>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E36E40" w:rsidRPr="00E36E40" w:rsidRDefault="00E36E40" w:rsidP="00E36E40">
      <w:pPr>
        <w:rPr>
          <w:sz w:val="28"/>
          <w:szCs w:val="28"/>
        </w:rPr>
      </w:pPr>
    </w:p>
    <w:p w:rsidR="00122811" w:rsidRPr="00AC0324" w:rsidRDefault="00122811" w:rsidP="00122811">
      <w:pPr>
        <w:tabs>
          <w:tab w:val="left" w:pos="6090"/>
          <w:tab w:val="left" w:pos="6237"/>
        </w:tabs>
        <w:ind w:left="6096"/>
        <w:rPr>
          <w:szCs w:val="28"/>
        </w:rPr>
      </w:pPr>
      <w:r>
        <w:rPr>
          <w:szCs w:val="28"/>
        </w:rPr>
        <w:t>Приложение 7</w:t>
      </w:r>
    </w:p>
    <w:p w:rsidR="00122811" w:rsidRPr="00AC0324" w:rsidRDefault="00122811" w:rsidP="00122811">
      <w:pPr>
        <w:tabs>
          <w:tab w:val="left" w:pos="5625"/>
          <w:tab w:val="left" w:pos="6090"/>
        </w:tabs>
        <w:ind w:left="5812" w:firstLine="284"/>
        <w:rPr>
          <w:bCs/>
          <w:szCs w:val="28"/>
        </w:rPr>
      </w:pPr>
      <w:r w:rsidRPr="00AC0324">
        <w:rPr>
          <w:szCs w:val="28"/>
        </w:rPr>
        <w:t xml:space="preserve">к постановлению </w:t>
      </w:r>
      <w:r w:rsidRPr="00AC0324">
        <w:rPr>
          <w:bCs/>
          <w:szCs w:val="28"/>
        </w:rPr>
        <w:t xml:space="preserve">администрации   </w:t>
      </w:r>
    </w:p>
    <w:p w:rsidR="00122811" w:rsidRPr="00AC0324" w:rsidRDefault="00122811" w:rsidP="00122811">
      <w:pPr>
        <w:tabs>
          <w:tab w:val="left" w:pos="5625"/>
          <w:tab w:val="left" w:pos="6090"/>
        </w:tabs>
        <w:ind w:left="5812" w:firstLine="284"/>
        <w:rPr>
          <w:szCs w:val="28"/>
        </w:rPr>
      </w:pPr>
      <w:r w:rsidRPr="00AC0324">
        <w:rPr>
          <w:bCs/>
          <w:szCs w:val="28"/>
        </w:rPr>
        <w:t>Рузского муниципального района</w:t>
      </w:r>
    </w:p>
    <w:p w:rsidR="00122811" w:rsidRPr="00AC0324" w:rsidRDefault="00122811" w:rsidP="00122811">
      <w:pPr>
        <w:tabs>
          <w:tab w:val="left" w:pos="6096"/>
        </w:tabs>
        <w:autoSpaceDE w:val="0"/>
        <w:autoSpaceDN w:val="0"/>
        <w:adjustRightInd w:val="0"/>
        <w:ind w:firstLine="5529"/>
        <w:rPr>
          <w:bCs/>
          <w:szCs w:val="28"/>
        </w:rPr>
      </w:pPr>
      <w:r>
        <w:rPr>
          <w:bCs/>
          <w:szCs w:val="28"/>
        </w:rPr>
        <w:t xml:space="preserve">         от </w:t>
      </w:r>
      <w:r w:rsidRPr="00AC0324">
        <w:rPr>
          <w:bCs/>
          <w:szCs w:val="28"/>
          <w:u w:val="single"/>
        </w:rPr>
        <w:t>29.09.2016</w:t>
      </w:r>
      <w:r>
        <w:rPr>
          <w:bCs/>
          <w:szCs w:val="28"/>
        </w:rPr>
        <w:t xml:space="preserve"> № </w:t>
      </w:r>
      <w:r w:rsidRPr="00AC0324">
        <w:rPr>
          <w:bCs/>
          <w:szCs w:val="28"/>
          <w:u w:val="single"/>
        </w:rPr>
        <w:t>2903</w:t>
      </w:r>
    </w:p>
    <w:p w:rsidR="00E36E40" w:rsidRPr="00E36E40" w:rsidRDefault="00E36E40" w:rsidP="00122811">
      <w:pPr>
        <w:tabs>
          <w:tab w:val="left" w:pos="5625"/>
          <w:tab w:val="left" w:pos="6090"/>
        </w:tabs>
        <w:ind w:left="5529" w:firstLine="3686"/>
        <w:rPr>
          <w:sz w:val="28"/>
          <w:szCs w:val="28"/>
          <w:u w:val="single"/>
        </w:rPr>
      </w:pPr>
    </w:p>
    <w:p w:rsidR="00E36E40" w:rsidRPr="00E36E40" w:rsidRDefault="00E36E40" w:rsidP="00E36E40">
      <w:pPr>
        <w:jc w:val="center"/>
        <w:rPr>
          <w:b/>
          <w:sz w:val="28"/>
          <w:szCs w:val="28"/>
        </w:rPr>
      </w:pPr>
      <w:r w:rsidRPr="00E36E40">
        <w:rPr>
          <w:b/>
          <w:sz w:val="28"/>
          <w:szCs w:val="28"/>
        </w:rPr>
        <w:t>Стандарт качества муниципальной услуги по реализации дополнительных профессиональных программ профессиональной переподготовки</w:t>
      </w:r>
    </w:p>
    <w:p w:rsidR="00E36E40" w:rsidRPr="00E36E40" w:rsidRDefault="00E36E40" w:rsidP="00E36E40">
      <w:pPr>
        <w:jc w:val="center"/>
        <w:rPr>
          <w:b/>
          <w:sz w:val="28"/>
          <w:szCs w:val="28"/>
        </w:rPr>
      </w:pPr>
      <w:r w:rsidRPr="00E36E40">
        <w:rPr>
          <w:b/>
          <w:sz w:val="28"/>
          <w:szCs w:val="28"/>
        </w:rPr>
        <w:t>(далее – Стандарт)</w:t>
      </w:r>
    </w:p>
    <w:p w:rsidR="00E36E40" w:rsidRPr="00E36E40" w:rsidRDefault="00E36E40" w:rsidP="00E36E40">
      <w:pPr>
        <w:jc w:val="right"/>
        <w:rPr>
          <w:sz w:val="28"/>
          <w:szCs w:val="28"/>
        </w:rPr>
      </w:pPr>
    </w:p>
    <w:p w:rsidR="00E36E40" w:rsidRPr="00E36E40" w:rsidRDefault="00E36E40" w:rsidP="00E36E40">
      <w:pPr>
        <w:rPr>
          <w:sz w:val="28"/>
          <w:szCs w:val="28"/>
        </w:rPr>
      </w:pPr>
    </w:p>
    <w:p w:rsidR="00E36E40" w:rsidRPr="00E36E40" w:rsidRDefault="00E36E40" w:rsidP="00E36E40">
      <w:pPr>
        <w:widowControl w:val="0"/>
        <w:spacing w:after="246" w:line="270" w:lineRule="exact"/>
        <w:ind w:left="40"/>
        <w:jc w:val="center"/>
        <w:rPr>
          <w:color w:val="000000"/>
          <w:sz w:val="28"/>
          <w:szCs w:val="28"/>
        </w:rPr>
      </w:pPr>
      <w:r w:rsidRPr="00E36E40">
        <w:rPr>
          <w:color w:val="000000"/>
          <w:sz w:val="28"/>
          <w:szCs w:val="28"/>
        </w:rPr>
        <w:t>Наименование муниципальной услуги и цель ее оказания</w:t>
      </w:r>
    </w:p>
    <w:p w:rsidR="00E36E40" w:rsidRPr="00E36E40" w:rsidRDefault="00E36E40" w:rsidP="00E36E40">
      <w:pPr>
        <w:widowControl w:val="0"/>
        <w:spacing w:line="322" w:lineRule="exact"/>
        <w:ind w:left="40" w:right="40" w:firstLine="520"/>
        <w:jc w:val="both"/>
        <w:rPr>
          <w:color w:val="000000"/>
          <w:sz w:val="28"/>
          <w:szCs w:val="28"/>
        </w:rPr>
      </w:pPr>
      <w:r w:rsidRPr="00E36E40">
        <w:rPr>
          <w:color w:val="000000"/>
          <w:sz w:val="28"/>
          <w:szCs w:val="28"/>
        </w:rPr>
        <w:t xml:space="preserve">Услуги по реализации дополнительных профессиональных программ профессиональной переподготовки </w:t>
      </w:r>
    </w:p>
    <w:p w:rsidR="00E36E40" w:rsidRPr="00E36E40" w:rsidRDefault="00E36E40" w:rsidP="00E36E40">
      <w:pPr>
        <w:widowControl w:val="0"/>
        <w:spacing w:line="322" w:lineRule="exact"/>
        <w:ind w:left="40" w:right="40" w:firstLine="520"/>
        <w:jc w:val="both"/>
        <w:rPr>
          <w:color w:val="000000"/>
          <w:sz w:val="28"/>
          <w:szCs w:val="28"/>
        </w:rPr>
      </w:pPr>
      <w:r w:rsidRPr="00E36E40">
        <w:rPr>
          <w:color w:val="000000"/>
          <w:sz w:val="28"/>
          <w:szCs w:val="28"/>
        </w:rPr>
        <w:t>Целью реализации дополнительных профессиональных программ профессиональной переподготовки является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36E40" w:rsidRPr="00E36E40" w:rsidRDefault="00E36E40" w:rsidP="00E36E40">
      <w:pPr>
        <w:widowControl w:val="0"/>
        <w:autoSpaceDE w:val="0"/>
        <w:autoSpaceDN w:val="0"/>
        <w:adjustRightInd w:val="0"/>
        <w:ind w:firstLine="720"/>
        <w:jc w:val="center"/>
        <w:outlineLvl w:val="1"/>
        <w:rPr>
          <w:color w:val="000000"/>
          <w:sz w:val="28"/>
          <w:szCs w:val="28"/>
        </w:rPr>
      </w:pPr>
      <w:r w:rsidRPr="00E36E40">
        <w:rPr>
          <w:color w:val="000000"/>
          <w:sz w:val="28"/>
          <w:szCs w:val="28"/>
        </w:rPr>
        <w:t>1. Общие положения</w:t>
      </w:r>
    </w:p>
    <w:p w:rsidR="00E36E40" w:rsidRPr="00E36E40" w:rsidRDefault="00E36E40" w:rsidP="00E36E40">
      <w:pPr>
        <w:widowControl w:val="0"/>
        <w:autoSpaceDE w:val="0"/>
        <w:autoSpaceDN w:val="0"/>
        <w:adjustRightInd w:val="0"/>
        <w:ind w:firstLine="720"/>
        <w:rPr>
          <w:color w:val="000000"/>
          <w:sz w:val="28"/>
          <w:szCs w:val="28"/>
        </w:rPr>
      </w:pP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1. Профессиональная переподготовка специалистов является самостоятельным видом дополнительного профессионального образования, проводится с учетом профиля полученного образования специалистов и осуществляется образовательными учреждениями повышения квалификации и подразделениями образовательных учреждений высшего и среднего профессионального образования (далее - образовательное учреждение) по дополнительным профессиональным образовательным программам двух типов, один из которых обеспечивает совершенствование знаний специалистов для выполнения нового вида профессиональной деятельности, другой - для получения дополнительной квалификации.</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2.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 xml:space="preserve">Профессиональная переподготовка для получения дополнительной квалификации проводится по дополнительным профессиональным </w:t>
      </w:r>
      <w:r w:rsidRPr="00E36E40">
        <w:rPr>
          <w:color w:val="000000"/>
          <w:sz w:val="28"/>
          <w:szCs w:val="28"/>
        </w:rPr>
        <w:lastRenderedPageBreak/>
        <w:t>образовательным программам, формируемым в соответствии с государственными требованиями к минимуму содержания и уровню требований к специалистам для присвоения дополнительной квалификации, устанавливаемыми Министерством образования Российской Федерации совместно с другими федеральными органами исполнительной власти в пределах их компетенции, и реализуется для специалистов, освоивших одну из основных образовательных программ высшего или среднего профессионального образования, для которых предназначена данная дополнительная квалификация.</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Дополнительные профессиональные образовательные программы для получения дополнительной квалификации могут осваиваться параллельно с освоением основных образовательных программ по направлениям или специальностям высшего, или среднего профессионального образования.</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3. Дополнительные профессиональные образовательные программы профессиональной переподготовки для выполнения нового вида профессиональной деятельности формируются образовательными учреждениями при лицензировании.</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Дополнительные профессиональные образовательные программы для получения дополнительных квалификаций формируются по ходатайству министерств, ведомств или государственных органов управления образованием.</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Перечень дополнительных профессиональных образовательных программ для получения дополнительных квалификаций формируется Министерством образования Российской Федерации в соответствии с утвержденными государственными требованиями к минимуму содержания и уровню требований к специалистам для получения дополнительных квалификаций и подлежит ежегодному изданию с учетом вносимых изменений и дополнений.</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4. Профессиональная переподготовка специалистов осуществляется на основе договоров, заключаемых образовательными учреждениями с органами исполнительной власти, органами службы занятости населения и другими юридическими и физическими лицами.</w:t>
      </w:r>
    </w:p>
    <w:p w:rsidR="00E36E40" w:rsidRPr="00E36E40" w:rsidRDefault="00E36E40" w:rsidP="00E36E40">
      <w:pPr>
        <w:widowControl w:val="0"/>
        <w:autoSpaceDE w:val="0"/>
        <w:autoSpaceDN w:val="0"/>
        <w:adjustRightInd w:val="0"/>
        <w:ind w:firstLine="540"/>
        <w:jc w:val="both"/>
        <w:rPr>
          <w:color w:val="000000"/>
          <w:sz w:val="28"/>
          <w:szCs w:val="28"/>
        </w:rPr>
      </w:pPr>
      <w:r w:rsidRPr="00E36E40">
        <w:rPr>
          <w:color w:val="000000"/>
          <w:sz w:val="28"/>
          <w:szCs w:val="28"/>
        </w:rPr>
        <w:t>Право реализации дополнительной профессиональной образовательной программы для присвоения дополнительной квалификации возникает у образовательного учреждения после проведения процедуры лицензирования и издания соответствующего приказа Минобразования России, если иное не предусмотрено государственным образовательным стандартом высшего или среднего профессионального образования по соответствующему направлению или специальности или государственным образовательным стандартом послевузовского профессионального образования по соответствующей отрасли наук.</w:t>
      </w:r>
    </w:p>
    <w:p w:rsidR="00E36E40" w:rsidRPr="00E36E40" w:rsidRDefault="00E36E40" w:rsidP="00E36E40">
      <w:pPr>
        <w:widowControl w:val="0"/>
        <w:numPr>
          <w:ilvl w:val="0"/>
          <w:numId w:val="45"/>
        </w:numPr>
        <w:tabs>
          <w:tab w:val="left" w:pos="1763"/>
        </w:tabs>
        <w:spacing w:after="250" w:line="270" w:lineRule="exact"/>
        <w:ind w:firstLine="1701"/>
        <w:jc w:val="both"/>
        <w:rPr>
          <w:color w:val="000000"/>
          <w:sz w:val="28"/>
          <w:szCs w:val="28"/>
        </w:rPr>
      </w:pPr>
      <w:r w:rsidRPr="00E36E40">
        <w:rPr>
          <w:color w:val="000000"/>
          <w:sz w:val="28"/>
          <w:szCs w:val="28"/>
        </w:rPr>
        <w:t>Правовые основы оказания муниципальной услуги</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Настоящий Стандарт качества разработан и действует на основе сле</w:t>
      </w:r>
      <w:r w:rsidRPr="00E36E40">
        <w:rPr>
          <w:color w:val="000000"/>
          <w:sz w:val="28"/>
          <w:szCs w:val="28"/>
        </w:rPr>
        <w:softHyphen/>
        <w:t>дующих нормативных правовых актов:</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Федерального закона от 06.10.2003 № 131-Ф3 «Об общих принципах ор</w:t>
      </w:r>
      <w:r w:rsidRPr="00E36E40">
        <w:rPr>
          <w:color w:val="000000"/>
          <w:sz w:val="28"/>
          <w:szCs w:val="28"/>
        </w:rPr>
        <w:softHyphen/>
        <w:t>ганизации местного самоуправления в Российской Федерации»;</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Федерального закона от 22.07.2008 № 123-Ф3 «Технический регламент о требованиях пожарной безопасности»;</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lastRenderedPageBreak/>
        <w:t>Федерального закона от 23.11.2009 № 261-ФЗ «Об энергосбережении и о повышении энергетической эффективности, и о внесении изменений в отдель</w:t>
      </w:r>
      <w:r w:rsidRPr="00E36E40">
        <w:rPr>
          <w:color w:val="000000"/>
          <w:sz w:val="28"/>
          <w:szCs w:val="28"/>
        </w:rPr>
        <w:softHyphen/>
        <w:t>ные законодательные акты Российской Федерации»;</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Федерального закона от 30.12.2009 № 384-Ф3 «Технический регламент о безопасности зданий и сооружений»;</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Федерального закона от 29.12.2012 № 273-Ф3 «Об образовании в Россий</w:t>
      </w:r>
      <w:r w:rsidRPr="00E36E40">
        <w:rPr>
          <w:color w:val="000000"/>
          <w:sz w:val="28"/>
          <w:szCs w:val="28"/>
        </w:rPr>
        <w:softHyphen/>
        <w:t>ской Федерации»;</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постановления Правительства Российской Федерации от 15.08.2013 № 706 «Об утверждении Правил оказания платных образовательных услуг»;</w:t>
      </w:r>
    </w:p>
    <w:p w:rsidR="00E36E40" w:rsidRPr="00E36E40" w:rsidRDefault="00E36E40" w:rsidP="00E36E40">
      <w:pPr>
        <w:widowControl w:val="0"/>
        <w:spacing w:line="317" w:lineRule="exact"/>
        <w:ind w:left="40" w:right="40" w:firstLine="520"/>
        <w:jc w:val="both"/>
        <w:rPr>
          <w:color w:val="000000"/>
          <w:sz w:val="28"/>
          <w:szCs w:val="28"/>
        </w:rPr>
      </w:pPr>
      <w:r w:rsidRPr="00E36E40">
        <w:rPr>
          <w:color w:val="000000"/>
          <w:sz w:val="28"/>
          <w:szCs w:val="28"/>
        </w:rPr>
        <w:t>распоряжения Правительства Российской Федерации от 17.12.2009 № 1993-р</w:t>
      </w:r>
      <w:proofErr w:type="gramStart"/>
      <w:r w:rsidRPr="00E36E40">
        <w:rPr>
          <w:color w:val="000000"/>
          <w:sz w:val="28"/>
          <w:szCs w:val="28"/>
        </w:rPr>
        <w:t>;п</w:t>
      </w:r>
      <w:proofErr w:type="gramEnd"/>
      <w:r w:rsidRPr="00E36E40">
        <w:rPr>
          <w:color w:val="000000"/>
          <w:sz w:val="28"/>
          <w:szCs w:val="28"/>
        </w:rPr>
        <w:t>остановления Минстроя Российской Федерации от 13.02.1997 № 18-7 «О принятии государственных строительных норм и правил «Пожарная безо</w:t>
      </w:r>
      <w:r w:rsidRPr="00E36E40">
        <w:rPr>
          <w:color w:val="000000"/>
          <w:sz w:val="28"/>
          <w:szCs w:val="28"/>
        </w:rPr>
        <w:softHyphen/>
        <w:t>пасность зданий и сооружений»;</w:t>
      </w:r>
    </w:p>
    <w:p w:rsidR="00E36E40" w:rsidRPr="00E36E40" w:rsidRDefault="00E36E40" w:rsidP="00E36E40">
      <w:pPr>
        <w:widowControl w:val="0"/>
        <w:spacing w:line="322" w:lineRule="exact"/>
        <w:ind w:left="20" w:right="40" w:firstLine="520"/>
        <w:jc w:val="both"/>
        <w:rPr>
          <w:color w:val="000000"/>
          <w:sz w:val="28"/>
          <w:szCs w:val="28"/>
        </w:rPr>
      </w:pPr>
      <w:r w:rsidRPr="00E36E40">
        <w:rPr>
          <w:color w:val="000000"/>
          <w:sz w:val="28"/>
          <w:szCs w:val="28"/>
        </w:rPr>
        <w:t>приказа Минобразования Российской Федерации от 27.04.2000 № 1246 «Об утверждении Примерного положения о формировании фондов библиоте</w:t>
      </w:r>
      <w:r w:rsidRPr="00E36E40">
        <w:rPr>
          <w:color w:val="000000"/>
          <w:sz w:val="28"/>
          <w:szCs w:val="28"/>
        </w:rPr>
        <w:softHyphen/>
        <w:t>ки высшего учебного заведения»;</w:t>
      </w:r>
    </w:p>
    <w:p w:rsidR="00E36E40" w:rsidRPr="00E36E40" w:rsidRDefault="00E36E40" w:rsidP="00E36E40">
      <w:pPr>
        <w:widowControl w:val="0"/>
        <w:spacing w:line="322" w:lineRule="exact"/>
        <w:ind w:left="20" w:right="40" w:firstLine="520"/>
        <w:jc w:val="both"/>
        <w:rPr>
          <w:color w:val="000000"/>
          <w:sz w:val="28"/>
          <w:szCs w:val="28"/>
        </w:rPr>
      </w:pPr>
      <w:r w:rsidRPr="00E36E40">
        <w:rPr>
          <w:color w:val="000000"/>
          <w:sz w:val="28"/>
          <w:szCs w:val="28"/>
        </w:rPr>
        <w:t>приказа Минобрнауки Российской Федерации от 27.03.2006 №69 «Об особенностях режима рабочего времени и времени отдыха педагогиче</w:t>
      </w:r>
      <w:r w:rsidRPr="00E36E40">
        <w:rPr>
          <w:color w:val="000000"/>
          <w:sz w:val="28"/>
          <w:szCs w:val="28"/>
        </w:rPr>
        <w:softHyphen/>
        <w:t>ских и других работников образовательных учреждений»;</w:t>
      </w:r>
    </w:p>
    <w:p w:rsidR="00E36E40" w:rsidRPr="00E36E40" w:rsidRDefault="00E36E40" w:rsidP="00E36E40">
      <w:pPr>
        <w:widowControl w:val="0"/>
        <w:spacing w:line="322" w:lineRule="exact"/>
        <w:ind w:left="20" w:right="40" w:firstLine="520"/>
        <w:jc w:val="both"/>
        <w:rPr>
          <w:color w:val="000000"/>
          <w:sz w:val="28"/>
          <w:szCs w:val="28"/>
        </w:rPr>
      </w:pPr>
      <w:r w:rsidRPr="00E36E40">
        <w:rPr>
          <w:color w:val="000000"/>
          <w:sz w:val="28"/>
          <w:szCs w:val="28"/>
        </w:rPr>
        <w:t>приказа Минобрнауки Российской Федерации от 01.07.2013 №499 «Об утверждении Порядка организации и осуществления образовательной деятельности по дополнительным профессиональным программам».</w:t>
      </w:r>
    </w:p>
    <w:p w:rsidR="00E36E40" w:rsidRPr="00E36E40" w:rsidRDefault="00E36E40" w:rsidP="00E36E40">
      <w:pPr>
        <w:widowControl w:val="0"/>
        <w:spacing w:line="322" w:lineRule="exact"/>
        <w:ind w:left="20" w:right="40" w:firstLine="520"/>
        <w:jc w:val="both"/>
        <w:rPr>
          <w:color w:val="000000"/>
          <w:sz w:val="28"/>
          <w:szCs w:val="28"/>
        </w:rPr>
      </w:pPr>
    </w:p>
    <w:p w:rsidR="00E36E40" w:rsidRPr="00E36E40" w:rsidRDefault="00E36E40" w:rsidP="00E36E40">
      <w:pPr>
        <w:widowControl w:val="0"/>
        <w:numPr>
          <w:ilvl w:val="0"/>
          <w:numId w:val="45"/>
        </w:numPr>
        <w:tabs>
          <w:tab w:val="left" w:pos="389"/>
        </w:tabs>
        <w:spacing w:after="251" w:line="270" w:lineRule="exact"/>
        <w:ind w:firstLine="284"/>
        <w:jc w:val="center"/>
        <w:rPr>
          <w:color w:val="000000"/>
          <w:sz w:val="28"/>
          <w:szCs w:val="28"/>
        </w:rPr>
      </w:pPr>
      <w:r w:rsidRPr="00E36E40">
        <w:rPr>
          <w:color w:val="000000"/>
          <w:sz w:val="28"/>
          <w:szCs w:val="28"/>
        </w:rPr>
        <w:t>Требования к законности и безопасности оказания муниципальной услуги</w:t>
      </w:r>
    </w:p>
    <w:p w:rsidR="00E36E40" w:rsidRPr="00E36E40" w:rsidRDefault="00E36E40" w:rsidP="00E36E40">
      <w:pPr>
        <w:widowControl w:val="0"/>
        <w:spacing w:line="322" w:lineRule="exact"/>
        <w:ind w:left="120" w:right="40" w:firstLine="540"/>
        <w:jc w:val="both"/>
        <w:rPr>
          <w:color w:val="000000"/>
          <w:sz w:val="28"/>
          <w:szCs w:val="28"/>
        </w:rPr>
      </w:pPr>
      <w:r w:rsidRPr="00E36E40">
        <w:rPr>
          <w:color w:val="000000"/>
          <w:sz w:val="28"/>
          <w:szCs w:val="28"/>
        </w:rPr>
        <w:t>Законность и безопасность оказания муниципальной услуги подтвер</w:t>
      </w:r>
      <w:r w:rsidRPr="00E36E40">
        <w:rPr>
          <w:color w:val="000000"/>
          <w:sz w:val="28"/>
          <w:szCs w:val="28"/>
        </w:rPr>
        <w:softHyphen/>
        <w:t>ждаются наличием основных документов, регламентирующих деятельность организации, непосредственно осуществляющей организацию выполнения муниципальной услуги: положений, должностных регламентов и инструкций, руководств, правил, методических рекомендаций и иных нормативных актов, регламентирующих процедуру оказания муниципальной услуги.</w:t>
      </w:r>
    </w:p>
    <w:p w:rsidR="00E36E40" w:rsidRPr="00E36E40" w:rsidRDefault="00E36E40" w:rsidP="00E36E40">
      <w:pPr>
        <w:widowControl w:val="0"/>
        <w:spacing w:line="322" w:lineRule="exact"/>
        <w:ind w:left="120" w:right="40" w:firstLine="540"/>
        <w:jc w:val="both"/>
        <w:rPr>
          <w:color w:val="000000"/>
          <w:sz w:val="28"/>
          <w:szCs w:val="28"/>
        </w:rPr>
      </w:pPr>
      <w:r w:rsidRPr="00E36E40">
        <w:rPr>
          <w:color w:val="000000"/>
          <w:sz w:val="28"/>
          <w:szCs w:val="28"/>
        </w:rPr>
        <w:t>Организации, осуществляющей оказание муниципальной услуги, пре</w:t>
      </w:r>
      <w:r w:rsidRPr="00E36E40">
        <w:rPr>
          <w:color w:val="000000"/>
          <w:sz w:val="28"/>
          <w:szCs w:val="28"/>
        </w:rPr>
        <w:softHyphen/>
        <w:t>доставляется помещение для размещения сотрудников в соответствии с нор</w:t>
      </w:r>
      <w:r w:rsidRPr="00E36E40">
        <w:rPr>
          <w:color w:val="000000"/>
          <w:sz w:val="28"/>
          <w:szCs w:val="28"/>
        </w:rPr>
        <w:softHyphen/>
        <w:t>мами, утвержденными в установленном законодательством Российской Феде</w:t>
      </w:r>
      <w:r w:rsidRPr="00E36E40">
        <w:rPr>
          <w:color w:val="000000"/>
          <w:sz w:val="28"/>
          <w:szCs w:val="28"/>
        </w:rPr>
        <w:softHyphen/>
        <w:t>рации порядке.</w:t>
      </w:r>
    </w:p>
    <w:p w:rsidR="00E36E40" w:rsidRPr="00E36E40" w:rsidRDefault="00E36E40" w:rsidP="00E36E40">
      <w:pPr>
        <w:widowControl w:val="0"/>
        <w:spacing w:line="322" w:lineRule="exact"/>
        <w:ind w:left="120" w:right="40" w:firstLine="540"/>
        <w:jc w:val="both"/>
        <w:rPr>
          <w:color w:val="000000"/>
          <w:sz w:val="28"/>
          <w:szCs w:val="28"/>
        </w:rPr>
      </w:pPr>
      <w:r w:rsidRPr="00E36E40">
        <w:rPr>
          <w:color w:val="000000"/>
          <w:sz w:val="28"/>
          <w:szCs w:val="28"/>
        </w:rPr>
        <w:t>По размерам и состоянию помещения,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быть защищено от воздействия факторов, отрицательно влияющих на качество пре</w:t>
      </w:r>
      <w:r w:rsidRPr="00E36E40">
        <w:rPr>
          <w:color w:val="000000"/>
          <w:sz w:val="28"/>
          <w:szCs w:val="28"/>
        </w:rPr>
        <w:softHyphen/>
        <w:t>доставляемой муниципальной услуги (повышенная температура и влажность воздуха, запыленность, загрязненность, шум, вибрации и т.д.).</w:t>
      </w:r>
    </w:p>
    <w:p w:rsidR="00E36E40" w:rsidRPr="00E36E40" w:rsidRDefault="00E36E40" w:rsidP="00E36E40">
      <w:pPr>
        <w:widowControl w:val="0"/>
        <w:spacing w:line="322" w:lineRule="exact"/>
        <w:ind w:left="120" w:right="40" w:firstLine="540"/>
        <w:jc w:val="both"/>
        <w:rPr>
          <w:color w:val="000000"/>
          <w:sz w:val="28"/>
          <w:szCs w:val="28"/>
        </w:rPr>
      </w:pPr>
      <w:r w:rsidRPr="00E36E40">
        <w:rPr>
          <w:color w:val="000000"/>
          <w:sz w:val="28"/>
          <w:szCs w:val="28"/>
        </w:rPr>
        <w:t>В таблице перечислены обязательные документы, обеспечивающие законность и безопасность оказания муниципальной услуги.</w:t>
      </w:r>
    </w:p>
    <w:tbl>
      <w:tblPr>
        <w:tblW w:w="10064" w:type="dxa"/>
        <w:tblInd w:w="152" w:type="dxa"/>
        <w:tblLayout w:type="fixed"/>
        <w:tblCellMar>
          <w:left w:w="10" w:type="dxa"/>
          <w:right w:w="10" w:type="dxa"/>
        </w:tblCellMar>
        <w:tblLook w:val="04A0" w:firstRow="1" w:lastRow="0" w:firstColumn="1" w:lastColumn="0" w:noHBand="0" w:noVBand="1"/>
      </w:tblPr>
      <w:tblGrid>
        <w:gridCol w:w="851"/>
        <w:gridCol w:w="2746"/>
        <w:gridCol w:w="6467"/>
      </w:tblGrid>
      <w:tr w:rsidR="00E36E40" w:rsidRPr="00E36E40" w:rsidTr="0029419A">
        <w:trPr>
          <w:trHeight w:hRule="exact" w:val="1172"/>
        </w:trPr>
        <w:tc>
          <w:tcPr>
            <w:tcW w:w="851" w:type="dxa"/>
            <w:tcBorders>
              <w:top w:val="single" w:sz="4" w:space="0" w:color="auto"/>
              <w:left w:val="single" w:sz="4" w:space="0" w:color="auto"/>
            </w:tcBorders>
            <w:shd w:val="clear" w:color="auto" w:fill="FFFFFF"/>
          </w:tcPr>
          <w:p w:rsidR="00E36E40" w:rsidRPr="00E36E40" w:rsidRDefault="00E36E40" w:rsidP="00E36E40">
            <w:pPr>
              <w:widowControl w:val="0"/>
              <w:spacing w:after="60" w:line="270" w:lineRule="exact"/>
              <w:jc w:val="center"/>
              <w:rPr>
                <w:color w:val="000000"/>
                <w:sz w:val="28"/>
                <w:szCs w:val="28"/>
              </w:rPr>
            </w:pPr>
            <w:r w:rsidRPr="00E36E40">
              <w:rPr>
                <w:color w:val="000000"/>
                <w:sz w:val="28"/>
                <w:szCs w:val="28"/>
              </w:rPr>
              <w:lastRenderedPageBreak/>
              <w:t>№</w:t>
            </w:r>
          </w:p>
          <w:p w:rsidR="00E36E40" w:rsidRPr="00E36E40" w:rsidRDefault="00E36E40" w:rsidP="00E36E40">
            <w:pPr>
              <w:widowControl w:val="0"/>
              <w:spacing w:before="60" w:line="270" w:lineRule="exact"/>
              <w:jc w:val="center"/>
              <w:rPr>
                <w:color w:val="000000"/>
                <w:sz w:val="28"/>
                <w:szCs w:val="28"/>
              </w:rPr>
            </w:pPr>
            <w:r w:rsidRPr="00E36E40">
              <w:rPr>
                <w:color w:val="000000"/>
                <w:sz w:val="28"/>
                <w:szCs w:val="28"/>
              </w:rPr>
              <w:t>п/п</w:t>
            </w:r>
          </w:p>
        </w:tc>
        <w:tc>
          <w:tcPr>
            <w:tcW w:w="2746" w:type="dxa"/>
            <w:tcBorders>
              <w:top w:val="single" w:sz="4" w:space="0" w:color="auto"/>
              <w:left w:val="single" w:sz="4" w:space="0" w:color="auto"/>
            </w:tcBorders>
            <w:shd w:val="clear" w:color="auto" w:fill="FFFFFF"/>
          </w:tcPr>
          <w:p w:rsidR="00E36E40" w:rsidRPr="00E36E40" w:rsidRDefault="00E36E40" w:rsidP="00E36E40">
            <w:pPr>
              <w:widowControl w:val="0"/>
              <w:spacing w:line="270" w:lineRule="exact"/>
              <w:jc w:val="center"/>
              <w:rPr>
                <w:color w:val="000000"/>
                <w:sz w:val="28"/>
                <w:szCs w:val="28"/>
              </w:rPr>
            </w:pPr>
            <w:r w:rsidRPr="00E36E40">
              <w:rPr>
                <w:color w:val="000000"/>
                <w:sz w:val="28"/>
                <w:szCs w:val="28"/>
              </w:rPr>
              <w:t>Параметр</w:t>
            </w:r>
          </w:p>
        </w:tc>
        <w:tc>
          <w:tcPr>
            <w:tcW w:w="6467" w:type="dxa"/>
            <w:tcBorders>
              <w:top w:val="single" w:sz="4" w:space="0" w:color="auto"/>
              <w:left w:val="single" w:sz="4" w:space="0" w:color="auto"/>
              <w:right w:val="single" w:sz="4" w:space="0" w:color="auto"/>
            </w:tcBorders>
            <w:shd w:val="clear" w:color="auto" w:fill="FFFFFF"/>
          </w:tcPr>
          <w:p w:rsidR="00E36E40" w:rsidRPr="00E36E40" w:rsidRDefault="00E36E40" w:rsidP="00E36E40">
            <w:pPr>
              <w:widowControl w:val="0"/>
              <w:spacing w:line="270" w:lineRule="exact"/>
              <w:jc w:val="center"/>
              <w:rPr>
                <w:color w:val="000000"/>
                <w:sz w:val="28"/>
                <w:szCs w:val="28"/>
              </w:rPr>
            </w:pPr>
            <w:r w:rsidRPr="00E36E40">
              <w:rPr>
                <w:color w:val="000000"/>
                <w:sz w:val="28"/>
                <w:szCs w:val="28"/>
              </w:rPr>
              <w:t>Значение, иная характеристика</w:t>
            </w:r>
          </w:p>
        </w:tc>
      </w:tr>
      <w:tr w:rsidR="00E36E40" w:rsidRPr="00E36E40" w:rsidTr="0029419A">
        <w:trPr>
          <w:trHeight w:hRule="exact" w:val="262"/>
        </w:trPr>
        <w:tc>
          <w:tcPr>
            <w:tcW w:w="851" w:type="dxa"/>
            <w:tcBorders>
              <w:top w:val="single" w:sz="4" w:space="0" w:color="auto"/>
              <w:left w:val="single" w:sz="4" w:space="0" w:color="auto"/>
            </w:tcBorders>
            <w:shd w:val="clear" w:color="auto" w:fill="FFFFFF"/>
          </w:tcPr>
          <w:p w:rsidR="00E36E40" w:rsidRPr="00E36E40" w:rsidRDefault="00E36E40" w:rsidP="00E36E40">
            <w:pPr>
              <w:widowControl w:val="0"/>
              <w:spacing w:line="270" w:lineRule="exact"/>
              <w:ind w:left="280"/>
              <w:rPr>
                <w:color w:val="000000"/>
                <w:sz w:val="28"/>
                <w:szCs w:val="28"/>
              </w:rPr>
            </w:pPr>
            <w:r w:rsidRPr="00E36E40">
              <w:rPr>
                <w:color w:val="000000"/>
                <w:sz w:val="28"/>
                <w:szCs w:val="28"/>
              </w:rPr>
              <w:t>1</w:t>
            </w:r>
          </w:p>
        </w:tc>
        <w:tc>
          <w:tcPr>
            <w:tcW w:w="2746" w:type="dxa"/>
            <w:tcBorders>
              <w:top w:val="single" w:sz="4" w:space="0" w:color="auto"/>
              <w:left w:val="single" w:sz="4" w:space="0" w:color="auto"/>
            </w:tcBorders>
            <w:shd w:val="clear" w:color="auto" w:fill="FFFFFF"/>
          </w:tcPr>
          <w:p w:rsidR="00E36E40" w:rsidRPr="00E36E40" w:rsidRDefault="00E36E40" w:rsidP="00E36E40">
            <w:pPr>
              <w:widowControl w:val="0"/>
              <w:spacing w:line="270" w:lineRule="exact"/>
              <w:jc w:val="center"/>
              <w:rPr>
                <w:color w:val="000000"/>
                <w:sz w:val="28"/>
                <w:szCs w:val="28"/>
              </w:rPr>
            </w:pPr>
            <w:r w:rsidRPr="00E36E40">
              <w:rPr>
                <w:color w:val="000000"/>
                <w:sz w:val="28"/>
                <w:szCs w:val="28"/>
              </w:rPr>
              <w:t>2</w:t>
            </w:r>
          </w:p>
        </w:tc>
        <w:tc>
          <w:tcPr>
            <w:tcW w:w="6467" w:type="dxa"/>
            <w:tcBorders>
              <w:top w:val="single" w:sz="4" w:space="0" w:color="auto"/>
              <w:left w:val="single" w:sz="4" w:space="0" w:color="auto"/>
              <w:right w:val="single" w:sz="4" w:space="0" w:color="auto"/>
            </w:tcBorders>
            <w:shd w:val="clear" w:color="auto" w:fill="FFFFFF"/>
          </w:tcPr>
          <w:p w:rsidR="00E36E40" w:rsidRPr="00E36E40" w:rsidRDefault="00E36E40" w:rsidP="00E36E40">
            <w:pPr>
              <w:widowControl w:val="0"/>
              <w:spacing w:line="270" w:lineRule="exact"/>
              <w:jc w:val="center"/>
              <w:rPr>
                <w:color w:val="000000"/>
                <w:sz w:val="28"/>
                <w:szCs w:val="28"/>
              </w:rPr>
            </w:pPr>
            <w:r w:rsidRPr="00E36E40">
              <w:rPr>
                <w:color w:val="000000"/>
                <w:sz w:val="28"/>
                <w:szCs w:val="28"/>
              </w:rPr>
              <w:t>3</w:t>
            </w:r>
          </w:p>
        </w:tc>
      </w:tr>
      <w:tr w:rsidR="00E36E40" w:rsidRPr="00E36E40" w:rsidTr="0029419A">
        <w:trPr>
          <w:trHeight w:hRule="exact" w:val="1601"/>
        </w:trPr>
        <w:tc>
          <w:tcPr>
            <w:tcW w:w="851" w:type="dxa"/>
            <w:tcBorders>
              <w:top w:val="single" w:sz="4" w:space="0" w:color="auto"/>
              <w:left w:val="single" w:sz="4" w:space="0" w:color="auto"/>
            </w:tcBorders>
            <w:shd w:val="clear" w:color="auto" w:fill="FFFFFF"/>
          </w:tcPr>
          <w:p w:rsidR="00E36E40" w:rsidRPr="00E36E40" w:rsidRDefault="00E36E40" w:rsidP="00E36E40">
            <w:pPr>
              <w:widowControl w:val="0"/>
              <w:spacing w:line="270" w:lineRule="exact"/>
              <w:ind w:left="280"/>
              <w:rPr>
                <w:color w:val="000000"/>
                <w:sz w:val="28"/>
                <w:szCs w:val="28"/>
              </w:rPr>
            </w:pPr>
            <w:r w:rsidRPr="00E36E40">
              <w:rPr>
                <w:color w:val="000000"/>
                <w:sz w:val="28"/>
                <w:szCs w:val="28"/>
              </w:rPr>
              <w:t>1</w:t>
            </w:r>
          </w:p>
        </w:tc>
        <w:tc>
          <w:tcPr>
            <w:tcW w:w="2746" w:type="dxa"/>
            <w:tcBorders>
              <w:top w:val="single" w:sz="4" w:space="0" w:color="auto"/>
              <w:left w:val="single" w:sz="4" w:space="0" w:color="auto"/>
            </w:tcBorders>
            <w:shd w:val="clear" w:color="auto" w:fill="FFFFFF"/>
          </w:tcPr>
          <w:p w:rsidR="00E36E40" w:rsidRPr="00E36E40" w:rsidRDefault="00E36E40" w:rsidP="00E36E40">
            <w:pPr>
              <w:widowControl w:val="0"/>
              <w:spacing w:line="322" w:lineRule="exact"/>
              <w:ind w:left="120"/>
              <w:rPr>
                <w:color w:val="000000"/>
                <w:sz w:val="28"/>
                <w:szCs w:val="28"/>
              </w:rPr>
            </w:pPr>
            <w:r w:rsidRPr="00E36E40">
              <w:rPr>
                <w:color w:val="000000"/>
                <w:sz w:val="28"/>
                <w:szCs w:val="28"/>
              </w:rPr>
              <w:t>Разрешительные до</w:t>
            </w:r>
            <w:r w:rsidRPr="00E36E40">
              <w:rPr>
                <w:color w:val="000000"/>
                <w:sz w:val="28"/>
                <w:szCs w:val="28"/>
              </w:rPr>
              <w:softHyphen/>
              <w:t>кументы</w:t>
            </w:r>
          </w:p>
        </w:tc>
        <w:tc>
          <w:tcPr>
            <w:tcW w:w="6467" w:type="dxa"/>
            <w:tcBorders>
              <w:top w:val="single" w:sz="4" w:space="0" w:color="auto"/>
              <w:left w:val="single" w:sz="4" w:space="0" w:color="auto"/>
              <w:right w:val="single" w:sz="4" w:space="0" w:color="auto"/>
            </w:tcBorders>
            <w:shd w:val="clear" w:color="auto" w:fill="FFFFFF"/>
          </w:tcPr>
          <w:p w:rsidR="00E36E40" w:rsidRPr="00E36E40" w:rsidRDefault="00E36E40" w:rsidP="00E36E40">
            <w:pPr>
              <w:widowControl w:val="0"/>
              <w:spacing w:line="317" w:lineRule="exact"/>
              <w:jc w:val="both"/>
              <w:rPr>
                <w:color w:val="000000"/>
                <w:sz w:val="28"/>
                <w:szCs w:val="28"/>
              </w:rPr>
            </w:pPr>
            <w:r w:rsidRPr="00E36E40">
              <w:rPr>
                <w:color w:val="000000"/>
                <w:sz w:val="28"/>
                <w:szCs w:val="28"/>
              </w:rPr>
              <w:t>Образовательная организация имеет лицен</w:t>
            </w:r>
            <w:r w:rsidRPr="00E36E40">
              <w:rPr>
                <w:color w:val="000000"/>
                <w:sz w:val="28"/>
                <w:szCs w:val="28"/>
              </w:rPr>
              <w:softHyphen/>
              <w:t>зию на право ведения образовательной дея</w:t>
            </w:r>
            <w:r w:rsidRPr="00E36E40">
              <w:rPr>
                <w:color w:val="000000"/>
                <w:sz w:val="28"/>
                <w:szCs w:val="28"/>
              </w:rPr>
              <w:softHyphen/>
              <w:t>тельности</w:t>
            </w:r>
          </w:p>
        </w:tc>
      </w:tr>
      <w:tr w:rsidR="00E36E40" w:rsidRPr="00E36E40" w:rsidTr="0029419A">
        <w:trPr>
          <w:trHeight w:hRule="exact" w:val="956"/>
        </w:trPr>
        <w:tc>
          <w:tcPr>
            <w:tcW w:w="851" w:type="dxa"/>
            <w:tcBorders>
              <w:top w:val="single" w:sz="4" w:space="0" w:color="auto"/>
              <w:left w:val="single" w:sz="4" w:space="0" w:color="auto"/>
            </w:tcBorders>
            <w:shd w:val="clear" w:color="auto" w:fill="FFFFFF"/>
          </w:tcPr>
          <w:p w:rsidR="00E36E40" w:rsidRPr="00E36E40" w:rsidRDefault="00E36E40" w:rsidP="00E36E40">
            <w:pPr>
              <w:widowControl w:val="0"/>
              <w:spacing w:line="270" w:lineRule="exact"/>
              <w:ind w:right="260"/>
              <w:jc w:val="right"/>
              <w:rPr>
                <w:color w:val="000000"/>
                <w:sz w:val="28"/>
                <w:szCs w:val="28"/>
              </w:rPr>
            </w:pPr>
            <w:r w:rsidRPr="00E36E40">
              <w:rPr>
                <w:color w:val="000000"/>
                <w:sz w:val="28"/>
                <w:szCs w:val="28"/>
              </w:rPr>
              <w:t>2</w:t>
            </w:r>
          </w:p>
        </w:tc>
        <w:tc>
          <w:tcPr>
            <w:tcW w:w="2746" w:type="dxa"/>
            <w:tcBorders>
              <w:top w:val="single" w:sz="4" w:space="0" w:color="auto"/>
              <w:left w:val="single" w:sz="4" w:space="0" w:color="auto"/>
            </w:tcBorders>
            <w:shd w:val="clear" w:color="auto" w:fill="FFFFFF"/>
          </w:tcPr>
          <w:p w:rsidR="00E36E40" w:rsidRPr="00E36E40" w:rsidRDefault="00E36E40" w:rsidP="00E36E40">
            <w:pPr>
              <w:widowControl w:val="0"/>
              <w:spacing w:line="322" w:lineRule="exact"/>
              <w:ind w:left="120"/>
              <w:rPr>
                <w:color w:val="000000"/>
                <w:sz w:val="28"/>
                <w:szCs w:val="28"/>
              </w:rPr>
            </w:pPr>
            <w:r w:rsidRPr="00E36E40">
              <w:rPr>
                <w:color w:val="000000"/>
                <w:sz w:val="28"/>
                <w:szCs w:val="28"/>
              </w:rPr>
              <w:t>Учредительные доку</w:t>
            </w:r>
            <w:r w:rsidRPr="00E36E40">
              <w:rPr>
                <w:color w:val="000000"/>
                <w:sz w:val="28"/>
                <w:szCs w:val="28"/>
              </w:rPr>
              <w:softHyphen/>
              <w:t>менты</w:t>
            </w:r>
          </w:p>
        </w:tc>
        <w:tc>
          <w:tcPr>
            <w:tcW w:w="6467" w:type="dxa"/>
            <w:tcBorders>
              <w:top w:val="single" w:sz="4" w:space="0" w:color="auto"/>
              <w:left w:val="single" w:sz="4" w:space="0" w:color="auto"/>
              <w:right w:val="single" w:sz="4" w:space="0" w:color="auto"/>
            </w:tcBorders>
            <w:shd w:val="clear" w:color="auto" w:fill="FFFFFF"/>
          </w:tcPr>
          <w:p w:rsidR="00E36E40" w:rsidRPr="00E36E40" w:rsidRDefault="00E36E40" w:rsidP="00E36E40">
            <w:pPr>
              <w:widowControl w:val="0"/>
              <w:spacing w:line="322" w:lineRule="exact"/>
              <w:ind w:right="273"/>
              <w:jc w:val="both"/>
              <w:rPr>
                <w:color w:val="000000"/>
                <w:sz w:val="28"/>
                <w:szCs w:val="28"/>
              </w:rPr>
            </w:pPr>
            <w:r w:rsidRPr="00E36E40">
              <w:rPr>
                <w:color w:val="000000"/>
                <w:sz w:val="28"/>
                <w:szCs w:val="28"/>
              </w:rPr>
              <w:t>Устав образовательной организации соответ</w:t>
            </w:r>
            <w:r w:rsidRPr="00E36E40">
              <w:rPr>
                <w:color w:val="000000"/>
                <w:sz w:val="28"/>
                <w:szCs w:val="28"/>
              </w:rPr>
              <w:softHyphen/>
              <w:t>ствует законодательству</w:t>
            </w:r>
          </w:p>
        </w:tc>
      </w:tr>
      <w:tr w:rsidR="00E36E40" w:rsidRPr="00E36E40" w:rsidTr="0029419A">
        <w:trPr>
          <w:trHeight w:hRule="exact" w:val="1237"/>
        </w:trPr>
        <w:tc>
          <w:tcPr>
            <w:tcW w:w="851"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270" w:lineRule="exact"/>
              <w:ind w:left="280"/>
              <w:rPr>
                <w:color w:val="000000"/>
                <w:sz w:val="28"/>
                <w:szCs w:val="28"/>
              </w:rPr>
            </w:pPr>
            <w:r w:rsidRPr="00E36E40">
              <w:rPr>
                <w:color w:val="000000"/>
                <w:sz w:val="28"/>
                <w:szCs w:val="28"/>
              </w:rPr>
              <w:t>3</w:t>
            </w:r>
          </w:p>
        </w:tc>
        <w:tc>
          <w:tcPr>
            <w:tcW w:w="2746"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270" w:lineRule="exact"/>
              <w:jc w:val="center"/>
              <w:rPr>
                <w:color w:val="000000"/>
                <w:sz w:val="28"/>
                <w:szCs w:val="28"/>
              </w:rPr>
            </w:pPr>
            <w:r w:rsidRPr="00E36E40">
              <w:rPr>
                <w:color w:val="000000"/>
                <w:sz w:val="28"/>
                <w:szCs w:val="28"/>
              </w:rPr>
              <w:t>Санитарное состояние</w:t>
            </w:r>
          </w:p>
        </w:tc>
        <w:tc>
          <w:tcPr>
            <w:tcW w:w="6467"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widowControl w:val="0"/>
              <w:spacing w:line="312" w:lineRule="exact"/>
              <w:ind w:right="273"/>
              <w:jc w:val="both"/>
              <w:rPr>
                <w:color w:val="000000"/>
                <w:sz w:val="28"/>
                <w:szCs w:val="28"/>
              </w:rPr>
            </w:pPr>
            <w:r w:rsidRPr="00E36E40">
              <w:rPr>
                <w:color w:val="000000"/>
                <w:sz w:val="28"/>
                <w:szCs w:val="28"/>
              </w:rPr>
              <w:t>Деятельность образовательной организации соответствует установленным государственным санитарно-эпидемиологическим правилам и нормативам</w:t>
            </w:r>
          </w:p>
        </w:tc>
      </w:tr>
      <w:tr w:rsidR="00E36E40" w:rsidRPr="00E36E40" w:rsidTr="0029419A">
        <w:trPr>
          <w:trHeight w:hRule="exact" w:val="1237"/>
        </w:trPr>
        <w:tc>
          <w:tcPr>
            <w:tcW w:w="851"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270" w:lineRule="exact"/>
              <w:ind w:left="280"/>
              <w:rPr>
                <w:color w:val="000000"/>
                <w:sz w:val="28"/>
                <w:szCs w:val="28"/>
              </w:rPr>
            </w:pPr>
            <w:r w:rsidRPr="00E36E40">
              <w:rPr>
                <w:color w:val="000000"/>
                <w:sz w:val="28"/>
                <w:szCs w:val="28"/>
              </w:rPr>
              <w:t>4</w:t>
            </w:r>
          </w:p>
        </w:tc>
        <w:tc>
          <w:tcPr>
            <w:tcW w:w="2746" w:type="dxa"/>
            <w:tcBorders>
              <w:top w:val="single" w:sz="4" w:space="0" w:color="auto"/>
              <w:left w:val="single" w:sz="4" w:space="0" w:color="auto"/>
            </w:tcBorders>
            <w:shd w:val="clear" w:color="auto" w:fill="FFFFFF"/>
          </w:tcPr>
          <w:p w:rsidR="00E36E40" w:rsidRPr="00E36E40" w:rsidRDefault="00E36E40" w:rsidP="00E36E40">
            <w:pPr>
              <w:widowControl w:val="0"/>
              <w:spacing w:line="317" w:lineRule="exact"/>
              <w:ind w:left="120"/>
              <w:rPr>
                <w:color w:val="000000"/>
                <w:sz w:val="28"/>
                <w:szCs w:val="28"/>
              </w:rPr>
            </w:pPr>
            <w:r w:rsidRPr="00E36E40">
              <w:rPr>
                <w:color w:val="000000"/>
                <w:sz w:val="28"/>
                <w:szCs w:val="28"/>
              </w:rPr>
              <w:t>Общественная безо</w:t>
            </w:r>
            <w:r w:rsidRPr="00E36E40">
              <w:rPr>
                <w:color w:val="000000"/>
                <w:sz w:val="28"/>
                <w:szCs w:val="28"/>
              </w:rPr>
              <w:softHyphen/>
              <w:t>пасность</w:t>
            </w:r>
          </w:p>
        </w:tc>
        <w:tc>
          <w:tcPr>
            <w:tcW w:w="6467" w:type="dxa"/>
            <w:tcBorders>
              <w:top w:val="single" w:sz="4" w:space="0" w:color="auto"/>
              <w:left w:val="single" w:sz="4" w:space="0" w:color="auto"/>
              <w:right w:val="single" w:sz="4" w:space="0" w:color="auto"/>
            </w:tcBorders>
            <w:shd w:val="clear" w:color="auto" w:fill="FFFFFF"/>
          </w:tcPr>
          <w:p w:rsidR="00E36E40" w:rsidRPr="00E36E40" w:rsidRDefault="00E36E40" w:rsidP="00E36E40">
            <w:pPr>
              <w:widowControl w:val="0"/>
              <w:spacing w:line="322" w:lineRule="exact"/>
              <w:jc w:val="both"/>
              <w:rPr>
                <w:color w:val="000000"/>
                <w:sz w:val="28"/>
                <w:szCs w:val="28"/>
              </w:rPr>
            </w:pPr>
            <w:r w:rsidRPr="00E36E40">
              <w:rPr>
                <w:color w:val="000000"/>
                <w:sz w:val="28"/>
                <w:szCs w:val="28"/>
              </w:rPr>
              <w:t xml:space="preserve">Образовательная организация оборудована телефонной связью для вызова милиции </w:t>
            </w:r>
          </w:p>
        </w:tc>
      </w:tr>
      <w:tr w:rsidR="00E36E40" w:rsidRPr="00E36E40" w:rsidTr="0029419A">
        <w:trPr>
          <w:trHeight w:hRule="exact" w:val="1790"/>
        </w:trPr>
        <w:tc>
          <w:tcPr>
            <w:tcW w:w="851"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270" w:lineRule="exact"/>
              <w:ind w:left="280"/>
              <w:rPr>
                <w:color w:val="000000"/>
                <w:sz w:val="28"/>
                <w:szCs w:val="28"/>
              </w:rPr>
            </w:pPr>
            <w:r w:rsidRPr="00E36E40">
              <w:rPr>
                <w:color w:val="000000"/>
                <w:sz w:val="28"/>
                <w:szCs w:val="28"/>
              </w:rPr>
              <w:t>5</w:t>
            </w:r>
          </w:p>
        </w:tc>
        <w:tc>
          <w:tcPr>
            <w:tcW w:w="2746" w:type="dxa"/>
            <w:tcBorders>
              <w:top w:val="single" w:sz="4" w:space="0" w:color="auto"/>
              <w:left w:val="single" w:sz="4" w:space="0" w:color="auto"/>
              <w:bottom w:val="single" w:sz="4" w:space="0" w:color="auto"/>
            </w:tcBorders>
            <w:shd w:val="clear" w:color="auto" w:fill="FFFFFF"/>
          </w:tcPr>
          <w:p w:rsidR="00E36E40" w:rsidRPr="00E36E40" w:rsidRDefault="00E36E40" w:rsidP="00E36E40">
            <w:pPr>
              <w:widowControl w:val="0"/>
              <w:spacing w:line="322" w:lineRule="exact"/>
              <w:ind w:left="120"/>
              <w:rPr>
                <w:color w:val="000000"/>
                <w:sz w:val="28"/>
                <w:szCs w:val="28"/>
              </w:rPr>
            </w:pPr>
            <w:r w:rsidRPr="00E36E40">
              <w:rPr>
                <w:color w:val="000000"/>
                <w:sz w:val="28"/>
                <w:szCs w:val="28"/>
              </w:rPr>
              <w:t>Пожарная безопас</w:t>
            </w:r>
            <w:r w:rsidRPr="00E36E40">
              <w:rPr>
                <w:color w:val="000000"/>
                <w:sz w:val="28"/>
                <w:szCs w:val="28"/>
              </w:rPr>
              <w:softHyphen/>
              <w:t>ность</w:t>
            </w:r>
          </w:p>
        </w:tc>
        <w:tc>
          <w:tcPr>
            <w:tcW w:w="6467" w:type="dxa"/>
            <w:tcBorders>
              <w:top w:val="single" w:sz="4" w:space="0" w:color="auto"/>
              <w:left w:val="single" w:sz="4" w:space="0" w:color="auto"/>
              <w:bottom w:val="single" w:sz="4" w:space="0" w:color="auto"/>
              <w:right w:val="single" w:sz="4" w:space="0" w:color="auto"/>
            </w:tcBorders>
            <w:shd w:val="clear" w:color="auto" w:fill="FFFFFF"/>
          </w:tcPr>
          <w:p w:rsidR="00E36E40" w:rsidRPr="00E36E40" w:rsidRDefault="00E36E40" w:rsidP="00E36E40">
            <w:pPr>
              <w:widowControl w:val="0"/>
              <w:spacing w:line="322" w:lineRule="exact"/>
              <w:jc w:val="both"/>
              <w:rPr>
                <w:color w:val="000000"/>
                <w:sz w:val="28"/>
                <w:szCs w:val="28"/>
              </w:rPr>
            </w:pPr>
            <w:r w:rsidRPr="00E36E40">
              <w:rPr>
                <w:color w:val="000000"/>
                <w:sz w:val="28"/>
                <w:szCs w:val="28"/>
              </w:rPr>
              <w:t>Образовательная организация оборудована: установками автоматической пожарной сиг</w:t>
            </w:r>
            <w:r w:rsidRPr="00E36E40">
              <w:rPr>
                <w:color w:val="000000"/>
                <w:sz w:val="28"/>
                <w:szCs w:val="28"/>
              </w:rPr>
              <w:softHyphen/>
              <w:t>нализации;</w:t>
            </w:r>
          </w:p>
          <w:p w:rsidR="00E36E40" w:rsidRPr="00E36E40" w:rsidRDefault="00E36E40" w:rsidP="00E36E40">
            <w:pPr>
              <w:widowControl w:val="0"/>
              <w:spacing w:line="322" w:lineRule="exact"/>
              <w:ind w:left="120"/>
              <w:rPr>
                <w:color w:val="000000"/>
                <w:sz w:val="28"/>
                <w:szCs w:val="28"/>
              </w:rPr>
            </w:pPr>
            <w:r w:rsidRPr="00E36E40">
              <w:rPr>
                <w:color w:val="000000"/>
                <w:sz w:val="28"/>
                <w:szCs w:val="28"/>
              </w:rPr>
              <w:t>средствами извещения о пожаре; первичными средствами пожаротушения</w:t>
            </w:r>
          </w:p>
        </w:tc>
      </w:tr>
    </w:tbl>
    <w:p w:rsidR="00E36E40" w:rsidRPr="00E36E40" w:rsidRDefault="00E36E40" w:rsidP="00E36E40">
      <w:pPr>
        <w:widowControl w:val="0"/>
        <w:rPr>
          <w:rFonts w:eastAsia="Courier New"/>
          <w:color w:val="000000"/>
          <w:sz w:val="28"/>
          <w:szCs w:val="28"/>
        </w:rPr>
      </w:pPr>
    </w:p>
    <w:p w:rsidR="00E36E40" w:rsidRPr="00E36E40" w:rsidRDefault="00E36E40" w:rsidP="00122811">
      <w:pPr>
        <w:widowControl w:val="0"/>
        <w:numPr>
          <w:ilvl w:val="0"/>
          <w:numId w:val="45"/>
        </w:numPr>
        <w:tabs>
          <w:tab w:val="left" w:pos="284"/>
        </w:tabs>
        <w:spacing w:after="300" w:line="322" w:lineRule="exact"/>
        <w:ind w:right="1580"/>
        <w:jc w:val="both"/>
        <w:rPr>
          <w:color w:val="000000"/>
          <w:sz w:val="28"/>
          <w:szCs w:val="28"/>
        </w:rPr>
      </w:pPr>
      <w:r w:rsidRPr="00E36E40">
        <w:rPr>
          <w:color w:val="000000"/>
          <w:sz w:val="28"/>
          <w:szCs w:val="28"/>
        </w:rPr>
        <w:t>Требования к про</w:t>
      </w:r>
      <w:r w:rsidR="00122811">
        <w:rPr>
          <w:color w:val="000000"/>
          <w:sz w:val="28"/>
          <w:szCs w:val="28"/>
        </w:rPr>
        <w:t xml:space="preserve">цедурам (этапам, мероприятиям), </w:t>
      </w:r>
      <w:r w:rsidRPr="00E36E40">
        <w:rPr>
          <w:color w:val="000000"/>
          <w:sz w:val="28"/>
          <w:szCs w:val="28"/>
        </w:rPr>
        <w:t>выполняемым при оказании услуги</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В соответствии с пунктом 4 Порядка организации и осуществления обра</w:t>
      </w:r>
      <w:r w:rsidRPr="00E36E40">
        <w:rPr>
          <w:color w:val="000000"/>
          <w:sz w:val="28"/>
          <w:szCs w:val="28"/>
        </w:rPr>
        <w:softHyphen/>
        <w:t>зовательной деятельности по дополнительным профессиональным програм</w:t>
      </w:r>
      <w:r w:rsidRPr="00E36E40">
        <w:rPr>
          <w:color w:val="000000"/>
          <w:sz w:val="28"/>
          <w:szCs w:val="28"/>
        </w:rPr>
        <w:softHyphen/>
        <w:t>мам, утвержденного приказом Минобрнауки России от 01.07.2013 №499 (за</w:t>
      </w:r>
      <w:r w:rsidRPr="00E36E40">
        <w:rPr>
          <w:color w:val="000000"/>
          <w:sz w:val="28"/>
          <w:szCs w:val="28"/>
        </w:rPr>
        <w:softHyphen/>
        <w:t>регистрирован Минюстом России 20 августа 2013 года, регистрационный № 29444), организация осуществляет обучение по дополнительной профес</w:t>
      </w:r>
      <w:r w:rsidRPr="00E36E40">
        <w:rPr>
          <w:color w:val="000000"/>
          <w:sz w:val="28"/>
          <w:szCs w:val="28"/>
        </w:rPr>
        <w:softHyphen/>
        <w:t>сиональной программе на основе договора об образовании, заключаемого со слушателем и (или) с физическим или юридическим лицом, обязующимся оп</w:t>
      </w:r>
      <w:r w:rsidRPr="00E36E40">
        <w:rPr>
          <w:color w:val="000000"/>
          <w:sz w:val="28"/>
          <w:szCs w:val="28"/>
        </w:rPr>
        <w:softHyphen/>
        <w:t>латить обучение лица, зачисляемого на обучение, либо за счет бюджетных ас</w:t>
      </w:r>
      <w:r w:rsidRPr="00E36E40">
        <w:rPr>
          <w:color w:val="000000"/>
          <w:sz w:val="28"/>
          <w:szCs w:val="28"/>
        </w:rPr>
        <w:softHyphen/>
        <w:t>сигнований федерального бюджета, бюджетов субъектов Российской Федера</w:t>
      </w:r>
      <w:r w:rsidRPr="00E36E40">
        <w:rPr>
          <w:color w:val="000000"/>
          <w:sz w:val="28"/>
          <w:szCs w:val="28"/>
        </w:rPr>
        <w:softHyphen/>
        <w:t>ции.</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Примерная форма договора об образовании на обучение по дополнитель</w:t>
      </w:r>
      <w:r w:rsidRPr="00E36E40">
        <w:rPr>
          <w:color w:val="000000"/>
          <w:sz w:val="28"/>
          <w:szCs w:val="28"/>
        </w:rPr>
        <w:softHyphen/>
        <w:t>ным профессиональным программам утверждена приказом Минобрнауки Рос</w:t>
      </w:r>
      <w:r w:rsidRPr="00E36E40">
        <w:rPr>
          <w:color w:val="000000"/>
          <w:sz w:val="28"/>
          <w:szCs w:val="28"/>
        </w:rPr>
        <w:softHyphen/>
        <w:t>сии от 25.10.2013 № 1185 «Об утверждении примерной формы договора об образовании на обучение по дополнительным образовательным программам» (зарегистрирован Минюстом России 24 января 2014 года, регистрационный №31102).</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 xml:space="preserve">Содержание реализуемой дополнительной профессиональной программы </w:t>
      </w:r>
      <w:r w:rsidRPr="00E36E40">
        <w:rPr>
          <w:color w:val="000000"/>
          <w:sz w:val="28"/>
          <w:szCs w:val="28"/>
        </w:rPr>
        <w:lastRenderedPageBreak/>
        <w:t>разрабатывается организацией на основании профессиональных стандартов, квалификационных требований, указанных в квалификационных справочни</w:t>
      </w:r>
      <w:r w:rsidRPr="00E36E40">
        <w:rPr>
          <w:color w:val="000000"/>
          <w:sz w:val="28"/>
          <w:szCs w:val="28"/>
        </w:rPr>
        <w:softHyphen/>
        <w:t>ках по соответствующим должностям, профессиям и специальностям, или квалификационных требований к профессиональным компетенциям, необхо</w:t>
      </w:r>
      <w:r w:rsidRPr="00E36E40">
        <w:rPr>
          <w:color w:val="000000"/>
          <w:sz w:val="28"/>
          <w:szCs w:val="28"/>
        </w:rPr>
        <w:softHyphen/>
        <w:t>димых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Программы профессиональной переподготовки разрабатываются на осно</w:t>
      </w:r>
      <w:r w:rsidRPr="00E36E40">
        <w:rPr>
          <w:color w:val="000000"/>
          <w:sz w:val="28"/>
          <w:szCs w:val="28"/>
        </w:rPr>
        <w:softHyphen/>
        <w:t>вании установленных квалификационных требований, профессиональных стандартов и требований соответствующих федеральных государственных об</w:t>
      </w:r>
      <w:r w:rsidRPr="00E36E40">
        <w:rPr>
          <w:color w:val="000000"/>
          <w:sz w:val="28"/>
          <w:szCs w:val="28"/>
        </w:rPr>
        <w:softHyphen/>
        <w:t>разовательных стандартов среднего профессионального и (или) высшего обра</w:t>
      </w:r>
      <w:r w:rsidRPr="00E36E40">
        <w:rPr>
          <w:color w:val="000000"/>
          <w:sz w:val="28"/>
          <w:szCs w:val="28"/>
        </w:rPr>
        <w:softHyphen/>
        <w:t>зования к результатам освоения образовательных программ.</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Заявки на повышение квалификации работников образования подаются в свободной форме в организацию в соответствии с графиком повышения ква</w:t>
      </w:r>
      <w:r w:rsidRPr="00E36E40">
        <w:rPr>
          <w:color w:val="000000"/>
          <w:sz w:val="28"/>
          <w:szCs w:val="28"/>
        </w:rPr>
        <w:softHyphen/>
        <w:t>лификации.</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Формы обучения и сроки освоения дополнительной профессиональной программы определяются образовательной программой и (или) договором о дополнительном профессиональном образовании. Срок освоения дополни</w:t>
      </w:r>
      <w:r w:rsidRPr="00E36E40">
        <w:rPr>
          <w:color w:val="000000"/>
          <w:sz w:val="28"/>
          <w:szCs w:val="28"/>
        </w:rPr>
        <w:softHyphen/>
        <w:t>тельной профессиональной программы должен обеспечивать возможность достижения планируемых результатов и получение новой компетенции, заяв</w:t>
      </w:r>
      <w:r w:rsidRPr="00E36E40">
        <w:rPr>
          <w:color w:val="000000"/>
          <w:sz w:val="28"/>
          <w:szCs w:val="28"/>
        </w:rPr>
        <w:softHyphen/>
        <w:t xml:space="preserve">ленных в программе. </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Профессиональная переподготовка специалистов проводится на базе высшего и среднего профессионального образования.</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Нормативный срок прохождения профессиональной переподготовки специалистов для выполнения нового вида профессиональной деятельности должен составлять свыше 500 часов аудиторных занятий.</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Нормативный срок прохождения профессиональной переподготовки для получения специалистами дополнительной квалификации должен составлять не менее 1000 часов трудоемкости.</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 xml:space="preserve">При освоении дополнительных профессиональных образовательных программ профессиональной переподготовки для получения специалистами дополнительной квалификации может производиться </w:t>
      </w:r>
      <w:proofErr w:type="spellStart"/>
      <w:r w:rsidRPr="00E36E40">
        <w:rPr>
          <w:color w:val="000000"/>
          <w:sz w:val="28"/>
          <w:szCs w:val="28"/>
        </w:rPr>
        <w:t>перезачет</w:t>
      </w:r>
      <w:proofErr w:type="spellEnd"/>
      <w:r w:rsidRPr="00E36E40">
        <w:rPr>
          <w:color w:val="000000"/>
          <w:sz w:val="28"/>
          <w:szCs w:val="28"/>
        </w:rPr>
        <w:t xml:space="preserve"> учебных дисциплин, изученных ранее в ходе освоения основных образовательных программ профессионального образования соответствующего уровня и (или) дополнительных профессиональных образовательных программ в форме, определяемой образовательным учреждением самостоятельно, с учетом требований профессиональной части образовательного стандарта.</w:t>
      </w:r>
    </w:p>
    <w:p w:rsidR="00E36E40" w:rsidRPr="00E36E40" w:rsidRDefault="00E36E40" w:rsidP="00E36E40">
      <w:pPr>
        <w:widowControl w:val="0"/>
        <w:spacing w:line="322" w:lineRule="exact"/>
        <w:ind w:left="20" w:right="20" w:firstLine="540"/>
        <w:jc w:val="both"/>
        <w:rPr>
          <w:color w:val="000000"/>
          <w:sz w:val="28"/>
          <w:szCs w:val="28"/>
        </w:rPr>
      </w:pPr>
      <w:r w:rsidRPr="00E36E40">
        <w:rPr>
          <w:color w:val="000000"/>
          <w:sz w:val="28"/>
          <w:szCs w:val="28"/>
        </w:rPr>
        <w:t>При этом минимально допустимый срок освоения про</w:t>
      </w:r>
      <w:r w:rsidRPr="00E36E40">
        <w:rPr>
          <w:color w:val="000000"/>
          <w:sz w:val="28"/>
          <w:szCs w:val="28"/>
        </w:rPr>
        <w:softHyphen/>
        <w:t>грамм повышения квалификации не может быть менее 16 часов, а срок освое</w:t>
      </w:r>
      <w:r w:rsidRPr="00E36E40">
        <w:rPr>
          <w:color w:val="000000"/>
          <w:sz w:val="28"/>
          <w:szCs w:val="28"/>
        </w:rPr>
        <w:softHyphen/>
        <w:t>ния программ профессиональной переподготовки - менее 250 часов.</w:t>
      </w:r>
    </w:p>
    <w:p w:rsidR="00E36E40" w:rsidRPr="00E36E40" w:rsidRDefault="00E36E40" w:rsidP="00E36E40">
      <w:pPr>
        <w:widowControl w:val="0"/>
        <w:spacing w:line="322" w:lineRule="exact"/>
        <w:ind w:left="20" w:firstLine="540"/>
        <w:jc w:val="both"/>
        <w:rPr>
          <w:color w:val="000000"/>
          <w:sz w:val="28"/>
          <w:szCs w:val="28"/>
        </w:rPr>
      </w:pPr>
      <w:r w:rsidRPr="00E36E40">
        <w:rPr>
          <w:color w:val="000000"/>
          <w:sz w:val="28"/>
          <w:szCs w:val="28"/>
        </w:rPr>
        <w:t>Государственная услуга предоставляется в течение календарного года.</w:t>
      </w:r>
    </w:p>
    <w:p w:rsidR="00E36E40" w:rsidRPr="00E36E40" w:rsidRDefault="00E36E40" w:rsidP="00E36E40">
      <w:pPr>
        <w:widowControl w:val="0"/>
        <w:spacing w:line="322" w:lineRule="exact"/>
        <w:ind w:left="20" w:firstLine="540"/>
        <w:jc w:val="both"/>
        <w:rPr>
          <w:color w:val="000000"/>
          <w:sz w:val="28"/>
          <w:szCs w:val="28"/>
        </w:rPr>
      </w:pPr>
      <w:r w:rsidRPr="00E36E40">
        <w:rPr>
          <w:color w:val="000000"/>
          <w:sz w:val="28"/>
          <w:szCs w:val="28"/>
        </w:rPr>
        <w:t>Дополнительная профессиональная программа может реализовываться полностью или частично в форме стажировки.</w:t>
      </w:r>
    </w:p>
    <w:p w:rsidR="00E36E40" w:rsidRPr="00E36E40" w:rsidRDefault="00E36E40" w:rsidP="00E36E40">
      <w:pPr>
        <w:widowControl w:val="0"/>
        <w:spacing w:line="322" w:lineRule="exact"/>
        <w:ind w:left="40" w:right="60" w:firstLine="520"/>
        <w:jc w:val="both"/>
        <w:rPr>
          <w:color w:val="000000"/>
          <w:sz w:val="28"/>
          <w:szCs w:val="28"/>
        </w:rPr>
      </w:pPr>
      <w:r w:rsidRPr="00E36E40">
        <w:rPr>
          <w:color w:val="000000"/>
          <w:sz w:val="28"/>
          <w:szCs w:val="28"/>
        </w:rPr>
        <w:t>Стажировка осуществляется в целях изучения передового опыта, а также закрепления теоретических знаний, полученных при освоении программ по</w:t>
      </w:r>
      <w:r w:rsidRPr="00E36E40">
        <w:rPr>
          <w:color w:val="000000"/>
          <w:sz w:val="28"/>
          <w:szCs w:val="28"/>
        </w:rPr>
        <w:softHyphen/>
      </w:r>
      <w:r w:rsidRPr="00E36E40">
        <w:rPr>
          <w:color w:val="000000"/>
          <w:sz w:val="28"/>
          <w:szCs w:val="28"/>
        </w:rPr>
        <w:lastRenderedPageBreak/>
        <w:t>вышения квалификации или профессиональной переподготовки, и приобрете</w:t>
      </w:r>
      <w:r w:rsidRPr="00E36E40">
        <w:rPr>
          <w:color w:val="000000"/>
          <w:sz w:val="28"/>
          <w:szCs w:val="28"/>
        </w:rPr>
        <w:softHyphen/>
        <w:t>ния практических навыков и умений для их эффективного использования при исполнении своих должностных обязанностей.</w:t>
      </w:r>
    </w:p>
    <w:p w:rsidR="00E36E40" w:rsidRPr="00E36E40" w:rsidRDefault="00E36E40" w:rsidP="00E36E40">
      <w:pPr>
        <w:widowControl w:val="0"/>
        <w:spacing w:line="322" w:lineRule="exact"/>
        <w:ind w:left="40" w:right="60" w:firstLine="520"/>
        <w:jc w:val="both"/>
        <w:rPr>
          <w:color w:val="000000"/>
          <w:sz w:val="28"/>
          <w:szCs w:val="28"/>
        </w:rPr>
      </w:pPr>
      <w:r w:rsidRPr="00E36E40">
        <w:rPr>
          <w:color w:val="000000"/>
          <w:sz w:val="28"/>
          <w:szCs w:val="28"/>
        </w:rPr>
        <w:t>Содержание стажировки определяется организацией дополнительного профессионального образования с учетом предложений организаций, направ</w:t>
      </w:r>
      <w:r w:rsidRPr="00E36E40">
        <w:rPr>
          <w:color w:val="000000"/>
          <w:sz w:val="28"/>
          <w:szCs w:val="28"/>
        </w:rPr>
        <w:softHyphen/>
        <w:t>ляющих специалистов на стажировку, а также с учетом содержания дополни</w:t>
      </w:r>
      <w:r w:rsidRPr="00E36E40">
        <w:rPr>
          <w:color w:val="000000"/>
          <w:sz w:val="28"/>
          <w:szCs w:val="28"/>
        </w:rPr>
        <w:softHyphen/>
        <w:t>тельных профессиональных программ.</w:t>
      </w:r>
    </w:p>
    <w:p w:rsidR="00E36E40" w:rsidRPr="00E36E40" w:rsidRDefault="00E36E40" w:rsidP="00E36E40">
      <w:pPr>
        <w:widowControl w:val="0"/>
        <w:spacing w:line="322" w:lineRule="exact"/>
        <w:ind w:left="40" w:right="60" w:firstLine="520"/>
        <w:jc w:val="both"/>
        <w:rPr>
          <w:color w:val="000000"/>
          <w:sz w:val="28"/>
          <w:szCs w:val="28"/>
        </w:rPr>
      </w:pPr>
      <w:r w:rsidRPr="00E36E40">
        <w:rPr>
          <w:color w:val="000000"/>
          <w:sz w:val="28"/>
          <w:szCs w:val="28"/>
        </w:rPr>
        <w:t>Сроки стажировки определяются организацией дополнительного профес</w:t>
      </w:r>
      <w:r w:rsidRPr="00E36E40">
        <w:rPr>
          <w:color w:val="000000"/>
          <w:sz w:val="28"/>
          <w:szCs w:val="28"/>
        </w:rPr>
        <w:softHyphen/>
        <w:t>сионального образования самостоятельно, исходя из целей обучения. Продол</w:t>
      </w:r>
      <w:r w:rsidRPr="00E36E40">
        <w:rPr>
          <w:color w:val="000000"/>
          <w:sz w:val="28"/>
          <w:szCs w:val="28"/>
        </w:rPr>
        <w:softHyphen/>
        <w:t>жительность стажировки согласовывается с руководителем организации, где она проводится.</w:t>
      </w:r>
    </w:p>
    <w:p w:rsidR="00E36E40" w:rsidRPr="00E36E40" w:rsidRDefault="00E36E40" w:rsidP="00E36E40">
      <w:pPr>
        <w:widowControl w:val="0"/>
        <w:spacing w:line="322" w:lineRule="exact"/>
        <w:ind w:left="40" w:right="60" w:firstLine="520"/>
        <w:jc w:val="both"/>
        <w:rPr>
          <w:color w:val="000000"/>
          <w:sz w:val="28"/>
          <w:szCs w:val="28"/>
        </w:rPr>
      </w:pPr>
      <w:r w:rsidRPr="00E36E40">
        <w:rPr>
          <w:color w:val="000000"/>
          <w:sz w:val="28"/>
          <w:szCs w:val="28"/>
        </w:rPr>
        <w:t>Стажировка носит индивидуальный или групповой характер и может пре</w:t>
      </w:r>
      <w:r w:rsidRPr="00E36E40">
        <w:rPr>
          <w:color w:val="000000"/>
          <w:sz w:val="28"/>
          <w:szCs w:val="28"/>
        </w:rPr>
        <w:softHyphen/>
        <w:t>дусматривать такие виды деятельности, как:</w:t>
      </w:r>
    </w:p>
    <w:p w:rsidR="00E36E40" w:rsidRPr="00E36E40" w:rsidRDefault="00E36E40" w:rsidP="00122811">
      <w:pPr>
        <w:widowControl w:val="0"/>
        <w:spacing w:line="322" w:lineRule="exact"/>
        <w:ind w:right="60"/>
        <w:jc w:val="both"/>
        <w:rPr>
          <w:color w:val="000000"/>
          <w:sz w:val="28"/>
          <w:szCs w:val="28"/>
        </w:rPr>
      </w:pPr>
      <w:r w:rsidRPr="00E36E40">
        <w:rPr>
          <w:color w:val="000000"/>
          <w:sz w:val="28"/>
          <w:szCs w:val="28"/>
        </w:rPr>
        <w:t>самостоятельную работу с учебными изданиями; приобретение профессиональных и организаторских навыков; изучение организации и технологии производства, работ; непосредственное участие в планировании работы организации; работу с технической, нормативной и другой документацией; выполнение функциональных обязанностей должностных лиц (в качестве временно исполняющего обязанности или дублера); участие в совещаниях, деловых встречах.</w:t>
      </w:r>
    </w:p>
    <w:p w:rsidR="00E36E40" w:rsidRPr="00E36E40" w:rsidRDefault="00E36E40" w:rsidP="00E36E40">
      <w:pPr>
        <w:widowControl w:val="0"/>
        <w:spacing w:line="322" w:lineRule="exact"/>
        <w:ind w:left="40" w:right="60" w:firstLine="720"/>
        <w:jc w:val="both"/>
        <w:rPr>
          <w:color w:val="000000"/>
          <w:sz w:val="28"/>
          <w:szCs w:val="28"/>
        </w:rPr>
      </w:pPr>
      <w:r w:rsidRPr="00E36E40">
        <w:rPr>
          <w:color w:val="000000"/>
          <w:sz w:val="28"/>
          <w:szCs w:val="28"/>
        </w:rPr>
        <w:t>По результатам прохождения стажировки слушателю выдается документ о квалификации в зависимости от реализуемой дополнительной профессио</w:t>
      </w:r>
      <w:r w:rsidRPr="00E36E40">
        <w:rPr>
          <w:color w:val="000000"/>
          <w:sz w:val="28"/>
          <w:szCs w:val="28"/>
        </w:rPr>
        <w:softHyphen/>
        <w:t>нальной программы.</w:t>
      </w:r>
    </w:p>
    <w:p w:rsidR="00E36E40" w:rsidRPr="00E36E40" w:rsidRDefault="00E36E40" w:rsidP="00E36E40">
      <w:pPr>
        <w:widowControl w:val="0"/>
        <w:spacing w:line="322" w:lineRule="exact"/>
        <w:ind w:left="40" w:right="60" w:firstLine="720"/>
        <w:jc w:val="both"/>
        <w:rPr>
          <w:color w:val="000000"/>
          <w:sz w:val="28"/>
          <w:szCs w:val="28"/>
        </w:rPr>
      </w:pPr>
      <w:r w:rsidRPr="00E36E40">
        <w:rPr>
          <w:color w:val="000000"/>
          <w:sz w:val="28"/>
          <w:szCs w:val="28"/>
        </w:rPr>
        <w:t>При реализации дополнительных профессиональных программ учреж</w:t>
      </w:r>
      <w:r w:rsidRPr="00E36E40">
        <w:rPr>
          <w:color w:val="000000"/>
          <w:sz w:val="28"/>
          <w:szCs w:val="28"/>
        </w:rPr>
        <w:softHyphen/>
        <w:t>дением может применяться форма организации образовательной деятельно</w:t>
      </w:r>
      <w:r w:rsidRPr="00E36E40">
        <w:rPr>
          <w:color w:val="000000"/>
          <w:sz w:val="28"/>
          <w:szCs w:val="28"/>
        </w:rPr>
        <w:softHyphen/>
        <w:t>сти, основанная на модульном принципе представления содержания образова</w:t>
      </w:r>
      <w:r w:rsidRPr="00E36E40">
        <w:rPr>
          <w:color w:val="000000"/>
          <w:sz w:val="28"/>
          <w:szCs w:val="28"/>
        </w:rPr>
        <w:softHyphen/>
        <w:t>тельной программы и построения учебных планов, использовании различных образовательных технологий, в том числе дистанционных образовательных технологий и электронного обучения.</w:t>
      </w:r>
    </w:p>
    <w:p w:rsidR="00E36E40" w:rsidRPr="00E36E40" w:rsidRDefault="00E36E40" w:rsidP="00E36E40">
      <w:pPr>
        <w:widowControl w:val="0"/>
        <w:spacing w:line="322" w:lineRule="exact"/>
        <w:ind w:left="40" w:right="60" w:firstLine="720"/>
        <w:jc w:val="both"/>
        <w:rPr>
          <w:color w:val="000000"/>
          <w:sz w:val="28"/>
          <w:szCs w:val="28"/>
        </w:rPr>
      </w:pPr>
      <w:r w:rsidRPr="00E36E40">
        <w:rPr>
          <w:color w:val="000000"/>
          <w:sz w:val="28"/>
          <w:szCs w:val="28"/>
        </w:rPr>
        <w:t>Обучение по индивидуальному учебному плану в пределах осваиваемой дополнительной профессиональной программы осуществляется в порядке, ус</w:t>
      </w:r>
      <w:r w:rsidRPr="00E36E40">
        <w:rPr>
          <w:color w:val="000000"/>
          <w:sz w:val="28"/>
          <w:szCs w:val="28"/>
        </w:rPr>
        <w:softHyphen/>
        <w:t>тановленном локальными нормативными актами организации. Дополнитель</w:t>
      </w:r>
      <w:r w:rsidRPr="00E36E40">
        <w:rPr>
          <w:color w:val="000000"/>
          <w:sz w:val="28"/>
          <w:szCs w:val="28"/>
        </w:rPr>
        <w:softHyphen/>
        <w:t>ные профессиональные программы реализуются образовательной организаци</w:t>
      </w:r>
      <w:r w:rsidRPr="00E36E40">
        <w:rPr>
          <w:color w:val="000000"/>
          <w:sz w:val="28"/>
          <w:szCs w:val="28"/>
        </w:rPr>
        <w:softHyphen/>
        <w:t>ей как самостоятельно, так и посредством сетевых форм их реализации.</w:t>
      </w:r>
    </w:p>
    <w:p w:rsidR="00E36E40" w:rsidRPr="00E36E40" w:rsidRDefault="00E36E40" w:rsidP="00E36E40">
      <w:pPr>
        <w:widowControl w:val="0"/>
        <w:spacing w:line="322" w:lineRule="exact"/>
        <w:ind w:left="40" w:right="60" w:firstLine="720"/>
        <w:jc w:val="both"/>
        <w:rPr>
          <w:color w:val="000000"/>
          <w:sz w:val="28"/>
          <w:szCs w:val="28"/>
        </w:rPr>
      </w:pPr>
      <w:r w:rsidRPr="00E36E40">
        <w:rPr>
          <w:color w:val="000000"/>
          <w:sz w:val="28"/>
          <w:szCs w:val="28"/>
        </w:rPr>
        <w:t>При освоении дополнительных профессиональных программ профес</w:t>
      </w:r>
      <w:r w:rsidRPr="00E36E40">
        <w:rPr>
          <w:color w:val="000000"/>
          <w:sz w:val="28"/>
          <w:szCs w:val="28"/>
        </w:rPr>
        <w:softHyphen/>
        <w:t>сиональной переподготовки возможен зачет учебных предметов, курсов, дис</w:t>
      </w:r>
      <w:r w:rsidRPr="00E36E40">
        <w:rPr>
          <w:color w:val="000000"/>
          <w:sz w:val="28"/>
          <w:szCs w:val="28"/>
        </w:rPr>
        <w:softHyphen/>
        <w:t>циплин (модулей), освоенных в процессе предшествующего обучения по ос</w:t>
      </w:r>
      <w:r w:rsidRPr="00E36E40">
        <w:rPr>
          <w:color w:val="000000"/>
          <w:sz w:val="28"/>
          <w:szCs w:val="28"/>
        </w:rPr>
        <w:softHyphen/>
        <w:t>новным профессиональным образовательным программам и (или) дополни</w:t>
      </w:r>
      <w:r w:rsidRPr="00E36E40">
        <w:rPr>
          <w:color w:val="000000"/>
          <w:sz w:val="28"/>
          <w:szCs w:val="28"/>
        </w:rPr>
        <w:softHyphen/>
        <w:t>тельным профессиональным программам, порядок которого определяется ор</w:t>
      </w:r>
      <w:r w:rsidRPr="00E36E40">
        <w:rPr>
          <w:color w:val="000000"/>
          <w:sz w:val="28"/>
          <w:szCs w:val="28"/>
        </w:rPr>
        <w:softHyphen/>
        <w:t>ганизацией самостоятельно.</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Результаты обучения по программе профессиональной переподготовки должны соответствовать результатам освоения основных профессиональных образовательных программ.</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Освоение дополнительных профессиональных образовательных про</w:t>
      </w:r>
      <w:r w:rsidRPr="00E36E40">
        <w:rPr>
          <w:color w:val="000000"/>
          <w:sz w:val="28"/>
          <w:szCs w:val="28"/>
        </w:rPr>
        <w:softHyphen/>
        <w:t>грамм завершается итоговой аттестацией обучающихся в форме, определяе</w:t>
      </w:r>
      <w:r w:rsidRPr="00E36E40">
        <w:rPr>
          <w:color w:val="000000"/>
          <w:sz w:val="28"/>
          <w:szCs w:val="28"/>
        </w:rPr>
        <w:softHyphen/>
        <w:t xml:space="preserve">мой </w:t>
      </w:r>
      <w:r w:rsidRPr="00E36E40">
        <w:rPr>
          <w:color w:val="000000"/>
          <w:sz w:val="28"/>
          <w:szCs w:val="28"/>
        </w:rPr>
        <w:lastRenderedPageBreak/>
        <w:t>организацией самостоятельно.</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Лицам, успешно освоившим соответствующую дополнительную про</w:t>
      </w:r>
      <w:r w:rsidRPr="00E36E40">
        <w:rPr>
          <w:color w:val="000000"/>
          <w:sz w:val="28"/>
          <w:szCs w:val="28"/>
        </w:rPr>
        <w:softHyphen/>
        <w:t>фессиональную программу и прошедшим итоговую аттестацию, выдаются до</w:t>
      </w:r>
      <w:r w:rsidRPr="00E36E40">
        <w:rPr>
          <w:color w:val="000000"/>
          <w:sz w:val="28"/>
          <w:szCs w:val="28"/>
        </w:rPr>
        <w:softHyphen/>
        <w:t>кументы о квалификации: удостоверение о повышении квалификации и (или) диплом о профессиональной переподготовке.</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Квалификация, указываемая в документе о квалификации, дает его об</w:t>
      </w:r>
      <w:r w:rsidRPr="00E36E40">
        <w:rPr>
          <w:color w:val="000000"/>
          <w:sz w:val="28"/>
          <w:szCs w:val="28"/>
        </w:rPr>
        <w:softHyphen/>
        <w:t>ладателю право заниматься определенной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w:t>
      </w:r>
      <w:r w:rsidRPr="00E36E40">
        <w:rPr>
          <w:color w:val="000000"/>
          <w:sz w:val="28"/>
          <w:szCs w:val="28"/>
        </w:rPr>
        <w:softHyphen/>
        <w:t>фессионального образования, если иное не установлено законодательством Российской Федерации.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Оценка качества освоения дополнительных профессиональных про</w:t>
      </w:r>
      <w:r w:rsidRPr="00E36E40">
        <w:rPr>
          <w:color w:val="000000"/>
          <w:sz w:val="28"/>
          <w:szCs w:val="28"/>
        </w:rPr>
        <w:softHyphen/>
        <w:t>грамм проводится в отношении: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соответствия результатов освоения дополнительной профессиональной программы заявленным целям и планируемым результатам обучения;</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соответствия процедуры (процесса) организации и осуществления до</w:t>
      </w:r>
      <w:r w:rsidRPr="00E36E40">
        <w:rPr>
          <w:color w:val="000000"/>
          <w:sz w:val="28"/>
          <w:szCs w:val="28"/>
        </w:rPr>
        <w:softHyphen/>
        <w:t>полнительной профессиональной программы установленным требованиям к структуре, порядку и условиям реализации программ;</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способности организации результативно и эффективно выполнять дея</w:t>
      </w:r>
      <w:r w:rsidRPr="00E36E40">
        <w:rPr>
          <w:color w:val="000000"/>
          <w:sz w:val="28"/>
          <w:szCs w:val="28"/>
        </w:rPr>
        <w:softHyphen/>
        <w:t>тельность по предоставлению образовательных услуг.</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Оценка качества освоения дополнительных профессиональных про</w:t>
      </w:r>
      <w:r w:rsidRPr="00E36E40">
        <w:rPr>
          <w:color w:val="000000"/>
          <w:sz w:val="28"/>
          <w:szCs w:val="28"/>
        </w:rPr>
        <w:softHyphen/>
        <w:t>грамм проводится в следующих формах:</w:t>
      </w:r>
    </w:p>
    <w:p w:rsidR="00E36E40" w:rsidRPr="00E36E40" w:rsidRDefault="00E36E40" w:rsidP="00E36E40">
      <w:pPr>
        <w:widowControl w:val="0"/>
        <w:spacing w:line="322" w:lineRule="exact"/>
        <w:ind w:left="20" w:firstLine="700"/>
        <w:jc w:val="both"/>
        <w:rPr>
          <w:color w:val="000000"/>
          <w:sz w:val="28"/>
          <w:szCs w:val="28"/>
        </w:rPr>
      </w:pPr>
      <w:r w:rsidRPr="00E36E40">
        <w:rPr>
          <w:color w:val="000000"/>
          <w:sz w:val="28"/>
          <w:szCs w:val="28"/>
        </w:rPr>
        <w:t>внутренний мониторинг качества образования;</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внешняя независимая оценка качества образования, в том числе прове</w:t>
      </w:r>
      <w:r w:rsidRPr="00E36E40">
        <w:rPr>
          <w:color w:val="000000"/>
          <w:sz w:val="28"/>
          <w:szCs w:val="28"/>
        </w:rPr>
        <w:softHyphen/>
        <w:t>денная учредителем или заказчиком государственной услуги.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Требования к внутренней оценке качества дополнительных профессио</w:t>
      </w:r>
      <w:r w:rsidRPr="00E36E40">
        <w:rPr>
          <w:color w:val="000000"/>
          <w:sz w:val="28"/>
          <w:szCs w:val="28"/>
        </w:rPr>
        <w:softHyphen/>
        <w:t>нальных программ и результатов их реализации утверждается в порядке, пре</w:t>
      </w:r>
      <w:r w:rsidRPr="00E36E40">
        <w:rPr>
          <w:color w:val="000000"/>
          <w:sz w:val="28"/>
          <w:szCs w:val="28"/>
        </w:rPr>
        <w:softHyphen/>
        <w:t>дусмотренном образовательной организацией.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Организация на добровольной основе может применять процедуры неза</w:t>
      </w:r>
      <w:r w:rsidRPr="00E36E40">
        <w:rPr>
          <w:color w:val="000000"/>
          <w:sz w:val="28"/>
          <w:szCs w:val="28"/>
        </w:rPr>
        <w:softHyphen/>
        <w:t>висимой оценки качества образования, профессионально-общественной ак</w:t>
      </w:r>
      <w:r w:rsidRPr="00E36E40">
        <w:rPr>
          <w:color w:val="000000"/>
          <w:sz w:val="28"/>
          <w:szCs w:val="28"/>
        </w:rPr>
        <w:softHyphen/>
        <w:t>кредитации дополнительных профессиональных программ и общественной аккредитации организации.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Внешняя система контроля включает в себя процедуру, проводимую уч</w:t>
      </w:r>
      <w:r w:rsidRPr="00E36E40">
        <w:rPr>
          <w:color w:val="000000"/>
          <w:sz w:val="28"/>
          <w:szCs w:val="28"/>
        </w:rPr>
        <w:softHyphen/>
        <w:t>редителем или заказчиком государственной услуги за соответствием качества фактически предоставляемых услуг в области образования настоящему Стан</w:t>
      </w:r>
      <w:r w:rsidRPr="00E36E40">
        <w:rPr>
          <w:color w:val="000000"/>
          <w:sz w:val="28"/>
          <w:szCs w:val="28"/>
        </w:rPr>
        <w:softHyphen/>
        <w:t>дарту.</w:t>
      </w:r>
    </w:p>
    <w:p w:rsidR="00E36E40" w:rsidRPr="00E36E40" w:rsidRDefault="00E36E40" w:rsidP="00E36E40">
      <w:pPr>
        <w:widowControl w:val="0"/>
        <w:spacing w:line="322" w:lineRule="exact"/>
        <w:ind w:left="20" w:right="40" w:firstLine="700"/>
        <w:jc w:val="both"/>
        <w:rPr>
          <w:color w:val="000000"/>
          <w:sz w:val="28"/>
          <w:szCs w:val="28"/>
        </w:rPr>
      </w:pPr>
    </w:p>
    <w:p w:rsidR="00E36E40" w:rsidRPr="00E36E40" w:rsidRDefault="00E36E40" w:rsidP="00122811">
      <w:pPr>
        <w:widowControl w:val="0"/>
        <w:spacing w:line="322" w:lineRule="exact"/>
        <w:ind w:left="20" w:right="40" w:firstLine="688"/>
        <w:rPr>
          <w:color w:val="000000"/>
          <w:sz w:val="28"/>
          <w:szCs w:val="28"/>
        </w:rPr>
      </w:pPr>
      <w:r w:rsidRPr="00E36E40">
        <w:rPr>
          <w:color w:val="000000"/>
          <w:sz w:val="28"/>
          <w:szCs w:val="28"/>
        </w:rPr>
        <w:t>5. Оценка качества освоения дополнител</w:t>
      </w:r>
      <w:r w:rsidR="00122811">
        <w:rPr>
          <w:color w:val="000000"/>
          <w:sz w:val="28"/>
          <w:szCs w:val="28"/>
        </w:rPr>
        <w:t xml:space="preserve">ьной профессиональной программы </w:t>
      </w:r>
      <w:r w:rsidRPr="00E36E40">
        <w:rPr>
          <w:color w:val="000000"/>
          <w:sz w:val="28"/>
          <w:szCs w:val="28"/>
        </w:rPr>
        <w:t>(государственная итоговая аттестация слушателей)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xml:space="preserve">5.1. При освоении дополнительных профессиональных программ профессиональной переподготовки возможен зачет дисциплин (модулей), </w:t>
      </w:r>
      <w:r w:rsidRPr="00E36E40">
        <w:rPr>
          <w:color w:val="000000"/>
          <w:sz w:val="28"/>
          <w:szCs w:val="28"/>
        </w:rPr>
        <w:lastRenderedPageBreak/>
        <w:t>освоенных в процессе предшествующего обучения по основным профессиональным образовательным программам и (или) дополнительным профессиональным программам, порядок проведения которого определяется организацией самостоятельно.</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5.2. Освоение дополнительных профессиональных программ завершается итоговой аттестацией обучающихся в форме, определяемой организацией самостоятельно.</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Квалификация, указываемая в документе о квалификации, дает его обладателю право заниматься определенной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если иное не установлено законодательством Российской Федерации.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Лицам, не прошедшим итоговую аттестацию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Документ о квалификации выдается на бланке, являющимся защищенным от подделок полиграфической продукцией, образец которого самостоятельно установлен организацией.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5.3.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или диплом о профессиональной переподготовке выдается одновременно с получением соответствующего документа об образовании и о квалификации.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5.4. Оценка качества освоения дополнительных профессиональных программ проводится в отношении: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соответствия результатов освоения дополнительной профессиональной программы заявленным целям и планируемым результатам обучения;</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соответствия процедуры (процесса) организации и осуществления дополнительной профессиональной программы установленным требованиям к структуре, порядку и условиям реализации программ;</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способности организации результативно и эффективно выполнять деятельность по предоставлению образовательных услуг.</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5.5. Оценка качества освоения дополнительных профессиональных программ проводится в следующих формах:</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внутренний мониторинг качества образования;</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внешняя независимая оценка качества образования.</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 xml:space="preserve">Организация самостоятельно устанавливает виды и формы внутренней </w:t>
      </w:r>
      <w:r w:rsidRPr="00E36E40">
        <w:rPr>
          <w:color w:val="000000"/>
          <w:sz w:val="28"/>
          <w:szCs w:val="28"/>
        </w:rPr>
        <w:lastRenderedPageBreak/>
        <w:t>оценки качества реализации дополнительных профессиональных программ и их результатов.</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Требования к внутренней оценке качества дополнительных профессиональных программ и результатов их реализации утверждаются в порядке, предусмотренном образовательной организацией.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5.6. Государственную аттестационную комиссию возглавляет председатель, который организует и контролирует ее деятельность, обеспечивает единство требований в оценке знаний слушателей.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Председатель государственной аттестационной комиссии утверждается учредителем.</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5.7. В состав аттестационной комиссии могут входить представители учредителя, местных органов исполнительной власти, территориальной службы занятости населения, научно - педагогического персонала образовательного учреждения, специалисты предприятий, организаций и учреждений - представители потребителей кадров данного профиля, ведущие преподаватели и научные сотрудники других образовательных учреждений.</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5.8. Образовательные учреждения дополнительного профессионального образования могут осуществлять по итогам обучения слушателей комплексную оценку их профессиональных знаний и деловых качеств и на этой основе вырабатывать рекомендации кадровым службам органов исполнительной власти по дальнейшему использованию специалистов.</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5.9. Профессиональная переподготовка специалистов из числа граждан иностранных государств в образовательном учреждении осуществляется на основе международных соглашений и договоров с иностранными юридическими и физическими лицами.</w:t>
      </w:r>
    </w:p>
    <w:p w:rsidR="00E36E40" w:rsidRPr="00E36E40" w:rsidRDefault="00E36E40" w:rsidP="00E36E40">
      <w:pPr>
        <w:widowControl w:val="0"/>
        <w:spacing w:line="322" w:lineRule="exact"/>
        <w:ind w:left="20" w:right="40" w:firstLine="700"/>
        <w:jc w:val="both"/>
        <w:rPr>
          <w:color w:val="000000"/>
          <w:sz w:val="28"/>
          <w:szCs w:val="28"/>
        </w:rPr>
      </w:pPr>
      <w:r w:rsidRPr="00E36E40">
        <w:rPr>
          <w:color w:val="000000"/>
          <w:sz w:val="28"/>
          <w:szCs w:val="28"/>
        </w:rPr>
        <w:t>5.10. Структура и содержание государственных требований к минимуму содержания и уровню требований к специалистам для получения дополнительной квалификации определяются Министерством образования Российской Федерации.</w:t>
      </w:r>
    </w:p>
    <w:p w:rsidR="00E36E40" w:rsidRPr="00E36E40" w:rsidRDefault="00E36E40" w:rsidP="00E36E40">
      <w:pPr>
        <w:widowControl w:val="0"/>
        <w:spacing w:line="322" w:lineRule="exact"/>
        <w:ind w:left="20" w:right="40" w:firstLine="700"/>
        <w:jc w:val="both"/>
        <w:rPr>
          <w:color w:val="000000"/>
          <w:sz w:val="28"/>
          <w:szCs w:val="28"/>
        </w:rPr>
      </w:pPr>
    </w:p>
    <w:p w:rsidR="00E36E40" w:rsidRPr="00E36E40" w:rsidRDefault="00E36E40" w:rsidP="00E36E40">
      <w:pPr>
        <w:ind w:firstLine="567"/>
        <w:jc w:val="both"/>
        <w:rPr>
          <w:sz w:val="28"/>
          <w:szCs w:val="28"/>
        </w:rPr>
      </w:pPr>
      <w:r w:rsidRPr="00E36E40">
        <w:rPr>
          <w:color w:val="000000"/>
          <w:sz w:val="28"/>
          <w:szCs w:val="28"/>
        </w:rPr>
        <w:t>6.</w:t>
      </w:r>
      <w:r w:rsidRPr="00E36E40">
        <w:rPr>
          <w:sz w:val="28"/>
          <w:szCs w:val="28"/>
        </w:rPr>
        <w:t xml:space="preserve">  Требования, обеспечивающие доступность Услуги для ее Потребителей</w:t>
      </w:r>
    </w:p>
    <w:p w:rsidR="00E36E40" w:rsidRPr="00E36E40" w:rsidRDefault="00E36E40" w:rsidP="00E36E40">
      <w:pPr>
        <w:ind w:firstLine="567"/>
        <w:jc w:val="both"/>
        <w:rPr>
          <w:sz w:val="28"/>
          <w:szCs w:val="28"/>
        </w:rPr>
      </w:pPr>
      <w:r w:rsidRPr="00E36E40">
        <w:rPr>
          <w:sz w:val="28"/>
          <w:szCs w:val="28"/>
        </w:rPr>
        <w:t>6.1. Получить Услугу может любой Потребитель вне зависимости от пола, расы, национальности, языка, происхождения, отношения к религии, убеждений, социального, имущественного и должностного положения, иных обстоятельств.</w:t>
      </w:r>
    </w:p>
    <w:p w:rsidR="00E36E40" w:rsidRPr="00E36E40" w:rsidRDefault="00E36E40" w:rsidP="00E36E40">
      <w:pPr>
        <w:ind w:firstLine="567"/>
        <w:jc w:val="both"/>
        <w:rPr>
          <w:sz w:val="28"/>
          <w:szCs w:val="28"/>
        </w:rPr>
      </w:pPr>
      <w:r w:rsidRPr="00E36E40">
        <w:rPr>
          <w:sz w:val="28"/>
          <w:szCs w:val="28"/>
        </w:rPr>
        <w:t>6.2. Оказание Услуги носит заявительный характер. Для получения Услуги Потребитель обращается в Организацию. Услуга оказывается Потребителям, зачисленным в состав слушателей Организации.</w:t>
      </w:r>
    </w:p>
    <w:p w:rsidR="00E36E40" w:rsidRPr="00E36E40" w:rsidRDefault="00E36E40" w:rsidP="00E36E40">
      <w:pPr>
        <w:ind w:firstLine="567"/>
        <w:jc w:val="both"/>
        <w:rPr>
          <w:sz w:val="28"/>
          <w:szCs w:val="28"/>
        </w:rPr>
      </w:pPr>
      <w:r w:rsidRPr="00E36E40">
        <w:rPr>
          <w:sz w:val="28"/>
          <w:szCs w:val="28"/>
        </w:rPr>
        <w:t>6.3. Организация должна организовать процесс освоения Потребителем выбранной дополнительной программы профессиональной переподготовки в соответствии со сроками ее освоения.</w:t>
      </w:r>
    </w:p>
    <w:p w:rsidR="00E36E40" w:rsidRPr="00E36E40" w:rsidRDefault="00E36E40" w:rsidP="00E36E40">
      <w:pPr>
        <w:ind w:firstLine="567"/>
        <w:jc w:val="both"/>
        <w:rPr>
          <w:sz w:val="28"/>
          <w:szCs w:val="28"/>
        </w:rPr>
      </w:pPr>
      <w:r w:rsidRPr="00E36E40">
        <w:rPr>
          <w:sz w:val="28"/>
          <w:szCs w:val="28"/>
        </w:rPr>
        <w:t>6.4. Информацию о режиме работы Организации, оказывающей Услугу, порядок доступа и обращений Потребителей, образец бланка заявления можно получить на официальном сайте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lastRenderedPageBreak/>
        <w:t>6.5. Обучение проводится в Организации с отрывом и без отрыва от основной работы Потребителя.</w:t>
      </w:r>
    </w:p>
    <w:p w:rsidR="00E36E40" w:rsidRPr="00E36E40" w:rsidRDefault="00E36E40" w:rsidP="00E36E40">
      <w:pPr>
        <w:ind w:firstLine="567"/>
        <w:jc w:val="both"/>
        <w:rPr>
          <w:sz w:val="28"/>
          <w:szCs w:val="28"/>
        </w:rPr>
      </w:pPr>
      <w:r w:rsidRPr="00E36E40">
        <w:rPr>
          <w:sz w:val="28"/>
          <w:szCs w:val="28"/>
        </w:rPr>
        <w:t>6.6. Оказание Услуги осуществляется в течение рабочего времени в соответствии с планом работы. Режим работы Организации определяется ее уставом.</w:t>
      </w:r>
    </w:p>
    <w:p w:rsidR="00E36E40" w:rsidRPr="00E36E40" w:rsidRDefault="00E36E40" w:rsidP="00E36E40">
      <w:pPr>
        <w:ind w:firstLine="567"/>
        <w:jc w:val="both"/>
        <w:rPr>
          <w:sz w:val="28"/>
          <w:szCs w:val="28"/>
        </w:rPr>
      </w:pPr>
      <w:r w:rsidRPr="00E36E40">
        <w:rPr>
          <w:sz w:val="28"/>
          <w:szCs w:val="28"/>
        </w:rPr>
        <w:t>6.8. Услуга является бесплатной для Потребителей.</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7. Требования к информационному обеспечению Потребителей</w:t>
      </w:r>
    </w:p>
    <w:p w:rsidR="00E36E40" w:rsidRPr="00E36E40" w:rsidRDefault="00E36E40" w:rsidP="00E36E40">
      <w:pPr>
        <w:ind w:firstLine="567"/>
        <w:jc w:val="both"/>
        <w:rPr>
          <w:sz w:val="28"/>
          <w:szCs w:val="28"/>
        </w:rPr>
      </w:pPr>
      <w:r w:rsidRPr="00E36E40">
        <w:rPr>
          <w:sz w:val="28"/>
          <w:szCs w:val="28"/>
        </w:rPr>
        <w:t>7.1. Организация формирует открытые и общедоступные информационные ресурсы, содержащие информацию о ее деятельности, реализуемых программах, и обеспечивает доступ к таким ресурсам посредством размещения их в информационно-телекоммуникационных сетях, в том числе на официальных сайтах Организации в информационно-телекоммуникационной сети "Интернет", в соответствии с постановлением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образовательных организациях".</w:t>
      </w:r>
    </w:p>
    <w:p w:rsidR="00E36E40" w:rsidRPr="00E36E40" w:rsidRDefault="00E36E40" w:rsidP="00E36E40">
      <w:pPr>
        <w:ind w:firstLine="567"/>
        <w:jc w:val="both"/>
        <w:rPr>
          <w:sz w:val="28"/>
          <w:szCs w:val="28"/>
        </w:rPr>
      </w:pPr>
      <w:r w:rsidRPr="00E36E40">
        <w:rPr>
          <w:sz w:val="28"/>
          <w:szCs w:val="28"/>
        </w:rPr>
        <w:t>7.2. Информирование Потребителей о порядке оказания Услуги осуществляют департамент образования мэрии города Ярославля и Организация.</w:t>
      </w:r>
    </w:p>
    <w:p w:rsidR="00E36E40" w:rsidRPr="00E36E40" w:rsidRDefault="00E36E40" w:rsidP="00E36E40">
      <w:pPr>
        <w:ind w:firstLine="567"/>
        <w:jc w:val="both"/>
        <w:rPr>
          <w:sz w:val="28"/>
          <w:szCs w:val="28"/>
        </w:rPr>
      </w:pPr>
      <w:r w:rsidRPr="00E36E40">
        <w:rPr>
          <w:sz w:val="28"/>
          <w:szCs w:val="28"/>
        </w:rPr>
        <w:t>7.3. Информирование Потребителей о порядке оказания Услуги проводится в форме:</w:t>
      </w:r>
    </w:p>
    <w:p w:rsidR="00E36E40" w:rsidRPr="00E36E40" w:rsidRDefault="00E36E40" w:rsidP="00E36E40">
      <w:pPr>
        <w:ind w:firstLine="567"/>
        <w:jc w:val="both"/>
        <w:rPr>
          <w:sz w:val="28"/>
          <w:szCs w:val="28"/>
        </w:rPr>
      </w:pPr>
      <w:r w:rsidRPr="00E36E40">
        <w:rPr>
          <w:sz w:val="28"/>
          <w:szCs w:val="28"/>
        </w:rPr>
        <w:t>- устного информирования;</w:t>
      </w:r>
    </w:p>
    <w:p w:rsidR="00E36E40" w:rsidRPr="00E36E40" w:rsidRDefault="00E36E40" w:rsidP="00E36E40">
      <w:pPr>
        <w:ind w:firstLine="567"/>
        <w:jc w:val="both"/>
        <w:rPr>
          <w:sz w:val="28"/>
          <w:szCs w:val="28"/>
        </w:rPr>
      </w:pPr>
      <w:r w:rsidRPr="00E36E40">
        <w:rPr>
          <w:sz w:val="28"/>
          <w:szCs w:val="28"/>
        </w:rPr>
        <w:t>- письменного информирования (размещение информации на информационных стендах в Организации);</w:t>
      </w:r>
    </w:p>
    <w:p w:rsidR="00E36E40" w:rsidRPr="00E36E40" w:rsidRDefault="00E36E40" w:rsidP="00E36E40">
      <w:pPr>
        <w:ind w:firstLine="567"/>
        <w:jc w:val="both"/>
        <w:rPr>
          <w:sz w:val="28"/>
          <w:szCs w:val="28"/>
        </w:rPr>
      </w:pPr>
      <w:r w:rsidRPr="00E36E40">
        <w:rPr>
          <w:sz w:val="28"/>
          <w:szCs w:val="28"/>
        </w:rPr>
        <w:t>- через официальный сайт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t>7.4. Организация обязана ознакомить Потребителя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Режим работы Организации, порядок доступа и обращения Потребителей в Организацию размещаются на официальном сайте Организации в информационно-телекоммуникационной сети "Интернет".</w:t>
      </w:r>
    </w:p>
    <w:p w:rsidR="00E36E40" w:rsidRPr="00E36E40" w:rsidRDefault="00E36E40" w:rsidP="00E36E40">
      <w:pPr>
        <w:ind w:firstLine="567"/>
        <w:jc w:val="both"/>
        <w:rPr>
          <w:sz w:val="28"/>
          <w:szCs w:val="28"/>
        </w:rPr>
      </w:pPr>
      <w:r w:rsidRPr="00E36E40">
        <w:rPr>
          <w:sz w:val="28"/>
          <w:szCs w:val="28"/>
        </w:rPr>
        <w:t>7.5. Консультирование по вопросам приема и обучения в Организации осуществляют назначенные руководителем педагогические работники Организации.</w:t>
      </w:r>
    </w:p>
    <w:p w:rsidR="00E36E40" w:rsidRPr="00E36E40" w:rsidRDefault="00E36E40" w:rsidP="00E36E40">
      <w:pPr>
        <w:widowControl w:val="0"/>
        <w:tabs>
          <w:tab w:val="left" w:pos="1734"/>
        </w:tabs>
        <w:ind w:right="1718"/>
        <w:jc w:val="center"/>
        <w:rPr>
          <w:sz w:val="28"/>
          <w:szCs w:val="28"/>
        </w:rPr>
      </w:pPr>
    </w:p>
    <w:p w:rsidR="00E36E40" w:rsidRPr="00E36E40" w:rsidRDefault="00E36E40" w:rsidP="00E36E40">
      <w:pPr>
        <w:ind w:left="567"/>
        <w:jc w:val="both"/>
        <w:rPr>
          <w:sz w:val="28"/>
          <w:szCs w:val="28"/>
        </w:rPr>
      </w:pPr>
      <w:r w:rsidRPr="00E36E40">
        <w:rPr>
          <w:sz w:val="28"/>
          <w:szCs w:val="28"/>
        </w:rPr>
        <w:t>8.Основные показатели оценки качества оказания Услуги</w:t>
      </w: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961"/>
        <w:gridCol w:w="1985"/>
        <w:gridCol w:w="2835"/>
      </w:tblGrid>
      <w:tr w:rsidR="00E36E40" w:rsidRPr="00E36E40" w:rsidTr="0029419A">
        <w:trPr>
          <w:trHeight w:val="852"/>
        </w:trPr>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N</w:t>
            </w:r>
          </w:p>
          <w:p w:rsidR="00E36E40" w:rsidRPr="00E36E40" w:rsidRDefault="00E36E40" w:rsidP="00E36E40">
            <w:pPr>
              <w:widowControl w:val="0"/>
              <w:autoSpaceDE w:val="0"/>
              <w:autoSpaceDN w:val="0"/>
              <w:jc w:val="center"/>
              <w:rPr>
                <w:sz w:val="28"/>
                <w:szCs w:val="28"/>
              </w:rPr>
            </w:pPr>
            <w:r w:rsidRPr="00E36E40">
              <w:rPr>
                <w:sz w:val="28"/>
                <w:szCs w:val="28"/>
              </w:rPr>
              <w:t>п/п</w:t>
            </w:r>
          </w:p>
        </w:tc>
        <w:tc>
          <w:tcPr>
            <w:tcW w:w="4961" w:type="dxa"/>
          </w:tcPr>
          <w:p w:rsidR="00E36E40" w:rsidRPr="00E36E40" w:rsidRDefault="00E36E40" w:rsidP="00E36E40">
            <w:pPr>
              <w:widowControl w:val="0"/>
              <w:autoSpaceDE w:val="0"/>
              <w:autoSpaceDN w:val="0"/>
              <w:jc w:val="center"/>
              <w:rPr>
                <w:sz w:val="28"/>
                <w:szCs w:val="28"/>
              </w:rPr>
            </w:pPr>
            <w:r w:rsidRPr="00E36E40">
              <w:rPr>
                <w:sz w:val="28"/>
                <w:szCs w:val="28"/>
              </w:rPr>
              <w:t>Наименование показателя оценки качества оказания Услуги</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Единица измерения</w:t>
            </w:r>
          </w:p>
        </w:tc>
        <w:tc>
          <w:tcPr>
            <w:tcW w:w="2835" w:type="dxa"/>
          </w:tcPr>
          <w:p w:rsidR="00E36E40" w:rsidRPr="00E36E40" w:rsidRDefault="00E36E40" w:rsidP="00E36E40">
            <w:pPr>
              <w:widowControl w:val="0"/>
              <w:autoSpaceDE w:val="0"/>
              <w:autoSpaceDN w:val="0"/>
              <w:jc w:val="center"/>
              <w:rPr>
                <w:sz w:val="28"/>
                <w:szCs w:val="28"/>
              </w:rPr>
            </w:pPr>
            <w:r w:rsidRPr="00E36E40">
              <w:rPr>
                <w:sz w:val="28"/>
                <w:szCs w:val="28"/>
              </w:rPr>
              <w:t>Значение индикатора</w:t>
            </w:r>
          </w:p>
        </w:tc>
      </w:tr>
      <w:tr w:rsidR="00E36E40" w:rsidRPr="00E36E40" w:rsidTr="0029419A">
        <w:trPr>
          <w:trHeight w:val="1193"/>
        </w:trPr>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lastRenderedPageBreak/>
              <w:t>1</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Доля педагогических работников в Организации, имеющих высшее педагогическое образование</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100%</w:t>
            </w:r>
          </w:p>
        </w:tc>
      </w:tr>
      <w:tr w:rsidR="00E36E40" w:rsidRPr="00E36E40" w:rsidTr="0029419A">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2</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Уровень квалификации педагогических кадров Организации</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не менее 75% аттестованных на квалификационные категории</w:t>
            </w:r>
          </w:p>
        </w:tc>
      </w:tr>
      <w:tr w:rsidR="00E36E40" w:rsidRPr="00E36E40" w:rsidTr="0029419A">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3</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Количество жалоб Потребителей на нарушение требований Стандарта, признанных обоснованными</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количество обоснованных жалоб, %</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0%</w:t>
            </w:r>
          </w:p>
        </w:tc>
      </w:tr>
      <w:tr w:rsidR="00E36E40" w:rsidRPr="00E36E40" w:rsidTr="0029419A">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4</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Востребованность дополнительных профессиональных программ профессиональной переподготовки, реализуемых Организацией</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не менее 80% программ, востребованных Потребителями</w:t>
            </w:r>
          </w:p>
        </w:tc>
      </w:tr>
      <w:tr w:rsidR="00E36E40" w:rsidRPr="00E36E40" w:rsidTr="0029419A">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5</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Степень освоения дополнительных профессиональных программ профессиональной переподготовки</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не менее 80% Потребителей, освоивших дополнительные профессиональные программы</w:t>
            </w:r>
          </w:p>
        </w:tc>
      </w:tr>
      <w:tr w:rsidR="00E36E40" w:rsidRPr="00E36E40" w:rsidTr="0029419A">
        <w:tc>
          <w:tcPr>
            <w:tcW w:w="710" w:type="dxa"/>
          </w:tcPr>
          <w:p w:rsidR="00E36E40" w:rsidRPr="00E36E40" w:rsidRDefault="00E36E40" w:rsidP="00E36E40">
            <w:pPr>
              <w:widowControl w:val="0"/>
              <w:autoSpaceDE w:val="0"/>
              <w:autoSpaceDN w:val="0"/>
              <w:jc w:val="center"/>
              <w:rPr>
                <w:sz w:val="28"/>
                <w:szCs w:val="28"/>
              </w:rPr>
            </w:pPr>
            <w:r w:rsidRPr="00E36E40">
              <w:rPr>
                <w:sz w:val="28"/>
                <w:szCs w:val="28"/>
              </w:rPr>
              <w:t>6</w:t>
            </w:r>
          </w:p>
        </w:tc>
        <w:tc>
          <w:tcPr>
            <w:tcW w:w="4961" w:type="dxa"/>
          </w:tcPr>
          <w:p w:rsidR="00E36E40" w:rsidRPr="00E36E40" w:rsidRDefault="00E36E40" w:rsidP="00E36E40">
            <w:pPr>
              <w:widowControl w:val="0"/>
              <w:autoSpaceDE w:val="0"/>
              <w:autoSpaceDN w:val="0"/>
              <w:rPr>
                <w:sz w:val="28"/>
                <w:szCs w:val="28"/>
              </w:rPr>
            </w:pPr>
            <w:r w:rsidRPr="00E36E40">
              <w:rPr>
                <w:sz w:val="28"/>
                <w:szCs w:val="28"/>
              </w:rPr>
              <w:t>Доля Потребителей, удовлетворенных оказываемой Услугой</w:t>
            </w:r>
          </w:p>
        </w:tc>
        <w:tc>
          <w:tcPr>
            <w:tcW w:w="1985" w:type="dxa"/>
          </w:tcPr>
          <w:p w:rsidR="00E36E40" w:rsidRPr="00E36E40" w:rsidRDefault="00E36E40" w:rsidP="00E36E40">
            <w:pPr>
              <w:widowControl w:val="0"/>
              <w:autoSpaceDE w:val="0"/>
              <w:autoSpaceDN w:val="0"/>
              <w:jc w:val="center"/>
              <w:rPr>
                <w:sz w:val="28"/>
                <w:szCs w:val="28"/>
              </w:rPr>
            </w:pPr>
            <w:r w:rsidRPr="00E36E40">
              <w:rPr>
                <w:sz w:val="28"/>
                <w:szCs w:val="28"/>
              </w:rPr>
              <w:t>%</w:t>
            </w:r>
          </w:p>
        </w:tc>
        <w:tc>
          <w:tcPr>
            <w:tcW w:w="2835" w:type="dxa"/>
          </w:tcPr>
          <w:p w:rsidR="00E36E40" w:rsidRPr="00E36E40" w:rsidRDefault="00E36E40" w:rsidP="00E36E40">
            <w:pPr>
              <w:widowControl w:val="0"/>
              <w:autoSpaceDE w:val="0"/>
              <w:autoSpaceDN w:val="0"/>
              <w:rPr>
                <w:sz w:val="28"/>
                <w:szCs w:val="28"/>
              </w:rPr>
            </w:pPr>
            <w:r w:rsidRPr="00E36E40">
              <w:rPr>
                <w:sz w:val="28"/>
                <w:szCs w:val="28"/>
              </w:rPr>
              <w:t>не менее 75% Потребителей, удовлетворенных полнотой оказываемой Услуги</w:t>
            </w:r>
          </w:p>
        </w:tc>
      </w:tr>
    </w:tbl>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9. Порядок подачи, регистрации и рассмотрения жалоб на несоответствующее оказание Услуги, на несоблюдение Стандарта</w:t>
      </w:r>
    </w:p>
    <w:p w:rsidR="00E36E40" w:rsidRPr="00E36E40" w:rsidRDefault="00E36E40" w:rsidP="00E36E40">
      <w:pPr>
        <w:ind w:firstLine="567"/>
        <w:jc w:val="both"/>
        <w:rPr>
          <w:sz w:val="28"/>
          <w:szCs w:val="28"/>
        </w:rPr>
      </w:pPr>
      <w:r w:rsidRPr="00E36E40">
        <w:rPr>
          <w:sz w:val="28"/>
          <w:szCs w:val="28"/>
        </w:rPr>
        <w:t>9.1. Потребители могут обжаловать действия (бездействие) Организации, нарушающие права Потребителя, путем обращения к руководителю Организации или в управление образования Рузского муниципального района.</w:t>
      </w:r>
    </w:p>
    <w:p w:rsidR="00E36E40" w:rsidRPr="00E36E40" w:rsidRDefault="00E36E40" w:rsidP="00E36E40">
      <w:pPr>
        <w:ind w:firstLine="567"/>
        <w:jc w:val="both"/>
        <w:rPr>
          <w:sz w:val="28"/>
          <w:szCs w:val="28"/>
        </w:rPr>
      </w:pPr>
      <w:r w:rsidRPr="00E36E40">
        <w:rPr>
          <w:sz w:val="28"/>
          <w:szCs w:val="28"/>
        </w:rPr>
        <w:t xml:space="preserve">9.2. Рассмотрение обращений по обжалованию действий (бездействия) Организации в процессе оказания Услуги осуществляется в соответствии с Федеральным </w:t>
      </w:r>
      <w:hyperlink r:id="rId8" w:history="1">
        <w:r w:rsidRPr="00E36E40">
          <w:rPr>
            <w:color w:val="0000FF"/>
            <w:sz w:val="28"/>
            <w:szCs w:val="28"/>
            <w:u w:val="single"/>
          </w:rPr>
          <w:t>законом</w:t>
        </w:r>
      </w:hyperlink>
      <w:r w:rsidRPr="00E36E40">
        <w:rPr>
          <w:sz w:val="28"/>
          <w:szCs w:val="28"/>
        </w:rPr>
        <w:t xml:space="preserve"> от 02.05.2006 N 59-ФЗ "О порядке рассмотрения обращений граждан Российской Федерации".</w:t>
      </w:r>
    </w:p>
    <w:p w:rsidR="00E36E40" w:rsidRPr="00E36E40" w:rsidRDefault="00E36E40" w:rsidP="00E36E40">
      <w:pPr>
        <w:ind w:firstLine="567"/>
        <w:jc w:val="both"/>
        <w:rPr>
          <w:sz w:val="28"/>
          <w:szCs w:val="28"/>
        </w:rPr>
      </w:pPr>
    </w:p>
    <w:p w:rsidR="00E36E40" w:rsidRPr="00E36E40" w:rsidRDefault="00E36E40" w:rsidP="00E36E40">
      <w:pPr>
        <w:ind w:firstLine="567"/>
        <w:jc w:val="both"/>
        <w:rPr>
          <w:sz w:val="28"/>
          <w:szCs w:val="28"/>
        </w:rPr>
      </w:pPr>
      <w:r w:rsidRPr="00E36E40">
        <w:rPr>
          <w:sz w:val="28"/>
          <w:szCs w:val="28"/>
        </w:rPr>
        <w:t>10. Порядок контроля за оказанием Услуги</w:t>
      </w:r>
    </w:p>
    <w:p w:rsidR="00E36E40" w:rsidRPr="00E36E40" w:rsidRDefault="00E36E40" w:rsidP="00E36E40">
      <w:pPr>
        <w:ind w:firstLine="567"/>
        <w:jc w:val="both"/>
        <w:rPr>
          <w:sz w:val="28"/>
          <w:szCs w:val="28"/>
        </w:rPr>
      </w:pPr>
      <w:r w:rsidRPr="00E36E40">
        <w:rPr>
          <w:sz w:val="28"/>
          <w:szCs w:val="28"/>
        </w:rPr>
        <w:t>10.1. Внутренний контроль за качеством оказания Услуги проводится руководителем Организации и его заместителями. Внутренний контроль подразделяется на:</w:t>
      </w:r>
    </w:p>
    <w:p w:rsidR="00E36E40" w:rsidRPr="00E36E40" w:rsidRDefault="00E36E40" w:rsidP="00E36E40">
      <w:pPr>
        <w:ind w:firstLine="567"/>
        <w:jc w:val="both"/>
        <w:rPr>
          <w:sz w:val="28"/>
          <w:szCs w:val="28"/>
        </w:rPr>
      </w:pPr>
      <w:r w:rsidRPr="00E36E40">
        <w:rPr>
          <w:sz w:val="28"/>
          <w:szCs w:val="28"/>
        </w:rPr>
        <w:lastRenderedPageBreak/>
        <w:t>- оперативный контроль;</w:t>
      </w:r>
    </w:p>
    <w:p w:rsidR="00E36E40" w:rsidRPr="00E36E40" w:rsidRDefault="00E36E40" w:rsidP="00E36E40">
      <w:pPr>
        <w:ind w:firstLine="567"/>
        <w:jc w:val="both"/>
        <w:rPr>
          <w:sz w:val="28"/>
          <w:szCs w:val="28"/>
        </w:rPr>
      </w:pPr>
      <w:r w:rsidRPr="00E36E40">
        <w:rPr>
          <w:sz w:val="28"/>
          <w:szCs w:val="28"/>
        </w:rPr>
        <w:t>- итоговый контроль;</w:t>
      </w:r>
    </w:p>
    <w:p w:rsidR="00E36E40" w:rsidRPr="00E36E40" w:rsidRDefault="00E36E40" w:rsidP="00E36E40">
      <w:pPr>
        <w:ind w:firstLine="567"/>
        <w:jc w:val="both"/>
        <w:rPr>
          <w:sz w:val="28"/>
          <w:szCs w:val="28"/>
        </w:rPr>
      </w:pPr>
      <w:r w:rsidRPr="00E36E40">
        <w:rPr>
          <w:sz w:val="28"/>
          <w:szCs w:val="28"/>
        </w:rPr>
        <w:t>- тематический контроль.</w:t>
      </w:r>
    </w:p>
    <w:p w:rsidR="00E36E40" w:rsidRPr="00E36E40" w:rsidRDefault="00E36E40" w:rsidP="00E36E40">
      <w:pPr>
        <w:ind w:firstLine="567"/>
        <w:jc w:val="both"/>
        <w:rPr>
          <w:sz w:val="28"/>
          <w:szCs w:val="28"/>
        </w:rPr>
      </w:pPr>
      <w:r w:rsidRPr="00E36E40">
        <w:rPr>
          <w:sz w:val="28"/>
          <w:szCs w:val="28"/>
        </w:rPr>
        <w:t>Организация должна иметь документально оформленную собственную систему контроля. Эта система должна:</w:t>
      </w:r>
    </w:p>
    <w:p w:rsidR="00E36E40" w:rsidRPr="00E36E40" w:rsidRDefault="00E36E40" w:rsidP="00E36E40">
      <w:pPr>
        <w:ind w:firstLine="567"/>
        <w:jc w:val="both"/>
        <w:rPr>
          <w:sz w:val="28"/>
          <w:szCs w:val="28"/>
        </w:rPr>
      </w:pPr>
      <w:r w:rsidRPr="00E36E40">
        <w:rPr>
          <w:sz w:val="28"/>
          <w:szCs w:val="28"/>
        </w:rPr>
        <w:t>- регулировать проверку и идентификацию Услуги на соответствие нормативным документам, регламентирующим ее оказание;</w:t>
      </w:r>
    </w:p>
    <w:p w:rsidR="00E36E40" w:rsidRPr="00E36E40" w:rsidRDefault="00E36E40" w:rsidP="00E36E40">
      <w:pPr>
        <w:ind w:firstLine="567"/>
        <w:jc w:val="both"/>
        <w:rPr>
          <w:sz w:val="28"/>
          <w:szCs w:val="28"/>
        </w:rPr>
      </w:pPr>
      <w:r w:rsidRPr="00E36E40">
        <w:rPr>
          <w:sz w:val="28"/>
          <w:szCs w:val="28"/>
        </w:rPr>
        <w:t>- обеспечивать самоконтроль персонала, оказывающего Услугу, как составную часть процесса контроля;</w:t>
      </w:r>
    </w:p>
    <w:p w:rsidR="00E36E40" w:rsidRPr="00E36E40" w:rsidRDefault="00E36E40" w:rsidP="00E36E40">
      <w:pPr>
        <w:ind w:firstLine="567"/>
        <w:jc w:val="both"/>
        <w:rPr>
          <w:sz w:val="28"/>
          <w:szCs w:val="28"/>
        </w:rPr>
      </w:pPr>
      <w:r w:rsidRPr="00E36E40">
        <w:rPr>
          <w:sz w:val="28"/>
          <w:szCs w:val="28"/>
        </w:rPr>
        <w:t>- обеспечивать приоритет Потребителей при оценке качества оказания Услуги;</w:t>
      </w:r>
    </w:p>
    <w:p w:rsidR="00E36E40" w:rsidRPr="00E36E40" w:rsidRDefault="00E36E40" w:rsidP="00E36E40">
      <w:pPr>
        <w:ind w:firstLine="567"/>
        <w:jc w:val="both"/>
        <w:rPr>
          <w:sz w:val="28"/>
          <w:szCs w:val="28"/>
        </w:rPr>
      </w:pPr>
      <w:r w:rsidRPr="00E36E40">
        <w:rPr>
          <w:sz w:val="28"/>
          <w:szCs w:val="28"/>
        </w:rPr>
        <w:t>- обеспечивать регулярную оценку степени удовлетворенности Потребителей качеством оказания Услуги путем проведения анкетирования.</w:t>
      </w:r>
    </w:p>
    <w:p w:rsidR="00E36E40" w:rsidRPr="00E36E40" w:rsidRDefault="00E36E40" w:rsidP="00E36E40">
      <w:pPr>
        <w:ind w:firstLine="567"/>
        <w:jc w:val="both"/>
        <w:rPr>
          <w:sz w:val="28"/>
          <w:szCs w:val="28"/>
        </w:rPr>
      </w:pPr>
      <w:r w:rsidRPr="00E36E40">
        <w:rPr>
          <w:sz w:val="28"/>
          <w:szCs w:val="28"/>
        </w:rPr>
        <w:t>Выявленные недостатки по оказанию Услуги анализируются по каждому работнику Организации с рассмотрением на совещаниях структурных подразделений, административных советах с принятием мер к их устранению, применением дисциплинарных взысканий (если будет установлена вина в некачественном оказании Услуги).</w:t>
      </w:r>
    </w:p>
    <w:p w:rsidR="00E36E40" w:rsidRPr="00E36E40" w:rsidRDefault="00E36E40" w:rsidP="00E36E40">
      <w:pPr>
        <w:ind w:firstLine="567"/>
        <w:jc w:val="both"/>
        <w:rPr>
          <w:sz w:val="28"/>
          <w:szCs w:val="28"/>
        </w:rPr>
      </w:pPr>
      <w:r w:rsidRPr="00E36E40">
        <w:rPr>
          <w:sz w:val="28"/>
          <w:szCs w:val="28"/>
        </w:rPr>
        <w:t>10.2. Внешняя система контроля включает в себя контрольные мероприятия, которые осуществляет управление образования Рузского муниципального района, органы санитарно-эпидемиологического надзора, органы пожарного надзора в пределах их компетенции и другие контрольно-надзорные органы.</w:t>
      </w:r>
    </w:p>
    <w:p w:rsidR="00E36E40" w:rsidRPr="00E36E40" w:rsidRDefault="00E36E40" w:rsidP="00E36E40">
      <w:pPr>
        <w:ind w:firstLine="567"/>
        <w:jc w:val="both"/>
        <w:rPr>
          <w:sz w:val="28"/>
          <w:szCs w:val="28"/>
        </w:rPr>
      </w:pPr>
      <w:r w:rsidRPr="00E36E40">
        <w:rPr>
          <w:sz w:val="28"/>
          <w:szCs w:val="28"/>
        </w:rPr>
        <w:t>10.3. Контрольные мероприятия по оценке соответствия качества фактически оказываемой Услуги утвержденному Стандарту осуществляются управлением образования Рузского муниципального района в форме плановых контрольных мероприятий, внеплановых контрольных мероприятий Организации и включают в себя выявление несоответствий качества фактически оказываемой Услуги утвержденному Стандарту с целью последующего устранения нарушений.</w:t>
      </w:r>
    </w:p>
    <w:p w:rsidR="00E36E40" w:rsidRPr="00E36E40" w:rsidRDefault="00E36E40" w:rsidP="00E36E40">
      <w:pPr>
        <w:ind w:firstLine="567"/>
        <w:jc w:val="both"/>
        <w:rPr>
          <w:sz w:val="28"/>
          <w:szCs w:val="28"/>
        </w:rPr>
      </w:pPr>
      <w:r w:rsidRPr="00E36E40">
        <w:rPr>
          <w:sz w:val="28"/>
          <w:szCs w:val="28"/>
        </w:rPr>
        <w:t>10.4. Внеплановые контрольные мероприятия проводятся на основании приказа начальника управления образования Рузского муниципального района о проверке Организации при обжаловании ее действий.</w:t>
      </w:r>
    </w:p>
    <w:p w:rsidR="00E36E40" w:rsidRPr="00E36E40" w:rsidRDefault="00E36E40" w:rsidP="00E36E40">
      <w:pPr>
        <w:ind w:firstLine="567"/>
        <w:jc w:val="both"/>
        <w:rPr>
          <w:sz w:val="28"/>
          <w:szCs w:val="28"/>
        </w:rPr>
      </w:pPr>
      <w:r w:rsidRPr="00E36E40">
        <w:rPr>
          <w:sz w:val="28"/>
          <w:szCs w:val="28"/>
        </w:rPr>
        <w:t>10.5. Контрольные мероприятия проводятся специалистами управления образования Рузского муниципального района с приказом начальника управления образования Рузского муниципального района. Деятельность проверяющих не должна нарушать нормальный режим работы Организации.</w:t>
      </w:r>
    </w:p>
    <w:p w:rsidR="00E36E40" w:rsidRPr="00E36E40" w:rsidRDefault="00E36E40" w:rsidP="00E36E40">
      <w:pPr>
        <w:ind w:firstLine="567"/>
        <w:jc w:val="both"/>
        <w:rPr>
          <w:sz w:val="28"/>
          <w:szCs w:val="28"/>
        </w:rPr>
      </w:pPr>
      <w:r w:rsidRPr="00E36E40">
        <w:rPr>
          <w:sz w:val="28"/>
          <w:szCs w:val="28"/>
        </w:rPr>
        <w:t>10.6. По окончании контрольных мероприятий составляется акт проведения контрольного мероприятия, в котором указываются документально подтвержденные факты нарушений, выявленные в ходе проверки, или отсутствие таковых, ссылки на нарушенные нормы Стандарта, а также выводы и предложения по устранению выявленных при проверке нарушений.</w:t>
      </w:r>
    </w:p>
    <w:p w:rsidR="00E36E40" w:rsidRPr="00E36E40" w:rsidRDefault="00E36E40" w:rsidP="00E36E40">
      <w:pPr>
        <w:ind w:firstLine="567"/>
        <w:jc w:val="both"/>
        <w:rPr>
          <w:sz w:val="28"/>
          <w:szCs w:val="28"/>
        </w:rPr>
      </w:pPr>
      <w:r w:rsidRPr="00E36E40">
        <w:rPr>
          <w:sz w:val="28"/>
          <w:szCs w:val="28"/>
        </w:rPr>
        <w:t>10.7. Должностные лица, по вине которых допущены нарушения положений Стандарта, несут дисциплинарную и иную ответственность в соответствии с действующим законодательством.</w:t>
      </w:r>
    </w:p>
    <w:p w:rsidR="00E36E40" w:rsidRPr="00E36E40" w:rsidRDefault="00E36E40" w:rsidP="00E36E40">
      <w:pPr>
        <w:ind w:firstLine="567"/>
        <w:jc w:val="both"/>
        <w:rPr>
          <w:sz w:val="28"/>
          <w:szCs w:val="28"/>
        </w:rPr>
      </w:pPr>
    </w:p>
    <w:p w:rsidR="00E36E40" w:rsidRPr="00E36E40" w:rsidRDefault="00E36E40" w:rsidP="00E36E40">
      <w:pPr>
        <w:ind w:firstLine="708"/>
        <w:rPr>
          <w:sz w:val="28"/>
          <w:szCs w:val="28"/>
        </w:rPr>
      </w:pPr>
    </w:p>
    <w:p w:rsidR="00E36E40" w:rsidRDefault="00E36E40"/>
    <w:sectPr w:rsidR="00E36E40" w:rsidSect="00AC0324">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FCE"/>
    <w:multiLevelType w:val="hybridMultilevel"/>
    <w:tmpl w:val="D4265B48"/>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3091EFA"/>
    <w:multiLevelType w:val="multilevel"/>
    <w:tmpl w:val="11FA14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A3FD5"/>
    <w:multiLevelType w:val="hybridMultilevel"/>
    <w:tmpl w:val="D1AE83C0"/>
    <w:lvl w:ilvl="0" w:tplc="E59EA56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314157"/>
    <w:multiLevelType w:val="hybridMultilevel"/>
    <w:tmpl w:val="5552965E"/>
    <w:lvl w:ilvl="0" w:tplc="B4BC42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020E10"/>
    <w:multiLevelType w:val="multilevel"/>
    <w:tmpl w:val="7C6E0D6C"/>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B6730"/>
    <w:multiLevelType w:val="hybridMultilevel"/>
    <w:tmpl w:val="166801C8"/>
    <w:lvl w:ilvl="0" w:tplc="B4BC42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8A1679"/>
    <w:multiLevelType w:val="hybridMultilevel"/>
    <w:tmpl w:val="10864A72"/>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055133"/>
    <w:multiLevelType w:val="hybridMultilevel"/>
    <w:tmpl w:val="9E8CD5DE"/>
    <w:lvl w:ilvl="0" w:tplc="7318CBC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F4F4F"/>
    <w:multiLevelType w:val="multilevel"/>
    <w:tmpl w:val="BBCCF1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0C0151C"/>
    <w:multiLevelType w:val="hybridMultilevel"/>
    <w:tmpl w:val="69FA277C"/>
    <w:lvl w:ilvl="0" w:tplc="874024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0D429F4"/>
    <w:multiLevelType w:val="multilevel"/>
    <w:tmpl w:val="68864F5C"/>
    <w:lvl w:ilvl="0">
      <w:start w:val="10"/>
      <w:numFmt w:val="decimal"/>
      <w:lvlText w:val="%1"/>
      <w:lvlJc w:val="left"/>
      <w:pPr>
        <w:tabs>
          <w:tab w:val="num" w:pos="420"/>
        </w:tabs>
        <w:ind w:left="420" w:hanging="420"/>
      </w:pPr>
    </w:lvl>
    <w:lvl w:ilvl="1">
      <w:start w:val="2"/>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23DE2B10"/>
    <w:multiLevelType w:val="multilevel"/>
    <w:tmpl w:val="9F2E58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9598B"/>
    <w:multiLevelType w:val="multilevel"/>
    <w:tmpl w:val="9CA04A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33AF9"/>
    <w:multiLevelType w:val="multilevel"/>
    <w:tmpl w:val="BF90AF2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A621A3"/>
    <w:multiLevelType w:val="hybridMultilevel"/>
    <w:tmpl w:val="CA56C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455CBB"/>
    <w:multiLevelType w:val="hybridMultilevel"/>
    <w:tmpl w:val="22E04C00"/>
    <w:lvl w:ilvl="0" w:tplc="874024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3F02AB1"/>
    <w:multiLevelType w:val="hybridMultilevel"/>
    <w:tmpl w:val="4CBEAC50"/>
    <w:lvl w:ilvl="0" w:tplc="0419000F">
      <w:start w:val="4"/>
      <w:numFmt w:val="decimal"/>
      <w:lvlText w:val="%1."/>
      <w:lvlJc w:val="left"/>
      <w:pPr>
        <w:ind w:left="1780"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7">
    <w:nsid w:val="3A3C5AF6"/>
    <w:multiLevelType w:val="multilevel"/>
    <w:tmpl w:val="159EC3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A963926"/>
    <w:multiLevelType w:val="multilevel"/>
    <w:tmpl w:val="6D245530"/>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1065D"/>
    <w:multiLevelType w:val="multilevel"/>
    <w:tmpl w:val="495CC3A6"/>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3C554B22"/>
    <w:multiLevelType w:val="multilevel"/>
    <w:tmpl w:val="9F82BF3E"/>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74799"/>
    <w:multiLevelType w:val="multilevel"/>
    <w:tmpl w:val="E0DE22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A55DD9"/>
    <w:multiLevelType w:val="hybridMultilevel"/>
    <w:tmpl w:val="ABF672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992320B"/>
    <w:multiLevelType w:val="hybridMultilevel"/>
    <w:tmpl w:val="D408F0E6"/>
    <w:lvl w:ilvl="0" w:tplc="0419000F">
      <w:start w:val="8"/>
      <w:numFmt w:val="decimal"/>
      <w:lvlText w:val="%1."/>
      <w:lvlJc w:val="left"/>
      <w:pPr>
        <w:ind w:left="1068"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4">
    <w:nsid w:val="4BEB29C8"/>
    <w:multiLevelType w:val="multilevel"/>
    <w:tmpl w:val="2E04CDE0"/>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875AEB"/>
    <w:multiLevelType w:val="multilevel"/>
    <w:tmpl w:val="6AE2ED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2B35BE2"/>
    <w:multiLevelType w:val="multilevel"/>
    <w:tmpl w:val="A5180980"/>
    <w:lvl w:ilvl="0">
      <w:start w:val="1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FC38DF"/>
    <w:multiLevelType w:val="multilevel"/>
    <w:tmpl w:val="114AA2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130F2"/>
    <w:multiLevelType w:val="multilevel"/>
    <w:tmpl w:val="E2FEE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11BB7"/>
    <w:multiLevelType w:val="hybridMultilevel"/>
    <w:tmpl w:val="D6F4FD2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C3E7138"/>
    <w:multiLevelType w:val="multilevel"/>
    <w:tmpl w:val="9ACE551C"/>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5A3FEA"/>
    <w:multiLevelType w:val="hybridMultilevel"/>
    <w:tmpl w:val="615C73B4"/>
    <w:lvl w:ilvl="0" w:tplc="874024CE">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4A27D7"/>
    <w:multiLevelType w:val="multilevel"/>
    <w:tmpl w:val="61EE5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3E7C20"/>
    <w:multiLevelType w:val="hybridMultilevel"/>
    <w:tmpl w:val="CE2CE312"/>
    <w:lvl w:ilvl="0" w:tplc="874024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61F40837"/>
    <w:multiLevelType w:val="multilevel"/>
    <w:tmpl w:val="6D70FAE8"/>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5">
    <w:nsid w:val="64985E33"/>
    <w:multiLevelType w:val="multilevel"/>
    <w:tmpl w:val="1D0CD9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55544D6"/>
    <w:multiLevelType w:val="hybridMultilevel"/>
    <w:tmpl w:val="A50A1C6A"/>
    <w:lvl w:ilvl="0" w:tplc="7F1CB73A">
      <w:start w:val="1"/>
      <w:numFmt w:val="bullet"/>
      <w:lvlText w:val="-"/>
      <w:lvlJc w:val="left"/>
      <w:pPr>
        <w:tabs>
          <w:tab w:val="num" w:pos="1152"/>
        </w:tabs>
        <w:ind w:left="1152" w:hanging="360"/>
      </w:pPr>
      <w:rPr>
        <w:rFonts w:ascii="Times New Roman" w:eastAsia="Times New Roman" w:hAnsi="Times New Roman"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cs="Wingdings" w:hint="default"/>
      </w:rPr>
    </w:lvl>
    <w:lvl w:ilvl="3" w:tplc="04190001">
      <w:start w:val="1"/>
      <w:numFmt w:val="bullet"/>
      <w:lvlText w:val=""/>
      <w:lvlJc w:val="left"/>
      <w:pPr>
        <w:tabs>
          <w:tab w:val="num" w:pos="3312"/>
        </w:tabs>
        <w:ind w:left="3312" w:hanging="360"/>
      </w:pPr>
      <w:rPr>
        <w:rFonts w:ascii="Symbol" w:hAnsi="Symbol" w:cs="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cs="Wingdings" w:hint="default"/>
      </w:rPr>
    </w:lvl>
    <w:lvl w:ilvl="6" w:tplc="04190001">
      <w:start w:val="1"/>
      <w:numFmt w:val="bullet"/>
      <w:lvlText w:val=""/>
      <w:lvlJc w:val="left"/>
      <w:pPr>
        <w:tabs>
          <w:tab w:val="num" w:pos="5472"/>
        </w:tabs>
        <w:ind w:left="5472" w:hanging="360"/>
      </w:pPr>
      <w:rPr>
        <w:rFonts w:ascii="Symbol" w:hAnsi="Symbol" w:cs="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cs="Wingdings" w:hint="default"/>
      </w:rPr>
    </w:lvl>
  </w:abstractNum>
  <w:abstractNum w:abstractNumId="37">
    <w:nsid w:val="6A6D3665"/>
    <w:multiLevelType w:val="multilevel"/>
    <w:tmpl w:val="206051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1214E0"/>
    <w:multiLevelType w:val="multilevel"/>
    <w:tmpl w:val="372C14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6D4659DA"/>
    <w:multiLevelType w:val="multilevel"/>
    <w:tmpl w:val="6D70FAE8"/>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40">
    <w:nsid w:val="6DA10EB2"/>
    <w:multiLevelType w:val="multilevel"/>
    <w:tmpl w:val="E5AEC0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9B12B0"/>
    <w:multiLevelType w:val="multilevel"/>
    <w:tmpl w:val="3CC6FE44"/>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nsid w:val="72561460"/>
    <w:multiLevelType w:val="hybridMultilevel"/>
    <w:tmpl w:val="67140B54"/>
    <w:lvl w:ilvl="0" w:tplc="B4BC42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561466"/>
    <w:multiLevelType w:val="multilevel"/>
    <w:tmpl w:val="370422B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3E43FE"/>
    <w:multiLevelType w:val="hybridMultilevel"/>
    <w:tmpl w:val="06623782"/>
    <w:lvl w:ilvl="0" w:tplc="874024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C21900"/>
    <w:multiLevelType w:val="hybridMultilevel"/>
    <w:tmpl w:val="39E6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D50A2"/>
    <w:multiLevelType w:val="hybridMultilevel"/>
    <w:tmpl w:val="D17C40C2"/>
    <w:lvl w:ilvl="0" w:tplc="C6484250">
      <w:numFmt w:val="none"/>
      <w:lvlText w:val=""/>
      <w:lvlJc w:val="left"/>
      <w:pPr>
        <w:tabs>
          <w:tab w:val="num" w:pos="360"/>
        </w:tabs>
      </w:pPr>
    </w:lvl>
    <w:lvl w:ilvl="1" w:tplc="5832FBC0" w:tentative="1">
      <w:start w:val="1"/>
      <w:numFmt w:val="lowerLetter"/>
      <w:lvlText w:val="%2."/>
      <w:lvlJc w:val="left"/>
      <w:pPr>
        <w:tabs>
          <w:tab w:val="num" w:pos="1440"/>
        </w:tabs>
        <w:ind w:left="1440" w:hanging="360"/>
      </w:pPr>
    </w:lvl>
    <w:lvl w:ilvl="2" w:tplc="A13021DE" w:tentative="1">
      <w:start w:val="1"/>
      <w:numFmt w:val="lowerRoman"/>
      <w:lvlText w:val="%3."/>
      <w:lvlJc w:val="right"/>
      <w:pPr>
        <w:tabs>
          <w:tab w:val="num" w:pos="2160"/>
        </w:tabs>
        <w:ind w:left="2160" w:hanging="180"/>
      </w:pPr>
    </w:lvl>
    <w:lvl w:ilvl="3" w:tplc="B79C53FA" w:tentative="1">
      <w:start w:val="1"/>
      <w:numFmt w:val="decimal"/>
      <w:lvlText w:val="%4."/>
      <w:lvlJc w:val="left"/>
      <w:pPr>
        <w:tabs>
          <w:tab w:val="num" w:pos="2880"/>
        </w:tabs>
        <w:ind w:left="2880" w:hanging="360"/>
      </w:pPr>
    </w:lvl>
    <w:lvl w:ilvl="4" w:tplc="30F6CB3C" w:tentative="1">
      <w:start w:val="1"/>
      <w:numFmt w:val="lowerLetter"/>
      <w:lvlText w:val="%5."/>
      <w:lvlJc w:val="left"/>
      <w:pPr>
        <w:tabs>
          <w:tab w:val="num" w:pos="3600"/>
        </w:tabs>
        <w:ind w:left="3600" w:hanging="360"/>
      </w:pPr>
    </w:lvl>
    <w:lvl w:ilvl="5" w:tplc="526C66A6" w:tentative="1">
      <w:start w:val="1"/>
      <w:numFmt w:val="lowerRoman"/>
      <w:lvlText w:val="%6."/>
      <w:lvlJc w:val="right"/>
      <w:pPr>
        <w:tabs>
          <w:tab w:val="num" w:pos="4320"/>
        </w:tabs>
        <w:ind w:left="4320" w:hanging="180"/>
      </w:pPr>
    </w:lvl>
    <w:lvl w:ilvl="6" w:tplc="4AAC14B0" w:tentative="1">
      <w:start w:val="1"/>
      <w:numFmt w:val="decimal"/>
      <w:lvlText w:val="%7."/>
      <w:lvlJc w:val="left"/>
      <w:pPr>
        <w:tabs>
          <w:tab w:val="num" w:pos="5040"/>
        </w:tabs>
        <w:ind w:left="5040" w:hanging="360"/>
      </w:pPr>
    </w:lvl>
    <w:lvl w:ilvl="7" w:tplc="E160D6DE" w:tentative="1">
      <w:start w:val="1"/>
      <w:numFmt w:val="lowerLetter"/>
      <w:lvlText w:val="%8."/>
      <w:lvlJc w:val="left"/>
      <w:pPr>
        <w:tabs>
          <w:tab w:val="num" w:pos="5760"/>
        </w:tabs>
        <w:ind w:left="5760" w:hanging="360"/>
      </w:pPr>
    </w:lvl>
    <w:lvl w:ilvl="8" w:tplc="A28438F4" w:tentative="1">
      <w:start w:val="1"/>
      <w:numFmt w:val="lowerRoman"/>
      <w:lvlText w:val="%9."/>
      <w:lvlJc w:val="right"/>
      <w:pPr>
        <w:tabs>
          <w:tab w:val="num" w:pos="6480"/>
        </w:tabs>
        <w:ind w:left="6480" w:hanging="180"/>
      </w:pPr>
    </w:lvl>
  </w:abstractNum>
  <w:num w:numId="1">
    <w:abstractNumId w:val="2"/>
  </w:num>
  <w:num w:numId="2">
    <w:abstractNumId w:val="46"/>
  </w:num>
  <w:num w:numId="3">
    <w:abstractNumId w:val="3"/>
  </w:num>
  <w:num w:numId="4">
    <w:abstractNumId w:val="42"/>
  </w:num>
  <w:num w:numId="5">
    <w:abstractNumId w:val="5"/>
  </w:num>
  <w:num w:numId="6">
    <w:abstractNumId w:val="7"/>
  </w:num>
  <w:num w:numId="7">
    <w:abstractNumId w:val="29"/>
    <w:lvlOverride w:ilvl="0">
      <w:lvl w:ilvl="0" w:tplc="04190001">
        <w:start w:val="1"/>
        <w:numFmt w:val="decimal"/>
        <w:lvlText w:val="%1."/>
        <w:lvlJc w:val="left"/>
        <w:pPr>
          <w:tabs>
            <w:tab w:val="num" w:pos="360"/>
          </w:tabs>
          <w:ind w:left="360" w:hanging="360"/>
        </w:pPr>
      </w:lvl>
    </w:lvlOverride>
    <w:lvlOverride w:ilvl="1">
      <w:lvl w:ilvl="1" w:tplc="04190003">
        <w:start w:val="1"/>
        <w:numFmt w:val="decimal"/>
        <w:lvlText w:val="%1.%2."/>
        <w:lvlJc w:val="left"/>
        <w:pPr>
          <w:tabs>
            <w:tab w:val="num" w:pos="792"/>
          </w:tabs>
          <w:ind w:left="792" w:hanging="432"/>
        </w:pPr>
      </w:lvl>
    </w:lvlOverride>
    <w:lvlOverride w:ilvl="2">
      <w:lvl w:ilvl="2" w:tplc="04190005">
        <w:start w:val="1"/>
        <w:numFmt w:val="decimal"/>
        <w:lvlText w:val="%1.%2.%3."/>
        <w:lvlJc w:val="left"/>
        <w:pPr>
          <w:tabs>
            <w:tab w:val="num" w:pos="1440"/>
          </w:tabs>
          <w:ind w:left="1224" w:hanging="504"/>
        </w:pPr>
      </w:lvl>
    </w:lvlOverride>
    <w:lvlOverride w:ilvl="3">
      <w:lvl w:ilvl="3" w:tplc="04190001">
        <w:start w:val="1"/>
        <w:numFmt w:val="decimal"/>
        <w:lvlText w:val="%1.%2.%3.%4."/>
        <w:lvlJc w:val="left"/>
        <w:pPr>
          <w:tabs>
            <w:tab w:val="num" w:pos="2160"/>
          </w:tabs>
          <w:ind w:left="1728" w:hanging="648"/>
        </w:pPr>
      </w:lvl>
    </w:lvlOverride>
    <w:lvlOverride w:ilvl="4">
      <w:lvl w:ilvl="4" w:tplc="04190003">
        <w:start w:val="1"/>
        <w:numFmt w:val="decimal"/>
        <w:lvlText w:val="%1.%2.%3.%4.%5."/>
        <w:lvlJc w:val="left"/>
        <w:pPr>
          <w:tabs>
            <w:tab w:val="num" w:pos="2520"/>
          </w:tabs>
          <w:ind w:left="2232" w:hanging="792"/>
        </w:pPr>
      </w:lvl>
    </w:lvlOverride>
    <w:lvlOverride w:ilvl="5">
      <w:lvl w:ilvl="5" w:tplc="04190005">
        <w:start w:val="1"/>
        <w:numFmt w:val="decimal"/>
        <w:lvlText w:val="%1.%2.%3.%4.%5.%6."/>
        <w:lvlJc w:val="left"/>
        <w:pPr>
          <w:tabs>
            <w:tab w:val="num" w:pos="3240"/>
          </w:tabs>
          <w:ind w:left="2736" w:hanging="936"/>
        </w:pPr>
      </w:lvl>
    </w:lvlOverride>
    <w:lvlOverride w:ilvl="6">
      <w:lvl w:ilvl="6" w:tplc="04190001">
        <w:start w:val="1"/>
        <w:numFmt w:val="decimal"/>
        <w:lvlText w:val="%1.%2.%3.%4.%5.%6.%7."/>
        <w:lvlJc w:val="left"/>
        <w:pPr>
          <w:tabs>
            <w:tab w:val="num" w:pos="3960"/>
          </w:tabs>
          <w:ind w:left="3240" w:hanging="1080"/>
        </w:pPr>
      </w:lvl>
    </w:lvlOverride>
    <w:lvlOverride w:ilvl="7">
      <w:lvl w:ilvl="7" w:tplc="04190003">
        <w:start w:val="1"/>
        <w:numFmt w:val="decimal"/>
        <w:lvlText w:val="%1.%2.%3.%4.%5.%6.%7.%8."/>
        <w:lvlJc w:val="left"/>
        <w:pPr>
          <w:tabs>
            <w:tab w:val="num" w:pos="4320"/>
          </w:tabs>
          <w:ind w:left="3744" w:hanging="1224"/>
        </w:pPr>
      </w:lvl>
    </w:lvlOverride>
    <w:lvlOverride w:ilvl="8">
      <w:lvl w:ilvl="8" w:tplc="04190005">
        <w:start w:val="1"/>
        <w:numFmt w:val="decimal"/>
        <w:lvlText w:val="%1.%2.%3.%4.%5.%6.%7.%8.%9."/>
        <w:lvlJc w:val="left"/>
        <w:pPr>
          <w:tabs>
            <w:tab w:val="num" w:pos="5040"/>
          </w:tabs>
          <w:ind w:left="4320" w:hanging="1440"/>
        </w:pPr>
      </w:lvl>
    </w:lvlOverride>
  </w:num>
  <w:num w:numId="8">
    <w:abstractNumId w:val="36"/>
  </w:num>
  <w:num w:numId="9">
    <w:abstractNumId w:val="38"/>
  </w:num>
  <w:num w:numId="10">
    <w:abstractNumId w:val="17"/>
  </w:num>
  <w:num w:numId="11">
    <w:abstractNumId w:val="9"/>
  </w:num>
  <w:num w:numId="12">
    <w:abstractNumId w:val="8"/>
  </w:num>
  <w:num w:numId="13">
    <w:abstractNumId w:val="35"/>
  </w:num>
  <w:num w:numId="14">
    <w:abstractNumId w:val="33"/>
  </w:num>
  <w:num w:numId="15">
    <w:abstractNumId w:val="15"/>
  </w:num>
  <w:num w:numId="1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4"/>
  </w:num>
  <w:num w:numId="21">
    <w:abstractNumId w:val="39"/>
  </w:num>
  <w:num w:numId="22">
    <w:abstractNumId w:val="45"/>
  </w:num>
  <w:num w:numId="23">
    <w:abstractNumId w:val="19"/>
  </w:num>
  <w:num w:numId="24">
    <w:abstractNumId w:val="41"/>
  </w:num>
  <w:num w:numId="25">
    <w:abstractNumId w:val="40"/>
  </w:num>
  <w:num w:numId="26">
    <w:abstractNumId w:val="16"/>
  </w:num>
  <w:num w:numId="27">
    <w:abstractNumId w:val="28"/>
  </w:num>
  <w:num w:numId="28">
    <w:abstractNumId w:val="24"/>
  </w:num>
  <w:num w:numId="29">
    <w:abstractNumId w:val="23"/>
  </w:num>
  <w:num w:numId="30">
    <w:abstractNumId w:val="0"/>
  </w:num>
  <w:num w:numId="31">
    <w:abstractNumId w:val="37"/>
  </w:num>
  <w:num w:numId="32">
    <w:abstractNumId w:val="21"/>
  </w:num>
  <w:num w:numId="33">
    <w:abstractNumId w:val="22"/>
  </w:num>
  <w:num w:numId="34">
    <w:abstractNumId w:val="32"/>
  </w:num>
  <w:num w:numId="35">
    <w:abstractNumId w:val="12"/>
  </w:num>
  <w:num w:numId="36">
    <w:abstractNumId w:val="20"/>
  </w:num>
  <w:num w:numId="37">
    <w:abstractNumId w:val="4"/>
  </w:num>
  <w:num w:numId="38">
    <w:abstractNumId w:val="30"/>
  </w:num>
  <w:num w:numId="39">
    <w:abstractNumId w:val="26"/>
  </w:num>
  <w:num w:numId="40">
    <w:abstractNumId w:val="13"/>
  </w:num>
  <w:num w:numId="41">
    <w:abstractNumId w:val="43"/>
  </w:num>
  <w:num w:numId="42">
    <w:abstractNumId w:val="1"/>
  </w:num>
  <w:num w:numId="43">
    <w:abstractNumId w:val="6"/>
  </w:num>
  <w:num w:numId="44">
    <w:abstractNumId w:val="27"/>
  </w:num>
  <w:num w:numId="45">
    <w:abstractNumId w:val="11"/>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40"/>
    <w:rsid w:val="0001308F"/>
    <w:rsid w:val="000C5CC8"/>
    <w:rsid w:val="00122811"/>
    <w:rsid w:val="002847A9"/>
    <w:rsid w:val="0029419A"/>
    <w:rsid w:val="00510ADE"/>
    <w:rsid w:val="0068676E"/>
    <w:rsid w:val="00AC0324"/>
    <w:rsid w:val="00AF4017"/>
    <w:rsid w:val="00E36E40"/>
    <w:rsid w:val="00F9165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E40"/>
    <w:pPr>
      <w:keepNext/>
      <w:jc w:val="center"/>
      <w:outlineLvl w:val="0"/>
    </w:pPr>
    <w:rPr>
      <w:sz w:val="32"/>
      <w:szCs w:val="20"/>
    </w:rPr>
  </w:style>
  <w:style w:type="paragraph" w:styleId="2">
    <w:name w:val="heading 2"/>
    <w:basedOn w:val="a"/>
    <w:next w:val="a"/>
    <w:link w:val="20"/>
    <w:qFormat/>
    <w:rsid w:val="00E36E40"/>
    <w:pPr>
      <w:keepNext/>
      <w:jc w:val="center"/>
      <w:outlineLvl w:val="1"/>
    </w:pPr>
    <w:rPr>
      <w:b/>
      <w:bCs/>
      <w:sz w:val="32"/>
      <w:szCs w:val="20"/>
    </w:rPr>
  </w:style>
  <w:style w:type="paragraph" w:styleId="3">
    <w:name w:val="heading 3"/>
    <w:basedOn w:val="a"/>
    <w:next w:val="a"/>
    <w:link w:val="30"/>
    <w:qFormat/>
    <w:rsid w:val="00E36E40"/>
    <w:pPr>
      <w:keepNext/>
      <w:jc w:val="center"/>
      <w:outlineLvl w:val="2"/>
    </w:pPr>
    <w:rPr>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36E40"/>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E36E40"/>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E36E40"/>
    <w:rPr>
      <w:rFonts w:ascii="Times New Roman" w:eastAsia="Times New Roman" w:hAnsi="Times New Roman" w:cs="Times New Roman"/>
      <w:b/>
      <w:bCs/>
      <w:sz w:val="44"/>
      <w:szCs w:val="20"/>
      <w:lang w:eastAsia="ru-RU"/>
    </w:rPr>
  </w:style>
  <w:style w:type="numbering" w:customStyle="1" w:styleId="11">
    <w:name w:val="Нет списка1"/>
    <w:next w:val="a2"/>
    <w:semiHidden/>
    <w:rsid w:val="00E36E40"/>
  </w:style>
  <w:style w:type="paragraph" w:styleId="a3">
    <w:name w:val="Balloon Text"/>
    <w:basedOn w:val="a"/>
    <w:link w:val="a4"/>
    <w:semiHidden/>
    <w:rsid w:val="00E36E40"/>
    <w:rPr>
      <w:rFonts w:ascii="Tahoma" w:hAnsi="Tahoma" w:cs="Tahoma"/>
      <w:sz w:val="16"/>
      <w:szCs w:val="16"/>
    </w:rPr>
  </w:style>
  <w:style w:type="character" w:customStyle="1" w:styleId="a4">
    <w:name w:val="Текст выноски Знак"/>
    <w:basedOn w:val="a0"/>
    <w:link w:val="a3"/>
    <w:semiHidden/>
    <w:rsid w:val="00E36E40"/>
    <w:rPr>
      <w:rFonts w:ascii="Tahoma" w:eastAsia="Times New Roman" w:hAnsi="Tahoma" w:cs="Tahoma"/>
      <w:sz w:val="16"/>
      <w:szCs w:val="16"/>
      <w:lang w:eastAsia="ru-RU"/>
    </w:rPr>
  </w:style>
  <w:style w:type="paragraph" w:customStyle="1" w:styleId="ConsNormal">
    <w:name w:val="ConsNormal"/>
    <w:uiPriority w:val="99"/>
    <w:rsid w:val="00E3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E3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E36E4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36E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E36E40"/>
    <w:pPr>
      <w:widowControl w:val="0"/>
      <w:shd w:val="clear" w:color="auto" w:fill="FFFFFF"/>
      <w:ind w:right="125"/>
    </w:pPr>
  </w:style>
  <w:style w:type="character" w:customStyle="1" w:styleId="a7">
    <w:name w:val="Основной текст Знак"/>
    <w:basedOn w:val="a0"/>
    <w:link w:val="a6"/>
    <w:rsid w:val="00E36E40"/>
    <w:rPr>
      <w:rFonts w:ascii="Times New Roman" w:eastAsia="Times New Roman" w:hAnsi="Times New Roman" w:cs="Times New Roman"/>
      <w:sz w:val="24"/>
      <w:szCs w:val="24"/>
      <w:shd w:val="clear" w:color="auto" w:fill="FFFFFF"/>
      <w:lang w:eastAsia="ru-RU"/>
    </w:rPr>
  </w:style>
  <w:style w:type="paragraph" w:styleId="a8">
    <w:name w:val="header"/>
    <w:basedOn w:val="a"/>
    <w:link w:val="a9"/>
    <w:rsid w:val="00E36E40"/>
    <w:pPr>
      <w:tabs>
        <w:tab w:val="center" w:pos="4677"/>
        <w:tab w:val="right" w:pos="9355"/>
      </w:tabs>
    </w:pPr>
  </w:style>
  <w:style w:type="character" w:customStyle="1" w:styleId="a9">
    <w:name w:val="Верхний колонтитул Знак"/>
    <w:basedOn w:val="a0"/>
    <w:link w:val="a8"/>
    <w:rsid w:val="00E36E40"/>
    <w:rPr>
      <w:rFonts w:ascii="Times New Roman" w:eastAsia="Times New Roman" w:hAnsi="Times New Roman" w:cs="Times New Roman"/>
      <w:sz w:val="24"/>
      <w:szCs w:val="24"/>
      <w:lang w:eastAsia="ru-RU"/>
    </w:rPr>
  </w:style>
  <w:style w:type="paragraph" w:styleId="aa">
    <w:name w:val="footer"/>
    <w:basedOn w:val="a"/>
    <w:link w:val="ab"/>
    <w:rsid w:val="00E36E40"/>
    <w:pPr>
      <w:tabs>
        <w:tab w:val="center" w:pos="4677"/>
        <w:tab w:val="right" w:pos="9355"/>
      </w:tabs>
    </w:pPr>
  </w:style>
  <w:style w:type="character" w:customStyle="1" w:styleId="ab">
    <w:name w:val="Нижний колонтитул Знак"/>
    <w:basedOn w:val="a0"/>
    <w:link w:val="aa"/>
    <w:rsid w:val="00E36E40"/>
    <w:rPr>
      <w:rFonts w:ascii="Times New Roman" w:eastAsia="Times New Roman" w:hAnsi="Times New Roman" w:cs="Times New Roman"/>
      <w:sz w:val="24"/>
      <w:szCs w:val="24"/>
      <w:lang w:eastAsia="ru-RU"/>
    </w:rPr>
  </w:style>
  <w:style w:type="character" w:styleId="ac">
    <w:name w:val="Hyperlink"/>
    <w:uiPriority w:val="99"/>
    <w:unhideWhenUsed/>
    <w:rsid w:val="00E36E40"/>
    <w:rPr>
      <w:color w:val="0000FF"/>
      <w:u w:val="single"/>
    </w:rPr>
  </w:style>
  <w:style w:type="character" w:customStyle="1" w:styleId="ad">
    <w:name w:val="Основной текст_"/>
    <w:link w:val="31"/>
    <w:rsid w:val="00E36E40"/>
    <w:rPr>
      <w:sz w:val="23"/>
      <w:szCs w:val="23"/>
      <w:shd w:val="clear" w:color="auto" w:fill="FFFFFF"/>
    </w:rPr>
  </w:style>
  <w:style w:type="character" w:customStyle="1" w:styleId="125pt">
    <w:name w:val="Основной текст + 12;5 pt"/>
    <w:rsid w:val="00E36E4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1">
    <w:name w:val="Основной текст3"/>
    <w:basedOn w:val="a"/>
    <w:link w:val="ad"/>
    <w:rsid w:val="00E36E40"/>
    <w:pPr>
      <w:widowControl w:val="0"/>
      <w:shd w:val="clear" w:color="auto" w:fill="FFFFFF"/>
      <w:spacing w:after="780" w:line="0" w:lineRule="atLeast"/>
      <w:ind w:hanging="480"/>
      <w:jc w:val="center"/>
    </w:pPr>
    <w:rPr>
      <w:rFonts w:asciiTheme="minorHAnsi" w:eastAsiaTheme="minorHAnsi" w:hAnsiTheme="minorHAnsi" w:cstheme="minorBidi"/>
      <w:sz w:val="23"/>
      <w:szCs w:val="23"/>
      <w:lang w:eastAsia="en-US"/>
    </w:rPr>
  </w:style>
  <w:style w:type="character" w:customStyle="1" w:styleId="ae">
    <w:name w:val="Колонтитул_"/>
    <w:rsid w:val="00E36E40"/>
    <w:rPr>
      <w:rFonts w:ascii="Times New Roman" w:eastAsia="Times New Roman" w:hAnsi="Times New Roman" w:cs="Times New Roman"/>
      <w:b/>
      <w:bCs/>
      <w:i w:val="0"/>
      <w:iCs w:val="0"/>
      <w:smallCaps w:val="0"/>
      <w:strike w:val="0"/>
      <w:sz w:val="21"/>
      <w:szCs w:val="21"/>
      <w:u w:val="none"/>
    </w:rPr>
  </w:style>
  <w:style w:type="character" w:customStyle="1" w:styleId="af">
    <w:name w:val="Колонтитул"/>
    <w:rsid w:val="00E36E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styleId="af0">
    <w:name w:val="Normal (Web)"/>
    <w:basedOn w:val="a"/>
    <w:rsid w:val="00E36E40"/>
    <w:pPr>
      <w:spacing w:before="100" w:beforeAutospacing="1" w:after="100" w:afterAutospacing="1"/>
    </w:pPr>
  </w:style>
  <w:style w:type="table" w:styleId="af1">
    <w:name w:val="Table Grid"/>
    <w:basedOn w:val="a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36E4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E40"/>
    <w:pPr>
      <w:keepNext/>
      <w:jc w:val="center"/>
      <w:outlineLvl w:val="0"/>
    </w:pPr>
    <w:rPr>
      <w:sz w:val="32"/>
      <w:szCs w:val="20"/>
    </w:rPr>
  </w:style>
  <w:style w:type="paragraph" w:styleId="2">
    <w:name w:val="heading 2"/>
    <w:basedOn w:val="a"/>
    <w:next w:val="a"/>
    <w:link w:val="20"/>
    <w:qFormat/>
    <w:rsid w:val="00E36E40"/>
    <w:pPr>
      <w:keepNext/>
      <w:jc w:val="center"/>
      <w:outlineLvl w:val="1"/>
    </w:pPr>
    <w:rPr>
      <w:b/>
      <w:bCs/>
      <w:sz w:val="32"/>
      <w:szCs w:val="20"/>
    </w:rPr>
  </w:style>
  <w:style w:type="paragraph" w:styleId="3">
    <w:name w:val="heading 3"/>
    <w:basedOn w:val="a"/>
    <w:next w:val="a"/>
    <w:link w:val="30"/>
    <w:qFormat/>
    <w:rsid w:val="00E36E40"/>
    <w:pPr>
      <w:keepNext/>
      <w:jc w:val="center"/>
      <w:outlineLvl w:val="2"/>
    </w:pPr>
    <w:rPr>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36E40"/>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E36E40"/>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E36E40"/>
    <w:rPr>
      <w:rFonts w:ascii="Times New Roman" w:eastAsia="Times New Roman" w:hAnsi="Times New Roman" w:cs="Times New Roman"/>
      <w:b/>
      <w:bCs/>
      <w:sz w:val="44"/>
      <w:szCs w:val="20"/>
      <w:lang w:eastAsia="ru-RU"/>
    </w:rPr>
  </w:style>
  <w:style w:type="numbering" w:customStyle="1" w:styleId="11">
    <w:name w:val="Нет списка1"/>
    <w:next w:val="a2"/>
    <w:semiHidden/>
    <w:rsid w:val="00E36E40"/>
  </w:style>
  <w:style w:type="paragraph" w:styleId="a3">
    <w:name w:val="Balloon Text"/>
    <w:basedOn w:val="a"/>
    <w:link w:val="a4"/>
    <w:semiHidden/>
    <w:rsid w:val="00E36E40"/>
    <w:rPr>
      <w:rFonts w:ascii="Tahoma" w:hAnsi="Tahoma" w:cs="Tahoma"/>
      <w:sz w:val="16"/>
      <w:szCs w:val="16"/>
    </w:rPr>
  </w:style>
  <w:style w:type="character" w:customStyle="1" w:styleId="a4">
    <w:name w:val="Текст выноски Знак"/>
    <w:basedOn w:val="a0"/>
    <w:link w:val="a3"/>
    <w:semiHidden/>
    <w:rsid w:val="00E36E40"/>
    <w:rPr>
      <w:rFonts w:ascii="Tahoma" w:eastAsia="Times New Roman" w:hAnsi="Tahoma" w:cs="Tahoma"/>
      <w:sz w:val="16"/>
      <w:szCs w:val="16"/>
      <w:lang w:eastAsia="ru-RU"/>
    </w:rPr>
  </w:style>
  <w:style w:type="paragraph" w:customStyle="1" w:styleId="ConsNormal">
    <w:name w:val="ConsNormal"/>
    <w:uiPriority w:val="99"/>
    <w:rsid w:val="00E3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E3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E36E4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36E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E36E40"/>
    <w:pPr>
      <w:widowControl w:val="0"/>
      <w:shd w:val="clear" w:color="auto" w:fill="FFFFFF"/>
      <w:ind w:right="125"/>
    </w:pPr>
  </w:style>
  <w:style w:type="character" w:customStyle="1" w:styleId="a7">
    <w:name w:val="Основной текст Знак"/>
    <w:basedOn w:val="a0"/>
    <w:link w:val="a6"/>
    <w:rsid w:val="00E36E40"/>
    <w:rPr>
      <w:rFonts w:ascii="Times New Roman" w:eastAsia="Times New Roman" w:hAnsi="Times New Roman" w:cs="Times New Roman"/>
      <w:sz w:val="24"/>
      <w:szCs w:val="24"/>
      <w:shd w:val="clear" w:color="auto" w:fill="FFFFFF"/>
      <w:lang w:eastAsia="ru-RU"/>
    </w:rPr>
  </w:style>
  <w:style w:type="paragraph" w:styleId="a8">
    <w:name w:val="header"/>
    <w:basedOn w:val="a"/>
    <w:link w:val="a9"/>
    <w:rsid w:val="00E36E40"/>
    <w:pPr>
      <w:tabs>
        <w:tab w:val="center" w:pos="4677"/>
        <w:tab w:val="right" w:pos="9355"/>
      </w:tabs>
    </w:pPr>
  </w:style>
  <w:style w:type="character" w:customStyle="1" w:styleId="a9">
    <w:name w:val="Верхний колонтитул Знак"/>
    <w:basedOn w:val="a0"/>
    <w:link w:val="a8"/>
    <w:rsid w:val="00E36E40"/>
    <w:rPr>
      <w:rFonts w:ascii="Times New Roman" w:eastAsia="Times New Roman" w:hAnsi="Times New Roman" w:cs="Times New Roman"/>
      <w:sz w:val="24"/>
      <w:szCs w:val="24"/>
      <w:lang w:eastAsia="ru-RU"/>
    </w:rPr>
  </w:style>
  <w:style w:type="paragraph" w:styleId="aa">
    <w:name w:val="footer"/>
    <w:basedOn w:val="a"/>
    <w:link w:val="ab"/>
    <w:rsid w:val="00E36E40"/>
    <w:pPr>
      <w:tabs>
        <w:tab w:val="center" w:pos="4677"/>
        <w:tab w:val="right" w:pos="9355"/>
      </w:tabs>
    </w:pPr>
  </w:style>
  <w:style w:type="character" w:customStyle="1" w:styleId="ab">
    <w:name w:val="Нижний колонтитул Знак"/>
    <w:basedOn w:val="a0"/>
    <w:link w:val="aa"/>
    <w:rsid w:val="00E36E40"/>
    <w:rPr>
      <w:rFonts w:ascii="Times New Roman" w:eastAsia="Times New Roman" w:hAnsi="Times New Roman" w:cs="Times New Roman"/>
      <w:sz w:val="24"/>
      <w:szCs w:val="24"/>
      <w:lang w:eastAsia="ru-RU"/>
    </w:rPr>
  </w:style>
  <w:style w:type="character" w:styleId="ac">
    <w:name w:val="Hyperlink"/>
    <w:uiPriority w:val="99"/>
    <w:unhideWhenUsed/>
    <w:rsid w:val="00E36E40"/>
    <w:rPr>
      <w:color w:val="0000FF"/>
      <w:u w:val="single"/>
    </w:rPr>
  </w:style>
  <w:style w:type="character" w:customStyle="1" w:styleId="ad">
    <w:name w:val="Основной текст_"/>
    <w:link w:val="31"/>
    <w:rsid w:val="00E36E40"/>
    <w:rPr>
      <w:sz w:val="23"/>
      <w:szCs w:val="23"/>
      <w:shd w:val="clear" w:color="auto" w:fill="FFFFFF"/>
    </w:rPr>
  </w:style>
  <w:style w:type="character" w:customStyle="1" w:styleId="125pt">
    <w:name w:val="Основной текст + 12;5 pt"/>
    <w:rsid w:val="00E36E4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1">
    <w:name w:val="Основной текст3"/>
    <w:basedOn w:val="a"/>
    <w:link w:val="ad"/>
    <w:rsid w:val="00E36E40"/>
    <w:pPr>
      <w:widowControl w:val="0"/>
      <w:shd w:val="clear" w:color="auto" w:fill="FFFFFF"/>
      <w:spacing w:after="780" w:line="0" w:lineRule="atLeast"/>
      <w:ind w:hanging="480"/>
      <w:jc w:val="center"/>
    </w:pPr>
    <w:rPr>
      <w:rFonts w:asciiTheme="minorHAnsi" w:eastAsiaTheme="minorHAnsi" w:hAnsiTheme="minorHAnsi" w:cstheme="minorBidi"/>
      <w:sz w:val="23"/>
      <w:szCs w:val="23"/>
      <w:lang w:eastAsia="en-US"/>
    </w:rPr>
  </w:style>
  <w:style w:type="character" w:customStyle="1" w:styleId="ae">
    <w:name w:val="Колонтитул_"/>
    <w:rsid w:val="00E36E40"/>
    <w:rPr>
      <w:rFonts w:ascii="Times New Roman" w:eastAsia="Times New Roman" w:hAnsi="Times New Roman" w:cs="Times New Roman"/>
      <w:b/>
      <w:bCs/>
      <w:i w:val="0"/>
      <w:iCs w:val="0"/>
      <w:smallCaps w:val="0"/>
      <w:strike w:val="0"/>
      <w:sz w:val="21"/>
      <w:szCs w:val="21"/>
      <w:u w:val="none"/>
    </w:rPr>
  </w:style>
  <w:style w:type="character" w:customStyle="1" w:styleId="af">
    <w:name w:val="Колонтитул"/>
    <w:rsid w:val="00E36E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styleId="af0">
    <w:name w:val="Normal (Web)"/>
    <w:basedOn w:val="a"/>
    <w:rsid w:val="00E36E40"/>
    <w:pPr>
      <w:spacing w:before="100" w:beforeAutospacing="1" w:after="100" w:afterAutospacing="1"/>
    </w:pPr>
  </w:style>
  <w:style w:type="table" w:styleId="af1">
    <w:name w:val="Table Grid"/>
    <w:basedOn w:val="a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36E4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59"/>
    <w:rsid w:val="00E36E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0E6E71AB63D68310EAAF4139AA4717ABA54BD4C7AF74A5F4BFB5462ZDLAH" TargetMode="External"/><Relationship Id="rId3" Type="http://schemas.microsoft.com/office/2007/relationships/stylesWithEffects" Target="stylesWithEffects.xml"/><Relationship Id="rId7" Type="http://schemas.openxmlformats.org/officeDocument/2006/relationships/hyperlink" Target="consultantplus://offline/ref=3FF0E6E71AB63D68310EAAF4139AA4717ABA54BD4C7AF74A5F4BFB5462ZDL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24768</Words>
  <Characters>141181</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Дарья Кузнецова</cp:lastModifiedBy>
  <cp:revision>2</cp:revision>
  <dcterms:created xsi:type="dcterms:W3CDTF">2016-10-31T11:17:00Z</dcterms:created>
  <dcterms:modified xsi:type="dcterms:W3CDTF">2016-10-31T11:17:00Z</dcterms:modified>
</cp:coreProperties>
</file>