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45" w:rsidRPr="00AC2945" w:rsidRDefault="00182EE4" w:rsidP="00182EE4">
      <w:pPr>
        <w:tabs>
          <w:tab w:val="left" w:pos="4076"/>
        </w:tabs>
        <w:spacing w:after="0" w:line="240" w:lineRule="auto"/>
        <w:jc w:val="right"/>
        <w:rPr>
          <w:rFonts w:ascii="Times New Roman" w:eastAsia="Calibri" w:hAnsi="Times New Roman" w:cs="Times New Roman"/>
          <w:b/>
          <w:bCs/>
          <w:spacing w:val="40"/>
          <w:sz w:val="40"/>
          <w:szCs w:val="40"/>
          <w:lang w:eastAsia="ru-RU"/>
        </w:rPr>
      </w:pPr>
      <w:r>
        <w:rPr>
          <w:rFonts w:ascii="Times New Roman" w:eastAsia="Calibri" w:hAnsi="Times New Roman" w:cs="Times New Roman"/>
          <w:b/>
          <w:bCs/>
          <w:spacing w:val="40"/>
          <w:sz w:val="40"/>
          <w:szCs w:val="40"/>
          <w:lang w:eastAsia="ru-RU"/>
        </w:rPr>
        <w:t>ПРОЕКТ</w:t>
      </w:r>
      <w:bookmarkStart w:id="0" w:name="_GoBack"/>
      <w:bookmarkEnd w:id="0"/>
    </w:p>
    <w:p w:rsidR="00AC2945" w:rsidRPr="00AC2945" w:rsidRDefault="00AC2945" w:rsidP="00AC2945">
      <w:pPr>
        <w:tabs>
          <w:tab w:val="left" w:pos="4076"/>
        </w:tabs>
        <w:spacing w:after="0" w:line="240" w:lineRule="auto"/>
        <w:jc w:val="center"/>
        <w:rPr>
          <w:rFonts w:ascii="Times New Roman" w:eastAsia="Calibri" w:hAnsi="Times New Roman" w:cs="Times New Roman"/>
          <w:b/>
          <w:bCs/>
          <w:spacing w:val="40"/>
          <w:sz w:val="40"/>
          <w:szCs w:val="40"/>
          <w:lang w:eastAsia="ru-RU"/>
        </w:rPr>
      </w:pPr>
      <w:r>
        <w:rPr>
          <w:rFonts w:ascii="Times New Roman" w:eastAsia="Calibri" w:hAnsi="Times New Roman" w:cs="Times New Roman"/>
          <w:b/>
          <w:bCs/>
          <w:noProof/>
          <w:spacing w:val="40"/>
          <w:sz w:val="40"/>
          <w:szCs w:val="40"/>
          <w:lang w:eastAsia="ru-RU"/>
        </w:rPr>
        <w:drawing>
          <wp:inline distT="0" distB="0" distL="0" distR="0">
            <wp:extent cx="59436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42950"/>
                    </a:xfrm>
                    <a:prstGeom prst="rect">
                      <a:avLst/>
                    </a:prstGeom>
                    <a:noFill/>
                    <a:ln>
                      <a:noFill/>
                    </a:ln>
                  </pic:spPr>
                </pic:pic>
              </a:graphicData>
            </a:graphic>
          </wp:inline>
        </w:drawing>
      </w:r>
    </w:p>
    <w:p w:rsidR="00AC2945" w:rsidRPr="00AC2945" w:rsidRDefault="00AC2945" w:rsidP="00AC2945">
      <w:pPr>
        <w:tabs>
          <w:tab w:val="left" w:pos="4076"/>
        </w:tabs>
        <w:spacing w:after="0" w:line="240" w:lineRule="auto"/>
        <w:rPr>
          <w:rFonts w:ascii="Times New Roman" w:eastAsia="Calibri" w:hAnsi="Times New Roman" w:cs="Times New Roman"/>
          <w:b/>
          <w:bCs/>
          <w:spacing w:val="40"/>
          <w:sz w:val="40"/>
          <w:szCs w:val="40"/>
          <w:lang w:eastAsia="ru-RU"/>
        </w:rPr>
      </w:pPr>
    </w:p>
    <w:p w:rsidR="00AC2945" w:rsidRPr="0077287F" w:rsidRDefault="00AC2945" w:rsidP="00AC2945">
      <w:pPr>
        <w:tabs>
          <w:tab w:val="left" w:pos="4076"/>
        </w:tabs>
        <w:spacing w:after="0" w:line="240" w:lineRule="auto"/>
        <w:jc w:val="center"/>
        <w:rPr>
          <w:rFonts w:ascii="Times New Roman" w:eastAsia="Calibri" w:hAnsi="Times New Roman" w:cs="Times New Roman"/>
          <w:b/>
          <w:bCs/>
          <w:sz w:val="28"/>
          <w:szCs w:val="28"/>
          <w:lang w:eastAsia="ru-RU"/>
        </w:rPr>
      </w:pPr>
      <w:r w:rsidRPr="0077287F">
        <w:rPr>
          <w:rFonts w:ascii="Times New Roman" w:eastAsia="Calibri" w:hAnsi="Times New Roman" w:cs="Times New Roman"/>
          <w:b/>
          <w:bCs/>
          <w:sz w:val="28"/>
          <w:szCs w:val="28"/>
          <w:lang w:eastAsia="ru-RU"/>
        </w:rPr>
        <w:t>АДМИНИСТРАЦИЯ РУЗСКОГО ГОРОДСКОГО ОКРУГА</w:t>
      </w:r>
    </w:p>
    <w:p w:rsidR="00AC2945" w:rsidRPr="0077287F" w:rsidRDefault="00AC2945" w:rsidP="00AC2945">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77287F">
        <w:rPr>
          <w:rFonts w:ascii="Times New Roman" w:eastAsia="Calibri" w:hAnsi="Times New Roman" w:cs="Times New Roman"/>
          <w:b/>
          <w:bCs/>
          <w:sz w:val="28"/>
          <w:szCs w:val="28"/>
          <w:lang w:val="x-none" w:eastAsia="ru-RU"/>
        </w:rPr>
        <w:t>МОСКОВСКОЙ ОБЛАСТИ</w:t>
      </w:r>
    </w:p>
    <w:p w:rsidR="00AC2945" w:rsidRPr="0077287F" w:rsidRDefault="00AC2945" w:rsidP="00AC2945">
      <w:pPr>
        <w:spacing w:after="0" w:line="240" w:lineRule="auto"/>
        <w:rPr>
          <w:rFonts w:ascii="Times New Roman" w:eastAsia="Calibri" w:hAnsi="Times New Roman" w:cs="Times New Roman"/>
          <w:sz w:val="24"/>
          <w:szCs w:val="24"/>
          <w:lang w:eastAsia="ru-RU"/>
        </w:rPr>
      </w:pPr>
    </w:p>
    <w:p w:rsidR="00AC2945" w:rsidRPr="0077287F" w:rsidRDefault="00AC2945" w:rsidP="00AC2945">
      <w:pPr>
        <w:spacing w:after="0" w:line="240" w:lineRule="auto"/>
        <w:jc w:val="center"/>
        <w:rPr>
          <w:rFonts w:ascii="Times New Roman" w:eastAsia="Calibri" w:hAnsi="Times New Roman" w:cs="Times New Roman"/>
          <w:b/>
          <w:sz w:val="40"/>
          <w:szCs w:val="40"/>
          <w:lang w:eastAsia="ru-RU"/>
        </w:rPr>
      </w:pPr>
      <w:r w:rsidRPr="0077287F">
        <w:rPr>
          <w:rFonts w:ascii="Times New Roman" w:eastAsia="Calibri" w:hAnsi="Times New Roman" w:cs="Times New Roman"/>
          <w:b/>
          <w:sz w:val="40"/>
          <w:szCs w:val="40"/>
          <w:lang w:eastAsia="ru-RU"/>
        </w:rPr>
        <w:t xml:space="preserve">ПОСТАНОВЛЕНИЕ </w:t>
      </w:r>
    </w:p>
    <w:p w:rsidR="00AC2945" w:rsidRPr="0077287F" w:rsidRDefault="00AC2945" w:rsidP="00AC2945">
      <w:pPr>
        <w:spacing w:after="0" w:line="240" w:lineRule="auto"/>
        <w:jc w:val="center"/>
        <w:rPr>
          <w:rFonts w:ascii="Times New Roman" w:eastAsia="Calibri" w:hAnsi="Times New Roman" w:cs="Times New Roman"/>
          <w:b/>
          <w:sz w:val="40"/>
          <w:szCs w:val="40"/>
          <w:lang w:eastAsia="ru-RU"/>
        </w:rPr>
      </w:pPr>
    </w:p>
    <w:p w:rsidR="00AC2945" w:rsidRPr="00AC2945" w:rsidRDefault="00AC2945" w:rsidP="00AC2945">
      <w:pPr>
        <w:spacing w:after="0" w:line="240" w:lineRule="auto"/>
        <w:jc w:val="center"/>
        <w:rPr>
          <w:rFonts w:ascii="Times New Roman" w:eastAsia="Calibri" w:hAnsi="Times New Roman" w:cs="Times New Roman"/>
          <w:lang w:eastAsia="ru-RU"/>
        </w:rPr>
      </w:pPr>
      <w:r w:rsidRPr="0077287F">
        <w:rPr>
          <w:rFonts w:ascii="Times New Roman" w:eastAsia="Calibri" w:hAnsi="Times New Roman" w:cs="Times New Roman"/>
          <w:lang w:eastAsia="ru-RU"/>
        </w:rPr>
        <w:t xml:space="preserve">от </w:t>
      </w:r>
      <w:r w:rsidR="00165FE7">
        <w:rPr>
          <w:rFonts w:ascii="Times New Roman" w:eastAsia="Calibri" w:hAnsi="Times New Roman" w:cs="Times New Roman"/>
          <w:u w:val="single"/>
          <w:lang w:eastAsia="ru-RU"/>
        </w:rPr>
        <w:t>_________________</w:t>
      </w:r>
      <w:r w:rsidR="00CB40D7">
        <w:rPr>
          <w:rFonts w:ascii="Times New Roman" w:eastAsia="Calibri" w:hAnsi="Times New Roman" w:cs="Times New Roman"/>
          <w:u w:val="single"/>
          <w:lang w:eastAsia="ru-RU"/>
        </w:rPr>
        <w:t xml:space="preserve"> </w:t>
      </w:r>
      <w:r w:rsidR="00C450B1">
        <w:rPr>
          <w:rFonts w:ascii="Times New Roman" w:eastAsia="Calibri" w:hAnsi="Times New Roman" w:cs="Times New Roman"/>
          <w:lang w:eastAsia="ru-RU"/>
        </w:rPr>
        <w:t xml:space="preserve">№ </w:t>
      </w:r>
      <w:r w:rsidR="00165FE7">
        <w:rPr>
          <w:rFonts w:ascii="Times New Roman" w:eastAsia="Calibri" w:hAnsi="Times New Roman" w:cs="Times New Roman"/>
          <w:u w:val="single"/>
          <w:lang w:eastAsia="ru-RU"/>
        </w:rPr>
        <w:t>__________</w:t>
      </w:r>
    </w:p>
    <w:p w:rsidR="00AC2945" w:rsidRPr="00AC2945" w:rsidRDefault="00AC2945" w:rsidP="00AC2945">
      <w:pPr>
        <w:tabs>
          <w:tab w:val="left" w:pos="6660"/>
        </w:tabs>
        <w:spacing w:after="0" w:line="240" w:lineRule="auto"/>
        <w:jc w:val="both"/>
        <w:rPr>
          <w:rFonts w:ascii="Times New Roman" w:eastAsia="Calibri" w:hAnsi="Times New Roman" w:cs="Times New Roman"/>
          <w:sz w:val="28"/>
          <w:szCs w:val="28"/>
          <w:lang w:eastAsia="ru-RU"/>
        </w:rPr>
      </w:pPr>
      <w:r w:rsidRPr="00AC2945">
        <w:rPr>
          <w:rFonts w:ascii="Times New Roman" w:eastAsia="Calibri" w:hAnsi="Times New Roman" w:cs="Times New Roman"/>
          <w:sz w:val="24"/>
          <w:szCs w:val="24"/>
          <w:lang w:eastAsia="ru-RU"/>
        </w:rPr>
        <w:tab/>
      </w:r>
      <w:r w:rsidRPr="00AC2945">
        <w:rPr>
          <w:rFonts w:ascii="Times New Roman" w:eastAsia="Calibri" w:hAnsi="Times New Roman" w:cs="Times New Roman"/>
          <w:sz w:val="28"/>
          <w:szCs w:val="28"/>
          <w:lang w:eastAsia="ru-RU"/>
        </w:rPr>
        <w:tab/>
      </w:r>
    </w:p>
    <w:p w:rsidR="006130BC" w:rsidRPr="00DB351F" w:rsidRDefault="006130BC" w:rsidP="006130BC">
      <w:pPr>
        <w:tabs>
          <w:tab w:val="left" w:pos="6660"/>
        </w:tabs>
        <w:spacing w:after="0" w:line="240" w:lineRule="auto"/>
        <w:jc w:val="center"/>
        <w:rPr>
          <w:rFonts w:ascii="Times New Roman" w:eastAsia="Calibri" w:hAnsi="Times New Roman" w:cs="Times New Roman"/>
          <w:b/>
          <w:sz w:val="28"/>
          <w:szCs w:val="28"/>
          <w:lang w:eastAsia="ru-RU"/>
        </w:rPr>
      </w:pPr>
      <w:r w:rsidRPr="00DB351F">
        <w:rPr>
          <w:rFonts w:ascii="Times New Roman" w:eastAsia="Calibri" w:hAnsi="Times New Roman" w:cs="Times New Roman"/>
          <w:b/>
          <w:sz w:val="28"/>
          <w:szCs w:val="28"/>
          <w:lang w:eastAsia="ru-RU"/>
        </w:rPr>
        <w:t xml:space="preserve">О внесении изменений в </w:t>
      </w:r>
      <w:r w:rsidR="00AC2945" w:rsidRPr="00DB351F">
        <w:rPr>
          <w:rFonts w:ascii="Times New Roman" w:eastAsia="Calibri" w:hAnsi="Times New Roman" w:cs="Times New Roman"/>
          <w:b/>
          <w:sz w:val="28"/>
          <w:szCs w:val="28"/>
          <w:lang w:eastAsia="ru-RU"/>
        </w:rPr>
        <w:t>муниципальн</w:t>
      </w:r>
      <w:r w:rsidRPr="00DB351F">
        <w:rPr>
          <w:rFonts w:ascii="Times New Roman" w:eastAsia="Calibri" w:hAnsi="Times New Roman" w:cs="Times New Roman"/>
          <w:b/>
          <w:sz w:val="28"/>
          <w:szCs w:val="28"/>
          <w:lang w:eastAsia="ru-RU"/>
        </w:rPr>
        <w:t>ую</w:t>
      </w:r>
      <w:r w:rsidR="00AC2945" w:rsidRPr="00DB351F">
        <w:rPr>
          <w:rFonts w:ascii="Times New Roman" w:eastAsia="Calibri" w:hAnsi="Times New Roman" w:cs="Times New Roman"/>
          <w:b/>
          <w:sz w:val="28"/>
          <w:szCs w:val="28"/>
          <w:lang w:eastAsia="ru-RU"/>
        </w:rPr>
        <w:t xml:space="preserve"> программ</w:t>
      </w:r>
      <w:r w:rsidRPr="00DB351F">
        <w:rPr>
          <w:rFonts w:ascii="Times New Roman" w:eastAsia="Calibri" w:hAnsi="Times New Roman" w:cs="Times New Roman"/>
          <w:b/>
          <w:sz w:val="28"/>
          <w:szCs w:val="28"/>
          <w:lang w:eastAsia="ru-RU"/>
        </w:rPr>
        <w:t>у</w:t>
      </w:r>
    </w:p>
    <w:p w:rsidR="00AC2945" w:rsidRDefault="00AC2945" w:rsidP="00100654">
      <w:pPr>
        <w:tabs>
          <w:tab w:val="left" w:pos="6660"/>
        </w:tabs>
        <w:spacing w:after="0" w:line="240" w:lineRule="auto"/>
        <w:jc w:val="center"/>
        <w:rPr>
          <w:rFonts w:ascii="Times New Roman" w:eastAsia="Times New Roman" w:hAnsi="Times New Roman" w:cs="Times New Roman"/>
          <w:b/>
          <w:bCs/>
          <w:sz w:val="28"/>
          <w:szCs w:val="28"/>
        </w:rPr>
      </w:pPr>
      <w:r w:rsidRPr="00DB351F">
        <w:rPr>
          <w:rFonts w:ascii="Times New Roman" w:eastAsia="Calibri" w:hAnsi="Times New Roman" w:cs="Times New Roman"/>
          <w:b/>
          <w:sz w:val="28"/>
          <w:szCs w:val="28"/>
          <w:lang w:eastAsia="ru-RU"/>
        </w:rPr>
        <w:t>Рузского городского округа</w:t>
      </w:r>
      <w:r w:rsidR="00100654" w:rsidRPr="00DB351F">
        <w:rPr>
          <w:rFonts w:ascii="Times New Roman" w:eastAsia="Calibri" w:hAnsi="Times New Roman" w:cs="Times New Roman"/>
          <w:b/>
          <w:sz w:val="28"/>
          <w:szCs w:val="28"/>
          <w:lang w:eastAsia="ru-RU"/>
        </w:rPr>
        <w:t xml:space="preserve"> </w:t>
      </w:r>
      <w:r w:rsidRPr="00DB351F">
        <w:rPr>
          <w:rFonts w:ascii="Times New Roman" w:eastAsia="Calibri" w:hAnsi="Times New Roman" w:cs="Times New Roman"/>
          <w:b/>
          <w:sz w:val="28"/>
          <w:szCs w:val="28"/>
          <w:lang w:eastAsia="ru-RU"/>
        </w:rPr>
        <w:t>«</w:t>
      </w:r>
      <w:r w:rsidR="000D4312" w:rsidRPr="00DB351F">
        <w:rPr>
          <w:rFonts w:ascii="Times New Roman" w:eastAsia="Times New Roman" w:hAnsi="Times New Roman" w:cs="Times New Roman"/>
          <w:b/>
          <w:bCs/>
          <w:sz w:val="28"/>
          <w:szCs w:val="28"/>
        </w:rPr>
        <w:t>Переселение граждан из аварийного жилищного фонда</w:t>
      </w:r>
      <w:r w:rsidR="00DB351F" w:rsidRPr="00DB351F">
        <w:rPr>
          <w:rFonts w:ascii="Times New Roman" w:eastAsia="Times New Roman" w:hAnsi="Times New Roman" w:cs="Times New Roman"/>
          <w:b/>
          <w:bCs/>
          <w:sz w:val="28"/>
          <w:szCs w:val="28"/>
        </w:rPr>
        <w:t>»</w:t>
      </w:r>
      <w:r w:rsidR="00515ED8" w:rsidRPr="00DB351F">
        <w:rPr>
          <w:rFonts w:ascii="Times New Roman" w:eastAsia="Times New Roman" w:hAnsi="Times New Roman" w:cs="Times New Roman"/>
          <w:b/>
          <w:bCs/>
          <w:sz w:val="28"/>
          <w:szCs w:val="28"/>
        </w:rPr>
        <w:t>, утвержденную постановлением Администрации Рузского городс</w:t>
      </w:r>
      <w:r w:rsidR="0012184F" w:rsidRPr="00DB351F">
        <w:rPr>
          <w:rFonts w:ascii="Times New Roman" w:eastAsia="Times New Roman" w:hAnsi="Times New Roman" w:cs="Times New Roman"/>
          <w:b/>
          <w:bCs/>
          <w:sz w:val="28"/>
          <w:szCs w:val="28"/>
        </w:rPr>
        <w:t>кого округа от 31.10.2019 № 5192</w:t>
      </w:r>
    </w:p>
    <w:p w:rsidR="003D1BA6" w:rsidRDefault="00165FE7" w:rsidP="00100654">
      <w:pPr>
        <w:tabs>
          <w:tab w:val="left" w:pos="6660"/>
        </w:tabs>
        <w:spacing w:after="0" w:line="240" w:lineRule="auto"/>
        <w:jc w:val="center"/>
        <w:rPr>
          <w:rFonts w:ascii="Times New Roman" w:eastAsia="Calibri" w:hAnsi="Times New Roman" w:cs="Times New Roman"/>
          <w:b/>
          <w:sz w:val="28"/>
          <w:szCs w:val="28"/>
          <w:lang w:eastAsia="ru-RU"/>
        </w:rPr>
      </w:pPr>
      <w:r>
        <w:rPr>
          <w:rFonts w:ascii="Times New Roman" w:eastAsia="Times New Roman" w:hAnsi="Times New Roman" w:cs="Times New Roman"/>
          <w:b/>
          <w:bCs/>
          <w:sz w:val="28"/>
          <w:szCs w:val="28"/>
        </w:rPr>
        <w:t xml:space="preserve">(в редакции от </w:t>
      </w:r>
      <w:r w:rsidR="009A5332">
        <w:rPr>
          <w:rFonts w:ascii="Times New Roman" w:eastAsia="Times New Roman" w:hAnsi="Times New Roman" w:cs="Times New Roman"/>
          <w:b/>
          <w:bCs/>
          <w:sz w:val="28"/>
          <w:szCs w:val="28"/>
        </w:rPr>
        <w:t xml:space="preserve">03.07.2020 № 1890, </w:t>
      </w:r>
      <w:r w:rsidR="007D7E52">
        <w:rPr>
          <w:rFonts w:ascii="Times New Roman" w:eastAsia="Times New Roman" w:hAnsi="Times New Roman" w:cs="Times New Roman"/>
          <w:b/>
          <w:bCs/>
          <w:sz w:val="28"/>
          <w:szCs w:val="28"/>
        </w:rPr>
        <w:t xml:space="preserve">от </w:t>
      </w:r>
      <w:r>
        <w:rPr>
          <w:rFonts w:ascii="Times New Roman" w:eastAsia="Times New Roman" w:hAnsi="Times New Roman" w:cs="Times New Roman"/>
          <w:b/>
          <w:bCs/>
          <w:sz w:val="28"/>
          <w:szCs w:val="28"/>
        </w:rPr>
        <w:t>17.11</w:t>
      </w:r>
      <w:r w:rsidR="003D1BA6">
        <w:rPr>
          <w:rFonts w:ascii="Times New Roman" w:eastAsia="Times New Roman" w:hAnsi="Times New Roman" w:cs="Times New Roman"/>
          <w:b/>
          <w:bCs/>
          <w:sz w:val="28"/>
          <w:szCs w:val="28"/>
        </w:rPr>
        <w:t xml:space="preserve">.2020 № </w:t>
      </w:r>
      <w:r>
        <w:rPr>
          <w:rFonts w:ascii="Times New Roman" w:eastAsia="Times New Roman" w:hAnsi="Times New Roman" w:cs="Times New Roman"/>
          <w:b/>
          <w:bCs/>
          <w:sz w:val="28"/>
          <w:szCs w:val="28"/>
        </w:rPr>
        <w:t>3694</w:t>
      </w:r>
      <w:r w:rsidR="003D1BA6">
        <w:rPr>
          <w:rFonts w:ascii="Times New Roman" w:eastAsia="Times New Roman" w:hAnsi="Times New Roman" w:cs="Times New Roman"/>
          <w:b/>
          <w:bCs/>
          <w:sz w:val="28"/>
          <w:szCs w:val="28"/>
        </w:rPr>
        <w:t>)</w:t>
      </w:r>
    </w:p>
    <w:p w:rsidR="00DB351F" w:rsidRPr="00DB351F" w:rsidRDefault="00DB351F" w:rsidP="00100654">
      <w:pPr>
        <w:tabs>
          <w:tab w:val="left" w:pos="6660"/>
        </w:tabs>
        <w:spacing w:after="0" w:line="240" w:lineRule="auto"/>
        <w:jc w:val="center"/>
        <w:rPr>
          <w:rFonts w:ascii="Times New Roman" w:eastAsia="Times New Roman" w:hAnsi="Times New Roman" w:cs="Times New Roman"/>
          <w:b/>
          <w:bCs/>
          <w:sz w:val="28"/>
          <w:szCs w:val="28"/>
          <w:lang w:eastAsia="ru-RU"/>
        </w:rPr>
      </w:pPr>
    </w:p>
    <w:p w:rsidR="00AC2945" w:rsidRPr="003D1BA6" w:rsidRDefault="00AC2945" w:rsidP="000D4312">
      <w:pPr>
        <w:tabs>
          <w:tab w:val="left" w:pos="666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w:t>
      </w:r>
      <w:r w:rsidR="00116065">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0</w:t>
      </w:r>
      <w:r w:rsidR="0011606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.201</w:t>
      </w:r>
      <w:r w:rsidR="00116065">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182</w:t>
      </w:r>
      <w:r>
        <w:rPr>
          <w:rFonts w:ascii="Times New Roman" w:eastAsia="Calibri" w:hAnsi="Times New Roman" w:cs="Times New Roman"/>
          <w:sz w:val="28"/>
          <w:szCs w:val="28"/>
          <w:lang w:eastAsia="ru-RU"/>
        </w:rPr>
        <w:t>/</w:t>
      </w:r>
      <w:r w:rsidR="00116065">
        <w:rPr>
          <w:rFonts w:ascii="Times New Roman" w:eastAsia="Calibri" w:hAnsi="Times New Roman" w:cs="Times New Roman"/>
          <w:sz w:val="28"/>
          <w:szCs w:val="28"/>
          <w:lang w:eastAsia="ru-RU"/>
        </w:rPr>
        <w:t>10</w:t>
      </w:r>
      <w:r w:rsidRPr="00AC2945">
        <w:rPr>
          <w:rFonts w:ascii="Times New Roman" w:eastAsia="Calibri" w:hAnsi="Times New Roman" w:cs="Times New Roman"/>
          <w:sz w:val="28"/>
          <w:szCs w:val="28"/>
          <w:lang w:eastAsia="ru-RU"/>
        </w:rPr>
        <w:t xml:space="preserve"> «Об утверждении государственной программы Московской области</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Переселение граждан из аварийного жилищного фонда в Московской области на 2019-2025 </w:t>
      </w:r>
      <w:r w:rsidR="0077287F">
        <w:rPr>
          <w:rFonts w:ascii="Times New Roman" w:eastAsia="Calibri" w:hAnsi="Times New Roman" w:cs="Times New Roman"/>
          <w:sz w:val="28"/>
          <w:szCs w:val="28"/>
          <w:lang w:eastAsia="ru-RU"/>
        </w:rPr>
        <w:t>г</w:t>
      </w:r>
      <w:r w:rsidR="00116065">
        <w:rPr>
          <w:rFonts w:ascii="Times New Roman" w:eastAsia="Calibri" w:hAnsi="Times New Roman" w:cs="Times New Roman"/>
          <w:sz w:val="28"/>
          <w:szCs w:val="28"/>
          <w:lang w:eastAsia="ru-RU"/>
        </w:rPr>
        <w:t>оды»</w:t>
      </w:r>
      <w:r w:rsidR="00BF67C5">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постановлением Администрации Рузского городского округа от 28.10.2019 №</w:t>
      </w:r>
      <w:r w:rsidR="007C7267">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5093 «Об утверждении Порядка разработки и реализации муниципальных программ Рузского городского округа», постановлением </w:t>
      </w:r>
      <w:r w:rsidR="007D7E52">
        <w:rPr>
          <w:rFonts w:ascii="Times New Roman" w:eastAsia="Calibri" w:hAnsi="Times New Roman" w:cs="Times New Roman"/>
          <w:sz w:val="28"/>
          <w:szCs w:val="28"/>
          <w:lang w:eastAsia="ru-RU"/>
        </w:rPr>
        <w:t>Администрации</w:t>
      </w:r>
      <w:r w:rsidRPr="00AC2945">
        <w:rPr>
          <w:rFonts w:ascii="Times New Roman" w:eastAsia="Calibri" w:hAnsi="Times New Roman" w:cs="Times New Roman"/>
          <w:sz w:val="28"/>
          <w:szCs w:val="28"/>
          <w:lang w:eastAsia="ru-RU"/>
        </w:rPr>
        <w:t xml:space="preserve"> Рузского городского округа от</w:t>
      </w:r>
      <w:r w:rsidR="00F07FF1">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10.12.2020</w:t>
      </w:r>
      <w:r w:rsidR="007C7267">
        <w:rPr>
          <w:rFonts w:ascii="Times New Roman" w:eastAsia="Calibri" w:hAnsi="Times New Roman" w:cs="Times New Roman"/>
          <w:sz w:val="28"/>
          <w:szCs w:val="28"/>
          <w:lang w:eastAsia="ru-RU"/>
        </w:rPr>
        <w:t xml:space="preserve">             </w:t>
      </w:r>
      <w:r w:rsidR="00F07FF1">
        <w:rPr>
          <w:rFonts w:ascii="Times New Roman" w:eastAsia="Calibri" w:hAnsi="Times New Roman" w:cs="Times New Roman"/>
          <w:sz w:val="28"/>
          <w:szCs w:val="28"/>
          <w:lang w:eastAsia="ru-RU"/>
        </w:rPr>
        <w:t xml:space="preserve"> №</w:t>
      </w:r>
      <w:r w:rsidR="007C7267">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3991</w:t>
      </w:r>
      <w:r w:rsidR="00F07FF1">
        <w:rPr>
          <w:rFonts w:ascii="Times New Roman" w:eastAsia="Calibri" w:hAnsi="Times New Roman" w:cs="Times New Roman"/>
          <w:sz w:val="28"/>
          <w:szCs w:val="28"/>
          <w:lang w:eastAsia="ru-RU"/>
        </w:rPr>
        <w:t xml:space="preserve"> «Об </w:t>
      </w:r>
      <w:r w:rsidR="00F07FF1" w:rsidRPr="003D1BA6">
        <w:rPr>
          <w:rFonts w:ascii="Times New Roman" w:eastAsia="Calibri" w:hAnsi="Times New Roman" w:cs="Times New Roman"/>
          <w:sz w:val="28"/>
          <w:szCs w:val="28"/>
          <w:lang w:eastAsia="ru-RU"/>
        </w:rPr>
        <w:t>утвержден</w:t>
      </w:r>
      <w:r w:rsidRPr="003D1BA6">
        <w:rPr>
          <w:rFonts w:ascii="Times New Roman" w:eastAsia="Calibri" w:hAnsi="Times New Roman" w:cs="Times New Roman"/>
          <w:sz w:val="28"/>
          <w:szCs w:val="28"/>
          <w:lang w:eastAsia="ru-RU"/>
        </w:rPr>
        <w:t xml:space="preserve">ии перечня муниципальных программ Рузского городского округа, вступающих в действие с 01.01.2020», руководствуясь Уставом Рузского городского округа, </w:t>
      </w:r>
      <w:r w:rsidR="00BF67C5" w:rsidRPr="003D1BA6">
        <w:rPr>
          <w:rFonts w:ascii="Times New Roman" w:eastAsia="Calibri" w:hAnsi="Times New Roman" w:cs="Times New Roman"/>
          <w:sz w:val="28"/>
          <w:szCs w:val="28"/>
          <w:lang w:eastAsia="ru-RU"/>
        </w:rPr>
        <w:t xml:space="preserve">Администрация Рузского городского округа </w:t>
      </w:r>
      <w:r w:rsidRPr="003D1BA6">
        <w:rPr>
          <w:rFonts w:ascii="Times New Roman" w:eastAsia="Calibri" w:hAnsi="Times New Roman" w:cs="Times New Roman"/>
          <w:sz w:val="28"/>
          <w:szCs w:val="28"/>
          <w:lang w:eastAsia="ru-RU"/>
        </w:rPr>
        <w:t>постановляет:</w:t>
      </w:r>
    </w:p>
    <w:p w:rsidR="00136A5B" w:rsidRPr="003D1BA6" w:rsidRDefault="00136A5B" w:rsidP="003D1BA6">
      <w:pPr>
        <w:spacing w:after="0" w:line="240" w:lineRule="auto"/>
        <w:jc w:val="both"/>
      </w:pPr>
    </w:p>
    <w:p w:rsidR="006130BC" w:rsidRPr="003D1BA6" w:rsidRDefault="006130BC" w:rsidP="003D1BA6">
      <w:pPr>
        <w:pStyle w:val="a5"/>
        <w:numPr>
          <w:ilvl w:val="0"/>
          <w:numId w:val="2"/>
        </w:numPr>
        <w:spacing w:after="0" w:line="240" w:lineRule="auto"/>
        <w:ind w:left="0" w:firstLine="709"/>
        <w:jc w:val="both"/>
        <w:rPr>
          <w:rFonts w:ascii="Times New Roman" w:eastAsia="Calibri" w:hAnsi="Times New Roman" w:cs="Times New Roman"/>
          <w:b/>
          <w:sz w:val="28"/>
          <w:szCs w:val="28"/>
          <w:lang w:eastAsia="ru-RU"/>
        </w:rPr>
      </w:pPr>
      <w:r w:rsidRPr="003D1BA6">
        <w:rPr>
          <w:rFonts w:ascii="Times New Roman" w:hAnsi="Times New Roman" w:cs="Times New Roman"/>
          <w:sz w:val="28"/>
          <w:szCs w:val="28"/>
        </w:rPr>
        <w:t xml:space="preserve">Муниципальную </w:t>
      </w:r>
      <w:r w:rsidR="00AC2945" w:rsidRPr="003D1BA6">
        <w:rPr>
          <w:rFonts w:ascii="Times New Roman" w:hAnsi="Times New Roman" w:cs="Times New Roman"/>
          <w:sz w:val="28"/>
          <w:szCs w:val="28"/>
        </w:rPr>
        <w:t>программу Рузского городского округа «</w:t>
      </w:r>
      <w:r w:rsidR="00116065" w:rsidRPr="003D1BA6">
        <w:rPr>
          <w:rFonts w:ascii="Times New Roman" w:eastAsia="Times New Roman" w:hAnsi="Times New Roman" w:cs="Times New Roman"/>
          <w:bCs/>
          <w:sz w:val="28"/>
          <w:szCs w:val="28"/>
        </w:rPr>
        <w:t>Переселение граждан из аварийного жилищного фонда</w:t>
      </w:r>
      <w:r w:rsidR="00116065" w:rsidRPr="003D1BA6">
        <w:rPr>
          <w:rFonts w:ascii="Times New Roman" w:eastAsia="Calibri" w:hAnsi="Times New Roman" w:cs="Times New Roman"/>
          <w:sz w:val="28"/>
          <w:szCs w:val="28"/>
          <w:lang w:eastAsia="ru-RU"/>
        </w:rPr>
        <w:t>»</w:t>
      </w:r>
      <w:r w:rsidRPr="003D1BA6">
        <w:rPr>
          <w:rFonts w:ascii="Times New Roman" w:eastAsia="Calibri" w:hAnsi="Times New Roman" w:cs="Times New Roman"/>
          <w:sz w:val="28"/>
          <w:szCs w:val="28"/>
          <w:lang w:eastAsia="ru-RU"/>
        </w:rPr>
        <w:t>, утвержденную постановлением</w:t>
      </w:r>
      <w:r w:rsidRPr="006130BC">
        <w:rPr>
          <w:rFonts w:ascii="Times New Roman" w:eastAsia="Calibri" w:hAnsi="Times New Roman" w:cs="Times New Roman"/>
          <w:sz w:val="28"/>
          <w:szCs w:val="28"/>
          <w:lang w:eastAsia="ru-RU"/>
        </w:rPr>
        <w:t xml:space="preserve"> Администрации Рузского городского округа от 31.10.2019</w:t>
      </w:r>
      <w:r>
        <w:rPr>
          <w:rFonts w:ascii="Times New Roman" w:eastAsia="Calibri" w:hAnsi="Times New Roman" w:cs="Times New Roman"/>
          <w:sz w:val="28"/>
          <w:szCs w:val="28"/>
          <w:lang w:eastAsia="ru-RU"/>
        </w:rPr>
        <w:t xml:space="preserve">          </w:t>
      </w:r>
      <w:r w:rsidR="00383967">
        <w:rPr>
          <w:rFonts w:ascii="Times New Roman" w:eastAsia="Calibri" w:hAnsi="Times New Roman" w:cs="Times New Roman"/>
          <w:sz w:val="28"/>
          <w:szCs w:val="28"/>
          <w:lang w:eastAsia="ru-RU"/>
        </w:rPr>
        <w:t xml:space="preserve"> № 5192</w:t>
      </w:r>
      <w:r>
        <w:rPr>
          <w:rFonts w:ascii="Times New Roman" w:eastAsia="Calibri" w:hAnsi="Times New Roman" w:cs="Times New Roman"/>
          <w:sz w:val="28"/>
          <w:szCs w:val="28"/>
          <w:lang w:eastAsia="ru-RU"/>
        </w:rPr>
        <w:t xml:space="preserve"> </w:t>
      </w:r>
      <w:r w:rsidR="00165FE7">
        <w:rPr>
          <w:rFonts w:ascii="Times New Roman" w:eastAsia="Calibri" w:hAnsi="Times New Roman" w:cs="Times New Roman"/>
          <w:bCs/>
          <w:sz w:val="28"/>
          <w:szCs w:val="28"/>
          <w:lang w:eastAsia="ru-RU"/>
        </w:rPr>
        <w:t xml:space="preserve">(в редакции от </w:t>
      </w:r>
      <w:r w:rsidR="007D7E52">
        <w:rPr>
          <w:rFonts w:ascii="Times New Roman" w:eastAsia="Calibri" w:hAnsi="Times New Roman" w:cs="Times New Roman"/>
          <w:bCs/>
          <w:sz w:val="28"/>
          <w:szCs w:val="28"/>
          <w:lang w:eastAsia="ru-RU"/>
        </w:rPr>
        <w:t xml:space="preserve">03.07.2020 № 1890, от </w:t>
      </w:r>
      <w:r w:rsidR="00165FE7">
        <w:rPr>
          <w:rFonts w:ascii="Times New Roman" w:eastAsia="Calibri" w:hAnsi="Times New Roman" w:cs="Times New Roman"/>
          <w:bCs/>
          <w:sz w:val="28"/>
          <w:szCs w:val="28"/>
          <w:lang w:eastAsia="ru-RU"/>
        </w:rPr>
        <w:t>17.11</w:t>
      </w:r>
      <w:r w:rsidR="003D1BA6" w:rsidRPr="003D1BA6">
        <w:rPr>
          <w:rFonts w:ascii="Times New Roman" w:eastAsia="Calibri" w:hAnsi="Times New Roman" w:cs="Times New Roman"/>
          <w:bCs/>
          <w:sz w:val="28"/>
          <w:szCs w:val="28"/>
          <w:lang w:eastAsia="ru-RU"/>
        </w:rPr>
        <w:t xml:space="preserve">.2020 № </w:t>
      </w:r>
      <w:r w:rsidR="00165FE7">
        <w:rPr>
          <w:rFonts w:ascii="Times New Roman" w:eastAsia="Calibri" w:hAnsi="Times New Roman" w:cs="Times New Roman"/>
          <w:bCs/>
          <w:sz w:val="28"/>
          <w:szCs w:val="28"/>
          <w:lang w:eastAsia="ru-RU"/>
        </w:rPr>
        <w:t>3694</w:t>
      </w:r>
      <w:r w:rsidR="003D1BA6" w:rsidRPr="003D1BA6">
        <w:rPr>
          <w:rFonts w:ascii="Times New Roman" w:eastAsia="Calibri" w:hAnsi="Times New Roman" w:cs="Times New Roman"/>
          <w:bCs/>
          <w:sz w:val="28"/>
          <w:szCs w:val="28"/>
          <w:lang w:eastAsia="ru-RU"/>
        </w:rPr>
        <w:t>),</w:t>
      </w:r>
      <w:r w:rsidR="003D1BA6">
        <w:rPr>
          <w:rFonts w:ascii="Times New Roman" w:eastAsia="Calibri" w:hAnsi="Times New Roman" w:cs="Times New Roman"/>
          <w:b/>
          <w:bCs/>
          <w:sz w:val="28"/>
          <w:szCs w:val="28"/>
          <w:lang w:eastAsia="ru-RU"/>
        </w:rPr>
        <w:t xml:space="preserve"> </w:t>
      </w:r>
      <w:r w:rsidRPr="003D1BA6">
        <w:rPr>
          <w:rFonts w:ascii="Times New Roman" w:eastAsia="Calibri" w:hAnsi="Times New Roman" w:cs="Times New Roman"/>
          <w:sz w:val="28"/>
          <w:szCs w:val="28"/>
          <w:lang w:eastAsia="ru-RU"/>
        </w:rPr>
        <w:t>изложить в новой редакции</w:t>
      </w:r>
      <w:r w:rsidR="00BF67C5" w:rsidRPr="003D1BA6">
        <w:rPr>
          <w:rFonts w:ascii="Times New Roman" w:eastAsia="Calibri" w:hAnsi="Times New Roman" w:cs="Times New Roman"/>
          <w:sz w:val="28"/>
          <w:szCs w:val="28"/>
          <w:lang w:eastAsia="ru-RU"/>
        </w:rPr>
        <w:t xml:space="preserve"> (прилагается)</w:t>
      </w:r>
      <w:r w:rsidRPr="003D1BA6">
        <w:rPr>
          <w:rFonts w:ascii="Times New Roman" w:eastAsia="Calibri" w:hAnsi="Times New Roman" w:cs="Times New Roman"/>
          <w:sz w:val="28"/>
          <w:szCs w:val="28"/>
          <w:lang w:eastAsia="ru-RU"/>
        </w:rPr>
        <w:t>.</w:t>
      </w:r>
    </w:p>
    <w:p w:rsidR="006130BC" w:rsidRPr="006130BC"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Разместить настоящее постановление на официальном сайте Рузского городского округа в сети «Интернет».</w:t>
      </w:r>
    </w:p>
    <w:p w:rsidR="00AC2945" w:rsidRPr="006130BC"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 xml:space="preserve">Контроль за исполнением настоящего постановления </w:t>
      </w:r>
      <w:r w:rsidR="00155D06">
        <w:rPr>
          <w:rFonts w:ascii="Times New Roman" w:hAnsi="Times New Roman" w:cs="Times New Roman"/>
          <w:sz w:val="28"/>
          <w:szCs w:val="28"/>
        </w:rPr>
        <w:t>возложить</w:t>
      </w:r>
      <w:r w:rsidR="00DB351F">
        <w:rPr>
          <w:rFonts w:ascii="Times New Roman" w:hAnsi="Times New Roman" w:cs="Times New Roman"/>
          <w:sz w:val="28"/>
          <w:szCs w:val="28"/>
        </w:rPr>
        <w:t xml:space="preserve"> на З</w:t>
      </w:r>
      <w:r w:rsidR="00BF67C5">
        <w:rPr>
          <w:rFonts w:ascii="Times New Roman" w:hAnsi="Times New Roman" w:cs="Times New Roman"/>
          <w:sz w:val="28"/>
          <w:szCs w:val="28"/>
        </w:rPr>
        <w:t xml:space="preserve">аместителя Главы </w:t>
      </w:r>
      <w:r w:rsidR="00DB351F">
        <w:rPr>
          <w:rFonts w:ascii="Times New Roman" w:hAnsi="Times New Roman" w:cs="Times New Roman"/>
          <w:sz w:val="28"/>
          <w:szCs w:val="28"/>
        </w:rPr>
        <w:t>А</w:t>
      </w:r>
      <w:r w:rsidR="00BF67C5">
        <w:rPr>
          <w:rFonts w:ascii="Times New Roman" w:hAnsi="Times New Roman" w:cs="Times New Roman"/>
          <w:sz w:val="28"/>
          <w:szCs w:val="28"/>
        </w:rPr>
        <w:t xml:space="preserve">дминистрации </w:t>
      </w:r>
      <w:r w:rsidR="00DB351F">
        <w:rPr>
          <w:rFonts w:ascii="Times New Roman" w:hAnsi="Times New Roman" w:cs="Times New Roman"/>
          <w:sz w:val="28"/>
          <w:szCs w:val="28"/>
        </w:rPr>
        <w:t xml:space="preserve">Рузского городского округа </w:t>
      </w:r>
      <w:r w:rsidR="0071189F">
        <w:rPr>
          <w:rFonts w:ascii="Times New Roman" w:hAnsi="Times New Roman" w:cs="Times New Roman"/>
          <w:sz w:val="28"/>
          <w:szCs w:val="28"/>
        </w:rPr>
        <w:t xml:space="preserve">    </w:t>
      </w:r>
      <w:r w:rsidR="00BF67C5">
        <w:rPr>
          <w:rFonts w:ascii="Times New Roman" w:hAnsi="Times New Roman" w:cs="Times New Roman"/>
          <w:sz w:val="28"/>
          <w:szCs w:val="28"/>
        </w:rPr>
        <w:t>Кузнецову Е.Ю.</w:t>
      </w:r>
    </w:p>
    <w:p w:rsidR="003E72F4" w:rsidRDefault="003E72F4" w:rsidP="003D1BA6">
      <w:pPr>
        <w:spacing w:after="0" w:line="240" w:lineRule="auto"/>
        <w:rPr>
          <w:rFonts w:ascii="Times New Roman" w:hAnsi="Times New Roman" w:cs="Times New Roman"/>
          <w:sz w:val="28"/>
          <w:szCs w:val="28"/>
        </w:rPr>
      </w:pPr>
    </w:p>
    <w:p w:rsidR="001A00E4" w:rsidRDefault="001A00E4" w:rsidP="001A00E4">
      <w:pPr>
        <w:rPr>
          <w:rFonts w:ascii="Times New Roman" w:hAnsi="Times New Roman" w:cs="Times New Roman"/>
          <w:sz w:val="28"/>
          <w:szCs w:val="28"/>
        </w:rPr>
      </w:pPr>
      <w:r w:rsidRPr="001A00E4">
        <w:rPr>
          <w:rFonts w:ascii="Times New Roman" w:hAnsi="Times New Roman" w:cs="Times New Roman"/>
          <w:sz w:val="28"/>
          <w:szCs w:val="28"/>
        </w:rPr>
        <w:t>Глава городского округа                                                            Н.Н. Пархоменко</w:t>
      </w:r>
    </w:p>
    <w:p w:rsidR="000C3878" w:rsidRDefault="001A00E4" w:rsidP="001A00E4">
      <w:pPr>
        <w:rPr>
          <w:rFonts w:ascii="Times New Roman" w:hAnsi="Times New Roman" w:cs="Times New Roman"/>
          <w:sz w:val="28"/>
          <w:szCs w:val="28"/>
        </w:rPr>
      </w:pPr>
      <w:r w:rsidRPr="001A00E4">
        <w:rPr>
          <w:rFonts w:ascii="Times New Roman" w:hAnsi="Times New Roman" w:cs="Times New Roman"/>
          <w:sz w:val="28"/>
          <w:szCs w:val="28"/>
        </w:rPr>
        <w:t xml:space="preserve">Верно: Начальник общего отдела </w:t>
      </w:r>
      <w:r w:rsidRPr="001A00E4">
        <w:rPr>
          <w:rFonts w:ascii="Times New Roman" w:hAnsi="Times New Roman" w:cs="Times New Roman"/>
          <w:sz w:val="28"/>
          <w:szCs w:val="28"/>
        </w:rPr>
        <w:tab/>
      </w:r>
      <w:r w:rsidRPr="001A00E4">
        <w:rPr>
          <w:rFonts w:ascii="Times New Roman" w:hAnsi="Times New Roman" w:cs="Times New Roman"/>
          <w:sz w:val="28"/>
          <w:szCs w:val="28"/>
        </w:rPr>
        <w:tab/>
      </w:r>
      <w:r w:rsidRPr="001A00E4">
        <w:rPr>
          <w:rFonts w:ascii="Times New Roman" w:hAnsi="Times New Roman" w:cs="Times New Roman"/>
          <w:sz w:val="28"/>
          <w:szCs w:val="28"/>
        </w:rPr>
        <w:tab/>
      </w:r>
      <w:r>
        <w:rPr>
          <w:rFonts w:ascii="Times New Roman" w:hAnsi="Times New Roman" w:cs="Times New Roman"/>
          <w:sz w:val="28"/>
          <w:szCs w:val="28"/>
        </w:rPr>
        <w:t xml:space="preserve">  </w:t>
      </w:r>
      <w:r w:rsidRPr="001A00E4">
        <w:rPr>
          <w:rFonts w:ascii="Times New Roman" w:hAnsi="Times New Roman" w:cs="Times New Roman"/>
          <w:sz w:val="28"/>
          <w:szCs w:val="28"/>
        </w:rPr>
        <w:t xml:space="preserve">                      О.П. Гаврилова</w:t>
      </w:r>
    </w:p>
    <w:p w:rsidR="00116065" w:rsidRPr="00B20A8D" w:rsidRDefault="00B20A8D" w:rsidP="00B20A8D">
      <w:pPr>
        <w:spacing w:after="0" w:line="240" w:lineRule="auto"/>
        <w:rPr>
          <w:rFonts w:ascii="Times New Roman" w:hAnsi="Times New Roman" w:cs="Times New Roman"/>
          <w:color w:val="000000" w:themeColor="text1"/>
          <w:sz w:val="18"/>
          <w:szCs w:val="18"/>
        </w:rPr>
      </w:pPr>
      <w:r w:rsidRPr="00B20A8D">
        <w:rPr>
          <w:rFonts w:ascii="Times New Roman" w:hAnsi="Times New Roman" w:cs="Times New Roman"/>
          <w:color w:val="000000" w:themeColor="text1"/>
          <w:sz w:val="18"/>
          <w:szCs w:val="18"/>
        </w:rPr>
        <w:t>Денисова О.А.</w:t>
      </w:r>
    </w:p>
    <w:p w:rsidR="00B20A8D" w:rsidRPr="00A94964" w:rsidRDefault="00B20A8D" w:rsidP="00B20A8D">
      <w:pPr>
        <w:spacing w:after="0" w:line="240" w:lineRule="auto"/>
        <w:rPr>
          <w:rFonts w:ascii="Times New Roman" w:hAnsi="Times New Roman" w:cs="Times New Roman"/>
          <w:color w:val="FFFFFF" w:themeColor="background1"/>
          <w:sz w:val="18"/>
          <w:szCs w:val="18"/>
        </w:rPr>
      </w:pPr>
      <w:r w:rsidRPr="00A94964">
        <w:rPr>
          <w:rFonts w:ascii="Times New Roman" w:hAnsi="Times New Roman" w:cs="Times New Roman"/>
          <w:color w:val="FFFFFF" w:themeColor="background1"/>
          <w:sz w:val="18"/>
          <w:szCs w:val="18"/>
        </w:rPr>
        <w:lastRenderedPageBreak/>
        <w:t>20-178</w:t>
      </w:r>
    </w:p>
    <w:p w:rsidR="00C450B1" w:rsidRPr="00A94964" w:rsidRDefault="00C450B1" w:rsidP="000C3878">
      <w:pPr>
        <w:spacing w:after="0" w:line="240" w:lineRule="auto"/>
        <w:rPr>
          <w:rFonts w:ascii="Times New Roman" w:eastAsia="Calibri" w:hAnsi="Times New Roman" w:cs="Times New Roman"/>
          <w:color w:val="FFFFFF" w:themeColor="background1"/>
          <w:sz w:val="24"/>
          <w:szCs w:val="24"/>
          <w:u w:val="single"/>
        </w:rPr>
      </w:pPr>
    </w:p>
    <w:p w:rsidR="00116065" w:rsidRPr="00A94964" w:rsidRDefault="00D87891"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отдела </w:t>
      </w:r>
    </w:p>
    <w:p w:rsidR="00165FE7" w:rsidRPr="00A94964" w:rsidRDefault="00165FE7" w:rsidP="00165FE7">
      <w:pPr>
        <w:spacing w:line="0" w:lineRule="atLeast"/>
        <w:rPr>
          <w:rFonts w:ascii="Times New Roman" w:eastAsia="Calibri" w:hAnsi="Times New Roman" w:cs="Times New Roman"/>
          <w:color w:val="FFFFFF" w:themeColor="background1"/>
          <w:sz w:val="24"/>
          <w:szCs w:val="24"/>
          <w:u w:val="single"/>
        </w:rPr>
      </w:pPr>
      <w:r w:rsidRPr="00A94964">
        <w:rPr>
          <w:rFonts w:ascii="Times New Roman" w:eastAsia="Calibri" w:hAnsi="Times New Roman" w:cs="Times New Roman"/>
          <w:color w:val="FFFFFF" w:themeColor="background1"/>
          <w:sz w:val="24"/>
          <w:szCs w:val="24"/>
          <w:u w:val="single"/>
        </w:rPr>
        <w:t>Исполнитель:</w:t>
      </w:r>
    </w:p>
    <w:p w:rsidR="00165FE7" w:rsidRPr="00A94964" w:rsidRDefault="00165FE7" w:rsidP="00165FE7">
      <w:pPr>
        <w:spacing w:after="0" w:line="240" w:lineRule="auto"/>
        <w:rPr>
          <w:rFonts w:ascii="Times New Roman" w:eastAsia="Calibri" w:hAnsi="Times New Roman" w:cs="Times New Roman"/>
          <w:color w:val="FFFFFF" w:themeColor="background1"/>
          <w:sz w:val="24"/>
          <w:szCs w:val="24"/>
          <w:u w:val="single"/>
        </w:rPr>
      </w:pPr>
    </w:p>
    <w:p w:rsidR="00165FE7" w:rsidRPr="00A94964" w:rsidRDefault="00165FE7" w:rsidP="00165FE7">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Заместитель начальника жилищного отдела </w:t>
      </w:r>
    </w:p>
    <w:p w:rsidR="000C3878" w:rsidRPr="00A94964" w:rsidRDefault="007D7E52" w:rsidP="00165FE7">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у</w:t>
      </w:r>
      <w:r w:rsidR="00165FE7" w:rsidRPr="00A94964">
        <w:rPr>
          <w:rFonts w:ascii="Times New Roman" w:eastAsia="Calibri" w:hAnsi="Times New Roman" w:cs="Times New Roman"/>
          <w:color w:val="FFFFFF" w:themeColor="background1"/>
          <w:sz w:val="24"/>
          <w:szCs w:val="24"/>
        </w:rPr>
        <w:t xml:space="preserve">правления </w:t>
      </w:r>
      <w:r w:rsidRPr="00A94964">
        <w:rPr>
          <w:rFonts w:ascii="Times New Roman" w:eastAsia="Calibri" w:hAnsi="Times New Roman" w:cs="Times New Roman"/>
          <w:color w:val="FFFFFF" w:themeColor="background1"/>
          <w:sz w:val="24"/>
          <w:szCs w:val="24"/>
        </w:rPr>
        <w:t>по жилищным вопросам</w:t>
      </w:r>
      <w:r w:rsidR="00D87891" w:rsidRPr="00A94964">
        <w:rPr>
          <w:rFonts w:ascii="Times New Roman" w:eastAsia="Calibri" w:hAnsi="Times New Roman" w:cs="Times New Roman"/>
          <w:color w:val="FFFFFF" w:themeColor="background1"/>
          <w:sz w:val="24"/>
          <w:szCs w:val="24"/>
        </w:rPr>
        <w:t>земельно-имущественных отношений</w:t>
      </w: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Администрации Рузского городского округа                            </w:t>
      </w:r>
      <w:r w:rsidR="00116065" w:rsidRPr="00A94964">
        <w:rPr>
          <w:rFonts w:ascii="Times New Roman" w:eastAsia="Calibri" w:hAnsi="Times New Roman" w:cs="Times New Roman"/>
          <w:color w:val="FFFFFF" w:themeColor="background1"/>
          <w:sz w:val="24"/>
          <w:szCs w:val="24"/>
        </w:rPr>
        <w:t xml:space="preserve">                          О.А. Денисова</w:t>
      </w:r>
    </w:p>
    <w:p w:rsidR="000C3878" w:rsidRPr="00A94964" w:rsidRDefault="000C3878" w:rsidP="000C3878">
      <w:pPr>
        <w:spacing w:line="0" w:lineRule="atLeast"/>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«__»</w:t>
      </w:r>
      <w:r w:rsidR="00116065" w:rsidRPr="00A94964">
        <w:rPr>
          <w:rFonts w:ascii="Times New Roman" w:eastAsia="Calibri" w:hAnsi="Times New Roman" w:cs="Times New Roman"/>
          <w:color w:val="FFFFFF" w:themeColor="background1"/>
          <w:sz w:val="24"/>
          <w:szCs w:val="24"/>
        </w:rPr>
        <w:t xml:space="preserve"> </w:t>
      </w:r>
      <w:r w:rsidR="00D87891" w:rsidRPr="00A94964">
        <w:rPr>
          <w:rFonts w:ascii="Times New Roman" w:eastAsia="Calibri" w:hAnsi="Times New Roman" w:cs="Times New Roman"/>
          <w:color w:val="FFFFFF" w:themeColor="background1"/>
          <w:sz w:val="24"/>
          <w:szCs w:val="24"/>
        </w:rPr>
        <w:t>_____________</w:t>
      </w:r>
      <w:r w:rsidR="007D7E52" w:rsidRPr="00A94964">
        <w:rPr>
          <w:rFonts w:ascii="Times New Roman" w:eastAsia="Calibri" w:hAnsi="Times New Roman" w:cs="Times New Roman"/>
          <w:color w:val="FFFFFF" w:themeColor="background1"/>
          <w:sz w:val="24"/>
          <w:szCs w:val="24"/>
        </w:rPr>
        <w:t>____2021</w:t>
      </w:r>
      <w:r w:rsidRPr="00A94964">
        <w:rPr>
          <w:rFonts w:ascii="Times New Roman" w:eastAsia="Calibri" w:hAnsi="Times New Roman" w:cs="Times New Roman"/>
          <w:color w:val="FFFFFF" w:themeColor="background1"/>
          <w:sz w:val="24"/>
          <w:szCs w:val="24"/>
        </w:rPr>
        <w:t xml:space="preserve"> г.        </w:t>
      </w: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   </w:t>
      </w: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u w:val="single"/>
        </w:rPr>
      </w:pPr>
      <w:r w:rsidRPr="00A94964">
        <w:rPr>
          <w:rFonts w:ascii="Times New Roman" w:eastAsia="Calibri" w:hAnsi="Times New Roman" w:cs="Times New Roman"/>
          <w:color w:val="FFFFFF" w:themeColor="background1"/>
          <w:sz w:val="24"/>
          <w:szCs w:val="24"/>
          <w:u w:val="single"/>
        </w:rPr>
        <w:t>Согласовано:</w:t>
      </w:r>
    </w:p>
    <w:p w:rsidR="00751038" w:rsidRPr="00A94964" w:rsidRDefault="00751038" w:rsidP="000C3878">
      <w:pPr>
        <w:spacing w:after="0" w:line="240" w:lineRule="auto"/>
        <w:rPr>
          <w:rFonts w:ascii="Times New Roman" w:eastAsia="Calibri" w:hAnsi="Times New Roman" w:cs="Times New Roman"/>
          <w:color w:val="FFFFFF" w:themeColor="background1"/>
          <w:sz w:val="24"/>
          <w:szCs w:val="24"/>
          <w:u w:val="single"/>
        </w:rPr>
      </w:pPr>
    </w:p>
    <w:p w:rsidR="00751038" w:rsidRPr="00A94964" w:rsidRDefault="00751038" w:rsidP="00751038">
      <w:pPr>
        <w:spacing w:after="0" w:line="240" w:lineRule="auto"/>
        <w:rPr>
          <w:rFonts w:ascii="Times New Roman" w:eastAsia="Calibri" w:hAnsi="Times New Roman" w:cs="Times New Roman"/>
          <w:color w:val="FFFFFF" w:themeColor="background1"/>
          <w:sz w:val="26"/>
          <w:szCs w:val="26"/>
        </w:rPr>
      </w:pPr>
      <w:r w:rsidRPr="00A94964">
        <w:rPr>
          <w:rFonts w:ascii="Times New Roman" w:eastAsia="Calibri" w:hAnsi="Times New Roman" w:cs="Times New Roman"/>
          <w:color w:val="FFFFFF" w:themeColor="background1"/>
          <w:sz w:val="26"/>
          <w:szCs w:val="26"/>
        </w:rPr>
        <w:t xml:space="preserve">Первый Заместитель Главы Администрации </w:t>
      </w:r>
    </w:p>
    <w:p w:rsidR="00751038" w:rsidRPr="00A94964" w:rsidRDefault="00751038" w:rsidP="00751038">
      <w:pPr>
        <w:spacing w:after="0" w:line="240" w:lineRule="auto"/>
        <w:rPr>
          <w:rFonts w:ascii="Times New Roman" w:eastAsia="Calibri" w:hAnsi="Times New Roman" w:cs="Times New Roman"/>
          <w:color w:val="FFFFFF" w:themeColor="background1"/>
          <w:sz w:val="26"/>
          <w:szCs w:val="26"/>
        </w:rPr>
      </w:pPr>
      <w:r w:rsidRPr="00A94964">
        <w:rPr>
          <w:rFonts w:ascii="Times New Roman" w:eastAsia="Calibri" w:hAnsi="Times New Roman" w:cs="Times New Roman"/>
          <w:color w:val="FFFFFF" w:themeColor="background1"/>
          <w:sz w:val="26"/>
          <w:szCs w:val="26"/>
        </w:rPr>
        <w:t xml:space="preserve">Рузского городского округа </w:t>
      </w:r>
    </w:p>
    <w:p w:rsidR="00751038" w:rsidRPr="00A94964" w:rsidRDefault="007D7E52" w:rsidP="00751038">
      <w:pPr>
        <w:spacing w:after="0" w:line="240" w:lineRule="auto"/>
        <w:rPr>
          <w:rFonts w:ascii="Times New Roman" w:eastAsia="Calibri" w:hAnsi="Times New Roman" w:cs="Times New Roman"/>
          <w:color w:val="FFFFFF" w:themeColor="background1"/>
          <w:sz w:val="26"/>
          <w:szCs w:val="26"/>
        </w:rPr>
      </w:pPr>
      <w:r w:rsidRPr="00A94964">
        <w:rPr>
          <w:rFonts w:ascii="Times New Roman" w:eastAsia="Calibri" w:hAnsi="Times New Roman" w:cs="Times New Roman"/>
          <w:color w:val="FFFFFF" w:themeColor="background1"/>
          <w:sz w:val="26"/>
          <w:szCs w:val="26"/>
        </w:rPr>
        <w:t>«_____» ______________2021</w:t>
      </w:r>
      <w:r w:rsidR="00751038" w:rsidRPr="00A94964">
        <w:rPr>
          <w:rFonts w:ascii="Times New Roman" w:eastAsia="Calibri" w:hAnsi="Times New Roman" w:cs="Times New Roman"/>
          <w:color w:val="FFFFFF" w:themeColor="background1"/>
          <w:sz w:val="26"/>
          <w:szCs w:val="26"/>
        </w:rPr>
        <w:t xml:space="preserve">                                                                      Ю.А. Пеняев</w:t>
      </w:r>
    </w:p>
    <w:p w:rsidR="00751038" w:rsidRPr="00A94964" w:rsidRDefault="00751038" w:rsidP="000C3878">
      <w:pPr>
        <w:spacing w:after="0" w:line="240" w:lineRule="auto"/>
        <w:rPr>
          <w:rFonts w:ascii="Times New Roman" w:eastAsia="Calibri" w:hAnsi="Times New Roman" w:cs="Times New Roman"/>
          <w:color w:val="FFFFFF" w:themeColor="background1"/>
          <w:sz w:val="24"/>
          <w:szCs w:val="24"/>
          <w:u w:val="single"/>
        </w:rPr>
      </w:pP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Заместитель Главы Администрации </w:t>
      </w: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Рузского городского округа</w:t>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t xml:space="preserve">               Д.В. Шведов</w:t>
      </w:r>
    </w:p>
    <w:p w:rsidR="000C3878" w:rsidRPr="00A94964" w:rsidRDefault="007D7E52"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«___»_________________2021</w:t>
      </w:r>
      <w:r w:rsidR="000C3878" w:rsidRPr="00A94964">
        <w:rPr>
          <w:rFonts w:ascii="Times New Roman" w:eastAsia="Calibri" w:hAnsi="Times New Roman" w:cs="Times New Roman"/>
          <w:color w:val="FFFFFF" w:themeColor="background1"/>
          <w:sz w:val="24"/>
          <w:szCs w:val="24"/>
        </w:rPr>
        <w:t xml:space="preserve"> г. </w:t>
      </w: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Заместитель Главы Администрации </w:t>
      </w: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Рузского городского округа</w:t>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Pr="00A94964">
        <w:rPr>
          <w:rFonts w:ascii="Times New Roman" w:eastAsia="Calibri" w:hAnsi="Times New Roman" w:cs="Times New Roman"/>
          <w:color w:val="FFFFFF" w:themeColor="background1"/>
          <w:sz w:val="24"/>
          <w:szCs w:val="24"/>
        </w:rPr>
        <w:tab/>
      </w:r>
      <w:r w:rsidR="00452092" w:rsidRPr="00A94964">
        <w:rPr>
          <w:rFonts w:ascii="Times New Roman" w:eastAsia="Calibri" w:hAnsi="Times New Roman" w:cs="Times New Roman"/>
          <w:color w:val="FFFFFF" w:themeColor="background1"/>
          <w:sz w:val="24"/>
          <w:szCs w:val="24"/>
        </w:rPr>
        <w:t xml:space="preserve">  </w:t>
      </w:r>
      <w:r w:rsidRPr="00A94964">
        <w:rPr>
          <w:rFonts w:ascii="Times New Roman" w:eastAsia="Calibri" w:hAnsi="Times New Roman" w:cs="Times New Roman"/>
          <w:color w:val="FFFFFF" w:themeColor="background1"/>
          <w:sz w:val="24"/>
          <w:szCs w:val="24"/>
        </w:rPr>
        <w:t xml:space="preserve">        </w:t>
      </w:r>
      <w:r w:rsidR="00452092" w:rsidRPr="00A94964">
        <w:rPr>
          <w:rFonts w:ascii="Times New Roman" w:eastAsia="Calibri" w:hAnsi="Times New Roman" w:cs="Times New Roman"/>
          <w:color w:val="FFFFFF" w:themeColor="background1"/>
          <w:sz w:val="24"/>
          <w:szCs w:val="24"/>
        </w:rPr>
        <w:t>Е.Ю. Кузнецова</w:t>
      </w:r>
    </w:p>
    <w:p w:rsidR="000C3878" w:rsidRPr="00A94964" w:rsidRDefault="007D7E52" w:rsidP="000C387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«___»_________________2021</w:t>
      </w:r>
      <w:r w:rsidR="000C3878" w:rsidRPr="00A94964">
        <w:rPr>
          <w:rFonts w:ascii="Times New Roman" w:eastAsia="Calibri" w:hAnsi="Times New Roman" w:cs="Times New Roman"/>
          <w:color w:val="FFFFFF" w:themeColor="background1"/>
          <w:sz w:val="24"/>
          <w:szCs w:val="24"/>
        </w:rPr>
        <w:t xml:space="preserve"> г. </w:t>
      </w: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A94964"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A94964" w:rsidRDefault="000C3878" w:rsidP="000C3878">
      <w:pPr>
        <w:spacing w:after="0" w:line="0" w:lineRule="atLeast"/>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Начальник финансового управления</w:t>
      </w:r>
    </w:p>
    <w:p w:rsidR="000C3878" w:rsidRPr="00A94964" w:rsidRDefault="000C3878" w:rsidP="000C3878">
      <w:pPr>
        <w:spacing w:after="0" w:line="0" w:lineRule="atLeast"/>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Администрации Рузского городского округа                                                     Т.В. Ермолаева</w:t>
      </w:r>
    </w:p>
    <w:p w:rsidR="000C3878" w:rsidRPr="00A94964" w:rsidRDefault="000C3878" w:rsidP="000C3878">
      <w:pPr>
        <w:spacing w:line="0" w:lineRule="atLeast"/>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«__»_________________20</w:t>
      </w:r>
      <w:r w:rsidR="00D87891" w:rsidRPr="00A94964">
        <w:rPr>
          <w:rFonts w:ascii="Times New Roman" w:eastAsia="Calibri" w:hAnsi="Times New Roman" w:cs="Times New Roman"/>
          <w:color w:val="FFFFFF" w:themeColor="background1"/>
          <w:sz w:val="24"/>
          <w:szCs w:val="24"/>
        </w:rPr>
        <w:t>2</w:t>
      </w:r>
      <w:r w:rsidR="007D7E52" w:rsidRPr="00A94964">
        <w:rPr>
          <w:rFonts w:ascii="Times New Roman" w:eastAsia="Calibri" w:hAnsi="Times New Roman" w:cs="Times New Roman"/>
          <w:color w:val="FFFFFF" w:themeColor="background1"/>
          <w:sz w:val="24"/>
          <w:szCs w:val="24"/>
        </w:rPr>
        <w:t>1</w:t>
      </w:r>
      <w:r w:rsidRPr="00A94964">
        <w:rPr>
          <w:rFonts w:ascii="Times New Roman" w:eastAsia="Calibri" w:hAnsi="Times New Roman" w:cs="Times New Roman"/>
          <w:color w:val="FFFFFF" w:themeColor="background1"/>
          <w:sz w:val="24"/>
          <w:szCs w:val="24"/>
        </w:rPr>
        <w:t xml:space="preserve"> г.        </w:t>
      </w:r>
    </w:p>
    <w:p w:rsidR="00751038" w:rsidRPr="00A94964" w:rsidRDefault="00751038" w:rsidP="00751038">
      <w:pPr>
        <w:spacing w:after="0" w:line="240" w:lineRule="auto"/>
        <w:rPr>
          <w:rFonts w:ascii="Times New Roman" w:eastAsia="Calibri" w:hAnsi="Times New Roman" w:cs="Times New Roman"/>
          <w:color w:val="FFFFFF" w:themeColor="background1"/>
          <w:sz w:val="26"/>
          <w:szCs w:val="26"/>
        </w:rPr>
      </w:pPr>
    </w:p>
    <w:p w:rsidR="00751038" w:rsidRPr="00A94964" w:rsidRDefault="00751038" w:rsidP="0075103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Заместитель начальника</w:t>
      </w:r>
    </w:p>
    <w:p w:rsidR="00751038" w:rsidRPr="00A94964" w:rsidRDefault="00751038" w:rsidP="0075103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управления </w:t>
      </w:r>
      <w:r w:rsidR="007D7E52" w:rsidRPr="00A94964">
        <w:rPr>
          <w:rFonts w:ascii="Times New Roman" w:eastAsia="Calibri" w:hAnsi="Times New Roman" w:cs="Times New Roman"/>
          <w:color w:val="FFFFFF" w:themeColor="background1"/>
          <w:sz w:val="24"/>
          <w:szCs w:val="24"/>
        </w:rPr>
        <w:t>по жилищным вопросам</w:t>
      </w:r>
    </w:p>
    <w:p w:rsidR="00751038" w:rsidRPr="00A94964" w:rsidRDefault="00751038" w:rsidP="0075103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Администрации Рузского городского округа </w:t>
      </w:r>
    </w:p>
    <w:p w:rsidR="00751038" w:rsidRPr="00A94964" w:rsidRDefault="00751038" w:rsidP="00751038">
      <w:pPr>
        <w:spacing w:after="0" w:line="240" w:lineRule="auto"/>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«_____» _______</w:t>
      </w:r>
      <w:r w:rsidR="007D7E52" w:rsidRPr="00A94964">
        <w:rPr>
          <w:rFonts w:ascii="Times New Roman" w:eastAsia="Calibri" w:hAnsi="Times New Roman" w:cs="Times New Roman"/>
          <w:color w:val="FFFFFF" w:themeColor="background1"/>
          <w:sz w:val="24"/>
          <w:szCs w:val="24"/>
        </w:rPr>
        <w:t>______2021г.</w:t>
      </w:r>
      <w:r w:rsidRPr="00A94964">
        <w:rPr>
          <w:rFonts w:ascii="Times New Roman" w:eastAsia="Calibri" w:hAnsi="Times New Roman" w:cs="Times New Roman"/>
          <w:color w:val="FFFFFF" w:themeColor="background1"/>
          <w:sz w:val="24"/>
          <w:szCs w:val="24"/>
        </w:rPr>
        <w:t xml:space="preserve">                                                </w:t>
      </w:r>
      <w:r w:rsidR="00165FE7" w:rsidRPr="00A94964">
        <w:rPr>
          <w:rFonts w:ascii="Times New Roman" w:eastAsia="Calibri" w:hAnsi="Times New Roman" w:cs="Times New Roman"/>
          <w:color w:val="FFFFFF" w:themeColor="background1"/>
          <w:sz w:val="24"/>
          <w:szCs w:val="24"/>
        </w:rPr>
        <w:t xml:space="preserve">            </w:t>
      </w:r>
      <w:r w:rsidRPr="00A94964">
        <w:rPr>
          <w:rFonts w:ascii="Times New Roman" w:eastAsia="Calibri" w:hAnsi="Times New Roman" w:cs="Times New Roman"/>
          <w:color w:val="FFFFFF" w:themeColor="background1"/>
          <w:sz w:val="24"/>
          <w:szCs w:val="24"/>
        </w:rPr>
        <w:t xml:space="preserve">                    Е.Н. Лебедева</w:t>
      </w:r>
    </w:p>
    <w:p w:rsidR="00751038" w:rsidRPr="00A94964" w:rsidRDefault="00751038" w:rsidP="00751038">
      <w:pPr>
        <w:spacing w:after="160" w:line="259" w:lineRule="auto"/>
        <w:rPr>
          <w:rFonts w:ascii="Times New Roman" w:eastAsia="Calibri" w:hAnsi="Times New Roman" w:cs="Times New Roman"/>
          <w:color w:val="FFFFFF" w:themeColor="background1"/>
          <w:sz w:val="24"/>
          <w:szCs w:val="24"/>
        </w:rPr>
      </w:pPr>
    </w:p>
    <w:p w:rsidR="00165FE7" w:rsidRPr="00A94964" w:rsidRDefault="000C3878" w:rsidP="00165FE7">
      <w:pPr>
        <w:spacing w:line="0" w:lineRule="atLeast"/>
        <w:rPr>
          <w:rFonts w:ascii="Times New Roman" w:eastAsia="Calibri" w:hAnsi="Times New Roman" w:cs="Times New Roman"/>
          <w:color w:val="FFFFFF" w:themeColor="background1"/>
          <w:sz w:val="24"/>
          <w:szCs w:val="24"/>
        </w:rPr>
      </w:pPr>
      <w:r w:rsidRPr="00A94964">
        <w:rPr>
          <w:rFonts w:ascii="Times New Roman" w:eastAsia="Calibri" w:hAnsi="Times New Roman" w:cs="Times New Roman"/>
          <w:color w:val="FFFFFF" w:themeColor="background1"/>
          <w:sz w:val="24"/>
          <w:szCs w:val="24"/>
        </w:rPr>
        <w:t xml:space="preserve"> </w:t>
      </w:r>
    </w:p>
    <w:p w:rsidR="002D6736" w:rsidRPr="00751038" w:rsidRDefault="002D6736" w:rsidP="00C450B1">
      <w:pPr>
        <w:spacing w:after="0" w:line="240" w:lineRule="auto"/>
        <w:rPr>
          <w:rFonts w:ascii="Times New Roman" w:eastAsia="Calibri" w:hAnsi="Times New Roman" w:cs="Times New Roman"/>
          <w:color w:val="FFFFFF" w:themeColor="background1"/>
          <w:sz w:val="24"/>
          <w:szCs w:val="24"/>
        </w:rPr>
        <w:sectPr w:rsidR="002D6736" w:rsidRPr="00751038" w:rsidSect="00DB351F">
          <w:pgSz w:w="11906" w:h="16838"/>
          <w:pgMar w:top="284" w:right="851" w:bottom="295" w:left="1701" w:header="709" w:footer="709" w:gutter="0"/>
          <w:cols w:space="708"/>
          <w:docGrid w:linePitch="360"/>
        </w:sectPr>
      </w:pPr>
    </w:p>
    <w:p w:rsidR="00C450B1" w:rsidRDefault="00C450B1"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Приложение к постановлению</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Администрации Рузского городского округа</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от «__» ___________________ № _______</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МУНИЦИПАЛЬНАЯ ПРОГРАММА РУЗСКОГО ГОРОДСКОГО ОКРУГА </w:t>
      </w:r>
      <w:r w:rsidRPr="002D6736">
        <w:rPr>
          <w:rFonts w:ascii="Times New Roman CYR" w:eastAsia="Times New Roman" w:hAnsi="Times New Roman CYR" w:cs="Times New Roman CYR"/>
          <w:b/>
          <w:bCs/>
          <w:sz w:val="24"/>
          <w:szCs w:val="24"/>
          <w:lang w:eastAsia="ru-RU"/>
        </w:rPr>
        <w:br/>
        <w:t>«ПЕРЕСЕЛЕНИЕ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 Паспорт муниципальной программы «</w:t>
      </w:r>
      <w:r w:rsidRPr="002D6736">
        <w:rPr>
          <w:rFonts w:ascii="Times New Roman" w:eastAsia="Times New Roman" w:hAnsi="Times New Roman" w:cs="Times New Roman"/>
          <w:b/>
          <w:bCs/>
          <w:sz w:val="24"/>
          <w:szCs w:val="24"/>
        </w:rPr>
        <w:t>Переселение граждан из аварийного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701"/>
        <w:gridCol w:w="1559"/>
        <w:gridCol w:w="1559"/>
        <w:gridCol w:w="1701"/>
        <w:gridCol w:w="1701"/>
        <w:gridCol w:w="1701"/>
        <w:gridCol w:w="1956"/>
      </w:tblGrid>
      <w:tr w:rsidR="002D6736" w:rsidRPr="002D6736" w:rsidTr="002D6736">
        <w:trPr>
          <w:trHeight w:val="661"/>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Координатор муниципальной программы</w:t>
            </w:r>
          </w:p>
        </w:tc>
        <w:tc>
          <w:tcPr>
            <w:tcW w:w="11878" w:type="dxa"/>
            <w:gridSpan w:val="7"/>
            <w:tcBorders>
              <w:top w:val="single" w:sz="4" w:space="0" w:color="auto"/>
              <w:left w:val="single" w:sz="4" w:space="0" w:color="auto"/>
              <w:bottom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Заместитель Главы Администрации Рузского городского округа </w:t>
            </w:r>
            <w:r w:rsidR="002E4F49">
              <w:rPr>
                <w:rFonts w:ascii="Times New Roman CYR" w:eastAsia="Times New Roman" w:hAnsi="Times New Roman CYR" w:cs="Times New Roman CYR"/>
                <w:sz w:val="24"/>
                <w:szCs w:val="24"/>
                <w:lang w:eastAsia="ru-RU"/>
              </w:rPr>
              <w:t>Е.Ю. Кузнецова</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2D6736" w:rsidRPr="002D6736" w:rsidTr="002D6736">
        <w:trPr>
          <w:trHeight w:val="684"/>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Муниципальный заказчик муниципальной программы</w:t>
            </w:r>
          </w:p>
        </w:tc>
        <w:tc>
          <w:tcPr>
            <w:tcW w:w="11878" w:type="dxa"/>
            <w:gridSpan w:val="7"/>
            <w:tcBorders>
              <w:top w:val="single" w:sz="4" w:space="0" w:color="auto"/>
              <w:left w:val="single" w:sz="4" w:space="0" w:color="auto"/>
              <w:bottom w:val="single" w:sz="4" w:space="0" w:color="auto"/>
            </w:tcBorders>
          </w:tcPr>
          <w:p w:rsidR="002D6736" w:rsidRPr="002D6736" w:rsidRDefault="009C7A20" w:rsidP="007D7E5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002D6736" w:rsidRPr="002D6736">
              <w:rPr>
                <w:rFonts w:ascii="Times New Roman CYR" w:eastAsia="Times New Roman" w:hAnsi="Times New Roman CYR" w:cs="Times New Roman CYR"/>
                <w:sz w:val="24"/>
                <w:szCs w:val="24"/>
                <w:lang w:eastAsia="ru-RU"/>
              </w:rPr>
              <w:t>правлени</w:t>
            </w:r>
            <w:r>
              <w:rPr>
                <w:rFonts w:ascii="Times New Roman CYR" w:eastAsia="Times New Roman" w:hAnsi="Times New Roman CYR" w:cs="Times New Roman CYR"/>
                <w:sz w:val="24"/>
                <w:szCs w:val="24"/>
                <w:lang w:eastAsia="ru-RU"/>
              </w:rPr>
              <w:t>е</w:t>
            </w:r>
            <w:r w:rsidR="002D6736" w:rsidRPr="002D6736">
              <w:rPr>
                <w:rFonts w:ascii="Times New Roman CYR" w:eastAsia="Times New Roman" w:hAnsi="Times New Roman CYR" w:cs="Times New Roman CYR"/>
                <w:sz w:val="24"/>
                <w:szCs w:val="24"/>
                <w:lang w:eastAsia="ru-RU"/>
              </w:rPr>
              <w:t xml:space="preserve"> </w:t>
            </w:r>
            <w:r w:rsidR="007D7E52">
              <w:rPr>
                <w:rFonts w:ascii="Times New Roman CYR" w:eastAsia="Times New Roman" w:hAnsi="Times New Roman CYR" w:cs="Times New Roman CYR"/>
                <w:sz w:val="24"/>
                <w:szCs w:val="24"/>
                <w:lang w:eastAsia="ru-RU"/>
              </w:rPr>
              <w:t>по жилищным вопросам</w:t>
            </w:r>
            <w:r w:rsidR="002E4F49">
              <w:rPr>
                <w:rFonts w:ascii="Times New Roman CYR" w:eastAsia="Times New Roman" w:hAnsi="Times New Roman CYR" w:cs="Times New Roman CYR"/>
                <w:sz w:val="24"/>
                <w:szCs w:val="24"/>
                <w:lang w:eastAsia="ru-RU"/>
              </w:rPr>
              <w:t xml:space="preserve"> Администрации</w:t>
            </w:r>
            <w:r w:rsidR="002D6736" w:rsidRPr="002D6736">
              <w:rPr>
                <w:rFonts w:ascii="Times New Roman CYR" w:eastAsia="Times New Roman" w:hAnsi="Times New Roman CYR" w:cs="Times New Roman CYR"/>
                <w:sz w:val="24"/>
                <w:szCs w:val="24"/>
                <w:lang w:eastAsia="ru-RU"/>
              </w:rPr>
              <w:t xml:space="preserve"> Рузского городского округа</w:t>
            </w:r>
          </w:p>
        </w:tc>
      </w:tr>
      <w:tr w:rsidR="002D6736" w:rsidRPr="002D6736" w:rsidTr="002D6736">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Цели муниципальной программы</w:t>
            </w:r>
          </w:p>
        </w:tc>
        <w:tc>
          <w:tcPr>
            <w:tcW w:w="11878" w:type="dxa"/>
            <w:gridSpan w:val="7"/>
            <w:tcBorders>
              <w:top w:val="single" w:sz="4" w:space="0" w:color="auto"/>
              <w:left w:val="single" w:sz="4" w:space="0" w:color="auto"/>
              <w:bottom w:val="single" w:sz="4" w:space="0" w:color="auto"/>
            </w:tcBorders>
          </w:tcPr>
          <w:p w:rsidR="002D6736" w:rsidRPr="002D6736" w:rsidRDefault="002D6736" w:rsidP="002D6736">
            <w:pPr>
              <w:spacing w:after="0" w:line="240" w:lineRule="auto"/>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Задачи программы: </w:t>
            </w:r>
          </w:p>
          <w:p w:rsidR="002D6736" w:rsidRPr="002D6736" w:rsidRDefault="002D6736" w:rsidP="002D673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Рузского городского округа;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Переселение граждан, проживающих в признанных аварийными многоквартирных жилых домах.</w:t>
            </w:r>
          </w:p>
        </w:tc>
      </w:tr>
      <w:tr w:rsidR="002D6736" w:rsidRPr="002D6736" w:rsidTr="002E4F49">
        <w:trPr>
          <w:trHeight w:val="1036"/>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Перечень подпрограмм</w:t>
            </w:r>
          </w:p>
        </w:tc>
        <w:tc>
          <w:tcPr>
            <w:tcW w:w="11878" w:type="dxa"/>
            <w:gridSpan w:val="7"/>
            <w:tcBorders>
              <w:top w:val="single" w:sz="4" w:space="0" w:color="auto"/>
              <w:left w:val="single" w:sz="4" w:space="0" w:color="auto"/>
              <w:bottom w:val="single" w:sz="4" w:space="0" w:color="auto"/>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 Подпрограмма 2 «Обеспечение мероприятий по переселению граждан из аварийного жилищного фонда в Московской области».</w:t>
            </w:r>
          </w:p>
        </w:tc>
      </w:tr>
      <w:tr w:rsidR="002D6736" w:rsidRPr="002D6736" w:rsidTr="002D6736">
        <w:trPr>
          <w:trHeight w:val="427"/>
        </w:trPr>
        <w:tc>
          <w:tcPr>
            <w:tcW w:w="3148" w:type="dxa"/>
            <w:vMerge w:val="restart"/>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 w:name="sub_101"/>
            <w:r w:rsidRPr="002D6736">
              <w:rPr>
                <w:rFonts w:ascii="Times New Roman CYR" w:eastAsia="Times New Roman" w:hAnsi="Times New Roman CYR" w:cs="Times New Roman CYR"/>
                <w:sz w:val="24"/>
                <w:szCs w:val="24"/>
                <w:lang w:eastAsia="ru-RU"/>
              </w:rPr>
              <w:t xml:space="preserve">Источники финансирования муниципальной программы, </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 том числе по годам:</w:t>
            </w:r>
            <w:bookmarkEnd w:id="1"/>
          </w:p>
        </w:tc>
        <w:tc>
          <w:tcPr>
            <w:tcW w:w="11878" w:type="dxa"/>
            <w:gridSpan w:val="7"/>
            <w:tcBorders>
              <w:top w:val="single" w:sz="4" w:space="0" w:color="auto"/>
              <w:left w:val="single" w:sz="4" w:space="0" w:color="auto"/>
              <w:bottom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Расходы (тыс. рублей)</w:t>
            </w:r>
          </w:p>
        </w:tc>
      </w:tr>
      <w:tr w:rsidR="002D6736" w:rsidRPr="002D6736" w:rsidTr="002D6736">
        <w:trPr>
          <w:trHeight w:val="566"/>
        </w:trPr>
        <w:tc>
          <w:tcPr>
            <w:tcW w:w="3148" w:type="dxa"/>
            <w:vMerge/>
            <w:tcBorders>
              <w:top w:val="nil"/>
              <w:bottom w:val="nil"/>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tcBorders>
              <w:top w:val="single" w:sz="4" w:space="0" w:color="auto"/>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w:t>
            </w:r>
          </w:p>
        </w:tc>
        <w:tc>
          <w:tcPr>
            <w:tcW w:w="1559" w:type="dxa"/>
            <w:tcBorders>
              <w:top w:val="single" w:sz="4" w:space="0" w:color="auto"/>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2020 год</w:t>
            </w:r>
          </w:p>
        </w:tc>
        <w:tc>
          <w:tcPr>
            <w:tcW w:w="1559" w:type="dxa"/>
            <w:tcBorders>
              <w:top w:val="single" w:sz="4" w:space="0" w:color="auto"/>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2021 год</w:t>
            </w:r>
          </w:p>
        </w:tc>
        <w:tc>
          <w:tcPr>
            <w:tcW w:w="1701" w:type="dxa"/>
            <w:tcBorders>
              <w:top w:val="single" w:sz="4" w:space="0" w:color="auto"/>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2022 год</w:t>
            </w:r>
          </w:p>
        </w:tc>
        <w:tc>
          <w:tcPr>
            <w:tcW w:w="1701" w:type="dxa"/>
            <w:tcBorders>
              <w:top w:val="single" w:sz="4" w:space="0" w:color="auto"/>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2023 год</w:t>
            </w:r>
          </w:p>
        </w:tc>
        <w:tc>
          <w:tcPr>
            <w:tcW w:w="1701" w:type="dxa"/>
            <w:tcBorders>
              <w:top w:val="single" w:sz="4" w:space="0" w:color="auto"/>
              <w:left w:val="single" w:sz="4" w:space="0" w:color="auto"/>
              <w:bottom w:val="nil"/>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2024 год</w:t>
            </w:r>
          </w:p>
        </w:tc>
        <w:tc>
          <w:tcPr>
            <w:tcW w:w="1956" w:type="dxa"/>
            <w:tcBorders>
              <w:top w:val="single" w:sz="4" w:space="0" w:color="auto"/>
              <w:left w:val="single" w:sz="4" w:space="0" w:color="auto"/>
              <w:bottom w:val="nil"/>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2025 год</w:t>
            </w:r>
          </w:p>
        </w:tc>
      </w:tr>
      <w:tr w:rsidR="002D6736" w:rsidRPr="002D6736" w:rsidTr="002D6736">
        <w:tc>
          <w:tcPr>
            <w:tcW w:w="3148" w:type="dxa"/>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D6736" w:rsidRPr="001B32D1" w:rsidRDefault="000324F7"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425 887,24</w:t>
            </w:r>
          </w:p>
        </w:tc>
        <w:tc>
          <w:tcPr>
            <w:tcW w:w="1559" w:type="dxa"/>
            <w:tcBorders>
              <w:top w:val="single" w:sz="4" w:space="0" w:color="auto"/>
              <w:left w:val="nil"/>
              <w:bottom w:val="single" w:sz="4" w:space="0" w:color="auto"/>
              <w:right w:val="single" w:sz="4" w:space="0" w:color="auto"/>
            </w:tcBorders>
            <w:shd w:val="clear" w:color="auto" w:fill="auto"/>
          </w:tcPr>
          <w:p w:rsidR="002D6736" w:rsidRPr="001B32D1" w:rsidRDefault="003C480C" w:rsidP="000324F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239 920,5</w:t>
            </w:r>
            <w:r w:rsidR="000324F7">
              <w:rPr>
                <w:rFonts w:ascii="Times New Roman" w:eastAsia="Calibri" w:hAnsi="Times New Roman" w:cs="Times New Roman"/>
                <w:sz w:val="20"/>
                <w:szCs w:val="20"/>
              </w:rPr>
              <w:t>5</w:t>
            </w:r>
          </w:p>
        </w:tc>
        <w:tc>
          <w:tcPr>
            <w:tcW w:w="1559" w:type="dxa"/>
            <w:tcBorders>
              <w:top w:val="single" w:sz="4" w:space="0" w:color="auto"/>
              <w:left w:val="nil"/>
              <w:bottom w:val="single" w:sz="4" w:space="0" w:color="auto"/>
              <w:right w:val="single" w:sz="4" w:space="0" w:color="auto"/>
            </w:tcBorders>
            <w:shd w:val="clear" w:color="auto" w:fill="auto"/>
          </w:tcPr>
          <w:p w:rsidR="002D6736" w:rsidRPr="002D6736" w:rsidRDefault="003C480C" w:rsidP="000324F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87 449,</w:t>
            </w:r>
            <w:r w:rsidR="000324F7">
              <w:rPr>
                <w:rFonts w:ascii="Times New Roman" w:eastAsia="Calibri" w:hAnsi="Times New Roman" w:cs="Times New Roman"/>
                <w:sz w:val="20"/>
                <w:szCs w:val="20"/>
              </w:rPr>
              <w:t>49</w:t>
            </w:r>
          </w:p>
        </w:tc>
        <w:tc>
          <w:tcPr>
            <w:tcW w:w="1701" w:type="dxa"/>
            <w:tcBorders>
              <w:top w:val="single" w:sz="4" w:space="0" w:color="auto"/>
              <w:left w:val="nil"/>
              <w:bottom w:val="single" w:sz="4" w:space="0" w:color="auto"/>
              <w:right w:val="single" w:sz="4" w:space="0" w:color="auto"/>
            </w:tcBorders>
            <w:shd w:val="clear" w:color="auto" w:fill="auto"/>
          </w:tcPr>
          <w:p w:rsidR="002D6736" w:rsidRPr="002D6736" w:rsidRDefault="003A6DBB"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98 517,20</w:t>
            </w:r>
          </w:p>
        </w:tc>
        <w:tc>
          <w:tcPr>
            <w:tcW w:w="1701" w:type="dxa"/>
            <w:tcBorders>
              <w:top w:val="single" w:sz="4" w:space="0" w:color="auto"/>
              <w:left w:val="nil"/>
              <w:bottom w:val="single" w:sz="4" w:space="0" w:color="auto"/>
              <w:right w:val="single" w:sz="4" w:space="0" w:color="auto"/>
            </w:tcBorders>
            <w:shd w:val="clear" w:color="auto" w:fill="auto"/>
          </w:tcPr>
          <w:p w:rsidR="002D6736" w:rsidRPr="002D6736" w:rsidRDefault="003A6DBB"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956" w:type="dxa"/>
            <w:tcBorders>
              <w:top w:val="single" w:sz="4" w:space="0" w:color="auto"/>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r w:rsidR="002D6736" w:rsidRPr="002D6736" w:rsidTr="0027647F">
        <w:trPr>
          <w:trHeight w:val="555"/>
        </w:trPr>
        <w:tc>
          <w:tcPr>
            <w:tcW w:w="3148" w:type="dxa"/>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lastRenderedPageBreak/>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tcPr>
          <w:p w:rsidR="002D6736" w:rsidRPr="001B32D1" w:rsidRDefault="002D6736" w:rsidP="002D6736">
            <w:pPr>
              <w:spacing w:after="0" w:line="240" w:lineRule="auto"/>
              <w:jc w:val="center"/>
              <w:rPr>
                <w:rFonts w:ascii="Times New Roman" w:eastAsia="Calibri" w:hAnsi="Times New Roman" w:cs="Times New Roman"/>
                <w:sz w:val="20"/>
                <w:szCs w:val="20"/>
              </w:rPr>
            </w:pPr>
            <w:r w:rsidRPr="001B32D1">
              <w:rPr>
                <w:rFonts w:ascii="Times New Roman" w:eastAsia="Calibri"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tcPr>
          <w:p w:rsidR="002D6736" w:rsidRPr="001B32D1" w:rsidRDefault="002D6736" w:rsidP="002D6736">
            <w:pPr>
              <w:spacing w:after="0" w:line="240" w:lineRule="auto"/>
              <w:jc w:val="center"/>
              <w:rPr>
                <w:rFonts w:ascii="Times New Roman" w:eastAsia="Calibri" w:hAnsi="Times New Roman" w:cs="Times New Roman"/>
                <w:sz w:val="20"/>
                <w:szCs w:val="20"/>
              </w:rPr>
            </w:pPr>
            <w:r w:rsidRPr="001B32D1">
              <w:rPr>
                <w:rFonts w:ascii="Times New Roman" w:eastAsia="Calibri"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956"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r w:rsidR="002D6736" w:rsidRPr="002D6736" w:rsidTr="002D6736">
        <w:tc>
          <w:tcPr>
            <w:tcW w:w="3148" w:type="dxa"/>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Средства бюджета Рузского городского округа </w:t>
            </w:r>
          </w:p>
        </w:tc>
        <w:tc>
          <w:tcPr>
            <w:tcW w:w="1701" w:type="dxa"/>
            <w:tcBorders>
              <w:top w:val="nil"/>
              <w:left w:val="single" w:sz="4" w:space="0" w:color="auto"/>
              <w:bottom w:val="single" w:sz="4" w:space="0" w:color="auto"/>
              <w:right w:val="single" w:sz="4" w:space="0" w:color="auto"/>
            </w:tcBorders>
            <w:shd w:val="clear" w:color="auto" w:fill="auto"/>
          </w:tcPr>
          <w:p w:rsidR="002D6736" w:rsidRPr="00464535" w:rsidRDefault="000324F7"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196 122,56</w:t>
            </w:r>
          </w:p>
        </w:tc>
        <w:tc>
          <w:tcPr>
            <w:tcW w:w="1559" w:type="dxa"/>
            <w:tcBorders>
              <w:top w:val="nil"/>
              <w:left w:val="nil"/>
              <w:bottom w:val="single" w:sz="4" w:space="0" w:color="auto"/>
              <w:right w:val="single" w:sz="4" w:space="0" w:color="auto"/>
            </w:tcBorders>
            <w:shd w:val="clear" w:color="auto" w:fill="auto"/>
          </w:tcPr>
          <w:p w:rsidR="002D6736" w:rsidRPr="00464535" w:rsidRDefault="003C480C"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104 326,54</w:t>
            </w:r>
          </w:p>
        </w:tc>
        <w:tc>
          <w:tcPr>
            <w:tcW w:w="1559" w:type="dxa"/>
            <w:tcBorders>
              <w:top w:val="nil"/>
              <w:left w:val="nil"/>
              <w:bottom w:val="single" w:sz="4" w:space="0" w:color="auto"/>
              <w:right w:val="single" w:sz="4" w:space="0" w:color="auto"/>
            </w:tcBorders>
            <w:shd w:val="clear" w:color="auto" w:fill="auto"/>
          </w:tcPr>
          <w:p w:rsidR="002D6736" w:rsidRPr="002D6736" w:rsidRDefault="003C480C"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47 665,42</w:t>
            </w:r>
          </w:p>
        </w:tc>
        <w:tc>
          <w:tcPr>
            <w:tcW w:w="1701" w:type="dxa"/>
            <w:tcBorders>
              <w:top w:val="nil"/>
              <w:left w:val="nil"/>
              <w:bottom w:val="single" w:sz="4" w:space="0" w:color="auto"/>
              <w:right w:val="single" w:sz="4" w:space="0" w:color="auto"/>
            </w:tcBorders>
            <w:shd w:val="clear" w:color="auto" w:fill="auto"/>
          </w:tcPr>
          <w:p w:rsidR="002D6736" w:rsidRPr="002D6736" w:rsidRDefault="000324F7"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23 678,78</w:t>
            </w:r>
          </w:p>
        </w:tc>
        <w:tc>
          <w:tcPr>
            <w:tcW w:w="1701" w:type="dxa"/>
            <w:tcBorders>
              <w:top w:val="nil"/>
              <w:left w:val="nil"/>
              <w:bottom w:val="single" w:sz="4" w:space="0" w:color="auto"/>
              <w:right w:val="single" w:sz="4" w:space="0" w:color="auto"/>
            </w:tcBorders>
            <w:shd w:val="clear" w:color="auto" w:fill="auto"/>
          </w:tcPr>
          <w:p w:rsidR="002D6736" w:rsidRPr="002D6736" w:rsidRDefault="000324F7"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20 451,82</w:t>
            </w:r>
          </w:p>
        </w:tc>
        <w:tc>
          <w:tcPr>
            <w:tcW w:w="1701" w:type="dxa"/>
            <w:tcBorders>
              <w:top w:val="nil"/>
              <w:left w:val="nil"/>
              <w:bottom w:val="single" w:sz="4" w:space="0" w:color="auto"/>
              <w:right w:val="single" w:sz="4" w:space="0" w:color="auto"/>
            </w:tcBorders>
            <w:shd w:val="clear" w:color="auto" w:fill="auto"/>
          </w:tcPr>
          <w:p w:rsidR="002D6736" w:rsidRPr="002D6736" w:rsidRDefault="003A6DBB"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956"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r w:rsidR="002D6736" w:rsidRPr="002D6736" w:rsidTr="002E4F49">
        <w:trPr>
          <w:trHeight w:val="415"/>
        </w:trPr>
        <w:tc>
          <w:tcPr>
            <w:tcW w:w="3148" w:type="dxa"/>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Внебюджетные средства</w:t>
            </w:r>
          </w:p>
        </w:tc>
        <w:tc>
          <w:tcPr>
            <w:tcW w:w="1701" w:type="dxa"/>
            <w:tcBorders>
              <w:top w:val="nil"/>
              <w:left w:val="single" w:sz="4" w:space="0" w:color="auto"/>
              <w:bottom w:val="single" w:sz="4" w:space="0" w:color="auto"/>
              <w:right w:val="single" w:sz="4" w:space="0" w:color="auto"/>
            </w:tcBorders>
            <w:shd w:val="clear" w:color="auto" w:fill="auto"/>
          </w:tcPr>
          <w:p w:rsidR="002D6736" w:rsidRPr="00464535" w:rsidRDefault="002D6736" w:rsidP="002D6736">
            <w:pPr>
              <w:spacing w:after="0" w:line="240" w:lineRule="auto"/>
              <w:jc w:val="center"/>
              <w:rPr>
                <w:rFonts w:ascii="Times New Roman" w:eastAsia="Calibri" w:hAnsi="Times New Roman" w:cs="Times New Roman"/>
                <w:sz w:val="20"/>
                <w:szCs w:val="20"/>
              </w:rPr>
            </w:pPr>
            <w:r w:rsidRPr="00464535">
              <w:rPr>
                <w:rFonts w:ascii="Times New Roman" w:eastAsia="Calibri"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tcPr>
          <w:p w:rsidR="002D6736" w:rsidRPr="00464535" w:rsidRDefault="002D6736" w:rsidP="002D6736">
            <w:pPr>
              <w:spacing w:after="0" w:line="240" w:lineRule="auto"/>
              <w:jc w:val="center"/>
              <w:rPr>
                <w:rFonts w:ascii="Times New Roman" w:eastAsia="Calibri" w:hAnsi="Times New Roman" w:cs="Times New Roman"/>
                <w:sz w:val="20"/>
                <w:szCs w:val="20"/>
              </w:rPr>
            </w:pPr>
            <w:r w:rsidRPr="00464535">
              <w:rPr>
                <w:rFonts w:ascii="Times New Roman" w:eastAsia="Calibri"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956" w:type="dxa"/>
            <w:tcBorders>
              <w:top w:val="nil"/>
              <w:left w:val="nil"/>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r w:rsidR="00815352" w:rsidRPr="002D6736" w:rsidTr="002D6736">
        <w:tc>
          <w:tcPr>
            <w:tcW w:w="3148" w:type="dxa"/>
            <w:tcBorders>
              <w:top w:val="single" w:sz="4" w:space="0" w:color="auto"/>
              <w:bottom w:val="single" w:sz="4" w:space="0" w:color="auto"/>
              <w:right w:val="nil"/>
            </w:tcBorders>
          </w:tcPr>
          <w:p w:rsidR="00815352" w:rsidRPr="002D6736" w:rsidRDefault="00815352" w:rsidP="0081535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rsidR="00815352" w:rsidRPr="00464535" w:rsidRDefault="000324F7" w:rsidP="00815352">
            <w:pPr>
              <w:jc w:val="center"/>
              <w:rPr>
                <w:sz w:val="20"/>
                <w:szCs w:val="20"/>
              </w:rPr>
            </w:pPr>
            <w:r>
              <w:rPr>
                <w:sz w:val="20"/>
                <w:szCs w:val="20"/>
              </w:rPr>
              <w:t>622 009,80</w:t>
            </w:r>
          </w:p>
        </w:tc>
        <w:tc>
          <w:tcPr>
            <w:tcW w:w="1559" w:type="dxa"/>
            <w:tcBorders>
              <w:top w:val="nil"/>
              <w:left w:val="nil"/>
              <w:bottom w:val="single" w:sz="4" w:space="0" w:color="auto"/>
              <w:right w:val="single" w:sz="4" w:space="0" w:color="auto"/>
            </w:tcBorders>
            <w:shd w:val="clear" w:color="auto" w:fill="auto"/>
          </w:tcPr>
          <w:p w:rsidR="00815352" w:rsidRPr="00464535" w:rsidRDefault="003C480C" w:rsidP="000324F7">
            <w:pPr>
              <w:jc w:val="center"/>
              <w:rPr>
                <w:sz w:val="20"/>
                <w:szCs w:val="20"/>
              </w:rPr>
            </w:pPr>
            <w:r>
              <w:rPr>
                <w:sz w:val="20"/>
                <w:szCs w:val="20"/>
              </w:rPr>
              <w:t>344 247,</w:t>
            </w:r>
            <w:r w:rsidR="000324F7">
              <w:rPr>
                <w:sz w:val="20"/>
                <w:szCs w:val="20"/>
              </w:rPr>
              <w:t>09</w:t>
            </w:r>
          </w:p>
        </w:tc>
        <w:tc>
          <w:tcPr>
            <w:tcW w:w="1559" w:type="dxa"/>
            <w:tcBorders>
              <w:top w:val="nil"/>
              <w:left w:val="nil"/>
              <w:bottom w:val="single" w:sz="4" w:space="0" w:color="auto"/>
              <w:right w:val="single" w:sz="4" w:space="0" w:color="auto"/>
            </w:tcBorders>
            <w:shd w:val="clear" w:color="auto" w:fill="auto"/>
          </w:tcPr>
          <w:p w:rsidR="00815352" w:rsidRPr="00530E92" w:rsidRDefault="003C480C" w:rsidP="000324F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135 114,9</w:t>
            </w:r>
            <w:r w:rsidR="000324F7">
              <w:rPr>
                <w:rFonts w:ascii="Times New Roman" w:eastAsia="Calibri" w:hAnsi="Times New Roman" w:cs="Times New Roman"/>
                <w:sz w:val="20"/>
                <w:szCs w:val="20"/>
              </w:rPr>
              <w:t>1</w:t>
            </w:r>
          </w:p>
        </w:tc>
        <w:tc>
          <w:tcPr>
            <w:tcW w:w="1701" w:type="dxa"/>
            <w:tcBorders>
              <w:top w:val="nil"/>
              <w:left w:val="nil"/>
              <w:bottom w:val="single" w:sz="4" w:space="0" w:color="auto"/>
              <w:right w:val="single" w:sz="4" w:space="0" w:color="auto"/>
            </w:tcBorders>
            <w:shd w:val="clear" w:color="auto" w:fill="auto"/>
          </w:tcPr>
          <w:p w:rsidR="00815352" w:rsidRPr="00530E92" w:rsidRDefault="000324F7" w:rsidP="008153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122 195,98</w:t>
            </w:r>
          </w:p>
        </w:tc>
        <w:tc>
          <w:tcPr>
            <w:tcW w:w="1701" w:type="dxa"/>
            <w:tcBorders>
              <w:top w:val="nil"/>
              <w:left w:val="nil"/>
              <w:bottom w:val="single" w:sz="4" w:space="0" w:color="auto"/>
              <w:right w:val="single" w:sz="4" w:space="0" w:color="auto"/>
            </w:tcBorders>
            <w:shd w:val="clear" w:color="auto" w:fill="auto"/>
          </w:tcPr>
          <w:p w:rsidR="00815352" w:rsidRPr="00530E92" w:rsidRDefault="000324F7" w:rsidP="008153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20 451,82</w:t>
            </w:r>
          </w:p>
        </w:tc>
        <w:tc>
          <w:tcPr>
            <w:tcW w:w="1701" w:type="dxa"/>
            <w:tcBorders>
              <w:top w:val="nil"/>
              <w:left w:val="nil"/>
              <w:bottom w:val="single" w:sz="4" w:space="0" w:color="auto"/>
              <w:right w:val="single" w:sz="4" w:space="0" w:color="auto"/>
            </w:tcBorders>
            <w:shd w:val="clear" w:color="auto" w:fill="auto"/>
          </w:tcPr>
          <w:p w:rsidR="00815352" w:rsidRPr="002D6736" w:rsidRDefault="003A6DBB" w:rsidP="008153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956" w:type="dxa"/>
            <w:tcBorders>
              <w:top w:val="nil"/>
              <w:left w:val="nil"/>
              <w:bottom w:val="single" w:sz="4" w:space="0" w:color="auto"/>
              <w:right w:val="single" w:sz="4" w:space="0" w:color="auto"/>
            </w:tcBorders>
            <w:shd w:val="clear" w:color="auto" w:fill="auto"/>
          </w:tcPr>
          <w:p w:rsidR="00815352" w:rsidRPr="002D6736" w:rsidRDefault="00815352" w:rsidP="00815352">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bl>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2D6736" w:rsidRPr="002D6736" w:rsidSect="00757D0A">
          <w:pgSz w:w="16837" w:h="11905" w:orient="landscape"/>
          <w:pgMar w:top="993" w:right="1134" w:bottom="709" w:left="1134" w:header="720" w:footer="720" w:gutter="0"/>
          <w:cols w:space="720"/>
          <w:noEndnote/>
        </w:sect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002"/>
      <w:r w:rsidRPr="002D6736">
        <w:rPr>
          <w:rFonts w:ascii="Times New Roman CYR" w:eastAsia="Times New Roman" w:hAnsi="Times New Roman CYR" w:cs="Times New Roman CYR"/>
          <w:b/>
          <w:bCs/>
          <w:sz w:val="24"/>
          <w:szCs w:val="24"/>
          <w:lang w:eastAsia="ru-RU"/>
        </w:rPr>
        <w:lastRenderedPageBreak/>
        <w:t>2. Общая характеристика сферы реализации муниципальной программы, в том числе формулировка основных проблем в указанной сфере</w:t>
      </w:r>
    </w:p>
    <w:bookmarkEnd w:id="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D6736" w:rsidRPr="002D6736" w:rsidRDefault="002D6736" w:rsidP="002D6736">
      <w:pPr>
        <w:spacing w:after="0" w:line="240" w:lineRule="auto"/>
        <w:ind w:right="-2" w:firstLine="56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Мониторинг текущего состояния жилищного фонда на территории Рузского городского округа по состоянию на 31.12.2018 в соответствии с реестром «Сведения об общей площади жилых помещений в многоквартирных домах, которые признаны в установленном порядкедо1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 Рузском городском округе, признанного таковым до 01.01.2017 – 12,03 тыс.кв.м. Данный аварийный фонд подлежит расселению за счет федерального бюджета, 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Программа Московской области «Переселение граждан из аварийного жилищного фонда в Московской области на 2019–2025 годы» (далее – муниципальная программа) определяет перечень многоквартирных домов: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расселяемых по иным программам Московской области, в рамках которых не предусмотрено финансирование за счет средств Фонда;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перечень аварийных многоквартирных домов, подлежащих расселению только 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 w:name="sub_1003"/>
      <w:r w:rsidRPr="002D6736">
        <w:rPr>
          <w:rFonts w:ascii="Times New Roman CYR" w:eastAsia="Times New Roman" w:hAnsi="Times New Roman CYR" w:cs="Times New Roman CYR"/>
          <w:b/>
          <w:bCs/>
          <w:sz w:val="24"/>
          <w:szCs w:val="24"/>
          <w:lang w:eastAsia="ru-RU"/>
        </w:rPr>
        <w:t xml:space="preserve">3. </w:t>
      </w:r>
      <w:r w:rsidRPr="002D6736">
        <w:rPr>
          <w:rFonts w:ascii="Times New Roman" w:eastAsia="Times New Roman" w:hAnsi="Times New Roman" w:cs="Times New Roman"/>
          <w:b/>
          <w:sz w:val="24"/>
          <w:szCs w:val="24"/>
        </w:rPr>
        <w:t>Цели и задачи муниципальной программы</w:t>
      </w:r>
    </w:p>
    <w:bookmarkEnd w:id="3"/>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bookmarkStart w:id="4" w:name="sub_1004"/>
      <w:r w:rsidRPr="002D6736">
        <w:rPr>
          <w:rFonts w:ascii="Times New Roman" w:eastAsia="Times New Roman" w:hAnsi="Times New Roman" w:cs="Times New Roman"/>
          <w:sz w:val="24"/>
          <w:szCs w:val="24"/>
        </w:rPr>
        <w:t>Целями муниципальной программы являются: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ходе реализации муниципальной программы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региональной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установление единого порядка реализации мероприятий по переселению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4. </w:t>
      </w:r>
      <w:r w:rsidRPr="002D6736">
        <w:rPr>
          <w:rFonts w:ascii="Times New Roman" w:eastAsia="Times New Roman" w:hAnsi="Times New Roman" w:cs="Times New Roman"/>
          <w:b/>
          <w:sz w:val="24"/>
          <w:szCs w:val="24"/>
        </w:rPr>
        <w:t>Объемы и источники финансирования муниципальной программы</w:t>
      </w:r>
    </w:p>
    <w:bookmarkEnd w:id="4"/>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45209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bookmarkStart w:id="5" w:name="sub_1005"/>
      <w:r w:rsidRPr="002D6736">
        <w:rPr>
          <w:rFonts w:ascii="Times New Roman" w:eastAsia="Times New Roman" w:hAnsi="Times New Roman" w:cs="Times New Roman"/>
          <w:sz w:val="24"/>
          <w:szCs w:val="24"/>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Рузского городского округа.</w:t>
      </w:r>
    </w:p>
    <w:p w:rsidR="002D6736" w:rsidRPr="002D6736" w:rsidRDefault="002D6736" w:rsidP="002D67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2D6736">
        <w:rPr>
          <w:rFonts w:ascii="Times New Roman" w:eastAsia="Times New Roman" w:hAnsi="Times New Roman" w:cs="Times New Roman"/>
          <w:sz w:val="24"/>
          <w:szCs w:val="24"/>
          <w:lang w:val="en-US"/>
        </w:rPr>
        <w:t>I</w:t>
      </w:r>
      <w:r w:rsidRPr="002D6736">
        <w:rPr>
          <w:rFonts w:ascii="Times New Roman" w:eastAsia="Times New Roman" w:hAnsi="Times New Roman" w:cs="Times New Roman"/>
          <w:sz w:val="24"/>
          <w:szCs w:val="24"/>
        </w:rPr>
        <w:t xml:space="preserve"> квартал 2019 года» в размере 61 040,00 рубля. </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Рузского городского округа. </w:t>
      </w:r>
    </w:p>
    <w:p w:rsidR="002D6736" w:rsidRPr="002D6736" w:rsidRDefault="002D6736" w:rsidP="002D6736">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Средства на строительство жилых помещений расходуются в пределах цен, определенных исходя из стоимости заключённых контрактов.</w:t>
      </w:r>
    </w:p>
    <w:p w:rsidR="002D6736" w:rsidRPr="002D6736" w:rsidRDefault="002D6736" w:rsidP="002D6736">
      <w:pPr>
        <w:spacing w:after="0" w:line="240" w:lineRule="auto"/>
        <w:ind w:firstLine="53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 Источниками финансирования муниципальной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и в пределах средств, предусмотренных основным мероприятием 01 «Переселение из АЖФ до 2025 года» подраздела 10.5 «Перечень мероприятий подпрограммы 2 «Мероприятия по переселению граждан из аварийного жилищного фонда до 2025 года» Подпрограммы 2 к настоящей муниципальной программе.</w:t>
      </w:r>
    </w:p>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5. </w:t>
      </w:r>
      <w:r w:rsidRPr="002D6736">
        <w:rPr>
          <w:rFonts w:ascii="Times New Roman" w:eastAsia="Times New Roman" w:hAnsi="Times New Roman" w:cs="Times New Roman"/>
          <w:b/>
          <w:sz w:val="24"/>
          <w:szCs w:val="24"/>
        </w:rPr>
        <w:t>Механизм реализации муниципальной программы</w:t>
      </w:r>
    </w:p>
    <w:bookmarkEnd w:id="5"/>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 реализации мероприятий муниципальной программы необходимо исходить из следующих положений:</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5.1.2.  Переселение граждан из аварийного жилищного фонда осуществляется следующими способами: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приобретение жилых помещений, в том числе: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5.1.3.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Администрация Рузского городского округа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p w:rsidR="002D6736" w:rsidRPr="002D6736" w:rsidRDefault="002D6736" w:rsidP="002D6736">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560"/>
        <w:gridCol w:w="10311"/>
      </w:tblGrid>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 п/п</w:t>
            </w:r>
          </w:p>
        </w:tc>
        <w:tc>
          <w:tcPr>
            <w:tcW w:w="144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Наименование рекомендуемого требования</w:t>
            </w:r>
          </w:p>
        </w:tc>
        <w:tc>
          <w:tcPr>
            <w:tcW w:w="3258" w:type="pct"/>
          </w:tcPr>
          <w:p w:rsidR="002D6736" w:rsidRPr="002D6736" w:rsidRDefault="002D6736" w:rsidP="002D6736">
            <w:pPr>
              <w:spacing w:after="0" w:line="240" w:lineRule="auto"/>
              <w:ind w:firstLine="394"/>
              <w:jc w:val="center"/>
              <w:rPr>
                <w:rFonts w:ascii="Times New Roman" w:eastAsia="Times New Roman" w:hAnsi="Times New Roman" w:cs="Times New Roman"/>
              </w:rPr>
            </w:pPr>
            <w:r w:rsidRPr="002D6736">
              <w:rPr>
                <w:rFonts w:ascii="Times New Roman" w:eastAsia="Times New Roman" w:hAnsi="Times New Roman" w:cs="Times New Roman"/>
              </w:rPr>
              <w:t>Содержание рекомендуемого требования</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проектной документации на дом</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Проектная документация разрабатывается в соответствии с требованиями: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22.07.2008 № 123–ФЗ «Технический регламент о требованиях пожарной безопасности»;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Федерального закона от 30.12.2009 № 384–ФЗ «Технический регламент о безопасности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42.13330.2016 «Градостроительство. Планировка и застройка городских и сельских поселений»;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54.13330.2016 «Здания жилые многоквартирные»;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59.13330.2016 «Доступность зданий и сооружений для маломобильных групп населения»;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14.13330.2014 «Строительство в сейсмических районах»;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22.13330.2016 «Основания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2.13130.2012 «Системы противопожарной защиты. Обеспечение огнестойкости объектов защиты»;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СП 4.13130.2013 «Системы противопожарной защиты. Ограничение распространения пожара на объектах защиты. </w:t>
            </w:r>
            <w:r w:rsidRPr="002D6736">
              <w:rPr>
                <w:rFonts w:ascii="Times New Roman" w:eastAsia="Times New Roman" w:hAnsi="Times New Roman" w:cs="Times New Roman"/>
                <w:noProof/>
                <w:lang w:eastAsia="ru-RU"/>
              </w:rPr>
              <w:drawing>
                <wp:inline distT="0" distB="0" distL="0" distR="0" wp14:anchorId="7C24FFBD" wp14:editId="3273E814">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 к объемно-планировочным и конструктивным решениям»;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255.1325800 «Здания и сооружения. Правила эксплуатации. Общие положения».</w:t>
            </w:r>
          </w:p>
          <w:p w:rsidR="002D6736" w:rsidRPr="002D6736" w:rsidRDefault="002D6736" w:rsidP="002D6736">
            <w:pPr>
              <w:spacing w:after="0" w:line="240" w:lineRule="auto"/>
              <w:jc w:val="both"/>
              <w:rPr>
                <w:rFonts w:ascii="Times New Roman" w:eastAsia="Times New Roman" w:hAnsi="Times New Roman" w:cs="Times New Roman"/>
              </w:rPr>
            </w:pPr>
            <w:r w:rsidRPr="002D6736">
              <w:rPr>
                <w:rFonts w:ascii="Times New Roman" w:eastAsia="Times New Roman" w:hAnsi="Times New Roman" w:cs="Times New Roman"/>
              </w:rPr>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Планируемые к строительству (строящиеся) многоквартирные дома, </w:t>
            </w:r>
            <w:r w:rsidRPr="002D6736">
              <w:rPr>
                <w:rFonts w:ascii="Times New Roman" w:eastAsia="Times New Roman" w:hAnsi="Times New Roman" w:cs="Times New Roman"/>
                <w:noProof/>
                <w:lang w:eastAsia="ru-RU"/>
              </w:rPr>
              <w:drawing>
                <wp:inline distT="0" distB="0" distL="0" distR="0" wp14:anchorId="239B08D4" wp14:editId="0DAE8463">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2D6736">
              <w:rPr>
                <w:rFonts w:ascii="Times New Roman" w:eastAsia="Times New Roman" w:hAnsi="Times New Roman" w:cs="Times New Roman"/>
              </w:rPr>
              <w:t xml:space="preserve">указанные в пункте 2 части 2 статьи 49 Градостроительного кодекса </w:t>
            </w:r>
            <w:r w:rsidRPr="002D6736">
              <w:rPr>
                <w:rFonts w:ascii="Times New Roman" w:eastAsia="Times New Roman" w:hAnsi="Times New Roman" w:cs="Times New Roman"/>
                <w:noProof/>
                <w:lang w:eastAsia="ru-RU"/>
              </w:rPr>
              <w:drawing>
                <wp:inline distT="0" distB="0" distL="0" distR="0" wp14:anchorId="7B19757F" wp14:editId="1ABD776F">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В отношении </w:t>
            </w:r>
            <w:r w:rsidRPr="002D6736">
              <w:rPr>
                <w:rFonts w:ascii="Times New Roman" w:eastAsia="Times New Roman" w:hAnsi="Times New Roman" w:cs="Times New Roman"/>
                <w:noProof/>
                <w:lang w:eastAsia="ru-RU"/>
              </w:rPr>
              <w:drawing>
                <wp:inline distT="0" distB="0" distL="0" distR="0" wp14:anchorId="719B9F2F" wp14:editId="7A36C15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21A301FD" wp14:editId="05901E5B">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2D6736">
              <w:rPr>
                <w:rFonts w:ascii="Times New Roman" w:eastAsia="Times New Roman" w:hAnsi="Times New Roman" w:cs="Times New Roman"/>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2D6736">
              <w:rPr>
                <w:rFonts w:ascii="Times New Roman" w:eastAsia="Times New Roman" w:hAnsi="Times New Roman" w:cs="Times New Roman"/>
                <w:noProof/>
                <w:lang w:eastAsia="ru-RU"/>
              </w:rPr>
              <w:drawing>
                <wp:inline distT="0" distB="0" distL="0" distR="0" wp14:anchorId="04E93B90" wp14:editId="029EC72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требованиями градостроительного законодательства Российской Федерации экспертизы</w:t>
            </w:r>
          </w:p>
        </w:tc>
      </w:tr>
      <w:tr w:rsidR="002D6736" w:rsidRPr="002D6736" w:rsidTr="002D6736">
        <w:trPr>
          <w:trHeight w:val="1423"/>
        </w:trPr>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2</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строящихся домах обеспечивается наличие: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несущих строительных конструкций, выполненных из следующих материалов: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перекрытия из сборных и монолитных железобетонных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фундаменты из сборных и монолитных железобетонных и каменных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подключения к централизованным </w:t>
            </w:r>
            <w:r w:rsidRPr="002D6736">
              <w:rPr>
                <w:rFonts w:ascii="Times New Roman" w:eastAsia="Times New Roman" w:hAnsi="Times New Roman" w:cs="Times New Roman"/>
                <w:noProof/>
                <w:lang w:eastAsia="ru-RU"/>
              </w:rPr>
              <w:drawing>
                <wp:inline distT="0" distB="0" distL="0" distR="0" wp14:anchorId="2049D8DD" wp14:editId="4C115FA4">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сетям инженерно-технического обеспечения по выданным соответствующими </w:t>
            </w:r>
            <w:r w:rsidRPr="002D6736">
              <w:rPr>
                <w:rFonts w:ascii="Times New Roman" w:eastAsia="Times New Roman" w:hAnsi="Times New Roman" w:cs="Times New Roman"/>
                <w:noProof/>
                <w:lang w:eastAsia="ru-RU"/>
              </w:rPr>
              <w:drawing>
                <wp:inline distT="0" distB="0" distL="0" distR="0" wp14:anchorId="518F00C0" wp14:editId="761CAE5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45597C0D" wp14:editId="14F8D1F9">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ресурсоснабжающими и иными организациями техническим условиям;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санитарного узла (раздельного или совмещенного), который должен быть внутриквартирным и включать ванну, унитаз, раковину;</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xml:space="preserve">– </w:t>
            </w:r>
            <w:r w:rsidRPr="002D6736">
              <w:rPr>
                <w:rFonts w:ascii="Times New Roman" w:eastAsia="Times New Roman" w:hAnsi="Times New Roman" w:cs="Times New Roman"/>
                <w:noProof/>
                <w:lang w:eastAsia="ru-RU"/>
              </w:rPr>
              <w:drawing>
                <wp:inline distT="0" distB="0" distL="0" distR="0" wp14:anchorId="289BE95E" wp14:editId="00547F9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внутридомовых инженерных систем, включая системы:</w:t>
            </w:r>
            <w:r w:rsidRPr="002D6736">
              <w:rPr>
                <w:rFonts w:ascii="Times New Roman" w:eastAsia="Times New Roman" w:hAnsi="Times New Roman" w:cs="Times New Roman"/>
                <w:noProof/>
                <w:lang w:eastAsia="ru-RU"/>
              </w:rPr>
              <w:drawing>
                <wp:inline distT="0" distB="0" distL="0" distR="0" wp14:anchorId="44AE6492" wp14:editId="715503CA">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силовым и иным электрооборудованием в соответствии с проектной документацией);</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в) водоотведения (канализации);</w:t>
            </w:r>
            <w:r w:rsidRPr="002D6736">
              <w:rPr>
                <w:rFonts w:ascii="Times New Roman" w:eastAsia="Times New Roman" w:hAnsi="Times New Roman" w:cs="Times New Roman"/>
                <w:noProof/>
                <w:lang w:eastAsia="ru-RU"/>
              </w:rPr>
              <w:drawing>
                <wp:inline distT="0" distB="0" distL="0" distR="0" wp14:anchorId="657F40EF" wp14:editId="5DEB0809">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горячего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противопожарной безопасности (в соответствии с проектной документацией);</w:t>
            </w:r>
            <w:r w:rsidRPr="002D6736">
              <w:rPr>
                <w:rFonts w:ascii="Times New Roman" w:eastAsia="Times New Roman" w:hAnsi="Times New Roman" w:cs="Times New Roman"/>
                <w:noProof/>
                <w:lang w:eastAsia="ru-RU"/>
              </w:rPr>
              <w:drawing>
                <wp:inline distT="0" distB="0" distL="0" distR="0" wp14:anchorId="1CA01ABD" wp14:editId="452E737E">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мусороудаления (при наличии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 случае экономической целесообразности рекомендуется использовать локальные системы энергоснабжения;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Лифты рекомендуется оснащать:</w:t>
            </w:r>
            <w:r w:rsidRPr="002D6736">
              <w:rPr>
                <w:rFonts w:ascii="Times New Roman" w:eastAsia="Times New Roman" w:hAnsi="Times New Roman" w:cs="Times New Roman"/>
                <w:noProof/>
                <w:lang w:eastAsia="ru-RU"/>
              </w:rPr>
              <w:drawing>
                <wp:inline distT="0" distB="0" distL="0" distR="0" wp14:anchorId="22117068" wp14:editId="12121223">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кабиной, предназначенной для пользования инвалидом на кресле-коляске с сопровождающим лицом;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оборудованием для связи с диспетчером;</w:t>
            </w:r>
            <w:r w:rsidRPr="002D6736">
              <w:rPr>
                <w:rFonts w:ascii="Times New Roman" w:eastAsia="Times New Roman" w:hAnsi="Times New Roman" w:cs="Times New Roman"/>
                <w:noProof/>
                <w:lang w:eastAsia="ru-RU"/>
              </w:rPr>
              <w:drawing>
                <wp:inline distT="0" distB="0" distL="0" distR="0" wp14:anchorId="5A4E7FB6" wp14:editId="10864F66">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аварийным освещением кабины лифта;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0BA0AD36" wp14:editId="2E21AA17">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2D6736">
              <w:rPr>
                <w:rFonts w:ascii="Times New Roman" w:eastAsia="Times New Roman" w:hAnsi="Times New Roman" w:cs="Times New Roman"/>
              </w:rPr>
              <w:t>г) светодиодным освещением кабины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59264" behindDoc="0" locked="0" layoutInCell="1" allowOverlap="0" wp14:anchorId="5C86F40B" wp14:editId="404D32F9">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2D6736">
              <w:rPr>
                <w:rFonts w:ascii="Times New Roman" w:eastAsia="Times New Roman" w:hAnsi="Times New Roman" w:cs="Times New Roman"/>
              </w:rPr>
              <w:t>д) панелью управления кабиной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оконных блоков со стеклопакетом класса энергоэффективности в соответствии с классом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освещения этажных лестничных площадок дома с </w:t>
            </w:r>
            <w:r w:rsidRPr="002D6736">
              <w:rPr>
                <w:rFonts w:ascii="Times New Roman" w:eastAsia="Times New Roman" w:hAnsi="Times New Roman" w:cs="Times New Roman"/>
                <w:noProof/>
                <w:lang w:eastAsia="ru-RU"/>
              </w:rPr>
              <w:drawing>
                <wp:inline distT="0" distB="0" distL="0" distR="0" wp14:anchorId="6CA9404A" wp14:editId="34143BD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074767D1" wp14:editId="59667AD1">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использованием светильников в антивандальном исполнении со светодиодным источником света, датчиков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во входах в подвал (техническое подполье) дома металлических дверных блоков с замком, ручками и автодоводчиком;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отмостки из армированного бетона, асфальта, устроенной по всему</w:t>
            </w:r>
            <w:r w:rsidRPr="002D6736">
              <w:rPr>
                <w:rFonts w:ascii="Times New Roman" w:eastAsia="Times New Roman" w:hAnsi="Times New Roman" w:cs="Times New Roman"/>
                <w:noProof/>
                <w:lang w:eastAsia="ru-RU"/>
              </w:rPr>
              <w:drawing>
                <wp:inline distT="0" distB="0" distL="0" distR="0" wp14:anchorId="4B827F1D" wp14:editId="6853578C">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периметру дома и обеспечивающей отвод воды от фундаментов;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организованного водостока;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60288" behindDoc="0" locked="0" layoutInCell="1" allowOverlap="0" wp14:anchorId="605271CB" wp14:editId="55E47414">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2D6736">
              <w:rPr>
                <w:rFonts w:ascii="Times New Roman" w:eastAsia="Times New Roman" w:hAnsi="Times New Roman" w:cs="Times New Roman"/>
              </w:rPr>
              <w:t xml:space="preserve">– благоустройства придомовой территории, в том числе наличие </w:t>
            </w:r>
            <w:r w:rsidRPr="002D6736">
              <w:rPr>
                <w:rFonts w:ascii="Times New Roman" w:eastAsia="Times New Roman" w:hAnsi="Times New Roman" w:cs="Times New Roman"/>
                <w:noProof/>
                <w:lang w:eastAsia="ru-RU"/>
              </w:rPr>
              <w:drawing>
                <wp:inline distT="0" distB="0" distL="0" distR="0" wp14:anchorId="3845FC5B" wp14:editId="6FEF07C5">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3</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функциональному оснащению и отделке помещений</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Для переселения граждан из аварийного </w:t>
            </w:r>
            <w:r w:rsidRPr="002D6736">
              <w:rPr>
                <w:rFonts w:ascii="Times New Roman" w:eastAsia="Times New Roman" w:hAnsi="Times New Roman" w:cs="Times New Roman"/>
                <w:noProof/>
                <w:lang w:eastAsia="ru-RU"/>
              </w:rPr>
              <w:drawing>
                <wp:inline distT="0" distB="0" distL="0" distR="0" wp14:anchorId="400A132B" wp14:editId="5D8E232C">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2D6736">
              <w:rPr>
                <w:rFonts w:ascii="Times New Roman" w:eastAsia="Times New Roman" w:hAnsi="Times New Roman" w:cs="Times New Roman"/>
                <w:noProof/>
                <w:lang w:eastAsia="ru-RU"/>
              </w:rPr>
              <w:drawing>
                <wp:inline distT="0" distB="0" distL="0" distR="0" wp14:anchorId="30E844EC" wp14:editId="59A8E7D3">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цокольного, технического, мансардного, 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электрическим щитком с устройствами защитного отключения;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горячего водоснабжения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3FD27E8A" wp14:editId="094D5BC3">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2D6736">
              <w:rPr>
                <w:rFonts w:ascii="Times New Roman" w:eastAsia="Times New Roman" w:hAnsi="Times New Roman" w:cs="Times New Roman"/>
              </w:rPr>
              <w:t>г) водоотведения (канализации);</w:t>
            </w:r>
            <w:r w:rsidRPr="002D6736">
              <w:rPr>
                <w:rFonts w:ascii="Times New Roman" w:eastAsia="Times New Roman" w:hAnsi="Times New Roman" w:cs="Times New Roman"/>
                <w:noProof/>
                <w:lang w:eastAsia="ru-RU"/>
              </w:rPr>
              <w:drawing>
                <wp:inline distT="0" distB="0" distL="0" distR="0" wp14:anchorId="77C60354" wp14:editId="027AB644">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вентиляции;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з) внесенными в Государственный реестр средств измерений, </w:t>
            </w:r>
            <w:r w:rsidRPr="002D6736">
              <w:rPr>
                <w:rFonts w:ascii="Times New Roman" w:eastAsia="Times New Roman" w:hAnsi="Times New Roman" w:cs="Times New Roman"/>
                <w:noProof/>
                <w:lang w:eastAsia="ru-RU"/>
              </w:rPr>
              <w:drawing>
                <wp:inline distT="0" distB="0" distL="0" distR="0" wp14:anchorId="38AEEED9" wp14:editId="2A0DD1C1">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имеющие чистовую отделку «под ключ», в том числе: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входную утепленную дверь с замком, ручками и дверным глазком;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межкомнатные двери с наличниками и ручками;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в) оконные блоки со стеклопакетом класса энергоэффективности в соответствии с классом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г) вентиляционные решетки;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подвесные крюки для потолочных осветительных приборов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установленные и подключенные к соответствующим внутриквартирным инженерным сетям: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звонковую сигнализацию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мойку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умывальник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унитаз с сиденьем и сливным бачком;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ванну с заземлением,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одно-, двухклавишные электровыключатели;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электророзетки;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выпуски электропроводки и патроны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газовую или электрическую плиту (в соответствии с проектным решением);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4</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материалам, изделиям и оборудованию</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Выполняемые работы и применяемые строительные материалы в процессе строительства дома, жилые помещения в котором </w:t>
            </w:r>
            <w:r w:rsidRPr="002D6736">
              <w:rPr>
                <w:rFonts w:ascii="Times New Roman" w:eastAsia="Times New Roman" w:hAnsi="Times New Roman" w:cs="Times New Roman"/>
                <w:noProof/>
                <w:lang w:eastAsia="ru-RU"/>
              </w:rPr>
              <w:drawing>
                <wp:inline distT="0" distB="0" distL="0" distR="0" wp14:anchorId="6F349833" wp14:editId="4FBFDA7B">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2D6736">
              <w:rPr>
                <w:rFonts w:ascii="Times New Roman" w:eastAsia="Times New Roman" w:hAnsi="Times New Roman" w:cs="Times New Roman"/>
              </w:rPr>
              <w:t xml:space="preserve">приобретаются в соответствии с муниципальным контрактом в целях </w:t>
            </w:r>
            <w:r w:rsidRPr="002D6736">
              <w:rPr>
                <w:rFonts w:ascii="Times New Roman" w:eastAsia="Times New Roman" w:hAnsi="Times New Roman" w:cs="Times New Roman"/>
                <w:noProof/>
                <w:lang w:eastAsia="ru-RU"/>
              </w:rPr>
              <w:drawing>
                <wp:inline distT="0" distB="0" distL="0" distR="0" wp14:anchorId="0E2D8790" wp14:editId="03B661DA">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переселения граждан из аварийного жилищного фонда, а также результаты таких работ должны соответствовать </w:t>
            </w:r>
            <w:r w:rsidRPr="002D6736">
              <w:rPr>
                <w:rFonts w:ascii="Times New Roman" w:eastAsia="Times New Roman" w:hAnsi="Times New Roman" w:cs="Times New Roman"/>
              </w:rPr>
              <w:lastRenderedPageBreak/>
              <w:t xml:space="preserve">требованиям технических регламентов, требованиям энергетической эффективности и требованиям </w:t>
            </w:r>
            <w:r w:rsidRPr="002D6736">
              <w:rPr>
                <w:rFonts w:ascii="Times New Roman" w:eastAsia="Times New Roman" w:hAnsi="Times New Roman" w:cs="Times New Roman"/>
                <w:noProof/>
                <w:lang w:eastAsia="ru-RU"/>
              </w:rPr>
              <w:drawing>
                <wp:inline distT="0" distB="0" distL="0" distR="0" wp14:anchorId="06D4A710" wp14:editId="2719D38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оснащенности объекта капитального строительства приборами учета </w:t>
            </w:r>
            <w:r w:rsidRPr="002D6736">
              <w:rPr>
                <w:rFonts w:ascii="Times New Roman" w:eastAsia="Times New Roman" w:hAnsi="Times New Roman" w:cs="Times New Roman"/>
                <w:noProof/>
                <w:lang w:eastAsia="ru-RU"/>
              </w:rPr>
              <w:drawing>
                <wp:inline distT="0" distB="0" distL="0" distR="0" wp14:anchorId="24D3A24E" wp14:editId="660644C7">
                  <wp:extent cx="11430" cy="114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используемых энергетических ресурсов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5</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энергоэффективности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Рекомендуется предусматривать следующие мероприятия, направленные на повышение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предъявлять к оконным блокам в квартирах и в помещениях общего пользования дополнительные требования, указанные выше;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освещение придомовой территории с использованием светодиодных светильников и датчиков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выполнять теплоизоляцию подвального (цокольного) и чердачного перекрытий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устройство входных дверей в подъезды дома с утеплением и оборудованием автодоводчиками;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6</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эксплуатационной документации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w:t>
            </w:r>
            <w:r w:rsidRPr="002D6736">
              <w:rPr>
                <w:rFonts w:ascii="Times New Roman" w:eastAsia="Times New Roman" w:hAnsi="Times New Roman" w:cs="Times New Roman"/>
              </w:rPr>
              <w:lastRenderedPageBreak/>
              <w:t>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2D6736" w:rsidRDefault="002D6736" w:rsidP="002D6736">
      <w:pPr>
        <w:spacing w:after="0" w:line="240" w:lineRule="auto"/>
        <w:ind w:firstLine="567"/>
        <w:jc w:val="both"/>
        <w:rPr>
          <w:rFonts w:ascii="Times New Roman" w:eastAsia="Times New Roman" w:hAnsi="Times New Roman" w:cs="Times New Roman"/>
          <w:sz w:val="20"/>
          <w:szCs w:val="20"/>
        </w:rPr>
      </w:pPr>
    </w:p>
    <w:p w:rsidR="00F964BD" w:rsidRPr="002D6736" w:rsidRDefault="00F964BD" w:rsidP="002D6736">
      <w:pPr>
        <w:spacing w:after="0" w:line="240" w:lineRule="auto"/>
        <w:ind w:firstLine="567"/>
        <w:jc w:val="both"/>
        <w:rPr>
          <w:rFonts w:ascii="Times New Roman" w:eastAsia="Times New Roman" w:hAnsi="Times New Roman" w:cs="Times New Roman"/>
          <w:sz w:val="20"/>
          <w:szCs w:val="20"/>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6. Планируемые результаты реализации Муниципальной программы</w:t>
      </w:r>
    </w:p>
    <w:tbl>
      <w:tblPr>
        <w:tblW w:w="15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30"/>
        <w:gridCol w:w="1275"/>
        <w:gridCol w:w="1560"/>
        <w:gridCol w:w="992"/>
        <w:gridCol w:w="992"/>
        <w:gridCol w:w="992"/>
        <w:gridCol w:w="993"/>
        <w:gridCol w:w="992"/>
        <w:gridCol w:w="980"/>
        <w:gridCol w:w="12"/>
        <w:gridCol w:w="1559"/>
      </w:tblGrid>
      <w:tr w:rsidR="002D6736" w:rsidRPr="002D6736" w:rsidTr="002D6736">
        <w:tc>
          <w:tcPr>
            <w:tcW w:w="852" w:type="dxa"/>
            <w:vMerge w:val="restart"/>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 xml:space="preserve">№ </w:t>
            </w:r>
          </w:p>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Планируемые результаты реализации муниципальной программы *</w:t>
            </w:r>
          </w:p>
        </w:tc>
        <w:tc>
          <w:tcPr>
            <w:tcW w:w="1452" w:type="dxa"/>
            <w:gridSpan w:val="2"/>
            <w:vMerge w:val="restart"/>
            <w:tcBorders>
              <w:top w:val="single" w:sz="4" w:space="0" w:color="000000"/>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Планируемое значение по годам реализации</w:t>
            </w:r>
          </w:p>
        </w:tc>
        <w:tc>
          <w:tcPr>
            <w:tcW w:w="992" w:type="dxa"/>
            <w:gridSpan w:val="2"/>
            <w:tcBorders>
              <w:top w:val="single" w:sz="4" w:space="0" w:color="000000"/>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p>
        </w:tc>
        <w:tc>
          <w:tcPr>
            <w:tcW w:w="1559" w:type="dxa"/>
            <w:vMerge w:val="restart"/>
            <w:tcBorders>
              <w:top w:val="single" w:sz="4" w:space="0" w:color="000000"/>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Номер основного мероприятия в перечне мероприятий подпрограммы</w:t>
            </w:r>
          </w:p>
        </w:tc>
      </w:tr>
      <w:tr w:rsidR="002D6736" w:rsidRPr="002D6736" w:rsidTr="002D6736">
        <w:trPr>
          <w:trHeight w:val="1101"/>
        </w:trPr>
        <w:tc>
          <w:tcPr>
            <w:tcW w:w="852" w:type="dxa"/>
            <w:vMerge/>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452" w:type="dxa"/>
            <w:gridSpan w:val="2"/>
            <w:vMerge/>
            <w:tcBorders>
              <w:top w:val="single" w:sz="4" w:space="0" w:color="000000"/>
              <w:left w:val="single" w:sz="4" w:space="0" w:color="000000"/>
              <w:right w:val="single" w:sz="4" w:space="0" w:color="000000"/>
            </w:tcBorders>
          </w:tcPr>
          <w:p w:rsidR="002D6736" w:rsidRPr="002D6736" w:rsidRDefault="002D6736" w:rsidP="002D673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2022 год</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2024 год</w:t>
            </w:r>
          </w:p>
        </w:tc>
        <w:tc>
          <w:tcPr>
            <w:tcW w:w="992" w:type="dxa"/>
            <w:gridSpan w:val="2"/>
            <w:tcBorders>
              <w:top w:val="single" w:sz="4" w:space="0" w:color="000000"/>
              <w:left w:val="single" w:sz="4" w:space="0" w:color="000000"/>
              <w:right w:val="single" w:sz="4" w:space="0" w:color="000000"/>
            </w:tcBorders>
          </w:tcPr>
          <w:p w:rsidR="002D6736" w:rsidRPr="002D6736" w:rsidRDefault="002D6736" w:rsidP="002D6736">
            <w:pPr>
              <w:widowControl w:val="0"/>
              <w:pBdr>
                <w:top w:val="nil"/>
                <w:left w:val="nil"/>
                <w:bottom w:val="nil"/>
                <w:right w:val="nil"/>
                <w:between w:val="nil"/>
              </w:pBdr>
              <w:spacing w:after="0" w:line="240" w:lineRule="auto"/>
              <w:ind w:right="-108"/>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2025 год</w:t>
            </w:r>
          </w:p>
        </w:tc>
        <w:tc>
          <w:tcPr>
            <w:tcW w:w="1559" w:type="dxa"/>
            <w:vMerge/>
            <w:tcBorders>
              <w:top w:val="single" w:sz="4" w:space="0" w:color="000000"/>
              <w:left w:val="single" w:sz="4" w:space="0" w:color="000000"/>
              <w:right w:val="single" w:sz="4" w:space="0" w:color="000000"/>
            </w:tcBorders>
          </w:tcPr>
          <w:p w:rsidR="002D6736" w:rsidRPr="002D6736" w:rsidRDefault="002D6736" w:rsidP="002D673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D6736" w:rsidRPr="002D6736" w:rsidTr="002D6736">
        <w:trPr>
          <w:trHeight w:val="151"/>
        </w:trPr>
        <w:tc>
          <w:tcPr>
            <w:tcW w:w="85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2</w:t>
            </w:r>
          </w:p>
        </w:tc>
        <w:tc>
          <w:tcPr>
            <w:tcW w:w="1452" w:type="dxa"/>
            <w:gridSpan w:val="2"/>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8</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10</w:t>
            </w:r>
          </w:p>
        </w:tc>
        <w:tc>
          <w:tcPr>
            <w:tcW w:w="992" w:type="dxa"/>
            <w:gridSpan w:val="2"/>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11</w:t>
            </w:r>
          </w:p>
        </w:tc>
        <w:tc>
          <w:tcPr>
            <w:tcW w:w="1559"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12</w:t>
            </w:r>
          </w:p>
        </w:tc>
      </w:tr>
      <w:tr w:rsidR="002D6736" w:rsidRPr="002D6736" w:rsidTr="002D6736">
        <w:trPr>
          <w:trHeight w:val="297"/>
        </w:trPr>
        <w:tc>
          <w:tcPr>
            <w:tcW w:w="852"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p>
        </w:tc>
        <w:tc>
          <w:tcPr>
            <w:tcW w:w="12929" w:type="dxa"/>
            <w:gridSpan w:val="12"/>
            <w:tcBorders>
              <w:top w:val="single" w:sz="4" w:space="0" w:color="000000"/>
              <w:left w:val="single" w:sz="4" w:space="0" w:color="auto"/>
              <w:bottom w:val="single" w:sz="4" w:space="0" w:color="000000"/>
              <w:right w:val="single" w:sz="4" w:space="0" w:color="auto"/>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w:t>
            </w:r>
            <w:r w:rsidRPr="002D6736">
              <w:rPr>
                <w:rFonts w:ascii="Times New Roman" w:eastAsia="Times New Roman" w:hAnsi="Times New Roman" w:cs="Times New Roman"/>
              </w:rPr>
              <w:t>«</w:t>
            </w:r>
            <w:r w:rsidRPr="002D6736">
              <w:rPr>
                <w:rFonts w:ascii="Times New Roman" w:eastAsia="Calibri" w:hAnsi="Times New Roman" w:cs="Times New Roman"/>
              </w:rPr>
              <w:t>Обеспечение устойчивого сокращения непригодного для проживания жилищного фонда</w:t>
            </w:r>
            <w:r w:rsidRPr="002D6736">
              <w:rPr>
                <w:rFonts w:ascii="Times New Roman" w:eastAsia="Times New Roman" w:hAnsi="Times New Roman" w:cs="Times New Roman"/>
              </w:rPr>
              <w:t>»</w:t>
            </w:r>
          </w:p>
        </w:tc>
        <w:tc>
          <w:tcPr>
            <w:tcW w:w="1559" w:type="dxa"/>
            <w:tcBorders>
              <w:top w:val="single" w:sz="4" w:space="0" w:color="000000"/>
              <w:left w:val="single" w:sz="4" w:space="0" w:color="auto"/>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p>
        </w:tc>
      </w:tr>
      <w:tr w:rsidR="002D6736" w:rsidRPr="002D6736" w:rsidTr="002D6736">
        <w:trPr>
          <w:trHeight w:val="312"/>
        </w:trPr>
        <w:tc>
          <w:tcPr>
            <w:tcW w:w="852"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w:t>
            </w:r>
          </w:p>
        </w:tc>
        <w:tc>
          <w:tcPr>
            <w:tcW w:w="2689" w:type="dxa"/>
            <w:tcBorders>
              <w:top w:val="single" w:sz="4" w:space="0" w:color="000000"/>
              <w:left w:val="single" w:sz="4" w:space="0" w:color="auto"/>
              <w:bottom w:val="single" w:sz="4" w:space="0" w:color="000000"/>
              <w:right w:val="single" w:sz="4" w:space="0" w:color="000000"/>
            </w:tcBorders>
          </w:tcPr>
          <w:p w:rsidR="002D6736" w:rsidRPr="002D6736" w:rsidRDefault="002D6736" w:rsidP="002D6736">
            <w:pPr>
              <w:spacing w:after="0" w:line="240" w:lineRule="auto"/>
              <w:rPr>
                <w:rFonts w:ascii="Times New Roman" w:eastAsia="Calibri" w:hAnsi="Times New Roman" w:cs="Times New Roman"/>
                <w:sz w:val="20"/>
                <w:szCs w:val="20"/>
              </w:rPr>
            </w:pPr>
            <w:r w:rsidRPr="002D6736">
              <w:rPr>
                <w:rFonts w:ascii="Times New Roman" w:eastAsia="Times New Roman" w:hAnsi="Times New Roman" w:cs="Times New Roman"/>
                <w:sz w:val="20"/>
                <w:szCs w:val="20"/>
              </w:rPr>
              <w:t>Общая площадь аварийного фонда, подлежащая расселению до 01.09.2025, в том числе:</w:t>
            </w:r>
          </w:p>
        </w:tc>
        <w:tc>
          <w:tcPr>
            <w:tcW w:w="1452" w:type="dxa"/>
            <w:gridSpan w:val="2"/>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Calibri" w:hAnsi="Times New Roman" w:cs="Times New Roman"/>
              </w:rPr>
            </w:pPr>
            <w:r w:rsidRPr="002D6736">
              <w:rPr>
                <w:rFonts w:ascii="Times New Roman" w:eastAsia="Calibri"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Calibri" w:hAnsi="Times New Roman" w:cs="Times New Roman"/>
              </w:rPr>
            </w:pPr>
            <w:r w:rsidRPr="002D6736">
              <w:rPr>
                <w:rFonts w:ascii="Times New Roman" w:eastAsia="Calibri"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Calibri" w:hAnsi="Times New Roman" w:cs="Times New Roman"/>
              </w:rPr>
            </w:pPr>
            <w:r w:rsidRPr="002D6736">
              <w:rPr>
                <w:rFonts w:ascii="Times New Roman" w:eastAsia="Calibri"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Calibri" w:hAnsi="Times New Roman" w:cs="Times New Roman"/>
              </w:rPr>
            </w:pPr>
            <w:r w:rsidRPr="002D6736">
              <w:rPr>
                <w:rFonts w:ascii="Times New Roman" w:eastAsia="Calibri"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gridSpan w:val="2"/>
            <w:tcBorders>
              <w:left w:val="single" w:sz="4" w:space="0" w:color="000000"/>
              <w:right w:val="single" w:sz="4" w:space="0" w:color="000000"/>
            </w:tcBorders>
          </w:tcPr>
          <w:p w:rsidR="002D6736" w:rsidRPr="002D6736" w:rsidRDefault="002D6736" w:rsidP="002D6736">
            <w:pPr>
              <w:spacing w:after="0" w:line="240" w:lineRule="auto"/>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559" w:type="dxa"/>
            <w:tcBorders>
              <w:left w:val="single" w:sz="4" w:space="0" w:color="000000"/>
              <w:right w:val="single" w:sz="4" w:space="0" w:color="000000"/>
            </w:tcBorders>
            <w:vAlign w:val="center"/>
          </w:tcPr>
          <w:p w:rsidR="002D6736" w:rsidRPr="002D6736" w:rsidRDefault="002D6736"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х</w:t>
            </w:r>
          </w:p>
        </w:tc>
      </w:tr>
      <w:tr w:rsidR="002D6736" w:rsidRPr="002D6736" w:rsidTr="002D6736">
        <w:trPr>
          <w:trHeight w:val="312"/>
        </w:trPr>
        <w:tc>
          <w:tcPr>
            <w:tcW w:w="852"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1.1</w:t>
            </w:r>
          </w:p>
        </w:tc>
        <w:tc>
          <w:tcPr>
            <w:tcW w:w="2689" w:type="dxa"/>
            <w:tcBorders>
              <w:top w:val="single" w:sz="4" w:space="0" w:color="000000"/>
              <w:left w:val="single" w:sz="4" w:space="0" w:color="auto"/>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консолидированного бюджета</w:t>
            </w:r>
          </w:p>
        </w:tc>
        <w:tc>
          <w:tcPr>
            <w:tcW w:w="1452" w:type="dxa"/>
            <w:gridSpan w:val="2"/>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Отраслевой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Calibri" w:hAnsi="Times New Roman" w:cs="Times New Roman"/>
              </w:rPr>
            </w:pPr>
            <w:r w:rsidRPr="002D6736">
              <w:rPr>
                <w:rFonts w:ascii="Times New Roman" w:eastAsia="Calibri"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Calibri" w:hAnsi="Times New Roman" w:cs="Times New Roman"/>
              </w:rPr>
            </w:pPr>
            <w:r w:rsidRPr="002D6736">
              <w:rPr>
                <w:rFonts w:ascii="Times New Roman" w:eastAsia="Calibri"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Calibri" w:hAnsi="Times New Roman" w:cs="Times New Roman"/>
              </w:rPr>
            </w:pPr>
            <w:r w:rsidRPr="002D6736">
              <w:rPr>
                <w:rFonts w:ascii="Times New Roman" w:eastAsia="Calibri"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Calibri" w:hAnsi="Times New Roman" w:cs="Times New Roman"/>
              </w:rPr>
            </w:pPr>
            <w:r w:rsidRPr="002D6736">
              <w:rPr>
                <w:rFonts w:ascii="Times New Roman" w:eastAsia="Calibri"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gridSpan w:val="2"/>
            <w:tcBorders>
              <w:left w:val="single" w:sz="4" w:space="0" w:color="000000"/>
              <w:right w:val="single" w:sz="4" w:space="0" w:color="000000"/>
            </w:tcBorders>
          </w:tcPr>
          <w:p w:rsidR="002D6736" w:rsidRPr="002D6736" w:rsidRDefault="002D6736" w:rsidP="002D6736">
            <w:pPr>
              <w:spacing w:after="0" w:line="240" w:lineRule="auto"/>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559" w:type="dxa"/>
            <w:tcBorders>
              <w:left w:val="single" w:sz="4" w:space="0" w:color="000000"/>
              <w:right w:val="single" w:sz="4" w:space="0" w:color="000000"/>
            </w:tcBorders>
          </w:tcPr>
          <w:p w:rsidR="002D6736" w:rsidRPr="002D6736" w:rsidRDefault="002D6736" w:rsidP="002D6736">
            <w:pPr>
              <w:spacing w:after="0" w:line="240" w:lineRule="auto"/>
              <w:rPr>
                <w:rFonts w:ascii="Times New Roman" w:eastAsia="Calibri" w:hAnsi="Times New Roman" w:cs="Times New Roman"/>
                <w:sz w:val="20"/>
                <w:szCs w:val="20"/>
              </w:rPr>
            </w:pPr>
          </w:p>
        </w:tc>
      </w:tr>
      <w:tr w:rsidR="002D6736" w:rsidRPr="002D6736" w:rsidTr="002D6736">
        <w:trPr>
          <w:trHeight w:val="760"/>
        </w:trPr>
        <w:tc>
          <w:tcPr>
            <w:tcW w:w="852"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1.2</w:t>
            </w:r>
          </w:p>
        </w:tc>
        <w:tc>
          <w:tcPr>
            <w:tcW w:w="2689" w:type="dxa"/>
            <w:tcBorders>
              <w:top w:val="single" w:sz="4" w:space="0" w:color="000000"/>
              <w:left w:val="single" w:sz="4" w:space="0" w:color="auto"/>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Количество квадратных метров расселенного аварийного жилищного фонда за счет внебюджетных источников</w:t>
            </w:r>
          </w:p>
        </w:tc>
        <w:tc>
          <w:tcPr>
            <w:tcW w:w="1452" w:type="dxa"/>
            <w:gridSpan w:val="2"/>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Отраслевой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gridSpan w:val="2"/>
            <w:tcBorders>
              <w:left w:val="single" w:sz="4" w:space="0" w:color="000000"/>
              <w:right w:val="single" w:sz="4" w:space="0" w:color="000000"/>
            </w:tcBorders>
          </w:tcPr>
          <w:p w:rsidR="002D6736" w:rsidRPr="002D6736" w:rsidRDefault="002D6736" w:rsidP="002D6736">
            <w:pPr>
              <w:autoSpaceDE w:val="0"/>
              <w:autoSpaceDN w:val="0"/>
              <w:adjustRightInd w:val="0"/>
              <w:spacing w:after="0" w:line="240" w:lineRule="auto"/>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559" w:type="dxa"/>
            <w:tcBorders>
              <w:left w:val="single" w:sz="4" w:space="0" w:color="000000"/>
              <w:right w:val="single" w:sz="4" w:space="0" w:color="000000"/>
            </w:tcBorders>
          </w:tcPr>
          <w:p w:rsidR="002D6736" w:rsidRPr="002D6736" w:rsidRDefault="002D6736" w:rsidP="002D6736">
            <w:pPr>
              <w:spacing w:after="0" w:line="240" w:lineRule="auto"/>
              <w:rPr>
                <w:rFonts w:ascii="Times New Roman" w:eastAsia="Calibri" w:hAnsi="Times New Roman" w:cs="Times New Roman"/>
                <w:sz w:val="20"/>
                <w:szCs w:val="20"/>
              </w:rPr>
            </w:pPr>
          </w:p>
        </w:tc>
      </w:tr>
      <w:tr w:rsidR="002D6736" w:rsidRPr="002D6736" w:rsidTr="002E4F49">
        <w:trPr>
          <w:trHeight w:val="1270"/>
        </w:trPr>
        <w:tc>
          <w:tcPr>
            <w:tcW w:w="852"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1.3</w:t>
            </w:r>
          </w:p>
        </w:tc>
        <w:tc>
          <w:tcPr>
            <w:tcW w:w="2689" w:type="dxa"/>
            <w:tcBorders>
              <w:top w:val="single" w:sz="4" w:space="0" w:color="000000"/>
              <w:left w:val="single" w:sz="4" w:space="0" w:color="auto"/>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Соглашение с федеральным органом исполнитель-ной власти</w:t>
            </w:r>
          </w:p>
        </w:tc>
        <w:tc>
          <w:tcPr>
            <w:tcW w:w="1275"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gridSpan w:val="2"/>
            <w:tcBorders>
              <w:left w:val="single" w:sz="4" w:space="0" w:color="000000"/>
              <w:bottom w:val="single" w:sz="4" w:space="0" w:color="000000"/>
              <w:right w:val="single" w:sz="4" w:space="0" w:color="000000"/>
            </w:tcBorders>
          </w:tcPr>
          <w:p w:rsidR="002D6736" w:rsidRPr="002D6736" w:rsidRDefault="002D6736" w:rsidP="002D6736">
            <w:pPr>
              <w:autoSpaceDE w:val="0"/>
              <w:autoSpaceDN w:val="0"/>
              <w:adjustRightInd w:val="0"/>
              <w:spacing w:after="0" w:line="240" w:lineRule="auto"/>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559" w:type="dxa"/>
            <w:tcBorders>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Calibri" w:hAnsi="Times New Roman" w:cs="Times New Roman"/>
                <w:sz w:val="20"/>
                <w:szCs w:val="20"/>
              </w:rPr>
            </w:pPr>
          </w:p>
        </w:tc>
      </w:tr>
      <w:tr w:rsidR="002D6736" w:rsidRPr="002D6736" w:rsidTr="002D6736">
        <w:trPr>
          <w:trHeight w:val="1410"/>
        </w:trPr>
        <w:tc>
          <w:tcPr>
            <w:tcW w:w="852"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1.4</w:t>
            </w:r>
          </w:p>
        </w:tc>
        <w:tc>
          <w:tcPr>
            <w:tcW w:w="2689" w:type="dxa"/>
            <w:tcBorders>
              <w:top w:val="single" w:sz="4" w:space="0" w:color="000000"/>
              <w:left w:val="single" w:sz="4" w:space="0" w:color="auto"/>
              <w:bottom w:val="single" w:sz="4" w:space="0" w:color="000000"/>
              <w:right w:val="single" w:sz="4" w:space="0" w:color="000000"/>
            </w:tcBorders>
          </w:tcPr>
          <w:p w:rsidR="002D6736" w:rsidRPr="002D6736" w:rsidRDefault="002D6736" w:rsidP="002D6736">
            <w:pPr>
              <w:spacing w:after="0" w:line="240" w:lineRule="auto"/>
              <w:ind w:left="-63"/>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Количество граждан, расселенных из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Соглашение с федеральным органом исполнитель-ной власти</w:t>
            </w:r>
          </w:p>
        </w:tc>
        <w:tc>
          <w:tcPr>
            <w:tcW w:w="1275"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gridSpan w:val="2"/>
            <w:tcBorders>
              <w:left w:val="single" w:sz="4" w:space="0" w:color="000000"/>
              <w:bottom w:val="single" w:sz="4" w:space="0" w:color="000000"/>
              <w:right w:val="single" w:sz="4" w:space="0" w:color="000000"/>
            </w:tcBorders>
          </w:tcPr>
          <w:p w:rsidR="002D6736" w:rsidRPr="002D6736" w:rsidRDefault="002D6736" w:rsidP="002D6736">
            <w:pPr>
              <w:autoSpaceDE w:val="0"/>
              <w:autoSpaceDN w:val="0"/>
              <w:adjustRightInd w:val="0"/>
              <w:spacing w:after="0" w:line="240" w:lineRule="auto"/>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559" w:type="dxa"/>
            <w:tcBorders>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Calibri" w:hAnsi="Times New Roman" w:cs="Times New Roman"/>
                <w:sz w:val="18"/>
                <w:szCs w:val="18"/>
              </w:rPr>
            </w:pPr>
            <w:r w:rsidRPr="002D6736">
              <w:rPr>
                <w:rFonts w:ascii="Times New Roman" w:eastAsia="Calibri" w:hAnsi="Times New Roman" w:cs="Times New Roman"/>
                <w:sz w:val="18"/>
                <w:szCs w:val="18"/>
              </w:rPr>
              <w:t xml:space="preserve">Основное мероприятие </w:t>
            </w:r>
            <w:r w:rsidRPr="002D6736">
              <w:rPr>
                <w:rFonts w:ascii="Times New Roman" w:eastAsia="Calibri" w:hAnsi="Times New Roman" w:cs="Times New Roman"/>
                <w:sz w:val="18"/>
                <w:szCs w:val="18"/>
                <w:lang w:val="en-US"/>
              </w:rPr>
              <w:t>F</w:t>
            </w:r>
            <w:r w:rsidRPr="002D6736">
              <w:rPr>
                <w:rFonts w:ascii="Times New Roman" w:eastAsia="Calibri" w:hAnsi="Times New Roman" w:cs="Times New Roman"/>
                <w:sz w:val="18"/>
                <w:szCs w:val="18"/>
              </w:rPr>
              <w:t>3. Федеральный проект «Обеспечение устойчивого сокращения непригодного для проживания жилищного фонда»</w:t>
            </w:r>
          </w:p>
        </w:tc>
      </w:tr>
      <w:tr w:rsidR="002D6736" w:rsidRPr="002D6736" w:rsidTr="002D6736">
        <w:trPr>
          <w:trHeight w:val="629"/>
        </w:trPr>
        <w:tc>
          <w:tcPr>
            <w:tcW w:w="852" w:type="dxa"/>
            <w:tcBorders>
              <w:top w:val="single" w:sz="4" w:space="0" w:color="auto"/>
              <w:left w:val="single" w:sz="4" w:space="0" w:color="auto"/>
              <w:bottom w:val="single" w:sz="4" w:space="0" w:color="auto"/>
              <w:right w:val="single" w:sz="4" w:space="0" w:color="auto"/>
            </w:tcBorders>
          </w:tcPr>
          <w:p w:rsidR="002D6736" w:rsidRPr="002D6736" w:rsidRDefault="002D6736" w:rsidP="002D6736">
            <w:pPr>
              <w:spacing w:after="0" w:line="240" w:lineRule="auto"/>
              <w:jc w:val="center"/>
              <w:rPr>
                <w:rFonts w:ascii="Times New Roman" w:eastAsia="Calibri" w:hAnsi="Times New Roman" w:cs="Times New Roman"/>
                <w:sz w:val="24"/>
                <w:szCs w:val="24"/>
              </w:rPr>
            </w:pPr>
          </w:p>
        </w:tc>
        <w:tc>
          <w:tcPr>
            <w:tcW w:w="12917" w:type="dxa"/>
            <w:gridSpan w:val="11"/>
            <w:tcBorders>
              <w:top w:val="single" w:sz="4" w:space="0" w:color="auto"/>
              <w:left w:val="single" w:sz="4" w:space="0" w:color="auto"/>
              <w:bottom w:val="single" w:sz="4" w:space="0" w:color="auto"/>
              <w:right w:val="single" w:sz="4" w:space="0" w:color="auto"/>
            </w:tcBorders>
            <w:vAlign w:val="center"/>
          </w:tcPr>
          <w:p w:rsidR="002D6736" w:rsidRPr="002D6736" w:rsidRDefault="002D6736" w:rsidP="002D6736">
            <w:pPr>
              <w:spacing w:after="0" w:line="240" w:lineRule="auto"/>
              <w:rPr>
                <w:rFonts w:ascii="Times New Roman" w:eastAsia="Calibri" w:hAnsi="Times New Roman" w:cs="Times New Roman"/>
                <w:sz w:val="24"/>
                <w:szCs w:val="24"/>
              </w:rPr>
            </w:pPr>
            <w:r w:rsidRPr="002D6736">
              <w:rPr>
                <w:rFonts w:ascii="Times New Roman" w:eastAsia="Calibri" w:hAnsi="Times New Roman" w:cs="Times New Roman"/>
                <w:sz w:val="24"/>
                <w:szCs w:val="24"/>
              </w:rPr>
              <w:t xml:space="preserve">Подпрограмма 2 </w:t>
            </w:r>
            <w:r w:rsidRPr="002D6736">
              <w:rPr>
                <w:rFonts w:ascii="Times New Roman" w:eastAsia="Calibri" w:hAnsi="Times New Roman" w:cs="Times New Roman"/>
              </w:rPr>
              <w:t>«Обеспечение мероприятий по переселению граждан из аварийного жилищного фонда в Московской области»</w:t>
            </w:r>
          </w:p>
        </w:tc>
        <w:tc>
          <w:tcPr>
            <w:tcW w:w="1571" w:type="dxa"/>
            <w:gridSpan w:val="2"/>
            <w:tcBorders>
              <w:top w:val="single" w:sz="4" w:space="0" w:color="auto"/>
              <w:left w:val="single" w:sz="4" w:space="0" w:color="auto"/>
              <w:bottom w:val="single" w:sz="4" w:space="0" w:color="auto"/>
              <w:right w:val="single" w:sz="4" w:space="0" w:color="auto"/>
            </w:tcBorders>
          </w:tcPr>
          <w:p w:rsidR="002D6736" w:rsidRPr="002D6736" w:rsidRDefault="002D6736" w:rsidP="002D6736">
            <w:pPr>
              <w:spacing w:after="0" w:line="240" w:lineRule="auto"/>
              <w:jc w:val="both"/>
              <w:rPr>
                <w:rFonts w:ascii="Times New Roman" w:eastAsia="Calibri" w:hAnsi="Times New Roman" w:cs="Times New Roman"/>
                <w:sz w:val="24"/>
                <w:szCs w:val="24"/>
              </w:rPr>
            </w:pPr>
          </w:p>
        </w:tc>
      </w:tr>
      <w:tr w:rsidR="002D6736" w:rsidRPr="002D6736" w:rsidTr="002D6736">
        <w:trPr>
          <w:trHeight w:val="760"/>
        </w:trPr>
        <w:tc>
          <w:tcPr>
            <w:tcW w:w="852" w:type="dxa"/>
            <w:tcBorders>
              <w:top w:val="single" w:sz="4" w:space="0" w:color="000000"/>
              <w:left w:val="single" w:sz="4" w:space="0" w:color="000000"/>
              <w:bottom w:val="single" w:sz="4" w:space="0" w:color="auto"/>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w:t>
            </w:r>
          </w:p>
        </w:tc>
        <w:tc>
          <w:tcPr>
            <w:tcW w:w="2711" w:type="dxa"/>
            <w:gridSpan w:val="2"/>
            <w:tcBorders>
              <w:top w:val="single" w:sz="4" w:space="0" w:color="000000"/>
              <w:left w:val="single" w:sz="4" w:space="0" w:color="auto"/>
              <w:bottom w:val="single" w:sz="4" w:space="0" w:color="000000"/>
              <w:right w:val="single" w:sz="4" w:space="0" w:color="000000"/>
            </w:tcBorders>
          </w:tcPr>
          <w:p w:rsidR="002D6736" w:rsidRPr="002D6736" w:rsidRDefault="002D6736" w:rsidP="002D6736">
            <w:pPr>
              <w:spacing w:after="0" w:line="240" w:lineRule="auto"/>
              <w:ind w:left="-63"/>
              <w:rPr>
                <w:rFonts w:ascii="Times New Roman" w:eastAsia="Calibri" w:hAnsi="Times New Roman" w:cs="Times New Roman"/>
                <w:sz w:val="20"/>
                <w:szCs w:val="20"/>
              </w:rPr>
            </w:pPr>
            <w:r w:rsidRPr="002D6736">
              <w:rPr>
                <w:rFonts w:ascii="Times New Roman" w:eastAsia="Times New Roman" w:hAnsi="Times New Roman" w:cs="Times New Roman"/>
                <w:sz w:val="20"/>
                <w:szCs w:val="20"/>
              </w:rPr>
              <w:t xml:space="preserve">Количество переселённых жителей из аварийного жилищного фонда </w:t>
            </w:r>
          </w:p>
        </w:tc>
        <w:tc>
          <w:tcPr>
            <w:tcW w:w="1430" w:type="dxa"/>
            <w:tcBorders>
              <w:left w:val="single" w:sz="4" w:space="0" w:color="000000"/>
              <w:bottom w:val="single" w:sz="4" w:space="0" w:color="auto"/>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18"/>
                <w:szCs w:val="18"/>
              </w:rPr>
            </w:pPr>
            <w:r w:rsidRPr="002D6736">
              <w:rPr>
                <w:rFonts w:ascii="Times New Roman" w:eastAsia="Times New Roman" w:hAnsi="Times New Roman" w:cs="Times New Roman"/>
                <w:sz w:val="18"/>
                <w:szCs w:val="18"/>
              </w:rPr>
              <w:t>Обращение Губернатора Московской области</w:t>
            </w:r>
          </w:p>
        </w:tc>
        <w:tc>
          <w:tcPr>
            <w:tcW w:w="1275" w:type="dxa"/>
            <w:tcBorders>
              <w:top w:val="single" w:sz="4" w:space="0" w:color="000000"/>
              <w:left w:val="single" w:sz="4" w:space="0" w:color="000000"/>
              <w:bottom w:val="single" w:sz="4" w:space="0" w:color="auto"/>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2D6736" w:rsidRPr="00491A0D" w:rsidRDefault="001678F2" w:rsidP="002D67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B87F8D" w:rsidP="002D67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0,13</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1559" w:type="dxa"/>
            <w:tcBorders>
              <w:left w:val="single" w:sz="4" w:space="0" w:color="000000"/>
              <w:bottom w:val="single" w:sz="4" w:space="0" w:color="auto"/>
              <w:right w:val="single" w:sz="4" w:space="0" w:color="000000"/>
            </w:tcBorders>
          </w:tcPr>
          <w:p w:rsidR="002D6736" w:rsidRPr="002D6736" w:rsidRDefault="002D6736" w:rsidP="002D6736">
            <w:pPr>
              <w:spacing w:after="0" w:line="240" w:lineRule="auto"/>
              <w:rPr>
                <w:rFonts w:ascii="Times New Roman" w:eastAsia="Calibri" w:hAnsi="Times New Roman" w:cs="Times New Roman"/>
                <w:sz w:val="18"/>
                <w:szCs w:val="18"/>
              </w:rPr>
            </w:pPr>
            <w:r w:rsidRPr="002D6736">
              <w:rPr>
                <w:rFonts w:ascii="Times New Roman" w:eastAsia="Calibri" w:hAnsi="Times New Roman" w:cs="Times New Roman"/>
                <w:sz w:val="18"/>
                <w:szCs w:val="18"/>
              </w:rPr>
              <w:t>Основное мероприятие 02. Переселение граждан из аварийного жилищного фонда</w:t>
            </w:r>
          </w:p>
        </w:tc>
      </w:tr>
      <w:tr w:rsidR="002D6736" w:rsidRPr="002D6736" w:rsidTr="002D6736">
        <w:trPr>
          <w:trHeight w:val="343"/>
        </w:trPr>
        <w:tc>
          <w:tcPr>
            <w:tcW w:w="852" w:type="dxa"/>
            <w:tcBorders>
              <w:top w:val="single" w:sz="4" w:space="0" w:color="auto"/>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2</w:t>
            </w:r>
          </w:p>
        </w:tc>
        <w:tc>
          <w:tcPr>
            <w:tcW w:w="2711" w:type="dxa"/>
            <w:gridSpan w:val="2"/>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ind w:left="-63"/>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Количество граждан, переселенных из аварийного жилищного фонда</w:t>
            </w:r>
          </w:p>
        </w:tc>
        <w:tc>
          <w:tcPr>
            <w:tcW w:w="1430" w:type="dxa"/>
            <w:tcBorders>
              <w:top w:val="single" w:sz="4" w:space="0" w:color="auto"/>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18"/>
                <w:szCs w:val="18"/>
              </w:rPr>
            </w:pPr>
            <w:r w:rsidRPr="002D6736">
              <w:rPr>
                <w:rFonts w:ascii="Times New Roman" w:eastAsia="Times New Roman" w:hAnsi="Times New Roman" w:cs="Times New Roman"/>
                <w:sz w:val="18"/>
                <w:szCs w:val="18"/>
              </w:rPr>
              <w:t>Обращение Губернатора Московской области</w:t>
            </w:r>
          </w:p>
        </w:tc>
        <w:tc>
          <w:tcPr>
            <w:tcW w:w="1275" w:type="dxa"/>
            <w:tcBorders>
              <w:top w:val="single" w:sz="4" w:space="0" w:color="auto"/>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0"/>
                <w:szCs w:val="20"/>
              </w:rPr>
            </w:pPr>
            <w:r w:rsidRPr="002D6736">
              <w:rPr>
                <w:rFonts w:ascii="Times New Roman" w:eastAsia="Times New Roman" w:hAnsi="Times New Roman" w:cs="Times New Roman"/>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2D6736" w:rsidRPr="00491A0D" w:rsidRDefault="001678F2" w:rsidP="002D67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1678F2" w:rsidP="002D67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0,51</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0</w:t>
            </w:r>
          </w:p>
        </w:tc>
        <w:tc>
          <w:tcPr>
            <w:tcW w:w="1559" w:type="dxa"/>
            <w:tcBorders>
              <w:top w:val="single" w:sz="4" w:space="0" w:color="auto"/>
              <w:left w:val="single" w:sz="4" w:space="0" w:color="000000"/>
              <w:right w:val="single" w:sz="4" w:space="0" w:color="000000"/>
            </w:tcBorders>
          </w:tcPr>
          <w:p w:rsidR="002D6736" w:rsidRPr="002D6736" w:rsidRDefault="002D6736" w:rsidP="007D7E52">
            <w:pPr>
              <w:spacing w:after="0" w:line="240" w:lineRule="auto"/>
              <w:rPr>
                <w:rFonts w:ascii="Times New Roman" w:eastAsia="Calibri" w:hAnsi="Times New Roman" w:cs="Times New Roman"/>
                <w:sz w:val="16"/>
                <w:szCs w:val="16"/>
              </w:rPr>
            </w:pPr>
            <w:r w:rsidRPr="002D6736">
              <w:rPr>
                <w:rFonts w:ascii="Times New Roman" w:eastAsia="Calibri" w:hAnsi="Times New Roman" w:cs="Times New Roman"/>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w:t>
            </w:r>
            <w:r w:rsidRPr="002D6736">
              <w:rPr>
                <w:rFonts w:ascii="Times New Roman" w:eastAsia="Calibri" w:hAnsi="Times New Roman" w:cs="Times New Roman"/>
                <w:sz w:val="16"/>
                <w:szCs w:val="16"/>
              </w:rPr>
              <w:lastRenderedPageBreak/>
              <w:t>области на 2016-202</w:t>
            </w:r>
            <w:r w:rsidR="007D7E52">
              <w:rPr>
                <w:rFonts w:ascii="Times New Roman" w:eastAsia="Calibri" w:hAnsi="Times New Roman" w:cs="Times New Roman"/>
                <w:sz w:val="16"/>
                <w:szCs w:val="16"/>
              </w:rPr>
              <w:t>1</w:t>
            </w:r>
            <w:r w:rsidRPr="002D6736">
              <w:rPr>
                <w:rFonts w:ascii="Times New Roman" w:eastAsia="Calibri" w:hAnsi="Times New Roman" w:cs="Times New Roman"/>
                <w:sz w:val="16"/>
                <w:szCs w:val="16"/>
              </w:rPr>
              <w:t xml:space="preserve"> годы»</w:t>
            </w:r>
          </w:p>
        </w:tc>
      </w:tr>
    </w:tbl>
    <w:p w:rsidR="002D6736" w:rsidRPr="002D6736" w:rsidRDefault="002D6736" w:rsidP="002D6736">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r w:rsidRPr="002D6736">
        <w:rPr>
          <w:rFonts w:ascii="Times New Roman CYR" w:eastAsia="Times New Roman" w:hAnsi="Times New Roman CYR" w:cs="Times New Roman CYR"/>
          <w:b/>
          <w:bCs/>
          <w:sz w:val="24"/>
          <w:szCs w:val="24"/>
          <w:lang w:eastAsia="ru-RU"/>
        </w:rPr>
        <w:lastRenderedPageBreak/>
        <w:t>*</w:t>
      </w:r>
      <w:r w:rsidRPr="002D6736">
        <w:rPr>
          <w:rFonts w:ascii="Times New Roman CYR" w:eastAsia="Times New Roman" w:hAnsi="Times New Roman CYR" w:cs="Times New Roman CYR"/>
          <w:bCs/>
          <w:sz w:val="24"/>
          <w:szCs w:val="24"/>
          <w:lang w:eastAsia="ru-RU"/>
        </w:rPr>
        <w:t>Плановые показатели рассчитываются индивидуально каждым органом местного самоуправления Московской области</w:t>
      </w:r>
    </w:p>
    <w:p w:rsidR="002D6736" w:rsidRPr="002D6736" w:rsidRDefault="002D6736" w:rsidP="002D6736">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7. Методика расчета значений планируемых результатов реализации Муниципальной программы</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2D6736" w:rsidRPr="002D6736" w:rsidTr="002D6736">
        <w:trPr>
          <w:trHeight w:val="276"/>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п/п</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Источник данных</w:t>
            </w:r>
          </w:p>
        </w:tc>
      </w:tr>
      <w:tr w:rsidR="002D6736" w:rsidRPr="002D6736" w:rsidTr="002D6736">
        <w:trPr>
          <w:trHeight w:val="39"/>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1</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w:t>
            </w:r>
          </w:p>
        </w:tc>
        <w:tc>
          <w:tcPr>
            <w:tcW w:w="1501"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w:t>
            </w:r>
          </w:p>
        </w:tc>
      </w:tr>
      <w:tr w:rsidR="002D6736" w:rsidRPr="002D6736" w:rsidTr="002D6736">
        <w:trPr>
          <w:trHeight w:val="577"/>
        </w:trPr>
        <w:tc>
          <w:tcPr>
            <w:tcW w:w="851"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1</w:t>
            </w:r>
          </w:p>
        </w:tc>
        <w:tc>
          <w:tcPr>
            <w:tcW w:w="14317" w:type="dxa"/>
            <w:gridSpan w:val="4"/>
            <w:tcBorders>
              <w:top w:val="single" w:sz="4" w:space="0" w:color="000000"/>
              <w:left w:val="single" w:sz="4" w:space="0" w:color="000000"/>
              <w:bottom w:val="single" w:sz="4" w:space="0" w:color="000000"/>
              <w:right w:val="single" w:sz="4" w:space="0" w:color="auto"/>
            </w:tcBorders>
            <w:vAlign w:val="center"/>
          </w:tcPr>
          <w:p w:rsidR="002D6736" w:rsidRPr="002D6736" w:rsidRDefault="002D6736" w:rsidP="002D6736">
            <w:pPr>
              <w:tabs>
                <w:tab w:val="left" w:pos="361"/>
              </w:tabs>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w:t>
            </w:r>
            <w:r w:rsidRPr="002D6736">
              <w:rPr>
                <w:rFonts w:ascii="Times New Roman" w:eastAsia="Calibri" w:hAnsi="Times New Roman" w:cs="Times New Roman"/>
              </w:rPr>
              <w:t>Обеспечение устойчивого сокращения непригодного для проживания жилищного фонда</w:t>
            </w:r>
            <w:r w:rsidRPr="002D6736">
              <w:rPr>
                <w:rFonts w:ascii="Times New Roman" w:eastAsia="Times New Roman" w:hAnsi="Times New Roman" w:cs="Times New Roman"/>
                <w:sz w:val="24"/>
                <w:szCs w:val="24"/>
              </w:rPr>
              <w:t>»</w:t>
            </w:r>
          </w:p>
        </w:tc>
      </w:tr>
      <w:tr w:rsidR="002D6736" w:rsidRPr="002D6736" w:rsidTr="002D6736">
        <w:trPr>
          <w:trHeight w:val="765"/>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1.1</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995CC9">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w:t>
            </w:r>
          </w:p>
        </w:tc>
        <w:tc>
          <w:tcPr>
            <w:tcW w:w="3969"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Администрация Рузского городского округа</w:t>
            </w:r>
          </w:p>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16"/>
                <w:szCs w:val="16"/>
                <w:lang w:eastAsia="ru-RU"/>
              </w:rPr>
            </w:pPr>
          </w:p>
          <w:p w:rsidR="002D6736" w:rsidRPr="002D6736" w:rsidRDefault="002D6736" w:rsidP="002D6736">
            <w:pPr>
              <w:tabs>
                <w:tab w:val="left" w:pos="361"/>
              </w:tabs>
              <w:spacing w:after="0" w:line="240" w:lineRule="auto"/>
              <w:jc w:val="center"/>
              <w:rPr>
                <w:rFonts w:ascii="Times New Roman" w:eastAsia="Times New Roman" w:hAnsi="Times New Roman" w:cs="Times New Roman"/>
                <w:sz w:val="24"/>
                <w:szCs w:val="24"/>
                <w:highlight w:val="yellow"/>
              </w:rPr>
            </w:pPr>
          </w:p>
        </w:tc>
      </w:tr>
      <w:tr w:rsidR="002D6736" w:rsidRPr="002D6736" w:rsidTr="002D6736">
        <w:trPr>
          <w:trHeight w:val="765"/>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1.1.1</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995CC9">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w:t>
            </w:r>
          </w:p>
        </w:tc>
        <w:tc>
          <w:tcPr>
            <w:tcW w:w="3969"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Администрация Рузского городского округа</w:t>
            </w:r>
          </w:p>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16"/>
                <w:szCs w:val="16"/>
                <w:lang w:eastAsia="ru-RU"/>
              </w:rPr>
            </w:pPr>
          </w:p>
          <w:p w:rsidR="002D6736" w:rsidRPr="002D6736" w:rsidRDefault="002D6736" w:rsidP="002D6736">
            <w:pPr>
              <w:spacing w:after="0" w:line="240" w:lineRule="auto"/>
              <w:jc w:val="center"/>
              <w:rPr>
                <w:rFonts w:ascii="Times New Roman" w:eastAsia="Times New Roman" w:hAnsi="Times New Roman" w:cs="Times New Roman"/>
                <w:sz w:val="24"/>
                <w:szCs w:val="24"/>
                <w:highlight w:val="yellow"/>
              </w:rPr>
            </w:pPr>
          </w:p>
        </w:tc>
      </w:tr>
      <w:tr w:rsidR="002D6736" w:rsidRPr="002D6736" w:rsidTr="002D6736">
        <w:trPr>
          <w:trHeight w:val="765"/>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1.1.2</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Администрация Рузского городского округа</w:t>
            </w:r>
          </w:p>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16"/>
                <w:szCs w:val="16"/>
                <w:lang w:eastAsia="ru-RU"/>
              </w:rPr>
            </w:pPr>
          </w:p>
          <w:p w:rsidR="002D6736" w:rsidRPr="002D6736" w:rsidRDefault="002D6736" w:rsidP="002D6736">
            <w:pPr>
              <w:spacing w:after="0" w:line="240" w:lineRule="auto"/>
              <w:jc w:val="center"/>
              <w:rPr>
                <w:rFonts w:ascii="Times New Roman" w:eastAsia="Times New Roman" w:hAnsi="Times New Roman" w:cs="Times New Roman"/>
                <w:sz w:val="24"/>
                <w:szCs w:val="24"/>
                <w:highlight w:val="yellow"/>
              </w:rPr>
            </w:pPr>
          </w:p>
        </w:tc>
      </w:tr>
      <w:tr w:rsidR="002D6736" w:rsidRPr="002D6736" w:rsidTr="002D6736">
        <w:trPr>
          <w:trHeight w:val="765"/>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1.1.3</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Тысяча </w:t>
            </w:r>
          </w:p>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Администрация Рузского городского округа</w:t>
            </w:r>
          </w:p>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16"/>
                <w:szCs w:val="16"/>
                <w:lang w:eastAsia="ru-RU"/>
              </w:rPr>
            </w:pPr>
          </w:p>
          <w:p w:rsidR="002D6736" w:rsidRPr="002D6736" w:rsidRDefault="002D6736" w:rsidP="002D6736">
            <w:pPr>
              <w:spacing w:after="0" w:line="240" w:lineRule="auto"/>
              <w:jc w:val="center"/>
              <w:rPr>
                <w:rFonts w:ascii="Times New Roman" w:eastAsia="Times New Roman" w:hAnsi="Times New Roman" w:cs="Times New Roman"/>
                <w:sz w:val="24"/>
                <w:szCs w:val="24"/>
                <w:highlight w:val="yellow"/>
              </w:rPr>
            </w:pPr>
          </w:p>
        </w:tc>
      </w:tr>
      <w:tr w:rsidR="002D6736" w:rsidRPr="002D6736" w:rsidTr="002D6736">
        <w:trPr>
          <w:trHeight w:val="765"/>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lang w:val="en-US"/>
              </w:rPr>
            </w:pPr>
            <w:r w:rsidRPr="002D6736">
              <w:rPr>
                <w:rFonts w:ascii="Times New Roman" w:eastAsia="Times New Roman" w:hAnsi="Times New Roman" w:cs="Times New Roman"/>
                <w:sz w:val="24"/>
                <w:szCs w:val="24"/>
              </w:rPr>
              <w:lastRenderedPageBreak/>
              <w:t>1.2</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Администрация Рузского городского округа</w:t>
            </w:r>
          </w:p>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16"/>
                <w:szCs w:val="16"/>
                <w:lang w:eastAsia="ru-RU"/>
              </w:rPr>
            </w:pPr>
          </w:p>
          <w:p w:rsidR="002D6736" w:rsidRPr="002D6736" w:rsidRDefault="002D6736" w:rsidP="002D6736">
            <w:pPr>
              <w:spacing w:after="0" w:line="240" w:lineRule="auto"/>
              <w:jc w:val="center"/>
              <w:rPr>
                <w:rFonts w:ascii="Times New Roman" w:eastAsia="Times New Roman" w:hAnsi="Times New Roman" w:cs="Times New Roman"/>
                <w:sz w:val="24"/>
                <w:szCs w:val="24"/>
                <w:highlight w:val="yellow"/>
              </w:rPr>
            </w:pPr>
          </w:p>
        </w:tc>
      </w:tr>
      <w:tr w:rsidR="002D6736" w:rsidRPr="002D6736" w:rsidTr="002D6736">
        <w:trPr>
          <w:trHeight w:val="562"/>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2 «</w:t>
            </w:r>
            <w:r w:rsidRPr="002D6736">
              <w:rPr>
                <w:rFonts w:ascii="Times New Roman" w:eastAsia="Calibri" w:hAnsi="Times New Roman" w:cs="Times New Roman"/>
              </w:rPr>
              <w:t>Обеспечение мероприятий по переселению граждан из аварийного жилищного фонда в Московской области</w:t>
            </w:r>
            <w:r w:rsidRPr="002D6736">
              <w:rPr>
                <w:rFonts w:ascii="Times New Roman" w:eastAsia="Times New Roman" w:hAnsi="Times New Roman" w:cs="Times New Roman"/>
                <w:sz w:val="24"/>
                <w:szCs w:val="24"/>
              </w:rPr>
              <w:t>»</w:t>
            </w:r>
          </w:p>
        </w:tc>
      </w:tr>
      <w:tr w:rsidR="002D6736" w:rsidRPr="002D6736" w:rsidTr="002D6736">
        <w:trPr>
          <w:trHeight w:val="1079"/>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2.1</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Значение целевого показателя определяется исходя из количества переселенных граждан из аварийного фонда </w:t>
            </w:r>
          </w:p>
        </w:tc>
        <w:tc>
          <w:tcPr>
            <w:tcW w:w="3969"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Администрация Рузского городского округа</w:t>
            </w:r>
          </w:p>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16"/>
                <w:szCs w:val="16"/>
                <w:lang w:eastAsia="ru-RU"/>
              </w:rPr>
            </w:pPr>
          </w:p>
          <w:p w:rsidR="002D6736" w:rsidRPr="002D6736" w:rsidRDefault="002D6736" w:rsidP="002D6736">
            <w:pPr>
              <w:spacing w:after="0" w:line="240" w:lineRule="auto"/>
              <w:jc w:val="center"/>
              <w:rPr>
                <w:rFonts w:ascii="Times New Roman" w:eastAsia="Times New Roman" w:hAnsi="Times New Roman" w:cs="Times New Roman"/>
                <w:sz w:val="24"/>
                <w:szCs w:val="24"/>
                <w:highlight w:val="yellow"/>
              </w:rPr>
            </w:pPr>
          </w:p>
        </w:tc>
      </w:tr>
      <w:tr w:rsidR="002D6736" w:rsidRPr="002D6736" w:rsidTr="002D6736">
        <w:trPr>
          <w:trHeight w:val="1158"/>
        </w:trPr>
        <w:tc>
          <w:tcPr>
            <w:tcW w:w="851"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2.2</w:t>
            </w:r>
          </w:p>
        </w:tc>
        <w:tc>
          <w:tcPr>
            <w:tcW w:w="3177"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2D6736" w:rsidRPr="002D6736" w:rsidRDefault="002D6736" w:rsidP="002D6736">
            <w:pPr>
              <w:spacing w:after="0" w:line="240" w:lineRule="auto"/>
              <w:jc w:val="center"/>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2D6736" w:rsidRPr="002D6736" w:rsidRDefault="002D6736" w:rsidP="00995CC9">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w:t>
            </w:r>
          </w:p>
        </w:tc>
        <w:tc>
          <w:tcPr>
            <w:tcW w:w="3969" w:type="dxa"/>
            <w:tcBorders>
              <w:top w:val="single" w:sz="4" w:space="0" w:color="000000"/>
              <w:left w:val="single" w:sz="4" w:space="0" w:color="000000"/>
              <w:bottom w:val="single" w:sz="4" w:space="0" w:color="000000"/>
              <w:right w:val="single" w:sz="4" w:space="0" w:color="000000"/>
            </w:tcBorders>
          </w:tcPr>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Администрация Рузского городского округа</w:t>
            </w:r>
          </w:p>
          <w:p w:rsidR="002D6736" w:rsidRPr="002D6736" w:rsidRDefault="002D6736" w:rsidP="002D6736">
            <w:pPr>
              <w:widowControl w:val="0"/>
              <w:tabs>
                <w:tab w:val="left" w:pos="361"/>
              </w:tabs>
              <w:autoSpaceDE w:val="0"/>
              <w:autoSpaceDN w:val="0"/>
              <w:spacing w:after="0" w:line="240" w:lineRule="auto"/>
              <w:jc w:val="center"/>
              <w:rPr>
                <w:rFonts w:ascii="Times New Roman" w:eastAsia="Times New Roman" w:hAnsi="Times New Roman" w:cs="Times New Roman"/>
                <w:sz w:val="16"/>
                <w:szCs w:val="16"/>
                <w:lang w:eastAsia="ru-RU"/>
              </w:rPr>
            </w:pPr>
          </w:p>
          <w:p w:rsidR="002D6736" w:rsidRPr="002D6736" w:rsidRDefault="002D6736" w:rsidP="002D6736">
            <w:pPr>
              <w:spacing w:after="0" w:line="240" w:lineRule="auto"/>
              <w:jc w:val="center"/>
              <w:rPr>
                <w:rFonts w:ascii="Times New Roman" w:eastAsia="Times New Roman" w:hAnsi="Times New Roman" w:cs="Times New Roman"/>
                <w:sz w:val="24"/>
                <w:szCs w:val="24"/>
                <w:highlight w:val="yellow"/>
              </w:rPr>
            </w:pPr>
          </w:p>
        </w:tc>
      </w:tr>
    </w:tbl>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bookmarkStart w:id="6" w:name="sub_1008"/>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8. </w:t>
      </w:r>
      <w:r w:rsidRPr="002D6736">
        <w:rPr>
          <w:rFonts w:ascii="Times New Roman" w:eastAsia="Times New Roman" w:hAnsi="Times New Roman" w:cs="Times New Roman"/>
          <w:b/>
          <w:sz w:val="24"/>
          <w:szCs w:val="24"/>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452092" w:rsidRDefault="00452092" w:rsidP="002D6736">
      <w:pPr>
        <w:spacing w:after="0" w:line="240" w:lineRule="auto"/>
        <w:ind w:firstLine="709"/>
        <w:jc w:val="both"/>
        <w:rPr>
          <w:rFonts w:ascii="Times New Roman" w:eastAsia="Times New Roman" w:hAnsi="Times New Roman" w:cs="Times New Roman"/>
          <w:sz w:val="24"/>
          <w:szCs w:val="24"/>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Рузский городской округ осуществляет:</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соблюдение предусмотренной частями 2, 4, 6 - 8 ст. 32 Жилищного кодекса Российской Федерации процедуры, предшествующей изъятию жилого помещения у собственника;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выплату лицам, в чьей собственности находятся жилые помещения, входящие в аварийный жил</w:t>
      </w:r>
      <w:r>
        <w:rPr>
          <w:rFonts w:ascii="Times New Roman" w:eastAsia="Times New Roman" w:hAnsi="Times New Roman" w:cs="Times New Roman"/>
          <w:sz w:val="24"/>
          <w:szCs w:val="24"/>
        </w:rPr>
        <w:t xml:space="preserve">ищный фонд, выкупной цены в </w:t>
      </w:r>
      <w:r w:rsidRPr="002D6736">
        <w:rPr>
          <w:rFonts w:ascii="Times New Roman" w:eastAsia="Times New Roman" w:hAnsi="Times New Roman" w:cs="Times New Roman"/>
          <w:sz w:val="24"/>
          <w:szCs w:val="24"/>
        </w:rPr>
        <w:t xml:space="preserve">соответствии со </w:t>
      </w:r>
      <w:hyperlink r:id="rId30" w:history="1">
        <w:r w:rsidRPr="002D6736">
          <w:rPr>
            <w:rFonts w:ascii="Times New Roman" w:eastAsia="Times New Roman" w:hAnsi="Times New Roman" w:cs="Times New Roman"/>
            <w:sz w:val="24"/>
            <w:szCs w:val="24"/>
          </w:rPr>
          <w:t>статьей 32</w:t>
        </w:r>
      </w:hyperlink>
      <w:r w:rsidRPr="002D6736">
        <w:rPr>
          <w:rFonts w:ascii="Times New Roman" w:eastAsia="Times New Roman" w:hAnsi="Times New Roman" w:cs="Times New Roman"/>
          <w:sz w:val="24"/>
          <w:szCs w:val="24"/>
        </w:rPr>
        <w:t xml:space="preserve"> Жилищного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предоставление жилых помещений гражданам для переселения из аварийных многоквартирных жилых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представление Министерству строительного комплекса Московской области отчетов о ходе реализ</w:t>
      </w:r>
      <w:r>
        <w:rPr>
          <w:rFonts w:ascii="Times New Roman" w:eastAsia="Times New Roman" w:hAnsi="Times New Roman" w:cs="Times New Roman"/>
          <w:sz w:val="24"/>
          <w:szCs w:val="24"/>
        </w:rPr>
        <w:t>ации государственной программы</w:t>
      </w:r>
      <w:r w:rsidRPr="002D6736">
        <w:rPr>
          <w:rFonts w:ascii="Times New Roman" w:eastAsia="Times New Roman" w:hAnsi="Times New Roman" w:cs="Times New Roman"/>
          <w:sz w:val="24"/>
          <w:szCs w:val="24"/>
        </w:rPr>
        <w:t xml:space="preserve"> и расходовании финансовых средств.</w:t>
      </w:r>
    </w:p>
    <w:p w:rsidR="002D6736" w:rsidRPr="002D6736" w:rsidRDefault="00452092" w:rsidP="002D673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Рузский городской округ </w:t>
      </w:r>
      <w:r>
        <w:rPr>
          <w:rFonts w:ascii="Times New Roman" w:eastAsia="Times New Roman" w:hAnsi="Times New Roman" w:cs="Times New Roman"/>
          <w:sz w:val="24"/>
          <w:szCs w:val="24"/>
        </w:rPr>
        <w:softHyphen/>
      </w:r>
      <w:r w:rsidR="002D6736" w:rsidRPr="002D6736">
        <w:rPr>
          <w:rFonts w:ascii="Times New Roman" w:eastAsia="Times New Roman" w:hAnsi="Times New Roman" w:cs="Times New Roman"/>
          <w:sz w:val="24"/>
          <w:szCs w:val="24"/>
        </w:rPr>
        <w:t xml:space="preserve"> участник региональной программы и обязан поддерживать внесенные в автоматизированную информационную систему «Реформа ЖКХ» сведения в актуальном состоянии. </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7" w:name="sub_1011"/>
      <w:r w:rsidRPr="002D6736">
        <w:rPr>
          <w:rFonts w:ascii="Times New Roman CYR" w:eastAsia="Times New Roman" w:hAnsi="Times New Roman CYR" w:cs="Times New Roman CYR"/>
          <w:b/>
          <w:bCs/>
          <w:sz w:val="24"/>
          <w:szCs w:val="24"/>
          <w:lang w:eastAsia="ru-RU"/>
        </w:rPr>
        <w:lastRenderedPageBreak/>
        <w:t>9. Подпрограмма 1«</w:t>
      </w:r>
      <w:r w:rsidRPr="002D6736">
        <w:rPr>
          <w:rFonts w:ascii="Times New Roman" w:eastAsia="Times New Roman" w:hAnsi="Times New Roman" w:cs="Times New Roman"/>
          <w:b/>
          <w:sz w:val="24"/>
          <w:szCs w:val="24"/>
        </w:rPr>
        <w:t>Обеспечение устойчивого сокращения непригодного для проживания жилищного фонда</w:t>
      </w:r>
      <w:r w:rsidRPr="002D6736">
        <w:rPr>
          <w:rFonts w:ascii="Times New Roman CYR" w:eastAsia="Times New Roman" w:hAnsi="Times New Roman CYR" w:cs="Times New Roman CYR"/>
          <w:b/>
          <w:bCs/>
          <w:sz w:val="24"/>
          <w:szCs w:val="24"/>
          <w:lang w:eastAsia="ru-RU"/>
        </w:rPr>
        <w:t>»</w:t>
      </w:r>
    </w:p>
    <w:bookmarkEnd w:id="7"/>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9.1. Паспорт Подпрограммы 1 «</w:t>
      </w:r>
      <w:r w:rsidRPr="002D6736">
        <w:rPr>
          <w:rFonts w:ascii="Times New Roman" w:eastAsia="Times New Roman" w:hAnsi="Times New Roman" w:cs="Times New Roman"/>
          <w:b/>
          <w:sz w:val="24"/>
          <w:szCs w:val="24"/>
        </w:rPr>
        <w:t>Обеспечение устойчивого сокращения непригодного для проживания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4"/>
        <w:gridCol w:w="1478"/>
        <w:gridCol w:w="1638"/>
        <w:gridCol w:w="1163"/>
        <w:gridCol w:w="1134"/>
        <w:gridCol w:w="1134"/>
        <w:gridCol w:w="1134"/>
        <w:gridCol w:w="992"/>
        <w:gridCol w:w="851"/>
        <w:gridCol w:w="2523"/>
      </w:tblGrid>
      <w:tr w:rsidR="002D6736" w:rsidRPr="002D6736" w:rsidTr="002D6736">
        <w:tc>
          <w:tcPr>
            <w:tcW w:w="2554"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2D6736">
              <w:rPr>
                <w:rFonts w:ascii="Times New Roman CYR" w:eastAsia="Times New Roman" w:hAnsi="Times New Roman CYR" w:cs="Times New Roman CYR"/>
                <w:sz w:val="20"/>
                <w:szCs w:val="20"/>
                <w:lang w:eastAsia="ru-RU"/>
              </w:rPr>
              <w:t>Муниципальный заказчик подпрограммы</w:t>
            </w:r>
          </w:p>
        </w:tc>
        <w:tc>
          <w:tcPr>
            <w:tcW w:w="12047" w:type="dxa"/>
            <w:gridSpan w:val="9"/>
            <w:tcBorders>
              <w:top w:val="single" w:sz="4" w:space="0" w:color="auto"/>
              <w:left w:val="single" w:sz="4" w:space="0" w:color="auto"/>
              <w:bottom w:val="single" w:sz="4" w:space="0" w:color="auto"/>
            </w:tcBorders>
          </w:tcPr>
          <w:p w:rsidR="002D6736" w:rsidRPr="002D6736" w:rsidRDefault="009C7A20" w:rsidP="007D7E52">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Управление </w:t>
            </w:r>
            <w:r w:rsidR="007D7E52">
              <w:rPr>
                <w:rFonts w:ascii="Times New Roman CYR" w:eastAsia="Times New Roman" w:hAnsi="Times New Roman CYR" w:cs="Times New Roman CYR"/>
                <w:sz w:val="20"/>
                <w:szCs w:val="20"/>
                <w:lang w:eastAsia="ru-RU"/>
              </w:rPr>
              <w:t>по жилищным вопросам</w:t>
            </w:r>
            <w:r w:rsidR="002D6736" w:rsidRPr="002D6736">
              <w:rPr>
                <w:rFonts w:ascii="Times New Roman CYR" w:eastAsia="Times New Roman" w:hAnsi="Times New Roman CYR" w:cs="Times New Roman CYR"/>
                <w:sz w:val="20"/>
                <w:szCs w:val="20"/>
                <w:lang w:eastAsia="ru-RU"/>
              </w:rPr>
              <w:t xml:space="preserve"> Администраци</w:t>
            </w:r>
            <w:r>
              <w:rPr>
                <w:rFonts w:ascii="Times New Roman CYR" w:eastAsia="Times New Roman" w:hAnsi="Times New Roman CYR" w:cs="Times New Roman CYR"/>
                <w:sz w:val="20"/>
                <w:szCs w:val="20"/>
                <w:lang w:eastAsia="ru-RU"/>
              </w:rPr>
              <w:t>и</w:t>
            </w:r>
            <w:r w:rsidR="002D6736" w:rsidRPr="002D6736">
              <w:rPr>
                <w:rFonts w:ascii="Times New Roman CYR" w:eastAsia="Times New Roman" w:hAnsi="Times New Roman CYR" w:cs="Times New Roman CYR"/>
                <w:sz w:val="20"/>
                <w:szCs w:val="20"/>
                <w:lang w:eastAsia="ru-RU"/>
              </w:rPr>
              <w:t xml:space="preserve"> Рузского городского округа</w:t>
            </w:r>
          </w:p>
        </w:tc>
      </w:tr>
      <w:tr w:rsidR="002D6736" w:rsidRPr="002D6736" w:rsidTr="002D6736">
        <w:tc>
          <w:tcPr>
            <w:tcW w:w="2554" w:type="dxa"/>
            <w:tcBorders>
              <w:top w:val="single" w:sz="4" w:space="0" w:color="auto"/>
              <w:bottom w:val="single" w:sz="4" w:space="0" w:color="auto"/>
              <w:right w:val="single" w:sz="4" w:space="0" w:color="auto"/>
            </w:tcBorders>
          </w:tcPr>
          <w:p w:rsidR="002D6736" w:rsidRPr="002D6736" w:rsidRDefault="002D6736" w:rsidP="002D6736">
            <w:pPr>
              <w:tabs>
                <w:tab w:val="center" w:pos="4677"/>
                <w:tab w:val="right" w:pos="9355"/>
              </w:tabs>
              <w:spacing w:after="0" w:line="240" w:lineRule="auto"/>
              <w:rPr>
                <w:rFonts w:ascii="Times New Roman" w:eastAsia="Times New Roman" w:hAnsi="Times New Roman" w:cs="Times New Roman"/>
                <w:sz w:val="18"/>
                <w:szCs w:val="18"/>
              </w:rPr>
            </w:pPr>
            <w:r w:rsidRPr="002D6736">
              <w:rPr>
                <w:rFonts w:ascii="Times New Roman" w:eastAsia="Times New Roman" w:hAnsi="Times New Roman" w:cs="Times New Roman"/>
                <w:sz w:val="18"/>
                <w:szCs w:val="18"/>
              </w:rPr>
              <w:t>Цели и задачи Подпрограммы 1</w:t>
            </w:r>
          </w:p>
          <w:p w:rsidR="002D6736" w:rsidRPr="002D6736" w:rsidRDefault="002D6736" w:rsidP="002D6736">
            <w:pPr>
              <w:tabs>
                <w:tab w:val="center" w:pos="4677"/>
                <w:tab w:val="right" w:pos="9355"/>
              </w:tabs>
              <w:spacing w:after="0" w:line="240" w:lineRule="auto"/>
              <w:rPr>
                <w:rFonts w:ascii="Times New Roman" w:eastAsia="Times New Roman" w:hAnsi="Times New Roman" w:cs="Times New Roman"/>
                <w:sz w:val="18"/>
                <w:szCs w:val="18"/>
              </w:rPr>
            </w:pPr>
          </w:p>
        </w:tc>
        <w:tc>
          <w:tcPr>
            <w:tcW w:w="12047" w:type="dxa"/>
            <w:gridSpan w:val="9"/>
            <w:tcBorders>
              <w:top w:val="single" w:sz="4" w:space="0" w:color="auto"/>
              <w:left w:val="single" w:sz="4" w:space="0" w:color="auto"/>
              <w:bottom w:val="single" w:sz="4" w:space="0" w:color="auto"/>
            </w:tcBorders>
          </w:tcPr>
          <w:p w:rsidR="002D6736" w:rsidRPr="002D6736" w:rsidRDefault="002D6736" w:rsidP="002D6736">
            <w:pPr>
              <w:spacing w:after="0" w:line="240" w:lineRule="auto"/>
              <w:jc w:val="both"/>
              <w:rPr>
                <w:rFonts w:ascii="Times New Roman" w:eastAsia="Times New Roman" w:hAnsi="Times New Roman" w:cs="Times New Roman"/>
                <w:sz w:val="18"/>
                <w:szCs w:val="18"/>
                <w:lang w:eastAsia="ru-RU"/>
              </w:rPr>
            </w:pPr>
            <w:r w:rsidRPr="002D6736">
              <w:rPr>
                <w:rFonts w:ascii="Times New Roman" w:eastAsia="Times New Roman" w:hAnsi="Times New Roman" w:cs="Times New Roman"/>
                <w:sz w:val="18"/>
                <w:szCs w:val="18"/>
                <w:lang w:eastAsia="ru-RU"/>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jc w:val="both"/>
              <w:rPr>
                <w:rFonts w:ascii="Times New Roman" w:eastAsia="Times New Roman" w:hAnsi="Times New Roman" w:cs="Times New Roman"/>
                <w:sz w:val="18"/>
                <w:szCs w:val="18"/>
                <w:lang w:eastAsia="ru-RU"/>
              </w:rPr>
            </w:pPr>
            <w:r w:rsidRPr="002D6736">
              <w:rPr>
                <w:rFonts w:ascii="Times New Roman" w:eastAsia="Times New Roman" w:hAnsi="Times New Roman" w:cs="Times New Roman"/>
                <w:sz w:val="18"/>
                <w:szCs w:val="18"/>
                <w:lang w:eastAsia="ru-RU"/>
              </w:rPr>
              <w:t>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rPr>
                <w:rFonts w:ascii="Times New Roman" w:eastAsia="Times New Roman" w:hAnsi="Times New Roman" w:cs="Times New Roman"/>
                <w:sz w:val="18"/>
                <w:szCs w:val="18"/>
              </w:rPr>
            </w:pPr>
            <w:r w:rsidRPr="002D6736">
              <w:rPr>
                <w:rFonts w:ascii="Times New Roman" w:eastAsia="Times New Roman" w:hAnsi="Times New Roman" w:cs="Times New Roman"/>
                <w:sz w:val="18"/>
                <w:szCs w:val="18"/>
              </w:rPr>
              <w:t>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widowControl w:val="0"/>
              <w:autoSpaceDE w:val="0"/>
              <w:autoSpaceDN w:val="0"/>
              <w:adjustRightInd w:val="0"/>
              <w:spacing w:after="0" w:line="240" w:lineRule="auto"/>
              <w:rPr>
                <w:rFonts w:ascii="Times New Roman" w:eastAsia="Times New Roman" w:hAnsi="Times New Roman" w:cs="Times New Roman"/>
                <w:sz w:val="18"/>
                <w:szCs w:val="18"/>
              </w:rPr>
            </w:pPr>
            <w:r w:rsidRPr="002D6736">
              <w:rPr>
                <w:rFonts w:ascii="Times New Roman" w:eastAsia="Times New Roman" w:hAnsi="Times New Roman" w:cs="Times New Roman"/>
                <w:sz w:val="18"/>
                <w:szCs w:val="18"/>
              </w:rPr>
              <w:t xml:space="preserve">Задачи Подпрограммы 1: </w:t>
            </w:r>
          </w:p>
          <w:p w:rsidR="002D6736" w:rsidRPr="002D6736" w:rsidRDefault="002D6736" w:rsidP="002D6736">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D6736">
              <w:rPr>
                <w:rFonts w:ascii="Times New Roman" w:eastAsia="Calibri" w:hAnsi="Times New Roman" w:cs="Times New Roman"/>
                <w:sz w:val="18"/>
                <w:szCs w:val="1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D6736">
              <w:rPr>
                <w:rFonts w:ascii="Times New Roman" w:eastAsia="Times New Roman" w:hAnsi="Times New Roman" w:cs="Times New Roman"/>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Рузского городского округа;</w:t>
            </w:r>
          </w:p>
          <w:p w:rsidR="002D6736" w:rsidRPr="002D6736" w:rsidRDefault="002D6736" w:rsidP="0045209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D6736">
              <w:rPr>
                <w:rFonts w:ascii="Times New Roman" w:eastAsia="Times New Roman" w:hAnsi="Times New Roman" w:cs="Times New Roman"/>
                <w:sz w:val="18"/>
                <w:szCs w:val="18"/>
              </w:rPr>
              <w:t>Переселение граждан, проживающих в признанных аварийными многоквартирных жилых домах.</w:t>
            </w:r>
          </w:p>
        </w:tc>
      </w:tr>
      <w:tr w:rsidR="002D6736" w:rsidRPr="002D6736" w:rsidTr="002D6736">
        <w:tc>
          <w:tcPr>
            <w:tcW w:w="2554" w:type="dxa"/>
            <w:vMerge w:val="restart"/>
            <w:tcBorders>
              <w:top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bookmarkStart w:id="8" w:name="sub_10129"/>
            <w:r w:rsidRPr="002D6736">
              <w:rPr>
                <w:rFonts w:ascii="Times New Roman CYR" w:eastAsia="Times New Roman" w:hAnsi="Times New Roman CYR" w:cs="Times New Roman CYR"/>
                <w:sz w:val="20"/>
                <w:szCs w:val="20"/>
                <w:lang w:eastAsia="ru-RU"/>
              </w:rPr>
              <w:t>Источники финансирования подпрограммы 1 по годам реализации и главным распорядителям бюджетных средств, в том числе по годам:</w:t>
            </w:r>
            <w:bookmarkEnd w:id="8"/>
          </w:p>
        </w:tc>
        <w:tc>
          <w:tcPr>
            <w:tcW w:w="1478" w:type="dxa"/>
            <w:vMerge w:val="restart"/>
            <w:tcBorders>
              <w:top w:val="single" w:sz="4" w:space="0" w:color="auto"/>
              <w:left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2D6736">
              <w:rPr>
                <w:rFonts w:ascii="Times New Roman CYR" w:eastAsia="Times New Roman" w:hAnsi="Times New Roman CYR" w:cs="Times New Roman CYR"/>
                <w:sz w:val="18"/>
                <w:szCs w:val="18"/>
                <w:lang w:eastAsia="ru-RU"/>
              </w:rPr>
              <w:t>Главный распорядитель бюджетных средств</w:t>
            </w:r>
          </w:p>
        </w:tc>
        <w:tc>
          <w:tcPr>
            <w:tcW w:w="1638" w:type="dxa"/>
            <w:vMerge w:val="restart"/>
            <w:tcBorders>
              <w:top w:val="single" w:sz="4" w:space="0" w:color="auto"/>
              <w:left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2D6736">
              <w:rPr>
                <w:rFonts w:ascii="Times New Roman CYR" w:eastAsia="Times New Roman" w:hAnsi="Times New Roman CYR" w:cs="Times New Roman CYR"/>
                <w:sz w:val="18"/>
                <w:szCs w:val="18"/>
                <w:lang w:eastAsia="ru-RU"/>
              </w:rPr>
              <w:t>Источник финансирования</w:t>
            </w:r>
          </w:p>
        </w:tc>
        <w:tc>
          <w:tcPr>
            <w:tcW w:w="8931" w:type="dxa"/>
            <w:gridSpan w:val="7"/>
            <w:tcBorders>
              <w:top w:val="single" w:sz="4" w:space="0" w:color="auto"/>
              <w:left w:val="single" w:sz="4" w:space="0" w:color="auto"/>
              <w:bottom w:val="single" w:sz="4" w:space="0" w:color="auto"/>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r w:rsidRPr="002D6736">
              <w:rPr>
                <w:rFonts w:ascii="Times New Roman CYR" w:eastAsia="Times New Roman" w:hAnsi="Times New Roman CYR" w:cs="Times New Roman CYR"/>
                <w:sz w:val="23"/>
                <w:szCs w:val="23"/>
                <w:lang w:eastAsia="ru-RU"/>
              </w:rPr>
              <w:t>Расходы (тыс. рублей)</w:t>
            </w:r>
          </w:p>
        </w:tc>
      </w:tr>
      <w:tr w:rsidR="002D6736" w:rsidRPr="002D6736" w:rsidTr="002D6736">
        <w:tc>
          <w:tcPr>
            <w:tcW w:w="2554" w:type="dxa"/>
            <w:vMerge/>
            <w:tcBorders>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478" w:type="dxa"/>
            <w:vMerge/>
            <w:tcBorders>
              <w:top w:val="nil"/>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638" w:type="dxa"/>
            <w:vMerge/>
            <w:tcBorders>
              <w:top w:val="nil"/>
              <w:left w:val="single" w:sz="4" w:space="0" w:color="auto"/>
              <w:bottom w:val="nil"/>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2023</w:t>
            </w:r>
          </w:p>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2024</w:t>
            </w:r>
          </w:p>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2025 год</w:t>
            </w:r>
          </w:p>
        </w:tc>
        <w:tc>
          <w:tcPr>
            <w:tcW w:w="2523" w:type="dxa"/>
            <w:tcBorders>
              <w:top w:val="single" w:sz="4" w:space="0" w:color="auto"/>
              <w:left w:val="single" w:sz="4" w:space="0" w:color="auto"/>
              <w:bottom w:val="single" w:sz="4" w:space="0" w:color="auto"/>
            </w:tcBorders>
            <w:shd w:val="clear" w:color="auto" w:fill="FFFFFF"/>
            <w:vAlign w:val="center"/>
          </w:tcPr>
          <w:p w:rsidR="002D6736" w:rsidRPr="002D6736" w:rsidRDefault="002D6736" w:rsidP="002D6736">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Итого</w:t>
            </w:r>
          </w:p>
        </w:tc>
      </w:tr>
      <w:tr w:rsidR="002D6736" w:rsidRPr="002D6736" w:rsidTr="002D6736">
        <w:tc>
          <w:tcPr>
            <w:tcW w:w="2554" w:type="dxa"/>
            <w:vMerge/>
            <w:tcBorders>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478" w:type="dxa"/>
            <w:vMerge w:val="restart"/>
            <w:tcBorders>
              <w:top w:val="single" w:sz="4" w:space="0" w:color="auto"/>
              <w:left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2D6736">
              <w:rPr>
                <w:rFonts w:ascii="Times New Roman" w:eastAsia="Calibri" w:hAnsi="Times New Roman" w:cs="Times New Roman"/>
                <w:sz w:val="20"/>
              </w:rPr>
              <w:t>Администрация Рузского городского округа</w:t>
            </w:r>
          </w:p>
        </w:tc>
        <w:tc>
          <w:tcPr>
            <w:tcW w:w="1638" w:type="dxa"/>
            <w:tcBorders>
              <w:top w:val="single" w:sz="4" w:space="0" w:color="auto"/>
              <w:left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2D6736">
              <w:rPr>
                <w:rFonts w:ascii="Times New Roman CYR" w:eastAsia="Times New Roman" w:hAnsi="Times New Roman CYR" w:cs="Times New Roman CYR"/>
                <w:sz w:val="18"/>
                <w:szCs w:val="18"/>
                <w:lang w:eastAsia="ru-RU"/>
              </w:rPr>
              <w:t>Всего: в том числе:</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r>
      <w:tr w:rsidR="002D6736" w:rsidRPr="002D6736" w:rsidTr="002D6736">
        <w:tc>
          <w:tcPr>
            <w:tcW w:w="2554" w:type="dxa"/>
            <w:vMerge/>
            <w:tcBorders>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478" w:type="dxa"/>
            <w:vMerge/>
            <w:tcBorders>
              <w:left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638" w:type="dxa"/>
            <w:tcBorders>
              <w:top w:val="single" w:sz="4" w:space="0" w:color="auto"/>
              <w:left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2D6736">
              <w:rPr>
                <w:rFonts w:ascii="Times New Roman CYR" w:eastAsia="Times New Roman" w:hAnsi="Times New Roman CYR" w:cs="Times New Roman CYR"/>
                <w:sz w:val="18"/>
                <w:szCs w:val="18"/>
                <w:lang w:eastAsia="ru-RU"/>
              </w:rPr>
              <w:t>Средства бюджета Московской области</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8"/>
                <w:szCs w:val="18"/>
              </w:rPr>
            </w:pPr>
            <w:r w:rsidRPr="002D6736">
              <w:rPr>
                <w:rFonts w:ascii="Times New Roman" w:eastAsia="Calibri" w:hAnsi="Times New Roman" w:cs="Times New Roman"/>
                <w:color w:val="000000"/>
                <w:sz w:val="18"/>
                <w:szCs w:val="18"/>
              </w:rPr>
              <w:t>0</w:t>
            </w:r>
          </w:p>
        </w:tc>
      </w:tr>
      <w:tr w:rsidR="002D6736" w:rsidRPr="002D6736" w:rsidTr="002D6736">
        <w:tc>
          <w:tcPr>
            <w:tcW w:w="2554" w:type="dxa"/>
            <w:vMerge/>
            <w:tcBorders>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478" w:type="dxa"/>
            <w:vMerge/>
            <w:tcBorders>
              <w:left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638" w:type="dxa"/>
            <w:tcBorders>
              <w:top w:val="single" w:sz="4" w:space="0" w:color="auto"/>
              <w:left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2D6736">
              <w:rPr>
                <w:rFonts w:ascii="Times New Roman CYR" w:eastAsia="Times New Roman" w:hAnsi="Times New Roman CYR" w:cs="Times New Roman CYR"/>
                <w:sz w:val="18"/>
                <w:szCs w:val="18"/>
                <w:lang w:eastAsia="ru-RU"/>
              </w:rPr>
              <w:t xml:space="preserve">Средства бюджета Рузского городского округа </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6"/>
                <w:szCs w:val="16"/>
              </w:rPr>
            </w:pPr>
            <w:r w:rsidRPr="002D6736">
              <w:rPr>
                <w:rFonts w:ascii="Times New Roman" w:eastAsia="Calibri" w:hAnsi="Times New Roman" w:cs="Times New Roman"/>
                <w:color w:val="000000"/>
                <w:sz w:val="16"/>
                <w:szCs w:val="16"/>
              </w:rPr>
              <w:t>0</w:t>
            </w: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2D6736" w:rsidRPr="002D6736" w:rsidRDefault="002D6736" w:rsidP="002D6736">
            <w:pPr>
              <w:spacing w:after="0" w:line="240" w:lineRule="auto"/>
              <w:jc w:val="center"/>
              <w:rPr>
                <w:rFonts w:ascii="Times New Roman" w:eastAsia="Calibri" w:hAnsi="Times New Roman" w:cs="Times New Roman"/>
                <w:color w:val="000000"/>
                <w:sz w:val="18"/>
                <w:szCs w:val="18"/>
              </w:rPr>
            </w:pPr>
            <w:r w:rsidRPr="002D6736">
              <w:rPr>
                <w:rFonts w:ascii="Times New Roman" w:eastAsia="Calibri" w:hAnsi="Times New Roman" w:cs="Times New Roman"/>
                <w:color w:val="000000"/>
                <w:sz w:val="18"/>
                <w:szCs w:val="18"/>
              </w:rPr>
              <w:t>0</w:t>
            </w:r>
          </w:p>
        </w:tc>
      </w:tr>
      <w:tr w:rsidR="002D6736" w:rsidRPr="002D6736" w:rsidTr="002D6736">
        <w:trPr>
          <w:trHeight w:val="872"/>
        </w:trPr>
        <w:tc>
          <w:tcPr>
            <w:tcW w:w="2554" w:type="dxa"/>
            <w:vMerge/>
            <w:tcBorders>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478" w:type="dxa"/>
            <w:vMerge/>
            <w:tcBorders>
              <w:left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638" w:type="dxa"/>
            <w:tcBorders>
              <w:top w:val="single" w:sz="4" w:space="0" w:color="auto"/>
              <w:left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2D6736">
              <w:rPr>
                <w:rFonts w:ascii="Times New Roman" w:eastAsia="Calibri" w:hAnsi="Times New Roman" w:cs="Times New Roman"/>
                <w:sz w:val="18"/>
                <w:szCs w:val="18"/>
              </w:rPr>
              <w:t>Средства Фонда содействия реформированию ЖКХ</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r>
      <w:tr w:rsidR="002D6736" w:rsidRPr="002D6736" w:rsidTr="002E4F49">
        <w:trPr>
          <w:trHeight w:val="523"/>
        </w:trPr>
        <w:tc>
          <w:tcPr>
            <w:tcW w:w="5670" w:type="dxa"/>
            <w:gridSpan w:val="3"/>
            <w:tcBorders>
              <w:top w:val="single" w:sz="4" w:space="0" w:color="auto"/>
              <w:bottom w:val="single" w:sz="4" w:space="0" w:color="auto"/>
              <w:right w:val="single" w:sz="4" w:space="0" w:color="auto"/>
            </w:tcBorders>
            <w:vAlign w:val="center"/>
          </w:tcPr>
          <w:p w:rsidR="002D6736" w:rsidRPr="002D6736" w:rsidRDefault="002D6736" w:rsidP="002D6736">
            <w:pPr>
              <w:widowControl w:val="0"/>
              <w:autoSpaceDE w:val="0"/>
              <w:autoSpaceDN w:val="0"/>
              <w:adjustRightInd w:val="0"/>
              <w:spacing w:after="0" w:line="240" w:lineRule="auto"/>
              <w:rPr>
                <w:rFonts w:ascii="Times New Roman" w:eastAsia="Calibri" w:hAnsi="Times New Roman" w:cs="Times New Roman"/>
                <w:sz w:val="18"/>
                <w:szCs w:val="18"/>
              </w:rPr>
            </w:pPr>
            <w:r w:rsidRPr="002D6736">
              <w:rPr>
                <w:rFonts w:ascii="Times New Roman" w:eastAsia="Calibri" w:hAnsi="Times New Roman" w:cs="Times New Roman"/>
                <w:sz w:val="18"/>
                <w:szCs w:val="18"/>
              </w:rPr>
              <w:t>Планируемые результаты реализации Подпрограммы 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2D6736" w:rsidRPr="002D6736" w:rsidRDefault="002D6736" w:rsidP="002E4F4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2023</w:t>
            </w:r>
          </w:p>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2024</w:t>
            </w:r>
          </w:p>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6736" w:rsidRPr="002D6736" w:rsidRDefault="002D6736" w:rsidP="002D6736">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2025 год</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2D6736" w:rsidRPr="002D6736" w:rsidRDefault="002D6736" w:rsidP="002D6736">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2D6736">
              <w:rPr>
                <w:rFonts w:ascii="Times New Roman" w:eastAsia="Times New Roman" w:hAnsi="Times New Roman" w:cs="Times New Roman"/>
                <w:sz w:val="20"/>
                <w:szCs w:val="20"/>
                <w:lang w:eastAsia="ru-RU"/>
              </w:rPr>
              <w:t>Итого:</w:t>
            </w:r>
          </w:p>
        </w:tc>
      </w:tr>
      <w:tr w:rsidR="002D6736" w:rsidRPr="002D6736" w:rsidTr="002E4F49">
        <w:trPr>
          <w:trHeight w:val="547"/>
        </w:trPr>
        <w:tc>
          <w:tcPr>
            <w:tcW w:w="5670" w:type="dxa"/>
            <w:gridSpan w:val="3"/>
            <w:tcBorders>
              <w:top w:val="single" w:sz="4" w:space="0" w:color="auto"/>
              <w:bottom w:val="single" w:sz="4" w:space="0" w:color="auto"/>
              <w:right w:val="single" w:sz="4" w:space="0" w:color="auto"/>
            </w:tcBorders>
            <w:vAlign w:val="center"/>
          </w:tcPr>
          <w:p w:rsidR="002D6736" w:rsidRPr="002D6736" w:rsidRDefault="002D6736" w:rsidP="002D6736">
            <w:pPr>
              <w:widowControl w:val="0"/>
              <w:autoSpaceDE w:val="0"/>
              <w:autoSpaceDN w:val="0"/>
              <w:adjustRightInd w:val="0"/>
              <w:spacing w:after="0" w:line="240" w:lineRule="auto"/>
              <w:rPr>
                <w:rFonts w:ascii="Times New Roman" w:eastAsia="Calibri" w:hAnsi="Times New Roman" w:cs="Times New Roman"/>
                <w:sz w:val="18"/>
                <w:szCs w:val="18"/>
              </w:rPr>
            </w:pPr>
            <w:r w:rsidRPr="002D6736">
              <w:rPr>
                <w:rFonts w:ascii="Times New Roman" w:eastAsia="Times New Roman" w:hAnsi="Times New Roman" w:cs="Times New Roman"/>
                <w:sz w:val="18"/>
                <w:szCs w:val="18"/>
              </w:rPr>
              <w:t>Количество квадратных метров расселенного аварийного жилищного фонда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r>
      <w:tr w:rsidR="002D6736" w:rsidRPr="002D6736" w:rsidTr="002E4F49">
        <w:trPr>
          <w:trHeight w:val="562"/>
        </w:trPr>
        <w:tc>
          <w:tcPr>
            <w:tcW w:w="5670" w:type="dxa"/>
            <w:gridSpan w:val="3"/>
            <w:tcBorders>
              <w:top w:val="single" w:sz="4" w:space="0" w:color="auto"/>
              <w:bottom w:val="single" w:sz="4" w:space="0" w:color="auto"/>
              <w:right w:val="single" w:sz="4" w:space="0" w:color="auto"/>
            </w:tcBorders>
            <w:vAlign w:val="center"/>
          </w:tcPr>
          <w:p w:rsidR="002D6736" w:rsidRPr="002D6736" w:rsidRDefault="002D6736" w:rsidP="002D6736">
            <w:pPr>
              <w:widowControl w:val="0"/>
              <w:autoSpaceDE w:val="0"/>
              <w:autoSpaceDN w:val="0"/>
              <w:adjustRightInd w:val="0"/>
              <w:spacing w:after="0" w:line="240" w:lineRule="auto"/>
              <w:rPr>
                <w:rFonts w:ascii="Times New Roman" w:eastAsia="Calibri" w:hAnsi="Times New Roman" w:cs="Times New Roman"/>
                <w:sz w:val="18"/>
                <w:szCs w:val="18"/>
              </w:rPr>
            </w:pPr>
            <w:r w:rsidRPr="002D6736">
              <w:rPr>
                <w:rFonts w:ascii="Times New Roman" w:eastAsia="Calibri" w:hAnsi="Times New Roman" w:cs="Times New Roman"/>
                <w:sz w:val="18"/>
                <w:szCs w:val="18"/>
              </w:rPr>
              <w:t>Количество граждан, расселенных из аварийного жилищного фонда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6"/>
                <w:szCs w:val="16"/>
              </w:rPr>
            </w:pPr>
            <w:r w:rsidRPr="002D6736">
              <w:rPr>
                <w:rFonts w:ascii="Times New Roman" w:eastAsia="Calibri" w:hAnsi="Times New Roman" w:cs="Times New Roman"/>
                <w:sz w:val="16"/>
                <w:szCs w:val="16"/>
              </w:rPr>
              <w:t>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D6736" w:rsidRPr="002D6736" w:rsidRDefault="002D6736" w:rsidP="002D6736">
            <w:pPr>
              <w:spacing w:after="0" w:line="240" w:lineRule="auto"/>
              <w:jc w:val="center"/>
              <w:rPr>
                <w:rFonts w:ascii="Times New Roman" w:eastAsia="Calibri" w:hAnsi="Times New Roman" w:cs="Times New Roman"/>
                <w:sz w:val="18"/>
                <w:szCs w:val="18"/>
              </w:rPr>
            </w:pPr>
            <w:r w:rsidRPr="002D6736">
              <w:rPr>
                <w:rFonts w:ascii="Times New Roman" w:eastAsia="Calibri" w:hAnsi="Times New Roman" w:cs="Times New Roman"/>
                <w:sz w:val="18"/>
                <w:szCs w:val="18"/>
              </w:rPr>
              <w:t>0</w:t>
            </w:r>
          </w:p>
        </w:tc>
      </w:tr>
    </w:tbl>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w:t>
      </w:r>
      <w:r w:rsidRPr="002D6736">
        <w:rPr>
          <w:rFonts w:ascii="Times New Roman CYR" w:eastAsia="Times New Roman" w:hAnsi="Times New Roman CYR" w:cs="Times New Roman CYR"/>
          <w:lang w:eastAsia="ru-RU"/>
        </w:rPr>
        <w:t>Планируемые результаты заполняются индивидуально</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lastRenderedPageBreak/>
        <w:t>9.2. Характеристика проблем, решаемых посредством мероприятий Подпрограммы 1</w:t>
      </w:r>
    </w:p>
    <w:p w:rsidR="002D6736" w:rsidRPr="002D6736" w:rsidRDefault="002D6736" w:rsidP="002D67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D6736" w:rsidRPr="002D6736" w:rsidRDefault="002D6736" w:rsidP="002D6736">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lang w:eastAsia="ru-RU"/>
        </w:rPr>
      </w:pPr>
      <w:r w:rsidRPr="002D6736">
        <w:rPr>
          <w:rFonts w:ascii="Times New Roman" w:eastAsia="Times New Roman" w:hAnsi="Times New Roman" w:cs="Times New Roman"/>
          <w:sz w:val="24"/>
          <w:szCs w:val="24"/>
          <w:lang w:eastAsia="ru-RU"/>
        </w:rPr>
        <w:t>Реализация мероприятий Подпрограммы 1 направлена на ликвидацию жилищного фонда, призн</w:t>
      </w:r>
      <w:r w:rsidR="004E640F">
        <w:rPr>
          <w:rFonts w:ascii="Times New Roman" w:eastAsia="Times New Roman" w:hAnsi="Times New Roman" w:cs="Times New Roman"/>
          <w:sz w:val="24"/>
          <w:szCs w:val="24"/>
          <w:lang w:eastAsia="ru-RU"/>
        </w:rPr>
        <w:t xml:space="preserve">анного по 01.01.2017 аварийным </w:t>
      </w:r>
      <w:r w:rsidRPr="002D6736">
        <w:rPr>
          <w:rFonts w:ascii="Times New Roman" w:eastAsia="Times New Roman" w:hAnsi="Times New Roman" w:cs="Times New Roman"/>
          <w:sz w:val="24"/>
          <w:szCs w:val="24"/>
          <w:lang w:eastAsia="ru-RU"/>
        </w:rPr>
        <w:t>и подлежащим сносу или реконструкции в связи с физическим износом в процессе эксплуатации.</w:t>
      </w:r>
    </w:p>
    <w:p w:rsidR="002D6736" w:rsidRPr="002D6736" w:rsidRDefault="002D6736" w:rsidP="002D6736">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xml:space="preserve">Основное мероприятие направлено на переселение граждан из аварийного жилищного фонда, признанного таковым до 01.01.2017. </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В ходе реализации Подпрограммы 1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установление единого порядка реализации в муниципальных образованиях мероприятий по переселению граждан из аварийного жилищного фонда.</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9" w:name="sub_10113"/>
      <w:r w:rsidRPr="002D6736">
        <w:rPr>
          <w:rFonts w:ascii="Times New Roman CYR" w:eastAsia="Times New Roman" w:hAnsi="Times New Roman CYR" w:cs="Times New Roman CYR"/>
          <w:b/>
          <w:bCs/>
          <w:sz w:val="24"/>
          <w:szCs w:val="24"/>
          <w:lang w:eastAsia="ru-RU"/>
        </w:rPr>
        <w:t xml:space="preserve">9.3. Концептуальные направления реформирования, модернизации, преобразования отдельных сфер </w:t>
      </w:r>
      <w:r w:rsidRPr="002D6736">
        <w:rPr>
          <w:rFonts w:ascii="Times New Roman CYR" w:eastAsia="Times New Roman" w:hAnsi="Times New Roman CYR" w:cs="Times New Roman CYR"/>
          <w:b/>
          <w:sz w:val="24"/>
          <w:szCs w:val="24"/>
          <w:lang w:eastAsia="ru-RU"/>
        </w:rPr>
        <w:t>с</w:t>
      </w:r>
      <w:r w:rsidRPr="002D6736">
        <w:rPr>
          <w:rFonts w:ascii="Times New Roman CYR" w:eastAsia="Times New Roman" w:hAnsi="Times New Roman CYR" w:cs="Times New Roman CYR"/>
          <w:b/>
          <w:bCs/>
          <w:sz w:val="24"/>
          <w:szCs w:val="24"/>
          <w:lang w:eastAsia="ru-RU"/>
        </w:rPr>
        <w:t>оциально-экономического развития Рузского городского округа, реализуемых в рамках Подпрограммы 1</w:t>
      </w:r>
    </w:p>
    <w:bookmarkEnd w:id="9"/>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Рузском городском округе, признанного таковым до 01.01.2017.</w:t>
      </w: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Мероприятия Подпрограммы 1 способствуют реализации на территории Рузского городского округа в полном объеме положений Федерального закона.</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lastRenderedPageBreak/>
        <w:t>Механизм реализации муниципальной программы предполагает оказание организационной и финансовой поддержки на переселение граждан из аварийных многоквартирных жилых домов.</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софинансирования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Pr="002D6736">
        <w:rPr>
          <w:rFonts w:ascii="Times New Roman" w:eastAsia="Times New Roman" w:hAnsi="Times New Roman" w:cs="Times New Roman"/>
          <w:sz w:val="24"/>
          <w:szCs w:val="24"/>
          <w:lang w:val="en-US" w:eastAsia="ru-RU"/>
        </w:rPr>
        <w:t>I</w:t>
      </w:r>
      <w:r w:rsidRPr="002D6736">
        <w:rPr>
          <w:rFonts w:ascii="Times New Roman" w:eastAsia="Times New Roman" w:hAnsi="Times New Roman" w:cs="Times New Roman"/>
          <w:sz w:val="24"/>
          <w:szCs w:val="24"/>
          <w:lang w:eastAsia="ru-RU"/>
        </w:rPr>
        <w:t xml:space="preserve"> квартал 2019 года».</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Расходование средств, предусмотренных на реализацию региональной программы, осуществляется на:</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в) строительство многоквартирных домов;</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г) приобретение жилых помещений у лиц, не являющихся застройщиками в домах, введенных в эксплуатацию.</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Иные способы переселения граждан из аварийного жилищного фонда в рамках региональной программы не допускаются.</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Глава муниципального образования Московской области после получения от государственного заказчика региональной программы уведомления о положительном решении Фонда о предоставлении государственной поддержки за счет средств Фонда заключают с государственным заказчиком региональной программы соглашение о реализации региональной программы на территории муниципального образования Московской области (далее - Соглашение) по форме, установленной государственным заказчиком региональной программы.</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государственный заказчик региональной программы.</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Государственный заказчик региональной программы после получения в установленном законодательством Российской Федерации порядке уведомления о поступлении средств Фонда информирует об этом глав муниципальных образований – участников I этапа региональной программы, включенных в заявку Московской области 2019 года на предоставление средств Фонда.</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lastRenderedPageBreak/>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9.4. Перечень мероприятий Подпрограммы 1</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Style w:val="7"/>
        <w:tblW w:w="15309" w:type="dxa"/>
        <w:tblInd w:w="-5" w:type="dxa"/>
        <w:tblLayout w:type="fixed"/>
        <w:tblLook w:val="04A0" w:firstRow="1" w:lastRow="0" w:firstColumn="1" w:lastColumn="0" w:noHBand="0" w:noVBand="1"/>
      </w:tblPr>
      <w:tblGrid>
        <w:gridCol w:w="561"/>
        <w:gridCol w:w="1311"/>
        <w:gridCol w:w="992"/>
        <w:gridCol w:w="1559"/>
        <w:gridCol w:w="1418"/>
        <w:gridCol w:w="992"/>
        <w:gridCol w:w="992"/>
        <w:gridCol w:w="993"/>
        <w:gridCol w:w="850"/>
        <w:gridCol w:w="992"/>
        <w:gridCol w:w="964"/>
        <w:gridCol w:w="29"/>
        <w:gridCol w:w="850"/>
        <w:gridCol w:w="1418"/>
        <w:gridCol w:w="1388"/>
      </w:tblGrid>
      <w:tr w:rsidR="002D6736" w:rsidRPr="002D6736" w:rsidTr="004E640F">
        <w:tc>
          <w:tcPr>
            <w:tcW w:w="561" w:type="dxa"/>
            <w:vMerge w:val="restart"/>
          </w:tcPr>
          <w:p w:rsidR="002D6736" w:rsidRPr="002D6736" w:rsidRDefault="002D6736" w:rsidP="002D6736">
            <w:pPr>
              <w:jc w:val="both"/>
              <w:rPr>
                <w:rFonts w:eastAsia="Calibri"/>
                <w:sz w:val="16"/>
                <w:szCs w:val="16"/>
              </w:rPr>
            </w:pPr>
            <w:r w:rsidRPr="002D6736">
              <w:rPr>
                <w:rFonts w:eastAsia="Calibri"/>
                <w:sz w:val="16"/>
                <w:szCs w:val="16"/>
              </w:rPr>
              <w:t>№</w:t>
            </w:r>
          </w:p>
          <w:p w:rsidR="002D6736" w:rsidRPr="002D6736" w:rsidRDefault="002D6736" w:rsidP="002D6736">
            <w:pPr>
              <w:jc w:val="both"/>
              <w:rPr>
                <w:rFonts w:eastAsia="Calibri"/>
                <w:sz w:val="16"/>
                <w:szCs w:val="16"/>
              </w:rPr>
            </w:pPr>
            <w:r w:rsidRPr="002D6736">
              <w:rPr>
                <w:rFonts w:eastAsia="Calibri"/>
                <w:sz w:val="16"/>
                <w:szCs w:val="16"/>
              </w:rPr>
              <w:t>п/п</w:t>
            </w:r>
          </w:p>
        </w:tc>
        <w:tc>
          <w:tcPr>
            <w:tcW w:w="1311" w:type="dxa"/>
            <w:vMerge w:val="restart"/>
          </w:tcPr>
          <w:p w:rsidR="002D6736" w:rsidRPr="002D6736" w:rsidRDefault="002D6736" w:rsidP="002D6736">
            <w:pPr>
              <w:ind w:left="-73"/>
              <w:jc w:val="center"/>
              <w:rPr>
                <w:rFonts w:eastAsia="Calibri"/>
                <w:sz w:val="16"/>
                <w:szCs w:val="16"/>
              </w:rPr>
            </w:pPr>
            <w:r w:rsidRPr="002D6736">
              <w:rPr>
                <w:rFonts w:eastAsia="Calibri"/>
                <w:sz w:val="16"/>
                <w:szCs w:val="16"/>
              </w:rPr>
              <w:t>Мероприятие Подпрограммы 1</w:t>
            </w:r>
          </w:p>
        </w:tc>
        <w:tc>
          <w:tcPr>
            <w:tcW w:w="992" w:type="dxa"/>
            <w:vMerge w:val="restart"/>
          </w:tcPr>
          <w:p w:rsidR="002D6736" w:rsidRPr="002D6736" w:rsidRDefault="002D6736" w:rsidP="002D6736">
            <w:pPr>
              <w:ind w:left="-73" w:firstLine="73"/>
              <w:jc w:val="center"/>
              <w:rPr>
                <w:rFonts w:eastAsia="Calibri"/>
                <w:sz w:val="16"/>
                <w:szCs w:val="16"/>
              </w:rPr>
            </w:pPr>
            <w:r w:rsidRPr="002D6736">
              <w:rPr>
                <w:rFonts w:eastAsia="Calibri"/>
                <w:sz w:val="16"/>
                <w:szCs w:val="16"/>
              </w:rPr>
              <w:t>Сроки исполнения мероприя-тия</w:t>
            </w:r>
          </w:p>
        </w:tc>
        <w:tc>
          <w:tcPr>
            <w:tcW w:w="1559" w:type="dxa"/>
            <w:vMerge w:val="restart"/>
          </w:tcPr>
          <w:p w:rsidR="002D6736" w:rsidRPr="002D6736" w:rsidRDefault="002D6736" w:rsidP="002D6736">
            <w:pPr>
              <w:ind w:left="-73" w:firstLine="73"/>
              <w:jc w:val="center"/>
              <w:rPr>
                <w:rFonts w:eastAsia="Calibri"/>
                <w:sz w:val="16"/>
                <w:szCs w:val="16"/>
              </w:rPr>
            </w:pPr>
            <w:r w:rsidRPr="002D6736">
              <w:rPr>
                <w:rFonts w:eastAsia="Calibri"/>
                <w:sz w:val="16"/>
                <w:szCs w:val="16"/>
              </w:rPr>
              <w:t>Источники финансирования</w:t>
            </w:r>
          </w:p>
        </w:tc>
        <w:tc>
          <w:tcPr>
            <w:tcW w:w="1418" w:type="dxa"/>
            <w:vMerge w:val="restart"/>
          </w:tcPr>
          <w:p w:rsidR="002D6736" w:rsidRPr="002D6736" w:rsidRDefault="002D6736" w:rsidP="002D6736">
            <w:pPr>
              <w:jc w:val="center"/>
              <w:rPr>
                <w:rFonts w:eastAsia="Calibri"/>
                <w:sz w:val="16"/>
                <w:szCs w:val="16"/>
              </w:rPr>
            </w:pPr>
            <w:r w:rsidRPr="002D6736">
              <w:rPr>
                <w:rFonts w:eastAsia="Calibri"/>
                <w:sz w:val="16"/>
                <w:szCs w:val="16"/>
              </w:rPr>
              <w:t>Объем финанси-рованиямеро-</w:t>
            </w:r>
          </w:p>
          <w:p w:rsidR="002D6736" w:rsidRPr="002D6736" w:rsidRDefault="002D6736" w:rsidP="002D6736">
            <w:pPr>
              <w:jc w:val="center"/>
              <w:rPr>
                <w:rFonts w:eastAsia="Calibri"/>
                <w:sz w:val="16"/>
                <w:szCs w:val="16"/>
              </w:rPr>
            </w:pPr>
            <w:r w:rsidRPr="002D6736">
              <w:rPr>
                <w:rFonts w:eastAsia="Calibri"/>
                <w:sz w:val="16"/>
                <w:szCs w:val="16"/>
              </w:rPr>
              <w:t>приятия в</w:t>
            </w:r>
          </w:p>
          <w:p w:rsidR="002D6736" w:rsidRPr="002D6736" w:rsidRDefault="002D6736" w:rsidP="002D6736">
            <w:pPr>
              <w:jc w:val="center"/>
              <w:rPr>
                <w:rFonts w:eastAsia="Calibri"/>
                <w:sz w:val="16"/>
                <w:szCs w:val="16"/>
              </w:rPr>
            </w:pPr>
            <w:r w:rsidRPr="002D6736">
              <w:rPr>
                <w:rFonts w:eastAsia="Calibri"/>
                <w:sz w:val="16"/>
                <w:szCs w:val="16"/>
              </w:rPr>
              <w:t>году, предшест-вующему году начала реализации муниципальной программы</w:t>
            </w:r>
            <w:r w:rsidRPr="002D6736">
              <w:rPr>
                <w:rFonts w:eastAsia="Calibri"/>
                <w:sz w:val="16"/>
                <w:szCs w:val="16"/>
              </w:rPr>
              <w:br/>
              <w:t>(тыс.руб.)</w:t>
            </w:r>
          </w:p>
        </w:tc>
        <w:tc>
          <w:tcPr>
            <w:tcW w:w="992" w:type="dxa"/>
            <w:vMerge w:val="restart"/>
          </w:tcPr>
          <w:p w:rsidR="002D6736" w:rsidRPr="002D6736" w:rsidRDefault="002D6736" w:rsidP="002D6736">
            <w:pPr>
              <w:jc w:val="center"/>
              <w:rPr>
                <w:rFonts w:eastAsia="Calibri"/>
                <w:sz w:val="16"/>
                <w:szCs w:val="16"/>
              </w:rPr>
            </w:pPr>
            <w:r w:rsidRPr="002D6736">
              <w:rPr>
                <w:rFonts w:eastAsia="Calibri"/>
                <w:sz w:val="16"/>
                <w:szCs w:val="16"/>
              </w:rPr>
              <w:t>Всего</w:t>
            </w:r>
            <w:r w:rsidRPr="002D6736">
              <w:rPr>
                <w:rFonts w:eastAsia="Calibri"/>
                <w:sz w:val="16"/>
                <w:szCs w:val="16"/>
              </w:rPr>
              <w:br/>
              <w:t>(тыс.руб.)</w:t>
            </w:r>
          </w:p>
        </w:tc>
        <w:tc>
          <w:tcPr>
            <w:tcW w:w="5670" w:type="dxa"/>
            <w:gridSpan w:val="7"/>
          </w:tcPr>
          <w:p w:rsidR="002D6736" w:rsidRPr="002D6736" w:rsidRDefault="002D6736" w:rsidP="002D6736">
            <w:pPr>
              <w:jc w:val="center"/>
              <w:rPr>
                <w:rFonts w:eastAsia="Calibri"/>
                <w:sz w:val="16"/>
                <w:szCs w:val="16"/>
              </w:rPr>
            </w:pPr>
            <w:r w:rsidRPr="002D6736">
              <w:rPr>
                <w:rFonts w:eastAsia="Calibri"/>
                <w:sz w:val="16"/>
                <w:szCs w:val="16"/>
              </w:rPr>
              <w:t>Объемы финансирования по годам*</w:t>
            </w:r>
            <w:r w:rsidRPr="002D6736">
              <w:rPr>
                <w:rFonts w:eastAsia="Calibri"/>
                <w:sz w:val="16"/>
                <w:szCs w:val="16"/>
              </w:rPr>
              <w:br/>
              <w:t>(тыс.руб.)</w:t>
            </w:r>
          </w:p>
          <w:p w:rsidR="002D6736" w:rsidRPr="002D6736" w:rsidRDefault="002D6736" w:rsidP="002D6736">
            <w:pPr>
              <w:rPr>
                <w:rFonts w:eastAsia="Calibri"/>
                <w:sz w:val="16"/>
                <w:szCs w:val="16"/>
              </w:rPr>
            </w:pPr>
          </w:p>
          <w:p w:rsidR="002D6736" w:rsidRPr="002D6736" w:rsidRDefault="002D6736" w:rsidP="002D6736">
            <w:pPr>
              <w:jc w:val="center"/>
              <w:rPr>
                <w:rFonts w:eastAsia="Calibri"/>
                <w:sz w:val="16"/>
                <w:szCs w:val="16"/>
              </w:rPr>
            </w:pPr>
          </w:p>
        </w:tc>
        <w:tc>
          <w:tcPr>
            <w:tcW w:w="1418" w:type="dxa"/>
            <w:vMerge w:val="restart"/>
          </w:tcPr>
          <w:p w:rsidR="002D6736" w:rsidRPr="002D6736" w:rsidRDefault="002D6736" w:rsidP="002D6736">
            <w:pPr>
              <w:jc w:val="center"/>
              <w:rPr>
                <w:rFonts w:eastAsia="Calibri"/>
                <w:sz w:val="16"/>
                <w:szCs w:val="16"/>
              </w:rPr>
            </w:pPr>
            <w:r w:rsidRPr="002D6736">
              <w:rPr>
                <w:rFonts w:eastAsia="Calibri"/>
                <w:sz w:val="16"/>
                <w:szCs w:val="16"/>
              </w:rPr>
              <w:t>Ответственный за выполнение мероприятия Подпрограммы 1</w:t>
            </w:r>
          </w:p>
        </w:tc>
        <w:tc>
          <w:tcPr>
            <w:tcW w:w="1388" w:type="dxa"/>
            <w:vMerge w:val="restart"/>
          </w:tcPr>
          <w:p w:rsidR="002D6736" w:rsidRPr="002D6736" w:rsidRDefault="002D6736" w:rsidP="002D6736">
            <w:pPr>
              <w:ind w:left="-108"/>
              <w:jc w:val="center"/>
              <w:rPr>
                <w:rFonts w:eastAsia="Calibri"/>
                <w:sz w:val="16"/>
                <w:szCs w:val="16"/>
              </w:rPr>
            </w:pPr>
            <w:r w:rsidRPr="002D6736">
              <w:rPr>
                <w:rFonts w:eastAsia="Calibri"/>
                <w:sz w:val="16"/>
                <w:szCs w:val="16"/>
              </w:rPr>
              <w:t>Результаты выполнения мероприятия Подпрограммы 1</w:t>
            </w:r>
          </w:p>
        </w:tc>
      </w:tr>
      <w:tr w:rsidR="002D6736" w:rsidRPr="002D6736" w:rsidTr="004E640F">
        <w:tc>
          <w:tcPr>
            <w:tcW w:w="561" w:type="dxa"/>
            <w:vMerge/>
          </w:tcPr>
          <w:p w:rsidR="002D6736" w:rsidRPr="002D6736" w:rsidRDefault="002D6736" w:rsidP="002D6736">
            <w:pPr>
              <w:jc w:val="both"/>
              <w:rPr>
                <w:rFonts w:eastAsia="Calibri"/>
                <w:sz w:val="16"/>
                <w:szCs w:val="16"/>
              </w:rPr>
            </w:pPr>
          </w:p>
        </w:tc>
        <w:tc>
          <w:tcPr>
            <w:tcW w:w="1311" w:type="dxa"/>
            <w:vMerge/>
          </w:tcPr>
          <w:p w:rsidR="002D6736" w:rsidRPr="002D6736" w:rsidRDefault="002D6736" w:rsidP="002D6736">
            <w:pPr>
              <w:ind w:left="-73"/>
              <w:jc w:val="both"/>
              <w:rPr>
                <w:rFonts w:eastAsia="Calibri"/>
                <w:sz w:val="16"/>
                <w:szCs w:val="16"/>
              </w:rPr>
            </w:pPr>
          </w:p>
        </w:tc>
        <w:tc>
          <w:tcPr>
            <w:tcW w:w="992" w:type="dxa"/>
            <w:vMerge/>
          </w:tcPr>
          <w:p w:rsidR="002D6736" w:rsidRPr="002D6736" w:rsidRDefault="002D6736" w:rsidP="002D6736">
            <w:pPr>
              <w:ind w:left="-73" w:firstLine="73"/>
              <w:jc w:val="both"/>
              <w:rPr>
                <w:rFonts w:eastAsia="Calibri"/>
                <w:sz w:val="16"/>
                <w:szCs w:val="16"/>
              </w:rPr>
            </w:pPr>
          </w:p>
        </w:tc>
        <w:tc>
          <w:tcPr>
            <w:tcW w:w="1559" w:type="dxa"/>
            <w:vMerge/>
          </w:tcPr>
          <w:p w:rsidR="002D6736" w:rsidRPr="002D6736" w:rsidRDefault="002D6736" w:rsidP="002D6736">
            <w:pPr>
              <w:ind w:left="-73" w:firstLine="73"/>
              <w:jc w:val="both"/>
              <w:rPr>
                <w:rFonts w:eastAsia="Calibri"/>
                <w:sz w:val="16"/>
                <w:szCs w:val="16"/>
              </w:rPr>
            </w:pPr>
          </w:p>
        </w:tc>
        <w:tc>
          <w:tcPr>
            <w:tcW w:w="1418" w:type="dxa"/>
            <w:vMerge/>
          </w:tcPr>
          <w:p w:rsidR="002D6736" w:rsidRPr="002D6736" w:rsidRDefault="002D6736" w:rsidP="002D6736">
            <w:pPr>
              <w:jc w:val="both"/>
              <w:rPr>
                <w:rFonts w:eastAsia="Calibri"/>
                <w:sz w:val="16"/>
                <w:szCs w:val="16"/>
              </w:rPr>
            </w:pPr>
          </w:p>
        </w:tc>
        <w:tc>
          <w:tcPr>
            <w:tcW w:w="992" w:type="dxa"/>
            <w:vMerge/>
          </w:tcPr>
          <w:p w:rsidR="002D6736" w:rsidRPr="002D6736" w:rsidRDefault="002D6736" w:rsidP="002D6736">
            <w:pPr>
              <w:jc w:val="both"/>
              <w:rPr>
                <w:rFonts w:eastAsia="Calibri"/>
                <w:sz w:val="16"/>
                <w:szCs w:val="16"/>
              </w:rPr>
            </w:pPr>
          </w:p>
        </w:tc>
        <w:tc>
          <w:tcPr>
            <w:tcW w:w="992" w:type="dxa"/>
            <w:vAlign w:val="center"/>
          </w:tcPr>
          <w:p w:rsidR="002D6736" w:rsidRPr="002D6736" w:rsidRDefault="002D6736" w:rsidP="002D6736">
            <w:pPr>
              <w:jc w:val="center"/>
              <w:rPr>
                <w:sz w:val="16"/>
                <w:szCs w:val="16"/>
              </w:rPr>
            </w:pPr>
            <w:r w:rsidRPr="002D6736">
              <w:rPr>
                <w:sz w:val="16"/>
                <w:szCs w:val="16"/>
              </w:rPr>
              <w:t>2020 год</w:t>
            </w:r>
          </w:p>
        </w:tc>
        <w:tc>
          <w:tcPr>
            <w:tcW w:w="993" w:type="dxa"/>
            <w:vAlign w:val="center"/>
          </w:tcPr>
          <w:p w:rsidR="002D6736" w:rsidRPr="002D6736" w:rsidRDefault="002D6736" w:rsidP="002D6736">
            <w:pPr>
              <w:jc w:val="center"/>
              <w:rPr>
                <w:sz w:val="16"/>
                <w:szCs w:val="16"/>
              </w:rPr>
            </w:pPr>
            <w:r w:rsidRPr="002D6736">
              <w:rPr>
                <w:sz w:val="16"/>
                <w:szCs w:val="16"/>
              </w:rPr>
              <w:t>2021 год</w:t>
            </w:r>
          </w:p>
        </w:tc>
        <w:tc>
          <w:tcPr>
            <w:tcW w:w="850" w:type="dxa"/>
            <w:vAlign w:val="center"/>
          </w:tcPr>
          <w:p w:rsidR="002D6736" w:rsidRPr="002D6736" w:rsidRDefault="002D6736" w:rsidP="002D6736">
            <w:pPr>
              <w:jc w:val="center"/>
              <w:rPr>
                <w:sz w:val="16"/>
                <w:szCs w:val="16"/>
              </w:rPr>
            </w:pPr>
            <w:r w:rsidRPr="002D6736">
              <w:rPr>
                <w:sz w:val="16"/>
                <w:szCs w:val="16"/>
              </w:rPr>
              <w:t>2022 год</w:t>
            </w:r>
          </w:p>
        </w:tc>
        <w:tc>
          <w:tcPr>
            <w:tcW w:w="992" w:type="dxa"/>
            <w:vAlign w:val="center"/>
          </w:tcPr>
          <w:p w:rsidR="002D6736" w:rsidRPr="002D6736" w:rsidRDefault="002D6736" w:rsidP="002D6736">
            <w:pPr>
              <w:jc w:val="center"/>
              <w:rPr>
                <w:sz w:val="16"/>
                <w:szCs w:val="16"/>
              </w:rPr>
            </w:pPr>
            <w:r w:rsidRPr="002D6736">
              <w:rPr>
                <w:sz w:val="16"/>
                <w:szCs w:val="16"/>
              </w:rPr>
              <w:t>2023 год</w:t>
            </w:r>
          </w:p>
        </w:tc>
        <w:tc>
          <w:tcPr>
            <w:tcW w:w="993" w:type="dxa"/>
            <w:gridSpan w:val="2"/>
            <w:vAlign w:val="center"/>
          </w:tcPr>
          <w:p w:rsidR="002D6736" w:rsidRPr="002D6736" w:rsidRDefault="002D6736" w:rsidP="002D6736">
            <w:pPr>
              <w:tabs>
                <w:tab w:val="center" w:pos="4677"/>
                <w:tab w:val="right" w:pos="9355"/>
              </w:tabs>
              <w:jc w:val="center"/>
              <w:rPr>
                <w:sz w:val="16"/>
                <w:szCs w:val="16"/>
              </w:rPr>
            </w:pPr>
            <w:r w:rsidRPr="002D6736">
              <w:rPr>
                <w:sz w:val="16"/>
                <w:szCs w:val="16"/>
              </w:rPr>
              <w:t>2024 год</w:t>
            </w:r>
          </w:p>
        </w:tc>
        <w:tc>
          <w:tcPr>
            <w:tcW w:w="850" w:type="dxa"/>
            <w:vAlign w:val="center"/>
          </w:tcPr>
          <w:p w:rsidR="002D6736" w:rsidRPr="002D6736" w:rsidRDefault="002D6736" w:rsidP="002D6736">
            <w:pPr>
              <w:tabs>
                <w:tab w:val="center" w:pos="4677"/>
                <w:tab w:val="right" w:pos="9355"/>
              </w:tabs>
              <w:jc w:val="center"/>
              <w:rPr>
                <w:sz w:val="16"/>
                <w:szCs w:val="16"/>
              </w:rPr>
            </w:pPr>
            <w:r w:rsidRPr="002D6736">
              <w:rPr>
                <w:sz w:val="16"/>
                <w:szCs w:val="16"/>
              </w:rPr>
              <w:t>2025 год</w:t>
            </w:r>
          </w:p>
        </w:tc>
        <w:tc>
          <w:tcPr>
            <w:tcW w:w="1418" w:type="dxa"/>
            <w:vMerge/>
          </w:tcPr>
          <w:p w:rsidR="002D6736" w:rsidRPr="002D6736" w:rsidRDefault="002D6736" w:rsidP="002D6736">
            <w:pPr>
              <w:jc w:val="both"/>
              <w:rPr>
                <w:rFonts w:eastAsia="Calibri"/>
                <w:sz w:val="16"/>
                <w:szCs w:val="16"/>
              </w:rPr>
            </w:pPr>
          </w:p>
        </w:tc>
        <w:tc>
          <w:tcPr>
            <w:tcW w:w="1388" w:type="dxa"/>
            <w:vMerge/>
          </w:tcPr>
          <w:p w:rsidR="002D6736" w:rsidRPr="002D6736" w:rsidRDefault="002D6736" w:rsidP="002D6736">
            <w:pPr>
              <w:jc w:val="both"/>
              <w:rPr>
                <w:rFonts w:eastAsia="Calibri"/>
                <w:sz w:val="16"/>
                <w:szCs w:val="16"/>
              </w:rPr>
            </w:pPr>
          </w:p>
        </w:tc>
      </w:tr>
      <w:tr w:rsidR="002D6736" w:rsidRPr="002D6736" w:rsidTr="004E640F">
        <w:tc>
          <w:tcPr>
            <w:tcW w:w="561" w:type="dxa"/>
          </w:tcPr>
          <w:p w:rsidR="002D6736" w:rsidRPr="002D6736" w:rsidRDefault="002D6736" w:rsidP="002D6736">
            <w:pPr>
              <w:jc w:val="center"/>
              <w:rPr>
                <w:rFonts w:eastAsia="Calibri"/>
                <w:sz w:val="20"/>
                <w:szCs w:val="20"/>
              </w:rPr>
            </w:pPr>
            <w:r w:rsidRPr="002D6736">
              <w:rPr>
                <w:rFonts w:eastAsia="Calibri"/>
                <w:sz w:val="20"/>
                <w:szCs w:val="20"/>
              </w:rPr>
              <w:t>1</w:t>
            </w:r>
          </w:p>
        </w:tc>
        <w:tc>
          <w:tcPr>
            <w:tcW w:w="1311" w:type="dxa"/>
          </w:tcPr>
          <w:p w:rsidR="002D6736" w:rsidRPr="002D6736" w:rsidRDefault="002D6736" w:rsidP="002D6736">
            <w:pPr>
              <w:ind w:left="-73"/>
              <w:jc w:val="center"/>
              <w:rPr>
                <w:rFonts w:eastAsia="Calibri"/>
                <w:sz w:val="20"/>
                <w:szCs w:val="20"/>
              </w:rPr>
            </w:pPr>
            <w:r w:rsidRPr="002D6736">
              <w:rPr>
                <w:rFonts w:eastAsia="Calibri"/>
                <w:sz w:val="20"/>
                <w:szCs w:val="20"/>
              </w:rPr>
              <w:t>2</w:t>
            </w:r>
          </w:p>
        </w:tc>
        <w:tc>
          <w:tcPr>
            <w:tcW w:w="992" w:type="dxa"/>
          </w:tcPr>
          <w:p w:rsidR="002D6736" w:rsidRPr="002D6736" w:rsidRDefault="002D6736" w:rsidP="002D6736">
            <w:pPr>
              <w:ind w:left="-73" w:firstLine="73"/>
              <w:jc w:val="center"/>
              <w:rPr>
                <w:rFonts w:eastAsia="Calibri"/>
                <w:sz w:val="20"/>
                <w:szCs w:val="20"/>
              </w:rPr>
            </w:pPr>
            <w:r w:rsidRPr="002D6736">
              <w:rPr>
                <w:rFonts w:eastAsia="Calibri"/>
                <w:sz w:val="20"/>
                <w:szCs w:val="20"/>
              </w:rPr>
              <w:t>3</w:t>
            </w:r>
          </w:p>
        </w:tc>
        <w:tc>
          <w:tcPr>
            <w:tcW w:w="1559" w:type="dxa"/>
          </w:tcPr>
          <w:p w:rsidR="002D6736" w:rsidRPr="002D6736" w:rsidRDefault="002D6736" w:rsidP="002D6736">
            <w:pPr>
              <w:ind w:left="-73" w:firstLine="73"/>
              <w:jc w:val="center"/>
              <w:rPr>
                <w:rFonts w:eastAsia="Calibri"/>
                <w:sz w:val="20"/>
                <w:szCs w:val="20"/>
              </w:rPr>
            </w:pPr>
            <w:r w:rsidRPr="002D6736">
              <w:rPr>
                <w:rFonts w:eastAsia="Calibri"/>
                <w:sz w:val="20"/>
                <w:szCs w:val="20"/>
              </w:rPr>
              <w:t>4</w:t>
            </w:r>
          </w:p>
        </w:tc>
        <w:tc>
          <w:tcPr>
            <w:tcW w:w="1418" w:type="dxa"/>
          </w:tcPr>
          <w:p w:rsidR="002D6736" w:rsidRPr="002D6736" w:rsidRDefault="002D6736" w:rsidP="002D6736">
            <w:pPr>
              <w:jc w:val="center"/>
              <w:rPr>
                <w:rFonts w:eastAsia="Calibri"/>
                <w:sz w:val="20"/>
                <w:szCs w:val="20"/>
              </w:rPr>
            </w:pPr>
            <w:r w:rsidRPr="002D6736">
              <w:rPr>
                <w:rFonts w:eastAsia="Calibri"/>
                <w:sz w:val="20"/>
                <w:szCs w:val="20"/>
              </w:rPr>
              <w:t>5</w:t>
            </w:r>
          </w:p>
        </w:tc>
        <w:tc>
          <w:tcPr>
            <w:tcW w:w="992" w:type="dxa"/>
          </w:tcPr>
          <w:p w:rsidR="002D6736" w:rsidRPr="002D6736" w:rsidRDefault="002D6736" w:rsidP="002D6736">
            <w:pPr>
              <w:jc w:val="center"/>
              <w:rPr>
                <w:rFonts w:eastAsia="Calibri"/>
                <w:sz w:val="20"/>
                <w:szCs w:val="20"/>
              </w:rPr>
            </w:pPr>
            <w:r w:rsidRPr="002D6736">
              <w:rPr>
                <w:rFonts w:eastAsia="Calibri"/>
                <w:sz w:val="20"/>
                <w:szCs w:val="20"/>
              </w:rPr>
              <w:t>6</w:t>
            </w:r>
          </w:p>
        </w:tc>
        <w:tc>
          <w:tcPr>
            <w:tcW w:w="992" w:type="dxa"/>
          </w:tcPr>
          <w:p w:rsidR="002D6736" w:rsidRPr="002D6736" w:rsidRDefault="002D6736" w:rsidP="002D6736">
            <w:pPr>
              <w:jc w:val="center"/>
              <w:rPr>
                <w:rFonts w:eastAsia="Calibri"/>
                <w:sz w:val="20"/>
                <w:szCs w:val="20"/>
              </w:rPr>
            </w:pPr>
            <w:r w:rsidRPr="002D6736">
              <w:rPr>
                <w:rFonts w:eastAsia="Calibri"/>
                <w:sz w:val="20"/>
                <w:szCs w:val="20"/>
              </w:rPr>
              <w:t>7</w:t>
            </w:r>
          </w:p>
        </w:tc>
        <w:tc>
          <w:tcPr>
            <w:tcW w:w="993" w:type="dxa"/>
          </w:tcPr>
          <w:p w:rsidR="002D6736" w:rsidRPr="002D6736" w:rsidRDefault="002D6736" w:rsidP="002D6736">
            <w:pPr>
              <w:jc w:val="center"/>
              <w:rPr>
                <w:rFonts w:eastAsia="Calibri"/>
                <w:sz w:val="20"/>
                <w:szCs w:val="20"/>
              </w:rPr>
            </w:pPr>
            <w:r w:rsidRPr="002D6736">
              <w:rPr>
                <w:rFonts w:eastAsia="Calibri"/>
                <w:sz w:val="20"/>
                <w:szCs w:val="20"/>
              </w:rPr>
              <w:t>8</w:t>
            </w:r>
          </w:p>
        </w:tc>
        <w:tc>
          <w:tcPr>
            <w:tcW w:w="850" w:type="dxa"/>
          </w:tcPr>
          <w:p w:rsidR="002D6736" w:rsidRPr="002D6736" w:rsidRDefault="002D6736" w:rsidP="002D6736">
            <w:pPr>
              <w:jc w:val="center"/>
              <w:rPr>
                <w:rFonts w:eastAsia="Calibri"/>
                <w:sz w:val="20"/>
                <w:szCs w:val="20"/>
              </w:rPr>
            </w:pPr>
            <w:r w:rsidRPr="002D6736">
              <w:rPr>
                <w:rFonts w:eastAsia="Calibri"/>
                <w:sz w:val="20"/>
                <w:szCs w:val="20"/>
              </w:rPr>
              <w:t>9</w:t>
            </w:r>
          </w:p>
        </w:tc>
        <w:tc>
          <w:tcPr>
            <w:tcW w:w="992" w:type="dxa"/>
          </w:tcPr>
          <w:p w:rsidR="002D6736" w:rsidRPr="002D6736" w:rsidRDefault="002D6736" w:rsidP="002D6736">
            <w:pPr>
              <w:jc w:val="center"/>
              <w:rPr>
                <w:rFonts w:eastAsia="Calibri"/>
                <w:sz w:val="20"/>
                <w:szCs w:val="20"/>
              </w:rPr>
            </w:pPr>
            <w:r w:rsidRPr="002D6736">
              <w:rPr>
                <w:rFonts w:eastAsia="Calibri"/>
                <w:sz w:val="20"/>
                <w:szCs w:val="20"/>
              </w:rPr>
              <w:t>10</w:t>
            </w:r>
          </w:p>
        </w:tc>
        <w:tc>
          <w:tcPr>
            <w:tcW w:w="993" w:type="dxa"/>
            <w:gridSpan w:val="2"/>
          </w:tcPr>
          <w:p w:rsidR="002D6736" w:rsidRPr="002D6736" w:rsidRDefault="002D6736" w:rsidP="002D6736">
            <w:pPr>
              <w:jc w:val="center"/>
              <w:rPr>
                <w:rFonts w:eastAsia="Calibri"/>
                <w:sz w:val="20"/>
                <w:szCs w:val="20"/>
              </w:rPr>
            </w:pPr>
            <w:r w:rsidRPr="002D6736">
              <w:rPr>
                <w:rFonts w:eastAsia="Calibri"/>
                <w:sz w:val="20"/>
                <w:szCs w:val="20"/>
              </w:rPr>
              <w:t>11</w:t>
            </w:r>
          </w:p>
        </w:tc>
        <w:tc>
          <w:tcPr>
            <w:tcW w:w="850" w:type="dxa"/>
          </w:tcPr>
          <w:p w:rsidR="002D6736" w:rsidRPr="002D6736" w:rsidRDefault="002D6736" w:rsidP="002D6736">
            <w:pPr>
              <w:jc w:val="center"/>
              <w:rPr>
                <w:rFonts w:eastAsia="Calibri"/>
                <w:sz w:val="20"/>
                <w:szCs w:val="20"/>
              </w:rPr>
            </w:pPr>
          </w:p>
        </w:tc>
        <w:tc>
          <w:tcPr>
            <w:tcW w:w="1418" w:type="dxa"/>
          </w:tcPr>
          <w:p w:rsidR="002D6736" w:rsidRPr="002D6736" w:rsidRDefault="002D6736" w:rsidP="002D6736">
            <w:pPr>
              <w:jc w:val="center"/>
              <w:rPr>
                <w:rFonts w:eastAsia="Calibri"/>
                <w:sz w:val="20"/>
                <w:szCs w:val="20"/>
              </w:rPr>
            </w:pPr>
            <w:r w:rsidRPr="002D6736">
              <w:rPr>
                <w:rFonts w:eastAsia="Calibri"/>
                <w:sz w:val="20"/>
                <w:szCs w:val="20"/>
              </w:rPr>
              <w:t>12</w:t>
            </w:r>
          </w:p>
        </w:tc>
        <w:tc>
          <w:tcPr>
            <w:tcW w:w="1388" w:type="dxa"/>
          </w:tcPr>
          <w:p w:rsidR="002D6736" w:rsidRPr="002D6736" w:rsidRDefault="002D6736" w:rsidP="002D6736">
            <w:pPr>
              <w:jc w:val="center"/>
              <w:rPr>
                <w:rFonts w:eastAsia="Calibri"/>
                <w:sz w:val="20"/>
                <w:szCs w:val="20"/>
              </w:rPr>
            </w:pPr>
            <w:r w:rsidRPr="002D6736">
              <w:rPr>
                <w:rFonts w:eastAsia="Calibri"/>
                <w:sz w:val="20"/>
                <w:szCs w:val="20"/>
              </w:rPr>
              <w:t>13</w:t>
            </w:r>
          </w:p>
        </w:tc>
      </w:tr>
      <w:tr w:rsidR="002D6736" w:rsidRPr="002D6736" w:rsidTr="004E640F">
        <w:tc>
          <w:tcPr>
            <w:tcW w:w="561" w:type="dxa"/>
            <w:vMerge w:val="restart"/>
          </w:tcPr>
          <w:p w:rsidR="002D6736" w:rsidRPr="002D6736" w:rsidRDefault="002D6736" w:rsidP="002D6736">
            <w:pPr>
              <w:jc w:val="center"/>
              <w:rPr>
                <w:rFonts w:eastAsia="Calibri"/>
                <w:sz w:val="18"/>
                <w:szCs w:val="18"/>
              </w:rPr>
            </w:pPr>
            <w:r w:rsidRPr="002D6736">
              <w:rPr>
                <w:rFonts w:eastAsia="Calibri"/>
                <w:sz w:val="18"/>
                <w:szCs w:val="18"/>
              </w:rPr>
              <w:t>1</w:t>
            </w:r>
          </w:p>
        </w:tc>
        <w:tc>
          <w:tcPr>
            <w:tcW w:w="1311" w:type="dxa"/>
            <w:vMerge w:val="restart"/>
          </w:tcPr>
          <w:p w:rsidR="002D6736" w:rsidRPr="002D6736" w:rsidRDefault="002D6736" w:rsidP="002D6736">
            <w:pPr>
              <w:ind w:left="-73"/>
              <w:rPr>
                <w:rFonts w:eastAsia="Calibri"/>
                <w:sz w:val="18"/>
                <w:szCs w:val="18"/>
              </w:rPr>
            </w:pPr>
            <w:r w:rsidRPr="002D6736">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Pr>
          <w:p w:rsidR="002D6736" w:rsidRPr="002D6736" w:rsidRDefault="002D6736" w:rsidP="002D6736">
            <w:pPr>
              <w:ind w:left="-73" w:firstLine="73"/>
              <w:jc w:val="center"/>
              <w:rPr>
                <w:rFonts w:eastAsia="Calibri"/>
                <w:sz w:val="18"/>
                <w:szCs w:val="18"/>
              </w:rPr>
            </w:pPr>
            <w:r w:rsidRPr="002D6736">
              <w:rPr>
                <w:rFonts w:eastAsia="Calibri"/>
                <w:sz w:val="18"/>
                <w:szCs w:val="18"/>
              </w:rPr>
              <w:t xml:space="preserve">2019-2025 </w:t>
            </w:r>
          </w:p>
        </w:tc>
        <w:tc>
          <w:tcPr>
            <w:tcW w:w="1559" w:type="dxa"/>
          </w:tcPr>
          <w:p w:rsidR="002D6736" w:rsidRPr="002D6736" w:rsidRDefault="002D6736" w:rsidP="002D6736">
            <w:pPr>
              <w:tabs>
                <w:tab w:val="center" w:pos="742"/>
              </w:tabs>
              <w:ind w:left="-108"/>
              <w:rPr>
                <w:rFonts w:eastAsia="Calibri"/>
                <w:sz w:val="18"/>
                <w:szCs w:val="18"/>
              </w:rPr>
            </w:pPr>
            <w:r w:rsidRPr="002D6736">
              <w:rPr>
                <w:rFonts w:eastAsia="Calibri"/>
                <w:sz w:val="18"/>
                <w:szCs w:val="18"/>
              </w:rPr>
              <w:t>Итого</w:t>
            </w:r>
          </w:p>
        </w:tc>
        <w:tc>
          <w:tcPr>
            <w:tcW w:w="1418" w:type="dxa"/>
          </w:tcPr>
          <w:p w:rsidR="002D6736" w:rsidRPr="002D6736" w:rsidRDefault="002D6736" w:rsidP="002D6736">
            <w:pPr>
              <w:jc w:val="center"/>
              <w:rPr>
                <w:b/>
              </w:rPr>
            </w:pPr>
            <w:r w:rsidRPr="002D6736">
              <w:rPr>
                <w:rFonts w:eastAsia="Calibri"/>
                <w:b/>
                <w:sz w:val="16"/>
                <w:szCs w:val="16"/>
              </w:rPr>
              <w:t>0</w:t>
            </w:r>
          </w:p>
        </w:tc>
        <w:tc>
          <w:tcPr>
            <w:tcW w:w="992" w:type="dxa"/>
          </w:tcPr>
          <w:p w:rsidR="002D6736" w:rsidRPr="002D6736" w:rsidRDefault="002D6736" w:rsidP="002D6736">
            <w:pPr>
              <w:jc w:val="center"/>
              <w:rPr>
                <w:b/>
                <w:sz w:val="16"/>
                <w:szCs w:val="16"/>
              </w:rPr>
            </w:pPr>
            <w:r w:rsidRPr="002D6736">
              <w:rPr>
                <w:b/>
                <w:sz w:val="16"/>
                <w:szCs w:val="16"/>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3"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3" w:type="dxa"/>
            <w:gridSpan w:val="2"/>
          </w:tcPr>
          <w:p w:rsidR="002D6736" w:rsidRPr="002D6736" w:rsidRDefault="002D6736" w:rsidP="002D6736">
            <w:pPr>
              <w:jc w:val="center"/>
              <w:rPr>
                <w:b/>
                <w:sz w:val="18"/>
                <w:szCs w:val="18"/>
              </w:rPr>
            </w:pPr>
            <w:r w:rsidRPr="002D6736">
              <w:rPr>
                <w:b/>
                <w:sz w:val="18"/>
                <w:szCs w:val="18"/>
              </w:rPr>
              <w:t>0</w:t>
            </w:r>
          </w:p>
        </w:tc>
        <w:tc>
          <w:tcPr>
            <w:tcW w:w="850" w:type="dxa"/>
          </w:tcPr>
          <w:p w:rsidR="002D6736" w:rsidRPr="002D6736" w:rsidRDefault="002D6736" w:rsidP="002D6736">
            <w:pPr>
              <w:jc w:val="center"/>
              <w:rPr>
                <w:b/>
                <w:sz w:val="18"/>
                <w:szCs w:val="18"/>
              </w:rPr>
            </w:pPr>
            <w:r w:rsidRPr="002D6736">
              <w:rPr>
                <w:b/>
                <w:sz w:val="18"/>
                <w:szCs w:val="18"/>
              </w:rPr>
              <w:t>0</w:t>
            </w:r>
          </w:p>
        </w:tc>
        <w:tc>
          <w:tcPr>
            <w:tcW w:w="1418" w:type="dxa"/>
            <w:vMerge w:val="restart"/>
          </w:tcPr>
          <w:p w:rsidR="002D6736" w:rsidRPr="002D6736" w:rsidRDefault="002D6736" w:rsidP="002D6736">
            <w:pPr>
              <w:ind w:left="-108"/>
              <w:rPr>
                <w:rFonts w:eastAsia="Calibri"/>
                <w:sz w:val="16"/>
                <w:szCs w:val="16"/>
                <w:highlight w:val="yellow"/>
              </w:rPr>
            </w:pPr>
            <w:r w:rsidRPr="002D6736">
              <w:rPr>
                <w:rFonts w:eastAsia="Calibri"/>
                <w:sz w:val="16"/>
                <w:szCs w:val="16"/>
              </w:rPr>
              <w:t>Администрация Рузского городского округа</w:t>
            </w:r>
          </w:p>
        </w:tc>
        <w:tc>
          <w:tcPr>
            <w:tcW w:w="1388" w:type="dxa"/>
            <w:vMerge w:val="restart"/>
          </w:tcPr>
          <w:p w:rsidR="002D6736" w:rsidRPr="002D6736" w:rsidRDefault="002D6736" w:rsidP="002D6736">
            <w:pPr>
              <w:ind w:left="-108"/>
              <w:rPr>
                <w:rFonts w:eastAsia="Calibri"/>
                <w:sz w:val="20"/>
                <w:szCs w:val="20"/>
                <w:highlight w:val="yellow"/>
              </w:rPr>
            </w:pPr>
            <w:r w:rsidRPr="002D6736">
              <w:rPr>
                <w:rFonts w:eastAsia="Calibri"/>
                <w:sz w:val="16"/>
                <w:szCs w:val="16"/>
              </w:rPr>
              <w:t>Количество квадратных метров расселенного аварийного жилищного фонда до 01.09.2025 – 0 тыс. кв.м</w:t>
            </w: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ind w:left="-73"/>
              <w:rPr>
                <w:rFonts w:eastAsia="Calibri"/>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Фонда содействия реформированию ЖКХ</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highlight w:val="yellow"/>
              </w:rPr>
            </w:pPr>
          </w:p>
        </w:tc>
        <w:tc>
          <w:tcPr>
            <w:tcW w:w="1388" w:type="dxa"/>
            <w:vMerge/>
          </w:tcPr>
          <w:p w:rsidR="002D6736" w:rsidRPr="002D6736" w:rsidRDefault="002D6736" w:rsidP="002D6736">
            <w:pPr>
              <w:rPr>
                <w:rFonts w:eastAsia="Calibri"/>
                <w:sz w:val="16"/>
                <w:szCs w:val="16"/>
                <w:highlight w:val="yellow"/>
              </w:rPr>
            </w:pPr>
          </w:p>
        </w:tc>
      </w:tr>
      <w:tr w:rsidR="002D6736" w:rsidRPr="002D6736" w:rsidTr="004E640F">
        <w:trPr>
          <w:trHeight w:val="912"/>
        </w:trPr>
        <w:tc>
          <w:tcPr>
            <w:tcW w:w="561" w:type="dxa"/>
            <w:vMerge/>
            <w:tcBorders>
              <w:bottom w:val="single" w:sz="4" w:space="0" w:color="auto"/>
            </w:tcBorders>
          </w:tcPr>
          <w:p w:rsidR="002D6736" w:rsidRPr="002D6736" w:rsidRDefault="002D6736" w:rsidP="002D6736">
            <w:pPr>
              <w:jc w:val="center"/>
              <w:rPr>
                <w:rFonts w:eastAsia="Calibri"/>
                <w:sz w:val="18"/>
                <w:szCs w:val="18"/>
              </w:rPr>
            </w:pPr>
          </w:p>
        </w:tc>
        <w:tc>
          <w:tcPr>
            <w:tcW w:w="1311" w:type="dxa"/>
            <w:vMerge/>
            <w:tcBorders>
              <w:bottom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bottom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bottom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бюджета Московской области </w:t>
            </w:r>
          </w:p>
        </w:tc>
        <w:tc>
          <w:tcPr>
            <w:tcW w:w="1418"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bottom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tcBorders>
              <w:top w:val="single" w:sz="4" w:space="0" w:color="auto"/>
            </w:tcBorders>
          </w:tcPr>
          <w:p w:rsidR="002D6736" w:rsidRPr="002D6736" w:rsidRDefault="002D6736" w:rsidP="002D6736">
            <w:pPr>
              <w:jc w:val="center"/>
              <w:rPr>
                <w:rFonts w:eastAsia="Calibri"/>
                <w:sz w:val="18"/>
                <w:szCs w:val="18"/>
              </w:rPr>
            </w:pPr>
          </w:p>
        </w:tc>
        <w:tc>
          <w:tcPr>
            <w:tcW w:w="1311" w:type="dxa"/>
            <w:vMerge/>
            <w:tcBorders>
              <w:top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top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top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бюджета Рузского городского округа</w:t>
            </w:r>
          </w:p>
        </w:tc>
        <w:tc>
          <w:tcPr>
            <w:tcW w:w="1418"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top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top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val="restart"/>
          </w:tcPr>
          <w:p w:rsidR="002D6736" w:rsidRPr="002D6736" w:rsidRDefault="002D6736" w:rsidP="002D6736">
            <w:pPr>
              <w:jc w:val="center"/>
              <w:rPr>
                <w:rFonts w:eastAsia="Calibri"/>
                <w:sz w:val="18"/>
                <w:szCs w:val="18"/>
              </w:rPr>
            </w:pPr>
            <w:r w:rsidRPr="002D6736">
              <w:rPr>
                <w:rFonts w:eastAsia="Calibri"/>
                <w:sz w:val="18"/>
                <w:szCs w:val="18"/>
              </w:rPr>
              <w:t>1.1</w:t>
            </w:r>
          </w:p>
        </w:tc>
        <w:tc>
          <w:tcPr>
            <w:tcW w:w="1311" w:type="dxa"/>
            <w:vMerge w:val="restart"/>
          </w:tcPr>
          <w:p w:rsidR="002D6736" w:rsidRPr="002D6736" w:rsidRDefault="002D6736" w:rsidP="002D6736">
            <w:pPr>
              <w:ind w:left="-73"/>
              <w:rPr>
                <w:rFonts w:eastAsia="Calibri"/>
                <w:sz w:val="18"/>
                <w:szCs w:val="18"/>
              </w:rPr>
            </w:pPr>
            <w:r w:rsidRPr="002D6736">
              <w:rPr>
                <w:rFonts w:eastAsia="Calibri"/>
                <w:sz w:val="18"/>
                <w:szCs w:val="18"/>
              </w:rPr>
              <w:t>Мероприятие F3.1 Переселение из непригодного для проживания жилищного фонда по I этапу</w:t>
            </w:r>
          </w:p>
          <w:p w:rsidR="002D6736" w:rsidRPr="002D6736" w:rsidRDefault="002D6736" w:rsidP="002D6736">
            <w:pPr>
              <w:autoSpaceDE w:val="0"/>
              <w:autoSpaceDN w:val="0"/>
              <w:adjustRightInd w:val="0"/>
              <w:ind w:left="-73"/>
              <w:rPr>
                <w:sz w:val="18"/>
                <w:szCs w:val="18"/>
              </w:rPr>
            </w:pPr>
          </w:p>
        </w:tc>
        <w:tc>
          <w:tcPr>
            <w:tcW w:w="992" w:type="dxa"/>
            <w:vMerge w:val="restart"/>
          </w:tcPr>
          <w:p w:rsidR="002D6736" w:rsidRPr="002D6736" w:rsidRDefault="002D6736" w:rsidP="002D6736">
            <w:pPr>
              <w:ind w:left="-73" w:firstLine="73"/>
              <w:jc w:val="center"/>
              <w:rPr>
                <w:rFonts w:eastAsia="Calibri"/>
                <w:sz w:val="18"/>
                <w:szCs w:val="18"/>
              </w:rPr>
            </w:pPr>
            <w:r w:rsidRPr="002D6736">
              <w:rPr>
                <w:rFonts w:eastAsia="Calibri"/>
                <w:sz w:val="18"/>
                <w:szCs w:val="18"/>
              </w:rPr>
              <w:t>2019 -2020</w:t>
            </w: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Итого</w:t>
            </w:r>
          </w:p>
        </w:tc>
        <w:tc>
          <w:tcPr>
            <w:tcW w:w="1418" w:type="dxa"/>
          </w:tcPr>
          <w:p w:rsidR="002D6736" w:rsidRPr="002D6736" w:rsidRDefault="002D6736" w:rsidP="002D6736">
            <w:pPr>
              <w:jc w:val="center"/>
              <w:rPr>
                <w:b/>
              </w:rPr>
            </w:pPr>
            <w:r w:rsidRPr="002D6736">
              <w:rPr>
                <w:rFonts w:eastAsia="Calibri"/>
                <w:b/>
                <w:sz w:val="16"/>
                <w:szCs w:val="16"/>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850"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gridSpan w:val="2"/>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1418" w:type="dxa"/>
            <w:vMerge w:val="restart"/>
          </w:tcPr>
          <w:p w:rsidR="002D6736" w:rsidRPr="002D6736" w:rsidRDefault="002D6736" w:rsidP="002D6736">
            <w:pPr>
              <w:ind w:left="-108"/>
              <w:rPr>
                <w:rFonts w:eastAsia="Calibri"/>
                <w:sz w:val="16"/>
                <w:szCs w:val="16"/>
                <w:highlight w:val="yellow"/>
              </w:rPr>
            </w:pPr>
            <w:r w:rsidRPr="002D6736">
              <w:rPr>
                <w:rFonts w:eastAsia="Calibri"/>
                <w:sz w:val="16"/>
                <w:szCs w:val="16"/>
              </w:rPr>
              <w:t>Администрация Рузского городского округа</w:t>
            </w:r>
          </w:p>
        </w:tc>
        <w:tc>
          <w:tcPr>
            <w:tcW w:w="1388" w:type="dxa"/>
            <w:vMerge w:val="restart"/>
          </w:tcPr>
          <w:p w:rsidR="002D6736" w:rsidRPr="002D6736" w:rsidRDefault="002D6736" w:rsidP="002D6736">
            <w:pPr>
              <w:ind w:left="-108"/>
              <w:rPr>
                <w:rFonts w:eastAsia="Calibri"/>
                <w:sz w:val="20"/>
                <w:szCs w:val="20"/>
                <w:highlight w:val="yellow"/>
              </w:rPr>
            </w:pPr>
            <w:r w:rsidRPr="002D6736">
              <w:rPr>
                <w:rFonts w:eastAsia="Calibri"/>
                <w:sz w:val="16"/>
                <w:szCs w:val="16"/>
              </w:rPr>
              <w:t xml:space="preserve">Количество квадратных метров расселенного аварийного жилищного фонда по итогам </w:t>
            </w:r>
            <w:r w:rsidRPr="002D6736">
              <w:rPr>
                <w:rFonts w:eastAsia="Calibri"/>
                <w:sz w:val="16"/>
                <w:szCs w:val="16"/>
                <w:lang w:val="en-US"/>
              </w:rPr>
              <w:t>I</w:t>
            </w:r>
            <w:r w:rsidRPr="002D6736">
              <w:rPr>
                <w:rFonts w:eastAsia="Calibri"/>
                <w:sz w:val="16"/>
                <w:szCs w:val="16"/>
              </w:rPr>
              <w:t xml:space="preserve"> этапа – 0 тыс. кв.м</w:t>
            </w: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ind w:left="-73"/>
              <w:rPr>
                <w:rFonts w:eastAsia="Calibri"/>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Фонда содействия реформированию ЖКХ</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nil"/>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64"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879"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highlight w:val="yellow"/>
              </w:rPr>
            </w:pPr>
          </w:p>
        </w:tc>
        <w:tc>
          <w:tcPr>
            <w:tcW w:w="1388" w:type="dxa"/>
            <w:vMerge/>
          </w:tcPr>
          <w:p w:rsidR="002D6736" w:rsidRPr="002D6736" w:rsidRDefault="002D6736" w:rsidP="002D6736">
            <w:pPr>
              <w:rPr>
                <w:rFonts w:eastAsia="Calibri"/>
                <w:sz w:val="16"/>
                <w:szCs w:val="16"/>
                <w:highlight w:val="yellow"/>
              </w:rPr>
            </w:pPr>
          </w:p>
        </w:tc>
      </w:tr>
      <w:tr w:rsidR="002D6736" w:rsidRPr="002D6736" w:rsidTr="004E640F">
        <w:trPr>
          <w:trHeight w:val="932"/>
        </w:trPr>
        <w:tc>
          <w:tcPr>
            <w:tcW w:w="561" w:type="dxa"/>
            <w:vMerge/>
            <w:tcBorders>
              <w:bottom w:val="single" w:sz="4" w:space="0" w:color="auto"/>
            </w:tcBorders>
          </w:tcPr>
          <w:p w:rsidR="002D6736" w:rsidRPr="002D6736" w:rsidRDefault="002D6736" w:rsidP="002D6736">
            <w:pPr>
              <w:jc w:val="center"/>
              <w:rPr>
                <w:rFonts w:eastAsia="Calibri"/>
                <w:sz w:val="18"/>
                <w:szCs w:val="18"/>
              </w:rPr>
            </w:pPr>
          </w:p>
        </w:tc>
        <w:tc>
          <w:tcPr>
            <w:tcW w:w="1311" w:type="dxa"/>
            <w:vMerge/>
            <w:tcBorders>
              <w:bottom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bottom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bottom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бюджета Московской области </w:t>
            </w:r>
          </w:p>
        </w:tc>
        <w:tc>
          <w:tcPr>
            <w:tcW w:w="1418" w:type="dxa"/>
            <w:tcBorders>
              <w:bottom w:val="single" w:sz="4" w:space="0" w:color="auto"/>
            </w:tcBorders>
          </w:tcPr>
          <w:p w:rsidR="002D6736" w:rsidRPr="002D6736" w:rsidRDefault="002D6736" w:rsidP="002D6736">
            <w:pPr>
              <w:jc w:val="cente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bottom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tcBorders>
              <w:top w:val="single" w:sz="4" w:space="0" w:color="auto"/>
            </w:tcBorders>
          </w:tcPr>
          <w:p w:rsidR="002D6736" w:rsidRPr="002D6736" w:rsidRDefault="002D6736" w:rsidP="002D6736">
            <w:pPr>
              <w:jc w:val="center"/>
              <w:rPr>
                <w:rFonts w:eastAsia="Calibri"/>
                <w:sz w:val="18"/>
                <w:szCs w:val="18"/>
              </w:rPr>
            </w:pPr>
          </w:p>
        </w:tc>
        <w:tc>
          <w:tcPr>
            <w:tcW w:w="1311" w:type="dxa"/>
            <w:vMerge/>
            <w:tcBorders>
              <w:top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top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top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бюджета Рузского городского округа</w:t>
            </w:r>
          </w:p>
        </w:tc>
        <w:tc>
          <w:tcPr>
            <w:tcW w:w="1418"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top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top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val="restart"/>
          </w:tcPr>
          <w:p w:rsidR="002D6736" w:rsidRPr="002D6736" w:rsidRDefault="002D6736" w:rsidP="002D6736">
            <w:pPr>
              <w:jc w:val="center"/>
              <w:rPr>
                <w:rFonts w:eastAsia="Calibri"/>
                <w:sz w:val="18"/>
                <w:szCs w:val="18"/>
              </w:rPr>
            </w:pPr>
            <w:r w:rsidRPr="002D6736">
              <w:rPr>
                <w:rFonts w:eastAsia="Calibri"/>
                <w:sz w:val="18"/>
                <w:szCs w:val="18"/>
              </w:rPr>
              <w:t>1.2</w:t>
            </w:r>
          </w:p>
        </w:tc>
        <w:tc>
          <w:tcPr>
            <w:tcW w:w="1311" w:type="dxa"/>
            <w:vMerge w:val="restart"/>
          </w:tcPr>
          <w:p w:rsidR="002D6736" w:rsidRPr="002D6736" w:rsidRDefault="002D6736" w:rsidP="002D6736">
            <w:pPr>
              <w:ind w:left="-73"/>
              <w:rPr>
                <w:rFonts w:eastAsia="Calibri"/>
                <w:sz w:val="18"/>
                <w:szCs w:val="18"/>
              </w:rPr>
            </w:pPr>
            <w:r w:rsidRPr="002D6736">
              <w:rPr>
                <w:rFonts w:eastAsia="Calibri"/>
                <w:sz w:val="18"/>
                <w:szCs w:val="18"/>
              </w:rPr>
              <w:t xml:space="preserve">Мероприятие F3.2 Переселение </w:t>
            </w:r>
            <w:r w:rsidRPr="002D6736">
              <w:rPr>
                <w:rFonts w:eastAsia="Calibri"/>
                <w:sz w:val="18"/>
                <w:szCs w:val="18"/>
              </w:rPr>
              <w:lastRenderedPageBreak/>
              <w:t>из непригодного для проживания жилищного фонда по I</w:t>
            </w:r>
            <w:r w:rsidRPr="002D6736">
              <w:rPr>
                <w:rFonts w:eastAsia="Calibri"/>
                <w:sz w:val="18"/>
                <w:szCs w:val="18"/>
                <w:lang w:val="en-US"/>
              </w:rPr>
              <w:t>I</w:t>
            </w:r>
            <w:r w:rsidRPr="002D6736">
              <w:rPr>
                <w:rFonts w:eastAsia="Calibri"/>
                <w:sz w:val="18"/>
                <w:szCs w:val="18"/>
              </w:rPr>
              <w:t xml:space="preserve"> этапу</w:t>
            </w:r>
          </w:p>
          <w:p w:rsidR="002D6736" w:rsidRPr="002D6736" w:rsidRDefault="002D6736" w:rsidP="002D6736">
            <w:pPr>
              <w:autoSpaceDE w:val="0"/>
              <w:autoSpaceDN w:val="0"/>
              <w:adjustRightInd w:val="0"/>
              <w:ind w:left="-73"/>
              <w:rPr>
                <w:sz w:val="18"/>
                <w:szCs w:val="18"/>
              </w:rPr>
            </w:pPr>
          </w:p>
        </w:tc>
        <w:tc>
          <w:tcPr>
            <w:tcW w:w="992" w:type="dxa"/>
            <w:vMerge w:val="restart"/>
          </w:tcPr>
          <w:p w:rsidR="002D6736" w:rsidRPr="002D6736" w:rsidRDefault="002D6736" w:rsidP="002D6736">
            <w:pPr>
              <w:ind w:left="-73" w:firstLine="73"/>
              <w:jc w:val="center"/>
              <w:rPr>
                <w:rFonts w:eastAsia="Calibri"/>
                <w:sz w:val="18"/>
                <w:szCs w:val="18"/>
              </w:rPr>
            </w:pPr>
            <w:r w:rsidRPr="002D6736">
              <w:rPr>
                <w:rFonts w:eastAsia="Calibri"/>
                <w:sz w:val="18"/>
                <w:szCs w:val="18"/>
              </w:rPr>
              <w:lastRenderedPageBreak/>
              <w:t>2020 -2021</w:t>
            </w: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Итого</w:t>
            </w:r>
          </w:p>
        </w:tc>
        <w:tc>
          <w:tcPr>
            <w:tcW w:w="1418" w:type="dxa"/>
          </w:tcPr>
          <w:p w:rsidR="002D6736" w:rsidRPr="002D6736" w:rsidRDefault="002D6736" w:rsidP="002D6736">
            <w:pPr>
              <w:jc w:val="center"/>
              <w:rPr>
                <w:b/>
              </w:rPr>
            </w:pPr>
            <w:r w:rsidRPr="002D6736">
              <w:rPr>
                <w:rFonts w:eastAsia="Calibri"/>
                <w:b/>
                <w:sz w:val="16"/>
                <w:szCs w:val="16"/>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850"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gridSpan w:val="2"/>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1418" w:type="dxa"/>
            <w:vMerge w:val="restart"/>
          </w:tcPr>
          <w:p w:rsidR="002D6736" w:rsidRPr="002D6736" w:rsidRDefault="002D6736" w:rsidP="002D6736">
            <w:pPr>
              <w:ind w:left="-108"/>
              <w:rPr>
                <w:rFonts w:eastAsia="Calibri"/>
                <w:sz w:val="16"/>
                <w:szCs w:val="16"/>
                <w:highlight w:val="yellow"/>
              </w:rPr>
            </w:pPr>
            <w:r w:rsidRPr="002D6736">
              <w:rPr>
                <w:rFonts w:eastAsia="Calibri"/>
                <w:sz w:val="16"/>
                <w:szCs w:val="16"/>
              </w:rPr>
              <w:t>Администрация Рузского городского округа</w:t>
            </w:r>
          </w:p>
        </w:tc>
        <w:tc>
          <w:tcPr>
            <w:tcW w:w="1388" w:type="dxa"/>
            <w:vMerge w:val="restart"/>
          </w:tcPr>
          <w:p w:rsidR="002D6736" w:rsidRPr="002D6736" w:rsidRDefault="002D6736" w:rsidP="002D6736">
            <w:pPr>
              <w:ind w:left="-108"/>
              <w:rPr>
                <w:rFonts w:eastAsia="Calibri"/>
                <w:sz w:val="20"/>
                <w:szCs w:val="20"/>
                <w:highlight w:val="yellow"/>
              </w:rPr>
            </w:pPr>
            <w:r w:rsidRPr="002D6736">
              <w:rPr>
                <w:rFonts w:eastAsia="Calibri"/>
                <w:sz w:val="16"/>
                <w:szCs w:val="16"/>
              </w:rPr>
              <w:t xml:space="preserve">Количество квадратных метров </w:t>
            </w:r>
            <w:r w:rsidRPr="002D6736">
              <w:rPr>
                <w:rFonts w:eastAsia="Calibri"/>
                <w:sz w:val="16"/>
                <w:szCs w:val="16"/>
              </w:rPr>
              <w:lastRenderedPageBreak/>
              <w:t xml:space="preserve">расселенного аварийного жилищного фонда по итогам </w:t>
            </w:r>
            <w:r w:rsidRPr="002D6736">
              <w:rPr>
                <w:rFonts w:eastAsia="Calibri"/>
                <w:sz w:val="16"/>
                <w:szCs w:val="16"/>
                <w:lang w:val="en-US"/>
              </w:rPr>
              <w:t>II</w:t>
            </w:r>
            <w:r w:rsidRPr="002D6736">
              <w:rPr>
                <w:rFonts w:eastAsia="Calibri"/>
                <w:sz w:val="16"/>
                <w:szCs w:val="16"/>
              </w:rPr>
              <w:t xml:space="preserve"> этапа – 0 тыс. кв.м</w:t>
            </w: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ind w:left="-73"/>
              <w:rPr>
                <w:rFonts w:eastAsia="Calibri"/>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Фонда содействия </w:t>
            </w:r>
            <w:r w:rsidRPr="002D6736">
              <w:rPr>
                <w:rFonts w:eastAsia="Calibri"/>
                <w:sz w:val="18"/>
                <w:szCs w:val="18"/>
              </w:rPr>
              <w:lastRenderedPageBreak/>
              <w:t>реформированию ЖКХ</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lastRenderedPageBreak/>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highlight w:val="yellow"/>
              </w:rPr>
            </w:pPr>
          </w:p>
        </w:tc>
        <w:tc>
          <w:tcPr>
            <w:tcW w:w="1388" w:type="dxa"/>
            <w:vMerge/>
          </w:tcPr>
          <w:p w:rsidR="002D6736" w:rsidRPr="002D6736" w:rsidRDefault="002D6736" w:rsidP="002D6736">
            <w:pPr>
              <w:rPr>
                <w:rFonts w:eastAsia="Calibri"/>
                <w:sz w:val="16"/>
                <w:szCs w:val="16"/>
                <w:highlight w:val="yellow"/>
              </w:rPr>
            </w:pPr>
          </w:p>
        </w:tc>
      </w:tr>
      <w:tr w:rsidR="002D6736" w:rsidRPr="002D6736" w:rsidTr="004E640F">
        <w:trPr>
          <w:trHeight w:val="932"/>
        </w:trPr>
        <w:tc>
          <w:tcPr>
            <w:tcW w:w="561" w:type="dxa"/>
            <w:vMerge/>
            <w:tcBorders>
              <w:bottom w:val="single" w:sz="4" w:space="0" w:color="auto"/>
            </w:tcBorders>
          </w:tcPr>
          <w:p w:rsidR="002D6736" w:rsidRPr="002D6736" w:rsidRDefault="002D6736" w:rsidP="002D6736">
            <w:pPr>
              <w:jc w:val="center"/>
              <w:rPr>
                <w:rFonts w:eastAsia="Calibri"/>
                <w:sz w:val="18"/>
                <w:szCs w:val="18"/>
              </w:rPr>
            </w:pPr>
          </w:p>
        </w:tc>
        <w:tc>
          <w:tcPr>
            <w:tcW w:w="1311" w:type="dxa"/>
            <w:vMerge/>
            <w:tcBorders>
              <w:bottom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bottom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bottom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бюджета Московской области </w:t>
            </w:r>
          </w:p>
        </w:tc>
        <w:tc>
          <w:tcPr>
            <w:tcW w:w="1418" w:type="dxa"/>
            <w:tcBorders>
              <w:bottom w:val="single" w:sz="4" w:space="0" w:color="auto"/>
            </w:tcBorders>
          </w:tcPr>
          <w:p w:rsidR="002D6736" w:rsidRPr="002D6736" w:rsidRDefault="002D6736" w:rsidP="002D6736">
            <w:pPr>
              <w:jc w:val="cente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bottom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tcBorders>
              <w:top w:val="single" w:sz="4" w:space="0" w:color="auto"/>
            </w:tcBorders>
          </w:tcPr>
          <w:p w:rsidR="002D6736" w:rsidRPr="002D6736" w:rsidRDefault="002D6736" w:rsidP="002D6736">
            <w:pPr>
              <w:jc w:val="center"/>
              <w:rPr>
                <w:rFonts w:eastAsia="Calibri"/>
                <w:sz w:val="18"/>
                <w:szCs w:val="18"/>
              </w:rPr>
            </w:pPr>
          </w:p>
        </w:tc>
        <w:tc>
          <w:tcPr>
            <w:tcW w:w="1311" w:type="dxa"/>
            <w:vMerge/>
            <w:tcBorders>
              <w:top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top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top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бюджета Рузского городского округа</w:t>
            </w:r>
          </w:p>
        </w:tc>
        <w:tc>
          <w:tcPr>
            <w:tcW w:w="1418"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top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top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val="restart"/>
          </w:tcPr>
          <w:p w:rsidR="002D6736" w:rsidRPr="002D6736" w:rsidRDefault="002D6736" w:rsidP="002D6736">
            <w:pPr>
              <w:jc w:val="center"/>
              <w:rPr>
                <w:rFonts w:eastAsia="Calibri"/>
                <w:sz w:val="18"/>
                <w:szCs w:val="18"/>
              </w:rPr>
            </w:pPr>
            <w:r w:rsidRPr="002D6736">
              <w:rPr>
                <w:rFonts w:eastAsia="Calibri"/>
                <w:sz w:val="18"/>
                <w:szCs w:val="18"/>
              </w:rPr>
              <w:t>1.3</w:t>
            </w:r>
          </w:p>
        </w:tc>
        <w:tc>
          <w:tcPr>
            <w:tcW w:w="1311" w:type="dxa"/>
            <w:vMerge w:val="restart"/>
          </w:tcPr>
          <w:p w:rsidR="002D6736" w:rsidRPr="002D6736" w:rsidRDefault="002D6736" w:rsidP="002D6736">
            <w:pPr>
              <w:ind w:left="-73"/>
              <w:rPr>
                <w:rFonts w:eastAsia="Calibri"/>
                <w:sz w:val="18"/>
                <w:szCs w:val="18"/>
              </w:rPr>
            </w:pPr>
            <w:r w:rsidRPr="002D6736">
              <w:rPr>
                <w:rFonts w:eastAsia="Calibri"/>
                <w:sz w:val="18"/>
                <w:szCs w:val="18"/>
              </w:rPr>
              <w:t>Мероприятие F3.3 Переселение из непригодного для проживания жилищного фонда по I</w:t>
            </w:r>
            <w:r w:rsidRPr="002D6736">
              <w:rPr>
                <w:rFonts w:eastAsia="Calibri"/>
                <w:sz w:val="18"/>
                <w:szCs w:val="18"/>
                <w:lang w:val="en-US"/>
              </w:rPr>
              <w:t>II</w:t>
            </w:r>
            <w:r w:rsidRPr="002D6736">
              <w:rPr>
                <w:rFonts w:eastAsia="Calibri"/>
                <w:sz w:val="18"/>
                <w:szCs w:val="18"/>
              </w:rPr>
              <w:t xml:space="preserve"> этапу</w:t>
            </w:r>
          </w:p>
          <w:p w:rsidR="002D6736" w:rsidRPr="002D6736" w:rsidRDefault="002D6736" w:rsidP="002D6736">
            <w:pPr>
              <w:autoSpaceDE w:val="0"/>
              <w:autoSpaceDN w:val="0"/>
              <w:adjustRightInd w:val="0"/>
              <w:ind w:left="-73"/>
              <w:rPr>
                <w:sz w:val="18"/>
                <w:szCs w:val="18"/>
              </w:rPr>
            </w:pPr>
          </w:p>
        </w:tc>
        <w:tc>
          <w:tcPr>
            <w:tcW w:w="992" w:type="dxa"/>
            <w:vMerge w:val="restart"/>
          </w:tcPr>
          <w:p w:rsidR="002D6736" w:rsidRPr="002D6736" w:rsidRDefault="002D6736" w:rsidP="002D6736">
            <w:pPr>
              <w:ind w:left="-73" w:firstLine="73"/>
              <w:jc w:val="center"/>
              <w:rPr>
                <w:rFonts w:eastAsia="Calibri"/>
                <w:sz w:val="18"/>
                <w:szCs w:val="18"/>
              </w:rPr>
            </w:pPr>
            <w:r w:rsidRPr="002D6736">
              <w:rPr>
                <w:rFonts w:eastAsia="Calibri"/>
                <w:sz w:val="18"/>
                <w:szCs w:val="18"/>
              </w:rPr>
              <w:t>2021-2022</w:t>
            </w: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Итого</w:t>
            </w:r>
          </w:p>
        </w:tc>
        <w:tc>
          <w:tcPr>
            <w:tcW w:w="1418" w:type="dxa"/>
          </w:tcPr>
          <w:p w:rsidR="002D6736" w:rsidRPr="002D6736" w:rsidRDefault="002D6736" w:rsidP="002D6736">
            <w:pPr>
              <w:jc w:val="center"/>
              <w:rPr>
                <w:b/>
              </w:rPr>
            </w:pPr>
            <w:r w:rsidRPr="002D6736">
              <w:rPr>
                <w:rFonts w:eastAsia="Calibri"/>
                <w:b/>
                <w:sz w:val="16"/>
                <w:szCs w:val="16"/>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3" w:type="dxa"/>
            <w:gridSpan w:val="2"/>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1418" w:type="dxa"/>
            <w:vMerge w:val="restart"/>
          </w:tcPr>
          <w:p w:rsidR="002D6736" w:rsidRPr="002D6736" w:rsidRDefault="002D6736" w:rsidP="002D6736">
            <w:pPr>
              <w:ind w:left="-108"/>
              <w:rPr>
                <w:rFonts w:eastAsia="Calibri"/>
                <w:sz w:val="16"/>
                <w:szCs w:val="16"/>
                <w:highlight w:val="yellow"/>
              </w:rPr>
            </w:pPr>
            <w:r w:rsidRPr="002D6736">
              <w:rPr>
                <w:rFonts w:eastAsia="Calibri"/>
                <w:sz w:val="16"/>
                <w:szCs w:val="16"/>
              </w:rPr>
              <w:t>Администрация Рузского городского округа</w:t>
            </w:r>
          </w:p>
        </w:tc>
        <w:tc>
          <w:tcPr>
            <w:tcW w:w="1388" w:type="dxa"/>
            <w:vMerge w:val="restart"/>
          </w:tcPr>
          <w:p w:rsidR="002D6736" w:rsidRPr="002D6736" w:rsidRDefault="002D6736" w:rsidP="002D6736">
            <w:pPr>
              <w:ind w:left="-108"/>
              <w:rPr>
                <w:rFonts w:eastAsia="Calibri"/>
                <w:sz w:val="20"/>
                <w:szCs w:val="20"/>
                <w:highlight w:val="yellow"/>
              </w:rPr>
            </w:pPr>
            <w:r w:rsidRPr="002D6736">
              <w:rPr>
                <w:rFonts w:eastAsia="Calibri"/>
                <w:sz w:val="16"/>
                <w:szCs w:val="16"/>
              </w:rPr>
              <w:t xml:space="preserve">Количество квадратных метров расселенного аварийного жилищного фонда по итогам </w:t>
            </w:r>
            <w:r w:rsidRPr="002D6736">
              <w:rPr>
                <w:rFonts w:eastAsia="Calibri"/>
                <w:sz w:val="16"/>
                <w:szCs w:val="16"/>
                <w:lang w:val="en-US"/>
              </w:rPr>
              <w:t>III</w:t>
            </w:r>
            <w:r w:rsidRPr="002D6736">
              <w:rPr>
                <w:rFonts w:eastAsia="Calibri"/>
                <w:sz w:val="16"/>
                <w:szCs w:val="16"/>
              </w:rPr>
              <w:t xml:space="preserve"> этапа – 0 тыс. кв.м</w:t>
            </w: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ind w:left="-73"/>
              <w:rPr>
                <w:rFonts w:eastAsia="Calibri"/>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Фонда содействия реформированию ЖКХ</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nil"/>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highlight w:val="yellow"/>
              </w:rPr>
            </w:pPr>
          </w:p>
        </w:tc>
        <w:tc>
          <w:tcPr>
            <w:tcW w:w="1388" w:type="dxa"/>
            <w:vMerge/>
          </w:tcPr>
          <w:p w:rsidR="002D6736" w:rsidRPr="002D6736" w:rsidRDefault="002D6736" w:rsidP="002D6736">
            <w:pPr>
              <w:rPr>
                <w:rFonts w:eastAsia="Calibri"/>
                <w:sz w:val="16"/>
                <w:szCs w:val="16"/>
                <w:highlight w:val="yellow"/>
              </w:rPr>
            </w:pPr>
          </w:p>
        </w:tc>
      </w:tr>
      <w:tr w:rsidR="002D6736" w:rsidRPr="002D6736" w:rsidTr="004E640F">
        <w:trPr>
          <w:trHeight w:val="838"/>
        </w:trPr>
        <w:tc>
          <w:tcPr>
            <w:tcW w:w="561" w:type="dxa"/>
            <w:vMerge/>
            <w:tcBorders>
              <w:bottom w:val="single" w:sz="4" w:space="0" w:color="auto"/>
            </w:tcBorders>
          </w:tcPr>
          <w:p w:rsidR="002D6736" w:rsidRPr="002D6736" w:rsidRDefault="002D6736" w:rsidP="002D6736">
            <w:pPr>
              <w:jc w:val="center"/>
              <w:rPr>
                <w:rFonts w:eastAsia="Calibri"/>
                <w:sz w:val="18"/>
                <w:szCs w:val="18"/>
              </w:rPr>
            </w:pPr>
          </w:p>
        </w:tc>
        <w:tc>
          <w:tcPr>
            <w:tcW w:w="1311" w:type="dxa"/>
            <w:vMerge/>
            <w:tcBorders>
              <w:bottom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bottom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bottom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бюджета Московской области </w:t>
            </w:r>
          </w:p>
        </w:tc>
        <w:tc>
          <w:tcPr>
            <w:tcW w:w="1418" w:type="dxa"/>
            <w:tcBorders>
              <w:bottom w:val="single" w:sz="4" w:space="0" w:color="auto"/>
            </w:tcBorders>
          </w:tcPr>
          <w:p w:rsidR="002D6736" w:rsidRPr="002D6736" w:rsidRDefault="002D6736" w:rsidP="002D6736">
            <w:pPr>
              <w:jc w:val="cente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bottom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tcBorders>
              <w:top w:val="single" w:sz="4" w:space="0" w:color="auto"/>
            </w:tcBorders>
          </w:tcPr>
          <w:p w:rsidR="002D6736" w:rsidRPr="002D6736" w:rsidRDefault="002D6736" w:rsidP="002D6736">
            <w:pPr>
              <w:jc w:val="center"/>
              <w:rPr>
                <w:rFonts w:eastAsia="Calibri"/>
                <w:sz w:val="18"/>
                <w:szCs w:val="18"/>
              </w:rPr>
            </w:pPr>
          </w:p>
        </w:tc>
        <w:tc>
          <w:tcPr>
            <w:tcW w:w="1311" w:type="dxa"/>
            <w:vMerge/>
            <w:tcBorders>
              <w:top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top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top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бюджета Рузского городского округа</w:t>
            </w:r>
          </w:p>
        </w:tc>
        <w:tc>
          <w:tcPr>
            <w:tcW w:w="1418"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top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top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val="restart"/>
          </w:tcPr>
          <w:p w:rsidR="002D6736" w:rsidRPr="002D6736" w:rsidRDefault="002D6736" w:rsidP="002D6736">
            <w:pPr>
              <w:jc w:val="center"/>
              <w:rPr>
                <w:rFonts w:eastAsia="Calibri"/>
                <w:sz w:val="18"/>
                <w:szCs w:val="18"/>
              </w:rPr>
            </w:pPr>
            <w:r w:rsidRPr="002D6736">
              <w:rPr>
                <w:rFonts w:eastAsia="Calibri"/>
                <w:sz w:val="18"/>
                <w:szCs w:val="18"/>
              </w:rPr>
              <w:t>1.4</w:t>
            </w:r>
          </w:p>
        </w:tc>
        <w:tc>
          <w:tcPr>
            <w:tcW w:w="1311" w:type="dxa"/>
            <w:vMerge w:val="restart"/>
          </w:tcPr>
          <w:p w:rsidR="002D6736" w:rsidRPr="002D6736" w:rsidRDefault="002D6736" w:rsidP="002D6736">
            <w:pPr>
              <w:ind w:left="-73"/>
              <w:rPr>
                <w:rFonts w:eastAsia="Calibri"/>
                <w:sz w:val="18"/>
                <w:szCs w:val="18"/>
              </w:rPr>
            </w:pPr>
            <w:r w:rsidRPr="002D6736">
              <w:rPr>
                <w:rFonts w:eastAsia="Calibri"/>
                <w:sz w:val="18"/>
                <w:szCs w:val="18"/>
              </w:rPr>
              <w:t>Мероприятие F3.4 Переселение из непригодного для проживания жилищного фонда по I</w:t>
            </w:r>
            <w:r w:rsidRPr="002D6736">
              <w:rPr>
                <w:rFonts w:eastAsia="Calibri"/>
                <w:sz w:val="18"/>
                <w:szCs w:val="18"/>
                <w:lang w:val="en-US"/>
              </w:rPr>
              <w:t>V</w:t>
            </w:r>
            <w:r w:rsidRPr="002D6736">
              <w:rPr>
                <w:rFonts w:eastAsia="Calibri"/>
                <w:sz w:val="18"/>
                <w:szCs w:val="18"/>
              </w:rPr>
              <w:t xml:space="preserve"> этапу</w:t>
            </w:r>
          </w:p>
          <w:p w:rsidR="002D6736" w:rsidRPr="002D6736" w:rsidRDefault="002D6736" w:rsidP="002D6736">
            <w:pPr>
              <w:autoSpaceDE w:val="0"/>
              <w:autoSpaceDN w:val="0"/>
              <w:adjustRightInd w:val="0"/>
              <w:ind w:left="-73"/>
              <w:rPr>
                <w:sz w:val="18"/>
                <w:szCs w:val="18"/>
              </w:rPr>
            </w:pPr>
          </w:p>
        </w:tc>
        <w:tc>
          <w:tcPr>
            <w:tcW w:w="992" w:type="dxa"/>
            <w:vMerge w:val="restart"/>
          </w:tcPr>
          <w:p w:rsidR="002D6736" w:rsidRPr="002D6736" w:rsidRDefault="002D6736" w:rsidP="002D6736">
            <w:pPr>
              <w:ind w:left="-73" w:firstLine="73"/>
              <w:jc w:val="center"/>
              <w:rPr>
                <w:rFonts w:eastAsia="Calibri"/>
                <w:sz w:val="18"/>
                <w:szCs w:val="18"/>
              </w:rPr>
            </w:pPr>
            <w:r w:rsidRPr="002D6736">
              <w:rPr>
                <w:rFonts w:eastAsia="Calibri"/>
                <w:sz w:val="18"/>
                <w:szCs w:val="18"/>
              </w:rPr>
              <w:t>2022-2023</w:t>
            </w: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Итого</w:t>
            </w:r>
          </w:p>
        </w:tc>
        <w:tc>
          <w:tcPr>
            <w:tcW w:w="1418" w:type="dxa"/>
          </w:tcPr>
          <w:p w:rsidR="002D6736" w:rsidRPr="002D6736" w:rsidRDefault="002D6736" w:rsidP="002D6736">
            <w:pPr>
              <w:jc w:val="center"/>
              <w:rPr>
                <w:b/>
              </w:rPr>
            </w:pPr>
            <w:r w:rsidRPr="002D6736">
              <w:rPr>
                <w:rFonts w:eastAsia="Calibri"/>
                <w:b/>
                <w:sz w:val="16"/>
                <w:szCs w:val="16"/>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850"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3" w:type="dxa"/>
            <w:gridSpan w:val="2"/>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1418" w:type="dxa"/>
            <w:vMerge w:val="restart"/>
          </w:tcPr>
          <w:p w:rsidR="002D6736" w:rsidRPr="002D6736" w:rsidRDefault="002D6736" w:rsidP="002D6736">
            <w:pPr>
              <w:ind w:left="-108"/>
              <w:rPr>
                <w:rFonts w:eastAsia="Calibri"/>
                <w:sz w:val="16"/>
                <w:szCs w:val="16"/>
                <w:highlight w:val="yellow"/>
              </w:rPr>
            </w:pPr>
            <w:r w:rsidRPr="002D6736">
              <w:rPr>
                <w:rFonts w:eastAsia="Calibri"/>
                <w:sz w:val="16"/>
                <w:szCs w:val="16"/>
              </w:rPr>
              <w:t>Администрация Рузского городского округа</w:t>
            </w:r>
            <w:r w:rsidRPr="002D6736">
              <w:rPr>
                <w:rFonts w:eastAsia="Calibri"/>
                <w:sz w:val="16"/>
                <w:szCs w:val="16"/>
                <w:highlight w:val="yellow"/>
              </w:rPr>
              <w:t xml:space="preserve"> </w:t>
            </w:r>
          </w:p>
        </w:tc>
        <w:tc>
          <w:tcPr>
            <w:tcW w:w="1388" w:type="dxa"/>
            <w:vMerge w:val="restart"/>
          </w:tcPr>
          <w:p w:rsidR="002D6736" w:rsidRPr="002D6736" w:rsidRDefault="002D6736" w:rsidP="002D6736">
            <w:pPr>
              <w:ind w:left="-108"/>
              <w:rPr>
                <w:rFonts w:eastAsia="Calibri"/>
                <w:sz w:val="20"/>
                <w:szCs w:val="20"/>
                <w:highlight w:val="yellow"/>
              </w:rPr>
            </w:pPr>
            <w:r w:rsidRPr="002D6736">
              <w:rPr>
                <w:rFonts w:eastAsia="Calibri"/>
                <w:sz w:val="16"/>
                <w:szCs w:val="16"/>
              </w:rPr>
              <w:t xml:space="preserve">Количество квадратных метров расселенного аварийного жилищного фонда по итогам </w:t>
            </w:r>
            <w:r w:rsidRPr="002D6736">
              <w:rPr>
                <w:rFonts w:eastAsia="Calibri"/>
                <w:sz w:val="16"/>
                <w:szCs w:val="16"/>
                <w:lang w:val="en-US"/>
              </w:rPr>
              <w:t>IV</w:t>
            </w:r>
            <w:r w:rsidRPr="002D6736">
              <w:rPr>
                <w:rFonts w:eastAsia="Calibri"/>
                <w:sz w:val="16"/>
                <w:szCs w:val="16"/>
              </w:rPr>
              <w:t xml:space="preserve"> этапа – 0 тыс. кв.м</w:t>
            </w: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ind w:left="-73"/>
              <w:rPr>
                <w:rFonts w:eastAsia="Calibri"/>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Фонда содействия реформированию ЖКХ</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highlight w:val="yellow"/>
              </w:rPr>
            </w:pPr>
          </w:p>
        </w:tc>
        <w:tc>
          <w:tcPr>
            <w:tcW w:w="1388" w:type="dxa"/>
            <w:vMerge/>
          </w:tcPr>
          <w:p w:rsidR="002D6736" w:rsidRPr="002D6736" w:rsidRDefault="002D6736" w:rsidP="002D6736">
            <w:pPr>
              <w:rPr>
                <w:rFonts w:eastAsia="Calibri"/>
                <w:sz w:val="16"/>
                <w:szCs w:val="16"/>
                <w:highlight w:val="yellow"/>
              </w:rPr>
            </w:pPr>
          </w:p>
        </w:tc>
      </w:tr>
      <w:tr w:rsidR="002D6736" w:rsidRPr="002D6736" w:rsidTr="004E640F">
        <w:trPr>
          <w:trHeight w:val="932"/>
        </w:trPr>
        <w:tc>
          <w:tcPr>
            <w:tcW w:w="561" w:type="dxa"/>
            <w:vMerge/>
            <w:tcBorders>
              <w:bottom w:val="single" w:sz="4" w:space="0" w:color="auto"/>
            </w:tcBorders>
          </w:tcPr>
          <w:p w:rsidR="002D6736" w:rsidRPr="002D6736" w:rsidRDefault="002D6736" w:rsidP="002D6736">
            <w:pPr>
              <w:jc w:val="center"/>
              <w:rPr>
                <w:rFonts w:eastAsia="Calibri"/>
                <w:sz w:val="18"/>
                <w:szCs w:val="18"/>
              </w:rPr>
            </w:pPr>
          </w:p>
        </w:tc>
        <w:tc>
          <w:tcPr>
            <w:tcW w:w="1311" w:type="dxa"/>
            <w:vMerge/>
            <w:tcBorders>
              <w:bottom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bottom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bottom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бюджета Московской области </w:t>
            </w:r>
          </w:p>
        </w:tc>
        <w:tc>
          <w:tcPr>
            <w:tcW w:w="1418" w:type="dxa"/>
            <w:tcBorders>
              <w:bottom w:val="single" w:sz="4" w:space="0" w:color="auto"/>
            </w:tcBorders>
          </w:tcPr>
          <w:p w:rsidR="002D6736" w:rsidRPr="002D6736" w:rsidRDefault="002D6736" w:rsidP="002D6736">
            <w:pPr>
              <w:jc w:val="cente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bottom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tcBorders>
              <w:top w:val="single" w:sz="4" w:space="0" w:color="auto"/>
            </w:tcBorders>
          </w:tcPr>
          <w:p w:rsidR="002D6736" w:rsidRPr="002D6736" w:rsidRDefault="002D6736" w:rsidP="002D6736">
            <w:pPr>
              <w:jc w:val="center"/>
              <w:rPr>
                <w:rFonts w:eastAsia="Calibri"/>
                <w:sz w:val="18"/>
                <w:szCs w:val="18"/>
              </w:rPr>
            </w:pPr>
          </w:p>
        </w:tc>
        <w:tc>
          <w:tcPr>
            <w:tcW w:w="1311" w:type="dxa"/>
            <w:vMerge/>
            <w:tcBorders>
              <w:top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top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top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бюджета Рузского городского округа</w:t>
            </w:r>
          </w:p>
        </w:tc>
        <w:tc>
          <w:tcPr>
            <w:tcW w:w="1418"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top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top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val="restart"/>
          </w:tcPr>
          <w:p w:rsidR="002D6736" w:rsidRPr="002D6736" w:rsidRDefault="002D6736" w:rsidP="002D6736">
            <w:pPr>
              <w:jc w:val="center"/>
              <w:rPr>
                <w:rFonts w:eastAsia="Calibri"/>
                <w:sz w:val="18"/>
                <w:szCs w:val="18"/>
              </w:rPr>
            </w:pPr>
            <w:r w:rsidRPr="002D6736">
              <w:rPr>
                <w:rFonts w:eastAsia="Calibri"/>
                <w:sz w:val="18"/>
                <w:szCs w:val="18"/>
              </w:rPr>
              <w:t>1.5</w:t>
            </w:r>
          </w:p>
        </w:tc>
        <w:tc>
          <w:tcPr>
            <w:tcW w:w="1311" w:type="dxa"/>
            <w:vMerge w:val="restart"/>
          </w:tcPr>
          <w:p w:rsidR="002D6736" w:rsidRPr="002D6736" w:rsidRDefault="002D6736" w:rsidP="002D6736">
            <w:pPr>
              <w:ind w:left="-73"/>
              <w:rPr>
                <w:rFonts w:eastAsia="Calibri"/>
                <w:sz w:val="18"/>
                <w:szCs w:val="18"/>
              </w:rPr>
            </w:pPr>
            <w:r w:rsidRPr="002D6736">
              <w:rPr>
                <w:rFonts w:eastAsia="Calibri"/>
                <w:sz w:val="18"/>
                <w:szCs w:val="18"/>
              </w:rPr>
              <w:t xml:space="preserve">Мероприятие F3.5 Переселение из непригодного для проживания жилищного </w:t>
            </w:r>
            <w:r w:rsidRPr="002D6736">
              <w:rPr>
                <w:rFonts w:eastAsia="Calibri"/>
                <w:sz w:val="18"/>
                <w:szCs w:val="18"/>
              </w:rPr>
              <w:lastRenderedPageBreak/>
              <w:t>фонда по V этапу</w:t>
            </w:r>
          </w:p>
          <w:p w:rsidR="002D6736" w:rsidRPr="002D6736" w:rsidRDefault="002D6736" w:rsidP="002D6736">
            <w:pPr>
              <w:autoSpaceDE w:val="0"/>
              <w:autoSpaceDN w:val="0"/>
              <w:adjustRightInd w:val="0"/>
              <w:ind w:left="-73"/>
              <w:rPr>
                <w:sz w:val="18"/>
                <w:szCs w:val="18"/>
              </w:rPr>
            </w:pPr>
          </w:p>
        </w:tc>
        <w:tc>
          <w:tcPr>
            <w:tcW w:w="992" w:type="dxa"/>
            <w:vMerge w:val="restart"/>
          </w:tcPr>
          <w:p w:rsidR="002D6736" w:rsidRPr="002D6736" w:rsidRDefault="002D6736" w:rsidP="002D6736">
            <w:pPr>
              <w:ind w:left="-73" w:firstLine="73"/>
              <w:jc w:val="center"/>
              <w:rPr>
                <w:rFonts w:eastAsia="Calibri"/>
                <w:sz w:val="18"/>
                <w:szCs w:val="18"/>
              </w:rPr>
            </w:pPr>
            <w:r w:rsidRPr="002D6736">
              <w:rPr>
                <w:rFonts w:eastAsia="Calibri"/>
                <w:sz w:val="18"/>
                <w:szCs w:val="18"/>
              </w:rPr>
              <w:lastRenderedPageBreak/>
              <w:t>2023 -2024</w:t>
            </w: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Итого</w:t>
            </w:r>
          </w:p>
        </w:tc>
        <w:tc>
          <w:tcPr>
            <w:tcW w:w="1418" w:type="dxa"/>
          </w:tcPr>
          <w:p w:rsidR="002D6736" w:rsidRPr="002D6736" w:rsidRDefault="002D6736" w:rsidP="002D6736">
            <w:pPr>
              <w:jc w:val="center"/>
              <w:rPr>
                <w:b/>
              </w:rPr>
            </w:pPr>
            <w:r w:rsidRPr="002D6736">
              <w:rPr>
                <w:rFonts w:eastAsia="Calibri"/>
                <w:b/>
                <w:sz w:val="16"/>
                <w:szCs w:val="16"/>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850"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3" w:type="dxa"/>
            <w:gridSpan w:val="2"/>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1418" w:type="dxa"/>
            <w:vMerge w:val="restart"/>
          </w:tcPr>
          <w:p w:rsidR="002D6736" w:rsidRPr="002D6736" w:rsidRDefault="002D6736" w:rsidP="002D6736">
            <w:pPr>
              <w:ind w:left="-108"/>
              <w:rPr>
                <w:rFonts w:eastAsia="Calibri"/>
                <w:sz w:val="16"/>
                <w:szCs w:val="16"/>
                <w:highlight w:val="yellow"/>
              </w:rPr>
            </w:pPr>
            <w:r w:rsidRPr="002D6736">
              <w:rPr>
                <w:rFonts w:eastAsia="Calibri"/>
                <w:sz w:val="16"/>
                <w:szCs w:val="16"/>
              </w:rPr>
              <w:t>Администрация Рузского городского округа</w:t>
            </w:r>
          </w:p>
        </w:tc>
        <w:tc>
          <w:tcPr>
            <w:tcW w:w="1388" w:type="dxa"/>
            <w:vMerge w:val="restart"/>
          </w:tcPr>
          <w:p w:rsidR="002D6736" w:rsidRPr="002D6736" w:rsidRDefault="002D6736" w:rsidP="002D6736">
            <w:pPr>
              <w:ind w:left="-108"/>
              <w:rPr>
                <w:rFonts w:eastAsia="Calibri"/>
                <w:sz w:val="20"/>
                <w:szCs w:val="20"/>
                <w:highlight w:val="yellow"/>
              </w:rPr>
            </w:pPr>
            <w:r w:rsidRPr="002D6736">
              <w:rPr>
                <w:rFonts w:eastAsia="Calibri"/>
                <w:sz w:val="16"/>
                <w:szCs w:val="16"/>
              </w:rPr>
              <w:t xml:space="preserve">Количество квадратных метров расселенного аварийного жилищного фонда по итогам </w:t>
            </w:r>
            <w:r w:rsidRPr="002D6736">
              <w:rPr>
                <w:rFonts w:eastAsia="Calibri"/>
                <w:sz w:val="16"/>
                <w:szCs w:val="16"/>
                <w:lang w:val="en-US"/>
              </w:rPr>
              <w:t>V</w:t>
            </w:r>
            <w:r w:rsidRPr="002D6736">
              <w:rPr>
                <w:rFonts w:eastAsia="Calibri"/>
                <w:sz w:val="16"/>
                <w:szCs w:val="16"/>
              </w:rPr>
              <w:t xml:space="preserve"> этапа – 0 тыс. кв.м</w:t>
            </w: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ind w:left="-73"/>
              <w:rPr>
                <w:rFonts w:eastAsia="Calibri"/>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Фонда содействия реформированию ЖКХ</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highlight w:val="yellow"/>
              </w:rPr>
            </w:pPr>
          </w:p>
        </w:tc>
        <w:tc>
          <w:tcPr>
            <w:tcW w:w="1388" w:type="dxa"/>
            <w:vMerge/>
          </w:tcPr>
          <w:p w:rsidR="002D6736" w:rsidRPr="002D6736" w:rsidRDefault="002D6736" w:rsidP="002D6736">
            <w:pPr>
              <w:rPr>
                <w:rFonts w:eastAsia="Calibri"/>
                <w:sz w:val="16"/>
                <w:szCs w:val="16"/>
                <w:highlight w:val="yellow"/>
              </w:rPr>
            </w:pPr>
          </w:p>
        </w:tc>
      </w:tr>
      <w:tr w:rsidR="002D6736" w:rsidRPr="002D6736" w:rsidTr="004E640F">
        <w:trPr>
          <w:trHeight w:val="779"/>
        </w:trPr>
        <w:tc>
          <w:tcPr>
            <w:tcW w:w="561" w:type="dxa"/>
            <w:vMerge/>
            <w:tcBorders>
              <w:bottom w:val="single" w:sz="4" w:space="0" w:color="auto"/>
            </w:tcBorders>
          </w:tcPr>
          <w:p w:rsidR="002D6736" w:rsidRPr="002D6736" w:rsidRDefault="002D6736" w:rsidP="002D6736">
            <w:pPr>
              <w:jc w:val="center"/>
              <w:rPr>
                <w:rFonts w:eastAsia="Calibri"/>
                <w:sz w:val="18"/>
                <w:szCs w:val="18"/>
              </w:rPr>
            </w:pPr>
          </w:p>
        </w:tc>
        <w:tc>
          <w:tcPr>
            <w:tcW w:w="1311" w:type="dxa"/>
            <w:vMerge/>
            <w:tcBorders>
              <w:bottom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bottom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bottom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бюджета Московской области </w:t>
            </w:r>
          </w:p>
        </w:tc>
        <w:tc>
          <w:tcPr>
            <w:tcW w:w="1418" w:type="dxa"/>
            <w:tcBorders>
              <w:bottom w:val="single" w:sz="4" w:space="0" w:color="auto"/>
            </w:tcBorders>
          </w:tcPr>
          <w:p w:rsidR="002D6736" w:rsidRPr="002D6736" w:rsidRDefault="002D6736" w:rsidP="002D6736">
            <w:pPr>
              <w:jc w:val="cente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bottom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tcBorders>
              <w:top w:val="single" w:sz="4" w:space="0" w:color="auto"/>
            </w:tcBorders>
          </w:tcPr>
          <w:p w:rsidR="002D6736" w:rsidRPr="002D6736" w:rsidRDefault="002D6736" w:rsidP="002D6736">
            <w:pPr>
              <w:jc w:val="center"/>
              <w:rPr>
                <w:rFonts w:eastAsia="Calibri"/>
                <w:sz w:val="18"/>
                <w:szCs w:val="18"/>
              </w:rPr>
            </w:pPr>
          </w:p>
        </w:tc>
        <w:tc>
          <w:tcPr>
            <w:tcW w:w="1311" w:type="dxa"/>
            <w:vMerge/>
            <w:tcBorders>
              <w:top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top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top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бюджета Рузского городского округа</w:t>
            </w:r>
          </w:p>
        </w:tc>
        <w:tc>
          <w:tcPr>
            <w:tcW w:w="1418"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top w:val="single" w:sz="4" w:space="0" w:color="auto"/>
            </w:tcBorders>
          </w:tcPr>
          <w:p w:rsidR="002D6736" w:rsidRPr="002D6736" w:rsidRDefault="002D6736" w:rsidP="002D6736">
            <w:pPr>
              <w:jc w:val="center"/>
              <w:rPr>
                <w:rFonts w:eastAsia="Calibri"/>
                <w:sz w:val="20"/>
                <w:szCs w:val="20"/>
                <w:highlight w:val="yellow"/>
              </w:rPr>
            </w:pPr>
          </w:p>
        </w:tc>
        <w:tc>
          <w:tcPr>
            <w:tcW w:w="1388" w:type="dxa"/>
            <w:vMerge/>
            <w:tcBorders>
              <w:top w:val="single" w:sz="4" w:space="0" w:color="auto"/>
            </w:tcBorders>
          </w:tcPr>
          <w:p w:rsidR="002D6736" w:rsidRPr="002D6736" w:rsidRDefault="002D6736" w:rsidP="002D6736">
            <w:pPr>
              <w:jc w:val="center"/>
              <w:rPr>
                <w:rFonts w:eastAsia="Calibri"/>
                <w:sz w:val="20"/>
                <w:szCs w:val="20"/>
                <w:highlight w:val="yellow"/>
              </w:rPr>
            </w:pPr>
          </w:p>
        </w:tc>
      </w:tr>
      <w:tr w:rsidR="002D6736" w:rsidRPr="002D6736" w:rsidTr="004E640F">
        <w:tc>
          <w:tcPr>
            <w:tcW w:w="561" w:type="dxa"/>
            <w:vMerge w:val="restart"/>
          </w:tcPr>
          <w:p w:rsidR="002D6736" w:rsidRPr="002D6736" w:rsidRDefault="002D6736" w:rsidP="002D6736">
            <w:pPr>
              <w:jc w:val="center"/>
              <w:rPr>
                <w:rFonts w:eastAsia="Calibri"/>
                <w:sz w:val="18"/>
                <w:szCs w:val="18"/>
              </w:rPr>
            </w:pPr>
            <w:r w:rsidRPr="002D6736">
              <w:rPr>
                <w:rFonts w:eastAsia="Calibri"/>
                <w:sz w:val="18"/>
                <w:szCs w:val="18"/>
              </w:rPr>
              <w:t>1.6</w:t>
            </w:r>
          </w:p>
        </w:tc>
        <w:tc>
          <w:tcPr>
            <w:tcW w:w="1311" w:type="dxa"/>
            <w:vMerge w:val="restart"/>
          </w:tcPr>
          <w:p w:rsidR="002D6736" w:rsidRPr="002D6736" w:rsidRDefault="002D6736" w:rsidP="002D6736">
            <w:pPr>
              <w:ind w:left="-73"/>
              <w:rPr>
                <w:rFonts w:eastAsia="Calibri"/>
                <w:sz w:val="18"/>
                <w:szCs w:val="18"/>
              </w:rPr>
            </w:pPr>
            <w:r w:rsidRPr="002D6736">
              <w:rPr>
                <w:rFonts w:eastAsia="Calibri"/>
                <w:sz w:val="18"/>
                <w:szCs w:val="18"/>
              </w:rPr>
              <w:t xml:space="preserve">Мероприятие F3.6 Переселение из непригодного для проживания жилищного фонда по </w:t>
            </w:r>
            <w:r w:rsidRPr="002D6736">
              <w:rPr>
                <w:rFonts w:eastAsia="Calibri"/>
                <w:sz w:val="18"/>
                <w:szCs w:val="18"/>
                <w:lang w:val="en-US"/>
              </w:rPr>
              <w:t>V</w:t>
            </w:r>
            <w:r w:rsidRPr="002D6736">
              <w:rPr>
                <w:rFonts w:eastAsia="Calibri"/>
                <w:sz w:val="18"/>
                <w:szCs w:val="18"/>
              </w:rPr>
              <w:t>I этапу</w:t>
            </w:r>
          </w:p>
          <w:p w:rsidR="002D6736" w:rsidRPr="002D6736" w:rsidRDefault="002D6736" w:rsidP="002D6736">
            <w:pPr>
              <w:autoSpaceDE w:val="0"/>
              <w:autoSpaceDN w:val="0"/>
              <w:adjustRightInd w:val="0"/>
              <w:ind w:left="-73"/>
              <w:rPr>
                <w:sz w:val="18"/>
                <w:szCs w:val="18"/>
              </w:rPr>
            </w:pPr>
          </w:p>
        </w:tc>
        <w:tc>
          <w:tcPr>
            <w:tcW w:w="992" w:type="dxa"/>
            <w:vMerge w:val="restart"/>
          </w:tcPr>
          <w:p w:rsidR="002D6736" w:rsidRPr="002D6736" w:rsidRDefault="002D6736" w:rsidP="002D6736">
            <w:pPr>
              <w:ind w:left="-73" w:firstLine="73"/>
              <w:jc w:val="center"/>
              <w:rPr>
                <w:rFonts w:eastAsia="Calibri"/>
                <w:sz w:val="18"/>
                <w:szCs w:val="18"/>
              </w:rPr>
            </w:pPr>
            <w:r w:rsidRPr="002D6736">
              <w:rPr>
                <w:rFonts w:eastAsia="Calibri"/>
                <w:sz w:val="18"/>
                <w:szCs w:val="18"/>
              </w:rPr>
              <w:t>2024 -2025</w:t>
            </w: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Итого</w:t>
            </w:r>
          </w:p>
        </w:tc>
        <w:tc>
          <w:tcPr>
            <w:tcW w:w="1418" w:type="dxa"/>
          </w:tcPr>
          <w:p w:rsidR="002D6736" w:rsidRPr="002D6736" w:rsidRDefault="002D6736" w:rsidP="002D6736">
            <w:pPr>
              <w:jc w:val="center"/>
              <w:rPr>
                <w:b/>
              </w:rPr>
            </w:pPr>
            <w:r w:rsidRPr="002D6736">
              <w:rPr>
                <w:rFonts w:eastAsia="Calibri"/>
                <w:b/>
                <w:sz w:val="16"/>
                <w:szCs w:val="16"/>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850"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2" w:type="dxa"/>
          </w:tcPr>
          <w:p w:rsidR="002D6736" w:rsidRPr="002D6736" w:rsidRDefault="002D6736" w:rsidP="002D6736">
            <w:pPr>
              <w:jc w:val="center"/>
              <w:rPr>
                <w:b/>
                <w:sz w:val="16"/>
                <w:szCs w:val="16"/>
                <w:lang w:eastAsia="ru-RU"/>
              </w:rPr>
            </w:pPr>
            <w:r w:rsidRPr="002D6736">
              <w:rPr>
                <w:b/>
                <w:sz w:val="16"/>
                <w:szCs w:val="16"/>
                <w:lang w:eastAsia="ru-RU"/>
              </w:rPr>
              <w:t>0</w:t>
            </w:r>
          </w:p>
        </w:tc>
        <w:tc>
          <w:tcPr>
            <w:tcW w:w="993" w:type="dxa"/>
            <w:gridSpan w:val="2"/>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1418" w:type="dxa"/>
            <w:vMerge w:val="restart"/>
          </w:tcPr>
          <w:p w:rsidR="002D6736" w:rsidRPr="002D6736" w:rsidRDefault="002D6736" w:rsidP="002D6736">
            <w:pPr>
              <w:ind w:left="-108"/>
              <w:rPr>
                <w:rFonts w:eastAsia="Calibri"/>
                <w:sz w:val="16"/>
                <w:szCs w:val="16"/>
                <w:highlight w:val="yellow"/>
              </w:rPr>
            </w:pPr>
            <w:r w:rsidRPr="002D6736">
              <w:rPr>
                <w:rFonts w:eastAsia="Calibri"/>
                <w:sz w:val="16"/>
                <w:szCs w:val="16"/>
              </w:rPr>
              <w:t>Администрация Рузского городского округа</w:t>
            </w:r>
          </w:p>
        </w:tc>
        <w:tc>
          <w:tcPr>
            <w:tcW w:w="1388" w:type="dxa"/>
            <w:vMerge w:val="restart"/>
          </w:tcPr>
          <w:p w:rsidR="002D6736" w:rsidRPr="002D6736" w:rsidRDefault="002D6736" w:rsidP="002D6736">
            <w:pPr>
              <w:ind w:left="-108"/>
              <w:rPr>
                <w:rFonts w:eastAsia="Calibri"/>
                <w:sz w:val="20"/>
                <w:szCs w:val="20"/>
                <w:highlight w:val="yellow"/>
              </w:rPr>
            </w:pPr>
            <w:r w:rsidRPr="002D6736">
              <w:rPr>
                <w:rFonts w:eastAsia="Calibri"/>
                <w:sz w:val="16"/>
                <w:szCs w:val="16"/>
              </w:rPr>
              <w:t xml:space="preserve">Количество квадратных метров расселенного аварийного жилищного фонда по итогам </w:t>
            </w:r>
            <w:r w:rsidRPr="002D6736">
              <w:rPr>
                <w:rFonts w:eastAsia="Calibri"/>
                <w:sz w:val="16"/>
                <w:szCs w:val="16"/>
                <w:lang w:val="en-US"/>
              </w:rPr>
              <w:t>VI</w:t>
            </w:r>
            <w:r w:rsidRPr="002D6736">
              <w:rPr>
                <w:rFonts w:eastAsia="Calibri"/>
                <w:sz w:val="16"/>
                <w:szCs w:val="16"/>
              </w:rPr>
              <w:t xml:space="preserve"> этапа – 0 тыс. кв.м</w:t>
            </w: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ind w:left="-73"/>
              <w:rPr>
                <w:rFonts w:eastAsia="Calibri"/>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Фонда содействия реформированию ЖКХ</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rPr>
            </w:pPr>
          </w:p>
        </w:tc>
        <w:tc>
          <w:tcPr>
            <w:tcW w:w="1388" w:type="dxa"/>
            <w:vMerge/>
          </w:tcPr>
          <w:p w:rsidR="002D6736" w:rsidRPr="002D6736" w:rsidRDefault="002D6736" w:rsidP="002D6736">
            <w:pPr>
              <w:rPr>
                <w:rFonts w:eastAsia="Calibri"/>
                <w:sz w:val="16"/>
                <w:szCs w:val="16"/>
              </w:rPr>
            </w:pPr>
          </w:p>
        </w:tc>
      </w:tr>
      <w:tr w:rsidR="002D6736" w:rsidRPr="002D6736" w:rsidTr="004E640F">
        <w:trPr>
          <w:trHeight w:val="658"/>
        </w:trPr>
        <w:tc>
          <w:tcPr>
            <w:tcW w:w="561" w:type="dxa"/>
            <w:vMerge/>
            <w:tcBorders>
              <w:bottom w:val="single" w:sz="4" w:space="0" w:color="auto"/>
            </w:tcBorders>
          </w:tcPr>
          <w:p w:rsidR="002D6736" w:rsidRPr="002D6736" w:rsidRDefault="002D6736" w:rsidP="002D6736">
            <w:pPr>
              <w:jc w:val="center"/>
              <w:rPr>
                <w:rFonts w:eastAsia="Calibri"/>
                <w:sz w:val="18"/>
                <w:szCs w:val="18"/>
              </w:rPr>
            </w:pPr>
          </w:p>
        </w:tc>
        <w:tc>
          <w:tcPr>
            <w:tcW w:w="1311" w:type="dxa"/>
            <w:vMerge/>
            <w:tcBorders>
              <w:bottom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bottom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bottom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бюджета Московской области </w:t>
            </w:r>
          </w:p>
        </w:tc>
        <w:tc>
          <w:tcPr>
            <w:tcW w:w="1418" w:type="dxa"/>
            <w:tcBorders>
              <w:bottom w:val="single" w:sz="4" w:space="0" w:color="auto"/>
            </w:tcBorders>
          </w:tcPr>
          <w:p w:rsidR="002D6736" w:rsidRPr="002D6736" w:rsidRDefault="002D6736" w:rsidP="002D6736">
            <w:pPr>
              <w:jc w:val="cente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bottom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2D6736" w:rsidRPr="002D6736" w:rsidRDefault="002D6736" w:rsidP="002D6736">
            <w:pPr>
              <w:jc w:val="center"/>
              <w:rPr>
                <w:rFonts w:eastAsia="Calibri"/>
                <w:sz w:val="20"/>
                <w:szCs w:val="20"/>
              </w:rPr>
            </w:pPr>
          </w:p>
        </w:tc>
        <w:tc>
          <w:tcPr>
            <w:tcW w:w="1388" w:type="dxa"/>
            <w:vMerge/>
            <w:tcBorders>
              <w:bottom w:val="single" w:sz="4" w:space="0" w:color="auto"/>
            </w:tcBorders>
          </w:tcPr>
          <w:p w:rsidR="002D6736" w:rsidRPr="002D6736" w:rsidRDefault="002D6736" w:rsidP="002D6736">
            <w:pPr>
              <w:jc w:val="center"/>
              <w:rPr>
                <w:rFonts w:eastAsia="Calibri"/>
                <w:sz w:val="20"/>
                <w:szCs w:val="20"/>
              </w:rPr>
            </w:pPr>
          </w:p>
        </w:tc>
      </w:tr>
      <w:tr w:rsidR="002D6736" w:rsidRPr="002D6736" w:rsidTr="004E640F">
        <w:tc>
          <w:tcPr>
            <w:tcW w:w="561" w:type="dxa"/>
            <w:vMerge/>
            <w:tcBorders>
              <w:top w:val="single" w:sz="4" w:space="0" w:color="auto"/>
            </w:tcBorders>
          </w:tcPr>
          <w:p w:rsidR="002D6736" w:rsidRPr="002D6736" w:rsidRDefault="002D6736" w:rsidP="002D6736">
            <w:pPr>
              <w:jc w:val="center"/>
              <w:rPr>
                <w:rFonts w:eastAsia="Calibri"/>
                <w:sz w:val="18"/>
                <w:szCs w:val="18"/>
              </w:rPr>
            </w:pPr>
          </w:p>
        </w:tc>
        <w:tc>
          <w:tcPr>
            <w:tcW w:w="1311" w:type="dxa"/>
            <w:vMerge/>
            <w:tcBorders>
              <w:top w:val="single" w:sz="4" w:space="0" w:color="auto"/>
            </w:tcBorders>
          </w:tcPr>
          <w:p w:rsidR="002D6736" w:rsidRPr="002D6736" w:rsidRDefault="002D6736" w:rsidP="002D6736">
            <w:pPr>
              <w:autoSpaceDE w:val="0"/>
              <w:autoSpaceDN w:val="0"/>
              <w:adjustRightInd w:val="0"/>
              <w:ind w:left="-73"/>
              <w:rPr>
                <w:sz w:val="18"/>
                <w:szCs w:val="18"/>
              </w:rPr>
            </w:pPr>
          </w:p>
        </w:tc>
        <w:tc>
          <w:tcPr>
            <w:tcW w:w="992" w:type="dxa"/>
            <w:vMerge/>
            <w:tcBorders>
              <w:top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top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бюджета Рузского городского округа</w:t>
            </w:r>
          </w:p>
        </w:tc>
        <w:tc>
          <w:tcPr>
            <w:tcW w:w="1418"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850"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2" w:type="dxa"/>
            <w:tcBorders>
              <w:top w:val="single" w:sz="4" w:space="0" w:color="auto"/>
            </w:tcBorders>
          </w:tcPr>
          <w:p w:rsidR="002D6736" w:rsidRPr="002D6736" w:rsidRDefault="002D6736" w:rsidP="002D6736">
            <w:pPr>
              <w:jc w:val="center"/>
              <w:rPr>
                <w:sz w:val="16"/>
                <w:szCs w:val="16"/>
                <w:lang w:eastAsia="ru-RU"/>
              </w:rPr>
            </w:pPr>
            <w:r w:rsidRPr="002D6736">
              <w:rPr>
                <w:sz w:val="16"/>
                <w:szCs w:val="16"/>
                <w:lang w:eastAsia="ru-RU"/>
              </w:rPr>
              <w:t>0</w:t>
            </w:r>
          </w:p>
        </w:tc>
        <w:tc>
          <w:tcPr>
            <w:tcW w:w="993" w:type="dxa"/>
            <w:gridSpan w:val="2"/>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top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top w:val="single" w:sz="4" w:space="0" w:color="auto"/>
            </w:tcBorders>
          </w:tcPr>
          <w:p w:rsidR="002D6736" w:rsidRPr="002D6736" w:rsidRDefault="002D6736" w:rsidP="002D6736">
            <w:pPr>
              <w:jc w:val="center"/>
              <w:rPr>
                <w:rFonts w:eastAsia="Calibri"/>
                <w:sz w:val="20"/>
                <w:szCs w:val="20"/>
              </w:rPr>
            </w:pPr>
          </w:p>
        </w:tc>
        <w:tc>
          <w:tcPr>
            <w:tcW w:w="1388" w:type="dxa"/>
            <w:vMerge/>
            <w:tcBorders>
              <w:top w:val="single" w:sz="4" w:space="0" w:color="auto"/>
            </w:tcBorders>
          </w:tcPr>
          <w:p w:rsidR="002D6736" w:rsidRPr="002D6736" w:rsidRDefault="002D6736" w:rsidP="002D6736">
            <w:pPr>
              <w:jc w:val="center"/>
              <w:rPr>
                <w:rFonts w:eastAsia="Calibri"/>
                <w:sz w:val="20"/>
                <w:szCs w:val="20"/>
              </w:rPr>
            </w:pPr>
          </w:p>
        </w:tc>
      </w:tr>
      <w:tr w:rsidR="002D6736" w:rsidRPr="002D6736" w:rsidTr="004E640F">
        <w:trPr>
          <w:trHeight w:val="407"/>
        </w:trPr>
        <w:tc>
          <w:tcPr>
            <w:tcW w:w="561" w:type="dxa"/>
            <w:vMerge w:val="restart"/>
          </w:tcPr>
          <w:p w:rsidR="002D6736" w:rsidRPr="002D6736" w:rsidRDefault="002D6736" w:rsidP="002D6736">
            <w:pPr>
              <w:jc w:val="center"/>
              <w:rPr>
                <w:rFonts w:eastAsia="Calibri"/>
                <w:sz w:val="18"/>
                <w:szCs w:val="18"/>
              </w:rPr>
            </w:pPr>
          </w:p>
        </w:tc>
        <w:tc>
          <w:tcPr>
            <w:tcW w:w="1311" w:type="dxa"/>
            <w:vMerge w:val="restart"/>
          </w:tcPr>
          <w:p w:rsidR="002D6736" w:rsidRPr="002D6736" w:rsidRDefault="002D6736" w:rsidP="002D6736">
            <w:pPr>
              <w:ind w:left="-73"/>
              <w:rPr>
                <w:sz w:val="20"/>
                <w:szCs w:val="20"/>
              </w:rPr>
            </w:pPr>
            <w:r w:rsidRPr="002D6736">
              <w:rPr>
                <w:sz w:val="20"/>
                <w:szCs w:val="20"/>
              </w:rPr>
              <w:t>Итого по Подпрограм-ме 1</w:t>
            </w:r>
          </w:p>
          <w:p w:rsidR="002D6736" w:rsidRPr="002D6736" w:rsidRDefault="002D6736" w:rsidP="002D6736">
            <w:pPr>
              <w:autoSpaceDE w:val="0"/>
              <w:autoSpaceDN w:val="0"/>
              <w:adjustRightInd w:val="0"/>
              <w:ind w:left="-73"/>
              <w:rPr>
                <w:sz w:val="20"/>
                <w:szCs w:val="20"/>
              </w:rPr>
            </w:pPr>
          </w:p>
        </w:tc>
        <w:tc>
          <w:tcPr>
            <w:tcW w:w="992" w:type="dxa"/>
            <w:vMerge w:val="restart"/>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Итого</w:t>
            </w:r>
          </w:p>
        </w:tc>
        <w:tc>
          <w:tcPr>
            <w:tcW w:w="1418" w:type="dxa"/>
          </w:tcPr>
          <w:p w:rsidR="002D6736" w:rsidRPr="002D6736" w:rsidRDefault="002D6736" w:rsidP="002D6736">
            <w:pPr>
              <w:jc w:val="center"/>
              <w:rPr>
                <w:b/>
              </w:rPr>
            </w:pPr>
            <w:r w:rsidRPr="002D6736">
              <w:rPr>
                <w:rFonts w:eastAsia="Calibri"/>
                <w:b/>
                <w:sz w:val="16"/>
                <w:szCs w:val="16"/>
              </w:rPr>
              <w:t>0</w:t>
            </w:r>
          </w:p>
        </w:tc>
        <w:tc>
          <w:tcPr>
            <w:tcW w:w="992" w:type="dxa"/>
          </w:tcPr>
          <w:p w:rsidR="002D6736" w:rsidRPr="002D6736" w:rsidRDefault="002D6736" w:rsidP="002D6736">
            <w:pPr>
              <w:jc w:val="center"/>
              <w:rPr>
                <w:b/>
                <w:sz w:val="16"/>
                <w:szCs w:val="16"/>
              </w:rPr>
            </w:pPr>
            <w:r w:rsidRPr="002D6736">
              <w:rPr>
                <w:b/>
                <w:sz w:val="16"/>
                <w:szCs w:val="16"/>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3"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2"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993" w:type="dxa"/>
            <w:gridSpan w:val="2"/>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850" w:type="dxa"/>
          </w:tcPr>
          <w:p w:rsidR="002D6736" w:rsidRPr="002D6736" w:rsidRDefault="002D6736" w:rsidP="002D6736">
            <w:pPr>
              <w:jc w:val="center"/>
              <w:rPr>
                <w:rFonts w:eastAsia="Calibri"/>
                <w:b/>
                <w:sz w:val="16"/>
                <w:szCs w:val="16"/>
              </w:rPr>
            </w:pPr>
            <w:r w:rsidRPr="002D6736">
              <w:rPr>
                <w:rFonts w:eastAsia="Calibri"/>
                <w:b/>
                <w:sz w:val="16"/>
                <w:szCs w:val="16"/>
              </w:rPr>
              <w:t>0</w:t>
            </w:r>
          </w:p>
        </w:tc>
        <w:tc>
          <w:tcPr>
            <w:tcW w:w="1418" w:type="dxa"/>
            <w:vMerge w:val="restart"/>
          </w:tcPr>
          <w:p w:rsidR="002D6736" w:rsidRPr="002D6736" w:rsidRDefault="002D6736" w:rsidP="002D6736">
            <w:pPr>
              <w:rPr>
                <w:rFonts w:eastAsia="Calibri"/>
                <w:sz w:val="16"/>
                <w:szCs w:val="16"/>
              </w:rPr>
            </w:pPr>
            <w:r w:rsidRPr="002D6736">
              <w:rPr>
                <w:rFonts w:eastAsia="Calibri"/>
                <w:sz w:val="16"/>
                <w:szCs w:val="16"/>
              </w:rPr>
              <w:t>Администрация Рузского городского округа</w:t>
            </w:r>
          </w:p>
        </w:tc>
        <w:tc>
          <w:tcPr>
            <w:tcW w:w="1388" w:type="dxa"/>
            <w:vMerge w:val="restart"/>
          </w:tcPr>
          <w:p w:rsidR="002D6736" w:rsidRPr="002D6736" w:rsidRDefault="002D6736" w:rsidP="002D6736">
            <w:pPr>
              <w:rPr>
                <w:rFonts w:eastAsia="Calibri"/>
                <w:sz w:val="20"/>
                <w:szCs w:val="20"/>
              </w:rPr>
            </w:pP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autoSpaceDE w:val="0"/>
              <w:autoSpaceDN w:val="0"/>
              <w:adjustRightInd w:val="0"/>
              <w:ind w:left="-73" w:firstLine="73"/>
              <w:rPr>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Фонда содействия реформированию ЖКХ</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rPr>
            </w:pPr>
          </w:p>
        </w:tc>
        <w:tc>
          <w:tcPr>
            <w:tcW w:w="1388" w:type="dxa"/>
            <w:vMerge/>
          </w:tcPr>
          <w:p w:rsidR="002D6736" w:rsidRPr="002D6736" w:rsidRDefault="002D6736" w:rsidP="002D6736">
            <w:pPr>
              <w:rPr>
                <w:rFonts w:eastAsia="Calibri"/>
                <w:sz w:val="20"/>
                <w:szCs w:val="20"/>
              </w:rPr>
            </w:pPr>
          </w:p>
        </w:tc>
      </w:tr>
      <w:tr w:rsidR="002D6736" w:rsidRPr="002D6736" w:rsidTr="004E640F">
        <w:tc>
          <w:tcPr>
            <w:tcW w:w="561" w:type="dxa"/>
            <w:vMerge/>
          </w:tcPr>
          <w:p w:rsidR="002D6736" w:rsidRPr="002D6736" w:rsidRDefault="002D6736" w:rsidP="002D6736">
            <w:pPr>
              <w:jc w:val="center"/>
              <w:rPr>
                <w:rFonts w:eastAsia="Calibri"/>
                <w:sz w:val="18"/>
                <w:szCs w:val="18"/>
              </w:rPr>
            </w:pPr>
          </w:p>
        </w:tc>
        <w:tc>
          <w:tcPr>
            <w:tcW w:w="1311" w:type="dxa"/>
            <w:vMerge/>
          </w:tcPr>
          <w:p w:rsidR="002D6736" w:rsidRPr="002D6736" w:rsidRDefault="002D6736" w:rsidP="002D6736">
            <w:pPr>
              <w:ind w:left="-73" w:firstLine="73"/>
              <w:rPr>
                <w:rFonts w:eastAsia="Calibri"/>
                <w:sz w:val="18"/>
                <w:szCs w:val="18"/>
              </w:rPr>
            </w:pPr>
          </w:p>
        </w:tc>
        <w:tc>
          <w:tcPr>
            <w:tcW w:w="992" w:type="dxa"/>
            <w:vMerge/>
          </w:tcPr>
          <w:p w:rsidR="002D6736" w:rsidRPr="002D6736" w:rsidRDefault="002D6736" w:rsidP="002D6736">
            <w:pPr>
              <w:ind w:left="-73" w:firstLine="73"/>
              <w:jc w:val="center"/>
              <w:rPr>
                <w:rFonts w:eastAsia="Calibri"/>
                <w:sz w:val="18"/>
                <w:szCs w:val="18"/>
              </w:rPr>
            </w:pPr>
          </w:p>
        </w:tc>
        <w:tc>
          <w:tcPr>
            <w:tcW w:w="1559" w:type="dxa"/>
          </w:tcPr>
          <w:p w:rsidR="002D6736" w:rsidRPr="002D6736" w:rsidRDefault="002D6736" w:rsidP="002D6736">
            <w:pPr>
              <w:tabs>
                <w:tab w:val="center" w:pos="742"/>
              </w:tabs>
              <w:ind w:left="-73"/>
              <w:rPr>
                <w:rFonts w:eastAsia="Calibri"/>
                <w:sz w:val="18"/>
                <w:szCs w:val="18"/>
              </w:rPr>
            </w:pPr>
            <w:r w:rsidRPr="002D6736">
              <w:rPr>
                <w:rFonts w:eastAsia="Calibri"/>
                <w:sz w:val="18"/>
                <w:szCs w:val="18"/>
              </w:rPr>
              <w:t xml:space="preserve">Средства бюджета Московской области </w:t>
            </w:r>
          </w:p>
        </w:tc>
        <w:tc>
          <w:tcPr>
            <w:tcW w:w="1418" w:type="dxa"/>
          </w:tcPr>
          <w:p w:rsidR="002D6736" w:rsidRPr="002D6736" w:rsidRDefault="002D6736" w:rsidP="002D6736">
            <w:pPr>
              <w:jc w:val="cente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Pr>
          <w:p w:rsidR="002D6736" w:rsidRPr="002D6736" w:rsidRDefault="002D6736" w:rsidP="002D6736">
            <w:pPr>
              <w:rPr>
                <w:rFonts w:eastAsia="Calibri"/>
                <w:sz w:val="16"/>
                <w:szCs w:val="16"/>
              </w:rPr>
            </w:pPr>
          </w:p>
        </w:tc>
        <w:tc>
          <w:tcPr>
            <w:tcW w:w="1388" w:type="dxa"/>
            <w:vMerge/>
          </w:tcPr>
          <w:p w:rsidR="002D6736" w:rsidRPr="002D6736" w:rsidRDefault="002D6736" w:rsidP="002D6736">
            <w:pPr>
              <w:rPr>
                <w:rFonts w:eastAsia="Calibri"/>
                <w:sz w:val="16"/>
                <w:szCs w:val="16"/>
              </w:rPr>
            </w:pPr>
          </w:p>
        </w:tc>
      </w:tr>
      <w:tr w:rsidR="002D6736" w:rsidRPr="002D6736" w:rsidTr="004E640F">
        <w:trPr>
          <w:trHeight w:val="653"/>
        </w:trPr>
        <w:tc>
          <w:tcPr>
            <w:tcW w:w="561" w:type="dxa"/>
            <w:vMerge/>
            <w:tcBorders>
              <w:bottom w:val="single" w:sz="4" w:space="0" w:color="auto"/>
            </w:tcBorders>
          </w:tcPr>
          <w:p w:rsidR="002D6736" w:rsidRPr="002D6736" w:rsidRDefault="002D6736" w:rsidP="002D6736">
            <w:pPr>
              <w:jc w:val="center"/>
              <w:rPr>
                <w:rFonts w:eastAsia="Calibri"/>
                <w:sz w:val="18"/>
                <w:szCs w:val="18"/>
              </w:rPr>
            </w:pPr>
          </w:p>
        </w:tc>
        <w:tc>
          <w:tcPr>
            <w:tcW w:w="1311" w:type="dxa"/>
            <w:vMerge/>
            <w:tcBorders>
              <w:bottom w:val="single" w:sz="4" w:space="0" w:color="auto"/>
            </w:tcBorders>
          </w:tcPr>
          <w:p w:rsidR="002D6736" w:rsidRPr="002D6736" w:rsidRDefault="002D6736" w:rsidP="002D6736">
            <w:pPr>
              <w:autoSpaceDE w:val="0"/>
              <w:autoSpaceDN w:val="0"/>
              <w:adjustRightInd w:val="0"/>
              <w:ind w:left="-73" w:firstLine="73"/>
              <w:rPr>
                <w:sz w:val="18"/>
                <w:szCs w:val="18"/>
              </w:rPr>
            </w:pPr>
          </w:p>
        </w:tc>
        <w:tc>
          <w:tcPr>
            <w:tcW w:w="992" w:type="dxa"/>
            <w:vMerge/>
            <w:tcBorders>
              <w:bottom w:val="single" w:sz="4" w:space="0" w:color="auto"/>
            </w:tcBorders>
          </w:tcPr>
          <w:p w:rsidR="002D6736" w:rsidRPr="002D6736" w:rsidRDefault="002D6736" w:rsidP="002D6736">
            <w:pPr>
              <w:ind w:left="-73" w:firstLine="73"/>
              <w:jc w:val="center"/>
              <w:rPr>
                <w:rFonts w:eastAsia="Calibri"/>
                <w:sz w:val="18"/>
                <w:szCs w:val="18"/>
              </w:rPr>
            </w:pPr>
          </w:p>
        </w:tc>
        <w:tc>
          <w:tcPr>
            <w:tcW w:w="1559" w:type="dxa"/>
            <w:tcBorders>
              <w:bottom w:val="single" w:sz="4" w:space="0" w:color="auto"/>
            </w:tcBorders>
          </w:tcPr>
          <w:p w:rsidR="002D6736" w:rsidRPr="002D6736" w:rsidRDefault="002D6736" w:rsidP="002D6736">
            <w:pPr>
              <w:tabs>
                <w:tab w:val="center" w:pos="742"/>
              </w:tabs>
              <w:ind w:left="-73"/>
              <w:rPr>
                <w:rFonts w:eastAsia="Calibri"/>
                <w:sz w:val="18"/>
                <w:szCs w:val="18"/>
              </w:rPr>
            </w:pPr>
            <w:r w:rsidRPr="002D6736">
              <w:rPr>
                <w:rFonts w:eastAsia="Calibri"/>
                <w:sz w:val="18"/>
                <w:szCs w:val="18"/>
              </w:rPr>
              <w:t>Средства бюджета Рузского городского округа</w:t>
            </w:r>
          </w:p>
        </w:tc>
        <w:tc>
          <w:tcPr>
            <w:tcW w:w="1418"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2"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993" w:type="dxa"/>
            <w:gridSpan w:val="2"/>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850" w:type="dxa"/>
            <w:tcBorders>
              <w:bottom w:val="single" w:sz="4" w:space="0" w:color="auto"/>
            </w:tcBorders>
          </w:tcPr>
          <w:p w:rsidR="002D6736" w:rsidRPr="002D6736" w:rsidRDefault="002D6736" w:rsidP="002D6736">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2D6736" w:rsidRPr="002D6736" w:rsidRDefault="002D6736" w:rsidP="002D6736">
            <w:pPr>
              <w:jc w:val="center"/>
              <w:rPr>
                <w:rFonts w:eastAsia="Calibri"/>
                <w:sz w:val="20"/>
                <w:szCs w:val="20"/>
              </w:rPr>
            </w:pPr>
          </w:p>
        </w:tc>
        <w:tc>
          <w:tcPr>
            <w:tcW w:w="1388" w:type="dxa"/>
            <w:vMerge/>
            <w:tcBorders>
              <w:bottom w:val="single" w:sz="4" w:space="0" w:color="auto"/>
            </w:tcBorders>
          </w:tcPr>
          <w:p w:rsidR="002D6736" w:rsidRPr="002D6736" w:rsidRDefault="002D6736" w:rsidP="002D6736">
            <w:pPr>
              <w:jc w:val="center"/>
              <w:rPr>
                <w:rFonts w:eastAsia="Calibri"/>
                <w:sz w:val="20"/>
                <w:szCs w:val="20"/>
              </w:rPr>
            </w:pPr>
          </w:p>
        </w:tc>
      </w:tr>
    </w:tbl>
    <w:p w:rsidR="002D6736" w:rsidRPr="002D6736" w:rsidRDefault="002D6736" w:rsidP="002D67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0"/>
          <w:szCs w:val="20"/>
          <w:lang w:eastAsia="ru-RU"/>
        </w:rPr>
      </w:pPr>
    </w:p>
    <w:p w:rsidR="002D6736" w:rsidRPr="002D6736" w:rsidRDefault="002D6736" w:rsidP="002D6736">
      <w:pPr>
        <w:widowControl w:val="0"/>
        <w:autoSpaceDE w:val="0"/>
        <w:autoSpaceDN w:val="0"/>
        <w:adjustRightInd w:val="0"/>
        <w:spacing w:after="0" w:line="240" w:lineRule="auto"/>
        <w:contextualSpacing/>
        <w:jc w:val="both"/>
        <w:rPr>
          <w:rFonts w:ascii="Times New Roman CYR" w:eastAsia="Times New Roman" w:hAnsi="Times New Roman CYR" w:cs="Times New Roman CYR"/>
          <w:bCs/>
          <w:sz w:val="24"/>
          <w:szCs w:val="24"/>
          <w:lang w:eastAsia="ru-RU"/>
        </w:rPr>
      </w:pPr>
      <w:r w:rsidRPr="002D6736">
        <w:rPr>
          <w:rFonts w:ascii="Times New Roman CYR" w:eastAsia="Times New Roman" w:hAnsi="Times New Roman CYR" w:cs="Times New Roman CYR"/>
          <w:b/>
          <w:bCs/>
          <w:sz w:val="24"/>
          <w:szCs w:val="24"/>
          <w:lang w:eastAsia="ru-RU"/>
        </w:rPr>
        <w:t>*</w:t>
      </w:r>
      <w:r w:rsidRPr="002D6736">
        <w:rPr>
          <w:rFonts w:ascii="Times New Roman CYR" w:eastAsia="Times New Roman" w:hAnsi="Times New Roman CYR" w:cs="Times New Roman CYR"/>
          <w:bCs/>
          <w:sz w:val="24"/>
          <w:szCs w:val="24"/>
          <w:lang w:eastAsia="ru-RU"/>
        </w:rPr>
        <w:t>Заполняется, в случае если орган местного самоуправления Московской области принимает участие в национальном проекте «Жилье и городская среда»</w:t>
      </w:r>
    </w:p>
    <w:p w:rsidR="002E4F49" w:rsidRDefault="002E4F49" w:rsidP="002D6736">
      <w:pPr>
        <w:widowControl w:val="0"/>
        <w:autoSpaceDE w:val="0"/>
        <w:autoSpaceDN w:val="0"/>
        <w:adjustRightInd w:val="0"/>
        <w:spacing w:after="0" w:line="240" w:lineRule="auto"/>
        <w:contextualSpacing/>
        <w:jc w:val="both"/>
        <w:rPr>
          <w:rFonts w:ascii="Times New Roman CYR" w:eastAsia="Times New Roman" w:hAnsi="Times New Roman CYR" w:cs="Times New Roman CYR"/>
          <w:bCs/>
          <w:sz w:val="24"/>
          <w:szCs w:val="24"/>
          <w:lang w:eastAsia="ru-RU"/>
        </w:rPr>
      </w:pPr>
    </w:p>
    <w:p w:rsidR="002E4F49" w:rsidRDefault="002E4F49" w:rsidP="002D6736">
      <w:pPr>
        <w:widowControl w:val="0"/>
        <w:autoSpaceDE w:val="0"/>
        <w:autoSpaceDN w:val="0"/>
        <w:adjustRightInd w:val="0"/>
        <w:spacing w:after="0" w:line="240" w:lineRule="auto"/>
        <w:contextualSpacing/>
        <w:jc w:val="both"/>
        <w:rPr>
          <w:rFonts w:ascii="Times New Roman CYR" w:eastAsia="Times New Roman" w:hAnsi="Times New Roman CYR" w:cs="Times New Roman CYR"/>
          <w:bCs/>
          <w:sz w:val="24"/>
          <w:szCs w:val="24"/>
          <w:lang w:eastAsia="ru-RU"/>
        </w:rPr>
      </w:pPr>
    </w:p>
    <w:p w:rsidR="00C91FD2" w:rsidRPr="002D6736" w:rsidRDefault="00C91FD2" w:rsidP="002D6736">
      <w:pPr>
        <w:widowControl w:val="0"/>
        <w:autoSpaceDE w:val="0"/>
        <w:autoSpaceDN w:val="0"/>
        <w:adjustRightInd w:val="0"/>
        <w:spacing w:after="0" w:line="240" w:lineRule="auto"/>
        <w:contextualSpacing/>
        <w:jc w:val="both"/>
        <w:rPr>
          <w:rFonts w:ascii="Times New Roman CYR" w:eastAsia="Times New Roman" w:hAnsi="Times New Roman CYR" w:cs="Times New Roman CYR"/>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0" w:name="sub_1012"/>
      <w:r w:rsidRPr="002D6736">
        <w:rPr>
          <w:rFonts w:ascii="Times New Roman CYR" w:eastAsia="Times New Roman" w:hAnsi="Times New Roman CYR" w:cs="Times New Roman CYR"/>
          <w:b/>
          <w:bCs/>
          <w:sz w:val="24"/>
          <w:szCs w:val="24"/>
          <w:lang w:eastAsia="ru-RU"/>
        </w:rPr>
        <w:t>10. Подпрограмма 2«</w:t>
      </w:r>
      <w:r w:rsidRPr="002D6736">
        <w:rPr>
          <w:rFonts w:ascii="Times New Roman" w:eastAsia="Calibri" w:hAnsi="Times New Roman" w:cs="Times New Roman"/>
          <w:b/>
          <w:sz w:val="24"/>
          <w:szCs w:val="24"/>
        </w:rPr>
        <w:t>Обеспечение мероприятий по переселению граждан из аварийного жилищного фонда в Московской области</w:t>
      </w:r>
      <w:r w:rsidRPr="002D6736">
        <w:rPr>
          <w:rFonts w:ascii="Times New Roman CYR" w:eastAsia="Times New Roman" w:hAnsi="Times New Roman CYR" w:cs="Times New Roman CYR"/>
          <w:b/>
          <w:bCs/>
          <w:sz w:val="24"/>
          <w:szCs w:val="24"/>
          <w:lang w:eastAsia="ru-RU"/>
        </w:rPr>
        <w:t>»</w:t>
      </w:r>
    </w:p>
    <w:bookmarkEnd w:id="10"/>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10.1. Паспорт Подпрограммы 2 «</w:t>
      </w:r>
      <w:r w:rsidRPr="002D6736">
        <w:rPr>
          <w:rFonts w:ascii="Times New Roman" w:eastAsia="Calibri" w:hAnsi="Times New Roman" w:cs="Times New Roman"/>
          <w:b/>
          <w:sz w:val="24"/>
          <w:szCs w:val="24"/>
        </w:rPr>
        <w:t>Обеспечение мероприятий по переселению граждан из аварийного жилищного фонда в Московской области</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1355"/>
        <w:gridCol w:w="1407"/>
        <w:gridCol w:w="1303"/>
        <w:gridCol w:w="1478"/>
        <w:gridCol w:w="1501"/>
        <w:gridCol w:w="1701"/>
        <w:gridCol w:w="1842"/>
        <w:gridCol w:w="1844"/>
      </w:tblGrid>
      <w:tr w:rsidR="002D6736" w:rsidRPr="002D6736" w:rsidTr="004E640F">
        <w:tc>
          <w:tcPr>
            <w:tcW w:w="2170"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1"/>
                <w:szCs w:val="21"/>
                <w:lang w:eastAsia="ru-RU"/>
              </w:rPr>
              <w:t>Муниципальный заказчик подпрограммы 2</w:t>
            </w:r>
          </w:p>
        </w:tc>
        <w:tc>
          <w:tcPr>
            <w:tcW w:w="12431" w:type="dxa"/>
            <w:gridSpan w:val="8"/>
            <w:tcBorders>
              <w:top w:val="single" w:sz="4" w:space="0" w:color="auto"/>
              <w:left w:val="single" w:sz="4" w:space="0" w:color="auto"/>
              <w:bottom w:val="single" w:sz="4" w:space="0" w:color="auto"/>
            </w:tcBorders>
          </w:tcPr>
          <w:p w:rsidR="002D6736" w:rsidRPr="002D6736" w:rsidRDefault="002D6736" w:rsidP="00851F51">
            <w:pPr>
              <w:widowControl w:val="0"/>
              <w:autoSpaceDE w:val="0"/>
              <w:autoSpaceDN w:val="0"/>
              <w:adjustRightInd w:val="0"/>
              <w:spacing w:after="0" w:line="240" w:lineRule="auto"/>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4"/>
                <w:szCs w:val="24"/>
                <w:lang w:eastAsia="ru-RU"/>
              </w:rPr>
              <w:t xml:space="preserve">Управление </w:t>
            </w:r>
            <w:r w:rsidR="00851F51">
              <w:rPr>
                <w:rFonts w:ascii="Times New Roman CYR" w:eastAsia="Times New Roman" w:hAnsi="Times New Roman CYR" w:cs="Times New Roman CYR"/>
                <w:sz w:val="24"/>
                <w:szCs w:val="24"/>
                <w:lang w:eastAsia="ru-RU"/>
              </w:rPr>
              <w:t>по жилищным вопросам</w:t>
            </w:r>
            <w:r w:rsidR="00E642C4">
              <w:rPr>
                <w:rFonts w:ascii="Times New Roman CYR" w:eastAsia="Times New Roman" w:hAnsi="Times New Roman CYR" w:cs="Times New Roman CYR"/>
                <w:sz w:val="24"/>
                <w:szCs w:val="24"/>
                <w:lang w:eastAsia="ru-RU"/>
              </w:rPr>
              <w:t xml:space="preserve"> Администрации</w:t>
            </w:r>
            <w:r w:rsidRPr="002D6736">
              <w:rPr>
                <w:rFonts w:ascii="Times New Roman CYR" w:eastAsia="Times New Roman" w:hAnsi="Times New Roman CYR" w:cs="Times New Roman CYR"/>
                <w:sz w:val="24"/>
                <w:szCs w:val="24"/>
                <w:lang w:eastAsia="ru-RU"/>
              </w:rPr>
              <w:t xml:space="preserve"> Рузского городского округа</w:t>
            </w:r>
          </w:p>
        </w:tc>
      </w:tr>
      <w:tr w:rsidR="002D6736" w:rsidRPr="002D6736" w:rsidTr="004E640F">
        <w:trPr>
          <w:trHeight w:val="348"/>
        </w:trPr>
        <w:tc>
          <w:tcPr>
            <w:tcW w:w="2170" w:type="dxa"/>
            <w:vMerge w:val="restart"/>
            <w:tcBorders>
              <w:top w:val="single" w:sz="4" w:space="0" w:color="auto"/>
              <w:bottom w:val="single" w:sz="4" w:space="0" w:color="auto"/>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bookmarkStart w:id="11" w:name="sub_10632"/>
            <w:r w:rsidRPr="002D6736">
              <w:rPr>
                <w:rFonts w:ascii="Times New Roman CYR" w:eastAsia="Times New Roman" w:hAnsi="Times New Roman CYR" w:cs="Times New Roman CYR"/>
                <w:sz w:val="20"/>
                <w:szCs w:val="20"/>
                <w:lang w:eastAsia="ru-RU"/>
              </w:rPr>
              <w:lastRenderedPageBreak/>
              <w:t>Источники финансирования подпрограммы 2 по годам реализации и главным распорядителям бюджетных средств, в том числе по годам:</w:t>
            </w:r>
            <w:bookmarkEnd w:id="11"/>
          </w:p>
        </w:tc>
        <w:tc>
          <w:tcPr>
            <w:tcW w:w="1355" w:type="dxa"/>
            <w:vMerge w:val="restart"/>
            <w:tcBorders>
              <w:top w:val="single" w:sz="4" w:space="0" w:color="auto"/>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6"/>
                <w:szCs w:val="16"/>
                <w:lang w:eastAsia="ru-RU"/>
              </w:rPr>
            </w:pPr>
            <w:r w:rsidRPr="002D6736">
              <w:rPr>
                <w:rFonts w:ascii="Times New Roman CYR" w:eastAsia="Times New Roman" w:hAnsi="Times New Roman CYR" w:cs="Times New Roman CYR"/>
                <w:sz w:val="16"/>
                <w:szCs w:val="16"/>
                <w:lang w:eastAsia="ru-RU"/>
              </w:rPr>
              <w:t>Главный распорядитель бюджетных средств</w:t>
            </w:r>
          </w:p>
        </w:tc>
        <w:tc>
          <w:tcPr>
            <w:tcW w:w="1407" w:type="dxa"/>
            <w:vMerge w:val="restart"/>
            <w:tcBorders>
              <w:top w:val="single" w:sz="4" w:space="0" w:color="auto"/>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6"/>
                <w:szCs w:val="16"/>
                <w:lang w:eastAsia="ru-RU"/>
              </w:rPr>
            </w:pPr>
            <w:r w:rsidRPr="002D6736">
              <w:rPr>
                <w:rFonts w:ascii="Times New Roman CYR" w:eastAsia="Times New Roman" w:hAnsi="Times New Roman CYR" w:cs="Times New Roman CYR"/>
                <w:sz w:val="16"/>
                <w:szCs w:val="16"/>
                <w:lang w:eastAsia="ru-RU"/>
              </w:rPr>
              <w:t>Источник финансирования</w:t>
            </w:r>
          </w:p>
        </w:tc>
        <w:tc>
          <w:tcPr>
            <w:tcW w:w="9669" w:type="dxa"/>
            <w:gridSpan w:val="6"/>
            <w:tcBorders>
              <w:top w:val="single" w:sz="4" w:space="0" w:color="auto"/>
              <w:left w:val="single" w:sz="4" w:space="0" w:color="auto"/>
              <w:bottom w:val="nil"/>
            </w:tcBorders>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1"/>
                <w:szCs w:val="21"/>
                <w:lang w:eastAsia="ru-RU"/>
              </w:rPr>
              <w:t>Расходы (тыс. рублей)</w:t>
            </w:r>
          </w:p>
        </w:tc>
      </w:tr>
      <w:tr w:rsidR="002D6736" w:rsidRPr="002D6736" w:rsidTr="004E640F">
        <w:trPr>
          <w:trHeight w:val="567"/>
        </w:trPr>
        <w:tc>
          <w:tcPr>
            <w:tcW w:w="2170" w:type="dxa"/>
            <w:vMerge/>
            <w:tcBorders>
              <w:top w:val="nil"/>
              <w:bottom w:val="nil"/>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1"/>
                <w:szCs w:val="21"/>
                <w:lang w:eastAsia="ru-RU"/>
              </w:rPr>
            </w:pPr>
          </w:p>
        </w:tc>
        <w:tc>
          <w:tcPr>
            <w:tcW w:w="1355" w:type="dxa"/>
            <w:vMerge/>
            <w:tcBorders>
              <w:top w:val="nil"/>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tc>
        <w:tc>
          <w:tcPr>
            <w:tcW w:w="1407" w:type="dxa"/>
            <w:vMerge/>
            <w:tcBorders>
              <w:top w:val="nil"/>
              <w:left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tc>
        <w:tc>
          <w:tcPr>
            <w:tcW w:w="1303" w:type="dxa"/>
            <w:tcBorders>
              <w:top w:val="single" w:sz="4" w:space="0" w:color="auto"/>
              <w:left w:val="single" w:sz="4" w:space="0" w:color="auto"/>
              <w:bottom w:val="single" w:sz="4" w:space="0" w:color="auto"/>
              <w:right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1"/>
                <w:szCs w:val="21"/>
                <w:lang w:eastAsia="ru-RU"/>
              </w:rPr>
              <w:t>2020 год</w:t>
            </w:r>
          </w:p>
        </w:tc>
        <w:tc>
          <w:tcPr>
            <w:tcW w:w="1478" w:type="dxa"/>
            <w:tcBorders>
              <w:top w:val="single" w:sz="4" w:space="0" w:color="auto"/>
              <w:left w:val="single" w:sz="4" w:space="0" w:color="auto"/>
              <w:bottom w:val="single" w:sz="4" w:space="0" w:color="auto"/>
              <w:right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1"/>
                <w:szCs w:val="21"/>
                <w:lang w:eastAsia="ru-RU"/>
              </w:rPr>
              <w:t>2021 год</w:t>
            </w:r>
          </w:p>
        </w:tc>
        <w:tc>
          <w:tcPr>
            <w:tcW w:w="1501" w:type="dxa"/>
            <w:tcBorders>
              <w:top w:val="single" w:sz="4" w:space="0" w:color="auto"/>
              <w:left w:val="single" w:sz="4" w:space="0" w:color="auto"/>
              <w:bottom w:val="single" w:sz="4" w:space="0" w:color="auto"/>
              <w:right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1"/>
                <w:szCs w:val="21"/>
                <w:lang w:eastAsia="ru-RU"/>
              </w:rPr>
              <w:t>2022 год</w:t>
            </w:r>
          </w:p>
        </w:tc>
        <w:tc>
          <w:tcPr>
            <w:tcW w:w="1701" w:type="dxa"/>
            <w:tcBorders>
              <w:top w:val="single" w:sz="4" w:space="0" w:color="auto"/>
              <w:left w:val="single" w:sz="4" w:space="0" w:color="auto"/>
              <w:bottom w:val="single" w:sz="4" w:space="0" w:color="auto"/>
              <w:right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1"/>
                <w:szCs w:val="21"/>
                <w:lang w:eastAsia="ru-RU"/>
              </w:rPr>
              <w:t>2023 год</w:t>
            </w:r>
          </w:p>
        </w:tc>
        <w:tc>
          <w:tcPr>
            <w:tcW w:w="1842" w:type="dxa"/>
            <w:tcBorders>
              <w:top w:val="single" w:sz="4" w:space="0" w:color="auto"/>
              <w:left w:val="single" w:sz="4" w:space="0" w:color="auto"/>
              <w:bottom w:val="single" w:sz="4" w:space="0" w:color="auto"/>
              <w:right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1"/>
                <w:szCs w:val="21"/>
                <w:lang w:eastAsia="ru-RU"/>
              </w:rPr>
              <w:t>2024 год</w:t>
            </w:r>
          </w:p>
        </w:tc>
        <w:tc>
          <w:tcPr>
            <w:tcW w:w="1844" w:type="dxa"/>
            <w:tcBorders>
              <w:top w:val="single" w:sz="4" w:space="0" w:color="auto"/>
              <w:left w:val="single" w:sz="4" w:space="0" w:color="auto"/>
              <w:bottom w:val="single" w:sz="4" w:space="0" w:color="auto"/>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2D6736">
              <w:rPr>
                <w:rFonts w:ascii="Times New Roman CYR" w:eastAsia="Times New Roman" w:hAnsi="Times New Roman CYR" w:cs="Times New Roman CYR"/>
                <w:sz w:val="21"/>
                <w:szCs w:val="21"/>
                <w:lang w:eastAsia="ru-RU"/>
              </w:rPr>
              <w:t>Итого:</w:t>
            </w:r>
          </w:p>
        </w:tc>
      </w:tr>
      <w:tr w:rsidR="002D6736" w:rsidRPr="00530E92" w:rsidTr="004E640F">
        <w:trPr>
          <w:trHeight w:val="459"/>
        </w:trPr>
        <w:tc>
          <w:tcPr>
            <w:tcW w:w="2170" w:type="dxa"/>
            <w:vMerge/>
            <w:tcBorders>
              <w:top w:val="nil"/>
              <w:bottom w:val="nil"/>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1"/>
                <w:szCs w:val="21"/>
                <w:lang w:eastAsia="ru-RU"/>
              </w:rPr>
            </w:pPr>
          </w:p>
        </w:tc>
        <w:tc>
          <w:tcPr>
            <w:tcW w:w="1355" w:type="dxa"/>
            <w:vMerge w:val="restart"/>
            <w:tcBorders>
              <w:top w:val="single" w:sz="4" w:space="0" w:color="auto"/>
              <w:left w:val="single" w:sz="4" w:space="0" w:color="auto"/>
              <w:bottom w:val="single" w:sz="4" w:space="0" w:color="auto"/>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6"/>
                <w:szCs w:val="16"/>
                <w:lang w:eastAsia="ru-RU"/>
              </w:rPr>
            </w:pPr>
            <w:r w:rsidRPr="002D6736">
              <w:rPr>
                <w:rFonts w:ascii="Times New Roman" w:eastAsia="Calibri" w:hAnsi="Times New Roman" w:cs="Times New Roman"/>
                <w:sz w:val="20"/>
              </w:rPr>
              <w:t>Администрация Рузского городского округа</w:t>
            </w:r>
          </w:p>
        </w:tc>
        <w:tc>
          <w:tcPr>
            <w:tcW w:w="1407" w:type="dxa"/>
            <w:tcBorders>
              <w:top w:val="single" w:sz="4" w:space="0" w:color="auto"/>
              <w:left w:val="single" w:sz="4" w:space="0" w:color="auto"/>
              <w:bottom w:val="nil"/>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6"/>
                <w:szCs w:val="16"/>
                <w:lang w:eastAsia="ru-RU"/>
              </w:rPr>
            </w:pPr>
            <w:r w:rsidRPr="002D6736">
              <w:rPr>
                <w:rFonts w:ascii="Times New Roman CYR" w:eastAsia="Times New Roman" w:hAnsi="Times New Roman CYR" w:cs="Times New Roman CYR"/>
                <w:sz w:val="16"/>
                <w:szCs w:val="16"/>
                <w:lang w:eastAsia="ru-RU"/>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DE5C69" w:rsidP="00F47B5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344 247,</w:t>
            </w:r>
            <w:r w:rsidR="00F47B54">
              <w:rPr>
                <w:rFonts w:ascii="Times New Roman" w:eastAsia="Calibri" w:hAnsi="Times New Roman" w:cs="Times New Roman"/>
                <w:sz w:val="18"/>
                <w:szCs w:val="18"/>
              </w:rPr>
              <w:t>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DE5C69" w:rsidP="002D67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r w:rsidR="00F47B54">
              <w:rPr>
                <w:rFonts w:ascii="Times New Roman" w:eastAsia="Calibri" w:hAnsi="Times New Roman" w:cs="Times New Roman"/>
                <w:sz w:val="18"/>
                <w:szCs w:val="18"/>
              </w:rPr>
              <w:t>35 114,91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F47B54" w:rsidP="002D67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122 195,98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F47B54" w:rsidP="002D67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20 451,82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494D45" w:rsidP="002D6736">
            <w:pPr>
              <w:spacing w:after="0" w:line="240" w:lineRule="auto"/>
              <w:jc w:val="center"/>
              <w:rPr>
                <w:rFonts w:ascii="Times New Roman" w:eastAsia="Calibri" w:hAnsi="Times New Roman" w:cs="Times New Roman"/>
                <w:sz w:val="18"/>
                <w:szCs w:val="18"/>
              </w:rPr>
            </w:pPr>
            <w:r w:rsidRPr="00494D45">
              <w:rPr>
                <w:rFonts w:ascii="Times New Roman" w:eastAsia="Calibri" w:hAnsi="Times New Roman"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2D6736" w:rsidRPr="00494D45" w:rsidRDefault="00F47B54" w:rsidP="002D67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622 009,80</w:t>
            </w:r>
          </w:p>
        </w:tc>
      </w:tr>
      <w:tr w:rsidR="002D6736" w:rsidRPr="002D6736" w:rsidTr="004E640F">
        <w:tc>
          <w:tcPr>
            <w:tcW w:w="2170" w:type="dxa"/>
            <w:vMerge/>
            <w:tcBorders>
              <w:top w:val="single" w:sz="4" w:space="0" w:color="auto"/>
              <w:bottom w:val="single" w:sz="4" w:space="0" w:color="auto"/>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1"/>
                <w:szCs w:val="21"/>
                <w:lang w:eastAsia="ru-RU"/>
              </w:rPr>
            </w:pPr>
          </w:p>
        </w:tc>
        <w:tc>
          <w:tcPr>
            <w:tcW w:w="1355" w:type="dxa"/>
            <w:vMerge/>
            <w:tcBorders>
              <w:top w:val="single" w:sz="4" w:space="0" w:color="auto"/>
              <w:left w:val="single" w:sz="4" w:space="0" w:color="auto"/>
              <w:bottom w:val="single" w:sz="4" w:space="0" w:color="auto"/>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tc>
        <w:tc>
          <w:tcPr>
            <w:tcW w:w="1407" w:type="dxa"/>
            <w:tcBorders>
              <w:top w:val="single" w:sz="4" w:space="0" w:color="auto"/>
              <w:left w:val="single" w:sz="4" w:space="0" w:color="auto"/>
              <w:bottom w:val="nil"/>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6"/>
                <w:szCs w:val="16"/>
                <w:lang w:eastAsia="ru-RU"/>
              </w:rPr>
            </w:pPr>
            <w:r w:rsidRPr="002D6736">
              <w:rPr>
                <w:rFonts w:ascii="Times New Roman CYR" w:eastAsia="Times New Roman" w:hAnsi="Times New Roman CYR" w:cs="Times New Roman CYR"/>
                <w:sz w:val="16"/>
                <w:szCs w:val="16"/>
                <w:lang w:eastAsia="ru-RU"/>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F47B54" w:rsidP="002D67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239 920,55</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DE5C69" w:rsidP="00F47B5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87 449,</w:t>
            </w:r>
            <w:r w:rsidR="00F47B54">
              <w:rPr>
                <w:rFonts w:ascii="Times New Roman" w:eastAsia="Calibri" w:hAnsi="Times New Roman" w:cs="Times New Roman"/>
                <w:sz w:val="18"/>
                <w:szCs w:val="18"/>
              </w:rPr>
              <w:t>49</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494D45" w:rsidP="002D6736">
            <w:pPr>
              <w:spacing w:after="0" w:line="240" w:lineRule="auto"/>
              <w:jc w:val="center"/>
              <w:rPr>
                <w:rFonts w:ascii="Times New Roman" w:eastAsia="Calibri" w:hAnsi="Times New Roman" w:cs="Times New Roman"/>
                <w:sz w:val="18"/>
                <w:szCs w:val="18"/>
              </w:rPr>
            </w:pPr>
            <w:r w:rsidRPr="00494D45">
              <w:rPr>
                <w:rFonts w:ascii="Times New Roman" w:eastAsia="Calibri" w:hAnsi="Times New Roman" w:cs="Times New Roman"/>
                <w:sz w:val="18"/>
                <w:szCs w:val="18"/>
              </w:rPr>
              <w:t>98 517,20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494D45" w:rsidP="002D6736">
            <w:pPr>
              <w:spacing w:after="0" w:line="240" w:lineRule="auto"/>
              <w:jc w:val="center"/>
              <w:rPr>
                <w:rFonts w:ascii="Times New Roman" w:eastAsia="Calibri" w:hAnsi="Times New Roman" w:cs="Times New Roman"/>
                <w:sz w:val="18"/>
                <w:szCs w:val="18"/>
              </w:rPr>
            </w:pPr>
            <w:r w:rsidRPr="00494D45">
              <w:rPr>
                <w:rFonts w:ascii="Times New Roman" w:eastAsia="Calibri" w:hAnsi="Times New Roman" w:cs="Times New Roman"/>
                <w:sz w:val="18"/>
                <w:szCs w:val="18"/>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2D6736" w:rsidP="002D6736">
            <w:pPr>
              <w:spacing w:after="0" w:line="240" w:lineRule="auto"/>
              <w:jc w:val="center"/>
              <w:rPr>
                <w:rFonts w:ascii="Times New Roman" w:eastAsia="Calibri" w:hAnsi="Times New Roman" w:cs="Times New Roman"/>
                <w:sz w:val="18"/>
                <w:szCs w:val="18"/>
              </w:rPr>
            </w:pPr>
            <w:r w:rsidRPr="00494D45">
              <w:rPr>
                <w:rFonts w:ascii="Times New Roman" w:eastAsia="Calibri" w:hAnsi="Times New Roman"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2D6736" w:rsidRPr="00494D45" w:rsidRDefault="00F47B54" w:rsidP="002D67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425 887,24</w:t>
            </w:r>
          </w:p>
        </w:tc>
      </w:tr>
      <w:tr w:rsidR="002D6736" w:rsidRPr="002D6736" w:rsidTr="004E640F">
        <w:trPr>
          <w:trHeight w:val="746"/>
        </w:trPr>
        <w:tc>
          <w:tcPr>
            <w:tcW w:w="2170" w:type="dxa"/>
            <w:vMerge/>
            <w:tcBorders>
              <w:top w:val="nil"/>
              <w:bottom w:val="single" w:sz="4" w:space="0" w:color="auto"/>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1"/>
                <w:szCs w:val="21"/>
                <w:lang w:eastAsia="ru-RU"/>
              </w:rPr>
            </w:pPr>
          </w:p>
        </w:tc>
        <w:tc>
          <w:tcPr>
            <w:tcW w:w="1355" w:type="dxa"/>
            <w:vMerge/>
            <w:tcBorders>
              <w:top w:val="nil"/>
              <w:left w:val="single" w:sz="4" w:space="0" w:color="auto"/>
              <w:bottom w:val="single" w:sz="4" w:space="0" w:color="auto"/>
              <w:right w:val="nil"/>
            </w:tcBorders>
          </w:tcPr>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tc>
        <w:tc>
          <w:tcPr>
            <w:tcW w:w="1407" w:type="dxa"/>
            <w:tcBorders>
              <w:top w:val="single" w:sz="4" w:space="0" w:color="auto"/>
              <w:left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16"/>
                <w:szCs w:val="16"/>
                <w:lang w:eastAsia="ru-RU"/>
              </w:rPr>
            </w:pPr>
            <w:r w:rsidRPr="002D6736">
              <w:rPr>
                <w:rFonts w:ascii="Times New Roman" w:eastAsia="Calibri" w:hAnsi="Times New Roman" w:cs="Times New Roman"/>
                <w:sz w:val="16"/>
                <w:szCs w:val="16"/>
              </w:rPr>
              <w:t>Средства бюджета Рузского городского округа</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DE5C69" w:rsidP="002D6736">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104 326,54</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DE5C69" w:rsidP="002D6736">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47 665,42</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F47B54" w:rsidP="002D67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23 678,78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F47B54" w:rsidP="002D67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20 451,82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6736" w:rsidRPr="00494D45" w:rsidRDefault="00494D45" w:rsidP="002D6736">
            <w:pPr>
              <w:spacing w:after="0" w:line="240" w:lineRule="auto"/>
              <w:jc w:val="center"/>
              <w:rPr>
                <w:rFonts w:ascii="Times New Roman" w:eastAsia="Calibri" w:hAnsi="Times New Roman" w:cs="Times New Roman"/>
                <w:sz w:val="18"/>
                <w:szCs w:val="18"/>
              </w:rPr>
            </w:pPr>
            <w:r w:rsidRPr="00494D45">
              <w:rPr>
                <w:rFonts w:ascii="Times New Roman" w:eastAsia="Calibri" w:hAnsi="Times New Roman"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2D6736" w:rsidRPr="00494D45" w:rsidRDefault="00F47B54" w:rsidP="002D6736">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196 122,56</w:t>
            </w:r>
          </w:p>
        </w:tc>
      </w:tr>
      <w:tr w:rsidR="002D6736" w:rsidRPr="002D6736" w:rsidTr="004E640F">
        <w:trPr>
          <w:trHeight w:val="746"/>
        </w:trPr>
        <w:tc>
          <w:tcPr>
            <w:tcW w:w="4932" w:type="dxa"/>
            <w:gridSpan w:val="3"/>
            <w:tcBorders>
              <w:top w:val="nil"/>
              <w:bottom w:val="single" w:sz="4" w:space="0" w:color="auto"/>
              <w:right w:val="single" w:sz="4" w:space="0" w:color="auto"/>
            </w:tcBorders>
            <w:vAlign w:val="center"/>
          </w:tcPr>
          <w:p w:rsidR="002D6736" w:rsidRPr="002D6736" w:rsidRDefault="002D6736" w:rsidP="002D6736">
            <w:pPr>
              <w:tabs>
                <w:tab w:val="center" w:pos="4677"/>
                <w:tab w:val="right" w:pos="9355"/>
              </w:tabs>
              <w:autoSpaceDE w:val="0"/>
              <w:autoSpaceDN w:val="0"/>
              <w:adjustRightInd w:val="0"/>
              <w:spacing w:after="0" w:line="240" w:lineRule="auto"/>
              <w:rPr>
                <w:rFonts w:ascii="Times New Roman" w:eastAsia="Calibri" w:hAnsi="Times New Roman" w:cs="Times New Roman"/>
                <w:sz w:val="18"/>
                <w:szCs w:val="18"/>
              </w:rPr>
            </w:pPr>
            <w:r w:rsidRPr="002D6736">
              <w:rPr>
                <w:rFonts w:ascii="Times New Roman" w:eastAsia="Calibri" w:hAnsi="Times New Roman" w:cs="Times New Roman"/>
                <w:sz w:val="18"/>
                <w:szCs w:val="18"/>
              </w:rPr>
              <w:t>Планируемые результаты реализации Подпрограммы 2*</w:t>
            </w:r>
          </w:p>
        </w:tc>
        <w:tc>
          <w:tcPr>
            <w:tcW w:w="1303" w:type="dxa"/>
            <w:tcBorders>
              <w:top w:val="single" w:sz="4" w:space="0" w:color="auto"/>
              <w:left w:val="single" w:sz="4" w:space="0" w:color="auto"/>
              <w:right w:val="single" w:sz="4" w:space="0" w:color="auto"/>
            </w:tcBorders>
            <w:shd w:val="clear" w:color="auto" w:fill="auto"/>
            <w:vAlign w:val="center"/>
          </w:tcPr>
          <w:p w:rsidR="002D6736" w:rsidRPr="00491A0D"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491A0D">
              <w:rPr>
                <w:rFonts w:ascii="Times New Roman CYR" w:eastAsia="Times New Roman" w:hAnsi="Times New Roman CYR" w:cs="Times New Roman CYR"/>
                <w:sz w:val="21"/>
                <w:szCs w:val="21"/>
                <w:lang w:eastAsia="ru-RU"/>
              </w:rPr>
              <w:t>2020 год</w:t>
            </w:r>
          </w:p>
        </w:tc>
        <w:tc>
          <w:tcPr>
            <w:tcW w:w="1478" w:type="dxa"/>
            <w:tcBorders>
              <w:top w:val="single" w:sz="4" w:space="0" w:color="auto"/>
              <w:left w:val="single" w:sz="4" w:space="0" w:color="auto"/>
              <w:right w:val="single" w:sz="4" w:space="0" w:color="auto"/>
            </w:tcBorders>
            <w:shd w:val="clear" w:color="auto" w:fill="auto"/>
            <w:vAlign w:val="center"/>
          </w:tcPr>
          <w:p w:rsidR="002D6736" w:rsidRPr="00491A0D"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491A0D">
              <w:rPr>
                <w:rFonts w:ascii="Times New Roman CYR" w:eastAsia="Times New Roman" w:hAnsi="Times New Roman CYR" w:cs="Times New Roman CYR"/>
                <w:sz w:val="21"/>
                <w:szCs w:val="21"/>
                <w:lang w:eastAsia="ru-RU"/>
              </w:rPr>
              <w:t>2021 год</w:t>
            </w:r>
          </w:p>
        </w:tc>
        <w:tc>
          <w:tcPr>
            <w:tcW w:w="1501" w:type="dxa"/>
            <w:tcBorders>
              <w:top w:val="single" w:sz="4" w:space="0" w:color="auto"/>
              <w:left w:val="single" w:sz="4" w:space="0" w:color="auto"/>
              <w:right w:val="single" w:sz="4" w:space="0" w:color="auto"/>
            </w:tcBorders>
            <w:shd w:val="clear" w:color="auto" w:fill="auto"/>
            <w:vAlign w:val="center"/>
          </w:tcPr>
          <w:p w:rsidR="002D6736" w:rsidRPr="00906B32"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906B32">
              <w:rPr>
                <w:rFonts w:ascii="Times New Roman CYR" w:eastAsia="Times New Roman" w:hAnsi="Times New Roman CYR" w:cs="Times New Roman CYR"/>
                <w:sz w:val="21"/>
                <w:szCs w:val="21"/>
                <w:lang w:eastAsia="ru-RU"/>
              </w:rPr>
              <w:t>2022 год</w:t>
            </w:r>
          </w:p>
        </w:tc>
        <w:tc>
          <w:tcPr>
            <w:tcW w:w="1701" w:type="dxa"/>
            <w:tcBorders>
              <w:top w:val="single" w:sz="4" w:space="0" w:color="auto"/>
              <w:left w:val="single" w:sz="4" w:space="0" w:color="auto"/>
              <w:right w:val="single" w:sz="4" w:space="0" w:color="auto"/>
            </w:tcBorders>
            <w:shd w:val="clear" w:color="auto" w:fill="auto"/>
            <w:vAlign w:val="center"/>
          </w:tcPr>
          <w:p w:rsidR="002D6736" w:rsidRPr="00906B32"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906B32">
              <w:rPr>
                <w:rFonts w:ascii="Times New Roman CYR" w:eastAsia="Times New Roman" w:hAnsi="Times New Roman CYR" w:cs="Times New Roman CYR"/>
                <w:sz w:val="21"/>
                <w:szCs w:val="21"/>
                <w:lang w:eastAsia="ru-RU"/>
              </w:rPr>
              <w:t>2023 год</w:t>
            </w:r>
          </w:p>
        </w:tc>
        <w:tc>
          <w:tcPr>
            <w:tcW w:w="1842" w:type="dxa"/>
            <w:tcBorders>
              <w:top w:val="single" w:sz="4" w:space="0" w:color="auto"/>
              <w:left w:val="single" w:sz="4" w:space="0" w:color="auto"/>
              <w:right w:val="single" w:sz="4" w:space="0" w:color="auto"/>
            </w:tcBorders>
            <w:shd w:val="clear" w:color="auto" w:fill="auto"/>
            <w:vAlign w:val="center"/>
          </w:tcPr>
          <w:p w:rsidR="002D6736" w:rsidRPr="00906B32"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906B32">
              <w:rPr>
                <w:rFonts w:ascii="Times New Roman CYR" w:eastAsia="Times New Roman" w:hAnsi="Times New Roman CYR" w:cs="Times New Roman CYR"/>
                <w:sz w:val="21"/>
                <w:szCs w:val="21"/>
                <w:lang w:eastAsia="ru-RU"/>
              </w:rPr>
              <w:t>2024 год</w:t>
            </w:r>
          </w:p>
        </w:tc>
        <w:tc>
          <w:tcPr>
            <w:tcW w:w="1844" w:type="dxa"/>
            <w:tcBorders>
              <w:top w:val="single" w:sz="4" w:space="0" w:color="auto"/>
              <w:left w:val="single" w:sz="4" w:space="0" w:color="auto"/>
            </w:tcBorders>
            <w:shd w:val="clear" w:color="auto" w:fill="auto"/>
            <w:vAlign w:val="center"/>
          </w:tcPr>
          <w:p w:rsidR="002D6736" w:rsidRPr="00906B32" w:rsidRDefault="002D6736" w:rsidP="002D6736">
            <w:pPr>
              <w:tabs>
                <w:tab w:val="center" w:pos="4677"/>
                <w:tab w:val="right" w:pos="9355"/>
              </w:tabs>
              <w:autoSpaceDE w:val="0"/>
              <w:autoSpaceDN w:val="0"/>
              <w:adjustRightInd w:val="0"/>
              <w:spacing w:after="0" w:line="240" w:lineRule="auto"/>
              <w:jc w:val="center"/>
              <w:rPr>
                <w:rFonts w:ascii="Times New Roman" w:eastAsia="Calibri" w:hAnsi="Times New Roman" w:cs="Times New Roman"/>
                <w:sz w:val="18"/>
                <w:szCs w:val="18"/>
              </w:rPr>
            </w:pPr>
            <w:r w:rsidRPr="00906B32">
              <w:rPr>
                <w:rFonts w:ascii="Times New Roman" w:eastAsia="Calibri" w:hAnsi="Times New Roman" w:cs="Times New Roman"/>
                <w:sz w:val="18"/>
                <w:szCs w:val="18"/>
              </w:rPr>
              <w:t>Итого:</w:t>
            </w:r>
          </w:p>
        </w:tc>
      </w:tr>
      <w:tr w:rsidR="002D6736" w:rsidRPr="002D6736" w:rsidTr="004E640F">
        <w:trPr>
          <w:trHeight w:val="746"/>
        </w:trPr>
        <w:tc>
          <w:tcPr>
            <w:tcW w:w="4932" w:type="dxa"/>
            <w:gridSpan w:val="3"/>
            <w:tcBorders>
              <w:top w:val="nil"/>
              <w:bottom w:val="single" w:sz="4" w:space="0" w:color="auto"/>
              <w:right w:val="single" w:sz="4" w:space="0" w:color="auto"/>
            </w:tcBorders>
            <w:vAlign w:val="center"/>
          </w:tcPr>
          <w:p w:rsidR="002D6736" w:rsidRPr="002D6736" w:rsidRDefault="002D6736" w:rsidP="002D6736">
            <w:pPr>
              <w:spacing w:after="0" w:line="240" w:lineRule="auto"/>
              <w:rPr>
                <w:rFonts w:ascii="Times New Roman" w:eastAsia="Times New Roman" w:hAnsi="Times New Roman" w:cs="Times New Roman"/>
                <w:sz w:val="16"/>
                <w:szCs w:val="16"/>
                <w:lang w:eastAsia="ru-RU"/>
              </w:rPr>
            </w:pPr>
            <w:r w:rsidRPr="002D6736">
              <w:rPr>
                <w:rFonts w:ascii="Times New Roman" w:eastAsia="Calibri" w:hAnsi="Times New Roman" w:cs="Times New Roman"/>
                <w:sz w:val="18"/>
                <w:szCs w:val="18"/>
              </w:rPr>
              <w:t>Количество граждан, переселенных из аварийного жилищного фонда</w:t>
            </w:r>
          </w:p>
        </w:tc>
        <w:tc>
          <w:tcPr>
            <w:tcW w:w="1303" w:type="dxa"/>
            <w:tcBorders>
              <w:top w:val="single" w:sz="4" w:space="0" w:color="auto"/>
              <w:left w:val="single" w:sz="4" w:space="0" w:color="auto"/>
              <w:right w:val="single" w:sz="4" w:space="0" w:color="auto"/>
            </w:tcBorders>
            <w:shd w:val="clear" w:color="auto" w:fill="auto"/>
            <w:vAlign w:val="center"/>
          </w:tcPr>
          <w:p w:rsidR="002D6736" w:rsidRPr="00491A0D" w:rsidRDefault="005F0B55" w:rsidP="002D673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478" w:type="dxa"/>
            <w:tcBorders>
              <w:top w:val="single" w:sz="4" w:space="0" w:color="auto"/>
              <w:left w:val="single" w:sz="4" w:space="0" w:color="auto"/>
              <w:right w:val="single" w:sz="4" w:space="0" w:color="auto"/>
            </w:tcBorders>
            <w:shd w:val="clear" w:color="auto" w:fill="auto"/>
            <w:vAlign w:val="center"/>
          </w:tcPr>
          <w:p w:rsidR="002D6736" w:rsidRPr="00491A0D" w:rsidRDefault="002D6736" w:rsidP="002D6736">
            <w:pPr>
              <w:spacing w:after="0" w:line="240" w:lineRule="auto"/>
              <w:jc w:val="center"/>
              <w:rPr>
                <w:rFonts w:ascii="Times New Roman" w:eastAsia="Times New Roman" w:hAnsi="Times New Roman" w:cs="Times New Roman"/>
                <w:sz w:val="16"/>
                <w:szCs w:val="16"/>
                <w:lang w:eastAsia="ru-RU"/>
              </w:rPr>
            </w:pPr>
            <w:r w:rsidRPr="00491A0D">
              <w:rPr>
                <w:rFonts w:ascii="Times New Roman" w:eastAsia="Times New Roman" w:hAnsi="Times New Roman" w:cs="Times New Roman"/>
                <w:sz w:val="16"/>
                <w:szCs w:val="16"/>
                <w:lang w:eastAsia="ru-RU"/>
              </w:rPr>
              <w:t>0</w:t>
            </w:r>
            <w:r w:rsidR="005F0B55">
              <w:rPr>
                <w:rFonts w:ascii="Times New Roman" w:eastAsia="Times New Roman" w:hAnsi="Times New Roman" w:cs="Times New Roman"/>
                <w:sz w:val="16"/>
                <w:szCs w:val="16"/>
                <w:lang w:eastAsia="ru-RU"/>
              </w:rPr>
              <w:t>,64</w:t>
            </w:r>
          </w:p>
        </w:tc>
        <w:tc>
          <w:tcPr>
            <w:tcW w:w="1501" w:type="dxa"/>
            <w:tcBorders>
              <w:top w:val="single" w:sz="4" w:space="0" w:color="auto"/>
              <w:left w:val="single" w:sz="4" w:space="0" w:color="auto"/>
              <w:right w:val="single" w:sz="4" w:space="0" w:color="auto"/>
            </w:tcBorders>
            <w:shd w:val="clear" w:color="auto" w:fill="auto"/>
            <w:vAlign w:val="center"/>
          </w:tcPr>
          <w:p w:rsidR="002D6736" w:rsidRPr="00906B32" w:rsidRDefault="002D6736" w:rsidP="002D6736">
            <w:pPr>
              <w:spacing w:after="0" w:line="240" w:lineRule="auto"/>
              <w:jc w:val="center"/>
              <w:rPr>
                <w:rFonts w:ascii="Times New Roman" w:eastAsia="Calibri" w:hAnsi="Times New Roman" w:cs="Times New Roman"/>
                <w:sz w:val="18"/>
                <w:szCs w:val="18"/>
              </w:rPr>
            </w:pPr>
            <w:r w:rsidRPr="00906B32">
              <w:rPr>
                <w:rFonts w:ascii="Times New Roman" w:eastAsia="Calibri" w:hAnsi="Times New Roman" w:cs="Times New Roman"/>
                <w:sz w:val="18"/>
                <w:szCs w:val="18"/>
              </w:rPr>
              <w:t>0</w:t>
            </w:r>
          </w:p>
        </w:tc>
        <w:tc>
          <w:tcPr>
            <w:tcW w:w="1701" w:type="dxa"/>
            <w:tcBorders>
              <w:top w:val="single" w:sz="4" w:space="0" w:color="auto"/>
              <w:left w:val="single" w:sz="4" w:space="0" w:color="auto"/>
              <w:right w:val="single" w:sz="4" w:space="0" w:color="auto"/>
            </w:tcBorders>
            <w:shd w:val="clear" w:color="auto" w:fill="auto"/>
            <w:vAlign w:val="center"/>
          </w:tcPr>
          <w:p w:rsidR="002D6736" w:rsidRPr="00906B32" w:rsidRDefault="002D6736" w:rsidP="002D6736">
            <w:pPr>
              <w:tabs>
                <w:tab w:val="center" w:pos="4677"/>
                <w:tab w:val="right" w:pos="9355"/>
              </w:tabs>
              <w:spacing w:after="0" w:line="240" w:lineRule="auto"/>
              <w:jc w:val="center"/>
              <w:rPr>
                <w:rFonts w:ascii="Times New Roman" w:eastAsia="Calibri" w:hAnsi="Times New Roman" w:cs="Times New Roman"/>
                <w:sz w:val="18"/>
                <w:szCs w:val="18"/>
              </w:rPr>
            </w:pPr>
            <w:r w:rsidRPr="00906B32">
              <w:rPr>
                <w:rFonts w:ascii="Times New Roman" w:eastAsia="Calibri" w:hAnsi="Times New Roman" w:cs="Times New Roman"/>
                <w:sz w:val="18"/>
                <w:szCs w:val="18"/>
              </w:rPr>
              <w:t>0</w:t>
            </w:r>
          </w:p>
        </w:tc>
        <w:tc>
          <w:tcPr>
            <w:tcW w:w="1842" w:type="dxa"/>
            <w:tcBorders>
              <w:top w:val="single" w:sz="4" w:space="0" w:color="auto"/>
              <w:left w:val="single" w:sz="4" w:space="0" w:color="auto"/>
              <w:right w:val="single" w:sz="4" w:space="0" w:color="auto"/>
            </w:tcBorders>
            <w:shd w:val="clear" w:color="auto" w:fill="auto"/>
            <w:vAlign w:val="center"/>
          </w:tcPr>
          <w:p w:rsidR="002D6736" w:rsidRPr="00906B32" w:rsidRDefault="002D6736" w:rsidP="002D6736">
            <w:pPr>
              <w:tabs>
                <w:tab w:val="center" w:pos="4677"/>
                <w:tab w:val="right" w:pos="9355"/>
              </w:tabs>
              <w:spacing w:after="0" w:line="240" w:lineRule="auto"/>
              <w:jc w:val="center"/>
              <w:rPr>
                <w:rFonts w:ascii="Times New Roman" w:eastAsia="Calibri" w:hAnsi="Times New Roman" w:cs="Times New Roman"/>
                <w:sz w:val="18"/>
                <w:szCs w:val="18"/>
              </w:rPr>
            </w:pPr>
            <w:r w:rsidRPr="00906B32">
              <w:rPr>
                <w:rFonts w:ascii="Times New Roman" w:eastAsia="Calibri" w:hAnsi="Times New Roman" w:cs="Times New Roman"/>
                <w:sz w:val="18"/>
                <w:szCs w:val="18"/>
              </w:rPr>
              <w:t>0</w:t>
            </w:r>
          </w:p>
        </w:tc>
        <w:tc>
          <w:tcPr>
            <w:tcW w:w="1844" w:type="dxa"/>
            <w:tcBorders>
              <w:top w:val="single" w:sz="4" w:space="0" w:color="auto"/>
              <w:left w:val="single" w:sz="4" w:space="0" w:color="auto"/>
            </w:tcBorders>
            <w:shd w:val="clear" w:color="auto" w:fill="auto"/>
            <w:vAlign w:val="center"/>
          </w:tcPr>
          <w:p w:rsidR="002D6736" w:rsidRPr="00906B32" w:rsidRDefault="00DE5C69" w:rsidP="002D673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0,64</w:t>
            </w:r>
          </w:p>
        </w:tc>
      </w:tr>
    </w:tbl>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2D6736">
        <w:rPr>
          <w:rFonts w:ascii="Times New Roman CYR" w:eastAsia="Times New Roman" w:hAnsi="Times New Roman CYR" w:cs="Times New Roman CYR"/>
          <w:sz w:val="24"/>
          <w:szCs w:val="24"/>
          <w:lang w:eastAsia="ru-RU"/>
        </w:rPr>
        <w:t xml:space="preserve">* </w:t>
      </w:r>
      <w:r w:rsidRPr="002D6736">
        <w:rPr>
          <w:rFonts w:ascii="Times New Roman CYR" w:eastAsia="Times New Roman" w:hAnsi="Times New Roman CYR" w:cs="Times New Roman CYR"/>
          <w:lang w:eastAsia="ru-RU"/>
        </w:rPr>
        <w:t>Планируемые результаты заполняются индивидуально</w:t>
      </w:r>
    </w:p>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10.2. Характеристика проблем, решаемых посредством мероприятий Подпрограммы 2</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lang w:eastAsia="ru-RU"/>
        </w:rPr>
      </w:pPr>
      <w:r w:rsidRPr="002D6736">
        <w:rPr>
          <w:rFonts w:ascii="Times New Roman" w:eastAsia="Times New Roman" w:hAnsi="Times New Roman" w:cs="Times New Roman"/>
          <w:sz w:val="24"/>
          <w:szCs w:val="24"/>
          <w:lang w:eastAsia="ru-RU"/>
        </w:rPr>
        <w:t>Реализация мероприятий Подпрограммы 2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2D6736" w:rsidRPr="002D6736" w:rsidRDefault="002D6736" w:rsidP="002D6736">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Рузского городского округа посредством переселения граждан.</w:t>
      </w:r>
    </w:p>
    <w:p w:rsidR="002D6736" w:rsidRPr="002D6736" w:rsidRDefault="002D6736" w:rsidP="002D6736">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w:t>
      </w:r>
      <w:r w:rsidRPr="002D6736">
        <w:rPr>
          <w:rFonts w:ascii="Times New Roman" w:eastAsia="Times New Roman" w:hAnsi="Times New Roman" w:cs="Times New Roman"/>
          <w:sz w:val="24"/>
          <w:szCs w:val="24"/>
          <w:lang w:eastAsia="ru-RU"/>
        </w:rPr>
        <w:t>только за счет средств консолидированного бюджета Московской области и за счет средств бюджета Рузского городского округа</w:t>
      </w:r>
      <w:r w:rsidRPr="002D6736">
        <w:rPr>
          <w:rFonts w:ascii="Times New Roman" w:eastAsia="Times New Roman" w:hAnsi="Times New Roman" w:cs="Times New Roman"/>
          <w:sz w:val="24"/>
          <w:szCs w:val="24"/>
        </w:rPr>
        <w:t>.</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В ходе реализации Подпрограммы 2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lastRenderedPageBreak/>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установление единого порядка реализации мероприятий по переселению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2" w:name="sub_10123"/>
      <w:r w:rsidRPr="002D6736">
        <w:rPr>
          <w:rFonts w:ascii="Times New Roman CYR" w:eastAsia="Times New Roman" w:hAnsi="Times New Roman CYR" w:cs="Times New Roman CYR"/>
          <w:b/>
          <w:bCs/>
          <w:sz w:val="24"/>
          <w:szCs w:val="24"/>
          <w:lang w:eastAsia="ru-RU"/>
        </w:rPr>
        <w:t xml:space="preserve">10.3. Концептуальные направления реформирования, модернизации, преобразования отдельных сфер </w:t>
      </w:r>
      <w:r w:rsidRPr="002D6736">
        <w:rPr>
          <w:rFonts w:ascii="Times New Roman CYR" w:eastAsia="Times New Roman" w:hAnsi="Times New Roman CYR" w:cs="Times New Roman CYR"/>
          <w:b/>
          <w:sz w:val="24"/>
          <w:szCs w:val="24"/>
          <w:lang w:eastAsia="ru-RU"/>
        </w:rPr>
        <w:t>с</w:t>
      </w:r>
      <w:r w:rsidRPr="002D6736">
        <w:rPr>
          <w:rFonts w:ascii="Times New Roman CYR" w:eastAsia="Times New Roman" w:hAnsi="Times New Roman CYR" w:cs="Times New Roman CYR"/>
          <w:b/>
          <w:bCs/>
          <w:sz w:val="24"/>
          <w:szCs w:val="24"/>
          <w:lang w:eastAsia="ru-RU"/>
        </w:rPr>
        <w:t>оциально-экономического развития Рузского городского округа, реализуемых в рамках Подпрограммы 2</w:t>
      </w:r>
    </w:p>
    <w:bookmarkEnd w:id="1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Times New Roman" w:hAnsi="Times New Roman" w:cs="Times New Roman"/>
          <w:sz w:val="24"/>
          <w:szCs w:val="24"/>
        </w:rPr>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Московской области только за счет средств консолидированного бюджета Московской области</w:t>
      </w:r>
      <w:r w:rsidRPr="002D6736">
        <w:rPr>
          <w:rFonts w:ascii="Times New Roman" w:eastAsia="Calibri" w:hAnsi="Times New Roman" w:cs="Times New Roman"/>
          <w:sz w:val="24"/>
          <w:szCs w:val="24"/>
        </w:rPr>
        <w:t>.</w:t>
      </w: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Основными целями Подпрограммы 2 являются:</w:t>
      </w: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финансовое и организационное обеспечение переселения граждан из аварийных многоквартирных жилых домов.</w:t>
      </w: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 xml:space="preserve">Основными задачами Подпрограммы 2 являются: </w:t>
      </w: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Рузского городского округа;</w:t>
      </w:r>
    </w:p>
    <w:p w:rsidR="002D6736" w:rsidRPr="002D6736" w:rsidRDefault="002D6736" w:rsidP="002D6736">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переселение граждан, проживающих в признанных аварийными многоквартирных жилых домах.</w:t>
      </w:r>
    </w:p>
    <w:p w:rsidR="002D6736" w:rsidRPr="002D6736" w:rsidRDefault="002D6736" w:rsidP="002D673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6736">
        <w:rPr>
          <w:rFonts w:ascii="Times New Roman" w:eastAsia="Times New Roman" w:hAnsi="Times New Roman" w:cs="Times New Roman"/>
          <w:sz w:val="24"/>
          <w:szCs w:val="24"/>
        </w:rPr>
        <w:t xml:space="preserve">Перечень аварийных многоквартирных домов Подпрограммы 2 включает в себя </w:t>
      </w:r>
      <w:r w:rsidRPr="002D6736">
        <w:rPr>
          <w:rFonts w:ascii="Times New Roman" w:eastAsia="Times New Roman" w:hAnsi="Times New Roman" w:cs="Times New Roman"/>
          <w:sz w:val="24"/>
          <w:szCs w:val="24"/>
          <w:lang w:eastAsia="ru-RU"/>
        </w:rPr>
        <w:t xml:space="preserve">аварийный жилищный фонд на территории Московской области, признанный таковым в порядке, </w:t>
      </w:r>
      <w:r w:rsidRPr="002D6736">
        <w:rPr>
          <w:rFonts w:ascii="Times New Roman" w:eastAsia="Calibri" w:hAnsi="Times New Roman" w:cs="Times New Roman"/>
          <w:sz w:val="24"/>
          <w:szCs w:val="24"/>
          <w:lang w:eastAsia="ru-RU"/>
        </w:rPr>
        <w:t xml:space="preserve">утвержденном постановлением Правительства Российской Федерации от 28.01.2006 № 47 </w:t>
      </w:r>
      <w:r w:rsidRPr="002D6736">
        <w:rPr>
          <w:rFonts w:ascii="Times New Roman" w:eastAsia="Times New Roman" w:hAnsi="Times New Roman" w:cs="Times New Roman"/>
          <w:sz w:val="24"/>
          <w:szCs w:val="24"/>
          <w:lang w:eastAsia="ru-RU"/>
        </w:rPr>
        <w:t xml:space="preserve">«Об утверждении </w:t>
      </w:r>
      <w:r w:rsidRPr="002D6736">
        <w:rPr>
          <w:rFonts w:ascii="Times New Roman" w:eastAsia="Calibri" w:hAnsi="Times New Roman" w:cs="Times New Roman"/>
          <w:sz w:val="24"/>
          <w:szCs w:val="24"/>
          <w:lang w:eastAsia="ru-RU"/>
        </w:rPr>
        <w:t>Положения о признании помещения жилым помещением, жилого помещен</w:t>
      </w:r>
      <w:r w:rsidR="00452092">
        <w:rPr>
          <w:rFonts w:ascii="Times New Roman" w:eastAsia="Calibri" w:hAnsi="Times New Roman" w:cs="Times New Roman"/>
          <w:sz w:val="24"/>
          <w:szCs w:val="24"/>
          <w:lang w:eastAsia="ru-RU"/>
        </w:rPr>
        <w:t xml:space="preserve">ия непригодным для проживания, </w:t>
      </w:r>
      <w:r w:rsidRPr="002D6736">
        <w:rPr>
          <w:rFonts w:ascii="Times New Roman" w:eastAsia="Calibri" w:hAnsi="Times New Roman" w:cs="Times New Roman"/>
          <w:sz w:val="24"/>
          <w:szCs w:val="24"/>
          <w:lang w:eastAsia="ru-RU"/>
        </w:rPr>
        <w:t>и многоквартирного дома аварийным и подлежащим сносу или реконструкции, садового дома жилым домом и жилого дома садовым домом»</w:t>
      </w:r>
      <w:r w:rsidRPr="002D6736">
        <w:rPr>
          <w:rFonts w:ascii="Times New Roman" w:eastAsia="Times New Roman" w:hAnsi="Times New Roman" w:cs="Times New Roman"/>
          <w:sz w:val="24"/>
          <w:szCs w:val="24"/>
          <w:lang w:eastAsia="ru-RU"/>
        </w:rPr>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2D6736" w:rsidRPr="002D6736" w:rsidRDefault="002D6736" w:rsidP="002D673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Предоставление жилых помещений осуществляется в соответствии со статьями 32, 86 и 89 Жилищного кодекса.</w:t>
      </w:r>
    </w:p>
    <w:p w:rsidR="002E4F49" w:rsidRPr="00906B32" w:rsidRDefault="002D6736" w:rsidP="00906B32">
      <w:pPr>
        <w:spacing w:after="0" w:line="240" w:lineRule="auto"/>
        <w:ind w:firstLine="708"/>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Адресные перечни объектов аварийных многоквартирных домов, финансирование которых предусмотрено основным мероприятием 02 Подпрограммы 2 представлены в адресной программе Московской области «Переселение граждан из аварийного жилищного фонда в Московской области на 2016-202</w:t>
      </w:r>
      <w:r w:rsidR="00995CC9">
        <w:rPr>
          <w:rFonts w:ascii="Times New Roman" w:eastAsia="Calibri" w:hAnsi="Times New Roman" w:cs="Times New Roman"/>
          <w:sz w:val="24"/>
          <w:szCs w:val="24"/>
        </w:rPr>
        <w:t>1</w:t>
      </w:r>
      <w:r w:rsidRPr="002D6736">
        <w:rPr>
          <w:rFonts w:ascii="Times New Roman" w:eastAsia="Calibri"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w:t>
      </w:r>
      <w:r w:rsidR="00995CC9">
        <w:rPr>
          <w:rFonts w:ascii="Times New Roman" w:eastAsia="Calibri" w:hAnsi="Times New Roman" w:cs="Times New Roman"/>
          <w:sz w:val="24"/>
          <w:szCs w:val="24"/>
        </w:rPr>
        <w:t xml:space="preserve"> Московской области на 2016-2021</w:t>
      </w:r>
      <w:r w:rsidRPr="002D6736">
        <w:rPr>
          <w:rFonts w:ascii="Times New Roman" w:eastAsia="Calibri" w:hAnsi="Times New Roman" w:cs="Times New Roman"/>
          <w:sz w:val="24"/>
          <w:szCs w:val="24"/>
        </w:rPr>
        <w:t xml:space="preserve"> годы».</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lastRenderedPageBreak/>
        <w:t>10.4. Перечень мероприятий Подпрограммы 2</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Style w:val="7"/>
        <w:tblW w:w="15498" w:type="dxa"/>
        <w:tblInd w:w="-5" w:type="dxa"/>
        <w:tblLayout w:type="fixed"/>
        <w:tblLook w:val="04A0" w:firstRow="1" w:lastRow="0" w:firstColumn="1" w:lastColumn="0" w:noHBand="0" w:noVBand="1"/>
      </w:tblPr>
      <w:tblGrid>
        <w:gridCol w:w="444"/>
        <w:gridCol w:w="1548"/>
        <w:gridCol w:w="1128"/>
        <w:gridCol w:w="1417"/>
        <w:gridCol w:w="1255"/>
        <w:gridCol w:w="1012"/>
        <w:gridCol w:w="993"/>
        <w:gridCol w:w="992"/>
        <w:gridCol w:w="992"/>
        <w:gridCol w:w="1004"/>
        <w:gridCol w:w="571"/>
        <w:gridCol w:w="693"/>
        <w:gridCol w:w="1418"/>
        <w:gridCol w:w="2000"/>
        <w:gridCol w:w="31"/>
      </w:tblGrid>
      <w:tr w:rsidR="00D22BA6" w:rsidRPr="002D6736" w:rsidTr="000C42F0">
        <w:tc>
          <w:tcPr>
            <w:tcW w:w="444" w:type="dxa"/>
            <w:vMerge w:val="restart"/>
          </w:tcPr>
          <w:p w:rsidR="002D6736" w:rsidRPr="002D6736" w:rsidRDefault="002D6736" w:rsidP="002D6736">
            <w:pPr>
              <w:jc w:val="both"/>
              <w:rPr>
                <w:rFonts w:eastAsia="Calibri"/>
                <w:sz w:val="16"/>
                <w:szCs w:val="16"/>
              </w:rPr>
            </w:pPr>
            <w:r w:rsidRPr="002D6736">
              <w:rPr>
                <w:rFonts w:eastAsia="Calibri"/>
                <w:sz w:val="16"/>
                <w:szCs w:val="16"/>
              </w:rPr>
              <w:t>№</w:t>
            </w:r>
          </w:p>
          <w:p w:rsidR="002D6736" w:rsidRPr="002D6736" w:rsidRDefault="002D6736" w:rsidP="002D6736">
            <w:pPr>
              <w:jc w:val="both"/>
              <w:rPr>
                <w:rFonts w:eastAsia="Calibri"/>
                <w:sz w:val="16"/>
                <w:szCs w:val="16"/>
              </w:rPr>
            </w:pPr>
            <w:r w:rsidRPr="002D6736">
              <w:rPr>
                <w:rFonts w:eastAsia="Calibri"/>
                <w:sz w:val="16"/>
                <w:szCs w:val="16"/>
              </w:rPr>
              <w:t>п/п</w:t>
            </w:r>
          </w:p>
        </w:tc>
        <w:tc>
          <w:tcPr>
            <w:tcW w:w="1548" w:type="dxa"/>
            <w:vMerge w:val="restart"/>
          </w:tcPr>
          <w:p w:rsidR="002D6736" w:rsidRPr="002D6736" w:rsidRDefault="002D6736" w:rsidP="002D6736">
            <w:pPr>
              <w:jc w:val="center"/>
              <w:rPr>
                <w:rFonts w:eastAsia="Calibri"/>
                <w:sz w:val="16"/>
                <w:szCs w:val="16"/>
              </w:rPr>
            </w:pPr>
            <w:r w:rsidRPr="002D6736">
              <w:rPr>
                <w:rFonts w:eastAsia="Calibri"/>
                <w:sz w:val="16"/>
                <w:szCs w:val="16"/>
              </w:rPr>
              <w:t>Мероприятие Подпрограммы 2</w:t>
            </w:r>
          </w:p>
        </w:tc>
        <w:tc>
          <w:tcPr>
            <w:tcW w:w="1128" w:type="dxa"/>
            <w:vMerge w:val="restart"/>
          </w:tcPr>
          <w:p w:rsidR="002D6736" w:rsidRPr="002D6736" w:rsidRDefault="002D6736" w:rsidP="002D6736">
            <w:pPr>
              <w:ind w:left="-108"/>
              <w:jc w:val="center"/>
              <w:rPr>
                <w:rFonts w:eastAsia="Calibri"/>
                <w:sz w:val="16"/>
                <w:szCs w:val="16"/>
              </w:rPr>
            </w:pPr>
            <w:r w:rsidRPr="002D6736">
              <w:rPr>
                <w:rFonts w:eastAsia="Calibri"/>
                <w:sz w:val="16"/>
                <w:szCs w:val="16"/>
              </w:rPr>
              <w:t>Сроки исполнения мероприятия</w:t>
            </w:r>
          </w:p>
        </w:tc>
        <w:tc>
          <w:tcPr>
            <w:tcW w:w="1417" w:type="dxa"/>
            <w:vMerge w:val="restart"/>
          </w:tcPr>
          <w:p w:rsidR="002D6736" w:rsidRPr="002D6736" w:rsidRDefault="002D6736" w:rsidP="002D6736">
            <w:pPr>
              <w:jc w:val="center"/>
              <w:rPr>
                <w:rFonts w:eastAsia="Calibri"/>
                <w:sz w:val="16"/>
                <w:szCs w:val="16"/>
              </w:rPr>
            </w:pPr>
            <w:r w:rsidRPr="002D6736">
              <w:rPr>
                <w:rFonts w:eastAsia="Calibri"/>
                <w:sz w:val="16"/>
                <w:szCs w:val="16"/>
              </w:rPr>
              <w:t>Источники финансирования</w:t>
            </w:r>
          </w:p>
        </w:tc>
        <w:tc>
          <w:tcPr>
            <w:tcW w:w="1255" w:type="dxa"/>
            <w:vMerge w:val="restart"/>
          </w:tcPr>
          <w:p w:rsidR="002D6736" w:rsidRPr="00B74B56" w:rsidRDefault="002D6736" w:rsidP="002D6736">
            <w:pPr>
              <w:jc w:val="center"/>
              <w:rPr>
                <w:rFonts w:eastAsia="Calibri"/>
                <w:sz w:val="14"/>
                <w:szCs w:val="14"/>
              </w:rPr>
            </w:pPr>
            <w:r w:rsidRPr="00B74B56">
              <w:rPr>
                <w:rFonts w:eastAsia="Calibri"/>
                <w:sz w:val="14"/>
                <w:szCs w:val="14"/>
              </w:rPr>
              <w:t>Объем финансирования мероприятия в</w:t>
            </w:r>
          </w:p>
          <w:p w:rsidR="002D6736" w:rsidRPr="002D6736" w:rsidRDefault="002D6736" w:rsidP="002D6736">
            <w:pPr>
              <w:jc w:val="center"/>
              <w:rPr>
                <w:rFonts w:eastAsia="Calibri"/>
                <w:sz w:val="16"/>
                <w:szCs w:val="16"/>
              </w:rPr>
            </w:pPr>
            <w:r w:rsidRPr="00B74B56">
              <w:rPr>
                <w:rFonts w:eastAsia="Calibri"/>
                <w:sz w:val="14"/>
                <w:szCs w:val="14"/>
              </w:rPr>
              <w:t>году, предшествующему году начала реализации госпрограммы</w:t>
            </w:r>
            <w:r w:rsidRPr="00B74B56">
              <w:rPr>
                <w:rFonts w:eastAsia="Calibri"/>
                <w:sz w:val="14"/>
                <w:szCs w:val="14"/>
              </w:rPr>
              <w:br/>
              <w:t>(тыс.руб.)</w:t>
            </w:r>
          </w:p>
        </w:tc>
        <w:tc>
          <w:tcPr>
            <w:tcW w:w="1012" w:type="dxa"/>
            <w:vMerge w:val="restart"/>
          </w:tcPr>
          <w:p w:rsidR="002D6736" w:rsidRPr="002D6736" w:rsidRDefault="002D6736" w:rsidP="002D6736">
            <w:pPr>
              <w:jc w:val="center"/>
              <w:rPr>
                <w:rFonts w:eastAsia="Calibri"/>
                <w:sz w:val="16"/>
                <w:szCs w:val="16"/>
              </w:rPr>
            </w:pPr>
            <w:r w:rsidRPr="002D6736">
              <w:rPr>
                <w:rFonts w:eastAsia="Calibri"/>
                <w:sz w:val="16"/>
                <w:szCs w:val="16"/>
              </w:rPr>
              <w:t>Всего</w:t>
            </w:r>
            <w:r w:rsidRPr="002D6736">
              <w:rPr>
                <w:rFonts w:eastAsia="Calibri"/>
                <w:sz w:val="16"/>
                <w:szCs w:val="16"/>
              </w:rPr>
              <w:br/>
              <w:t>(тыс.руб.)</w:t>
            </w:r>
          </w:p>
        </w:tc>
        <w:tc>
          <w:tcPr>
            <w:tcW w:w="5245" w:type="dxa"/>
            <w:gridSpan w:val="6"/>
          </w:tcPr>
          <w:p w:rsidR="002D6736" w:rsidRPr="002D6736" w:rsidRDefault="002D6736" w:rsidP="002D6736">
            <w:pPr>
              <w:jc w:val="center"/>
              <w:rPr>
                <w:rFonts w:eastAsia="Calibri"/>
                <w:sz w:val="16"/>
                <w:szCs w:val="16"/>
              </w:rPr>
            </w:pPr>
            <w:r w:rsidRPr="002D6736">
              <w:rPr>
                <w:rFonts w:eastAsia="Calibri"/>
                <w:sz w:val="16"/>
                <w:szCs w:val="16"/>
              </w:rPr>
              <w:t>Объемы финансирования по годам</w:t>
            </w:r>
            <w:r w:rsidRPr="002D6736">
              <w:rPr>
                <w:rFonts w:eastAsia="Calibri"/>
                <w:sz w:val="16"/>
                <w:szCs w:val="16"/>
              </w:rPr>
              <w:br/>
              <w:t>(тыс.руб.)</w:t>
            </w:r>
          </w:p>
        </w:tc>
        <w:tc>
          <w:tcPr>
            <w:tcW w:w="1418" w:type="dxa"/>
          </w:tcPr>
          <w:p w:rsidR="002D6736" w:rsidRPr="002D6736" w:rsidRDefault="002D6736" w:rsidP="002D6736">
            <w:pPr>
              <w:jc w:val="center"/>
              <w:rPr>
                <w:rFonts w:eastAsia="Calibri"/>
                <w:sz w:val="16"/>
                <w:szCs w:val="16"/>
              </w:rPr>
            </w:pPr>
            <w:r w:rsidRPr="002D6736">
              <w:rPr>
                <w:rFonts w:eastAsia="Calibri"/>
                <w:sz w:val="16"/>
                <w:szCs w:val="16"/>
              </w:rPr>
              <w:t>Ответственный за выполнение мероприятия Подпрограммы 2</w:t>
            </w:r>
          </w:p>
        </w:tc>
        <w:tc>
          <w:tcPr>
            <w:tcW w:w="2031" w:type="dxa"/>
            <w:gridSpan w:val="2"/>
          </w:tcPr>
          <w:p w:rsidR="002D6736" w:rsidRPr="002D6736" w:rsidRDefault="002D6736" w:rsidP="002D6736">
            <w:pPr>
              <w:jc w:val="center"/>
              <w:rPr>
                <w:rFonts w:eastAsia="Calibri"/>
                <w:sz w:val="16"/>
                <w:szCs w:val="16"/>
              </w:rPr>
            </w:pPr>
            <w:r w:rsidRPr="002D6736">
              <w:rPr>
                <w:rFonts w:eastAsia="Calibri"/>
                <w:sz w:val="16"/>
                <w:szCs w:val="16"/>
              </w:rPr>
              <w:t>Результаты выполнения мероприятия Подпрограммы 2</w:t>
            </w:r>
          </w:p>
        </w:tc>
      </w:tr>
      <w:tr w:rsidR="00D22BA6" w:rsidRPr="002D6736" w:rsidTr="000C42F0">
        <w:trPr>
          <w:gridAfter w:val="1"/>
          <w:wAfter w:w="31" w:type="dxa"/>
        </w:trPr>
        <w:tc>
          <w:tcPr>
            <w:tcW w:w="444" w:type="dxa"/>
            <w:vMerge/>
          </w:tcPr>
          <w:p w:rsidR="002D6736" w:rsidRPr="002D6736" w:rsidRDefault="002D6736" w:rsidP="002D6736">
            <w:pPr>
              <w:jc w:val="both"/>
              <w:rPr>
                <w:rFonts w:eastAsia="Calibri"/>
                <w:sz w:val="16"/>
                <w:szCs w:val="16"/>
              </w:rPr>
            </w:pPr>
          </w:p>
        </w:tc>
        <w:tc>
          <w:tcPr>
            <w:tcW w:w="1548" w:type="dxa"/>
            <w:vMerge/>
          </w:tcPr>
          <w:p w:rsidR="002D6736" w:rsidRPr="002D6736" w:rsidRDefault="002D6736" w:rsidP="002D6736">
            <w:pPr>
              <w:jc w:val="both"/>
              <w:rPr>
                <w:rFonts w:eastAsia="Calibri"/>
                <w:sz w:val="16"/>
                <w:szCs w:val="16"/>
              </w:rPr>
            </w:pPr>
          </w:p>
        </w:tc>
        <w:tc>
          <w:tcPr>
            <w:tcW w:w="1128" w:type="dxa"/>
            <w:vMerge/>
          </w:tcPr>
          <w:p w:rsidR="002D6736" w:rsidRPr="002D6736" w:rsidRDefault="002D6736" w:rsidP="002D6736">
            <w:pPr>
              <w:jc w:val="both"/>
              <w:rPr>
                <w:rFonts w:eastAsia="Calibri"/>
                <w:sz w:val="16"/>
                <w:szCs w:val="16"/>
              </w:rPr>
            </w:pPr>
          </w:p>
        </w:tc>
        <w:tc>
          <w:tcPr>
            <w:tcW w:w="1417" w:type="dxa"/>
            <w:vMerge/>
          </w:tcPr>
          <w:p w:rsidR="002D6736" w:rsidRPr="002D6736" w:rsidRDefault="002D6736" w:rsidP="002D6736">
            <w:pPr>
              <w:jc w:val="both"/>
              <w:rPr>
                <w:rFonts w:eastAsia="Calibri"/>
                <w:sz w:val="16"/>
                <w:szCs w:val="16"/>
              </w:rPr>
            </w:pPr>
          </w:p>
        </w:tc>
        <w:tc>
          <w:tcPr>
            <w:tcW w:w="1255" w:type="dxa"/>
            <w:vMerge/>
          </w:tcPr>
          <w:p w:rsidR="002D6736" w:rsidRPr="002D6736" w:rsidRDefault="002D6736" w:rsidP="002D6736">
            <w:pPr>
              <w:jc w:val="both"/>
              <w:rPr>
                <w:rFonts w:eastAsia="Calibri"/>
                <w:sz w:val="16"/>
                <w:szCs w:val="16"/>
              </w:rPr>
            </w:pPr>
          </w:p>
        </w:tc>
        <w:tc>
          <w:tcPr>
            <w:tcW w:w="1012" w:type="dxa"/>
            <w:vMerge/>
          </w:tcPr>
          <w:p w:rsidR="002D6736" w:rsidRPr="002D6736" w:rsidRDefault="002D6736" w:rsidP="002D6736">
            <w:pPr>
              <w:jc w:val="both"/>
              <w:rPr>
                <w:rFonts w:eastAsia="Calibri"/>
                <w:sz w:val="16"/>
                <w:szCs w:val="16"/>
              </w:rPr>
            </w:pPr>
          </w:p>
        </w:tc>
        <w:tc>
          <w:tcPr>
            <w:tcW w:w="993" w:type="dxa"/>
          </w:tcPr>
          <w:p w:rsidR="002D6736" w:rsidRPr="002D6736" w:rsidRDefault="002D6736" w:rsidP="002D6736">
            <w:pPr>
              <w:jc w:val="center"/>
              <w:rPr>
                <w:rFonts w:eastAsia="Calibri"/>
                <w:sz w:val="16"/>
                <w:szCs w:val="16"/>
              </w:rPr>
            </w:pPr>
            <w:r w:rsidRPr="002D6736">
              <w:rPr>
                <w:rFonts w:eastAsia="Calibri"/>
                <w:sz w:val="16"/>
                <w:szCs w:val="16"/>
              </w:rPr>
              <w:t xml:space="preserve">2020 </w:t>
            </w:r>
          </w:p>
          <w:p w:rsidR="002D6736" w:rsidRPr="002D6736" w:rsidRDefault="002D6736" w:rsidP="002D6736">
            <w:pPr>
              <w:jc w:val="center"/>
              <w:rPr>
                <w:rFonts w:eastAsia="Calibri"/>
                <w:sz w:val="16"/>
                <w:szCs w:val="16"/>
              </w:rPr>
            </w:pPr>
            <w:r w:rsidRPr="002D6736">
              <w:rPr>
                <w:rFonts w:eastAsia="Calibri"/>
                <w:sz w:val="16"/>
                <w:szCs w:val="16"/>
              </w:rPr>
              <w:t>год</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 xml:space="preserve">2021 </w:t>
            </w:r>
          </w:p>
          <w:p w:rsidR="002D6736" w:rsidRPr="002D6736" w:rsidRDefault="002D6736" w:rsidP="002D6736">
            <w:pPr>
              <w:jc w:val="center"/>
              <w:rPr>
                <w:rFonts w:eastAsia="Calibri"/>
                <w:sz w:val="16"/>
                <w:szCs w:val="16"/>
              </w:rPr>
            </w:pPr>
            <w:r w:rsidRPr="002D6736">
              <w:rPr>
                <w:rFonts w:eastAsia="Calibri"/>
                <w:sz w:val="16"/>
                <w:szCs w:val="16"/>
              </w:rPr>
              <w:t>год</w:t>
            </w:r>
          </w:p>
        </w:tc>
        <w:tc>
          <w:tcPr>
            <w:tcW w:w="992" w:type="dxa"/>
          </w:tcPr>
          <w:p w:rsidR="002D6736" w:rsidRPr="002D6736" w:rsidRDefault="002D6736" w:rsidP="002D6736">
            <w:pPr>
              <w:jc w:val="center"/>
              <w:rPr>
                <w:rFonts w:eastAsia="Calibri"/>
                <w:sz w:val="16"/>
                <w:szCs w:val="16"/>
              </w:rPr>
            </w:pPr>
            <w:r w:rsidRPr="002D6736">
              <w:rPr>
                <w:rFonts w:eastAsia="Calibri"/>
                <w:sz w:val="16"/>
                <w:szCs w:val="16"/>
              </w:rPr>
              <w:t xml:space="preserve">2022 </w:t>
            </w:r>
          </w:p>
          <w:p w:rsidR="002D6736" w:rsidRPr="002D6736" w:rsidRDefault="002D6736" w:rsidP="002D6736">
            <w:pPr>
              <w:jc w:val="center"/>
              <w:rPr>
                <w:rFonts w:eastAsia="Calibri"/>
                <w:sz w:val="16"/>
                <w:szCs w:val="16"/>
              </w:rPr>
            </w:pPr>
            <w:r w:rsidRPr="002D6736">
              <w:rPr>
                <w:rFonts w:eastAsia="Calibri"/>
                <w:sz w:val="16"/>
                <w:szCs w:val="16"/>
              </w:rPr>
              <w:t>год</w:t>
            </w:r>
          </w:p>
        </w:tc>
        <w:tc>
          <w:tcPr>
            <w:tcW w:w="1004" w:type="dxa"/>
          </w:tcPr>
          <w:p w:rsidR="002D6736" w:rsidRPr="002D6736" w:rsidRDefault="002D6736" w:rsidP="002D6736">
            <w:pPr>
              <w:jc w:val="center"/>
              <w:rPr>
                <w:rFonts w:eastAsia="Calibri"/>
                <w:sz w:val="16"/>
                <w:szCs w:val="16"/>
              </w:rPr>
            </w:pPr>
            <w:r w:rsidRPr="002D6736">
              <w:rPr>
                <w:rFonts w:eastAsia="Calibri"/>
                <w:sz w:val="16"/>
                <w:szCs w:val="16"/>
              </w:rPr>
              <w:t xml:space="preserve">2023 </w:t>
            </w:r>
          </w:p>
          <w:p w:rsidR="002D6736" w:rsidRPr="002D6736" w:rsidRDefault="002D6736" w:rsidP="002D6736">
            <w:pPr>
              <w:jc w:val="center"/>
              <w:rPr>
                <w:rFonts w:eastAsia="Calibri"/>
                <w:sz w:val="16"/>
                <w:szCs w:val="16"/>
              </w:rPr>
            </w:pPr>
            <w:r w:rsidRPr="002D6736">
              <w:rPr>
                <w:rFonts w:eastAsia="Calibri"/>
                <w:sz w:val="16"/>
                <w:szCs w:val="16"/>
              </w:rPr>
              <w:t>год</w:t>
            </w:r>
          </w:p>
        </w:tc>
        <w:tc>
          <w:tcPr>
            <w:tcW w:w="571" w:type="dxa"/>
          </w:tcPr>
          <w:p w:rsidR="002D6736" w:rsidRPr="002D6736" w:rsidRDefault="002D6736" w:rsidP="002D6736">
            <w:pPr>
              <w:jc w:val="center"/>
              <w:rPr>
                <w:rFonts w:eastAsia="Calibri"/>
                <w:sz w:val="16"/>
                <w:szCs w:val="16"/>
              </w:rPr>
            </w:pPr>
            <w:r w:rsidRPr="002D6736">
              <w:rPr>
                <w:rFonts w:eastAsia="Calibri"/>
                <w:sz w:val="16"/>
                <w:szCs w:val="16"/>
              </w:rPr>
              <w:t xml:space="preserve">2024 </w:t>
            </w:r>
          </w:p>
          <w:p w:rsidR="002D6736" w:rsidRPr="002D6736" w:rsidRDefault="002D6736" w:rsidP="002D6736">
            <w:pPr>
              <w:jc w:val="center"/>
              <w:rPr>
                <w:rFonts w:eastAsia="Calibri"/>
                <w:sz w:val="16"/>
                <w:szCs w:val="16"/>
              </w:rPr>
            </w:pPr>
            <w:r w:rsidRPr="002D6736">
              <w:rPr>
                <w:rFonts w:eastAsia="Calibri"/>
                <w:sz w:val="16"/>
                <w:szCs w:val="16"/>
              </w:rPr>
              <w:t>год</w:t>
            </w:r>
          </w:p>
        </w:tc>
        <w:tc>
          <w:tcPr>
            <w:tcW w:w="693" w:type="dxa"/>
          </w:tcPr>
          <w:p w:rsidR="002D6736" w:rsidRPr="002D6736" w:rsidRDefault="002D6736" w:rsidP="002D6736">
            <w:pPr>
              <w:jc w:val="center"/>
              <w:rPr>
                <w:rFonts w:eastAsia="Calibri"/>
                <w:sz w:val="16"/>
                <w:szCs w:val="16"/>
              </w:rPr>
            </w:pPr>
            <w:r w:rsidRPr="002D6736">
              <w:rPr>
                <w:rFonts w:eastAsia="Calibri"/>
                <w:sz w:val="16"/>
                <w:szCs w:val="16"/>
              </w:rPr>
              <w:t xml:space="preserve">2025 </w:t>
            </w:r>
          </w:p>
          <w:p w:rsidR="002D6736" w:rsidRPr="002D6736" w:rsidRDefault="002D6736" w:rsidP="002D6736">
            <w:pPr>
              <w:jc w:val="center"/>
              <w:rPr>
                <w:rFonts w:eastAsia="Calibri"/>
                <w:sz w:val="16"/>
                <w:szCs w:val="16"/>
              </w:rPr>
            </w:pPr>
            <w:r w:rsidRPr="002D6736">
              <w:rPr>
                <w:rFonts w:eastAsia="Calibri"/>
                <w:sz w:val="16"/>
                <w:szCs w:val="16"/>
              </w:rPr>
              <w:t xml:space="preserve">год </w:t>
            </w:r>
          </w:p>
        </w:tc>
        <w:tc>
          <w:tcPr>
            <w:tcW w:w="1418" w:type="dxa"/>
          </w:tcPr>
          <w:p w:rsidR="002D6736" w:rsidRPr="002D6736" w:rsidRDefault="002D6736" w:rsidP="002D6736">
            <w:pPr>
              <w:jc w:val="both"/>
              <w:rPr>
                <w:rFonts w:eastAsia="Calibri"/>
                <w:sz w:val="16"/>
                <w:szCs w:val="16"/>
              </w:rPr>
            </w:pPr>
          </w:p>
        </w:tc>
        <w:tc>
          <w:tcPr>
            <w:tcW w:w="2000" w:type="dxa"/>
          </w:tcPr>
          <w:p w:rsidR="002D6736" w:rsidRPr="002D6736" w:rsidRDefault="002D6736" w:rsidP="002D6736">
            <w:pPr>
              <w:jc w:val="both"/>
              <w:rPr>
                <w:rFonts w:eastAsia="Calibri"/>
                <w:sz w:val="16"/>
                <w:szCs w:val="16"/>
              </w:rPr>
            </w:pPr>
          </w:p>
        </w:tc>
      </w:tr>
      <w:tr w:rsidR="00D22BA6" w:rsidRPr="002D6736" w:rsidTr="000C42F0">
        <w:trPr>
          <w:gridAfter w:val="1"/>
          <w:wAfter w:w="31" w:type="dxa"/>
          <w:trHeight w:val="229"/>
        </w:trPr>
        <w:tc>
          <w:tcPr>
            <w:tcW w:w="444" w:type="dxa"/>
          </w:tcPr>
          <w:p w:rsidR="002D6736" w:rsidRPr="002D6736" w:rsidRDefault="002D6736" w:rsidP="002D6736">
            <w:pPr>
              <w:jc w:val="center"/>
              <w:rPr>
                <w:rFonts w:eastAsia="Calibri"/>
                <w:sz w:val="20"/>
                <w:szCs w:val="20"/>
              </w:rPr>
            </w:pPr>
            <w:r w:rsidRPr="002D6736">
              <w:rPr>
                <w:rFonts w:eastAsia="Calibri"/>
                <w:sz w:val="20"/>
                <w:szCs w:val="20"/>
              </w:rPr>
              <w:t>1</w:t>
            </w:r>
          </w:p>
        </w:tc>
        <w:tc>
          <w:tcPr>
            <w:tcW w:w="1548" w:type="dxa"/>
          </w:tcPr>
          <w:p w:rsidR="002D6736" w:rsidRPr="002D6736" w:rsidRDefault="002D6736" w:rsidP="002D6736">
            <w:pPr>
              <w:jc w:val="center"/>
              <w:rPr>
                <w:rFonts w:eastAsia="Calibri"/>
                <w:sz w:val="20"/>
                <w:szCs w:val="20"/>
              </w:rPr>
            </w:pPr>
            <w:r w:rsidRPr="002D6736">
              <w:rPr>
                <w:rFonts w:eastAsia="Calibri"/>
                <w:sz w:val="20"/>
                <w:szCs w:val="20"/>
              </w:rPr>
              <w:t>2</w:t>
            </w:r>
          </w:p>
        </w:tc>
        <w:tc>
          <w:tcPr>
            <w:tcW w:w="1128" w:type="dxa"/>
          </w:tcPr>
          <w:p w:rsidR="002D6736" w:rsidRPr="002D6736" w:rsidRDefault="002D6736" w:rsidP="002D6736">
            <w:pPr>
              <w:jc w:val="center"/>
              <w:rPr>
                <w:rFonts w:eastAsia="Calibri"/>
                <w:sz w:val="20"/>
                <w:szCs w:val="20"/>
              </w:rPr>
            </w:pPr>
            <w:r w:rsidRPr="002D6736">
              <w:rPr>
                <w:rFonts w:eastAsia="Calibri"/>
                <w:sz w:val="20"/>
                <w:szCs w:val="20"/>
              </w:rPr>
              <w:t>3</w:t>
            </w:r>
          </w:p>
        </w:tc>
        <w:tc>
          <w:tcPr>
            <w:tcW w:w="1417" w:type="dxa"/>
          </w:tcPr>
          <w:p w:rsidR="002D6736" w:rsidRPr="002D6736" w:rsidRDefault="002D6736" w:rsidP="002D6736">
            <w:pPr>
              <w:jc w:val="center"/>
              <w:rPr>
                <w:rFonts w:eastAsia="Calibri"/>
                <w:sz w:val="20"/>
                <w:szCs w:val="20"/>
              </w:rPr>
            </w:pPr>
            <w:r w:rsidRPr="002D6736">
              <w:rPr>
                <w:rFonts w:eastAsia="Calibri"/>
                <w:sz w:val="20"/>
                <w:szCs w:val="20"/>
              </w:rPr>
              <w:t>4</w:t>
            </w:r>
          </w:p>
        </w:tc>
        <w:tc>
          <w:tcPr>
            <w:tcW w:w="1255" w:type="dxa"/>
          </w:tcPr>
          <w:p w:rsidR="002D6736" w:rsidRPr="002D6736" w:rsidRDefault="002D6736" w:rsidP="002D6736">
            <w:pPr>
              <w:jc w:val="center"/>
              <w:rPr>
                <w:rFonts w:eastAsia="Calibri"/>
                <w:sz w:val="20"/>
                <w:szCs w:val="20"/>
              </w:rPr>
            </w:pPr>
            <w:r w:rsidRPr="002D6736">
              <w:rPr>
                <w:rFonts w:eastAsia="Calibri"/>
                <w:sz w:val="20"/>
                <w:szCs w:val="20"/>
              </w:rPr>
              <w:t>5</w:t>
            </w:r>
          </w:p>
        </w:tc>
        <w:tc>
          <w:tcPr>
            <w:tcW w:w="1012" w:type="dxa"/>
          </w:tcPr>
          <w:p w:rsidR="002D6736" w:rsidRPr="002D6736" w:rsidRDefault="002D6736" w:rsidP="002D6736">
            <w:pPr>
              <w:jc w:val="center"/>
              <w:rPr>
                <w:rFonts w:eastAsia="Calibri"/>
                <w:sz w:val="20"/>
                <w:szCs w:val="20"/>
              </w:rPr>
            </w:pPr>
            <w:r w:rsidRPr="002D6736">
              <w:rPr>
                <w:rFonts w:eastAsia="Calibri"/>
                <w:sz w:val="20"/>
                <w:szCs w:val="20"/>
              </w:rPr>
              <w:t>6</w:t>
            </w:r>
          </w:p>
        </w:tc>
        <w:tc>
          <w:tcPr>
            <w:tcW w:w="993" w:type="dxa"/>
          </w:tcPr>
          <w:p w:rsidR="002D6736" w:rsidRPr="002D6736" w:rsidRDefault="002D6736" w:rsidP="002D6736">
            <w:pPr>
              <w:jc w:val="center"/>
              <w:rPr>
                <w:rFonts w:eastAsia="Calibri"/>
                <w:sz w:val="20"/>
                <w:szCs w:val="20"/>
              </w:rPr>
            </w:pPr>
            <w:r w:rsidRPr="002D6736">
              <w:rPr>
                <w:rFonts w:eastAsia="Calibri"/>
                <w:sz w:val="20"/>
                <w:szCs w:val="20"/>
              </w:rPr>
              <w:t>8</w:t>
            </w:r>
          </w:p>
        </w:tc>
        <w:tc>
          <w:tcPr>
            <w:tcW w:w="992" w:type="dxa"/>
          </w:tcPr>
          <w:p w:rsidR="002D6736" w:rsidRPr="002D6736" w:rsidRDefault="002D6736" w:rsidP="002D6736">
            <w:pPr>
              <w:jc w:val="center"/>
              <w:rPr>
                <w:rFonts w:eastAsia="Calibri"/>
                <w:sz w:val="20"/>
                <w:szCs w:val="20"/>
              </w:rPr>
            </w:pPr>
            <w:r w:rsidRPr="002D6736">
              <w:rPr>
                <w:rFonts w:eastAsia="Calibri"/>
                <w:sz w:val="20"/>
                <w:szCs w:val="20"/>
              </w:rPr>
              <w:t>9</w:t>
            </w:r>
          </w:p>
        </w:tc>
        <w:tc>
          <w:tcPr>
            <w:tcW w:w="992" w:type="dxa"/>
          </w:tcPr>
          <w:p w:rsidR="002D6736" w:rsidRPr="002D6736" w:rsidRDefault="002D6736" w:rsidP="002D6736">
            <w:pPr>
              <w:jc w:val="center"/>
              <w:rPr>
                <w:rFonts w:eastAsia="Calibri"/>
                <w:sz w:val="20"/>
                <w:szCs w:val="20"/>
              </w:rPr>
            </w:pPr>
            <w:r w:rsidRPr="002D6736">
              <w:rPr>
                <w:rFonts w:eastAsia="Calibri"/>
                <w:sz w:val="20"/>
                <w:szCs w:val="20"/>
              </w:rPr>
              <w:t>10</w:t>
            </w:r>
          </w:p>
        </w:tc>
        <w:tc>
          <w:tcPr>
            <w:tcW w:w="1004" w:type="dxa"/>
          </w:tcPr>
          <w:p w:rsidR="002D6736" w:rsidRPr="002D6736" w:rsidRDefault="002D6736" w:rsidP="002D6736">
            <w:pPr>
              <w:jc w:val="center"/>
              <w:rPr>
                <w:rFonts w:eastAsia="Calibri"/>
                <w:sz w:val="20"/>
                <w:szCs w:val="20"/>
              </w:rPr>
            </w:pPr>
            <w:r w:rsidRPr="002D6736">
              <w:rPr>
                <w:rFonts w:eastAsia="Calibri"/>
                <w:sz w:val="20"/>
                <w:szCs w:val="20"/>
              </w:rPr>
              <w:t>11</w:t>
            </w:r>
          </w:p>
        </w:tc>
        <w:tc>
          <w:tcPr>
            <w:tcW w:w="571" w:type="dxa"/>
          </w:tcPr>
          <w:p w:rsidR="002D6736" w:rsidRPr="002D6736" w:rsidRDefault="002D6736" w:rsidP="002D6736">
            <w:pPr>
              <w:jc w:val="center"/>
              <w:rPr>
                <w:rFonts w:eastAsia="Calibri"/>
                <w:sz w:val="20"/>
                <w:szCs w:val="20"/>
              </w:rPr>
            </w:pPr>
            <w:r w:rsidRPr="002D6736">
              <w:rPr>
                <w:rFonts w:eastAsia="Calibri"/>
                <w:sz w:val="20"/>
                <w:szCs w:val="20"/>
              </w:rPr>
              <w:t>12</w:t>
            </w:r>
          </w:p>
        </w:tc>
        <w:tc>
          <w:tcPr>
            <w:tcW w:w="693" w:type="dxa"/>
          </w:tcPr>
          <w:p w:rsidR="002D6736" w:rsidRPr="002D6736" w:rsidRDefault="002D6736" w:rsidP="002D6736">
            <w:pPr>
              <w:jc w:val="center"/>
              <w:rPr>
                <w:rFonts w:eastAsia="Calibri"/>
                <w:sz w:val="20"/>
                <w:szCs w:val="20"/>
              </w:rPr>
            </w:pPr>
            <w:r w:rsidRPr="002D6736">
              <w:rPr>
                <w:rFonts w:eastAsia="Calibri"/>
                <w:sz w:val="20"/>
                <w:szCs w:val="20"/>
              </w:rPr>
              <w:t>13</w:t>
            </w:r>
          </w:p>
        </w:tc>
        <w:tc>
          <w:tcPr>
            <w:tcW w:w="1418" w:type="dxa"/>
          </w:tcPr>
          <w:p w:rsidR="002D6736" w:rsidRPr="002D6736" w:rsidRDefault="002D6736" w:rsidP="002D6736">
            <w:pPr>
              <w:jc w:val="center"/>
              <w:rPr>
                <w:rFonts w:eastAsia="Calibri"/>
                <w:sz w:val="20"/>
                <w:szCs w:val="20"/>
              </w:rPr>
            </w:pPr>
            <w:r w:rsidRPr="002D6736">
              <w:rPr>
                <w:rFonts w:eastAsia="Calibri"/>
                <w:sz w:val="20"/>
                <w:szCs w:val="20"/>
              </w:rPr>
              <w:t>14</w:t>
            </w:r>
          </w:p>
        </w:tc>
        <w:tc>
          <w:tcPr>
            <w:tcW w:w="2000" w:type="dxa"/>
          </w:tcPr>
          <w:p w:rsidR="002D6736" w:rsidRPr="002D6736" w:rsidRDefault="002D6736" w:rsidP="002D6736">
            <w:pPr>
              <w:jc w:val="center"/>
              <w:rPr>
                <w:rFonts w:eastAsia="Calibri"/>
                <w:sz w:val="20"/>
                <w:szCs w:val="20"/>
              </w:rPr>
            </w:pPr>
            <w:r w:rsidRPr="002D6736">
              <w:rPr>
                <w:rFonts w:eastAsia="Calibri"/>
                <w:sz w:val="20"/>
                <w:szCs w:val="20"/>
              </w:rPr>
              <w:t>15</w:t>
            </w:r>
          </w:p>
        </w:tc>
      </w:tr>
      <w:tr w:rsidR="00D22BA6" w:rsidRPr="002D6736" w:rsidTr="000C42F0">
        <w:trPr>
          <w:gridAfter w:val="1"/>
          <w:wAfter w:w="31" w:type="dxa"/>
        </w:trPr>
        <w:tc>
          <w:tcPr>
            <w:tcW w:w="444" w:type="dxa"/>
            <w:vMerge w:val="restart"/>
          </w:tcPr>
          <w:p w:rsidR="005C4D50" w:rsidRPr="002D6736" w:rsidRDefault="005C4D50" w:rsidP="005C4D50">
            <w:pPr>
              <w:jc w:val="center"/>
              <w:rPr>
                <w:rFonts w:eastAsia="Calibri"/>
                <w:sz w:val="18"/>
                <w:szCs w:val="18"/>
              </w:rPr>
            </w:pPr>
            <w:r w:rsidRPr="002D6736">
              <w:rPr>
                <w:rFonts w:eastAsia="Calibri"/>
                <w:sz w:val="18"/>
                <w:szCs w:val="18"/>
              </w:rPr>
              <w:t>1</w:t>
            </w:r>
          </w:p>
        </w:tc>
        <w:tc>
          <w:tcPr>
            <w:tcW w:w="1548" w:type="dxa"/>
            <w:vMerge w:val="restart"/>
          </w:tcPr>
          <w:p w:rsidR="005C4D50" w:rsidRPr="002D6736" w:rsidRDefault="005C4D50" w:rsidP="005C4D50">
            <w:pPr>
              <w:autoSpaceDE w:val="0"/>
              <w:autoSpaceDN w:val="0"/>
              <w:adjustRightInd w:val="0"/>
              <w:ind w:left="-108"/>
              <w:rPr>
                <w:sz w:val="18"/>
                <w:szCs w:val="18"/>
              </w:rPr>
            </w:pPr>
            <w:r w:rsidRPr="002D6736">
              <w:rPr>
                <w:rFonts w:eastAsia="Calibri"/>
                <w:sz w:val="18"/>
                <w:szCs w:val="18"/>
              </w:rPr>
              <w:t>Основное мероприятие 02. Переселение граждан из аварийного жилищного фонда</w:t>
            </w:r>
          </w:p>
        </w:tc>
        <w:tc>
          <w:tcPr>
            <w:tcW w:w="1128" w:type="dxa"/>
            <w:vMerge w:val="restart"/>
          </w:tcPr>
          <w:p w:rsidR="005C4D50" w:rsidRPr="002D6736" w:rsidRDefault="005C4D50" w:rsidP="005C4D50">
            <w:pPr>
              <w:jc w:val="center"/>
              <w:rPr>
                <w:rFonts w:eastAsia="Calibri"/>
                <w:sz w:val="18"/>
                <w:szCs w:val="18"/>
              </w:rPr>
            </w:pPr>
            <w:r w:rsidRPr="002D6736">
              <w:rPr>
                <w:rFonts w:eastAsia="Calibri"/>
                <w:sz w:val="18"/>
                <w:szCs w:val="18"/>
              </w:rPr>
              <w:t>2019-2022</w:t>
            </w:r>
          </w:p>
        </w:tc>
        <w:tc>
          <w:tcPr>
            <w:tcW w:w="1417" w:type="dxa"/>
          </w:tcPr>
          <w:p w:rsidR="005C4D50" w:rsidRPr="002D6736" w:rsidRDefault="005C4D50" w:rsidP="005C4D50">
            <w:pPr>
              <w:tabs>
                <w:tab w:val="center" w:pos="742"/>
              </w:tabs>
              <w:ind w:left="-108"/>
              <w:rPr>
                <w:rFonts w:eastAsia="Calibri"/>
                <w:b/>
                <w:sz w:val="18"/>
                <w:szCs w:val="18"/>
              </w:rPr>
            </w:pPr>
            <w:r w:rsidRPr="002D6736">
              <w:rPr>
                <w:rFonts w:eastAsia="Calibri"/>
                <w:b/>
                <w:sz w:val="18"/>
                <w:szCs w:val="18"/>
              </w:rPr>
              <w:t>Итого</w:t>
            </w:r>
          </w:p>
        </w:tc>
        <w:tc>
          <w:tcPr>
            <w:tcW w:w="1255" w:type="dxa"/>
            <w:tcBorders>
              <w:top w:val="single" w:sz="4" w:space="0" w:color="auto"/>
            </w:tcBorders>
            <w:vAlign w:val="center"/>
          </w:tcPr>
          <w:p w:rsidR="005C4D50" w:rsidRPr="002D6736" w:rsidRDefault="005C4D50" w:rsidP="005C4D50">
            <w:pPr>
              <w:jc w:val="center"/>
              <w:rPr>
                <w:b/>
                <w:sz w:val="16"/>
                <w:szCs w:val="16"/>
              </w:rPr>
            </w:pPr>
            <w:r w:rsidRPr="002D6736">
              <w:rPr>
                <w:b/>
                <w:sz w:val="16"/>
                <w:szCs w:val="16"/>
              </w:rPr>
              <w:t>56</w:t>
            </w:r>
            <w:r w:rsidR="00C27AE5">
              <w:rPr>
                <w:b/>
                <w:sz w:val="16"/>
                <w:szCs w:val="16"/>
              </w:rPr>
              <w:t xml:space="preserve"> </w:t>
            </w:r>
            <w:r w:rsidRPr="002D6736">
              <w:rPr>
                <w:b/>
                <w:sz w:val="16"/>
                <w:szCs w:val="16"/>
              </w:rPr>
              <w:t>520,00</w:t>
            </w:r>
          </w:p>
        </w:tc>
        <w:tc>
          <w:tcPr>
            <w:tcW w:w="1012" w:type="dxa"/>
            <w:tcBorders>
              <w:top w:val="single" w:sz="4" w:space="0" w:color="auto"/>
            </w:tcBorders>
            <w:vAlign w:val="center"/>
          </w:tcPr>
          <w:p w:rsidR="005C4D50" w:rsidRPr="002D6736" w:rsidRDefault="00225C30" w:rsidP="00AB044E">
            <w:pPr>
              <w:ind w:left="-108"/>
              <w:jc w:val="center"/>
              <w:rPr>
                <w:b/>
                <w:sz w:val="16"/>
                <w:szCs w:val="16"/>
                <w:lang w:eastAsia="ru-RU"/>
              </w:rPr>
            </w:pPr>
            <w:r>
              <w:rPr>
                <w:b/>
                <w:sz w:val="16"/>
                <w:szCs w:val="16"/>
                <w:lang w:eastAsia="ru-RU"/>
              </w:rPr>
              <w:t>208 970,24</w:t>
            </w:r>
          </w:p>
        </w:tc>
        <w:tc>
          <w:tcPr>
            <w:tcW w:w="993" w:type="dxa"/>
            <w:tcBorders>
              <w:top w:val="single" w:sz="4" w:space="0" w:color="auto"/>
            </w:tcBorders>
            <w:vAlign w:val="center"/>
          </w:tcPr>
          <w:p w:rsidR="005C4D50" w:rsidRPr="002D6736" w:rsidRDefault="00EE7DF7" w:rsidP="00DD22FB">
            <w:pPr>
              <w:ind w:left="-108"/>
              <w:jc w:val="center"/>
              <w:rPr>
                <w:b/>
                <w:sz w:val="16"/>
                <w:szCs w:val="16"/>
                <w:lang w:eastAsia="ru-RU"/>
              </w:rPr>
            </w:pPr>
            <w:r>
              <w:rPr>
                <w:b/>
                <w:sz w:val="16"/>
                <w:szCs w:val="16"/>
                <w:lang w:eastAsia="ru-RU"/>
              </w:rPr>
              <w:t>38 991,77</w:t>
            </w:r>
          </w:p>
        </w:tc>
        <w:tc>
          <w:tcPr>
            <w:tcW w:w="992" w:type="dxa"/>
            <w:vAlign w:val="center"/>
          </w:tcPr>
          <w:p w:rsidR="005C4D50" w:rsidRPr="002D6736" w:rsidRDefault="00BF5064" w:rsidP="005C4D50">
            <w:pPr>
              <w:ind w:left="-108" w:firstLine="108"/>
              <w:jc w:val="center"/>
              <w:rPr>
                <w:rFonts w:eastAsia="Calibri"/>
                <w:b/>
                <w:sz w:val="16"/>
                <w:szCs w:val="16"/>
              </w:rPr>
            </w:pPr>
            <w:r>
              <w:rPr>
                <w:rFonts w:eastAsia="Calibri"/>
                <w:b/>
                <w:sz w:val="16"/>
                <w:szCs w:val="16"/>
              </w:rPr>
              <w:t>27 330,67</w:t>
            </w:r>
          </w:p>
        </w:tc>
        <w:tc>
          <w:tcPr>
            <w:tcW w:w="992" w:type="dxa"/>
            <w:vAlign w:val="center"/>
          </w:tcPr>
          <w:p w:rsidR="005C4D50" w:rsidRPr="002D6736" w:rsidRDefault="00516D17" w:rsidP="005C4D50">
            <w:pPr>
              <w:ind w:left="-108" w:firstLine="108"/>
              <w:jc w:val="center"/>
              <w:rPr>
                <w:rFonts w:eastAsia="Calibri"/>
                <w:b/>
                <w:sz w:val="16"/>
                <w:szCs w:val="16"/>
              </w:rPr>
            </w:pPr>
            <w:r>
              <w:rPr>
                <w:rFonts w:eastAsia="Calibri"/>
                <w:b/>
                <w:sz w:val="16"/>
                <w:szCs w:val="16"/>
              </w:rPr>
              <w:t>122 195,98</w:t>
            </w:r>
          </w:p>
        </w:tc>
        <w:tc>
          <w:tcPr>
            <w:tcW w:w="1004" w:type="dxa"/>
            <w:vAlign w:val="center"/>
          </w:tcPr>
          <w:p w:rsidR="005C4D50" w:rsidRPr="002D6736" w:rsidRDefault="00516D17" w:rsidP="005C4D50">
            <w:pPr>
              <w:jc w:val="center"/>
              <w:rPr>
                <w:rFonts w:eastAsia="Calibri"/>
                <w:b/>
                <w:sz w:val="16"/>
                <w:szCs w:val="16"/>
              </w:rPr>
            </w:pPr>
            <w:r>
              <w:rPr>
                <w:rFonts w:eastAsia="Calibri"/>
                <w:b/>
                <w:sz w:val="16"/>
                <w:szCs w:val="16"/>
              </w:rPr>
              <w:t>20 451,82</w:t>
            </w:r>
          </w:p>
        </w:tc>
        <w:tc>
          <w:tcPr>
            <w:tcW w:w="571" w:type="dxa"/>
            <w:vAlign w:val="center"/>
          </w:tcPr>
          <w:p w:rsidR="005C4D50" w:rsidRPr="002D6736" w:rsidRDefault="005C4D50" w:rsidP="005C4D50">
            <w:pPr>
              <w:jc w:val="center"/>
              <w:rPr>
                <w:rFonts w:eastAsia="Calibri"/>
                <w:b/>
                <w:sz w:val="16"/>
                <w:szCs w:val="16"/>
              </w:rPr>
            </w:pPr>
            <w:r w:rsidRPr="002D6736">
              <w:rPr>
                <w:rFonts w:eastAsia="Calibri"/>
                <w:b/>
                <w:sz w:val="16"/>
                <w:szCs w:val="16"/>
              </w:rPr>
              <w:t>0</w:t>
            </w:r>
          </w:p>
        </w:tc>
        <w:tc>
          <w:tcPr>
            <w:tcW w:w="693" w:type="dxa"/>
            <w:vAlign w:val="center"/>
          </w:tcPr>
          <w:p w:rsidR="005C4D50" w:rsidRPr="002D6736" w:rsidRDefault="005C4D50" w:rsidP="005C4D50">
            <w:pPr>
              <w:jc w:val="center"/>
              <w:rPr>
                <w:rFonts w:eastAsia="Calibri"/>
                <w:b/>
                <w:sz w:val="16"/>
                <w:szCs w:val="16"/>
              </w:rPr>
            </w:pPr>
            <w:r w:rsidRPr="002D6736">
              <w:rPr>
                <w:rFonts w:eastAsia="Calibri"/>
                <w:b/>
                <w:sz w:val="16"/>
                <w:szCs w:val="16"/>
              </w:rPr>
              <w:t>0</w:t>
            </w:r>
          </w:p>
        </w:tc>
        <w:tc>
          <w:tcPr>
            <w:tcW w:w="1418" w:type="dxa"/>
            <w:vMerge w:val="restart"/>
          </w:tcPr>
          <w:p w:rsidR="005C4D50" w:rsidRPr="002D6736" w:rsidRDefault="005C4D50" w:rsidP="005C4D50">
            <w:pPr>
              <w:ind w:left="-108"/>
              <w:rPr>
                <w:rFonts w:eastAsia="Calibri"/>
                <w:sz w:val="16"/>
                <w:szCs w:val="16"/>
                <w:highlight w:val="yellow"/>
              </w:rPr>
            </w:pPr>
            <w:r w:rsidRPr="002D6736">
              <w:rPr>
                <w:rFonts w:eastAsia="Calibri"/>
                <w:sz w:val="16"/>
                <w:szCs w:val="16"/>
              </w:rPr>
              <w:t>Администрация Рузского городского округа</w:t>
            </w:r>
          </w:p>
        </w:tc>
        <w:tc>
          <w:tcPr>
            <w:tcW w:w="2000" w:type="dxa"/>
            <w:vMerge w:val="restart"/>
          </w:tcPr>
          <w:p w:rsidR="005C4D50" w:rsidRPr="002D6736" w:rsidRDefault="005C4D50" w:rsidP="00B87F8D">
            <w:pPr>
              <w:ind w:left="-81"/>
              <w:rPr>
                <w:rFonts w:eastAsia="Calibri"/>
                <w:sz w:val="20"/>
                <w:szCs w:val="20"/>
                <w:highlight w:val="yellow"/>
              </w:rPr>
            </w:pPr>
            <w:r w:rsidRPr="002D6736">
              <w:rPr>
                <w:rFonts w:eastAsia="Calibri"/>
                <w:sz w:val="16"/>
                <w:szCs w:val="16"/>
              </w:rPr>
              <w:t>Количество переселённых жителей из аварийного жилищного фонда – 0,6</w:t>
            </w:r>
            <w:r w:rsidR="00B87F8D">
              <w:rPr>
                <w:rFonts w:eastAsia="Calibri"/>
                <w:sz w:val="16"/>
                <w:szCs w:val="16"/>
              </w:rPr>
              <w:t>4</w:t>
            </w:r>
            <w:r w:rsidRPr="002D6736">
              <w:rPr>
                <w:rFonts w:eastAsia="Calibri"/>
                <w:sz w:val="16"/>
                <w:szCs w:val="16"/>
              </w:rPr>
              <w:t xml:space="preserve"> тыс. человек</w:t>
            </w:r>
          </w:p>
        </w:tc>
      </w:tr>
      <w:tr w:rsidR="00D22BA6" w:rsidRPr="002D6736" w:rsidTr="00991ED5">
        <w:trPr>
          <w:gridAfter w:val="1"/>
          <w:wAfter w:w="31" w:type="dxa"/>
          <w:trHeight w:val="638"/>
        </w:trPr>
        <w:tc>
          <w:tcPr>
            <w:tcW w:w="444" w:type="dxa"/>
            <w:vMerge/>
            <w:tcBorders>
              <w:bottom w:val="single" w:sz="4" w:space="0" w:color="auto"/>
            </w:tcBorders>
          </w:tcPr>
          <w:p w:rsidR="005C4D50" w:rsidRPr="002D6736" w:rsidRDefault="005C4D50" w:rsidP="005C4D50">
            <w:pPr>
              <w:jc w:val="center"/>
              <w:rPr>
                <w:rFonts w:eastAsia="Calibri"/>
                <w:sz w:val="18"/>
                <w:szCs w:val="18"/>
              </w:rPr>
            </w:pPr>
          </w:p>
        </w:tc>
        <w:tc>
          <w:tcPr>
            <w:tcW w:w="1548" w:type="dxa"/>
            <w:vMerge/>
            <w:tcBorders>
              <w:bottom w:val="single" w:sz="4" w:space="0" w:color="auto"/>
            </w:tcBorders>
          </w:tcPr>
          <w:p w:rsidR="005C4D50" w:rsidRPr="002D6736" w:rsidRDefault="005C4D50" w:rsidP="005C4D50">
            <w:pPr>
              <w:autoSpaceDE w:val="0"/>
              <w:autoSpaceDN w:val="0"/>
              <w:adjustRightInd w:val="0"/>
              <w:ind w:left="-108"/>
              <w:rPr>
                <w:sz w:val="18"/>
                <w:szCs w:val="18"/>
              </w:rPr>
            </w:pPr>
          </w:p>
        </w:tc>
        <w:tc>
          <w:tcPr>
            <w:tcW w:w="1128" w:type="dxa"/>
            <w:vMerge/>
            <w:tcBorders>
              <w:bottom w:val="single" w:sz="4" w:space="0" w:color="auto"/>
            </w:tcBorders>
          </w:tcPr>
          <w:p w:rsidR="005C4D50" w:rsidRPr="002D6736" w:rsidRDefault="005C4D50" w:rsidP="005C4D50">
            <w:pPr>
              <w:jc w:val="center"/>
              <w:rPr>
                <w:rFonts w:eastAsia="Calibri"/>
                <w:sz w:val="18"/>
                <w:szCs w:val="18"/>
              </w:rPr>
            </w:pPr>
          </w:p>
        </w:tc>
        <w:tc>
          <w:tcPr>
            <w:tcW w:w="1417" w:type="dxa"/>
            <w:tcBorders>
              <w:bottom w:val="single" w:sz="4" w:space="0" w:color="auto"/>
            </w:tcBorders>
          </w:tcPr>
          <w:p w:rsidR="005C4D50" w:rsidRPr="009F0816" w:rsidRDefault="005C4D50" w:rsidP="005C4D50">
            <w:pPr>
              <w:tabs>
                <w:tab w:val="center" w:pos="742"/>
              </w:tabs>
              <w:ind w:left="-108"/>
              <w:rPr>
                <w:rFonts w:eastAsia="Calibri"/>
                <w:sz w:val="18"/>
                <w:szCs w:val="18"/>
              </w:rPr>
            </w:pPr>
            <w:r w:rsidRPr="009F0816">
              <w:rPr>
                <w:rFonts w:eastAsia="Calibri"/>
                <w:sz w:val="18"/>
                <w:szCs w:val="18"/>
              </w:rPr>
              <w:t xml:space="preserve">Средства бюджета Московской области </w:t>
            </w:r>
          </w:p>
        </w:tc>
        <w:tc>
          <w:tcPr>
            <w:tcW w:w="1255" w:type="dxa"/>
            <w:tcBorders>
              <w:top w:val="single" w:sz="4" w:space="0" w:color="auto"/>
            </w:tcBorders>
            <w:vAlign w:val="center"/>
          </w:tcPr>
          <w:p w:rsidR="005C4D50" w:rsidRPr="002D6736" w:rsidRDefault="005C4D50" w:rsidP="005C4D50">
            <w:pPr>
              <w:jc w:val="center"/>
              <w:rPr>
                <w:rFonts w:eastAsia="Calibri"/>
                <w:sz w:val="16"/>
                <w:szCs w:val="16"/>
              </w:rPr>
            </w:pPr>
            <w:r w:rsidRPr="002D6736">
              <w:rPr>
                <w:rFonts w:eastAsia="Calibri"/>
                <w:sz w:val="16"/>
                <w:szCs w:val="16"/>
              </w:rPr>
              <w:t>7</w:t>
            </w:r>
            <w:r w:rsidR="00C27AE5">
              <w:rPr>
                <w:rFonts w:eastAsia="Calibri"/>
                <w:sz w:val="16"/>
                <w:szCs w:val="16"/>
              </w:rPr>
              <w:t xml:space="preserve"> </w:t>
            </w:r>
            <w:r w:rsidRPr="002D6736">
              <w:rPr>
                <w:rFonts w:eastAsia="Calibri"/>
                <w:sz w:val="16"/>
                <w:szCs w:val="16"/>
              </w:rPr>
              <w:t>348,70</w:t>
            </w:r>
          </w:p>
        </w:tc>
        <w:tc>
          <w:tcPr>
            <w:tcW w:w="1012" w:type="dxa"/>
            <w:tcBorders>
              <w:top w:val="single" w:sz="4" w:space="0" w:color="auto"/>
            </w:tcBorders>
            <w:vAlign w:val="center"/>
          </w:tcPr>
          <w:p w:rsidR="005C4D50" w:rsidRPr="002F08E5" w:rsidRDefault="002F08E5" w:rsidP="00225C30">
            <w:pPr>
              <w:ind w:left="-108"/>
              <w:jc w:val="center"/>
              <w:rPr>
                <w:sz w:val="16"/>
                <w:szCs w:val="16"/>
                <w:highlight w:val="yellow"/>
                <w:lang w:eastAsia="ru-RU"/>
              </w:rPr>
            </w:pPr>
            <w:r w:rsidRPr="002F08E5">
              <w:rPr>
                <w:sz w:val="16"/>
                <w:szCs w:val="16"/>
                <w:lang w:eastAsia="ru-RU"/>
              </w:rPr>
              <w:t>148 739,8</w:t>
            </w:r>
            <w:r w:rsidR="00225C30">
              <w:rPr>
                <w:sz w:val="16"/>
                <w:szCs w:val="16"/>
                <w:lang w:eastAsia="ru-RU"/>
              </w:rPr>
              <w:t>3</w:t>
            </w:r>
          </w:p>
        </w:tc>
        <w:tc>
          <w:tcPr>
            <w:tcW w:w="993" w:type="dxa"/>
            <w:tcBorders>
              <w:top w:val="single" w:sz="4" w:space="0" w:color="auto"/>
            </w:tcBorders>
            <w:vAlign w:val="center"/>
          </w:tcPr>
          <w:p w:rsidR="005C4D50" w:rsidRPr="002D6736" w:rsidRDefault="00E642C4" w:rsidP="005C4D50">
            <w:pPr>
              <w:ind w:left="-108"/>
              <w:jc w:val="center"/>
              <w:rPr>
                <w:sz w:val="16"/>
                <w:szCs w:val="16"/>
                <w:lang w:eastAsia="ru-RU"/>
              </w:rPr>
            </w:pPr>
            <w:r>
              <w:rPr>
                <w:sz w:val="16"/>
                <w:szCs w:val="16"/>
                <w:lang w:eastAsia="ru-RU"/>
              </w:rPr>
              <w:t>29</w:t>
            </w:r>
            <w:r w:rsidR="00C44829">
              <w:rPr>
                <w:sz w:val="16"/>
                <w:szCs w:val="16"/>
                <w:lang w:eastAsia="ru-RU"/>
              </w:rPr>
              <w:t xml:space="preserve"> </w:t>
            </w:r>
            <w:r>
              <w:rPr>
                <w:sz w:val="16"/>
                <w:szCs w:val="16"/>
                <w:lang w:eastAsia="ru-RU"/>
              </w:rPr>
              <w:t>989,21</w:t>
            </w:r>
          </w:p>
        </w:tc>
        <w:tc>
          <w:tcPr>
            <w:tcW w:w="992" w:type="dxa"/>
            <w:tcBorders>
              <w:bottom w:val="single" w:sz="4" w:space="0" w:color="auto"/>
            </w:tcBorders>
            <w:vAlign w:val="center"/>
          </w:tcPr>
          <w:p w:rsidR="005C4D50" w:rsidRDefault="005C4D50" w:rsidP="005C4D50">
            <w:pPr>
              <w:ind w:left="-108" w:firstLine="108"/>
              <w:jc w:val="center"/>
              <w:rPr>
                <w:rFonts w:eastAsia="Calibri"/>
                <w:sz w:val="16"/>
                <w:szCs w:val="16"/>
              </w:rPr>
            </w:pPr>
          </w:p>
          <w:p w:rsidR="00F633CE" w:rsidRDefault="002F08E5" w:rsidP="005C4D50">
            <w:pPr>
              <w:ind w:left="-108" w:firstLine="108"/>
              <w:jc w:val="center"/>
              <w:rPr>
                <w:rFonts w:eastAsia="Calibri"/>
                <w:sz w:val="16"/>
                <w:szCs w:val="16"/>
              </w:rPr>
            </w:pPr>
            <w:r>
              <w:rPr>
                <w:rFonts w:eastAsia="Calibri"/>
                <w:sz w:val="16"/>
                <w:szCs w:val="16"/>
              </w:rPr>
              <w:t>20 233,4</w:t>
            </w:r>
            <w:r w:rsidR="009569A9">
              <w:rPr>
                <w:rFonts w:eastAsia="Calibri"/>
                <w:sz w:val="16"/>
                <w:szCs w:val="16"/>
              </w:rPr>
              <w:t>2</w:t>
            </w:r>
          </w:p>
          <w:p w:rsidR="008C3830" w:rsidRPr="002D6736" w:rsidRDefault="008C3830" w:rsidP="005C4D50">
            <w:pPr>
              <w:ind w:left="-108" w:firstLine="108"/>
              <w:jc w:val="center"/>
              <w:rPr>
                <w:rFonts w:eastAsia="Calibri"/>
                <w:sz w:val="16"/>
                <w:szCs w:val="16"/>
              </w:rPr>
            </w:pPr>
          </w:p>
        </w:tc>
        <w:tc>
          <w:tcPr>
            <w:tcW w:w="992" w:type="dxa"/>
            <w:tcBorders>
              <w:bottom w:val="single" w:sz="4" w:space="0" w:color="auto"/>
            </w:tcBorders>
            <w:vAlign w:val="center"/>
          </w:tcPr>
          <w:p w:rsidR="005C4D50" w:rsidRPr="002D6736" w:rsidRDefault="002F08E5" w:rsidP="005C4D50">
            <w:pPr>
              <w:ind w:left="-108" w:firstLine="108"/>
              <w:jc w:val="center"/>
              <w:rPr>
                <w:rFonts w:eastAsia="Calibri"/>
                <w:sz w:val="16"/>
                <w:szCs w:val="16"/>
              </w:rPr>
            </w:pPr>
            <w:r>
              <w:rPr>
                <w:rFonts w:eastAsia="Calibri"/>
                <w:sz w:val="16"/>
                <w:szCs w:val="16"/>
              </w:rPr>
              <w:t>98 517,20</w:t>
            </w:r>
          </w:p>
        </w:tc>
        <w:tc>
          <w:tcPr>
            <w:tcW w:w="1004" w:type="dxa"/>
            <w:tcBorders>
              <w:bottom w:val="single" w:sz="4" w:space="0" w:color="auto"/>
            </w:tcBorders>
            <w:vAlign w:val="center"/>
          </w:tcPr>
          <w:p w:rsidR="005C4D50" w:rsidRPr="002D6736" w:rsidRDefault="005C4D50" w:rsidP="005C4D50">
            <w:pPr>
              <w:jc w:val="center"/>
              <w:rPr>
                <w:rFonts w:eastAsia="Calibri"/>
                <w:sz w:val="16"/>
                <w:szCs w:val="16"/>
              </w:rPr>
            </w:pPr>
            <w:r w:rsidRPr="002D6736">
              <w:rPr>
                <w:rFonts w:eastAsia="Calibri"/>
                <w:sz w:val="16"/>
                <w:szCs w:val="16"/>
              </w:rPr>
              <w:t>0</w:t>
            </w:r>
          </w:p>
        </w:tc>
        <w:tc>
          <w:tcPr>
            <w:tcW w:w="571" w:type="dxa"/>
            <w:tcBorders>
              <w:bottom w:val="single" w:sz="4" w:space="0" w:color="auto"/>
            </w:tcBorders>
            <w:vAlign w:val="center"/>
          </w:tcPr>
          <w:p w:rsidR="005C4D50" w:rsidRPr="002D6736" w:rsidRDefault="005C4D50" w:rsidP="005C4D50">
            <w:pPr>
              <w:jc w:val="center"/>
              <w:rPr>
                <w:rFonts w:eastAsia="Calibri"/>
                <w:sz w:val="16"/>
                <w:szCs w:val="16"/>
              </w:rPr>
            </w:pPr>
            <w:r w:rsidRPr="002D6736">
              <w:rPr>
                <w:rFonts w:eastAsia="Calibri"/>
                <w:sz w:val="16"/>
                <w:szCs w:val="16"/>
              </w:rPr>
              <w:t>0</w:t>
            </w:r>
          </w:p>
        </w:tc>
        <w:tc>
          <w:tcPr>
            <w:tcW w:w="693" w:type="dxa"/>
            <w:tcBorders>
              <w:bottom w:val="single" w:sz="4" w:space="0" w:color="auto"/>
            </w:tcBorders>
            <w:vAlign w:val="center"/>
          </w:tcPr>
          <w:p w:rsidR="005C4D50" w:rsidRPr="002D6736" w:rsidRDefault="005C4D50" w:rsidP="005C4D50">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5C4D50" w:rsidRPr="002D6736" w:rsidRDefault="005C4D50" w:rsidP="005C4D50">
            <w:pPr>
              <w:jc w:val="center"/>
              <w:rPr>
                <w:rFonts w:eastAsia="Calibri"/>
                <w:sz w:val="20"/>
                <w:szCs w:val="20"/>
                <w:highlight w:val="yellow"/>
              </w:rPr>
            </w:pPr>
          </w:p>
        </w:tc>
        <w:tc>
          <w:tcPr>
            <w:tcW w:w="2000" w:type="dxa"/>
            <w:vMerge/>
            <w:tcBorders>
              <w:bottom w:val="single" w:sz="4" w:space="0" w:color="auto"/>
            </w:tcBorders>
          </w:tcPr>
          <w:p w:rsidR="005C4D50" w:rsidRPr="002D6736" w:rsidRDefault="005C4D50" w:rsidP="005C4D50">
            <w:pPr>
              <w:jc w:val="center"/>
              <w:rPr>
                <w:rFonts w:eastAsia="Calibri"/>
                <w:sz w:val="20"/>
                <w:szCs w:val="20"/>
                <w:highlight w:val="yellow"/>
              </w:rPr>
            </w:pPr>
          </w:p>
        </w:tc>
      </w:tr>
      <w:tr w:rsidR="00D22BA6" w:rsidRPr="002D6736" w:rsidTr="000C42F0">
        <w:trPr>
          <w:gridAfter w:val="1"/>
          <w:wAfter w:w="31" w:type="dxa"/>
        </w:trPr>
        <w:tc>
          <w:tcPr>
            <w:tcW w:w="444" w:type="dxa"/>
            <w:vMerge/>
            <w:tcBorders>
              <w:top w:val="single" w:sz="4" w:space="0" w:color="auto"/>
            </w:tcBorders>
          </w:tcPr>
          <w:p w:rsidR="005C4D50" w:rsidRPr="002D6736" w:rsidRDefault="005C4D50" w:rsidP="005C4D50">
            <w:pPr>
              <w:jc w:val="center"/>
              <w:rPr>
                <w:rFonts w:eastAsia="Calibri"/>
                <w:sz w:val="18"/>
                <w:szCs w:val="18"/>
              </w:rPr>
            </w:pPr>
          </w:p>
        </w:tc>
        <w:tc>
          <w:tcPr>
            <w:tcW w:w="1548" w:type="dxa"/>
            <w:vMerge/>
            <w:tcBorders>
              <w:top w:val="single" w:sz="4" w:space="0" w:color="auto"/>
            </w:tcBorders>
          </w:tcPr>
          <w:p w:rsidR="005C4D50" w:rsidRPr="002D6736" w:rsidRDefault="005C4D50" w:rsidP="005C4D50">
            <w:pPr>
              <w:autoSpaceDE w:val="0"/>
              <w:autoSpaceDN w:val="0"/>
              <w:adjustRightInd w:val="0"/>
              <w:ind w:left="-108"/>
              <w:rPr>
                <w:sz w:val="18"/>
                <w:szCs w:val="18"/>
              </w:rPr>
            </w:pPr>
          </w:p>
        </w:tc>
        <w:tc>
          <w:tcPr>
            <w:tcW w:w="1128" w:type="dxa"/>
            <w:vMerge/>
            <w:tcBorders>
              <w:top w:val="single" w:sz="4" w:space="0" w:color="auto"/>
            </w:tcBorders>
          </w:tcPr>
          <w:p w:rsidR="005C4D50" w:rsidRPr="002D6736" w:rsidRDefault="005C4D50" w:rsidP="005C4D50">
            <w:pPr>
              <w:jc w:val="center"/>
              <w:rPr>
                <w:rFonts w:eastAsia="Calibri"/>
                <w:sz w:val="18"/>
                <w:szCs w:val="18"/>
              </w:rPr>
            </w:pPr>
          </w:p>
        </w:tc>
        <w:tc>
          <w:tcPr>
            <w:tcW w:w="1417" w:type="dxa"/>
            <w:tcBorders>
              <w:top w:val="single" w:sz="4" w:space="0" w:color="auto"/>
            </w:tcBorders>
          </w:tcPr>
          <w:p w:rsidR="005C4D50" w:rsidRPr="009F0816" w:rsidRDefault="005C4D50" w:rsidP="005C4D50">
            <w:pPr>
              <w:tabs>
                <w:tab w:val="center" w:pos="742"/>
              </w:tabs>
              <w:ind w:left="-108"/>
              <w:rPr>
                <w:rFonts w:eastAsia="Calibri"/>
                <w:sz w:val="18"/>
                <w:szCs w:val="18"/>
              </w:rPr>
            </w:pPr>
            <w:r w:rsidRPr="009F0816">
              <w:rPr>
                <w:rFonts w:eastAsia="Calibri"/>
                <w:sz w:val="18"/>
                <w:szCs w:val="18"/>
              </w:rPr>
              <w:t>Средства бюджета Рузского городского округа</w:t>
            </w:r>
          </w:p>
        </w:tc>
        <w:tc>
          <w:tcPr>
            <w:tcW w:w="1255" w:type="dxa"/>
            <w:tcBorders>
              <w:top w:val="single" w:sz="4" w:space="0" w:color="auto"/>
            </w:tcBorders>
            <w:vAlign w:val="center"/>
          </w:tcPr>
          <w:p w:rsidR="005C4D50" w:rsidRPr="002D6736" w:rsidRDefault="005C4D50" w:rsidP="005C4D50">
            <w:pPr>
              <w:jc w:val="center"/>
              <w:rPr>
                <w:rFonts w:eastAsia="Calibri"/>
                <w:sz w:val="16"/>
                <w:szCs w:val="16"/>
              </w:rPr>
            </w:pPr>
            <w:r w:rsidRPr="002D6736">
              <w:rPr>
                <w:rFonts w:eastAsia="Calibri"/>
                <w:sz w:val="16"/>
                <w:szCs w:val="16"/>
              </w:rPr>
              <w:t>49</w:t>
            </w:r>
            <w:r w:rsidR="00C27AE5">
              <w:rPr>
                <w:rFonts w:eastAsia="Calibri"/>
                <w:sz w:val="16"/>
                <w:szCs w:val="16"/>
              </w:rPr>
              <w:t xml:space="preserve"> </w:t>
            </w:r>
            <w:r w:rsidRPr="002D6736">
              <w:rPr>
                <w:rFonts w:eastAsia="Calibri"/>
                <w:sz w:val="16"/>
                <w:szCs w:val="16"/>
              </w:rPr>
              <w:t>171,30</w:t>
            </w:r>
          </w:p>
        </w:tc>
        <w:tc>
          <w:tcPr>
            <w:tcW w:w="1012" w:type="dxa"/>
            <w:tcBorders>
              <w:top w:val="single" w:sz="4" w:space="0" w:color="auto"/>
            </w:tcBorders>
            <w:vAlign w:val="center"/>
          </w:tcPr>
          <w:p w:rsidR="00F709F5" w:rsidRPr="00E642C4" w:rsidRDefault="006226ED" w:rsidP="00EE7DF7">
            <w:pPr>
              <w:ind w:left="-108"/>
              <w:jc w:val="center"/>
              <w:rPr>
                <w:sz w:val="16"/>
                <w:szCs w:val="16"/>
                <w:highlight w:val="yellow"/>
                <w:lang w:eastAsia="ru-RU"/>
              </w:rPr>
            </w:pPr>
            <w:r w:rsidRPr="006226ED">
              <w:rPr>
                <w:sz w:val="16"/>
                <w:szCs w:val="16"/>
                <w:lang w:eastAsia="ru-RU"/>
              </w:rPr>
              <w:t>60 230,41</w:t>
            </w:r>
          </w:p>
        </w:tc>
        <w:tc>
          <w:tcPr>
            <w:tcW w:w="993" w:type="dxa"/>
            <w:tcBorders>
              <w:top w:val="single" w:sz="4" w:space="0" w:color="auto"/>
            </w:tcBorders>
            <w:vAlign w:val="center"/>
          </w:tcPr>
          <w:p w:rsidR="005C4D50" w:rsidRPr="002D6736" w:rsidRDefault="00EE7DF7" w:rsidP="005C4D50">
            <w:pPr>
              <w:ind w:left="-108"/>
              <w:jc w:val="center"/>
              <w:rPr>
                <w:sz w:val="16"/>
                <w:szCs w:val="16"/>
                <w:lang w:eastAsia="ru-RU"/>
              </w:rPr>
            </w:pPr>
            <w:r>
              <w:rPr>
                <w:sz w:val="16"/>
                <w:szCs w:val="16"/>
                <w:lang w:eastAsia="ru-RU"/>
              </w:rPr>
              <w:t>9 002,56</w:t>
            </w:r>
          </w:p>
        </w:tc>
        <w:tc>
          <w:tcPr>
            <w:tcW w:w="992" w:type="dxa"/>
            <w:tcBorders>
              <w:top w:val="single" w:sz="4" w:space="0" w:color="auto"/>
            </w:tcBorders>
            <w:vAlign w:val="center"/>
          </w:tcPr>
          <w:p w:rsidR="005C4D50" w:rsidRPr="002D6736" w:rsidRDefault="00BF5064" w:rsidP="005C4D50">
            <w:pPr>
              <w:ind w:left="-108" w:firstLine="108"/>
              <w:jc w:val="center"/>
              <w:rPr>
                <w:rFonts w:eastAsia="Calibri"/>
                <w:sz w:val="16"/>
                <w:szCs w:val="16"/>
              </w:rPr>
            </w:pPr>
            <w:r>
              <w:rPr>
                <w:rFonts w:eastAsia="Calibri"/>
                <w:sz w:val="16"/>
                <w:szCs w:val="16"/>
              </w:rPr>
              <w:t>7 097,25</w:t>
            </w:r>
          </w:p>
        </w:tc>
        <w:tc>
          <w:tcPr>
            <w:tcW w:w="992" w:type="dxa"/>
            <w:tcBorders>
              <w:top w:val="single" w:sz="4" w:space="0" w:color="auto"/>
            </w:tcBorders>
            <w:vAlign w:val="center"/>
          </w:tcPr>
          <w:p w:rsidR="005C4D50" w:rsidRPr="002D6736" w:rsidRDefault="00516D17" w:rsidP="005C4D50">
            <w:pPr>
              <w:ind w:left="-108" w:firstLine="108"/>
              <w:jc w:val="center"/>
              <w:rPr>
                <w:rFonts w:eastAsia="Calibri"/>
                <w:sz w:val="16"/>
                <w:szCs w:val="16"/>
              </w:rPr>
            </w:pPr>
            <w:r>
              <w:rPr>
                <w:rFonts w:eastAsia="Calibri"/>
                <w:sz w:val="16"/>
                <w:szCs w:val="16"/>
              </w:rPr>
              <w:t>23 678,78</w:t>
            </w:r>
          </w:p>
        </w:tc>
        <w:tc>
          <w:tcPr>
            <w:tcW w:w="1004" w:type="dxa"/>
            <w:tcBorders>
              <w:top w:val="single" w:sz="4" w:space="0" w:color="auto"/>
            </w:tcBorders>
            <w:vAlign w:val="center"/>
          </w:tcPr>
          <w:p w:rsidR="005C4D50" w:rsidRPr="002D6736" w:rsidRDefault="00516D17" w:rsidP="005C4D50">
            <w:pPr>
              <w:jc w:val="center"/>
              <w:rPr>
                <w:rFonts w:eastAsia="Calibri"/>
                <w:sz w:val="16"/>
                <w:szCs w:val="16"/>
              </w:rPr>
            </w:pPr>
            <w:r>
              <w:rPr>
                <w:rFonts w:eastAsia="Calibri"/>
                <w:sz w:val="16"/>
                <w:szCs w:val="16"/>
              </w:rPr>
              <w:t>20 451,82</w:t>
            </w:r>
          </w:p>
        </w:tc>
        <w:tc>
          <w:tcPr>
            <w:tcW w:w="571" w:type="dxa"/>
            <w:tcBorders>
              <w:top w:val="single" w:sz="4" w:space="0" w:color="auto"/>
            </w:tcBorders>
            <w:vAlign w:val="center"/>
          </w:tcPr>
          <w:p w:rsidR="005C4D50" w:rsidRPr="002D6736" w:rsidRDefault="005C4D50" w:rsidP="005C4D50">
            <w:pPr>
              <w:jc w:val="center"/>
              <w:rPr>
                <w:rFonts w:eastAsia="Calibri"/>
                <w:sz w:val="16"/>
                <w:szCs w:val="16"/>
              </w:rPr>
            </w:pPr>
            <w:r w:rsidRPr="002D6736">
              <w:rPr>
                <w:rFonts w:eastAsia="Calibri"/>
                <w:sz w:val="16"/>
                <w:szCs w:val="16"/>
              </w:rPr>
              <w:t>0</w:t>
            </w:r>
          </w:p>
        </w:tc>
        <w:tc>
          <w:tcPr>
            <w:tcW w:w="693" w:type="dxa"/>
            <w:tcBorders>
              <w:top w:val="single" w:sz="4" w:space="0" w:color="auto"/>
            </w:tcBorders>
            <w:vAlign w:val="center"/>
          </w:tcPr>
          <w:p w:rsidR="005C4D50" w:rsidRPr="002D6736" w:rsidRDefault="005C4D50" w:rsidP="005C4D50">
            <w:pPr>
              <w:jc w:val="center"/>
              <w:rPr>
                <w:rFonts w:eastAsia="Calibri"/>
                <w:sz w:val="16"/>
                <w:szCs w:val="16"/>
              </w:rPr>
            </w:pPr>
            <w:r w:rsidRPr="002D6736">
              <w:rPr>
                <w:rFonts w:eastAsia="Calibri"/>
                <w:sz w:val="16"/>
                <w:szCs w:val="16"/>
              </w:rPr>
              <w:t>0</w:t>
            </w:r>
          </w:p>
        </w:tc>
        <w:tc>
          <w:tcPr>
            <w:tcW w:w="1418" w:type="dxa"/>
            <w:vMerge/>
            <w:tcBorders>
              <w:top w:val="single" w:sz="4" w:space="0" w:color="auto"/>
            </w:tcBorders>
          </w:tcPr>
          <w:p w:rsidR="005C4D50" w:rsidRPr="002D6736" w:rsidRDefault="005C4D50" w:rsidP="005C4D50">
            <w:pPr>
              <w:jc w:val="center"/>
              <w:rPr>
                <w:rFonts w:eastAsia="Calibri"/>
                <w:sz w:val="20"/>
                <w:szCs w:val="20"/>
                <w:highlight w:val="yellow"/>
              </w:rPr>
            </w:pPr>
          </w:p>
        </w:tc>
        <w:tc>
          <w:tcPr>
            <w:tcW w:w="2000" w:type="dxa"/>
            <w:vMerge/>
            <w:tcBorders>
              <w:top w:val="single" w:sz="4" w:space="0" w:color="auto"/>
            </w:tcBorders>
          </w:tcPr>
          <w:p w:rsidR="005C4D50" w:rsidRPr="002D6736" w:rsidRDefault="005C4D50" w:rsidP="005C4D50">
            <w:pPr>
              <w:jc w:val="center"/>
              <w:rPr>
                <w:rFonts w:eastAsia="Calibri"/>
                <w:sz w:val="20"/>
                <w:szCs w:val="20"/>
                <w:highlight w:val="yellow"/>
              </w:rPr>
            </w:pPr>
          </w:p>
        </w:tc>
      </w:tr>
      <w:tr w:rsidR="007D4B19" w:rsidRPr="002D6736" w:rsidTr="000C42F0">
        <w:trPr>
          <w:gridAfter w:val="1"/>
          <w:wAfter w:w="31" w:type="dxa"/>
          <w:trHeight w:val="253"/>
        </w:trPr>
        <w:tc>
          <w:tcPr>
            <w:tcW w:w="444" w:type="dxa"/>
            <w:vMerge w:val="restart"/>
            <w:tcBorders>
              <w:top w:val="single" w:sz="4" w:space="0" w:color="auto"/>
            </w:tcBorders>
          </w:tcPr>
          <w:p w:rsidR="007D4B19" w:rsidRPr="002D6736" w:rsidRDefault="007D4B19" w:rsidP="007D4B19">
            <w:pPr>
              <w:jc w:val="center"/>
              <w:rPr>
                <w:rFonts w:eastAsia="Calibri"/>
                <w:sz w:val="18"/>
                <w:szCs w:val="18"/>
              </w:rPr>
            </w:pPr>
            <w:r w:rsidRPr="002D6736">
              <w:rPr>
                <w:rFonts w:eastAsia="Calibri"/>
                <w:sz w:val="18"/>
                <w:szCs w:val="18"/>
              </w:rPr>
              <w:t>1.1</w:t>
            </w:r>
          </w:p>
        </w:tc>
        <w:tc>
          <w:tcPr>
            <w:tcW w:w="1548" w:type="dxa"/>
            <w:vMerge w:val="restart"/>
            <w:tcBorders>
              <w:top w:val="single" w:sz="4" w:space="0" w:color="auto"/>
            </w:tcBorders>
          </w:tcPr>
          <w:p w:rsidR="007D4B19" w:rsidRPr="002D6736" w:rsidRDefault="007D4B19" w:rsidP="007D4B19">
            <w:pPr>
              <w:autoSpaceDE w:val="0"/>
              <w:autoSpaceDN w:val="0"/>
              <w:adjustRightInd w:val="0"/>
              <w:ind w:left="-108"/>
              <w:rPr>
                <w:sz w:val="18"/>
                <w:szCs w:val="18"/>
              </w:rPr>
            </w:pPr>
            <w:r w:rsidRPr="002D6736">
              <w:rPr>
                <w:rFonts w:eastAsia="Calibri"/>
                <w:sz w:val="18"/>
                <w:szCs w:val="18"/>
              </w:rPr>
              <w:t xml:space="preserve">Мероприятие 2.1 Обеспечение мероприятий по переселению граждан </w:t>
            </w:r>
          </w:p>
        </w:tc>
        <w:tc>
          <w:tcPr>
            <w:tcW w:w="1128" w:type="dxa"/>
            <w:vMerge w:val="restart"/>
            <w:tcBorders>
              <w:top w:val="single" w:sz="4" w:space="0" w:color="auto"/>
            </w:tcBorders>
          </w:tcPr>
          <w:p w:rsidR="007D4B19" w:rsidRPr="002D6736" w:rsidRDefault="007D4B19" w:rsidP="007D4B19">
            <w:pPr>
              <w:jc w:val="center"/>
              <w:rPr>
                <w:rFonts w:eastAsia="Calibri"/>
                <w:sz w:val="18"/>
                <w:szCs w:val="18"/>
              </w:rPr>
            </w:pPr>
            <w:r w:rsidRPr="002D6736">
              <w:rPr>
                <w:rFonts w:eastAsia="Calibri"/>
                <w:sz w:val="18"/>
                <w:szCs w:val="18"/>
              </w:rPr>
              <w:t>2019-2022</w:t>
            </w:r>
          </w:p>
        </w:tc>
        <w:tc>
          <w:tcPr>
            <w:tcW w:w="1417" w:type="dxa"/>
            <w:tcBorders>
              <w:top w:val="single" w:sz="4" w:space="0" w:color="auto"/>
            </w:tcBorders>
          </w:tcPr>
          <w:p w:rsidR="007D4B19" w:rsidRPr="009F0816" w:rsidRDefault="007D4B19" w:rsidP="007D4B19">
            <w:pPr>
              <w:tabs>
                <w:tab w:val="center" w:pos="742"/>
              </w:tabs>
              <w:ind w:left="-108"/>
              <w:rPr>
                <w:rFonts w:eastAsia="Calibri"/>
                <w:b/>
                <w:sz w:val="18"/>
                <w:szCs w:val="18"/>
              </w:rPr>
            </w:pPr>
            <w:r w:rsidRPr="009F0816">
              <w:rPr>
                <w:rFonts w:eastAsia="Calibri"/>
                <w:b/>
                <w:sz w:val="18"/>
                <w:szCs w:val="18"/>
              </w:rPr>
              <w:t>Итого</w:t>
            </w:r>
          </w:p>
        </w:tc>
        <w:tc>
          <w:tcPr>
            <w:tcW w:w="1255" w:type="dxa"/>
            <w:tcBorders>
              <w:top w:val="single" w:sz="4" w:space="0" w:color="auto"/>
            </w:tcBorders>
            <w:vAlign w:val="center"/>
          </w:tcPr>
          <w:p w:rsidR="007D4B19" w:rsidRPr="002D6736" w:rsidRDefault="007D4B19" w:rsidP="007D4B19">
            <w:pPr>
              <w:jc w:val="center"/>
              <w:rPr>
                <w:b/>
                <w:sz w:val="16"/>
                <w:szCs w:val="16"/>
              </w:rPr>
            </w:pPr>
            <w:r w:rsidRPr="002D6736">
              <w:rPr>
                <w:b/>
                <w:sz w:val="16"/>
                <w:szCs w:val="16"/>
              </w:rPr>
              <w:t>56</w:t>
            </w:r>
            <w:r>
              <w:rPr>
                <w:b/>
                <w:sz w:val="16"/>
                <w:szCs w:val="16"/>
              </w:rPr>
              <w:t xml:space="preserve"> </w:t>
            </w:r>
            <w:r w:rsidRPr="002D6736">
              <w:rPr>
                <w:b/>
                <w:sz w:val="16"/>
                <w:szCs w:val="16"/>
              </w:rPr>
              <w:t>520,00</w:t>
            </w:r>
          </w:p>
        </w:tc>
        <w:tc>
          <w:tcPr>
            <w:tcW w:w="1012" w:type="dxa"/>
            <w:tcBorders>
              <w:top w:val="single" w:sz="4" w:space="0" w:color="auto"/>
            </w:tcBorders>
            <w:vAlign w:val="center"/>
          </w:tcPr>
          <w:p w:rsidR="007D4B19" w:rsidRPr="002D6736" w:rsidRDefault="00225C30" w:rsidP="007D4B19">
            <w:pPr>
              <w:ind w:left="-108"/>
              <w:jc w:val="center"/>
              <w:rPr>
                <w:b/>
                <w:sz w:val="16"/>
                <w:szCs w:val="16"/>
                <w:lang w:eastAsia="ru-RU"/>
              </w:rPr>
            </w:pPr>
            <w:r>
              <w:rPr>
                <w:b/>
                <w:sz w:val="16"/>
                <w:szCs w:val="16"/>
                <w:lang w:eastAsia="ru-RU"/>
              </w:rPr>
              <w:t>208 970,24</w:t>
            </w:r>
          </w:p>
        </w:tc>
        <w:tc>
          <w:tcPr>
            <w:tcW w:w="993" w:type="dxa"/>
            <w:tcBorders>
              <w:top w:val="single" w:sz="4" w:space="0" w:color="auto"/>
            </w:tcBorders>
            <w:vAlign w:val="center"/>
          </w:tcPr>
          <w:p w:rsidR="007D4B19" w:rsidRPr="002D6736" w:rsidRDefault="007D4B19" w:rsidP="007D4B19">
            <w:pPr>
              <w:ind w:left="-108"/>
              <w:jc w:val="center"/>
              <w:rPr>
                <w:b/>
                <w:sz w:val="16"/>
                <w:szCs w:val="16"/>
                <w:lang w:eastAsia="ru-RU"/>
              </w:rPr>
            </w:pPr>
            <w:r>
              <w:rPr>
                <w:b/>
                <w:sz w:val="16"/>
                <w:szCs w:val="16"/>
                <w:lang w:eastAsia="ru-RU"/>
              </w:rPr>
              <w:t>38 991,77</w:t>
            </w:r>
          </w:p>
        </w:tc>
        <w:tc>
          <w:tcPr>
            <w:tcW w:w="992" w:type="dxa"/>
            <w:vAlign w:val="center"/>
          </w:tcPr>
          <w:p w:rsidR="007D4B19" w:rsidRPr="002D6736" w:rsidRDefault="00BF5064" w:rsidP="007D4B19">
            <w:pPr>
              <w:ind w:left="-108" w:firstLine="108"/>
              <w:jc w:val="center"/>
              <w:rPr>
                <w:rFonts w:eastAsia="Calibri"/>
                <w:b/>
                <w:sz w:val="16"/>
                <w:szCs w:val="16"/>
              </w:rPr>
            </w:pPr>
            <w:r>
              <w:rPr>
                <w:rFonts w:eastAsia="Calibri"/>
                <w:b/>
                <w:sz w:val="16"/>
                <w:szCs w:val="16"/>
              </w:rPr>
              <w:t>27 330,67</w:t>
            </w:r>
          </w:p>
        </w:tc>
        <w:tc>
          <w:tcPr>
            <w:tcW w:w="992" w:type="dxa"/>
            <w:vAlign w:val="center"/>
          </w:tcPr>
          <w:p w:rsidR="007D4B19" w:rsidRPr="002D6736" w:rsidRDefault="007D4B19" w:rsidP="007D4B19">
            <w:pPr>
              <w:ind w:left="-108" w:firstLine="108"/>
              <w:jc w:val="center"/>
              <w:rPr>
                <w:rFonts w:eastAsia="Calibri"/>
                <w:b/>
                <w:sz w:val="16"/>
                <w:szCs w:val="16"/>
              </w:rPr>
            </w:pPr>
            <w:r>
              <w:rPr>
                <w:rFonts w:eastAsia="Calibri"/>
                <w:b/>
                <w:sz w:val="16"/>
                <w:szCs w:val="16"/>
              </w:rPr>
              <w:t>122 195,98</w:t>
            </w:r>
          </w:p>
        </w:tc>
        <w:tc>
          <w:tcPr>
            <w:tcW w:w="1004" w:type="dxa"/>
            <w:vAlign w:val="center"/>
          </w:tcPr>
          <w:p w:rsidR="007D4B19" w:rsidRPr="002D6736" w:rsidRDefault="007D4B19" w:rsidP="007D4B19">
            <w:pPr>
              <w:jc w:val="center"/>
              <w:rPr>
                <w:rFonts w:eastAsia="Calibri"/>
                <w:b/>
                <w:sz w:val="16"/>
                <w:szCs w:val="16"/>
              </w:rPr>
            </w:pPr>
            <w:r>
              <w:rPr>
                <w:rFonts w:eastAsia="Calibri"/>
                <w:b/>
                <w:sz w:val="16"/>
                <w:szCs w:val="16"/>
              </w:rPr>
              <w:t>20 451,82</w:t>
            </w:r>
          </w:p>
        </w:tc>
        <w:tc>
          <w:tcPr>
            <w:tcW w:w="571" w:type="dxa"/>
            <w:vAlign w:val="center"/>
          </w:tcPr>
          <w:p w:rsidR="007D4B19" w:rsidRPr="002D6736" w:rsidRDefault="007D4B19" w:rsidP="007D4B19">
            <w:pPr>
              <w:jc w:val="center"/>
              <w:rPr>
                <w:rFonts w:eastAsia="Calibri"/>
                <w:b/>
                <w:sz w:val="16"/>
                <w:szCs w:val="16"/>
              </w:rPr>
            </w:pPr>
            <w:r w:rsidRPr="002D6736">
              <w:rPr>
                <w:rFonts w:eastAsia="Calibri"/>
                <w:b/>
                <w:sz w:val="16"/>
                <w:szCs w:val="16"/>
              </w:rPr>
              <w:t>0</w:t>
            </w:r>
          </w:p>
        </w:tc>
        <w:tc>
          <w:tcPr>
            <w:tcW w:w="693" w:type="dxa"/>
            <w:vAlign w:val="center"/>
          </w:tcPr>
          <w:p w:rsidR="007D4B19" w:rsidRPr="002D6736" w:rsidRDefault="007D4B19" w:rsidP="007D4B19">
            <w:pPr>
              <w:jc w:val="center"/>
              <w:rPr>
                <w:rFonts w:eastAsia="Calibri"/>
                <w:b/>
                <w:sz w:val="16"/>
                <w:szCs w:val="16"/>
              </w:rPr>
            </w:pPr>
            <w:r w:rsidRPr="002D6736">
              <w:rPr>
                <w:rFonts w:eastAsia="Calibri"/>
                <w:b/>
                <w:sz w:val="16"/>
                <w:szCs w:val="16"/>
              </w:rPr>
              <w:t>0</w:t>
            </w:r>
          </w:p>
        </w:tc>
        <w:tc>
          <w:tcPr>
            <w:tcW w:w="1418" w:type="dxa"/>
            <w:vMerge w:val="restart"/>
            <w:tcBorders>
              <w:top w:val="single" w:sz="4" w:space="0" w:color="auto"/>
            </w:tcBorders>
          </w:tcPr>
          <w:p w:rsidR="007D4B19" w:rsidRPr="002D6736" w:rsidRDefault="007D4B19" w:rsidP="007D4B19">
            <w:pPr>
              <w:ind w:left="-108"/>
              <w:rPr>
                <w:rFonts w:eastAsia="Calibri"/>
                <w:sz w:val="16"/>
                <w:szCs w:val="16"/>
                <w:highlight w:val="yellow"/>
              </w:rPr>
            </w:pPr>
            <w:r w:rsidRPr="002D6736">
              <w:rPr>
                <w:rFonts w:eastAsia="Calibri"/>
                <w:sz w:val="16"/>
                <w:szCs w:val="16"/>
              </w:rPr>
              <w:t>Администрация Рузского городского округа</w:t>
            </w:r>
          </w:p>
        </w:tc>
        <w:tc>
          <w:tcPr>
            <w:tcW w:w="2000" w:type="dxa"/>
            <w:vMerge w:val="restart"/>
            <w:tcBorders>
              <w:top w:val="single" w:sz="4" w:space="0" w:color="auto"/>
            </w:tcBorders>
          </w:tcPr>
          <w:p w:rsidR="007D4B19" w:rsidRPr="002D6736" w:rsidRDefault="007D4B19" w:rsidP="007D4B19">
            <w:pPr>
              <w:ind w:left="-81"/>
              <w:rPr>
                <w:rFonts w:eastAsia="Calibri"/>
                <w:sz w:val="20"/>
                <w:szCs w:val="20"/>
              </w:rPr>
            </w:pPr>
            <w:r w:rsidRPr="002D6736">
              <w:rPr>
                <w:rFonts w:eastAsia="Calibri"/>
                <w:sz w:val="16"/>
                <w:szCs w:val="16"/>
              </w:rPr>
              <w:t>Количество переселённых жителей из а</w:t>
            </w:r>
            <w:r>
              <w:rPr>
                <w:rFonts w:eastAsia="Calibri"/>
                <w:sz w:val="16"/>
                <w:szCs w:val="16"/>
              </w:rPr>
              <w:t>варийного жилищного фонда – 0,64</w:t>
            </w:r>
            <w:r w:rsidRPr="002D6736">
              <w:rPr>
                <w:rFonts w:eastAsia="Calibri"/>
                <w:sz w:val="16"/>
                <w:szCs w:val="16"/>
              </w:rPr>
              <w:t xml:space="preserve"> тыс. человек</w:t>
            </w:r>
          </w:p>
        </w:tc>
      </w:tr>
      <w:tr w:rsidR="007D4B19" w:rsidRPr="002D6736" w:rsidTr="000C42F0">
        <w:trPr>
          <w:gridAfter w:val="1"/>
          <w:wAfter w:w="31" w:type="dxa"/>
          <w:trHeight w:val="560"/>
        </w:trPr>
        <w:tc>
          <w:tcPr>
            <w:tcW w:w="444" w:type="dxa"/>
            <w:vMerge/>
          </w:tcPr>
          <w:p w:rsidR="007D4B19" w:rsidRPr="002D6736" w:rsidRDefault="007D4B19" w:rsidP="007D4B19">
            <w:pPr>
              <w:jc w:val="center"/>
              <w:rPr>
                <w:rFonts w:eastAsia="Calibri"/>
                <w:sz w:val="18"/>
                <w:szCs w:val="18"/>
              </w:rPr>
            </w:pPr>
          </w:p>
        </w:tc>
        <w:tc>
          <w:tcPr>
            <w:tcW w:w="1548" w:type="dxa"/>
            <w:vMerge/>
          </w:tcPr>
          <w:p w:rsidR="007D4B19" w:rsidRPr="002D6736" w:rsidRDefault="007D4B19" w:rsidP="007D4B19">
            <w:pPr>
              <w:autoSpaceDE w:val="0"/>
              <w:autoSpaceDN w:val="0"/>
              <w:adjustRightInd w:val="0"/>
              <w:ind w:left="-108"/>
              <w:rPr>
                <w:rFonts w:eastAsia="Calibri"/>
                <w:sz w:val="18"/>
                <w:szCs w:val="18"/>
              </w:rPr>
            </w:pPr>
          </w:p>
        </w:tc>
        <w:tc>
          <w:tcPr>
            <w:tcW w:w="1128" w:type="dxa"/>
            <w:vMerge/>
          </w:tcPr>
          <w:p w:rsidR="007D4B19" w:rsidRPr="002D6736" w:rsidRDefault="007D4B19" w:rsidP="007D4B19">
            <w:pPr>
              <w:jc w:val="center"/>
              <w:rPr>
                <w:rFonts w:eastAsia="Calibri"/>
                <w:sz w:val="18"/>
                <w:szCs w:val="18"/>
              </w:rPr>
            </w:pPr>
          </w:p>
        </w:tc>
        <w:tc>
          <w:tcPr>
            <w:tcW w:w="1417" w:type="dxa"/>
            <w:tcBorders>
              <w:top w:val="single" w:sz="4" w:space="0" w:color="auto"/>
            </w:tcBorders>
          </w:tcPr>
          <w:p w:rsidR="007D4B19" w:rsidRPr="009F0816" w:rsidRDefault="007D4B19" w:rsidP="007D4B19">
            <w:pPr>
              <w:tabs>
                <w:tab w:val="center" w:pos="742"/>
              </w:tabs>
              <w:ind w:left="-108"/>
              <w:rPr>
                <w:rFonts w:eastAsia="Calibri"/>
                <w:sz w:val="18"/>
                <w:szCs w:val="18"/>
              </w:rPr>
            </w:pPr>
            <w:r w:rsidRPr="009F0816">
              <w:rPr>
                <w:rFonts w:eastAsia="Calibri"/>
                <w:sz w:val="18"/>
                <w:szCs w:val="18"/>
              </w:rPr>
              <w:t xml:space="preserve">Средства бюджета Московской области </w:t>
            </w:r>
          </w:p>
        </w:tc>
        <w:tc>
          <w:tcPr>
            <w:tcW w:w="1255" w:type="dxa"/>
            <w:tcBorders>
              <w:top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7</w:t>
            </w:r>
            <w:r>
              <w:rPr>
                <w:rFonts w:eastAsia="Calibri"/>
                <w:sz w:val="16"/>
                <w:szCs w:val="16"/>
              </w:rPr>
              <w:t xml:space="preserve"> </w:t>
            </w:r>
            <w:r w:rsidRPr="002D6736">
              <w:rPr>
                <w:rFonts w:eastAsia="Calibri"/>
                <w:sz w:val="16"/>
                <w:szCs w:val="16"/>
              </w:rPr>
              <w:t>348,70</w:t>
            </w:r>
          </w:p>
        </w:tc>
        <w:tc>
          <w:tcPr>
            <w:tcW w:w="1012" w:type="dxa"/>
            <w:tcBorders>
              <w:top w:val="single" w:sz="4" w:space="0" w:color="auto"/>
            </w:tcBorders>
            <w:vAlign w:val="center"/>
          </w:tcPr>
          <w:p w:rsidR="007D4B19" w:rsidRPr="002F08E5" w:rsidRDefault="00225C30" w:rsidP="007D4B19">
            <w:pPr>
              <w:ind w:left="-108"/>
              <w:jc w:val="center"/>
              <w:rPr>
                <w:sz w:val="16"/>
                <w:szCs w:val="16"/>
                <w:highlight w:val="yellow"/>
                <w:lang w:eastAsia="ru-RU"/>
              </w:rPr>
            </w:pPr>
            <w:r>
              <w:rPr>
                <w:sz w:val="16"/>
                <w:szCs w:val="16"/>
                <w:lang w:eastAsia="ru-RU"/>
              </w:rPr>
              <w:t>148 739,83</w:t>
            </w:r>
          </w:p>
        </w:tc>
        <w:tc>
          <w:tcPr>
            <w:tcW w:w="993" w:type="dxa"/>
            <w:tcBorders>
              <w:top w:val="single" w:sz="4" w:space="0" w:color="auto"/>
            </w:tcBorders>
            <w:vAlign w:val="center"/>
          </w:tcPr>
          <w:p w:rsidR="007D4B19" w:rsidRPr="002D6736" w:rsidRDefault="007D4B19" w:rsidP="007D4B19">
            <w:pPr>
              <w:ind w:left="-108"/>
              <w:jc w:val="center"/>
              <w:rPr>
                <w:sz w:val="16"/>
                <w:szCs w:val="16"/>
                <w:lang w:eastAsia="ru-RU"/>
              </w:rPr>
            </w:pPr>
            <w:r>
              <w:rPr>
                <w:sz w:val="16"/>
                <w:szCs w:val="16"/>
                <w:lang w:eastAsia="ru-RU"/>
              </w:rPr>
              <w:t>29 989,21</w:t>
            </w:r>
          </w:p>
        </w:tc>
        <w:tc>
          <w:tcPr>
            <w:tcW w:w="992" w:type="dxa"/>
            <w:tcBorders>
              <w:bottom w:val="single" w:sz="4" w:space="0" w:color="auto"/>
            </w:tcBorders>
            <w:vAlign w:val="center"/>
          </w:tcPr>
          <w:p w:rsidR="007D4B19" w:rsidRDefault="007D4B19" w:rsidP="007D4B19">
            <w:pPr>
              <w:ind w:left="-108" w:firstLine="108"/>
              <w:jc w:val="center"/>
              <w:rPr>
                <w:rFonts w:eastAsia="Calibri"/>
                <w:sz w:val="16"/>
                <w:szCs w:val="16"/>
              </w:rPr>
            </w:pPr>
          </w:p>
          <w:p w:rsidR="007D4B19" w:rsidRDefault="00BF5064" w:rsidP="007D4B19">
            <w:pPr>
              <w:ind w:left="-108" w:firstLine="108"/>
              <w:jc w:val="center"/>
              <w:rPr>
                <w:rFonts w:eastAsia="Calibri"/>
                <w:sz w:val="16"/>
                <w:szCs w:val="16"/>
              </w:rPr>
            </w:pPr>
            <w:r>
              <w:rPr>
                <w:rFonts w:eastAsia="Calibri"/>
                <w:sz w:val="16"/>
                <w:szCs w:val="16"/>
              </w:rPr>
              <w:t>20 233,42</w:t>
            </w:r>
          </w:p>
          <w:p w:rsidR="007D4B19" w:rsidRPr="002D6736" w:rsidRDefault="007D4B19" w:rsidP="007D4B19">
            <w:pPr>
              <w:ind w:left="-108" w:firstLine="108"/>
              <w:jc w:val="center"/>
              <w:rPr>
                <w:rFonts w:eastAsia="Calibri"/>
                <w:sz w:val="16"/>
                <w:szCs w:val="16"/>
              </w:rPr>
            </w:pPr>
          </w:p>
        </w:tc>
        <w:tc>
          <w:tcPr>
            <w:tcW w:w="992" w:type="dxa"/>
            <w:tcBorders>
              <w:bottom w:val="single" w:sz="4" w:space="0" w:color="auto"/>
            </w:tcBorders>
            <w:vAlign w:val="center"/>
          </w:tcPr>
          <w:p w:rsidR="007D4B19" w:rsidRPr="002D6736" w:rsidRDefault="007D4B19" w:rsidP="007D4B19">
            <w:pPr>
              <w:ind w:left="-108" w:firstLine="108"/>
              <w:jc w:val="center"/>
              <w:rPr>
                <w:rFonts w:eastAsia="Calibri"/>
                <w:sz w:val="16"/>
                <w:szCs w:val="16"/>
              </w:rPr>
            </w:pPr>
            <w:r>
              <w:rPr>
                <w:rFonts w:eastAsia="Calibri"/>
                <w:sz w:val="16"/>
                <w:szCs w:val="16"/>
              </w:rPr>
              <w:t>98 517,20</w:t>
            </w:r>
          </w:p>
        </w:tc>
        <w:tc>
          <w:tcPr>
            <w:tcW w:w="1004" w:type="dxa"/>
            <w:tcBorders>
              <w:bottom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571" w:type="dxa"/>
            <w:tcBorders>
              <w:bottom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693" w:type="dxa"/>
            <w:tcBorders>
              <w:bottom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1418" w:type="dxa"/>
            <w:vMerge/>
          </w:tcPr>
          <w:p w:rsidR="007D4B19" w:rsidRPr="002D6736" w:rsidRDefault="007D4B19" w:rsidP="007D4B19">
            <w:pPr>
              <w:rPr>
                <w:rFonts w:eastAsia="Calibri"/>
                <w:sz w:val="16"/>
                <w:szCs w:val="16"/>
              </w:rPr>
            </w:pPr>
          </w:p>
        </w:tc>
        <w:tc>
          <w:tcPr>
            <w:tcW w:w="2000" w:type="dxa"/>
            <w:vMerge/>
          </w:tcPr>
          <w:p w:rsidR="007D4B19" w:rsidRPr="002D6736" w:rsidRDefault="007D4B19" w:rsidP="007D4B19">
            <w:pPr>
              <w:rPr>
                <w:rFonts w:eastAsia="Calibri"/>
                <w:sz w:val="16"/>
                <w:szCs w:val="16"/>
              </w:rPr>
            </w:pPr>
          </w:p>
        </w:tc>
      </w:tr>
      <w:tr w:rsidR="007D4B19" w:rsidRPr="002D6736" w:rsidTr="00991ED5">
        <w:trPr>
          <w:gridAfter w:val="1"/>
          <w:wAfter w:w="31" w:type="dxa"/>
          <w:trHeight w:val="581"/>
        </w:trPr>
        <w:tc>
          <w:tcPr>
            <w:tcW w:w="444" w:type="dxa"/>
            <w:vMerge/>
          </w:tcPr>
          <w:p w:rsidR="007D4B19" w:rsidRPr="002D6736" w:rsidRDefault="007D4B19" w:rsidP="007D4B19">
            <w:pPr>
              <w:jc w:val="center"/>
              <w:rPr>
                <w:rFonts w:eastAsia="Calibri"/>
                <w:sz w:val="18"/>
                <w:szCs w:val="18"/>
              </w:rPr>
            </w:pPr>
          </w:p>
        </w:tc>
        <w:tc>
          <w:tcPr>
            <w:tcW w:w="1548" w:type="dxa"/>
            <w:vMerge/>
          </w:tcPr>
          <w:p w:rsidR="007D4B19" w:rsidRPr="002D6736" w:rsidRDefault="007D4B19" w:rsidP="007D4B19">
            <w:pPr>
              <w:autoSpaceDE w:val="0"/>
              <w:autoSpaceDN w:val="0"/>
              <w:adjustRightInd w:val="0"/>
              <w:ind w:left="-108"/>
              <w:rPr>
                <w:rFonts w:eastAsia="Calibri"/>
                <w:sz w:val="18"/>
                <w:szCs w:val="18"/>
              </w:rPr>
            </w:pPr>
          </w:p>
        </w:tc>
        <w:tc>
          <w:tcPr>
            <w:tcW w:w="1128" w:type="dxa"/>
            <w:vMerge/>
          </w:tcPr>
          <w:p w:rsidR="007D4B19" w:rsidRPr="002D6736" w:rsidRDefault="007D4B19" w:rsidP="007D4B19">
            <w:pPr>
              <w:jc w:val="center"/>
              <w:rPr>
                <w:rFonts w:eastAsia="Calibri"/>
                <w:sz w:val="18"/>
                <w:szCs w:val="18"/>
              </w:rPr>
            </w:pPr>
          </w:p>
        </w:tc>
        <w:tc>
          <w:tcPr>
            <w:tcW w:w="1417" w:type="dxa"/>
            <w:tcBorders>
              <w:top w:val="single" w:sz="4" w:space="0" w:color="auto"/>
            </w:tcBorders>
          </w:tcPr>
          <w:p w:rsidR="007D4B19" w:rsidRPr="009F0816" w:rsidRDefault="007D4B19" w:rsidP="007D4B19">
            <w:pPr>
              <w:tabs>
                <w:tab w:val="center" w:pos="742"/>
              </w:tabs>
              <w:ind w:left="-108"/>
              <w:rPr>
                <w:rFonts w:eastAsia="Calibri"/>
                <w:sz w:val="18"/>
                <w:szCs w:val="18"/>
              </w:rPr>
            </w:pPr>
            <w:r w:rsidRPr="009F0816">
              <w:rPr>
                <w:rFonts w:eastAsia="Calibri"/>
                <w:sz w:val="18"/>
                <w:szCs w:val="18"/>
              </w:rPr>
              <w:t>Средства бюджета Рузского городского округа</w:t>
            </w:r>
          </w:p>
        </w:tc>
        <w:tc>
          <w:tcPr>
            <w:tcW w:w="1255" w:type="dxa"/>
            <w:tcBorders>
              <w:top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49</w:t>
            </w:r>
            <w:r>
              <w:rPr>
                <w:rFonts w:eastAsia="Calibri"/>
                <w:sz w:val="16"/>
                <w:szCs w:val="16"/>
              </w:rPr>
              <w:t xml:space="preserve"> </w:t>
            </w:r>
            <w:r w:rsidRPr="002D6736">
              <w:rPr>
                <w:rFonts w:eastAsia="Calibri"/>
                <w:sz w:val="16"/>
                <w:szCs w:val="16"/>
              </w:rPr>
              <w:t>171,30</w:t>
            </w:r>
          </w:p>
        </w:tc>
        <w:tc>
          <w:tcPr>
            <w:tcW w:w="1012" w:type="dxa"/>
            <w:tcBorders>
              <w:top w:val="single" w:sz="4" w:space="0" w:color="auto"/>
            </w:tcBorders>
            <w:vAlign w:val="center"/>
          </w:tcPr>
          <w:p w:rsidR="007D4B19" w:rsidRPr="00E642C4" w:rsidRDefault="006226ED" w:rsidP="007D4B19">
            <w:pPr>
              <w:ind w:left="-108"/>
              <w:jc w:val="center"/>
              <w:rPr>
                <w:sz w:val="16"/>
                <w:szCs w:val="16"/>
                <w:highlight w:val="yellow"/>
                <w:lang w:eastAsia="ru-RU"/>
              </w:rPr>
            </w:pPr>
            <w:r w:rsidRPr="006226ED">
              <w:rPr>
                <w:sz w:val="16"/>
                <w:szCs w:val="16"/>
                <w:lang w:eastAsia="ru-RU"/>
              </w:rPr>
              <w:t>60 230,41</w:t>
            </w:r>
          </w:p>
        </w:tc>
        <w:tc>
          <w:tcPr>
            <w:tcW w:w="993" w:type="dxa"/>
            <w:tcBorders>
              <w:top w:val="single" w:sz="4" w:space="0" w:color="auto"/>
            </w:tcBorders>
            <w:vAlign w:val="center"/>
          </w:tcPr>
          <w:p w:rsidR="007D4B19" w:rsidRPr="002D6736" w:rsidRDefault="007D4B19" w:rsidP="007D4B19">
            <w:pPr>
              <w:ind w:left="-108"/>
              <w:jc w:val="center"/>
              <w:rPr>
                <w:sz w:val="16"/>
                <w:szCs w:val="16"/>
                <w:lang w:eastAsia="ru-RU"/>
              </w:rPr>
            </w:pPr>
            <w:r>
              <w:rPr>
                <w:sz w:val="16"/>
                <w:szCs w:val="16"/>
                <w:lang w:eastAsia="ru-RU"/>
              </w:rPr>
              <w:t>9 002,56</w:t>
            </w:r>
          </w:p>
        </w:tc>
        <w:tc>
          <w:tcPr>
            <w:tcW w:w="992" w:type="dxa"/>
            <w:tcBorders>
              <w:top w:val="single" w:sz="4" w:space="0" w:color="auto"/>
            </w:tcBorders>
            <w:vAlign w:val="center"/>
          </w:tcPr>
          <w:p w:rsidR="007D4B19" w:rsidRPr="002D6736" w:rsidRDefault="007D4B19" w:rsidP="007D4B19">
            <w:pPr>
              <w:ind w:left="-108" w:firstLine="108"/>
              <w:jc w:val="center"/>
              <w:rPr>
                <w:rFonts w:eastAsia="Calibri"/>
                <w:sz w:val="16"/>
                <w:szCs w:val="16"/>
              </w:rPr>
            </w:pPr>
            <w:r>
              <w:rPr>
                <w:rFonts w:eastAsia="Calibri"/>
                <w:sz w:val="16"/>
                <w:szCs w:val="16"/>
              </w:rPr>
              <w:t>7 097,25</w:t>
            </w:r>
          </w:p>
        </w:tc>
        <w:tc>
          <w:tcPr>
            <w:tcW w:w="992" w:type="dxa"/>
            <w:tcBorders>
              <w:top w:val="single" w:sz="4" w:space="0" w:color="auto"/>
            </w:tcBorders>
            <w:vAlign w:val="center"/>
          </w:tcPr>
          <w:p w:rsidR="007D4B19" w:rsidRPr="002D6736" w:rsidRDefault="007D4B19" w:rsidP="007D4B19">
            <w:pPr>
              <w:ind w:left="-108" w:firstLine="108"/>
              <w:jc w:val="center"/>
              <w:rPr>
                <w:rFonts w:eastAsia="Calibri"/>
                <w:sz w:val="16"/>
                <w:szCs w:val="16"/>
              </w:rPr>
            </w:pPr>
            <w:r>
              <w:rPr>
                <w:rFonts w:eastAsia="Calibri"/>
                <w:sz w:val="16"/>
                <w:szCs w:val="16"/>
              </w:rPr>
              <w:t>23 678,78</w:t>
            </w:r>
          </w:p>
        </w:tc>
        <w:tc>
          <w:tcPr>
            <w:tcW w:w="1004" w:type="dxa"/>
            <w:tcBorders>
              <w:top w:val="single" w:sz="4" w:space="0" w:color="auto"/>
            </w:tcBorders>
            <w:vAlign w:val="center"/>
          </w:tcPr>
          <w:p w:rsidR="007D4B19" w:rsidRPr="002D6736" w:rsidRDefault="007D4B19" w:rsidP="007D4B19">
            <w:pPr>
              <w:jc w:val="center"/>
              <w:rPr>
                <w:rFonts w:eastAsia="Calibri"/>
                <w:sz w:val="16"/>
                <w:szCs w:val="16"/>
              </w:rPr>
            </w:pPr>
            <w:r>
              <w:rPr>
                <w:rFonts w:eastAsia="Calibri"/>
                <w:sz w:val="16"/>
                <w:szCs w:val="16"/>
              </w:rPr>
              <w:t>20 451,82</w:t>
            </w:r>
          </w:p>
        </w:tc>
        <w:tc>
          <w:tcPr>
            <w:tcW w:w="571" w:type="dxa"/>
            <w:tcBorders>
              <w:top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693" w:type="dxa"/>
            <w:tcBorders>
              <w:top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1418" w:type="dxa"/>
            <w:vMerge/>
          </w:tcPr>
          <w:p w:rsidR="007D4B19" w:rsidRPr="002D6736" w:rsidRDefault="007D4B19" w:rsidP="007D4B19">
            <w:pPr>
              <w:rPr>
                <w:rFonts w:eastAsia="Calibri"/>
                <w:sz w:val="16"/>
                <w:szCs w:val="16"/>
              </w:rPr>
            </w:pPr>
          </w:p>
        </w:tc>
        <w:tc>
          <w:tcPr>
            <w:tcW w:w="2000" w:type="dxa"/>
            <w:vMerge/>
          </w:tcPr>
          <w:p w:rsidR="007D4B19" w:rsidRPr="002D6736" w:rsidRDefault="007D4B19" w:rsidP="007D4B19">
            <w:pPr>
              <w:rPr>
                <w:rFonts w:eastAsia="Calibri"/>
                <w:sz w:val="16"/>
                <w:szCs w:val="16"/>
              </w:rPr>
            </w:pPr>
          </w:p>
        </w:tc>
      </w:tr>
      <w:tr w:rsidR="00545B30" w:rsidRPr="002D6736" w:rsidTr="00B332FD">
        <w:trPr>
          <w:gridAfter w:val="1"/>
          <w:wAfter w:w="31" w:type="dxa"/>
          <w:trHeight w:val="420"/>
        </w:trPr>
        <w:tc>
          <w:tcPr>
            <w:tcW w:w="444" w:type="dxa"/>
            <w:vMerge w:val="restart"/>
          </w:tcPr>
          <w:p w:rsidR="00545B30" w:rsidRDefault="00545B30" w:rsidP="002D6736">
            <w:pPr>
              <w:jc w:val="center"/>
              <w:rPr>
                <w:rFonts w:eastAsia="Calibri"/>
                <w:sz w:val="18"/>
                <w:szCs w:val="18"/>
              </w:rPr>
            </w:pPr>
            <w:r>
              <w:rPr>
                <w:rFonts w:eastAsia="Calibri"/>
                <w:sz w:val="18"/>
                <w:szCs w:val="18"/>
              </w:rPr>
              <w:t>2</w:t>
            </w:r>
          </w:p>
        </w:tc>
        <w:tc>
          <w:tcPr>
            <w:tcW w:w="1548" w:type="dxa"/>
            <w:vMerge w:val="restart"/>
          </w:tcPr>
          <w:p w:rsidR="00545B30" w:rsidRPr="002D6736" w:rsidRDefault="00545B30" w:rsidP="00851F51">
            <w:pPr>
              <w:autoSpaceDE w:val="0"/>
              <w:autoSpaceDN w:val="0"/>
              <w:adjustRightInd w:val="0"/>
              <w:ind w:left="-108"/>
              <w:rPr>
                <w:rFonts w:eastAsia="Calibri"/>
                <w:sz w:val="18"/>
                <w:szCs w:val="18"/>
              </w:rPr>
            </w:pPr>
            <w:r w:rsidRPr="002D6736">
              <w:rPr>
                <w:rFonts w:eastAsia="Calibri"/>
                <w:sz w:val="18"/>
                <w:szCs w:val="18"/>
              </w:rPr>
              <w:t xml:space="preserve">Основное мероприятие 04. </w:t>
            </w:r>
            <w:r w:rsidRPr="002D6736">
              <w:rPr>
                <w:sz w:val="18"/>
                <w:szCs w:val="18"/>
              </w:rPr>
              <w:t xml:space="preserve">Переселение граждан из многоквартирных жилых домов, признанных аварийными в установленном </w:t>
            </w:r>
            <w:r w:rsidRPr="002D6736">
              <w:rPr>
                <w:sz w:val="18"/>
                <w:szCs w:val="18"/>
              </w:rPr>
              <w:lastRenderedPageBreak/>
              <w:t>законодательством порядке в рамках Адресной программы «Переселение граждан из аварийного жилищного фонда в Московской</w:t>
            </w:r>
            <w:r w:rsidRPr="002D6736">
              <w:rPr>
                <w:sz w:val="20"/>
                <w:szCs w:val="20"/>
              </w:rPr>
              <w:t xml:space="preserve"> </w:t>
            </w:r>
            <w:r w:rsidRPr="002D6736">
              <w:rPr>
                <w:sz w:val="18"/>
                <w:szCs w:val="18"/>
              </w:rPr>
              <w:t>области на 2016-202</w:t>
            </w:r>
            <w:r w:rsidR="00851F51">
              <w:rPr>
                <w:sz w:val="18"/>
                <w:szCs w:val="18"/>
              </w:rPr>
              <w:t>1</w:t>
            </w:r>
            <w:r w:rsidRPr="002D6736">
              <w:rPr>
                <w:sz w:val="18"/>
                <w:szCs w:val="18"/>
              </w:rPr>
              <w:t xml:space="preserve"> годы»</w:t>
            </w:r>
          </w:p>
        </w:tc>
        <w:tc>
          <w:tcPr>
            <w:tcW w:w="1128" w:type="dxa"/>
            <w:vMerge w:val="restart"/>
          </w:tcPr>
          <w:p w:rsidR="00545B30" w:rsidRPr="006F381D" w:rsidRDefault="00545B30" w:rsidP="003C7489">
            <w:pPr>
              <w:jc w:val="center"/>
              <w:rPr>
                <w:rFonts w:eastAsia="Calibri"/>
                <w:sz w:val="18"/>
                <w:szCs w:val="18"/>
              </w:rPr>
            </w:pPr>
            <w:r w:rsidRPr="006F381D">
              <w:rPr>
                <w:rFonts w:eastAsia="Calibri"/>
                <w:sz w:val="18"/>
                <w:szCs w:val="18"/>
              </w:rPr>
              <w:lastRenderedPageBreak/>
              <w:t>2019-202</w:t>
            </w:r>
            <w:r w:rsidR="003C7489">
              <w:rPr>
                <w:rFonts w:eastAsia="Calibri"/>
                <w:sz w:val="18"/>
                <w:szCs w:val="18"/>
              </w:rPr>
              <w:t>1</w:t>
            </w:r>
          </w:p>
        </w:tc>
        <w:tc>
          <w:tcPr>
            <w:tcW w:w="1417" w:type="dxa"/>
          </w:tcPr>
          <w:p w:rsidR="00545B30" w:rsidRPr="009F0816" w:rsidRDefault="00545B30" w:rsidP="002D6736">
            <w:pPr>
              <w:tabs>
                <w:tab w:val="center" w:pos="742"/>
              </w:tabs>
              <w:ind w:left="-108"/>
              <w:rPr>
                <w:rFonts w:eastAsia="Calibri"/>
                <w:b/>
                <w:sz w:val="18"/>
                <w:szCs w:val="18"/>
              </w:rPr>
            </w:pPr>
            <w:r w:rsidRPr="009F0816">
              <w:rPr>
                <w:rFonts w:eastAsia="Calibri"/>
                <w:b/>
                <w:sz w:val="18"/>
                <w:szCs w:val="18"/>
              </w:rPr>
              <w:t>Итого</w:t>
            </w:r>
          </w:p>
        </w:tc>
        <w:tc>
          <w:tcPr>
            <w:tcW w:w="1255" w:type="dxa"/>
          </w:tcPr>
          <w:p w:rsidR="00545B30" w:rsidRPr="00E03DB7" w:rsidRDefault="00545B30" w:rsidP="002D6736">
            <w:pPr>
              <w:jc w:val="center"/>
              <w:rPr>
                <w:rFonts w:eastAsia="Calibri"/>
                <w:b/>
                <w:sz w:val="16"/>
                <w:szCs w:val="16"/>
              </w:rPr>
            </w:pPr>
            <w:r w:rsidRPr="00E03DB7">
              <w:rPr>
                <w:rFonts w:eastAsia="Calibri"/>
                <w:b/>
                <w:sz w:val="16"/>
                <w:szCs w:val="16"/>
              </w:rPr>
              <w:t>0</w:t>
            </w:r>
          </w:p>
        </w:tc>
        <w:tc>
          <w:tcPr>
            <w:tcW w:w="1012" w:type="dxa"/>
          </w:tcPr>
          <w:p w:rsidR="00545B30" w:rsidRPr="00E03DB7" w:rsidRDefault="00225C30" w:rsidP="002D6736">
            <w:pPr>
              <w:jc w:val="center"/>
              <w:rPr>
                <w:rFonts w:eastAsia="Calibri"/>
                <w:b/>
                <w:sz w:val="16"/>
                <w:szCs w:val="16"/>
              </w:rPr>
            </w:pPr>
            <w:r>
              <w:rPr>
                <w:rFonts w:eastAsia="Calibri"/>
                <w:b/>
                <w:sz w:val="16"/>
                <w:szCs w:val="16"/>
              </w:rPr>
              <w:t>413 039,56</w:t>
            </w:r>
          </w:p>
        </w:tc>
        <w:tc>
          <w:tcPr>
            <w:tcW w:w="993" w:type="dxa"/>
          </w:tcPr>
          <w:p w:rsidR="00545B30" w:rsidRPr="00E03DB7" w:rsidRDefault="00545B30" w:rsidP="00AB044E">
            <w:pPr>
              <w:jc w:val="center"/>
              <w:rPr>
                <w:rFonts w:eastAsia="Calibri"/>
                <w:b/>
                <w:sz w:val="16"/>
                <w:szCs w:val="16"/>
              </w:rPr>
            </w:pPr>
            <w:r>
              <w:rPr>
                <w:rFonts w:eastAsia="Calibri"/>
                <w:b/>
                <w:sz w:val="16"/>
                <w:szCs w:val="16"/>
              </w:rPr>
              <w:t>305 255,3</w:t>
            </w:r>
            <w:r w:rsidR="00BF5064">
              <w:rPr>
                <w:rFonts w:eastAsia="Calibri"/>
                <w:b/>
                <w:sz w:val="16"/>
                <w:szCs w:val="16"/>
              </w:rPr>
              <w:t>2</w:t>
            </w:r>
          </w:p>
        </w:tc>
        <w:tc>
          <w:tcPr>
            <w:tcW w:w="992" w:type="dxa"/>
          </w:tcPr>
          <w:p w:rsidR="00545B30" w:rsidRPr="00E03DB7" w:rsidRDefault="00AB044E" w:rsidP="002D6736">
            <w:pPr>
              <w:jc w:val="center"/>
              <w:rPr>
                <w:rFonts w:eastAsia="Calibri"/>
                <w:b/>
                <w:sz w:val="16"/>
                <w:szCs w:val="16"/>
              </w:rPr>
            </w:pPr>
            <w:r>
              <w:rPr>
                <w:rFonts w:eastAsia="Calibri"/>
                <w:b/>
                <w:sz w:val="16"/>
                <w:szCs w:val="16"/>
              </w:rPr>
              <w:t>107 784,24</w:t>
            </w:r>
          </w:p>
        </w:tc>
        <w:tc>
          <w:tcPr>
            <w:tcW w:w="992" w:type="dxa"/>
          </w:tcPr>
          <w:p w:rsidR="00545B30" w:rsidRPr="00E03DB7" w:rsidRDefault="00545B30" w:rsidP="002D6736">
            <w:pPr>
              <w:jc w:val="center"/>
              <w:rPr>
                <w:rFonts w:eastAsia="Calibri"/>
                <w:b/>
                <w:sz w:val="16"/>
                <w:szCs w:val="16"/>
              </w:rPr>
            </w:pPr>
            <w:r>
              <w:rPr>
                <w:rFonts w:eastAsia="Calibri"/>
                <w:b/>
                <w:sz w:val="16"/>
                <w:szCs w:val="16"/>
              </w:rPr>
              <w:t>0</w:t>
            </w:r>
          </w:p>
        </w:tc>
        <w:tc>
          <w:tcPr>
            <w:tcW w:w="1004" w:type="dxa"/>
          </w:tcPr>
          <w:p w:rsidR="00545B30" w:rsidRPr="00E03DB7" w:rsidRDefault="00545B30" w:rsidP="002D6736">
            <w:pPr>
              <w:jc w:val="center"/>
              <w:rPr>
                <w:rFonts w:eastAsia="Calibri"/>
                <w:b/>
                <w:sz w:val="16"/>
                <w:szCs w:val="16"/>
              </w:rPr>
            </w:pPr>
            <w:r>
              <w:rPr>
                <w:rFonts w:eastAsia="Calibri"/>
                <w:b/>
                <w:sz w:val="16"/>
                <w:szCs w:val="16"/>
              </w:rPr>
              <w:t>0</w:t>
            </w:r>
          </w:p>
        </w:tc>
        <w:tc>
          <w:tcPr>
            <w:tcW w:w="571" w:type="dxa"/>
          </w:tcPr>
          <w:p w:rsidR="00545B30" w:rsidRPr="002D6736" w:rsidRDefault="00545B30" w:rsidP="002D6736">
            <w:pPr>
              <w:jc w:val="center"/>
              <w:rPr>
                <w:rFonts w:eastAsia="Calibri"/>
                <w:sz w:val="16"/>
                <w:szCs w:val="16"/>
              </w:rPr>
            </w:pPr>
            <w:r>
              <w:rPr>
                <w:rFonts w:eastAsia="Calibri"/>
                <w:sz w:val="16"/>
                <w:szCs w:val="16"/>
              </w:rPr>
              <w:t>0</w:t>
            </w:r>
          </w:p>
        </w:tc>
        <w:tc>
          <w:tcPr>
            <w:tcW w:w="693" w:type="dxa"/>
          </w:tcPr>
          <w:p w:rsidR="00545B30" w:rsidRPr="002D6736" w:rsidRDefault="00545B30" w:rsidP="002D6736">
            <w:pPr>
              <w:jc w:val="center"/>
              <w:rPr>
                <w:rFonts w:eastAsia="Calibri"/>
                <w:sz w:val="16"/>
                <w:szCs w:val="16"/>
              </w:rPr>
            </w:pPr>
            <w:r>
              <w:rPr>
                <w:rFonts w:eastAsia="Calibri"/>
                <w:sz w:val="16"/>
                <w:szCs w:val="16"/>
              </w:rPr>
              <w:t>0</w:t>
            </w:r>
          </w:p>
        </w:tc>
        <w:tc>
          <w:tcPr>
            <w:tcW w:w="1418" w:type="dxa"/>
          </w:tcPr>
          <w:p w:rsidR="00545B30" w:rsidRPr="006F381D" w:rsidRDefault="00545B30" w:rsidP="002D6736">
            <w:pPr>
              <w:ind w:left="-108"/>
              <w:rPr>
                <w:rFonts w:eastAsia="Calibri"/>
                <w:sz w:val="16"/>
                <w:szCs w:val="16"/>
              </w:rPr>
            </w:pPr>
          </w:p>
        </w:tc>
        <w:tc>
          <w:tcPr>
            <w:tcW w:w="2000" w:type="dxa"/>
          </w:tcPr>
          <w:p w:rsidR="00545B30" w:rsidRPr="002D6736" w:rsidRDefault="00545B30" w:rsidP="002D6736">
            <w:pPr>
              <w:ind w:left="-81"/>
              <w:rPr>
                <w:rFonts w:eastAsia="Calibri"/>
                <w:sz w:val="16"/>
                <w:szCs w:val="16"/>
              </w:rPr>
            </w:pPr>
          </w:p>
        </w:tc>
      </w:tr>
      <w:tr w:rsidR="00545B30" w:rsidRPr="002D6736" w:rsidTr="00991ED5">
        <w:trPr>
          <w:gridAfter w:val="1"/>
          <w:wAfter w:w="31" w:type="dxa"/>
          <w:trHeight w:val="1456"/>
        </w:trPr>
        <w:tc>
          <w:tcPr>
            <w:tcW w:w="444" w:type="dxa"/>
            <w:vMerge/>
          </w:tcPr>
          <w:p w:rsidR="00545B30" w:rsidRPr="002D6736" w:rsidRDefault="00545B30" w:rsidP="002D6736">
            <w:pPr>
              <w:jc w:val="center"/>
              <w:rPr>
                <w:rFonts w:eastAsia="Calibri"/>
                <w:sz w:val="18"/>
                <w:szCs w:val="18"/>
              </w:rPr>
            </w:pPr>
          </w:p>
        </w:tc>
        <w:tc>
          <w:tcPr>
            <w:tcW w:w="1548" w:type="dxa"/>
            <w:vMerge/>
          </w:tcPr>
          <w:p w:rsidR="00545B30" w:rsidRPr="002D6736" w:rsidRDefault="00545B30" w:rsidP="002D6736">
            <w:pPr>
              <w:autoSpaceDE w:val="0"/>
              <w:autoSpaceDN w:val="0"/>
              <w:adjustRightInd w:val="0"/>
              <w:ind w:left="-108"/>
              <w:rPr>
                <w:rFonts w:eastAsia="Calibri"/>
                <w:sz w:val="18"/>
                <w:szCs w:val="18"/>
              </w:rPr>
            </w:pPr>
          </w:p>
        </w:tc>
        <w:tc>
          <w:tcPr>
            <w:tcW w:w="1128" w:type="dxa"/>
            <w:vMerge/>
          </w:tcPr>
          <w:p w:rsidR="00545B30" w:rsidRPr="002D6736" w:rsidRDefault="00545B30" w:rsidP="002D6736">
            <w:pPr>
              <w:jc w:val="center"/>
              <w:rPr>
                <w:rFonts w:eastAsia="Calibri"/>
                <w:sz w:val="18"/>
                <w:szCs w:val="18"/>
              </w:rPr>
            </w:pPr>
          </w:p>
        </w:tc>
        <w:tc>
          <w:tcPr>
            <w:tcW w:w="1417" w:type="dxa"/>
          </w:tcPr>
          <w:p w:rsidR="00545B30" w:rsidRPr="009F0816" w:rsidRDefault="00545B30" w:rsidP="002D6736">
            <w:pPr>
              <w:tabs>
                <w:tab w:val="center" w:pos="742"/>
              </w:tabs>
              <w:ind w:left="-108"/>
              <w:rPr>
                <w:rFonts w:eastAsia="Calibri"/>
                <w:sz w:val="18"/>
                <w:szCs w:val="18"/>
              </w:rPr>
            </w:pPr>
            <w:r w:rsidRPr="009F0816">
              <w:rPr>
                <w:rFonts w:eastAsia="Calibri"/>
                <w:sz w:val="18"/>
                <w:szCs w:val="18"/>
              </w:rPr>
              <w:t>Средства бюджета Московской области</w:t>
            </w:r>
          </w:p>
        </w:tc>
        <w:tc>
          <w:tcPr>
            <w:tcW w:w="1255" w:type="dxa"/>
          </w:tcPr>
          <w:p w:rsidR="00545B30" w:rsidRPr="002D6736" w:rsidRDefault="00545B30" w:rsidP="002D6736">
            <w:pPr>
              <w:jc w:val="center"/>
              <w:rPr>
                <w:rFonts w:eastAsia="Calibri"/>
                <w:sz w:val="16"/>
                <w:szCs w:val="16"/>
              </w:rPr>
            </w:pPr>
            <w:r>
              <w:rPr>
                <w:rFonts w:eastAsia="Calibri"/>
                <w:sz w:val="16"/>
                <w:szCs w:val="16"/>
              </w:rPr>
              <w:t>0</w:t>
            </w:r>
          </w:p>
        </w:tc>
        <w:tc>
          <w:tcPr>
            <w:tcW w:w="1012" w:type="dxa"/>
          </w:tcPr>
          <w:p w:rsidR="00545B30" w:rsidRPr="002D6736" w:rsidRDefault="00225C30" w:rsidP="002D6736">
            <w:pPr>
              <w:jc w:val="center"/>
              <w:rPr>
                <w:rFonts w:eastAsia="Calibri"/>
                <w:sz w:val="16"/>
                <w:szCs w:val="16"/>
              </w:rPr>
            </w:pPr>
            <w:r>
              <w:rPr>
                <w:rFonts w:eastAsia="Calibri"/>
                <w:sz w:val="16"/>
                <w:szCs w:val="16"/>
              </w:rPr>
              <w:t>277 147,41</w:t>
            </w:r>
          </w:p>
        </w:tc>
        <w:tc>
          <w:tcPr>
            <w:tcW w:w="993" w:type="dxa"/>
          </w:tcPr>
          <w:p w:rsidR="00545B30" w:rsidRPr="002D6736" w:rsidRDefault="00545B30" w:rsidP="00BF5064">
            <w:pPr>
              <w:jc w:val="center"/>
              <w:rPr>
                <w:rFonts w:eastAsia="Calibri"/>
                <w:sz w:val="16"/>
                <w:szCs w:val="16"/>
              </w:rPr>
            </w:pPr>
            <w:r>
              <w:rPr>
                <w:rFonts w:eastAsia="Calibri"/>
                <w:sz w:val="16"/>
                <w:szCs w:val="16"/>
              </w:rPr>
              <w:t>209 931,</w:t>
            </w:r>
            <w:r w:rsidR="00AB044E">
              <w:rPr>
                <w:rFonts w:eastAsia="Calibri"/>
                <w:sz w:val="16"/>
                <w:szCs w:val="16"/>
              </w:rPr>
              <w:t>3</w:t>
            </w:r>
            <w:r w:rsidR="00BF5064">
              <w:rPr>
                <w:rFonts w:eastAsia="Calibri"/>
                <w:sz w:val="16"/>
                <w:szCs w:val="16"/>
              </w:rPr>
              <w:t>4</w:t>
            </w:r>
          </w:p>
        </w:tc>
        <w:tc>
          <w:tcPr>
            <w:tcW w:w="992" w:type="dxa"/>
          </w:tcPr>
          <w:p w:rsidR="00545B30" w:rsidRPr="002D6736" w:rsidRDefault="00545B30" w:rsidP="002D6736">
            <w:pPr>
              <w:jc w:val="center"/>
              <w:rPr>
                <w:rFonts w:eastAsia="Calibri"/>
                <w:sz w:val="16"/>
                <w:szCs w:val="16"/>
              </w:rPr>
            </w:pPr>
            <w:r>
              <w:rPr>
                <w:rFonts w:eastAsia="Calibri"/>
                <w:sz w:val="16"/>
                <w:szCs w:val="16"/>
              </w:rPr>
              <w:t>67 216,07</w:t>
            </w:r>
          </w:p>
        </w:tc>
        <w:tc>
          <w:tcPr>
            <w:tcW w:w="992" w:type="dxa"/>
          </w:tcPr>
          <w:p w:rsidR="00545B30" w:rsidRPr="002D6736" w:rsidRDefault="00545B30" w:rsidP="002D6736">
            <w:pPr>
              <w:jc w:val="center"/>
              <w:rPr>
                <w:rFonts w:eastAsia="Calibri"/>
                <w:sz w:val="16"/>
                <w:szCs w:val="16"/>
              </w:rPr>
            </w:pPr>
            <w:r>
              <w:rPr>
                <w:rFonts w:eastAsia="Calibri"/>
                <w:sz w:val="16"/>
                <w:szCs w:val="16"/>
              </w:rPr>
              <w:t>0</w:t>
            </w:r>
          </w:p>
        </w:tc>
        <w:tc>
          <w:tcPr>
            <w:tcW w:w="1004" w:type="dxa"/>
          </w:tcPr>
          <w:p w:rsidR="00545B30" w:rsidRPr="002D6736" w:rsidRDefault="00545B30" w:rsidP="002D6736">
            <w:pPr>
              <w:jc w:val="center"/>
              <w:rPr>
                <w:rFonts w:eastAsia="Calibri"/>
                <w:sz w:val="16"/>
                <w:szCs w:val="16"/>
              </w:rPr>
            </w:pPr>
            <w:r>
              <w:rPr>
                <w:rFonts w:eastAsia="Calibri"/>
                <w:sz w:val="16"/>
                <w:szCs w:val="16"/>
              </w:rPr>
              <w:t>0</w:t>
            </w:r>
          </w:p>
        </w:tc>
        <w:tc>
          <w:tcPr>
            <w:tcW w:w="571" w:type="dxa"/>
          </w:tcPr>
          <w:p w:rsidR="00545B30" w:rsidRPr="002D6736" w:rsidRDefault="00545B30" w:rsidP="002D6736">
            <w:pPr>
              <w:jc w:val="center"/>
              <w:rPr>
                <w:rFonts w:eastAsia="Calibri"/>
                <w:sz w:val="16"/>
                <w:szCs w:val="16"/>
              </w:rPr>
            </w:pPr>
            <w:r>
              <w:rPr>
                <w:rFonts w:eastAsia="Calibri"/>
                <w:sz w:val="16"/>
                <w:szCs w:val="16"/>
              </w:rPr>
              <w:t>0</w:t>
            </w:r>
          </w:p>
        </w:tc>
        <w:tc>
          <w:tcPr>
            <w:tcW w:w="693" w:type="dxa"/>
          </w:tcPr>
          <w:p w:rsidR="00545B30" w:rsidRPr="002D6736" w:rsidRDefault="00545B30" w:rsidP="002D6736">
            <w:pPr>
              <w:jc w:val="center"/>
              <w:rPr>
                <w:rFonts w:eastAsia="Calibri"/>
                <w:sz w:val="16"/>
                <w:szCs w:val="16"/>
              </w:rPr>
            </w:pPr>
            <w:r>
              <w:rPr>
                <w:rFonts w:eastAsia="Calibri"/>
                <w:sz w:val="16"/>
                <w:szCs w:val="16"/>
              </w:rPr>
              <w:t>0</w:t>
            </w:r>
          </w:p>
        </w:tc>
        <w:tc>
          <w:tcPr>
            <w:tcW w:w="1418" w:type="dxa"/>
            <w:vMerge w:val="restart"/>
          </w:tcPr>
          <w:p w:rsidR="00545B30" w:rsidRPr="002D6736" w:rsidRDefault="00545B30" w:rsidP="002D6736">
            <w:pPr>
              <w:ind w:left="-108"/>
              <w:rPr>
                <w:rFonts w:eastAsia="Calibri"/>
                <w:sz w:val="16"/>
                <w:szCs w:val="16"/>
              </w:rPr>
            </w:pPr>
            <w:r w:rsidRPr="006F381D">
              <w:rPr>
                <w:rFonts w:eastAsia="Calibri"/>
                <w:sz w:val="16"/>
                <w:szCs w:val="16"/>
              </w:rPr>
              <w:t>Администрация Рузского городского округа</w:t>
            </w:r>
          </w:p>
        </w:tc>
        <w:tc>
          <w:tcPr>
            <w:tcW w:w="2000" w:type="dxa"/>
            <w:vMerge w:val="restart"/>
          </w:tcPr>
          <w:p w:rsidR="00545B30" w:rsidRPr="002D6736" w:rsidRDefault="00545B30" w:rsidP="002D6736">
            <w:pPr>
              <w:ind w:left="-81"/>
              <w:rPr>
                <w:rFonts w:eastAsia="Calibri"/>
                <w:sz w:val="16"/>
                <w:szCs w:val="16"/>
              </w:rPr>
            </w:pPr>
            <w:r w:rsidRPr="002D6736">
              <w:rPr>
                <w:rFonts w:eastAsia="Calibri"/>
                <w:sz w:val="16"/>
                <w:szCs w:val="16"/>
              </w:rPr>
              <w:t>Количество граждан, переселенных из аварийного жилищного фонда – 12,03 тыс. человек</w:t>
            </w:r>
          </w:p>
        </w:tc>
      </w:tr>
      <w:tr w:rsidR="00545B30" w:rsidRPr="002D6736" w:rsidTr="000C42F0">
        <w:trPr>
          <w:gridAfter w:val="1"/>
          <w:wAfter w:w="31" w:type="dxa"/>
          <w:trHeight w:val="1036"/>
        </w:trPr>
        <w:tc>
          <w:tcPr>
            <w:tcW w:w="444" w:type="dxa"/>
            <w:vMerge/>
          </w:tcPr>
          <w:p w:rsidR="00545B30" w:rsidRPr="002D6736" w:rsidRDefault="00545B30" w:rsidP="002D6736">
            <w:pPr>
              <w:jc w:val="center"/>
              <w:rPr>
                <w:rFonts w:eastAsia="Calibri"/>
                <w:sz w:val="18"/>
                <w:szCs w:val="18"/>
              </w:rPr>
            </w:pPr>
          </w:p>
        </w:tc>
        <w:tc>
          <w:tcPr>
            <w:tcW w:w="1548" w:type="dxa"/>
            <w:vMerge/>
          </w:tcPr>
          <w:p w:rsidR="00545B30" w:rsidRPr="002D6736" w:rsidRDefault="00545B30" w:rsidP="002D6736">
            <w:pPr>
              <w:autoSpaceDE w:val="0"/>
              <w:autoSpaceDN w:val="0"/>
              <w:adjustRightInd w:val="0"/>
              <w:ind w:left="-108"/>
              <w:rPr>
                <w:rFonts w:eastAsia="Calibri"/>
                <w:sz w:val="18"/>
                <w:szCs w:val="18"/>
              </w:rPr>
            </w:pPr>
          </w:p>
        </w:tc>
        <w:tc>
          <w:tcPr>
            <w:tcW w:w="1128" w:type="dxa"/>
            <w:vMerge/>
          </w:tcPr>
          <w:p w:rsidR="00545B30" w:rsidRPr="002D6736" w:rsidRDefault="00545B30" w:rsidP="002D6736">
            <w:pPr>
              <w:jc w:val="center"/>
              <w:rPr>
                <w:rFonts w:eastAsia="Calibri"/>
                <w:sz w:val="18"/>
                <w:szCs w:val="18"/>
              </w:rPr>
            </w:pPr>
          </w:p>
        </w:tc>
        <w:tc>
          <w:tcPr>
            <w:tcW w:w="1417" w:type="dxa"/>
          </w:tcPr>
          <w:p w:rsidR="00545B30" w:rsidRPr="009F0816" w:rsidRDefault="00545B30" w:rsidP="002D6736">
            <w:pPr>
              <w:tabs>
                <w:tab w:val="center" w:pos="742"/>
              </w:tabs>
              <w:ind w:left="-108"/>
              <w:rPr>
                <w:rFonts w:eastAsia="Calibri"/>
                <w:sz w:val="18"/>
                <w:szCs w:val="18"/>
              </w:rPr>
            </w:pPr>
            <w:r w:rsidRPr="009F0816">
              <w:rPr>
                <w:rFonts w:eastAsia="Calibri"/>
                <w:sz w:val="18"/>
                <w:szCs w:val="18"/>
              </w:rPr>
              <w:t>Средства бюджета Рузского городского округа</w:t>
            </w:r>
          </w:p>
        </w:tc>
        <w:tc>
          <w:tcPr>
            <w:tcW w:w="1255" w:type="dxa"/>
          </w:tcPr>
          <w:p w:rsidR="00545B30" w:rsidRPr="002D6736" w:rsidRDefault="00545B30" w:rsidP="002D6736">
            <w:pPr>
              <w:jc w:val="center"/>
              <w:rPr>
                <w:rFonts w:eastAsia="Calibri"/>
                <w:sz w:val="16"/>
                <w:szCs w:val="16"/>
              </w:rPr>
            </w:pPr>
            <w:r>
              <w:rPr>
                <w:rFonts w:eastAsia="Calibri"/>
                <w:sz w:val="16"/>
                <w:szCs w:val="16"/>
              </w:rPr>
              <w:t>0</w:t>
            </w:r>
          </w:p>
        </w:tc>
        <w:tc>
          <w:tcPr>
            <w:tcW w:w="1012" w:type="dxa"/>
          </w:tcPr>
          <w:p w:rsidR="00545B30" w:rsidRPr="002D6736" w:rsidRDefault="006226ED" w:rsidP="002D6736">
            <w:pPr>
              <w:jc w:val="center"/>
              <w:rPr>
                <w:rFonts w:eastAsia="Calibri"/>
                <w:sz w:val="16"/>
                <w:szCs w:val="16"/>
              </w:rPr>
            </w:pPr>
            <w:r>
              <w:rPr>
                <w:rFonts w:eastAsia="Calibri"/>
                <w:sz w:val="16"/>
                <w:szCs w:val="16"/>
              </w:rPr>
              <w:t>135 892,15</w:t>
            </w:r>
          </w:p>
        </w:tc>
        <w:tc>
          <w:tcPr>
            <w:tcW w:w="993" w:type="dxa"/>
          </w:tcPr>
          <w:p w:rsidR="00545B30" w:rsidRPr="002D6736" w:rsidRDefault="00545B30" w:rsidP="002D6736">
            <w:pPr>
              <w:jc w:val="center"/>
              <w:rPr>
                <w:rFonts w:eastAsia="Calibri"/>
                <w:sz w:val="16"/>
                <w:szCs w:val="16"/>
              </w:rPr>
            </w:pPr>
            <w:r>
              <w:rPr>
                <w:rFonts w:eastAsia="Calibri"/>
                <w:sz w:val="16"/>
                <w:szCs w:val="16"/>
              </w:rPr>
              <w:t>95 323,98</w:t>
            </w:r>
          </w:p>
        </w:tc>
        <w:tc>
          <w:tcPr>
            <w:tcW w:w="992" w:type="dxa"/>
          </w:tcPr>
          <w:p w:rsidR="00545B30" w:rsidRPr="002D6736" w:rsidRDefault="00AB044E" w:rsidP="002D6736">
            <w:pPr>
              <w:jc w:val="center"/>
              <w:rPr>
                <w:rFonts w:eastAsia="Calibri"/>
                <w:sz w:val="16"/>
                <w:szCs w:val="16"/>
              </w:rPr>
            </w:pPr>
            <w:r>
              <w:rPr>
                <w:rFonts w:eastAsia="Calibri"/>
                <w:sz w:val="16"/>
                <w:szCs w:val="16"/>
              </w:rPr>
              <w:t>40 568,17</w:t>
            </w:r>
          </w:p>
        </w:tc>
        <w:tc>
          <w:tcPr>
            <w:tcW w:w="992" w:type="dxa"/>
          </w:tcPr>
          <w:p w:rsidR="00545B30" w:rsidRPr="002D6736" w:rsidRDefault="00545B30" w:rsidP="002D6736">
            <w:pPr>
              <w:jc w:val="center"/>
              <w:rPr>
                <w:rFonts w:eastAsia="Calibri"/>
                <w:sz w:val="16"/>
                <w:szCs w:val="16"/>
              </w:rPr>
            </w:pPr>
            <w:r>
              <w:rPr>
                <w:rFonts w:eastAsia="Calibri"/>
                <w:sz w:val="16"/>
                <w:szCs w:val="16"/>
              </w:rPr>
              <w:t>0</w:t>
            </w:r>
          </w:p>
        </w:tc>
        <w:tc>
          <w:tcPr>
            <w:tcW w:w="1004" w:type="dxa"/>
          </w:tcPr>
          <w:p w:rsidR="00545B30" w:rsidRPr="002D6736" w:rsidRDefault="00545B30" w:rsidP="002D6736">
            <w:pPr>
              <w:jc w:val="center"/>
              <w:rPr>
                <w:rFonts w:eastAsia="Calibri"/>
                <w:sz w:val="16"/>
                <w:szCs w:val="16"/>
              </w:rPr>
            </w:pPr>
            <w:r>
              <w:rPr>
                <w:rFonts w:eastAsia="Calibri"/>
                <w:sz w:val="16"/>
                <w:szCs w:val="16"/>
              </w:rPr>
              <w:t>0</w:t>
            </w:r>
          </w:p>
        </w:tc>
        <w:tc>
          <w:tcPr>
            <w:tcW w:w="571" w:type="dxa"/>
          </w:tcPr>
          <w:p w:rsidR="00545B30" w:rsidRPr="002D6736" w:rsidRDefault="00545B30" w:rsidP="002D6736">
            <w:pPr>
              <w:jc w:val="center"/>
              <w:rPr>
                <w:rFonts w:eastAsia="Calibri"/>
                <w:sz w:val="16"/>
                <w:szCs w:val="16"/>
              </w:rPr>
            </w:pPr>
            <w:r>
              <w:rPr>
                <w:rFonts w:eastAsia="Calibri"/>
                <w:sz w:val="16"/>
                <w:szCs w:val="16"/>
              </w:rPr>
              <w:t>0</w:t>
            </w:r>
          </w:p>
        </w:tc>
        <w:tc>
          <w:tcPr>
            <w:tcW w:w="693" w:type="dxa"/>
          </w:tcPr>
          <w:p w:rsidR="00545B30" w:rsidRPr="006226ED" w:rsidRDefault="00545B30" w:rsidP="006226ED">
            <w:pPr>
              <w:jc w:val="center"/>
              <w:rPr>
                <w:rFonts w:eastAsia="Calibri"/>
                <w:sz w:val="16"/>
                <w:szCs w:val="16"/>
              </w:rPr>
            </w:pPr>
            <w:r>
              <w:rPr>
                <w:rFonts w:eastAsia="Calibri"/>
                <w:sz w:val="16"/>
                <w:szCs w:val="16"/>
              </w:rPr>
              <w:t>0</w:t>
            </w:r>
          </w:p>
        </w:tc>
        <w:tc>
          <w:tcPr>
            <w:tcW w:w="1418" w:type="dxa"/>
            <w:vMerge/>
          </w:tcPr>
          <w:p w:rsidR="00545B30" w:rsidRPr="006F381D" w:rsidRDefault="00545B30" w:rsidP="002D6736">
            <w:pPr>
              <w:ind w:left="-108"/>
              <w:rPr>
                <w:rFonts w:eastAsia="Calibri"/>
                <w:sz w:val="16"/>
                <w:szCs w:val="16"/>
              </w:rPr>
            </w:pPr>
          </w:p>
        </w:tc>
        <w:tc>
          <w:tcPr>
            <w:tcW w:w="2000" w:type="dxa"/>
            <w:vMerge/>
          </w:tcPr>
          <w:p w:rsidR="00545B30" w:rsidRPr="002D6736" w:rsidRDefault="00545B30" w:rsidP="002D6736">
            <w:pPr>
              <w:ind w:left="-81"/>
              <w:rPr>
                <w:rFonts w:eastAsia="Calibri"/>
                <w:sz w:val="16"/>
                <w:szCs w:val="16"/>
              </w:rPr>
            </w:pPr>
          </w:p>
        </w:tc>
      </w:tr>
      <w:tr w:rsidR="00386F76" w:rsidRPr="002D6736" w:rsidTr="00B74B56">
        <w:trPr>
          <w:gridAfter w:val="1"/>
          <w:wAfter w:w="31" w:type="dxa"/>
          <w:trHeight w:val="383"/>
        </w:trPr>
        <w:tc>
          <w:tcPr>
            <w:tcW w:w="444" w:type="dxa"/>
            <w:vMerge w:val="restart"/>
          </w:tcPr>
          <w:p w:rsidR="00386F76" w:rsidRPr="002D6736" w:rsidRDefault="00386F76" w:rsidP="00EE7DF7">
            <w:pPr>
              <w:jc w:val="center"/>
              <w:rPr>
                <w:rFonts w:eastAsia="Calibri"/>
                <w:sz w:val="18"/>
                <w:szCs w:val="18"/>
              </w:rPr>
            </w:pPr>
            <w:r>
              <w:rPr>
                <w:rFonts w:eastAsia="Calibri"/>
                <w:sz w:val="18"/>
                <w:szCs w:val="18"/>
              </w:rPr>
              <w:t>2.1</w:t>
            </w:r>
          </w:p>
        </w:tc>
        <w:tc>
          <w:tcPr>
            <w:tcW w:w="1548" w:type="dxa"/>
            <w:vMerge w:val="restart"/>
          </w:tcPr>
          <w:p w:rsidR="00386F76" w:rsidRPr="002D6736" w:rsidRDefault="00386F76" w:rsidP="00851F51">
            <w:pPr>
              <w:autoSpaceDE w:val="0"/>
              <w:autoSpaceDN w:val="0"/>
              <w:adjustRightInd w:val="0"/>
              <w:ind w:left="-108"/>
              <w:rPr>
                <w:rFonts w:eastAsia="Calibri"/>
                <w:sz w:val="18"/>
                <w:szCs w:val="18"/>
              </w:rPr>
            </w:pPr>
            <w:r w:rsidRPr="002D6736">
              <w:rPr>
                <w:rFonts w:eastAsia="Calibri"/>
                <w:sz w:val="18"/>
                <w:szCs w:val="18"/>
              </w:rPr>
              <w:t>Мероприятие 4.1 Обеспечение мероприятий по переселению граждан в рамках адресной программы Мо</w:t>
            </w:r>
            <w:r w:rsidR="00991ED5">
              <w:rPr>
                <w:rFonts w:eastAsia="Calibri"/>
                <w:sz w:val="18"/>
                <w:szCs w:val="18"/>
              </w:rPr>
              <w:t>сковской области 2016-202</w:t>
            </w:r>
            <w:r w:rsidR="00851F51">
              <w:rPr>
                <w:rFonts w:eastAsia="Calibri"/>
                <w:sz w:val="18"/>
                <w:szCs w:val="18"/>
              </w:rPr>
              <w:t>1</w:t>
            </w:r>
            <w:r w:rsidR="00991ED5">
              <w:rPr>
                <w:rFonts w:eastAsia="Calibri"/>
                <w:sz w:val="18"/>
                <w:szCs w:val="18"/>
              </w:rPr>
              <w:t xml:space="preserve"> годы</w:t>
            </w:r>
          </w:p>
        </w:tc>
        <w:tc>
          <w:tcPr>
            <w:tcW w:w="1128" w:type="dxa"/>
            <w:vMerge w:val="restart"/>
          </w:tcPr>
          <w:p w:rsidR="00386F76" w:rsidRPr="002D6736" w:rsidRDefault="00386F76" w:rsidP="003C7489">
            <w:pPr>
              <w:jc w:val="center"/>
              <w:rPr>
                <w:rFonts w:eastAsia="Calibri"/>
                <w:sz w:val="18"/>
                <w:szCs w:val="18"/>
              </w:rPr>
            </w:pPr>
            <w:r w:rsidRPr="002D6736">
              <w:rPr>
                <w:rFonts w:eastAsia="Calibri"/>
                <w:sz w:val="18"/>
                <w:szCs w:val="18"/>
              </w:rPr>
              <w:t>2019-202</w:t>
            </w:r>
            <w:r w:rsidR="003C7489">
              <w:rPr>
                <w:rFonts w:eastAsia="Calibri"/>
                <w:sz w:val="18"/>
                <w:szCs w:val="18"/>
              </w:rPr>
              <w:t>1</w:t>
            </w:r>
          </w:p>
        </w:tc>
        <w:tc>
          <w:tcPr>
            <w:tcW w:w="1417" w:type="dxa"/>
          </w:tcPr>
          <w:p w:rsidR="00386F76" w:rsidRPr="009F0816" w:rsidRDefault="00386F76" w:rsidP="00EE7DF7">
            <w:pPr>
              <w:tabs>
                <w:tab w:val="center" w:pos="742"/>
              </w:tabs>
              <w:ind w:left="-108"/>
              <w:rPr>
                <w:rFonts w:eastAsia="Calibri"/>
                <w:b/>
                <w:sz w:val="18"/>
                <w:szCs w:val="18"/>
              </w:rPr>
            </w:pPr>
            <w:r w:rsidRPr="009F0816">
              <w:rPr>
                <w:rFonts w:eastAsia="Calibri"/>
                <w:b/>
                <w:sz w:val="18"/>
                <w:szCs w:val="18"/>
              </w:rPr>
              <w:t>Итого</w:t>
            </w:r>
          </w:p>
        </w:tc>
        <w:tc>
          <w:tcPr>
            <w:tcW w:w="1255" w:type="dxa"/>
          </w:tcPr>
          <w:p w:rsidR="00386F76" w:rsidRPr="008175B2" w:rsidRDefault="00386F76" w:rsidP="00EE7DF7">
            <w:pPr>
              <w:jc w:val="center"/>
              <w:rPr>
                <w:rFonts w:eastAsia="Calibri"/>
                <w:b/>
                <w:sz w:val="16"/>
                <w:szCs w:val="16"/>
              </w:rPr>
            </w:pPr>
            <w:r>
              <w:rPr>
                <w:rFonts w:eastAsia="Calibri"/>
                <w:b/>
                <w:sz w:val="16"/>
                <w:szCs w:val="16"/>
              </w:rPr>
              <w:t>0</w:t>
            </w:r>
          </w:p>
        </w:tc>
        <w:tc>
          <w:tcPr>
            <w:tcW w:w="1012" w:type="dxa"/>
          </w:tcPr>
          <w:p w:rsidR="00386F76" w:rsidRPr="00E03DB7" w:rsidRDefault="00225C30" w:rsidP="00EE7DF7">
            <w:pPr>
              <w:jc w:val="center"/>
              <w:rPr>
                <w:rFonts w:eastAsia="Calibri"/>
                <w:b/>
                <w:sz w:val="16"/>
                <w:szCs w:val="16"/>
              </w:rPr>
            </w:pPr>
            <w:r>
              <w:rPr>
                <w:rFonts w:eastAsia="Calibri"/>
                <w:b/>
                <w:sz w:val="16"/>
                <w:szCs w:val="16"/>
              </w:rPr>
              <w:t>413 039,56</w:t>
            </w:r>
          </w:p>
        </w:tc>
        <w:tc>
          <w:tcPr>
            <w:tcW w:w="993" w:type="dxa"/>
          </w:tcPr>
          <w:p w:rsidR="00386F76" w:rsidRPr="00E03DB7" w:rsidRDefault="00386F76" w:rsidP="00EE7DF7">
            <w:pPr>
              <w:jc w:val="center"/>
              <w:rPr>
                <w:rFonts w:eastAsia="Calibri"/>
                <w:b/>
                <w:sz w:val="16"/>
                <w:szCs w:val="16"/>
              </w:rPr>
            </w:pPr>
            <w:r>
              <w:rPr>
                <w:rFonts w:eastAsia="Calibri"/>
                <w:b/>
                <w:sz w:val="16"/>
                <w:szCs w:val="16"/>
              </w:rPr>
              <w:t>305 255,</w:t>
            </w:r>
            <w:r w:rsidR="00225C30">
              <w:rPr>
                <w:rFonts w:eastAsia="Calibri"/>
                <w:b/>
                <w:sz w:val="16"/>
                <w:szCs w:val="16"/>
              </w:rPr>
              <w:t>32</w:t>
            </w:r>
          </w:p>
        </w:tc>
        <w:tc>
          <w:tcPr>
            <w:tcW w:w="992" w:type="dxa"/>
          </w:tcPr>
          <w:p w:rsidR="00386F76" w:rsidRPr="00E03DB7" w:rsidRDefault="00AB044E" w:rsidP="00EE7DF7">
            <w:pPr>
              <w:jc w:val="center"/>
              <w:rPr>
                <w:rFonts w:eastAsia="Calibri"/>
                <w:b/>
                <w:sz w:val="16"/>
                <w:szCs w:val="16"/>
              </w:rPr>
            </w:pPr>
            <w:r>
              <w:rPr>
                <w:rFonts w:eastAsia="Calibri"/>
                <w:b/>
                <w:sz w:val="16"/>
                <w:szCs w:val="16"/>
              </w:rPr>
              <w:t>107 784,24</w:t>
            </w:r>
          </w:p>
        </w:tc>
        <w:tc>
          <w:tcPr>
            <w:tcW w:w="992" w:type="dxa"/>
          </w:tcPr>
          <w:p w:rsidR="00386F76" w:rsidRPr="00E03DB7" w:rsidRDefault="00386F76" w:rsidP="00EE7DF7">
            <w:pPr>
              <w:jc w:val="center"/>
              <w:rPr>
                <w:rFonts w:eastAsia="Calibri"/>
                <w:b/>
                <w:sz w:val="16"/>
                <w:szCs w:val="16"/>
              </w:rPr>
            </w:pPr>
            <w:r>
              <w:rPr>
                <w:rFonts w:eastAsia="Calibri"/>
                <w:b/>
                <w:sz w:val="16"/>
                <w:szCs w:val="16"/>
              </w:rPr>
              <w:t>0</w:t>
            </w:r>
          </w:p>
        </w:tc>
        <w:tc>
          <w:tcPr>
            <w:tcW w:w="1004" w:type="dxa"/>
          </w:tcPr>
          <w:p w:rsidR="00386F76" w:rsidRPr="008175B2" w:rsidRDefault="00386F76" w:rsidP="00EE7DF7">
            <w:pPr>
              <w:jc w:val="center"/>
              <w:rPr>
                <w:rFonts w:eastAsia="Calibri"/>
                <w:b/>
                <w:sz w:val="16"/>
                <w:szCs w:val="16"/>
              </w:rPr>
            </w:pPr>
            <w:r>
              <w:rPr>
                <w:rFonts w:eastAsia="Calibri"/>
                <w:b/>
                <w:sz w:val="16"/>
                <w:szCs w:val="16"/>
              </w:rPr>
              <w:t>0</w:t>
            </w:r>
          </w:p>
        </w:tc>
        <w:tc>
          <w:tcPr>
            <w:tcW w:w="571" w:type="dxa"/>
          </w:tcPr>
          <w:p w:rsidR="00386F76" w:rsidRPr="008175B2" w:rsidRDefault="00386F76" w:rsidP="00EE7DF7">
            <w:pPr>
              <w:jc w:val="center"/>
              <w:rPr>
                <w:rFonts w:eastAsia="Calibri"/>
                <w:b/>
                <w:sz w:val="16"/>
                <w:szCs w:val="16"/>
              </w:rPr>
            </w:pPr>
            <w:r>
              <w:rPr>
                <w:rFonts w:eastAsia="Calibri"/>
                <w:b/>
                <w:sz w:val="16"/>
                <w:szCs w:val="16"/>
              </w:rPr>
              <w:t>0</w:t>
            </w:r>
          </w:p>
        </w:tc>
        <w:tc>
          <w:tcPr>
            <w:tcW w:w="693" w:type="dxa"/>
          </w:tcPr>
          <w:p w:rsidR="00386F76" w:rsidRPr="008175B2" w:rsidRDefault="00386F76" w:rsidP="00EE7DF7">
            <w:pPr>
              <w:jc w:val="center"/>
              <w:rPr>
                <w:rFonts w:eastAsia="Calibri"/>
                <w:b/>
                <w:sz w:val="16"/>
                <w:szCs w:val="16"/>
              </w:rPr>
            </w:pPr>
            <w:r>
              <w:rPr>
                <w:rFonts w:eastAsia="Calibri"/>
                <w:b/>
                <w:sz w:val="16"/>
                <w:szCs w:val="16"/>
              </w:rPr>
              <w:t>0</w:t>
            </w:r>
          </w:p>
        </w:tc>
        <w:tc>
          <w:tcPr>
            <w:tcW w:w="1418" w:type="dxa"/>
            <w:vMerge w:val="restart"/>
          </w:tcPr>
          <w:p w:rsidR="00386F76" w:rsidRPr="002D6736" w:rsidRDefault="00386F76" w:rsidP="00EE7DF7">
            <w:pPr>
              <w:ind w:left="-108"/>
              <w:rPr>
                <w:rFonts w:eastAsia="Calibri"/>
                <w:sz w:val="16"/>
                <w:szCs w:val="16"/>
              </w:rPr>
            </w:pPr>
            <w:r w:rsidRPr="002D6736">
              <w:rPr>
                <w:rFonts w:eastAsia="Calibri"/>
                <w:sz w:val="16"/>
                <w:szCs w:val="16"/>
              </w:rPr>
              <w:t>Администрация Рузского городского округа</w:t>
            </w:r>
          </w:p>
        </w:tc>
        <w:tc>
          <w:tcPr>
            <w:tcW w:w="2000" w:type="dxa"/>
            <w:vMerge w:val="restart"/>
          </w:tcPr>
          <w:p w:rsidR="00386F76" w:rsidRPr="002D6736" w:rsidRDefault="00386F76" w:rsidP="00EE7DF7">
            <w:pPr>
              <w:ind w:left="-81"/>
              <w:rPr>
                <w:rFonts w:eastAsia="Calibri"/>
                <w:sz w:val="16"/>
                <w:szCs w:val="16"/>
              </w:rPr>
            </w:pPr>
            <w:r w:rsidRPr="002D6736">
              <w:rPr>
                <w:rFonts w:eastAsia="Calibri"/>
                <w:sz w:val="16"/>
                <w:szCs w:val="16"/>
              </w:rPr>
              <w:t>Количество граждан, переселенных из аварийного жилищного фонда – 12,03 тыс. человек</w:t>
            </w:r>
          </w:p>
        </w:tc>
      </w:tr>
      <w:tr w:rsidR="00386F76" w:rsidRPr="002D6736" w:rsidTr="000C42F0">
        <w:trPr>
          <w:gridAfter w:val="1"/>
          <w:wAfter w:w="31" w:type="dxa"/>
        </w:trPr>
        <w:tc>
          <w:tcPr>
            <w:tcW w:w="444" w:type="dxa"/>
            <w:vMerge/>
          </w:tcPr>
          <w:p w:rsidR="00386F76" w:rsidRPr="002D6736" w:rsidRDefault="00386F76" w:rsidP="00EE7DF7">
            <w:pPr>
              <w:jc w:val="center"/>
              <w:rPr>
                <w:rFonts w:eastAsia="Calibri"/>
                <w:sz w:val="18"/>
                <w:szCs w:val="18"/>
              </w:rPr>
            </w:pPr>
          </w:p>
        </w:tc>
        <w:tc>
          <w:tcPr>
            <w:tcW w:w="1548" w:type="dxa"/>
            <w:vMerge/>
          </w:tcPr>
          <w:p w:rsidR="00386F76" w:rsidRPr="002D6736" w:rsidRDefault="00386F76" w:rsidP="00EE7DF7">
            <w:pPr>
              <w:autoSpaceDE w:val="0"/>
              <w:autoSpaceDN w:val="0"/>
              <w:adjustRightInd w:val="0"/>
              <w:ind w:left="-108"/>
              <w:rPr>
                <w:rFonts w:eastAsia="Calibri"/>
                <w:sz w:val="18"/>
                <w:szCs w:val="18"/>
              </w:rPr>
            </w:pPr>
          </w:p>
        </w:tc>
        <w:tc>
          <w:tcPr>
            <w:tcW w:w="1128" w:type="dxa"/>
            <w:vMerge/>
          </w:tcPr>
          <w:p w:rsidR="00386F76" w:rsidRPr="002D6736" w:rsidRDefault="00386F76" w:rsidP="00EE7DF7">
            <w:pPr>
              <w:jc w:val="center"/>
              <w:rPr>
                <w:rFonts w:eastAsia="Calibri"/>
                <w:sz w:val="18"/>
                <w:szCs w:val="18"/>
              </w:rPr>
            </w:pPr>
          </w:p>
        </w:tc>
        <w:tc>
          <w:tcPr>
            <w:tcW w:w="1417" w:type="dxa"/>
          </w:tcPr>
          <w:p w:rsidR="00386F76" w:rsidRPr="009F0816" w:rsidRDefault="00386F76" w:rsidP="00EE7DF7">
            <w:pPr>
              <w:tabs>
                <w:tab w:val="center" w:pos="742"/>
              </w:tabs>
              <w:ind w:left="-108"/>
              <w:rPr>
                <w:rFonts w:eastAsia="Calibri"/>
                <w:sz w:val="18"/>
                <w:szCs w:val="18"/>
              </w:rPr>
            </w:pPr>
            <w:r w:rsidRPr="009F0816">
              <w:rPr>
                <w:rFonts w:eastAsia="Calibri"/>
                <w:sz w:val="18"/>
                <w:szCs w:val="18"/>
              </w:rPr>
              <w:t>Средства бюджета Московской области</w:t>
            </w:r>
          </w:p>
        </w:tc>
        <w:tc>
          <w:tcPr>
            <w:tcW w:w="1255" w:type="dxa"/>
          </w:tcPr>
          <w:p w:rsidR="00386F76" w:rsidRPr="002D6736" w:rsidRDefault="00386F76" w:rsidP="00EE7DF7">
            <w:pPr>
              <w:jc w:val="center"/>
              <w:rPr>
                <w:rFonts w:eastAsia="Calibri"/>
                <w:sz w:val="16"/>
                <w:szCs w:val="16"/>
              </w:rPr>
            </w:pPr>
            <w:r>
              <w:rPr>
                <w:rFonts w:eastAsia="Calibri"/>
                <w:sz w:val="16"/>
                <w:szCs w:val="16"/>
              </w:rPr>
              <w:t>0</w:t>
            </w:r>
          </w:p>
        </w:tc>
        <w:tc>
          <w:tcPr>
            <w:tcW w:w="1012" w:type="dxa"/>
          </w:tcPr>
          <w:p w:rsidR="00386F76" w:rsidRPr="002D6736" w:rsidRDefault="00386F76" w:rsidP="00225C30">
            <w:pPr>
              <w:jc w:val="center"/>
              <w:rPr>
                <w:rFonts w:eastAsia="Calibri"/>
                <w:sz w:val="16"/>
                <w:szCs w:val="16"/>
              </w:rPr>
            </w:pPr>
            <w:r>
              <w:rPr>
                <w:rFonts w:eastAsia="Calibri"/>
                <w:sz w:val="16"/>
                <w:szCs w:val="16"/>
              </w:rPr>
              <w:t>277 147,4</w:t>
            </w:r>
            <w:r w:rsidR="00225C30">
              <w:rPr>
                <w:rFonts w:eastAsia="Calibri"/>
                <w:sz w:val="16"/>
                <w:szCs w:val="16"/>
              </w:rPr>
              <w:t>1</w:t>
            </w:r>
          </w:p>
        </w:tc>
        <w:tc>
          <w:tcPr>
            <w:tcW w:w="993" w:type="dxa"/>
          </w:tcPr>
          <w:p w:rsidR="00386F76" w:rsidRPr="002D6736" w:rsidRDefault="00386F76" w:rsidP="00225C30">
            <w:pPr>
              <w:jc w:val="center"/>
              <w:rPr>
                <w:rFonts w:eastAsia="Calibri"/>
                <w:sz w:val="16"/>
                <w:szCs w:val="16"/>
              </w:rPr>
            </w:pPr>
            <w:r>
              <w:rPr>
                <w:rFonts w:eastAsia="Calibri"/>
                <w:sz w:val="16"/>
                <w:szCs w:val="16"/>
              </w:rPr>
              <w:t>209 931,</w:t>
            </w:r>
            <w:r w:rsidR="00AB044E">
              <w:rPr>
                <w:rFonts w:eastAsia="Calibri"/>
                <w:sz w:val="16"/>
                <w:szCs w:val="16"/>
              </w:rPr>
              <w:t>3</w:t>
            </w:r>
            <w:r w:rsidR="00225C30">
              <w:rPr>
                <w:rFonts w:eastAsia="Calibri"/>
                <w:sz w:val="16"/>
                <w:szCs w:val="16"/>
              </w:rPr>
              <w:t>4</w:t>
            </w:r>
          </w:p>
        </w:tc>
        <w:tc>
          <w:tcPr>
            <w:tcW w:w="992" w:type="dxa"/>
          </w:tcPr>
          <w:p w:rsidR="00386F76" w:rsidRPr="002D6736" w:rsidRDefault="00386F76" w:rsidP="00EE7DF7">
            <w:pPr>
              <w:jc w:val="center"/>
              <w:rPr>
                <w:rFonts w:eastAsia="Calibri"/>
                <w:sz w:val="16"/>
                <w:szCs w:val="16"/>
              </w:rPr>
            </w:pPr>
            <w:r>
              <w:rPr>
                <w:rFonts w:eastAsia="Calibri"/>
                <w:sz w:val="16"/>
                <w:szCs w:val="16"/>
              </w:rPr>
              <w:t>67 216,07</w:t>
            </w:r>
          </w:p>
        </w:tc>
        <w:tc>
          <w:tcPr>
            <w:tcW w:w="992" w:type="dxa"/>
          </w:tcPr>
          <w:p w:rsidR="00386F76" w:rsidRPr="002D6736" w:rsidRDefault="00386F76" w:rsidP="00EE7DF7">
            <w:pPr>
              <w:jc w:val="center"/>
              <w:rPr>
                <w:rFonts w:eastAsia="Calibri"/>
                <w:sz w:val="16"/>
                <w:szCs w:val="16"/>
              </w:rPr>
            </w:pPr>
            <w:r>
              <w:rPr>
                <w:rFonts w:eastAsia="Calibri"/>
                <w:sz w:val="16"/>
                <w:szCs w:val="16"/>
              </w:rPr>
              <w:t>0</w:t>
            </w:r>
          </w:p>
        </w:tc>
        <w:tc>
          <w:tcPr>
            <w:tcW w:w="1004" w:type="dxa"/>
          </w:tcPr>
          <w:p w:rsidR="00386F76" w:rsidRPr="002D6736" w:rsidRDefault="00386F76" w:rsidP="00EE7DF7">
            <w:pPr>
              <w:jc w:val="center"/>
              <w:rPr>
                <w:rFonts w:eastAsia="Calibri"/>
                <w:sz w:val="16"/>
                <w:szCs w:val="16"/>
              </w:rPr>
            </w:pPr>
            <w:r>
              <w:rPr>
                <w:rFonts w:eastAsia="Calibri"/>
                <w:sz w:val="16"/>
                <w:szCs w:val="16"/>
              </w:rPr>
              <w:t>0</w:t>
            </w:r>
          </w:p>
        </w:tc>
        <w:tc>
          <w:tcPr>
            <w:tcW w:w="571" w:type="dxa"/>
          </w:tcPr>
          <w:p w:rsidR="00386F76" w:rsidRPr="002D6736" w:rsidRDefault="00386F76" w:rsidP="00EE7DF7">
            <w:pPr>
              <w:jc w:val="center"/>
              <w:rPr>
                <w:rFonts w:eastAsia="Calibri"/>
                <w:sz w:val="16"/>
                <w:szCs w:val="16"/>
              </w:rPr>
            </w:pPr>
            <w:r>
              <w:rPr>
                <w:rFonts w:eastAsia="Calibri"/>
                <w:sz w:val="16"/>
                <w:szCs w:val="16"/>
              </w:rPr>
              <w:t>0</w:t>
            </w:r>
          </w:p>
        </w:tc>
        <w:tc>
          <w:tcPr>
            <w:tcW w:w="693" w:type="dxa"/>
          </w:tcPr>
          <w:p w:rsidR="00386F76" w:rsidRPr="002D6736" w:rsidRDefault="00386F76" w:rsidP="00EE7DF7">
            <w:pPr>
              <w:jc w:val="center"/>
              <w:rPr>
                <w:rFonts w:eastAsia="Calibri"/>
                <w:sz w:val="16"/>
                <w:szCs w:val="16"/>
              </w:rPr>
            </w:pPr>
            <w:r>
              <w:rPr>
                <w:rFonts w:eastAsia="Calibri"/>
                <w:sz w:val="16"/>
                <w:szCs w:val="16"/>
              </w:rPr>
              <w:t>0</w:t>
            </w:r>
          </w:p>
        </w:tc>
        <w:tc>
          <w:tcPr>
            <w:tcW w:w="1418" w:type="dxa"/>
            <w:vMerge/>
          </w:tcPr>
          <w:p w:rsidR="00386F76" w:rsidRPr="002D6736" w:rsidRDefault="00386F76" w:rsidP="00EE7DF7">
            <w:pPr>
              <w:ind w:left="-108"/>
              <w:rPr>
                <w:rFonts w:eastAsia="Calibri"/>
                <w:sz w:val="16"/>
                <w:szCs w:val="16"/>
              </w:rPr>
            </w:pPr>
          </w:p>
        </w:tc>
        <w:tc>
          <w:tcPr>
            <w:tcW w:w="2000" w:type="dxa"/>
            <w:vMerge/>
          </w:tcPr>
          <w:p w:rsidR="00386F76" w:rsidRPr="002D6736" w:rsidRDefault="00386F76" w:rsidP="00EE7DF7">
            <w:pPr>
              <w:ind w:left="-81"/>
              <w:rPr>
                <w:rFonts w:eastAsia="Calibri"/>
                <w:sz w:val="16"/>
                <w:szCs w:val="16"/>
              </w:rPr>
            </w:pPr>
          </w:p>
        </w:tc>
      </w:tr>
      <w:tr w:rsidR="00386F76" w:rsidRPr="002D6736" w:rsidTr="00991ED5">
        <w:trPr>
          <w:gridAfter w:val="1"/>
          <w:wAfter w:w="31" w:type="dxa"/>
          <w:trHeight w:val="1127"/>
        </w:trPr>
        <w:tc>
          <w:tcPr>
            <w:tcW w:w="444" w:type="dxa"/>
            <w:vMerge/>
          </w:tcPr>
          <w:p w:rsidR="00386F76" w:rsidRPr="002D6736" w:rsidRDefault="00386F76" w:rsidP="00EE7DF7">
            <w:pPr>
              <w:jc w:val="center"/>
              <w:rPr>
                <w:rFonts w:eastAsia="Calibri"/>
                <w:sz w:val="18"/>
                <w:szCs w:val="18"/>
              </w:rPr>
            </w:pPr>
          </w:p>
        </w:tc>
        <w:tc>
          <w:tcPr>
            <w:tcW w:w="1548" w:type="dxa"/>
            <w:vMerge/>
          </w:tcPr>
          <w:p w:rsidR="00386F76" w:rsidRPr="002D6736" w:rsidRDefault="00386F76" w:rsidP="00EE7DF7">
            <w:pPr>
              <w:autoSpaceDE w:val="0"/>
              <w:autoSpaceDN w:val="0"/>
              <w:adjustRightInd w:val="0"/>
              <w:ind w:left="-108"/>
              <w:rPr>
                <w:rFonts w:eastAsia="Calibri"/>
                <w:sz w:val="18"/>
                <w:szCs w:val="18"/>
              </w:rPr>
            </w:pPr>
          </w:p>
        </w:tc>
        <w:tc>
          <w:tcPr>
            <w:tcW w:w="1128" w:type="dxa"/>
            <w:vMerge/>
          </w:tcPr>
          <w:p w:rsidR="00386F76" w:rsidRPr="002D6736" w:rsidRDefault="00386F76" w:rsidP="00EE7DF7">
            <w:pPr>
              <w:jc w:val="center"/>
              <w:rPr>
                <w:rFonts w:eastAsia="Calibri"/>
                <w:sz w:val="18"/>
                <w:szCs w:val="18"/>
              </w:rPr>
            </w:pPr>
          </w:p>
        </w:tc>
        <w:tc>
          <w:tcPr>
            <w:tcW w:w="1417" w:type="dxa"/>
          </w:tcPr>
          <w:p w:rsidR="00386F76" w:rsidRPr="009F0816" w:rsidRDefault="00386F76" w:rsidP="00EE7DF7">
            <w:pPr>
              <w:tabs>
                <w:tab w:val="center" w:pos="742"/>
              </w:tabs>
              <w:ind w:left="-108"/>
              <w:rPr>
                <w:rFonts w:eastAsia="Calibri"/>
                <w:sz w:val="18"/>
                <w:szCs w:val="18"/>
              </w:rPr>
            </w:pPr>
            <w:r w:rsidRPr="009F0816">
              <w:rPr>
                <w:rFonts w:eastAsia="Calibri"/>
                <w:sz w:val="18"/>
                <w:szCs w:val="18"/>
              </w:rPr>
              <w:t>Средства бюджета Рузского городского округа</w:t>
            </w:r>
          </w:p>
        </w:tc>
        <w:tc>
          <w:tcPr>
            <w:tcW w:w="1255" w:type="dxa"/>
          </w:tcPr>
          <w:p w:rsidR="00386F76" w:rsidRPr="002D6736" w:rsidRDefault="00386F76" w:rsidP="00EE7DF7">
            <w:pPr>
              <w:jc w:val="center"/>
              <w:rPr>
                <w:rFonts w:eastAsia="Calibri"/>
                <w:sz w:val="16"/>
                <w:szCs w:val="16"/>
              </w:rPr>
            </w:pPr>
            <w:r>
              <w:rPr>
                <w:rFonts w:eastAsia="Calibri"/>
                <w:sz w:val="16"/>
                <w:szCs w:val="16"/>
              </w:rPr>
              <w:t>0</w:t>
            </w:r>
          </w:p>
        </w:tc>
        <w:tc>
          <w:tcPr>
            <w:tcW w:w="1012" w:type="dxa"/>
          </w:tcPr>
          <w:p w:rsidR="00386F76" w:rsidRPr="002D6736" w:rsidRDefault="006226ED" w:rsidP="00EE7DF7">
            <w:pPr>
              <w:jc w:val="center"/>
              <w:rPr>
                <w:rFonts w:eastAsia="Calibri"/>
                <w:sz w:val="16"/>
                <w:szCs w:val="16"/>
              </w:rPr>
            </w:pPr>
            <w:r>
              <w:rPr>
                <w:rFonts w:eastAsia="Calibri"/>
                <w:sz w:val="16"/>
                <w:szCs w:val="16"/>
              </w:rPr>
              <w:t>135 892,15</w:t>
            </w:r>
          </w:p>
        </w:tc>
        <w:tc>
          <w:tcPr>
            <w:tcW w:w="993" w:type="dxa"/>
          </w:tcPr>
          <w:p w:rsidR="00386F76" w:rsidRPr="002D6736" w:rsidRDefault="00386F76" w:rsidP="00EE7DF7">
            <w:pPr>
              <w:jc w:val="center"/>
              <w:rPr>
                <w:rFonts w:eastAsia="Calibri"/>
                <w:sz w:val="16"/>
                <w:szCs w:val="16"/>
              </w:rPr>
            </w:pPr>
            <w:r>
              <w:rPr>
                <w:rFonts w:eastAsia="Calibri"/>
                <w:sz w:val="16"/>
                <w:szCs w:val="16"/>
              </w:rPr>
              <w:t>95 323,98</w:t>
            </w:r>
          </w:p>
        </w:tc>
        <w:tc>
          <w:tcPr>
            <w:tcW w:w="992" w:type="dxa"/>
          </w:tcPr>
          <w:p w:rsidR="00386F76" w:rsidRPr="002D6736" w:rsidRDefault="006226ED" w:rsidP="00EE7DF7">
            <w:pPr>
              <w:jc w:val="center"/>
              <w:rPr>
                <w:rFonts w:eastAsia="Calibri"/>
                <w:sz w:val="16"/>
                <w:szCs w:val="16"/>
              </w:rPr>
            </w:pPr>
            <w:r>
              <w:rPr>
                <w:rFonts w:eastAsia="Calibri"/>
                <w:sz w:val="16"/>
                <w:szCs w:val="16"/>
              </w:rPr>
              <w:t>40 568,17</w:t>
            </w:r>
          </w:p>
        </w:tc>
        <w:tc>
          <w:tcPr>
            <w:tcW w:w="992" w:type="dxa"/>
          </w:tcPr>
          <w:p w:rsidR="00386F76" w:rsidRPr="002D6736" w:rsidRDefault="00386F76" w:rsidP="00EE7DF7">
            <w:pPr>
              <w:jc w:val="center"/>
              <w:rPr>
                <w:rFonts w:eastAsia="Calibri"/>
                <w:sz w:val="16"/>
                <w:szCs w:val="16"/>
              </w:rPr>
            </w:pPr>
            <w:r>
              <w:rPr>
                <w:rFonts w:eastAsia="Calibri"/>
                <w:sz w:val="16"/>
                <w:szCs w:val="16"/>
              </w:rPr>
              <w:t>0</w:t>
            </w:r>
          </w:p>
        </w:tc>
        <w:tc>
          <w:tcPr>
            <w:tcW w:w="1004" w:type="dxa"/>
          </w:tcPr>
          <w:p w:rsidR="00386F76" w:rsidRPr="002D6736" w:rsidRDefault="00386F76" w:rsidP="00EE7DF7">
            <w:pPr>
              <w:jc w:val="center"/>
              <w:rPr>
                <w:rFonts w:eastAsia="Calibri"/>
                <w:sz w:val="16"/>
                <w:szCs w:val="16"/>
              </w:rPr>
            </w:pPr>
            <w:r>
              <w:rPr>
                <w:rFonts w:eastAsia="Calibri"/>
                <w:sz w:val="16"/>
                <w:szCs w:val="16"/>
              </w:rPr>
              <w:t>0</w:t>
            </w:r>
          </w:p>
        </w:tc>
        <w:tc>
          <w:tcPr>
            <w:tcW w:w="571" w:type="dxa"/>
          </w:tcPr>
          <w:p w:rsidR="00386F76" w:rsidRPr="002D6736" w:rsidRDefault="00386F76" w:rsidP="00EE7DF7">
            <w:pPr>
              <w:jc w:val="center"/>
              <w:rPr>
                <w:rFonts w:eastAsia="Calibri"/>
                <w:sz w:val="16"/>
                <w:szCs w:val="16"/>
              </w:rPr>
            </w:pPr>
            <w:r>
              <w:rPr>
                <w:rFonts w:eastAsia="Calibri"/>
                <w:sz w:val="16"/>
                <w:szCs w:val="16"/>
              </w:rPr>
              <w:t>0</w:t>
            </w:r>
          </w:p>
        </w:tc>
        <w:tc>
          <w:tcPr>
            <w:tcW w:w="693" w:type="dxa"/>
          </w:tcPr>
          <w:p w:rsidR="00386F76" w:rsidRPr="002D6736" w:rsidRDefault="00386F76" w:rsidP="00EE7DF7">
            <w:pPr>
              <w:jc w:val="center"/>
              <w:rPr>
                <w:rFonts w:eastAsia="Calibri"/>
                <w:sz w:val="16"/>
                <w:szCs w:val="16"/>
              </w:rPr>
            </w:pPr>
            <w:r>
              <w:rPr>
                <w:rFonts w:eastAsia="Calibri"/>
                <w:sz w:val="16"/>
                <w:szCs w:val="16"/>
              </w:rPr>
              <w:t>0</w:t>
            </w:r>
          </w:p>
        </w:tc>
        <w:tc>
          <w:tcPr>
            <w:tcW w:w="1418" w:type="dxa"/>
            <w:vMerge/>
          </w:tcPr>
          <w:p w:rsidR="00386F76" w:rsidRPr="002D6736" w:rsidRDefault="00386F76" w:rsidP="00EE7DF7">
            <w:pPr>
              <w:ind w:left="-108"/>
              <w:rPr>
                <w:rFonts w:eastAsia="Calibri"/>
                <w:sz w:val="16"/>
                <w:szCs w:val="16"/>
              </w:rPr>
            </w:pPr>
          </w:p>
        </w:tc>
        <w:tc>
          <w:tcPr>
            <w:tcW w:w="2000" w:type="dxa"/>
            <w:vMerge/>
          </w:tcPr>
          <w:p w:rsidR="00386F76" w:rsidRPr="002D6736" w:rsidRDefault="00386F76" w:rsidP="00EE7DF7">
            <w:pPr>
              <w:ind w:left="-81"/>
              <w:rPr>
                <w:rFonts w:eastAsia="Calibri"/>
                <w:sz w:val="16"/>
                <w:szCs w:val="16"/>
              </w:rPr>
            </w:pPr>
          </w:p>
        </w:tc>
      </w:tr>
      <w:tr w:rsidR="007D4B19" w:rsidRPr="002D6736" w:rsidTr="000C42F0">
        <w:trPr>
          <w:gridAfter w:val="1"/>
          <w:wAfter w:w="31" w:type="dxa"/>
          <w:trHeight w:val="407"/>
        </w:trPr>
        <w:tc>
          <w:tcPr>
            <w:tcW w:w="444" w:type="dxa"/>
            <w:vMerge w:val="restart"/>
          </w:tcPr>
          <w:p w:rsidR="007D4B19" w:rsidRPr="002D6736" w:rsidRDefault="007D4B19" w:rsidP="007D4B19">
            <w:pPr>
              <w:jc w:val="center"/>
              <w:rPr>
                <w:rFonts w:eastAsia="Calibri"/>
                <w:sz w:val="18"/>
                <w:szCs w:val="18"/>
              </w:rPr>
            </w:pPr>
            <w:r w:rsidRPr="002D6736">
              <w:rPr>
                <w:rFonts w:eastAsia="Calibri"/>
                <w:sz w:val="18"/>
                <w:szCs w:val="18"/>
              </w:rPr>
              <w:t>3</w:t>
            </w:r>
          </w:p>
        </w:tc>
        <w:tc>
          <w:tcPr>
            <w:tcW w:w="1548" w:type="dxa"/>
            <w:vMerge w:val="restart"/>
          </w:tcPr>
          <w:p w:rsidR="007D4B19" w:rsidRPr="002D6736" w:rsidRDefault="007D4B19" w:rsidP="007D4B19">
            <w:pPr>
              <w:ind w:left="-108"/>
              <w:rPr>
                <w:rFonts w:eastAsia="Calibri"/>
                <w:sz w:val="18"/>
                <w:szCs w:val="18"/>
              </w:rPr>
            </w:pPr>
            <w:r w:rsidRPr="002D6736">
              <w:rPr>
                <w:rFonts w:eastAsia="Calibri"/>
                <w:sz w:val="18"/>
                <w:szCs w:val="18"/>
              </w:rPr>
              <w:t>Итого по Подпрограмме 2</w:t>
            </w:r>
          </w:p>
          <w:p w:rsidR="007D4B19" w:rsidRPr="002D6736" w:rsidRDefault="007D4B19" w:rsidP="007D4B19">
            <w:pPr>
              <w:autoSpaceDE w:val="0"/>
              <w:autoSpaceDN w:val="0"/>
              <w:adjustRightInd w:val="0"/>
              <w:ind w:left="-108"/>
              <w:rPr>
                <w:sz w:val="20"/>
                <w:szCs w:val="20"/>
              </w:rPr>
            </w:pPr>
          </w:p>
        </w:tc>
        <w:tc>
          <w:tcPr>
            <w:tcW w:w="1128" w:type="dxa"/>
            <w:vMerge w:val="restart"/>
          </w:tcPr>
          <w:p w:rsidR="007D4B19" w:rsidRPr="002D6736" w:rsidRDefault="007D4B19" w:rsidP="007D4B19">
            <w:pPr>
              <w:jc w:val="center"/>
              <w:rPr>
                <w:rFonts w:eastAsia="Calibri"/>
                <w:sz w:val="18"/>
                <w:szCs w:val="18"/>
              </w:rPr>
            </w:pPr>
          </w:p>
        </w:tc>
        <w:tc>
          <w:tcPr>
            <w:tcW w:w="1417" w:type="dxa"/>
          </w:tcPr>
          <w:p w:rsidR="007D4B19" w:rsidRPr="009F0816" w:rsidRDefault="007D4B19" w:rsidP="007D4B19">
            <w:pPr>
              <w:tabs>
                <w:tab w:val="center" w:pos="742"/>
              </w:tabs>
              <w:ind w:left="-108"/>
              <w:rPr>
                <w:rFonts w:eastAsia="Calibri"/>
                <w:b/>
                <w:sz w:val="18"/>
                <w:szCs w:val="18"/>
              </w:rPr>
            </w:pPr>
            <w:r w:rsidRPr="009F0816">
              <w:rPr>
                <w:rFonts w:eastAsia="Calibri"/>
                <w:b/>
                <w:sz w:val="18"/>
                <w:szCs w:val="18"/>
              </w:rPr>
              <w:t>Итого</w:t>
            </w:r>
          </w:p>
        </w:tc>
        <w:tc>
          <w:tcPr>
            <w:tcW w:w="1255" w:type="dxa"/>
            <w:tcBorders>
              <w:top w:val="single" w:sz="4" w:space="0" w:color="auto"/>
            </w:tcBorders>
            <w:vAlign w:val="center"/>
          </w:tcPr>
          <w:p w:rsidR="007D4B19" w:rsidRPr="002D6736" w:rsidRDefault="007D4B19" w:rsidP="007D4B19">
            <w:pPr>
              <w:jc w:val="center"/>
              <w:rPr>
                <w:b/>
                <w:sz w:val="16"/>
                <w:szCs w:val="16"/>
              </w:rPr>
            </w:pPr>
            <w:r w:rsidRPr="002D6736">
              <w:rPr>
                <w:b/>
                <w:sz w:val="16"/>
                <w:szCs w:val="16"/>
              </w:rPr>
              <w:t>56</w:t>
            </w:r>
            <w:r>
              <w:rPr>
                <w:b/>
                <w:sz w:val="16"/>
                <w:szCs w:val="16"/>
              </w:rPr>
              <w:t xml:space="preserve"> </w:t>
            </w:r>
            <w:r w:rsidRPr="002D6736">
              <w:rPr>
                <w:b/>
                <w:sz w:val="16"/>
                <w:szCs w:val="16"/>
              </w:rPr>
              <w:t>520,00</w:t>
            </w:r>
          </w:p>
        </w:tc>
        <w:tc>
          <w:tcPr>
            <w:tcW w:w="1012" w:type="dxa"/>
            <w:tcBorders>
              <w:top w:val="single" w:sz="4" w:space="0" w:color="auto"/>
            </w:tcBorders>
            <w:vAlign w:val="center"/>
          </w:tcPr>
          <w:p w:rsidR="007D4B19" w:rsidRPr="002D6736" w:rsidRDefault="00225C30" w:rsidP="007D4B19">
            <w:pPr>
              <w:ind w:left="-108"/>
              <w:jc w:val="center"/>
              <w:rPr>
                <w:b/>
                <w:sz w:val="16"/>
                <w:szCs w:val="16"/>
                <w:lang w:eastAsia="ru-RU"/>
              </w:rPr>
            </w:pPr>
            <w:r>
              <w:rPr>
                <w:b/>
                <w:sz w:val="16"/>
                <w:szCs w:val="16"/>
                <w:lang w:eastAsia="ru-RU"/>
              </w:rPr>
              <w:t>622 009,80</w:t>
            </w:r>
          </w:p>
        </w:tc>
        <w:tc>
          <w:tcPr>
            <w:tcW w:w="993" w:type="dxa"/>
            <w:tcBorders>
              <w:top w:val="single" w:sz="4" w:space="0" w:color="auto"/>
            </w:tcBorders>
            <w:vAlign w:val="center"/>
          </w:tcPr>
          <w:p w:rsidR="007D4B19" w:rsidRPr="002D6736" w:rsidRDefault="00225C30" w:rsidP="007D4B19">
            <w:pPr>
              <w:ind w:left="-108"/>
              <w:jc w:val="center"/>
              <w:rPr>
                <w:b/>
                <w:sz w:val="16"/>
                <w:szCs w:val="16"/>
                <w:lang w:eastAsia="ru-RU"/>
              </w:rPr>
            </w:pPr>
            <w:r>
              <w:rPr>
                <w:b/>
                <w:sz w:val="16"/>
                <w:szCs w:val="16"/>
                <w:lang w:eastAsia="ru-RU"/>
              </w:rPr>
              <w:t>344 247,09</w:t>
            </w:r>
          </w:p>
        </w:tc>
        <w:tc>
          <w:tcPr>
            <w:tcW w:w="992" w:type="dxa"/>
            <w:vAlign w:val="center"/>
          </w:tcPr>
          <w:p w:rsidR="007D4B19" w:rsidRPr="002D6736" w:rsidRDefault="00225C30" w:rsidP="007D4B19">
            <w:pPr>
              <w:jc w:val="center"/>
              <w:rPr>
                <w:rFonts w:eastAsia="Calibri"/>
                <w:b/>
                <w:sz w:val="16"/>
                <w:szCs w:val="16"/>
              </w:rPr>
            </w:pPr>
            <w:r>
              <w:rPr>
                <w:rFonts w:eastAsia="Calibri"/>
                <w:b/>
                <w:sz w:val="16"/>
                <w:szCs w:val="16"/>
              </w:rPr>
              <w:t>135 114,91</w:t>
            </w:r>
          </w:p>
        </w:tc>
        <w:tc>
          <w:tcPr>
            <w:tcW w:w="992" w:type="dxa"/>
            <w:vAlign w:val="center"/>
          </w:tcPr>
          <w:p w:rsidR="007D4B19" w:rsidRPr="002D6736" w:rsidRDefault="007D4B19" w:rsidP="007D4B19">
            <w:pPr>
              <w:ind w:left="-108" w:firstLine="108"/>
              <w:jc w:val="center"/>
              <w:rPr>
                <w:rFonts w:eastAsia="Calibri"/>
                <w:b/>
                <w:sz w:val="16"/>
                <w:szCs w:val="16"/>
              </w:rPr>
            </w:pPr>
            <w:r>
              <w:rPr>
                <w:rFonts w:eastAsia="Calibri"/>
                <w:b/>
                <w:sz w:val="16"/>
                <w:szCs w:val="16"/>
              </w:rPr>
              <w:t>122 195,98</w:t>
            </w:r>
          </w:p>
        </w:tc>
        <w:tc>
          <w:tcPr>
            <w:tcW w:w="1004" w:type="dxa"/>
            <w:vAlign w:val="center"/>
          </w:tcPr>
          <w:p w:rsidR="007D4B19" w:rsidRPr="002D6736" w:rsidRDefault="007D4B19" w:rsidP="007D4B19">
            <w:pPr>
              <w:jc w:val="center"/>
              <w:rPr>
                <w:rFonts w:eastAsia="Calibri"/>
                <w:b/>
                <w:sz w:val="16"/>
                <w:szCs w:val="16"/>
              </w:rPr>
            </w:pPr>
            <w:r>
              <w:rPr>
                <w:rFonts w:eastAsia="Calibri"/>
                <w:b/>
                <w:sz w:val="16"/>
                <w:szCs w:val="16"/>
              </w:rPr>
              <w:t>20 451,82</w:t>
            </w:r>
          </w:p>
        </w:tc>
        <w:tc>
          <w:tcPr>
            <w:tcW w:w="571" w:type="dxa"/>
            <w:vAlign w:val="center"/>
          </w:tcPr>
          <w:p w:rsidR="007D4B19" w:rsidRPr="002D6736" w:rsidRDefault="007D4B19" w:rsidP="007D4B19">
            <w:pPr>
              <w:jc w:val="center"/>
              <w:rPr>
                <w:rFonts w:eastAsia="Calibri"/>
                <w:b/>
                <w:sz w:val="16"/>
                <w:szCs w:val="16"/>
              </w:rPr>
            </w:pPr>
            <w:r w:rsidRPr="002D6736">
              <w:rPr>
                <w:rFonts w:eastAsia="Calibri"/>
                <w:b/>
                <w:sz w:val="16"/>
                <w:szCs w:val="16"/>
              </w:rPr>
              <w:t>0</w:t>
            </w:r>
          </w:p>
        </w:tc>
        <w:tc>
          <w:tcPr>
            <w:tcW w:w="693" w:type="dxa"/>
            <w:vAlign w:val="center"/>
          </w:tcPr>
          <w:p w:rsidR="007D4B19" w:rsidRPr="002D6736" w:rsidRDefault="007D4B19" w:rsidP="007D4B19">
            <w:pPr>
              <w:jc w:val="center"/>
              <w:rPr>
                <w:rFonts w:eastAsia="Calibri"/>
                <w:b/>
                <w:sz w:val="16"/>
                <w:szCs w:val="16"/>
              </w:rPr>
            </w:pPr>
            <w:r w:rsidRPr="002D6736">
              <w:rPr>
                <w:rFonts w:eastAsia="Calibri"/>
                <w:b/>
                <w:sz w:val="16"/>
                <w:szCs w:val="16"/>
              </w:rPr>
              <w:t>0</w:t>
            </w:r>
          </w:p>
        </w:tc>
        <w:tc>
          <w:tcPr>
            <w:tcW w:w="1418" w:type="dxa"/>
            <w:vMerge w:val="restart"/>
          </w:tcPr>
          <w:p w:rsidR="007D4B19" w:rsidRPr="002D6736" w:rsidRDefault="007D4B19" w:rsidP="007D4B19">
            <w:pPr>
              <w:rPr>
                <w:rFonts w:eastAsia="Calibri"/>
                <w:sz w:val="16"/>
                <w:szCs w:val="16"/>
              </w:rPr>
            </w:pPr>
            <w:r w:rsidRPr="002D6736">
              <w:rPr>
                <w:rFonts w:eastAsia="Calibri"/>
                <w:sz w:val="16"/>
                <w:szCs w:val="16"/>
              </w:rPr>
              <w:t>Администрация Рузского городского округа</w:t>
            </w:r>
          </w:p>
        </w:tc>
        <w:tc>
          <w:tcPr>
            <w:tcW w:w="2000" w:type="dxa"/>
            <w:vMerge w:val="restart"/>
          </w:tcPr>
          <w:p w:rsidR="007D4B19" w:rsidRPr="002D6736" w:rsidRDefault="007D4B19" w:rsidP="007D4B19">
            <w:pPr>
              <w:rPr>
                <w:rFonts w:eastAsia="Calibri"/>
                <w:sz w:val="20"/>
                <w:szCs w:val="20"/>
              </w:rPr>
            </w:pPr>
          </w:p>
        </w:tc>
      </w:tr>
      <w:tr w:rsidR="007D4B19" w:rsidRPr="002D6736" w:rsidTr="009569A9">
        <w:trPr>
          <w:gridAfter w:val="1"/>
          <w:wAfter w:w="31" w:type="dxa"/>
        </w:trPr>
        <w:tc>
          <w:tcPr>
            <w:tcW w:w="444" w:type="dxa"/>
            <w:vMerge/>
          </w:tcPr>
          <w:p w:rsidR="007D4B19" w:rsidRPr="002D6736" w:rsidRDefault="007D4B19" w:rsidP="007D4B19">
            <w:pPr>
              <w:jc w:val="center"/>
              <w:rPr>
                <w:rFonts w:eastAsia="Calibri"/>
                <w:sz w:val="18"/>
                <w:szCs w:val="18"/>
              </w:rPr>
            </w:pPr>
          </w:p>
        </w:tc>
        <w:tc>
          <w:tcPr>
            <w:tcW w:w="1548" w:type="dxa"/>
            <w:vMerge/>
          </w:tcPr>
          <w:p w:rsidR="007D4B19" w:rsidRPr="002D6736" w:rsidRDefault="007D4B19" w:rsidP="007D4B19">
            <w:pPr>
              <w:rPr>
                <w:rFonts w:eastAsia="Calibri"/>
                <w:sz w:val="18"/>
                <w:szCs w:val="18"/>
              </w:rPr>
            </w:pPr>
          </w:p>
        </w:tc>
        <w:tc>
          <w:tcPr>
            <w:tcW w:w="1128" w:type="dxa"/>
            <w:vMerge/>
          </w:tcPr>
          <w:p w:rsidR="007D4B19" w:rsidRPr="002D6736" w:rsidRDefault="007D4B19" w:rsidP="007D4B19">
            <w:pPr>
              <w:jc w:val="center"/>
              <w:rPr>
                <w:rFonts w:eastAsia="Calibri"/>
                <w:sz w:val="18"/>
                <w:szCs w:val="18"/>
              </w:rPr>
            </w:pPr>
          </w:p>
        </w:tc>
        <w:tc>
          <w:tcPr>
            <w:tcW w:w="1417" w:type="dxa"/>
          </w:tcPr>
          <w:p w:rsidR="007D4B19" w:rsidRPr="009F0816" w:rsidRDefault="007D4B19" w:rsidP="007D4B19">
            <w:pPr>
              <w:tabs>
                <w:tab w:val="center" w:pos="742"/>
              </w:tabs>
              <w:ind w:left="-108"/>
              <w:rPr>
                <w:rFonts w:eastAsia="Calibri"/>
                <w:sz w:val="18"/>
                <w:szCs w:val="18"/>
              </w:rPr>
            </w:pPr>
            <w:r w:rsidRPr="009F0816">
              <w:rPr>
                <w:rFonts w:eastAsia="Calibri"/>
                <w:sz w:val="18"/>
                <w:szCs w:val="18"/>
              </w:rPr>
              <w:t xml:space="preserve">Средства бюджета Московской области </w:t>
            </w:r>
          </w:p>
        </w:tc>
        <w:tc>
          <w:tcPr>
            <w:tcW w:w="1255" w:type="dxa"/>
            <w:tcBorders>
              <w:top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7</w:t>
            </w:r>
            <w:r>
              <w:rPr>
                <w:rFonts w:eastAsia="Calibri"/>
                <w:sz w:val="16"/>
                <w:szCs w:val="16"/>
              </w:rPr>
              <w:t xml:space="preserve"> </w:t>
            </w:r>
            <w:r w:rsidRPr="002D6736">
              <w:rPr>
                <w:rFonts w:eastAsia="Calibri"/>
                <w:sz w:val="16"/>
                <w:szCs w:val="16"/>
              </w:rPr>
              <w:t>348,70</w:t>
            </w:r>
          </w:p>
        </w:tc>
        <w:tc>
          <w:tcPr>
            <w:tcW w:w="1012" w:type="dxa"/>
            <w:tcBorders>
              <w:top w:val="single" w:sz="4" w:space="0" w:color="auto"/>
            </w:tcBorders>
            <w:vAlign w:val="center"/>
          </w:tcPr>
          <w:p w:rsidR="007D4B19" w:rsidRPr="002D6736" w:rsidRDefault="00225C30" w:rsidP="007D4B19">
            <w:pPr>
              <w:ind w:left="-108"/>
              <w:jc w:val="center"/>
              <w:rPr>
                <w:sz w:val="16"/>
                <w:szCs w:val="16"/>
                <w:lang w:eastAsia="ru-RU"/>
              </w:rPr>
            </w:pPr>
            <w:r>
              <w:rPr>
                <w:sz w:val="16"/>
                <w:szCs w:val="16"/>
                <w:lang w:eastAsia="ru-RU"/>
              </w:rPr>
              <w:t>425 887,24</w:t>
            </w:r>
          </w:p>
        </w:tc>
        <w:tc>
          <w:tcPr>
            <w:tcW w:w="993" w:type="dxa"/>
            <w:tcBorders>
              <w:top w:val="single" w:sz="4" w:space="0" w:color="auto"/>
            </w:tcBorders>
            <w:vAlign w:val="center"/>
          </w:tcPr>
          <w:p w:rsidR="007D4B19" w:rsidRPr="002D6736" w:rsidRDefault="00225C30" w:rsidP="007D4B19">
            <w:pPr>
              <w:ind w:left="-108"/>
              <w:jc w:val="center"/>
              <w:rPr>
                <w:sz w:val="16"/>
                <w:szCs w:val="16"/>
                <w:lang w:eastAsia="ru-RU"/>
              </w:rPr>
            </w:pPr>
            <w:r>
              <w:rPr>
                <w:sz w:val="16"/>
                <w:szCs w:val="16"/>
                <w:lang w:eastAsia="ru-RU"/>
              </w:rPr>
              <w:t>239 920,55</w:t>
            </w:r>
          </w:p>
        </w:tc>
        <w:tc>
          <w:tcPr>
            <w:tcW w:w="992" w:type="dxa"/>
            <w:vAlign w:val="center"/>
          </w:tcPr>
          <w:p w:rsidR="007D4B19" w:rsidRPr="002D6736" w:rsidRDefault="007D4B19" w:rsidP="00225C30">
            <w:pPr>
              <w:jc w:val="center"/>
              <w:rPr>
                <w:rFonts w:eastAsia="Calibri"/>
                <w:sz w:val="16"/>
                <w:szCs w:val="16"/>
              </w:rPr>
            </w:pPr>
            <w:r>
              <w:rPr>
                <w:rFonts w:eastAsia="Calibri"/>
                <w:sz w:val="16"/>
                <w:szCs w:val="16"/>
              </w:rPr>
              <w:t>87 449,</w:t>
            </w:r>
            <w:r w:rsidR="00225C30">
              <w:rPr>
                <w:rFonts w:eastAsia="Calibri"/>
                <w:sz w:val="16"/>
                <w:szCs w:val="16"/>
              </w:rPr>
              <w:t>49</w:t>
            </w:r>
          </w:p>
        </w:tc>
        <w:tc>
          <w:tcPr>
            <w:tcW w:w="992" w:type="dxa"/>
            <w:tcBorders>
              <w:bottom w:val="single" w:sz="4" w:space="0" w:color="auto"/>
            </w:tcBorders>
            <w:vAlign w:val="center"/>
          </w:tcPr>
          <w:p w:rsidR="007D4B19" w:rsidRPr="002D6736" w:rsidRDefault="007D4B19" w:rsidP="007D4B19">
            <w:pPr>
              <w:ind w:left="-108" w:firstLine="108"/>
              <w:jc w:val="center"/>
              <w:rPr>
                <w:rFonts w:eastAsia="Calibri"/>
                <w:sz w:val="16"/>
                <w:szCs w:val="16"/>
              </w:rPr>
            </w:pPr>
            <w:r>
              <w:rPr>
                <w:rFonts w:eastAsia="Calibri"/>
                <w:sz w:val="16"/>
                <w:szCs w:val="16"/>
              </w:rPr>
              <w:t>98 517,20</w:t>
            </w:r>
          </w:p>
        </w:tc>
        <w:tc>
          <w:tcPr>
            <w:tcW w:w="1004" w:type="dxa"/>
            <w:tcBorders>
              <w:bottom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571" w:type="dxa"/>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693" w:type="dxa"/>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1418" w:type="dxa"/>
            <w:vMerge/>
          </w:tcPr>
          <w:p w:rsidR="007D4B19" w:rsidRPr="002D6736" w:rsidRDefault="007D4B19" w:rsidP="007D4B19">
            <w:pPr>
              <w:rPr>
                <w:rFonts w:eastAsia="Calibri"/>
                <w:sz w:val="16"/>
                <w:szCs w:val="16"/>
              </w:rPr>
            </w:pPr>
          </w:p>
        </w:tc>
        <w:tc>
          <w:tcPr>
            <w:tcW w:w="2000" w:type="dxa"/>
            <w:vMerge/>
          </w:tcPr>
          <w:p w:rsidR="007D4B19" w:rsidRPr="002D6736" w:rsidRDefault="007D4B19" w:rsidP="007D4B19">
            <w:pPr>
              <w:rPr>
                <w:rFonts w:eastAsia="Calibri"/>
                <w:sz w:val="16"/>
                <w:szCs w:val="16"/>
              </w:rPr>
            </w:pPr>
          </w:p>
        </w:tc>
      </w:tr>
      <w:tr w:rsidR="007D4B19" w:rsidRPr="002D6736" w:rsidTr="00991ED5">
        <w:trPr>
          <w:gridAfter w:val="1"/>
          <w:wAfter w:w="31" w:type="dxa"/>
          <w:trHeight w:val="650"/>
        </w:trPr>
        <w:tc>
          <w:tcPr>
            <w:tcW w:w="444" w:type="dxa"/>
            <w:vMerge/>
            <w:tcBorders>
              <w:bottom w:val="single" w:sz="4" w:space="0" w:color="auto"/>
            </w:tcBorders>
          </w:tcPr>
          <w:p w:rsidR="007D4B19" w:rsidRPr="002D6736" w:rsidRDefault="007D4B19" w:rsidP="007D4B19">
            <w:pPr>
              <w:jc w:val="center"/>
              <w:rPr>
                <w:rFonts w:eastAsia="Calibri"/>
                <w:sz w:val="18"/>
                <w:szCs w:val="18"/>
              </w:rPr>
            </w:pPr>
          </w:p>
        </w:tc>
        <w:tc>
          <w:tcPr>
            <w:tcW w:w="1548" w:type="dxa"/>
            <w:vMerge/>
            <w:tcBorders>
              <w:bottom w:val="single" w:sz="4" w:space="0" w:color="auto"/>
            </w:tcBorders>
          </w:tcPr>
          <w:p w:rsidR="007D4B19" w:rsidRPr="002D6736" w:rsidRDefault="007D4B19" w:rsidP="007D4B19">
            <w:pPr>
              <w:autoSpaceDE w:val="0"/>
              <w:autoSpaceDN w:val="0"/>
              <w:adjustRightInd w:val="0"/>
              <w:rPr>
                <w:sz w:val="18"/>
                <w:szCs w:val="18"/>
              </w:rPr>
            </w:pPr>
          </w:p>
        </w:tc>
        <w:tc>
          <w:tcPr>
            <w:tcW w:w="1128" w:type="dxa"/>
            <w:vMerge/>
            <w:tcBorders>
              <w:bottom w:val="single" w:sz="4" w:space="0" w:color="auto"/>
            </w:tcBorders>
          </w:tcPr>
          <w:p w:rsidR="007D4B19" w:rsidRPr="002D6736" w:rsidRDefault="007D4B19" w:rsidP="007D4B19">
            <w:pPr>
              <w:jc w:val="center"/>
              <w:rPr>
                <w:rFonts w:eastAsia="Calibri"/>
                <w:sz w:val="18"/>
                <w:szCs w:val="18"/>
              </w:rPr>
            </w:pPr>
          </w:p>
        </w:tc>
        <w:tc>
          <w:tcPr>
            <w:tcW w:w="1417" w:type="dxa"/>
          </w:tcPr>
          <w:p w:rsidR="007D4B19" w:rsidRPr="009F0816" w:rsidRDefault="007D4B19" w:rsidP="007D4B19">
            <w:pPr>
              <w:tabs>
                <w:tab w:val="center" w:pos="742"/>
              </w:tabs>
              <w:ind w:left="-108"/>
              <w:rPr>
                <w:rFonts w:eastAsia="Calibri"/>
                <w:sz w:val="18"/>
                <w:szCs w:val="18"/>
              </w:rPr>
            </w:pPr>
            <w:r w:rsidRPr="009F0816">
              <w:rPr>
                <w:rFonts w:eastAsia="Calibri"/>
                <w:sz w:val="18"/>
                <w:szCs w:val="18"/>
              </w:rPr>
              <w:t>Средства бюджета Рузского городского округа</w:t>
            </w:r>
          </w:p>
        </w:tc>
        <w:tc>
          <w:tcPr>
            <w:tcW w:w="1255" w:type="dxa"/>
            <w:tcBorders>
              <w:top w:val="single" w:sz="4" w:space="0" w:color="auto"/>
            </w:tcBorders>
            <w:vAlign w:val="center"/>
          </w:tcPr>
          <w:p w:rsidR="007D4B19" w:rsidRPr="002D6736" w:rsidRDefault="007D4B19" w:rsidP="007D4B19">
            <w:pPr>
              <w:jc w:val="center"/>
              <w:rPr>
                <w:rFonts w:eastAsia="Calibri"/>
                <w:sz w:val="16"/>
                <w:szCs w:val="16"/>
              </w:rPr>
            </w:pPr>
            <w:r w:rsidRPr="002D6736">
              <w:rPr>
                <w:rFonts w:eastAsia="Calibri"/>
                <w:sz w:val="16"/>
                <w:szCs w:val="16"/>
              </w:rPr>
              <w:t>49</w:t>
            </w:r>
            <w:r>
              <w:rPr>
                <w:rFonts w:eastAsia="Calibri"/>
                <w:sz w:val="16"/>
                <w:szCs w:val="16"/>
              </w:rPr>
              <w:t xml:space="preserve"> </w:t>
            </w:r>
            <w:r w:rsidRPr="002D6736">
              <w:rPr>
                <w:rFonts w:eastAsia="Calibri"/>
                <w:sz w:val="16"/>
                <w:szCs w:val="16"/>
              </w:rPr>
              <w:t>171,30</w:t>
            </w:r>
          </w:p>
        </w:tc>
        <w:tc>
          <w:tcPr>
            <w:tcW w:w="1012" w:type="dxa"/>
            <w:tcBorders>
              <w:top w:val="single" w:sz="4" w:space="0" w:color="auto"/>
            </w:tcBorders>
            <w:vAlign w:val="center"/>
          </w:tcPr>
          <w:p w:rsidR="007D4B19" w:rsidRPr="002D6736" w:rsidRDefault="00D370B8" w:rsidP="007D4B19">
            <w:pPr>
              <w:ind w:left="-108"/>
              <w:jc w:val="center"/>
              <w:rPr>
                <w:sz w:val="16"/>
                <w:szCs w:val="16"/>
                <w:lang w:eastAsia="ru-RU"/>
              </w:rPr>
            </w:pPr>
            <w:r>
              <w:rPr>
                <w:sz w:val="16"/>
                <w:szCs w:val="16"/>
                <w:lang w:eastAsia="ru-RU"/>
              </w:rPr>
              <w:t>196 122,56</w:t>
            </w:r>
          </w:p>
        </w:tc>
        <w:tc>
          <w:tcPr>
            <w:tcW w:w="993" w:type="dxa"/>
            <w:tcBorders>
              <w:top w:val="single" w:sz="4" w:space="0" w:color="auto"/>
            </w:tcBorders>
            <w:vAlign w:val="center"/>
          </w:tcPr>
          <w:p w:rsidR="007D4B19" w:rsidRPr="002D6736" w:rsidRDefault="007D4B19" w:rsidP="007D4B19">
            <w:pPr>
              <w:ind w:left="-108"/>
              <w:jc w:val="center"/>
              <w:rPr>
                <w:sz w:val="16"/>
                <w:szCs w:val="16"/>
                <w:lang w:eastAsia="ru-RU"/>
              </w:rPr>
            </w:pPr>
            <w:r>
              <w:rPr>
                <w:sz w:val="16"/>
                <w:szCs w:val="16"/>
                <w:lang w:eastAsia="ru-RU"/>
              </w:rPr>
              <w:t>104 326,54</w:t>
            </w:r>
          </w:p>
        </w:tc>
        <w:tc>
          <w:tcPr>
            <w:tcW w:w="992" w:type="dxa"/>
            <w:vAlign w:val="center"/>
          </w:tcPr>
          <w:p w:rsidR="007D4B19" w:rsidRPr="002D6736" w:rsidRDefault="007D4B19" w:rsidP="007D4B19">
            <w:pPr>
              <w:jc w:val="center"/>
              <w:rPr>
                <w:rFonts w:eastAsia="Calibri"/>
                <w:sz w:val="16"/>
                <w:szCs w:val="16"/>
              </w:rPr>
            </w:pPr>
            <w:r>
              <w:rPr>
                <w:rFonts w:eastAsia="Calibri"/>
                <w:sz w:val="16"/>
                <w:szCs w:val="16"/>
              </w:rPr>
              <w:t>47 665,42</w:t>
            </w:r>
          </w:p>
        </w:tc>
        <w:tc>
          <w:tcPr>
            <w:tcW w:w="992" w:type="dxa"/>
            <w:tcBorders>
              <w:top w:val="single" w:sz="4" w:space="0" w:color="auto"/>
            </w:tcBorders>
            <w:vAlign w:val="center"/>
          </w:tcPr>
          <w:p w:rsidR="007D4B19" w:rsidRPr="002D6736" w:rsidRDefault="007D4B19" w:rsidP="007D4B19">
            <w:pPr>
              <w:ind w:left="-108" w:firstLine="108"/>
              <w:jc w:val="center"/>
              <w:rPr>
                <w:rFonts w:eastAsia="Calibri"/>
                <w:sz w:val="16"/>
                <w:szCs w:val="16"/>
              </w:rPr>
            </w:pPr>
            <w:r>
              <w:rPr>
                <w:rFonts w:eastAsia="Calibri"/>
                <w:sz w:val="16"/>
                <w:szCs w:val="16"/>
              </w:rPr>
              <w:t>23 678,78</w:t>
            </w:r>
          </w:p>
        </w:tc>
        <w:tc>
          <w:tcPr>
            <w:tcW w:w="1004" w:type="dxa"/>
            <w:tcBorders>
              <w:top w:val="single" w:sz="4" w:space="0" w:color="auto"/>
            </w:tcBorders>
            <w:vAlign w:val="center"/>
          </w:tcPr>
          <w:p w:rsidR="007D4B19" w:rsidRPr="002D6736" w:rsidRDefault="007D4B19" w:rsidP="007D4B19">
            <w:pPr>
              <w:jc w:val="center"/>
              <w:rPr>
                <w:rFonts w:eastAsia="Calibri"/>
                <w:sz w:val="16"/>
                <w:szCs w:val="16"/>
              </w:rPr>
            </w:pPr>
            <w:r>
              <w:rPr>
                <w:rFonts w:eastAsia="Calibri"/>
                <w:sz w:val="16"/>
                <w:szCs w:val="16"/>
              </w:rPr>
              <w:t>20 451,82</w:t>
            </w:r>
          </w:p>
        </w:tc>
        <w:tc>
          <w:tcPr>
            <w:tcW w:w="571" w:type="dxa"/>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693" w:type="dxa"/>
            <w:vAlign w:val="center"/>
          </w:tcPr>
          <w:p w:rsidR="007D4B19" w:rsidRPr="002D6736" w:rsidRDefault="007D4B19" w:rsidP="007D4B19">
            <w:pPr>
              <w:jc w:val="center"/>
              <w:rPr>
                <w:rFonts w:eastAsia="Calibri"/>
                <w:sz w:val="16"/>
                <w:szCs w:val="16"/>
              </w:rPr>
            </w:pPr>
            <w:r w:rsidRPr="002D6736">
              <w:rPr>
                <w:rFonts w:eastAsia="Calibri"/>
                <w:sz w:val="16"/>
                <w:szCs w:val="16"/>
              </w:rPr>
              <w:t>0</w:t>
            </w:r>
          </w:p>
        </w:tc>
        <w:tc>
          <w:tcPr>
            <w:tcW w:w="1418" w:type="dxa"/>
            <w:vMerge/>
            <w:tcBorders>
              <w:bottom w:val="single" w:sz="4" w:space="0" w:color="auto"/>
            </w:tcBorders>
          </w:tcPr>
          <w:p w:rsidR="007D4B19" w:rsidRPr="002D6736" w:rsidRDefault="007D4B19" w:rsidP="007D4B19">
            <w:pPr>
              <w:jc w:val="center"/>
              <w:rPr>
                <w:rFonts w:eastAsia="Calibri"/>
                <w:sz w:val="20"/>
                <w:szCs w:val="20"/>
              </w:rPr>
            </w:pPr>
          </w:p>
        </w:tc>
        <w:tc>
          <w:tcPr>
            <w:tcW w:w="2000" w:type="dxa"/>
            <w:vMerge/>
            <w:tcBorders>
              <w:bottom w:val="single" w:sz="4" w:space="0" w:color="auto"/>
            </w:tcBorders>
          </w:tcPr>
          <w:p w:rsidR="007D4B19" w:rsidRPr="002D6736" w:rsidRDefault="007D4B19" w:rsidP="007D4B19">
            <w:pPr>
              <w:jc w:val="center"/>
              <w:rPr>
                <w:rFonts w:eastAsia="Calibri"/>
                <w:sz w:val="20"/>
                <w:szCs w:val="20"/>
              </w:rPr>
            </w:pPr>
          </w:p>
        </w:tc>
      </w:tr>
    </w:tbl>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C3878" w:rsidRPr="00116065" w:rsidRDefault="000C3878" w:rsidP="002D6736">
      <w:pPr>
        <w:spacing w:after="0" w:line="240" w:lineRule="auto"/>
        <w:rPr>
          <w:rFonts w:ascii="Times New Roman" w:eastAsia="Calibri" w:hAnsi="Times New Roman" w:cs="Times New Roman"/>
          <w:sz w:val="24"/>
          <w:szCs w:val="24"/>
        </w:rPr>
      </w:pPr>
    </w:p>
    <w:sectPr w:rsidR="000C3878" w:rsidRPr="00116065" w:rsidSect="00F964BD">
      <w:pgSz w:w="16838" w:h="11906" w:orient="landscape"/>
      <w:pgMar w:top="1702" w:right="295"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F3" w:rsidRDefault="006339F3" w:rsidP="00C450B1">
      <w:pPr>
        <w:spacing w:after="0" w:line="240" w:lineRule="auto"/>
      </w:pPr>
      <w:r>
        <w:separator/>
      </w:r>
    </w:p>
  </w:endnote>
  <w:endnote w:type="continuationSeparator" w:id="0">
    <w:p w:rsidR="006339F3" w:rsidRDefault="006339F3" w:rsidP="00C4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F3" w:rsidRDefault="006339F3" w:rsidP="00C450B1">
      <w:pPr>
        <w:spacing w:after="0" w:line="240" w:lineRule="auto"/>
      </w:pPr>
      <w:r>
        <w:separator/>
      </w:r>
    </w:p>
  </w:footnote>
  <w:footnote w:type="continuationSeparator" w:id="0">
    <w:p w:rsidR="006339F3" w:rsidRDefault="006339F3" w:rsidP="00C4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83"/>
    <w:multiLevelType w:val="hybridMultilevel"/>
    <w:tmpl w:val="DB38A058"/>
    <w:lvl w:ilvl="0" w:tplc="FA4A9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F533CF"/>
    <w:multiLevelType w:val="hybridMultilevel"/>
    <w:tmpl w:val="B044C992"/>
    <w:lvl w:ilvl="0" w:tplc="7DA223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DA59BF"/>
    <w:multiLevelType w:val="hybridMultilevel"/>
    <w:tmpl w:val="3B8C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D6"/>
    <w:rsid w:val="00006584"/>
    <w:rsid w:val="00022320"/>
    <w:rsid w:val="000315A7"/>
    <w:rsid w:val="000324F7"/>
    <w:rsid w:val="0003311C"/>
    <w:rsid w:val="0007227B"/>
    <w:rsid w:val="000B2077"/>
    <w:rsid w:val="000C3878"/>
    <w:rsid w:val="000C42F0"/>
    <w:rsid w:val="000D4312"/>
    <w:rsid w:val="000D7A65"/>
    <w:rsid w:val="00100654"/>
    <w:rsid w:val="00116065"/>
    <w:rsid w:val="0012184F"/>
    <w:rsid w:val="00136A5B"/>
    <w:rsid w:val="00155D06"/>
    <w:rsid w:val="00165FE7"/>
    <w:rsid w:val="001678F2"/>
    <w:rsid w:val="001811F8"/>
    <w:rsid w:val="00182EE4"/>
    <w:rsid w:val="001A00E4"/>
    <w:rsid w:val="001B32D1"/>
    <w:rsid w:val="00225C30"/>
    <w:rsid w:val="00272E0D"/>
    <w:rsid w:val="0027647F"/>
    <w:rsid w:val="00284AA8"/>
    <w:rsid w:val="002B68E5"/>
    <w:rsid w:val="002D0910"/>
    <w:rsid w:val="002D6736"/>
    <w:rsid w:val="002D7E2C"/>
    <w:rsid w:val="002E4F49"/>
    <w:rsid w:val="002F08E5"/>
    <w:rsid w:val="00322C0A"/>
    <w:rsid w:val="00383967"/>
    <w:rsid w:val="00386F76"/>
    <w:rsid w:val="003A6DBB"/>
    <w:rsid w:val="003C480C"/>
    <w:rsid w:val="003C7489"/>
    <w:rsid w:val="003D1BA6"/>
    <w:rsid w:val="003E72F4"/>
    <w:rsid w:val="003F08E9"/>
    <w:rsid w:val="0040321D"/>
    <w:rsid w:val="00452092"/>
    <w:rsid w:val="00464535"/>
    <w:rsid w:val="004867A1"/>
    <w:rsid w:val="00491A0D"/>
    <w:rsid w:val="00494D45"/>
    <w:rsid w:val="004A0CB9"/>
    <w:rsid w:val="004D4014"/>
    <w:rsid w:val="004D64DE"/>
    <w:rsid w:val="004E15F9"/>
    <w:rsid w:val="004E640F"/>
    <w:rsid w:val="00510A0B"/>
    <w:rsid w:val="00515ED8"/>
    <w:rsid w:val="00516D17"/>
    <w:rsid w:val="005200B2"/>
    <w:rsid w:val="005269D6"/>
    <w:rsid w:val="00530E92"/>
    <w:rsid w:val="00545B30"/>
    <w:rsid w:val="005C4D50"/>
    <w:rsid w:val="005D3C62"/>
    <w:rsid w:val="005F0B55"/>
    <w:rsid w:val="00603E17"/>
    <w:rsid w:val="006130BC"/>
    <w:rsid w:val="006226ED"/>
    <w:rsid w:val="006339F3"/>
    <w:rsid w:val="00656E06"/>
    <w:rsid w:val="00665CEF"/>
    <w:rsid w:val="006A1648"/>
    <w:rsid w:val="006E10B4"/>
    <w:rsid w:val="006F381D"/>
    <w:rsid w:val="00702AF7"/>
    <w:rsid w:val="0071189F"/>
    <w:rsid w:val="00751038"/>
    <w:rsid w:val="00757D0A"/>
    <w:rsid w:val="0077287F"/>
    <w:rsid w:val="007B21F7"/>
    <w:rsid w:val="007B5EB6"/>
    <w:rsid w:val="007C7267"/>
    <w:rsid w:val="007D4B19"/>
    <w:rsid w:val="007D7E52"/>
    <w:rsid w:val="007F1477"/>
    <w:rsid w:val="008100F1"/>
    <w:rsid w:val="00815352"/>
    <w:rsid w:val="008175B2"/>
    <w:rsid w:val="0084512A"/>
    <w:rsid w:val="00851F51"/>
    <w:rsid w:val="00854BAE"/>
    <w:rsid w:val="00857FBC"/>
    <w:rsid w:val="00863F1A"/>
    <w:rsid w:val="008C3830"/>
    <w:rsid w:val="00906B32"/>
    <w:rsid w:val="009148F2"/>
    <w:rsid w:val="009359B0"/>
    <w:rsid w:val="00937F81"/>
    <w:rsid w:val="00940B91"/>
    <w:rsid w:val="009549FF"/>
    <w:rsid w:val="0095676A"/>
    <w:rsid w:val="009569A9"/>
    <w:rsid w:val="00964203"/>
    <w:rsid w:val="00991ED5"/>
    <w:rsid w:val="00995CC9"/>
    <w:rsid w:val="009A5332"/>
    <w:rsid w:val="009C272A"/>
    <w:rsid w:val="009C7A20"/>
    <w:rsid w:val="009F0816"/>
    <w:rsid w:val="00A80C96"/>
    <w:rsid w:val="00A94964"/>
    <w:rsid w:val="00AB044E"/>
    <w:rsid w:val="00AC2945"/>
    <w:rsid w:val="00B0468D"/>
    <w:rsid w:val="00B0496E"/>
    <w:rsid w:val="00B11C62"/>
    <w:rsid w:val="00B20A8D"/>
    <w:rsid w:val="00B332FD"/>
    <w:rsid w:val="00B74B56"/>
    <w:rsid w:val="00B87F8D"/>
    <w:rsid w:val="00B93D14"/>
    <w:rsid w:val="00BB4921"/>
    <w:rsid w:val="00BF5064"/>
    <w:rsid w:val="00BF67C5"/>
    <w:rsid w:val="00C27AE5"/>
    <w:rsid w:val="00C44829"/>
    <w:rsid w:val="00C450B1"/>
    <w:rsid w:val="00C91FD2"/>
    <w:rsid w:val="00C935AA"/>
    <w:rsid w:val="00CB40D7"/>
    <w:rsid w:val="00CC5AEA"/>
    <w:rsid w:val="00CD2C6E"/>
    <w:rsid w:val="00CE2DCE"/>
    <w:rsid w:val="00D22BA6"/>
    <w:rsid w:val="00D370B8"/>
    <w:rsid w:val="00D455B7"/>
    <w:rsid w:val="00D87891"/>
    <w:rsid w:val="00DB351F"/>
    <w:rsid w:val="00DC4F93"/>
    <w:rsid w:val="00DD22FB"/>
    <w:rsid w:val="00DE5C69"/>
    <w:rsid w:val="00E03DB7"/>
    <w:rsid w:val="00E42491"/>
    <w:rsid w:val="00E642C4"/>
    <w:rsid w:val="00E933CA"/>
    <w:rsid w:val="00ED4660"/>
    <w:rsid w:val="00ED7BB8"/>
    <w:rsid w:val="00EE7DF7"/>
    <w:rsid w:val="00F07FF1"/>
    <w:rsid w:val="00F47B54"/>
    <w:rsid w:val="00F633CE"/>
    <w:rsid w:val="00F67BEF"/>
    <w:rsid w:val="00F709F5"/>
    <w:rsid w:val="00F964BD"/>
    <w:rsid w:val="00FE79E4"/>
    <w:rsid w:val="00FF4178"/>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695E"/>
  <w15:docId w15:val="{6EDC8071-7550-4099-B9DF-3C825800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C"/>
  </w:style>
  <w:style w:type="paragraph" w:styleId="1">
    <w:name w:val="heading 1"/>
    <w:basedOn w:val="a"/>
    <w:next w:val="a"/>
    <w:link w:val="10"/>
    <w:uiPriority w:val="9"/>
    <w:qFormat/>
    <w:rsid w:val="002D6736"/>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D6736"/>
    <w:pPr>
      <w:keepNext/>
      <w:keepLines/>
      <w:spacing w:before="40" w:after="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2D6736"/>
    <w:pPr>
      <w:keepNext/>
      <w:keepLines/>
      <w:spacing w:before="40" w:after="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2D6736"/>
    <w:pPr>
      <w:keepNext/>
      <w:keepLines/>
      <w:spacing w:before="40" w:after="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2D6736"/>
    <w:pPr>
      <w:keepNext/>
      <w:keepLines/>
      <w:spacing w:before="40" w:after="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2D6736"/>
    <w:pPr>
      <w:keepNext/>
      <w:keepLines/>
      <w:spacing w:before="40" w:after="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45"/>
    <w:rPr>
      <w:rFonts w:ascii="Tahoma" w:hAnsi="Tahoma" w:cs="Tahoma"/>
      <w:sz w:val="16"/>
      <w:szCs w:val="16"/>
    </w:rPr>
  </w:style>
  <w:style w:type="paragraph" w:styleId="a5">
    <w:name w:val="List Paragraph"/>
    <w:basedOn w:val="a"/>
    <w:uiPriority w:val="34"/>
    <w:qFormat/>
    <w:rsid w:val="00AC2945"/>
    <w:pPr>
      <w:ind w:left="720"/>
      <w:contextualSpacing/>
    </w:pPr>
  </w:style>
  <w:style w:type="paragraph" w:customStyle="1" w:styleId="11">
    <w:name w:val="Заголовок 11"/>
    <w:basedOn w:val="a"/>
    <w:next w:val="a"/>
    <w:uiPriority w:val="9"/>
    <w:qFormat/>
    <w:rsid w:val="002D67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2D6736"/>
    <w:pPr>
      <w:keepNext/>
      <w:keepLines/>
      <w:spacing w:before="360" w:after="80" w:line="259" w:lineRule="auto"/>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2D6736"/>
    <w:pPr>
      <w:keepNext/>
      <w:keepLines/>
      <w:spacing w:before="280" w:after="80" w:line="259" w:lineRule="auto"/>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2D6736"/>
    <w:pPr>
      <w:keepNext/>
      <w:keepLines/>
      <w:spacing w:before="240" w:after="40" w:line="259" w:lineRule="auto"/>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rsid w:val="002D6736"/>
    <w:pPr>
      <w:keepNext/>
      <w:keepLines/>
      <w:spacing w:before="220" w:after="40" w:line="259" w:lineRule="auto"/>
      <w:outlineLvl w:val="4"/>
    </w:pPr>
    <w:rPr>
      <w:rFonts w:ascii="Calibri" w:eastAsia="Times New Roman" w:hAnsi="Calibri" w:cs="Calibri"/>
      <w:b/>
      <w:lang w:eastAsia="ru-RU"/>
    </w:rPr>
  </w:style>
  <w:style w:type="paragraph" w:customStyle="1" w:styleId="61">
    <w:name w:val="Заголовок 61"/>
    <w:basedOn w:val="a"/>
    <w:next w:val="a"/>
    <w:uiPriority w:val="9"/>
    <w:rsid w:val="002D6736"/>
    <w:pPr>
      <w:keepNext/>
      <w:keepLines/>
      <w:spacing w:before="200" w:after="40" w:line="259" w:lineRule="auto"/>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2D6736"/>
  </w:style>
  <w:style w:type="character" w:customStyle="1" w:styleId="10">
    <w:name w:val="Заголовок 1 Знак"/>
    <w:basedOn w:val="a0"/>
    <w:link w:val="1"/>
    <w:uiPriority w:val="9"/>
    <w:rsid w:val="002D673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2D673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2D6736"/>
    <w:rPr>
      <w:rFonts w:ascii="Calibri" w:eastAsia="Times New Roman" w:hAnsi="Calibri" w:cs="Calibri"/>
      <w:b/>
      <w:szCs w:val="28"/>
      <w:lang w:eastAsia="ru-RU"/>
    </w:rPr>
  </w:style>
  <w:style w:type="character" w:customStyle="1" w:styleId="40">
    <w:name w:val="Заголовок 4 Знак"/>
    <w:basedOn w:val="a0"/>
    <w:link w:val="4"/>
    <w:uiPriority w:val="9"/>
    <w:rsid w:val="002D673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2D6736"/>
    <w:rPr>
      <w:rFonts w:ascii="Calibri" w:eastAsia="Times New Roman" w:hAnsi="Calibri" w:cs="Calibri"/>
      <w:b/>
      <w:sz w:val="22"/>
      <w:lang w:eastAsia="ru-RU"/>
    </w:rPr>
  </w:style>
  <w:style w:type="character" w:customStyle="1" w:styleId="60">
    <w:name w:val="Заголовок 6 Знак"/>
    <w:basedOn w:val="a0"/>
    <w:link w:val="6"/>
    <w:uiPriority w:val="9"/>
    <w:rsid w:val="002D6736"/>
    <w:rPr>
      <w:rFonts w:ascii="Calibri" w:eastAsia="Times New Roman" w:hAnsi="Calibri" w:cs="Calibri"/>
      <w:b/>
      <w:sz w:val="20"/>
      <w:szCs w:val="20"/>
      <w:lang w:eastAsia="ru-RU"/>
    </w:rPr>
  </w:style>
  <w:style w:type="numbering" w:customStyle="1" w:styleId="110">
    <w:name w:val="Нет списка11"/>
    <w:next w:val="a2"/>
    <w:uiPriority w:val="99"/>
    <w:semiHidden/>
    <w:unhideWhenUsed/>
    <w:rsid w:val="002D6736"/>
  </w:style>
  <w:style w:type="character" w:customStyle="1" w:styleId="a6">
    <w:name w:val="Цветовое выделение"/>
    <w:uiPriority w:val="99"/>
    <w:rsid w:val="002D6736"/>
    <w:rPr>
      <w:b/>
      <w:color w:val="26282F"/>
    </w:rPr>
  </w:style>
  <w:style w:type="character" w:customStyle="1" w:styleId="a7">
    <w:name w:val="Гипертекстовая ссылка"/>
    <w:basedOn w:val="a6"/>
    <w:uiPriority w:val="99"/>
    <w:rsid w:val="002D6736"/>
    <w:rPr>
      <w:rFonts w:cs="Times New Roman"/>
      <w:b w:val="0"/>
      <w:color w:val="106BBE"/>
    </w:rPr>
  </w:style>
  <w:style w:type="paragraph" w:customStyle="1" w:styleId="a8">
    <w:name w:val="Текст (справка)"/>
    <w:basedOn w:val="a"/>
    <w:next w:val="a"/>
    <w:uiPriority w:val="99"/>
    <w:rsid w:val="002D673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9">
    <w:name w:val="Комментарий"/>
    <w:basedOn w:val="a8"/>
    <w:next w:val="a"/>
    <w:uiPriority w:val="99"/>
    <w:rsid w:val="002D6736"/>
    <w:pPr>
      <w:spacing w:before="75"/>
      <w:ind w:right="0"/>
      <w:jc w:val="both"/>
    </w:pPr>
    <w:rPr>
      <w:color w:val="353842"/>
      <w:shd w:val="clear" w:color="auto" w:fill="F0F0F0"/>
    </w:rPr>
  </w:style>
  <w:style w:type="paragraph" w:customStyle="1" w:styleId="aa">
    <w:name w:val="Информация о версии"/>
    <w:basedOn w:val="a9"/>
    <w:next w:val="a"/>
    <w:uiPriority w:val="99"/>
    <w:rsid w:val="002D6736"/>
    <w:rPr>
      <w:i/>
      <w:iCs/>
    </w:rPr>
  </w:style>
  <w:style w:type="paragraph" w:customStyle="1" w:styleId="ab">
    <w:name w:val="Текст информации об изменениях"/>
    <w:basedOn w:val="a"/>
    <w:next w:val="a"/>
    <w:uiPriority w:val="99"/>
    <w:rsid w:val="002D673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c">
    <w:name w:val="Информация об изменениях"/>
    <w:basedOn w:val="ab"/>
    <w:next w:val="a"/>
    <w:uiPriority w:val="99"/>
    <w:rsid w:val="002D6736"/>
    <w:pPr>
      <w:spacing w:before="180"/>
      <w:ind w:left="360" w:right="360" w:firstLine="0"/>
    </w:pPr>
    <w:rPr>
      <w:shd w:val="clear" w:color="auto" w:fill="EAEFED"/>
    </w:rPr>
  </w:style>
  <w:style w:type="paragraph" w:customStyle="1" w:styleId="ad">
    <w:name w:val="Нормальный (таблица)"/>
    <w:basedOn w:val="a"/>
    <w:next w:val="a"/>
    <w:uiPriority w:val="99"/>
    <w:rsid w:val="002D67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e">
    <w:name w:val="Подзаголовок для информации об изменениях"/>
    <w:basedOn w:val="ab"/>
    <w:next w:val="a"/>
    <w:uiPriority w:val="99"/>
    <w:rsid w:val="002D6736"/>
    <w:rPr>
      <w:b/>
      <w:bCs/>
    </w:rPr>
  </w:style>
  <w:style w:type="paragraph" w:customStyle="1" w:styleId="af">
    <w:name w:val="Прижатый влево"/>
    <w:basedOn w:val="a"/>
    <w:next w:val="a"/>
    <w:uiPriority w:val="99"/>
    <w:rsid w:val="002D67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2D6736"/>
    <w:rPr>
      <w:rFonts w:ascii="Times New Roman CYR" w:hAnsi="Times New Roman CYR"/>
    </w:rPr>
  </w:style>
  <w:style w:type="paragraph" w:customStyle="1" w:styleId="13">
    <w:name w:val="Верхний колонтитул1"/>
    <w:basedOn w:val="a"/>
    <w:next w:val="af1"/>
    <w:link w:val="af2"/>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13"/>
    <w:uiPriority w:val="99"/>
    <w:rsid w:val="002D673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3"/>
    <w:link w:val="af4"/>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4">
    <w:name w:val="Нижний колонтитул Знак"/>
    <w:basedOn w:val="a0"/>
    <w:link w:val="14"/>
    <w:uiPriority w:val="99"/>
    <w:rsid w:val="002D6736"/>
    <w:rPr>
      <w:rFonts w:ascii="Times New Roman CYR" w:eastAsia="Times New Roman" w:hAnsi="Times New Roman CYR" w:cs="Times New Roman CYR"/>
      <w:sz w:val="24"/>
      <w:szCs w:val="24"/>
      <w:lang w:eastAsia="ru-RU"/>
    </w:rPr>
  </w:style>
  <w:style w:type="paragraph" w:customStyle="1" w:styleId="15">
    <w:name w:val="Заголовок1"/>
    <w:basedOn w:val="a"/>
    <w:next w:val="a"/>
    <w:uiPriority w:val="10"/>
    <w:rsid w:val="002D6736"/>
    <w:pPr>
      <w:keepNext/>
      <w:keepLines/>
      <w:spacing w:before="480" w:after="120" w:line="259" w:lineRule="auto"/>
    </w:pPr>
    <w:rPr>
      <w:rFonts w:ascii="Calibri" w:eastAsia="Times New Roman" w:hAnsi="Calibri" w:cs="Calibri"/>
      <w:b/>
      <w:sz w:val="72"/>
      <w:szCs w:val="72"/>
      <w:lang w:eastAsia="ru-RU"/>
    </w:rPr>
  </w:style>
  <w:style w:type="character" w:customStyle="1" w:styleId="af5">
    <w:name w:val="Заголовок Знак"/>
    <w:basedOn w:val="a0"/>
    <w:link w:val="af6"/>
    <w:uiPriority w:val="10"/>
    <w:rsid w:val="002D6736"/>
    <w:rPr>
      <w:rFonts w:ascii="Calibri" w:eastAsia="Times New Roman" w:hAnsi="Calibri" w:cs="Calibri"/>
      <w:b/>
      <w:sz w:val="72"/>
      <w:szCs w:val="72"/>
      <w:lang w:eastAsia="ru-RU"/>
    </w:rPr>
  </w:style>
  <w:style w:type="paragraph" w:customStyle="1" w:styleId="16">
    <w:name w:val="Подзаголовок1"/>
    <w:basedOn w:val="a"/>
    <w:next w:val="a"/>
    <w:uiPriority w:val="11"/>
    <w:rsid w:val="002D6736"/>
    <w:pPr>
      <w:keepNext/>
      <w:keepLines/>
      <w:spacing w:before="360" w:after="80" w:line="259" w:lineRule="auto"/>
    </w:pPr>
    <w:rPr>
      <w:rFonts w:ascii="Georgia" w:eastAsia="Times New Roman" w:hAnsi="Georgia" w:cs="Georgia"/>
      <w:i/>
      <w:color w:val="666666"/>
      <w:sz w:val="48"/>
      <w:szCs w:val="48"/>
      <w:lang w:eastAsia="ru-RU"/>
    </w:rPr>
  </w:style>
  <w:style w:type="character" w:customStyle="1" w:styleId="af7">
    <w:name w:val="Подзаголовок Знак"/>
    <w:basedOn w:val="a0"/>
    <w:link w:val="af8"/>
    <w:uiPriority w:val="11"/>
    <w:rsid w:val="002D673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2D6736"/>
    <w:rPr>
      <w:rFonts w:ascii="Segoe UI" w:hAnsi="Segoe UI" w:cs="Segoe UI"/>
      <w:sz w:val="18"/>
      <w:szCs w:val="18"/>
    </w:rPr>
  </w:style>
  <w:style w:type="character" w:customStyle="1" w:styleId="113">
    <w:name w:val="Текст выноски Знак113"/>
    <w:basedOn w:val="a0"/>
    <w:uiPriority w:val="99"/>
    <w:semiHidden/>
    <w:rsid w:val="002D6736"/>
    <w:rPr>
      <w:rFonts w:ascii="Segoe UI" w:hAnsi="Segoe UI" w:cs="Segoe UI"/>
      <w:sz w:val="18"/>
      <w:szCs w:val="18"/>
    </w:rPr>
  </w:style>
  <w:style w:type="character" w:customStyle="1" w:styleId="112">
    <w:name w:val="Текст выноски Знак112"/>
    <w:basedOn w:val="a0"/>
    <w:uiPriority w:val="99"/>
    <w:semiHidden/>
    <w:rsid w:val="002D6736"/>
    <w:rPr>
      <w:rFonts w:ascii="Segoe UI" w:hAnsi="Segoe UI" w:cs="Segoe UI"/>
      <w:sz w:val="18"/>
      <w:szCs w:val="18"/>
    </w:rPr>
  </w:style>
  <w:style w:type="character" w:customStyle="1" w:styleId="111">
    <w:name w:val="Текст выноски Знак111"/>
    <w:basedOn w:val="a0"/>
    <w:uiPriority w:val="99"/>
    <w:semiHidden/>
    <w:rsid w:val="002D6736"/>
    <w:rPr>
      <w:rFonts w:ascii="Segoe UI" w:hAnsi="Segoe UI" w:cs="Segoe UI"/>
      <w:sz w:val="18"/>
      <w:szCs w:val="18"/>
    </w:rPr>
  </w:style>
  <w:style w:type="character" w:customStyle="1" w:styleId="1100">
    <w:name w:val="Текст выноски Знак110"/>
    <w:basedOn w:val="a0"/>
    <w:uiPriority w:val="99"/>
    <w:semiHidden/>
    <w:rsid w:val="002D6736"/>
    <w:rPr>
      <w:rFonts w:ascii="Segoe UI" w:hAnsi="Segoe UI" w:cs="Segoe UI"/>
      <w:sz w:val="18"/>
      <w:szCs w:val="18"/>
    </w:rPr>
  </w:style>
  <w:style w:type="character" w:customStyle="1" w:styleId="19">
    <w:name w:val="Текст выноски Знак19"/>
    <w:basedOn w:val="a0"/>
    <w:uiPriority w:val="99"/>
    <w:semiHidden/>
    <w:rsid w:val="002D6736"/>
    <w:rPr>
      <w:rFonts w:ascii="Segoe UI" w:hAnsi="Segoe UI" w:cs="Segoe UI"/>
      <w:sz w:val="18"/>
      <w:szCs w:val="18"/>
    </w:rPr>
  </w:style>
  <w:style w:type="character" w:customStyle="1" w:styleId="18">
    <w:name w:val="Текст выноски Знак18"/>
    <w:basedOn w:val="a0"/>
    <w:uiPriority w:val="99"/>
    <w:semiHidden/>
    <w:rsid w:val="002D6736"/>
    <w:rPr>
      <w:rFonts w:ascii="Segoe UI" w:hAnsi="Segoe UI" w:cs="Segoe UI"/>
      <w:sz w:val="18"/>
      <w:szCs w:val="18"/>
    </w:rPr>
  </w:style>
  <w:style w:type="character" w:customStyle="1" w:styleId="170">
    <w:name w:val="Текст выноски Знак17"/>
    <w:basedOn w:val="a0"/>
    <w:uiPriority w:val="99"/>
    <w:semiHidden/>
    <w:rsid w:val="002D6736"/>
    <w:rPr>
      <w:rFonts w:ascii="Segoe UI" w:hAnsi="Segoe UI" w:cs="Segoe UI"/>
      <w:sz w:val="18"/>
      <w:szCs w:val="18"/>
    </w:rPr>
  </w:style>
  <w:style w:type="character" w:customStyle="1" w:styleId="160">
    <w:name w:val="Текст выноски Знак16"/>
    <w:basedOn w:val="a0"/>
    <w:uiPriority w:val="99"/>
    <w:semiHidden/>
    <w:rsid w:val="002D6736"/>
    <w:rPr>
      <w:rFonts w:ascii="Segoe UI" w:hAnsi="Segoe UI" w:cs="Segoe UI"/>
      <w:sz w:val="18"/>
      <w:szCs w:val="18"/>
    </w:rPr>
  </w:style>
  <w:style w:type="character" w:customStyle="1" w:styleId="150">
    <w:name w:val="Текст выноски Знак15"/>
    <w:basedOn w:val="a0"/>
    <w:uiPriority w:val="99"/>
    <w:semiHidden/>
    <w:rsid w:val="002D6736"/>
    <w:rPr>
      <w:rFonts w:ascii="Segoe UI" w:hAnsi="Segoe UI" w:cs="Segoe UI"/>
      <w:sz w:val="18"/>
      <w:szCs w:val="18"/>
    </w:rPr>
  </w:style>
  <w:style w:type="character" w:customStyle="1" w:styleId="140">
    <w:name w:val="Текст выноски Знак14"/>
    <w:basedOn w:val="a0"/>
    <w:uiPriority w:val="99"/>
    <w:semiHidden/>
    <w:rsid w:val="002D6736"/>
    <w:rPr>
      <w:rFonts w:ascii="Segoe UI" w:hAnsi="Segoe UI" w:cs="Segoe UI"/>
      <w:sz w:val="18"/>
      <w:szCs w:val="18"/>
    </w:rPr>
  </w:style>
  <w:style w:type="character" w:customStyle="1" w:styleId="130">
    <w:name w:val="Текст выноски Знак13"/>
    <w:basedOn w:val="a0"/>
    <w:uiPriority w:val="99"/>
    <w:semiHidden/>
    <w:rsid w:val="002D6736"/>
    <w:rPr>
      <w:rFonts w:ascii="Segoe UI" w:hAnsi="Segoe UI" w:cs="Segoe UI"/>
      <w:sz w:val="18"/>
      <w:szCs w:val="18"/>
    </w:rPr>
  </w:style>
  <w:style w:type="character" w:customStyle="1" w:styleId="120">
    <w:name w:val="Текст выноски Знак12"/>
    <w:basedOn w:val="a0"/>
    <w:uiPriority w:val="99"/>
    <w:semiHidden/>
    <w:rsid w:val="002D6736"/>
    <w:rPr>
      <w:rFonts w:ascii="Segoe UI" w:hAnsi="Segoe UI" w:cs="Segoe UI"/>
      <w:sz w:val="18"/>
      <w:szCs w:val="18"/>
    </w:rPr>
  </w:style>
  <w:style w:type="character" w:customStyle="1" w:styleId="114">
    <w:name w:val="Текст выноски Знак11"/>
    <w:basedOn w:val="a0"/>
    <w:uiPriority w:val="99"/>
    <w:semiHidden/>
    <w:rsid w:val="002D6736"/>
    <w:rPr>
      <w:rFonts w:ascii="Segoe UI" w:hAnsi="Segoe UI" w:cs="Segoe UI"/>
      <w:sz w:val="18"/>
      <w:szCs w:val="18"/>
    </w:rPr>
  </w:style>
  <w:style w:type="paragraph" w:customStyle="1" w:styleId="ConsPlusNormal">
    <w:name w:val="ConsPlusNormal"/>
    <w:rsid w:val="002D6736"/>
    <w:pPr>
      <w:widowControl w:val="0"/>
      <w:autoSpaceDE w:val="0"/>
      <w:autoSpaceDN w:val="0"/>
      <w:spacing w:after="0" w:line="240" w:lineRule="auto"/>
    </w:pPr>
    <w:rPr>
      <w:rFonts w:ascii="Calibri" w:eastAsia="Times New Roman" w:hAnsi="Calibri" w:cs="Calibri"/>
      <w:szCs w:val="20"/>
      <w:lang w:eastAsia="ru-RU"/>
    </w:rPr>
  </w:style>
  <w:style w:type="table" w:customStyle="1" w:styleId="7">
    <w:name w:val="Сетка таблицы7"/>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9"/>
    <w:uiPriority w:val="39"/>
    <w:rsid w:val="002D673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D6736"/>
    <w:rPr>
      <w:rFonts w:cs="Times New Roman"/>
      <w:color w:val="0000FF"/>
      <w:u w:val="single"/>
    </w:rPr>
  </w:style>
  <w:style w:type="character" w:styleId="afb">
    <w:name w:val="FollowedHyperlink"/>
    <w:basedOn w:val="a0"/>
    <w:uiPriority w:val="99"/>
    <w:semiHidden/>
    <w:unhideWhenUsed/>
    <w:rsid w:val="002D6736"/>
    <w:rPr>
      <w:rFonts w:cs="Times New Roman"/>
      <w:color w:val="800080"/>
      <w:u w:val="single"/>
    </w:rPr>
  </w:style>
  <w:style w:type="paragraph" w:customStyle="1" w:styleId="font5">
    <w:name w:val="font5"/>
    <w:basedOn w:val="a"/>
    <w:rsid w:val="002D673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D6736"/>
    <w:pPr>
      <w:shd w:val="clear" w:color="000000"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2">
    <w:name w:val="xl8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9">
    <w:name w:val="xl8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0">
    <w:name w:val="xl11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D6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2D6736"/>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2D67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37">
    <w:name w:val="xl137"/>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5">
    <w:name w:val="xl145"/>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7">
    <w:name w:val="xl147"/>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2D673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4">
    <w:name w:val="xl154"/>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Без интервала1"/>
    <w:next w:val="afc"/>
    <w:uiPriority w:val="1"/>
    <w:qFormat/>
    <w:rsid w:val="002D6736"/>
    <w:pPr>
      <w:spacing w:after="0" w:line="240" w:lineRule="auto"/>
    </w:pPr>
    <w:rPr>
      <w:rFonts w:eastAsia="Times New Roman" w:cs="Times New Roman"/>
    </w:rPr>
  </w:style>
  <w:style w:type="table" w:customStyle="1" w:styleId="TableNormal">
    <w:name w:val="Table Normal"/>
    <w:rsid w:val="002D6736"/>
    <w:pPr>
      <w:spacing w:after="160" w:line="259"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w:basedOn w:val="a"/>
    <w:rsid w:val="002D6736"/>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2D6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rsid w:val="002D67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16">
    <w:name w:val="Заголовок 1 Знак1"/>
    <w:basedOn w:val="a0"/>
    <w:uiPriority w:val="9"/>
    <w:rsid w:val="002D673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2D673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D673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D673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2D6736"/>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2D6736"/>
    <w:rPr>
      <w:rFonts w:asciiTheme="majorHAnsi" w:eastAsiaTheme="majorEastAsia" w:hAnsiTheme="majorHAnsi" w:cstheme="majorBidi"/>
      <w:color w:val="243F60" w:themeColor="accent1" w:themeShade="7F"/>
    </w:rPr>
  </w:style>
  <w:style w:type="paragraph" w:styleId="af1">
    <w:name w:val="header"/>
    <w:basedOn w:val="a"/>
    <w:link w:val="1c"/>
    <w:uiPriority w:val="99"/>
    <w:unhideWhenUsed/>
    <w:rsid w:val="002D6736"/>
    <w:pPr>
      <w:tabs>
        <w:tab w:val="center" w:pos="4677"/>
        <w:tab w:val="right" w:pos="9355"/>
      </w:tabs>
      <w:spacing w:after="0" w:line="240" w:lineRule="auto"/>
    </w:pPr>
  </w:style>
  <w:style w:type="character" w:customStyle="1" w:styleId="1c">
    <w:name w:val="Верхний колонтитул Знак1"/>
    <w:basedOn w:val="a0"/>
    <w:link w:val="af1"/>
    <w:uiPriority w:val="99"/>
    <w:rsid w:val="002D6736"/>
  </w:style>
  <w:style w:type="paragraph" w:styleId="af3">
    <w:name w:val="footer"/>
    <w:basedOn w:val="a"/>
    <w:link w:val="1d"/>
    <w:uiPriority w:val="99"/>
    <w:unhideWhenUsed/>
    <w:rsid w:val="002D6736"/>
    <w:pPr>
      <w:tabs>
        <w:tab w:val="center" w:pos="4677"/>
        <w:tab w:val="right" w:pos="9355"/>
      </w:tabs>
      <w:spacing w:after="0" w:line="240" w:lineRule="auto"/>
    </w:pPr>
  </w:style>
  <w:style w:type="character" w:customStyle="1" w:styleId="1d">
    <w:name w:val="Нижний колонтитул Знак1"/>
    <w:basedOn w:val="a0"/>
    <w:link w:val="af3"/>
    <w:uiPriority w:val="99"/>
    <w:rsid w:val="002D6736"/>
  </w:style>
  <w:style w:type="paragraph" w:styleId="af6">
    <w:name w:val="Title"/>
    <w:basedOn w:val="a"/>
    <w:next w:val="a"/>
    <w:link w:val="af5"/>
    <w:uiPriority w:val="10"/>
    <w:qFormat/>
    <w:rsid w:val="002D6736"/>
    <w:pPr>
      <w:spacing w:after="0" w:line="240" w:lineRule="auto"/>
      <w:contextualSpacing/>
    </w:pPr>
    <w:rPr>
      <w:rFonts w:ascii="Calibri" w:eastAsia="Times New Roman" w:hAnsi="Calibri" w:cs="Calibri"/>
      <w:b/>
      <w:sz w:val="72"/>
      <w:szCs w:val="72"/>
      <w:lang w:eastAsia="ru-RU"/>
    </w:rPr>
  </w:style>
  <w:style w:type="character" w:customStyle="1" w:styleId="1e">
    <w:name w:val="Заголовок Знак1"/>
    <w:basedOn w:val="a0"/>
    <w:uiPriority w:val="10"/>
    <w:rsid w:val="002D6736"/>
    <w:rPr>
      <w:rFonts w:asciiTheme="majorHAnsi" w:eastAsiaTheme="majorEastAsia" w:hAnsiTheme="majorHAnsi" w:cstheme="majorBidi"/>
      <w:spacing w:val="-10"/>
      <w:kern w:val="28"/>
      <w:sz w:val="56"/>
      <w:szCs w:val="56"/>
    </w:rPr>
  </w:style>
  <w:style w:type="paragraph" w:styleId="af8">
    <w:name w:val="Subtitle"/>
    <w:basedOn w:val="a"/>
    <w:next w:val="a"/>
    <w:link w:val="af7"/>
    <w:uiPriority w:val="11"/>
    <w:qFormat/>
    <w:rsid w:val="002D6736"/>
    <w:pPr>
      <w:numPr>
        <w:ilvl w:val="1"/>
      </w:numPr>
      <w:spacing w:after="160"/>
    </w:pPr>
    <w:rPr>
      <w:rFonts w:ascii="Georgia" w:eastAsia="Times New Roman" w:hAnsi="Georgia" w:cs="Georgia"/>
      <w:i/>
      <w:color w:val="666666"/>
      <w:sz w:val="48"/>
      <w:szCs w:val="48"/>
      <w:lang w:eastAsia="ru-RU"/>
    </w:rPr>
  </w:style>
  <w:style w:type="character" w:customStyle="1" w:styleId="1f">
    <w:name w:val="Подзаголовок Знак1"/>
    <w:basedOn w:val="a0"/>
    <w:uiPriority w:val="11"/>
    <w:rsid w:val="002D6736"/>
    <w:rPr>
      <w:rFonts w:eastAsiaTheme="minorEastAsia"/>
      <w:color w:val="5A5A5A" w:themeColor="text1" w:themeTint="A5"/>
      <w:spacing w:val="15"/>
    </w:rPr>
  </w:style>
  <w:style w:type="table" w:styleId="af9">
    <w:name w:val="Table Grid"/>
    <w:basedOn w:val="a1"/>
    <w:uiPriority w:val="59"/>
    <w:rsid w:val="002D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D6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consultantplus://offline/ref=5E66534A832BD4E471B118572118F2871A4D2C1E809EFCC3A53A16AD75B5DD4715AE6322903A5056N1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4EB05-9FA7-4583-BE3A-772D3FC1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27</Pages>
  <Words>9019</Words>
  <Characters>51413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dc:creator>
  <cp:keywords/>
  <dc:description/>
  <cp:lastModifiedBy>USER-19-035</cp:lastModifiedBy>
  <cp:revision>45</cp:revision>
  <cp:lastPrinted>2021-01-26T08:03:00Z</cp:lastPrinted>
  <dcterms:created xsi:type="dcterms:W3CDTF">2020-07-07T14:49:00Z</dcterms:created>
  <dcterms:modified xsi:type="dcterms:W3CDTF">2021-02-05T07:17:00Z</dcterms:modified>
</cp:coreProperties>
</file>