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A6E" w:rsidRDefault="00D54A6E" w:rsidP="00D54A6E">
      <w:pPr>
        <w:tabs>
          <w:tab w:val="left" w:pos="6660"/>
        </w:tabs>
        <w:spacing w:after="0" w:line="240" w:lineRule="auto"/>
        <w:jc w:val="both"/>
        <w:rPr>
          <w:rFonts w:ascii="Times New Roman" w:eastAsia="Times New Roman" w:hAnsi="Times New Roman"/>
          <w:sz w:val="24"/>
          <w:szCs w:val="24"/>
          <w:lang w:eastAsia="ru-RU"/>
        </w:rPr>
      </w:pPr>
    </w:p>
    <w:p w:rsidR="003F649D" w:rsidRDefault="003F649D" w:rsidP="003F649D">
      <w:pPr>
        <w:pStyle w:val="Style"/>
        <w:spacing w:line="1" w:lineRule="atLeast"/>
        <w:ind w:left="4395"/>
      </w:pPr>
      <w:r>
        <w:rPr>
          <w:noProof/>
          <w:lang w:val="ru-RU" w:eastAsia="ru-RU"/>
        </w:rPr>
        <w:drawing>
          <wp:inline distT="0" distB="0" distL="0" distR="0" wp14:anchorId="307F8B18" wp14:editId="2807F468">
            <wp:extent cx="621665"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21665" cy="768350"/>
                    </a:xfrm>
                    <a:prstGeom prst="rect">
                      <a:avLst/>
                    </a:prstGeom>
                    <a:noFill/>
                  </pic:spPr>
                </pic:pic>
              </a:graphicData>
            </a:graphic>
          </wp:inline>
        </w:drawing>
      </w:r>
    </w:p>
    <w:p w:rsidR="003F649D" w:rsidRPr="00675F2F" w:rsidRDefault="003F649D" w:rsidP="003F649D">
      <w:pPr>
        <w:pStyle w:val="Style"/>
        <w:spacing w:line="540" w:lineRule="atLeast"/>
        <w:rPr>
          <w:sz w:val="27"/>
          <w:szCs w:val="27"/>
          <w:lang w:val="ru-RU"/>
        </w:rPr>
      </w:pPr>
      <w:r>
        <w:rPr>
          <w:sz w:val="27"/>
          <w:szCs w:val="27"/>
          <w:lang w:val="ru-RU"/>
        </w:rPr>
        <w:t xml:space="preserve">  </w:t>
      </w:r>
    </w:p>
    <w:p w:rsidR="003F649D" w:rsidRPr="00A06D03" w:rsidRDefault="003F649D" w:rsidP="003F649D">
      <w:pPr>
        <w:pStyle w:val="Style"/>
        <w:spacing w:line="317" w:lineRule="exact"/>
        <w:ind w:left="1276" w:right="850"/>
        <w:jc w:val="center"/>
        <w:textAlignment w:val="baseline"/>
      </w:pPr>
      <w:r w:rsidRPr="00A06D03">
        <w:rPr>
          <w:b/>
          <w:sz w:val="26"/>
          <w:szCs w:val="26"/>
        </w:rPr>
        <w:t>АДМИНИСТРАЦИЯ РУЗСКОГО ГОРОДСКОГО ОКРУГА МОСКОВСКОЙ ОБЛАСТИ</w:t>
      </w:r>
    </w:p>
    <w:p w:rsidR="003F649D" w:rsidRPr="00A06D03" w:rsidRDefault="003F649D" w:rsidP="003F649D">
      <w:pPr>
        <w:pStyle w:val="Style"/>
        <w:spacing w:line="160" w:lineRule="atLeast"/>
        <w:rPr>
          <w:sz w:val="8"/>
          <w:szCs w:val="8"/>
        </w:rPr>
      </w:pPr>
    </w:p>
    <w:p w:rsidR="003F649D" w:rsidRPr="00A06D03" w:rsidRDefault="003F649D" w:rsidP="003F649D">
      <w:pPr>
        <w:pStyle w:val="Style"/>
        <w:spacing w:line="547" w:lineRule="exact"/>
        <w:jc w:val="center"/>
        <w:textAlignment w:val="baseline"/>
      </w:pPr>
      <w:r>
        <w:rPr>
          <w:rFonts w:eastAsia="Courier New"/>
          <w:b/>
          <w:w w:val="106"/>
          <w:sz w:val="44"/>
          <w:szCs w:val="44"/>
          <w:lang w:val="ru-RU"/>
        </w:rPr>
        <w:t xml:space="preserve">     </w:t>
      </w:r>
      <w:r w:rsidRPr="00A06D03">
        <w:rPr>
          <w:rFonts w:eastAsia="Courier New"/>
          <w:b/>
          <w:w w:val="106"/>
          <w:sz w:val="44"/>
          <w:szCs w:val="44"/>
        </w:rPr>
        <w:t>ПОСТАНОВЛЕНИЕ</w:t>
      </w:r>
    </w:p>
    <w:p w:rsidR="003F649D" w:rsidRDefault="003F649D" w:rsidP="003F649D">
      <w:pPr>
        <w:pStyle w:val="Style"/>
        <w:spacing w:line="440" w:lineRule="atLeast"/>
        <w:rPr>
          <w:sz w:val="22"/>
          <w:szCs w:val="22"/>
        </w:rPr>
      </w:pPr>
    </w:p>
    <w:p w:rsidR="003F649D" w:rsidRDefault="003F649D" w:rsidP="003F649D">
      <w:pPr>
        <w:pStyle w:val="Style"/>
        <w:spacing w:line="1" w:lineRule="atLeast"/>
        <w:ind w:left="2694"/>
      </w:pPr>
      <w:r>
        <w:rPr>
          <w:noProof/>
          <w:lang w:val="ru-RU" w:eastAsia="ru-RU"/>
        </w:rPr>
        <w:t xml:space="preserve">   от_______________________№_____</w:t>
      </w:r>
    </w:p>
    <w:p w:rsidR="00D54A6E" w:rsidRDefault="00D54A6E" w:rsidP="003F649D">
      <w:pPr>
        <w:tabs>
          <w:tab w:val="left" w:pos="6660"/>
        </w:tabs>
        <w:spacing w:after="0" w:line="240" w:lineRule="auto"/>
        <w:jc w:val="center"/>
        <w:rPr>
          <w:rFonts w:ascii="Times New Roman" w:eastAsia="Times New Roman" w:hAnsi="Times New Roman"/>
          <w:sz w:val="26"/>
          <w:szCs w:val="26"/>
          <w:lang w:eastAsia="ru-RU"/>
        </w:rPr>
      </w:pPr>
    </w:p>
    <w:p w:rsidR="003F649D" w:rsidRDefault="003F649D" w:rsidP="003F649D">
      <w:pPr>
        <w:tabs>
          <w:tab w:val="left" w:pos="6660"/>
        </w:tabs>
        <w:spacing w:after="0" w:line="240" w:lineRule="auto"/>
        <w:jc w:val="center"/>
        <w:rPr>
          <w:rFonts w:ascii="Times New Roman" w:eastAsia="Times New Roman" w:hAnsi="Times New Roman"/>
          <w:sz w:val="26"/>
          <w:szCs w:val="26"/>
          <w:lang w:eastAsia="ru-RU"/>
        </w:rPr>
      </w:pPr>
    </w:p>
    <w:p w:rsidR="003F649D" w:rsidRPr="0082205E" w:rsidRDefault="003F649D" w:rsidP="003F649D">
      <w:pPr>
        <w:tabs>
          <w:tab w:val="left" w:pos="6660"/>
        </w:tabs>
        <w:spacing w:after="0" w:line="240" w:lineRule="auto"/>
        <w:jc w:val="center"/>
        <w:rPr>
          <w:rFonts w:ascii="Times New Roman" w:eastAsia="Times New Roman" w:hAnsi="Times New Roman"/>
          <w:sz w:val="26"/>
          <w:szCs w:val="26"/>
          <w:lang w:eastAsia="ru-RU"/>
        </w:rPr>
      </w:pPr>
    </w:p>
    <w:p w:rsidR="00D54A6E" w:rsidRDefault="00D54A6E" w:rsidP="00D54A6E">
      <w:pPr>
        <w:keepNext/>
        <w:keepLines/>
        <w:widowControl w:val="0"/>
        <w:spacing w:after="0" w:line="240" w:lineRule="auto"/>
        <w:ind w:firstLine="567"/>
        <w:jc w:val="center"/>
        <w:outlineLvl w:val="2"/>
        <w:rPr>
          <w:rFonts w:ascii="Times New Roman" w:eastAsia="Times New Roman" w:hAnsi="Times New Roman" w:cs="Times New Roman"/>
          <w:b/>
          <w:bCs/>
          <w:sz w:val="26"/>
          <w:szCs w:val="26"/>
          <w:lang w:eastAsia="ru-RU"/>
        </w:rPr>
      </w:pPr>
      <w:r w:rsidRPr="0082205E">
        <w:rPr>
          <w:rFonts w:ascii="Times New Roman" w:eastAsia="Times New Roman" w:hAnsi="Times New Roman" w:cs="Times New Roman"/>
          <w:b/>
          <w:bCs/>
          <w:sz w:val="26"/>
          <w:szCs w:val="26"/>
          <w:lang w:eastAsia="ru-RU"/>
        </w:rPr>
        <w:t xml:space="preserve">Об утверждении </w:t>
      </w:r>
      <w:r w:rsidR="00833572" w:rsidRPr="0082205E">
        <w:rPr>
          <w:rFonts w:ascii="Times New Roman" w:eastAsia="Times New Roman" w:hAnsi="Times New Roman" w:cs="Times New Roman"/>
          <w:b/>
          <w:bCs/>
          <w:sz w:val="26"/>
          <w:szCs w:val="26"/>
          <w:lang w:eastAsia="ru-RU"/>
        </w:rPr>
        <w:t xml:space="preserve">базовых </w:t>
      </w:r>
      <w:r w:rsidR="007646AB" w:rsidRPr="0082205E">
        <w:rPr>
          <w:rFonts w:ascii="Times New Roman" w:eastAsia="Times New Roman" w:hAnsi="Times New Roman" w:cs="Times New Roman"/>
          <w:b/>
          <w:bCs/>
          <w:sz w:val="26"/>
          <w:szCs w:val="26"/>
          <w:lang w:eastAsia="ru-RU"/>
        </w:rPr>
        <w:t xml:space="preserve">нормативов затрат, отраслевого корректирующего коэффициента, </w:t>
      </w:r>
      <w:r w:rsidR="000054F6">
        <w:rPr>
          <w:rFonts w:ascii="Times New Roman" w:eastAsia="Times New Roman" w:hAnsi="Times New Roman" w:cs="Times New Roman"/>
          <w:b/>
          <w:bCs/>
          <w:sz w:val="26"/>
          <w:szCs w:val="26"/>
          <w:lang w:eastAsia="ru-RU"/>
        </w:rPr>
        <w:t xml:space="preserve">нормативных затрат на оказание муниципальных услуг (выполнение работ) </w:t>
      </w:r>
      <w:r w:rsidR="00C844C5">
        <w:rPr>
          <w:rFonts w:ascii="Times New Roman" w:eastAsia="Times New Roman" w:hAnsi="Times New Roman" w:cs="Times New Roman"/>
          <w:b/>
          <w:bCs/>
          <w:sz w:val="26"/>
          <w:szCs w:val="26"/>
          <w:lang w:eastAsia="ru-RU"/>
        </w:rPr>
        <w:t>в сфере управления эксплуатацие</w:t>
      </w:r>
      <w:r w:rsidR="00F61838">
        <w:rPr>
          <w:rFonts w:ascii="Times New Roman" w:eastAsia="Times New Roman" w:hAnsi="Times New Roman" w:cs="Times New Roman"/>
          <w:b/>
          <w:bCs/>
          <w:sz w:val="26"/>
          <w:szCs w:val="26"/>
          <w:lang w:eastAsia="ru-RU"/>
        </w:rPr>
        <w:t>й жилого фонда за вознаграждение или на договорной основе, применяемых при расчете объема субсидии на финансовое обеспечение выполнения муниципального задания на оказание муниципальных услуг (выполнение работ) муниципальным бюджетным учреждением «Управляющая компания Рузского городского округа»</w:t>
      </w:r>
    </w:p>
    <w:p w:rsidR="00C844C5" w:rsidRPr="0082205E" w:rsidRDefault="00C844C5" w:rsidP="00F61838">
      <w:pPr>
        <w:keepNext/>
        <w:keepLines/>
        <w:widowControl w:val="0"/>
        <w:spacing w:after="0" w:line="240" w:lineRule="auto"/>
        <w:outlineLvl w:val="2"/>
        <w:rPr>
          <w:rFonts w:ascii="Times New Roman" w:eastAsia="Times New Roman" w:hAnsi="Times New Roman"/>
          <w:b/>
          <w:bCs/>
          <w:sz w:val="26"/>
          <w:szCs w:val="26"/>
          <w:lang w:eastAsia="ru-RU"/>
        </w:rPr>
      </w:pPr>
    </w:p>
    <w:p w:rsidR="00D54A6E" w:rsidRDefault="0074625A" w:rsidP="0074625A">
      <w:pPr>
        <w:tabs>
          <w:tab w:val="center" w:pos="10064"/>
        </w:tabs>
        <w:spacing w:after="0" w:line="240" w:lineRule="auto"/>
        <w:ind w:firstLine="709"/>
        <w:jc w:val="both"/>
        <w:rPr>
          <w:rFonts w:ascii="Times New Roman" w:eastAsia="Times New Roman" w:hAnsi="Times New Roman" w:cs="Times New Roman"/>
          <w:sz w:val="26"/>
          <w:szCs w:val="26"/>
          <w:lang w:eastAsia="ru-RU"/>
        </w:rPr>
      </w:pPr>
      <w:r w:rsidRPr="0082205E">
        <w:rPr>
          <w:rFonts w:ascii="Times New Roman" w:eastAsia="Times New Roman" w:hAnsi="Times New Roman"/>
          <w:sz w:val="26"/>
          <w:szCs w:val="26"/>
          <w:lang w:eastAsia="ru-RU"/>
        </w:rPr>
        <w:t xml:space="preserve">В соответствии с </w:t>
      </w:r>
      <w:r w:rsidRPr="0082205E">
        <w:rPr>
          <w:rFonts w:ascii="Times New Roman" w:eastAsia="Times New Roman" w:hAnsi="Times New Roman" w:cs="Times New Roman"/>
          <w:sz w:val="26"/>
          <w:szCs w:val="26"/>
          <w:lang w:eastAsia="ru-RU"/>
        </w:rPr>
        <w:t xml:space="preserve">абзацем вторым пункта 4 статьи 69.2 Бюджетного кодекса Российской Федерации, </w:t>
      </w:r>
      <w:r w:rsidR="00F61838">
        <w:rPr>
          <w:rFonts w:ascii="Times New Roman" w:eastAsia="Times New Roman" w:hAnsi="Times New Roman" w:cs="Times New Roman"/>
          <w:sz w:val="26"/>
          <w:szCs w:val="26"/>
          <w:lang w:eastAsia="ru-RU"/>
        </w:rPr>
        <w:t>Постановлением Госстроя РФ от 27.09.2003 №170 «Об утверждении Правил и норм технической эксплуатации жилищного фонда», приказом Министерства строительства и жилищно-коммунального хозяйства РФ от 28.11.2017 №1596/</w:t>
      </w:r>
      <w:proofErr w:type="spellStart"/>
      <w:r w:rsidR="00F61838">
        <w:rPr>
          <w:rFonts w:ascii="Times New Roman" w:eastAsia="Times New Roman" w:hAnsi="Times New Roman" w:cs="Times New Roman"/>
          <w:sz w:val="26"/>
          <w:szCs w:val="26"/>
          <w:lang w:eastAsia="ru-RU"/>
        </w:rPr>
        <w:t>пр</w:t>
      </w:r>
      <w:proofErr w:type="spellEnd"/>
      <w:r w:rsidR="00F61838">
        <w:rPr>
          <w:rFonts w:ascii="Times New Roman" w:eastAsia="Times New Roman" w:hAnsi="Times New Roman" w:cs="Times New Roman"/>
          <w:sz w:val="26"/>
          <w:szCs w:val="26"/>
          <w:lang w:eastAsia="ru-RU"/>
        </w:rPr>
        <w:t xml:space="preserve"> «</w:t>
      </w:r>
      <w:r w:rsidR="00903BDE" w:rsidRPr="00903BDE">
        <w:rPr>
          <w:rFonts w:ascii="Times New Roman" w:eastAsia="Times New Roman" w:hAnsi="Times New Roman" w:cs="Times New Roman"/>
          <w:sz w:val="26"/>
          <w:szCs w:val="26"/>
          <w:lang w:eastAsia="ru-RU"/>
        </w:rPr>
        <w:t>Об утверждении Общих требований к определению нормативных затрат на оказание государственных (муниципальных) услуг в сфере жилищно-коммунального хозяйства, благоустройства, градостроительной деятельности, строительства и архитектуры,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r w:rsidR="00D21BBB">
        <w:rPr>
          <w:rFonts w:ascii="Times New Roman" w:eastAsia="Times New Roman" w:hAnsi="Times New Roman" w:cs="Times New Roman"/>
          <w:sz w:val="26"/>
          <w:szCs w:val="26"/>
          <w:lang w:eastAsia="ru-RU"/>
        </w:rPr>
        <w:t>», постановлением Главы Рузского городского округа Московской области от 06.02.2018 №400 «Об утверждении Положения о порядке формирования и финансового обеспечения выполнения муниципального задания на оказание муниципальных услуг (выполнение работ) муниципальными бюджетными и автономными учреждениями</w:t>
      </w:r>
      <w:r w:rsidR="00EB6ECA">
        <w:rPr>
          <w:rFonts w:ascii="Times New Roman" w:eastAsia="Times New Roman" w:hAnsi="Times New Roman" w:cs="Times New Roman"/>
          <w:sz w:val="26"/>
          <w:szCs w:val="26"/>
          <w:lang w:eastAsia="ru-RU"/>
        </w:rPr>
        <w:t>»</w:t>
      </w:r>
      <w:r w:rsidR="00D21BBB">
        <w:rPr>
          <w:rFonts w:ascii="Times New Roman" w:eastAsia="Times New Roman" w:hAnsi="Times New Roman" w:cs="Times New Roman"/>
          <w:sz w:val="26"/>
          <w:szCs w:val="26"/>
          <w:lang w:eastAsia="ru-RU"/>
        </w:rPr>
        <w:t>, постановлением Администрации Рузского городского округа от 12.04.2019 №1231 «Об утверждении Порядка определения нормативных затрат на ок</w:t>
      </w:r>
      <w:r w:rsidR="00FD31CC">
        <w:rPr>
          <w:rFonts w:ascii="Times New Roman" w:eastAsia="Times New Roman" w:hAnsi="Times New Roman" w:cs="Times New Roman"/>
          <w:sz w:val="26"/>
          <w:szCs w:val="26"/>
          <w:lang w:eastAsia="ru-RU"/>
        </w:rPr>
        <w:t xml:space="preserve">азание муниципальных услуг (выполнение работ) в сфере жилищно-коммунального хозяйства, благоустройства,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муниципальными учреждениями Рузского городского округа», руководствуясь Уставом Рузского городского округа, Администрация Рузского городского округа постановляет: </w:t>
      </w:r>
    </w:p>
    <w:p w:rsidR="00FD31CC" w:rsidRPr="00903BDE" w:rsidRDefault="00903BDE" w:rsidP="00903BDE">
      <w:pPr>
        <w:tabs>
          <w:tab w:val="center" w:pos="10064"/>
        </w:tabs>
        <w:spacing w:after="0" w:line="240" w:lineRule="auto"/>
        <w:ind w:right="-1" w:firstLine="709"/>
        <w:jc w:val="both"/>
        <w:rPr>
          <w:rFonts w:ascii="Times New Roman" w:eastAsia="Times New Roman" w:hAnsi="Times New Roman"/>
          <w:sz w:val="26"/>
          <w:szCs w:val="26"/>
          <w:lang w:eastAsia="ru-RU"/>
        </w:rPr>
      </w:pPr>
      <w:r w:rsidRPr="00903BDE">
        <w:rPr>
          <w:rFonts w:ascii="Times New Roman" w:eastAsia="Times New Roman" w:hAnsi="Times New Roman"/>
          <w:sz w:val="26"/>
          <w:szCs w:val="26"/>
          <w:lang w:eastAsia="ru-RU"/>
        </w:rPr>
        <w:lastRenderedPageBreak/>
        <w:t>1.</w:t>
      </w:r>
      <w:r>
        <w:rPr>
          <w:rFonts w:ascii="Times New Roman" w:eastAsia="Times New Roman" w:hAnsi="Times New Roman"/>
          <w:sz w:val="26"/>
          <w:szCs w:val="26"/>
          <w:lang w:eastAsia="ru-RU"/>
        </w:rPr>
        <w:t xml:space="preserve"> </w:t>
      </w:r>
      <w:r w:rsidR="00FD31CC" w:rsidRPr="00903BDE">
        <w:rPr>
          <w:rFonts w:ascii="Times New Roman" w:eastAsia="Times New Roman" w:hAnsi="Times New Roman"/>
          <w:sz w:val="26"/>
          <w:szCs w:val="26"/>
          <w:lang w:eastAsia="ru-RU"/>
        </w:rPr>
        <w:t>Утвердить значение базовых нормативов затрат на оказание муниципальных услуг (выполнение работ) в сфере управления эксплуатацией жилого фонда за вознаграждение или на договорной основе, применяемых при расчете субсидии на финансовое обеспечение выполнения муниципального задания на оказание муниципальных услуг (выполнение работ) муниципальным бюджетным учреждением «Управляющая компания Рузского городского округа» на 2021 год и на плановый 2022 и 2023 годов (приложение №1).</w:t>
      </w:r>
    </w:p>
    <w:p w:rsidR="00FD31CC" w:rsidRPr="00112763" w:rsidRDefault="00903BDE" w:rsidP="00112763">
      <w:pPr>
        <w:tabs>
          <w:tab w:val="center" w:pos="10064"/>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ab/>
        <w:t xml:space="preserve">           2.  </w:t>
      </w:r>
      <w:r w:rsidR="00FD31CC" w:rsidRPr="00112763">
        <w:rPr>
          <w:rFonts w:ascii="Times New Roman" w:eastAsia="Times New Roman" w:hAnsi="Times New Roman"/>
          <w:sz w:val="26"/>
          <w:szCs w:val="26"/>
          <w:lang w:eastAsia="ru-RU"/>
        </w:rPr>
        <w:t>Утвердить значение отраслевого корректирующего коэффициента к базовым нормативам затрат на оказание муниципальных услуг (выполнение работ) в сфере управления эксплуатацией жилого фонда за вознаграждение или на договорной основе, применяемых при расчете объема субсидии на финансовое обеспечение выполнения муниципального задания на оказание муниципальных услуг (выполнение работ) муниципальным бюджетным учреждением «Управляющая компания Рузского городского округа» на 2021 год и на плановый период 2022 и 2023 годов (приложение №2).</w:t>
      </w:r>
    </w:p>
    <w:p w:rsidR="00FD31CC" w:rsidRPr="00112763" w:rsidRDefault="00903BDE" w:rsidP="00112763">
      <w:pPr>
        <w:tabs>
          <w:tab w:val="center" w:pos="10064"/>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3.  </w:t>
      </w:r>
      <w:r w:rsidR="00FD31CC" w:rsidRPr="00112763">
        <w:rPr>
          <w:rFonts w:ascii="Times New Roman" w:eastAsia="Times New Roman" w:hAnsi="Times New Roman"/>
          <w:sz w:val="26"/>
          <w:szCs w:val="26"/>
          <w:lang w:eastAsia="ru-RU"/>
        </w:rPr>
        <w:t xml:space="preserve">Утвердить нормативные затраты на оказание муниципальных услуг (выполнение работ) в сфере управления эксплуатацией жилого фонда за вознаграждение или на договорной основе, применяемых при расчете объема субсидии на финансовое обеспечение выполнения муниципального задания на оказание муниципальных </w:t>
      </w:r>
      <w:r w:rsidR="00112763" w:rsidRPr="00112763">
        <w:rPr>
          <w:rFonts w:ascii="Times New Roman" w:eastAsia="Times New Roman" w:hAnsi="Times New Roman"/>
          <w:sz w:val="26"/>
          <w:szCs w:val="26"/>
          <w:lang w:eastAsia="ru-RU"/>
        </w:rPr>
        <w:t>услуг (выполнение работ) муниципальным бюджетным учреждением «Управляющая компания Рузского городского округа» на 2021 год и на плановый период 2022 и 2023 годов (приложение №3).</w:t>
      </w:r>
    </w:p>
    <w:p w:rsidR="00112763" w:rsidRPr="00112763" w:rsidRDefault="00903BDE" w:rsidP="00112763">
      <w:pPr>
        <w:tabs>
          <w:tab w:val="center" w:pos="10064"/>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4.  </w:t>
      </w:r>
      <w:r w:rsidR="00112763" w:rsidRPr="00112763">
        <w:rPr>
          <w:rFonts w:ascii="Times New Roman" w:eastAsia="Times New Roman" w:hAnsi="Times New Roman"/>
          <w:sz w:val="26"/>
          <w:szCs w:val="26"/>
          <w:lang w:eastAsia="ru-RU"/>
        </w:rPr>
        <w:t>Разместить настоящее постановление на официальном сайте Рузского городского округа в сети «Интернет».</w:t>
      </w:r>
    </w:p>
    <w:p w:rsidR="00112763" w:rsidRPr="00112763" w:rsidRDefault="00903BDE" w:rsidP="00112763">
      <w:pPr>
        <w:tabs>
          <w:tab w:val="center" w:pos="10064"/>
        </w:tabs>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5.  </w:t>
      </w:r>
      <w:r w:rsidR="00112763" w:rsidRPr="00112763">
        <w:rPr>
          <w:rFonts w:ascii="Times New Roman" w:eastAsia="Times New Roman" w:hAnsi="Times New Roman"/>
          <w:sz w:val="26"/>
          <w:szCs w:val="26"/>
          <w:lang w:eastAsia="ru-RU"/>
        </w:rPr>
        <w:t>Контроль за исполнением настоящего постановления возложить на Заместителя Главы Администрации Рузског</w:t>
      </w:r>
      <w:r w:rsidR="00C44796">
        <w:rPr>
          <w:rFonts w:ascii="Times New Roman" w:eastAsia="Times New Roman" w:hAnsi="Times New Roman"/>
          <w:sz w:val="26"/>
          <w:szCs w:val="26"/>
          <w:lang w:eastAsia="ru-RU"/>
        </w:rPr>
        <w:t>о городского округа Жарова М.П</w:t>
      </w:r>
      <w:r w:rsidR="00112763" w:rsidRPr="00112763">
        <w:rPr>
          <w:rFonts w:ascii="Times New Roman" w:eastAsia="Times New Roman" w:hAnsi="Times New Roman"/>
          <w:sz w:val="26"/>
          <w:szCs w:val="26"/>
          <w:lang w:eastAsia="ru-RU"/>
        </w:rPr>
        <w:t>.</w:t>
      </w:r>
    </w:p>
    <w:p w:rsidR="00D06C7F" w:rsidRDefault="00D06C7F" w:rsidP="0074625A">
      <w:pPr>
        <w:tabs>
          <w:tab w:val="center" w:pos="10064"/>
        </w:tabs>
        <w:spacing w:after="0" w:line="240" w:lineRule="auto"/>
        <w:ind w:firstLine="709"/>
        <w:jc w:val="both"/>
        <w:rPr>
          <w:rFonts w:ascii="Times New Roman" w:eastAsia="Times New Roman" w:hAnsi="Times New Roman"/>
          <w:sz w:val="24"/>
          <w:szCs w:val="24"/>
          <w:lang w:eastAsia="ru-RU"/>
        </w:rPr>
      </w:pPr>
    </w:p>
    <w:p w:rsidR="00D54A6E" w:rsidRPr="0082205E" w:rsidRDefault="00D54A6E" w:rsidP="00903BDE">
      <w:pPr>
        <w:tabs>
          <w:tab w:val="left" w:pos="3956"/>
        </w:tabs>
        <w:spacing w:after="0" w:line="240" w:lineRule="auto"/>
        <w:jc w:val="both"/>
        <w:rPr>
          <w:rFonts w:ascii="Times New Roman" w:eastAsia="Times New Roman" w:hAnsi="Times New Roman"/>
          <w:sz w:val="26"/>
          <w:szCs w:val="26"/>
          <w:lang w:eastAsia="ru-RU"/>
        </w:rPr>
      </w:pPr>
    </w:p>
    <w:p w:rsidR="00D54A6E" w:rsidRPr="0082205E" w:rsidRDefault="00D54A6E" w:rsidP="00D54A6E">
      <w:pPr>
        <w:tabs>
          <w:tab w:val="left" w:pos="4076"/>
        </w:tabs>
        <w:spacing w:after="0" w:line="240" w:lineRule="auto"/>
        <w:jc w:val="both"/>
        <w:rPr>
          <w:rFonts w:ascii="Times New Roman" w:eastAsia="Times New Roman" w:hAnsi="Times New Roman"/>
          <w:sz w:val="26"/>
          <w:szCs w:val="26"/>
          <w:lang w:eastAsia="ru-RU"/>
        </w:rPr>
      </w:pPr>
      <w:r w:rsidRPr="0082205E">
        <w:rPr>
          <w:rFonts w:ascii="Times New Roman" w:eastAsia="Times New Roman" w:hAnsi="Times New Roman"/>
          <w:sz w:val="26"/>
          <w:szCs w:val="26"/>
          <w:lang w:eastAsia="ru-RU"/>
        </w:rPr>
        <w:t xml:space="preserve">Глава городского округа              </w:t>
      </w:r>
      <w:r w:rsidRPr="0082205E">
        <w:rPr>
          <w:rFonts w:ascii="Times New Roman" w:eastAsia="Times New Roman" w:hAnsi="Times New Roman"/>
          <w:sz w:val="26"/>
          <w:szCs w:val="26"/>
          <w:lang w:eastAsia="ru-RU"/>
        </w:rPr>
        <w:tab/>
        <w:t xml:space="preserve">                  </w:t>
      </w:r>
      <w:r w:rsidRPr="0082205E">
        <w:rPr>
          <w:rFonts w:ascii="Times New Roman" w:eastAsia="Times New Roman" w:hAnsi="Times New Roman"/>
          <w:sz w:val="26"/>
          <w:szCs w:val="26"/>
          <w:lang w:eastAsia="ru-RU"/>
        </w:rPr>
        <w:tab/>
      </w:r>
      <w:r w:rsidRPr="0082205E">
        <w:rPr>
          <w:rFonts w:ascii="Times New Roman" w:eastAsia="Times New Roman" w:hAnsi="Times New Roman"/>
          <w:sz w:val="26"/>
          <w:szCs w:val="26"/>
          <w:lang w:eastAsia="ru-RU"/>
        </w:rPr>
        <w:tab/>
      </w:r>
      <w:r w:rsidRPr="0082205E">
        <w:rPr>
          <w:rFonts w:ascii="Times New Roman" w:eastAsia="Times New Roman" w:hAnsi="Times New Roman"/>
          <w:sz w:val="26"/>
          <w:szCs w:val="26"/>
          <w:lang w:eastAsia="ru-RU"/>
        </w:rPr>
        <w:tab/>
      </w:r>
      <w:r w:rsidR="00C71C68" w:rsidRPr="0082205E">
        <w:rPr>
          <w:rFonts w:ascii="Times New Roman" w:eastAsia="Times New Roman" w:hAnsi="Times New Roman"/>
          <w:sz w:val="26"/>
          <w:szCs w:val="26"/>
          <w:lang w:eastAsia="ru-RU"/>
        </w:rPr>
        <w:t>Н.Н. Пархоменко</w:t>
      </w:r>
      <w:r w:rsidR="00903BDE">
        <w:rPr>
          <w:rFonts w:ascii="Times New Roman" w:eastAsia="Times New Roman" w:hAnsi="Times New Roman"/>
          <w:sz w:val="26"/>
          <w:szCs w:val="26"/>
          <w:lang w:eastAsia="ru-RU"/>
        </w:rPr>
        <w:t xml:space="preserve"> </w:t>
      </w:r>
    </w:p>
    <w:p w:rsidR="00833572" w:rsidRDefault="00833572" w:rsidP="0074625A">
      <w:pPr>
        <w:spacing w:before="100" w:beforeAutospacing="1" w:after="100" w:afterAutospacing="1" w:line="240" w:lineRule="auto"/>
        <w:jc w:val="both"/>
        <w:rPr>
          <w:rFonts w:ascii="Times New Roman" w:eastAsia="Times New Roman" w:hAnsi="Times New Roman"/>
          <w:sz w:val="24"/>
          <w:szCs w:val="24"/>
          <w:lang w:eastAsia="ru-RU"/>
        </w:rPr>
      </w:pPr>
    </w:p>
    <w:p w:rsidR="00833572" w:rsidRDefault="00833572" w:rsidP="0074625A">
      <w:pPr>
        <w:spacing w:before="100" w:beforeAutospacing="1" w:after="100" w:afterAutospacing="1" w:line="240" w:lineRule="auto"/>
        <w:jc w:val="both"/>
        <w:rPr>
          <w:rFonts w:ascii="Times New Roman" w:eastAsia="Times New Roman" w:hAnsi="Times New Roman"/>
          <w:sz w:val="24"/>
          <w:szCs w:val="24"/>
          <w:lang w:eastAsia="ru-RU"/>
        </w:rPr>
      </w:pPr>
    </w:p>
    <w:p w:rsidR="00833572" w:rsidRDefault="00833572" w:rsidP="0074625A">
      <w:pPr>
        <w:spacing w:before="100" w:beforeAutospacing="1" w:after="100" w:afterAutospacing="1" w:line="240" w:lineRule="auto"/>
        <w:jc w:val="both"/>
        <w:rPr>
          <w:rFonts w:ascii="Times New Roman" w:eastAsia="Times New Roman" w:hAnsi="Times New Roman"/>
          <w:sz w:val="24"/>
          <w:szCs w:val="24"/>
          <w:lang w:eastAsia="ru-RU"/>
        </w:rPr>
      </w:pPr>
    </w:p>
    <w:p w:rsidR="00833572" w:rsidRDefault="00833572" w:rsidP="0074625A">
      <w:pPr>
        <w:spacing w:before="100" w:beforeAutospacing="1" w:after="100" w:afterAutospacing="1" w:line="240" w:lineRule="auto"/>
        <w:jc w:val="both"/>
        <w:rPr>
          <w:rFonts w:ascii="Times New Roman" w:eastAsia="Times New Roman" w:hAnsi="Times New Roman"/>
          <w:sz w:val="24"/>
          <w:szCs w:val="24"/>
          <w:lang w:eastAsia="ru-RU"/>
        </w:rPr>
      </w:pPr>
    </w:p>
    <w:p w:rsidR="007C5EE7" w:rsidRDefault="007C5EE7" w:rsidP="0074625A">
      <w:pPr>
        <w:spacing w:before="100" w:beforeAutospacing="1" w:after="100" w:afterAutospacing="1" w:line="240" w:lineRule="auto"/>
        <w:jc w:val="both"/>
        <w:rPr>
          <w:rFonts w:ascii="Times New Roman" w:eastAsia="Times New Roman" w:hAnsi="Times New Roman"/>
          <w:sz w:val="24"/>
          <w:szCs w:val="24"/>
          <w:lang w:eastAsia="ru-RU"/>
        </w:rPr>
      </w:pPr>
    </w:p>
    <w:p w:rsidR="00903BDE" w:rsidRDefault="00903BDE" w:rsidP="00903BDE">
      <w:pPr>
        <w:spacing w:after="0"/>
        <w:jc w:val="both"/>
        <w:rPr>
          <w:rFonts w:ascii="Times New Roman" w:hAnsi="Times New Roman" w:cs="Times New Roman"/>
          <w:sz w:val="18"/>
          <w:szCs w:val="18"/>
          <w:lang w:val="ru"/>
        </w:rPr>
      </w:pPr>
    </w:p>
    <w:p w:rsidR="00296E35" w:rsidRDefault="00296E35" w:rsidP="00903BDE">
      <w:pPr>
        <w:spacing w:after="0"/>
        <w:jc w:val="both"/>
        <w:rPr>
          <w:rFonts w:ascii="Times New Roman" w:hAnsi="Times New Roman" w:cs="Times New Roman"/>
          <w:sz w:val="18"/>
          <w:szCs w:val="18"/>
          <w:lang w:val="ru"/>
        </w:rPr>
      </w:pPr>
    </w:p>
    <w:p w:rsidR="00296E35" w:rsidRDefault="00296E35" w:rsidP="00903BDE">
      <w:pPr>
        <w:spacing w:after="0"/>
        <w:jc w:val="both"/>
        <w:rPr>
          <w:rFonts w:ascii="Times New Roman" w:hAnsi="Times New Roman" w:cs="Times New Roman"/>
          <w:sz w:val="18"/>
          <w:szCs w:val="18"/>
          <w:lang w:val="ru"/>
        </w:rPr>
      </w:pPr>
    </w:p>
    <w:p w:rsidR="00296E35" w:rsidRDefault="00296E35" w:rsidP="00903BDE">
      <w:pPr>
        <w:spacing w:after="0"/>
        <w:jc w:val="both"/>
        <w:rPr>
          <w:rFonts w:ascii="Times New Roman" w:hAnsi="Times New Roman" w:cs="Times New Roman"/>
          <w:sz w:val="18"/>
          <w:szCs w:val="18"/>
          <w:lang w:val="ru"/>
        </w:rPr>
      </w:pPr>
    </w:p>
    <w:p w:rsidR="00296E35" w:rsidRDefault="00296E35" w:rsidP="00903BDE">
      <w:pPr>
        <w:spacing w:after="0"/>
        <w:jc w:val="both"/>
        <w:rPr>
          <w:rFonts w:ascii="Times New Roman" w:hAnsi="Times New Roman" w:cs="Times New Roman"/>
          <w:sz w:val="18"/>
          <w:szCs w:val="18"/>
          <w:lang w:val="ru"/>
        </w:rPr>
      </w:pPr>
    </w:p>
    <w:p w:rsidR="008C1D3D" w:rsidRDefault="008C1D3D" w:rsidP="00903BDE">
      <w:pPr>
        <w:spacing w:after="0"/>
        <w:jc w:val="both"/>
        <w:rPr>
          <w:rFonts w:ascii="Times New Roman" w:hAnsi="Times New Roman" w:cs="Times New Roman"/>
          <w:sz w:val="18"/>
          <w:szCs w:val="18"/>
          <w:lang w:val="ru"/>
        </w:rPr>
      </w:pPr>
    </w:p>
    <w:p w:rsidR="008C1D3D" w:rsidRDefault="008C1D3D" w:rsidP="00903BDE">
      <w:pPr>
        <w:spacing w:after="0"/>
        <w:jc w:val="both"/>
        <w:rPr>
          <w:rFonts w:ascii="Times New Roman" w:hAnsi="Times New Roman" w:cs="Times New Roman"/>
          <w:sz w:val="18"/>
          <w:szCs w:val="18"/>
          <w:lang w:val="ru"/>
        </w:rPr>
      </w:pPr>
    </w:p>
    <w:p w:rsidR="008C1D3D" w:rsidRDefault="008C1D3D" w:rsidP="00903BDE">
      <w:pPr>
        <w:spacing w:after="0"/>
        <w:jc w:val="both"/>
        <w:rPr>
          <w:rFonts w:ascii="Times New Roman" w:hAnsi="Times New Roman" w:cs="Times New Roman"/>
          <w:sz w:val="18"/>
          <w:szCs w:val="18"/>
          <w:lang w:val="ru"/>
        </w:rPr>
      </w:pPr>
    </w:p>
    <w:p w:rsidR="003F649D" w:rsidRDefault="003F649D" w:rsidP="00903BDE">
      <w:pPr>
        <w:spacing w:after="0"/>
        <w:jc w:val="both"/>
        <w:rPr>
          <w:rFonts w:ascii="Times New Roman" w:hAnsi="Times New Roman" w:cs="Times New Roman"/>
          <w:sz w:val="18"/>
          <w:szCs w:val="18"/>
          <w:lang w:val="ru"/>
        </w:rPr>
      </w:pPr>
    </w:p>
    <w:p w:rsidR="003F649D" w:rsidRDefault="003F649D" w:rsidP="00903BDE">
      <w:pPr>
        <w:spacing w:after="0"/>
        <w:jc w:val="both"/>
        <w:rPr>
          <w:rFonts w:ascii="Times New Roman" w:hAnsi="Times New Roman" w:cs="Times New Roman"/>
          <w:sz w:val="18"/>
          <w:szCs w:val="18"/>
          <w:lang w:val="ru"/>
        </w:rPr>
      </w:pPr>
    </w:p>
    <w:p w:rsidR="00296E35" w:rsidRDefault="00296E35" w:rsidP="00903BDE">
      <w:pPr>
        <w:spacing w:after="0"/>
        <w:jc w:val="both"/>
        <w:rPr>
          <w:rFonts w:ascii="Times New Roman" w:hAnsi="Times New Roman" w:cs="Times New Roman"/>
          <w:sz w:val="18"/>
          <w:szCs w:val="18"/>
          <w:lang w:val="ru"/>
        </w:rPr>
      </w:pPr>
    </w:p>
    <w:p w:rsidR="00296E35" w:rsidRDefault="00296E35" w:rsidP="00903BDE">
      <w:pPr>
        <w:spacing w:after="0"/>
        <w:jc w:val="both"/>
        <w:rPr>
          <w:rFonts w:ascii="Times New Roman" w:hAnsi="Times New Roman" w:cs="Times New Roman"/>
          <w:sz w:val="18"/>
          <w:szCs w:val="18"/>
          <w:lang w:val="ru"/>
        </w:rPr>
      </w:pPr>
    </w:p>
    <w:p w:rsidR="00296E35" w:rsidRPr="00296E35" w:rsidRDefault="00296E35" w:rsidP="00903BDE">
      <w:pPr>
        <w:rPr>
          <w:rFonts w:ascii="Times New Roman" w:hAnsi="Times New Roman" w:cs="Times New Roman"/>
          <w:sz w:val="18"/>
        </w:rPr>
      </w:pPr>
      <w:bookmarkStart w:id="0" w:name="_GoBack"/>
      <w:bookmarkEnd w:id="0"/>
    </w:p>
    <w:sectPr w:rsidR="00296E35" w:rsidRPr="00296E35" w:rsidSect="003F649D">
      <w:pgSz w:w="11906" w:h="16838"/>
      <w:pgMar w:top="426"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13CC"/>
    <w:multiLevelType w:val="hybridMultilevel"/>
    <w:tmpl w:val="A4246582"/>
    <w:lvl w:ilvl="0" w:tplc="91A291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500241A"/>
    <w:multiLevelType w:val="hybridMultilevel"/>
    <w:tmpl w:val="605C0CA4"/>
    <w:lvl w:ilvl="0" w:tplc="3F2E1DBE">
      <w:start w:val="1"/>
      <w:numFmt w:val="decimal"/>
      <w:lvlText w:val="%1."/>
      <w:lvlJc w:val="left"/>
      <w:pPr>
        <w:ind w:left="720" w:hanging="360"/>
      </w:pPr>
      <w:rPr>
        <w:rFonts w:ascii="Times New Roman" w:eastAsia="Times New Roman"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F17759"/>
    <w:multiLevelType w:val="hybridMultilevel"/>
    <w:tmpl w:val="F85C6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904A5B"/>
    <w:multiLevelType w:val="hybridMultilevel"/>
    <w:tmpl w:val="25EEA2E6"/>
    <w:lvl w:ilvl="0" w:tplc="7CEE5E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C19"/>
    <w:rsid w:val="000054F6"/>
    <w:rsid w:val="000158C4"/>
    <w:rsid w:val="00020908"/>
    <w:rsid w:val="000276AE"/>
    <w:rsid w:val="00033DFA"/>
    <w:rsid w:val="00036D2B"/>
    <w:rsid w:val="000444D0"/>
    <w:rsid w:val="000631C3"/>
    <w:rsid w:val="00063EE2"/>
    <w:rsid w:val="00066E47"/>
    <w:rsid w:val="00073505"/>
    <w:rsid w:val="00081A47"/>
    <w:rsid w:val="000834DF"/>
    <w:rsid w:val="00084A20"/>
    <w:rsid w:val="000920A6"/>
    <w:rsid w:val="0009222B"/>
    <w:rsid w:val="000A1339"/>
    <w:rsid w:val="000A4EAA"/>
    <w:rsid w:val="000B212F"/>
    <w:rsid w:val="000C34B3"/>
    <w:rsid w:val="000D0299"/>
    <w:rsid w:val="000D1073"/>
    <w:rsid w:val="000D4A7C"/>
    <w:rsid w:val="00112763"/>
    <w:rsid w:val="00113249"/>
    <w:rsid w:val="001145FF"/>
    <w:rsid w:val="001151D5"/>
    <w:rsid w:val="00116317"/>
    <w:rsid w:val="00130723"/>
    <w:rsid w:val="001509AA"/>
    <w:rsid w:val="00153EAD"/>
    <w:rsid w:val="00161771"/>
    <w:rsid w:val="00192A1D"/>
    <w:rsid w:val="001B199F"/>
    <w:rsid w:val="001B291F"/>
    <w:rsid w:val="001B4294"/>
    <w:rsid w:val="001C52B4"/>
    <w:rsid w:val="001D262E"/>
    <w:rsid w:val="001D3674"/>
    <w:rsid w:val="001D742A"/>
    <w:rsid w:val="001E3822"/>
    <w:rsid w:val="002072CB"/>
    <w:rsid w:val="00231D58"/>
    <w:rsid w:val="00235FAB"/>
    <w:rsid w:val="0025210F"/>
    <w:rsid w:val="0026252D"/>
    <w:rsid w:val="00280269"/>
    <w:rsid w:val="00291D02"/>
    <w:rsid w:val="00296E35"/>
    <w:rsid w:val="002D1DBF"/>
    <w:rsid w:val="002D2113"/>
    <w:rsid w:val="002D4D50"/>
    <w:rsid w:val="002E3620"/>
    <w:rsid w:val="00302F4A"/>
    <w:rsid w:val="00307927"/>
    <w:rsid w:val="0032633C"/>
    <w:rsid w:val="00345B9A"/>
    <w:rsid w:val="00352BE8"/>
    <w:rsid w:val="00371753"/>
    <w:rsid w:val="00386C7D"/>
    <w:rsid w:val="00395474"/>
    <w:rsid w:val="00396730"/>
    <w:rsid w:val="003A2F4C"/>
    <w:rsid w:val="003A3574"/>
    <w:rsid w:val="003C03D9"/>
    <w:rsid w:val="003E1F6F"/>
    <w:rsid w:val="003E3C19"/>
    <w:rsid w:val="003E765D"/>
    <w:rsid w:val="003F54ED"/>
    <w:rsid w:val="003F649D"/>
    <w:rsid w:val="00405826"/>
    <w:rsid w:val="004070EF"/>
    <w:rsid w:val="00407BE0"/>
    <w:rsid w:val="00414680"/>
    <w:rsid w:val="00423ED0"/>
    <w:rsid w:val="00433413"/>
    <w:rsid w:val="00434F8A"/>
    <w:rsid w:val="00442E5F"/>
    <w:rsid w:val="00450C4B"/>
    <w:rsid w:val="00492B5E"/>
    <w:rsid w:val="004A2DDD"/>
    <w:rsid w:val="004A3022"/>
    <w:rsid w:val="004A6758"/>
    <w:rsid w:val="004B64ED"/>
    <w:rsid w:val="004C6A87"/>
    <w:rsid w:val="004E6EA2"/>
    <w:rsid w:val="004F0A70"/>
    <w:rsid w:val="004F46D5"/>
    <w:rsid w:val="004F79ED"/>
    <w:rsid w:val="0050408F"/>
    <w:rsid w:val="0051215D"/>
    <w:rsid w:val="00515D0D"/>
    <w:rsid w:val="0052259F"/>
    <w:rsid w:val="00537D98"/>
    <w:rsid w:val="005772A3"/>
    <w:rsid w:val="005804B8"/>
    <w:rsid w:val="005867FC"/>
    <w:rsid w:val="005A3A60"/>
    <w:rsid w:val="005A7716"/>
    <w:rsid w:val="005B6536"/>
    <w:rsid w:val="00610998"/>
    <w:rsid w:val="0065791C"/>
    <w:rsid w:val="00660898"/>
    <w:rsid w:val="0067422B"/>
    <w:rsid w:val="00697880"/>
    <w:rsid w:val="006B1170"/>
    <w:rsid w:val="006D443A"/>
    <w:rsid w:val="006E59FE"/>
    <w:rsid w:val="006F04FE"/>
    <w:rsid w:val="00700638"/>
    <w:rsid w:val="00704F6B"/>
    <w:rsid w:val="0071156C"/>
    <w:rsid w:val="00711B3E"/>
    <w:rsid w:val="00742821"/>
    <w:rsid w:val="00743272"/>
    <w:rsid w:val="0074409C"/>
    <w:rsid w:val="0074625A"/>
    <w:rsid w:val="007510D4"/>
    <w:rsid w:val="007565C3"/>
    <w:rsid w:val="00761ED4"/>
    <w:rsid w:val="007646AB"/>
    <w:rsid w:val="00766F77"/>
    <w:rsid w:val="00775E07"/>
    <w:rsid w:val="00775F43"/>
    <w:rsid w:val="007856AA"/>
    <w:rsid w:val="00796186"/>
    <w:rsid w:val="007A0008"/>
    <w:rsid w:val="007A413C"/>
    <w:rsid w:val="007C2E1B"/>
    <w:rsid w:val="007C5EE7"/>
    <w:rsid w:val="007E538C"/>
    <w:rsid w:val="00810BA8"/>
    <w:rsid w:val="00817161"/>
    <w:rsid w:val="0082205E"/>
    <w:rsid w:val="00833572"/>
    <w:rsid w:val="00836C71"/>
    <w:rsid w:val="008863F7"/>
    <w:rsid w:val="00893946"/>
    <w:rsid w:val="008A253D"/>
    <w:rsid w:val="008A631A"/>
    <w:rsid w:val="008C1D3D"/>
    <w:rsid w:val="008C7C33"/>
    <w:rsid w:val="008F3679"/>
    <w:rsid w:val="00903BDE"/>
    <w:rsid w:val="00906E5C"/>
    <w:rsid w:val="00907AE4"/>
    <w:rsid w:val="00907E4F"/>
    <w:rsid w:val="009220DB"/>
    <w:rsid w:val="0094049B"/>
    <w:rsid w:val="00947EF2"/>
    <w:rsid w:val="009522B0"/>
    <w:rsid w:val="00970DAE"/>
    <w:rsid w:val="00975116"/>
    <w:rsid w:val="00985EDE"/>
    <w:rsid w:val="0099684B"/>
    <w:rsid w:val="009B0B92"/>
    <w:rsid w:val="009C2508"/>
    <w:rsid w:val="00A176A5"/>
    <w:rsid w:val="00A31033"/>
    <w:rsid w:val="00A316F4"/>
    <w:rsid w:val="00A42308"/>
    <w:rsid w:val="00A62E35"/>
    <w:rsid w:val="00A67ED5"/>
    <w:rsid w:val="00AD1EE2"/>
    <w:rsid w:val="00AE1AF5"/>
    <w:rsid w:val="00AE2BA5"/>
    <w:rsid w:val="00AE7AF6"/>
    <w:rsid w:val="00AE7BC0"/>
    <w:rsid w:val="00AF7A34"/>
    <w:rsid w:val="00B06C2F"/>
    <w:rsid w:val="00B10E8D"/>
    <w:rsid w:val="00B31E48"/>
    <w:rsid w:val="00B44D34"/>
    <w:rsid w:val="00B630C8"/>
    <w:rsid w:val="00B674F5"/>
    <w:rsid w:val="00BA01F0"/>
    <w:rsid w:val="00BC5974"/>
    <w:rsid w:val="00BD655E"/>
    <w:rsid w:val="00BD7313"/>
    <w:rsid w:val="00BF0FCD"/>
    <w:rsid w:val="00C06FB4"/>
    <w:rsid w:val="00C1128A"/>
    <w:rsid w:val="00C27B84"/>
    <w:rsid w:val="00C312BC"/>
    <w:rsid w:val="00C44796"/>
    <w:rsid w:val="00C702C4"/>
    <w:rsid w:val="00C71C68"/>
    <w:rsid w:val="00C72E44"/>
    <w:rsid w:val="00C844C5"/>
    <w:rsid w:val="00C86A6A"/>
    <w:rsid w:val="00CA1892"/>
    <w:rsid w:val="00CA487B"/>
    <w:rsid w:val="00CE2802"/>
    <w:rsid w:val="00CF39B9"/>
    <w:rsid w:val="00D04D9C"/>
    <w:rsid w:val="00D06C7F"/>
    <w:rsid w:val="00D20E11"/>
    <w:rsid w:val="00D21BBB"/>
    <w:rsid w:val="00D372BC"/>
    <w:rsid w:val="00D54A6E"/>
    <w:rsid w:val="00D55316"/>
    <w:rsid w:val="00D705B5"/>
    <w:rsid w:val="00D847EE"/>
    <w:rsid w:val="00D914F6"/>
    <w:rsid w:val="00DD704D"/>
    <w:rsid w:val="00DE4C27"/>
    <w:rsid w:val="00DE50C1"/>
    <w:rsid w:val="00DF6B0D"/>
    <w:rsid w:val="00E22231"/>
    <w:rsid w:val="00E22DB0"/>
    <w:rsid w:val="00E4099D"/>
    <w:rsid w:val="00E43ACE"/>
    <w:rsid w:val="00E6665A"/>
    <w:rsid w:val="00E813FD"/>
    <w:rsid w:val="00E84062"/>
    <w:rsid w:val="00EB52FA"/>
    <w:rsid w:val="00EB6ECA"/>
    <w:rsid w:val="00F065B3"/>
    <w:rsid w:val="00F11ADA"/>
    <w:rsid w:val="00F1287A"/>
    <w:rsid w:val="00F27105"/>
    <w:rsid w:val="00F271A4"/>
    <w:rsid w:val="00F27A01"/>
    <w:rsid w:val="00F27C57"/>
    <w:rsid w:val="00F4239D"/>
    <w:rsid w:val="00F532DC"/>
    <w:rsid w:val="00F61838"/>
    <w:rsid w:val="00F67447"/>
    <w:rsid w:val="00F7582E"/>
    <w:rsid w:val="00F95DE3"/>
    <w:rsid w:val="00FB28FA"/>
    <w:rsid w:val="00FC4771"/>
    <w:rsid w:val="00FD31CC"/>
    <w:rsid w:val="00FE1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CC3B3"/>
  <w15:docId w15:val="{A18DA157-E08F-461F-BD38-6F684D798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A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6C7F"/>
    <w:pPr>
      <w:ind w:left="720"/>
      <w:contextualSpacing/>
    </w:pPr>
  </w:style>
  <w:style w:type="character" w:styleId="a4">
    <w:name w:val="Hyperlink"/>
    <w:basedOn w:val="a0"/>
    <w:uiPriority w:val="99"/>
    <w:unhideWhenUsed/>
    <w:rsid w:val="00D06C7F"/>
    <w:rPr>
      <w:color w:val="0000FF"/>
      <w:u w:val="single"/>
    </w:rPr>
  </w:style>
  <w:style w:type="paragraph" w:styleId="a5">
    <w:name w:val="No Spacing"/>
    <w:uiPriority w:val="1"/>
    <w:qFormat/>
    <w:rsid w:val="00E22231"/>
    <w:pPr>
      <w:spacing w:after="0" w:line="240" w:lineRule="auto"/>
    </w:pPr>
  </w:style>
  <w:style w:type="paragraph" w:styleId="a6">
    <w:name w:val="Balloon Text"/>
    <w:basedOn w:val="a"/>
    <w:link w:val="a7"/>
    <w:uiPriority w:val="99"/>
    <w:semiHidden/>
    <w:unhideWhenUsed/>
    <w:rsid w:val="001145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45FF"/>
    <w:rPr>
      <w:rFonts w:ascii="Tahoma" w:hAnsi="Tahoma" w:cs="Tahoma"/>
      <w:sz w:val="16"/>
      <w:szCs w:val="16"/>
    </w:rPr>
  </w:style>
  <w:style w:type="table" w:styleId="a8">
    <w:name w:val="Table Grid"/>
    <w:basedOn w:val="a1"/>
    <w:uiPriority w:val="59"/>
    <w:rsid w:val="00386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3F649D"/>
    <w:pPr>
      <w:widowControl w:val="0"/>
      <w:autoSpaceDE w:val="0"/>
      <w:autoSpaceDN w:val="0"/>
      <w:adjustRightInd w:val="0"/>
      <w:spacing w:after="0" w:line="240" w:lineRule="auto"/>
    </w:pPr>
    <w:rPr>
      <w:rFonts w:ascii="Times New Roman" w:eastAsiaTheme="minorEastAsia" w:hAnsi="Times New Roman" w:cs="Times New Roman"/>
      <w:sz w:val="24"/>
      <w:szCs w:val="24"/>
      <w:lang w:val="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461842">
      <w:bodyDiv w:val="1"/>
      <w:marLeft w:val="0"/>
      <w:marRight w:val="0"/>
      <w:marTop w:val="0"/>
      <w:marBottom w:val="0"/>
      <w:divBdr>
        <w:top w:val="none" w:sz="0" w:space="0" w:color="auto"/>
        <w:left w:val="none" w:sz="0" w:space="0" w:color="auto"/>
        <w:bottom w:val="none" w:sz="0" w:space="0" w:color="auto"/>
        <w:right w:val="none" w:sz="0" w:space="0" w:color="auto"/>
      </w:divBdr>
    </w:div>
    <w:div w:id="357899975">
      <w:bodyDiv w:val="1"/>
      <w:marLeft w:val="0"/>
      <w:marRight w:val="0"/>
      <w:marTop w:val="0"/>
      <w:marBottom w:val="0"/>
      <w:divBdr>
        <w:top w:val="none" w:sz="0" w:space="0" w:color="auto"/>
        <w:left w:val="none" w:sz="0" w:space="0" w:color="auto"/>
        <w:bottom w:val="none" w:sz="0" w:space="0" w:color="auto"/>
        <w:right w:val="none" w:sz="0" w:space="0" w:color="auto"/>
      </w:divBdr>
    </w:div>
    <w:div w:id="522863944">
      <w:bodyDiv w:val="1"/>
      <w:marLeft w:val="0"/>
      <w:marRight w:val="0"/>
      <w:marTop w:val="0"/>
      <w:marBottom w:val="0"/>
      <w:divBdr>
        <w:top w:val="none" w:sz="0" w:space="0" w:color="auto"/>
        <w:left w:val="none" w:sz="0" w:space="0" w:color="auto"/>
        <w:bottom w:val="none" w:sz="0" w:space="0" w:color="auto"/>
        <w:right w:val="none" w:sz="0" w:space="0" w:color="auto"/>
      </w:divBdr>
    </w:div>
    <w:div w:id="544802276">
      <w:bodyDiv w:val="1"/>
      <w:marLeft w:val="0"/>
      <w:marRight w:val="0"/>
      <w:marTop w:val="0"/>
      <w:marBottom w:val="0"/>
      <w:divBdr>
        <w:top w:val="none" w:sz="0" w:space="0" w:color="auto"/>
        <w:left w:val="none" w:sz="0" w:space="0" w:color="auto"/>
        <w:bottom w:val="none" w:sz="0" w:space="0" w:color="auto"/>
        <w:right w:val="none" w:sz="0" w:space="0" w:color="auto"/>
      </w:divBdr>
    </w:div>
    <w:div w:id="683750175">
      <w:bodyDiv w:val="1"/>
      <w:marLeft w:val="0"/>
      <w:marRight w:val="0"/>
      <w:marTop w:val="0"/>
      <w:marBottom w:val="0"/>
      <w:divBdr>
        <w:top w:val="none" w:sz="0" w:space="0" w:color="auto"/>
        <w:left w:val="none" w:sz="0" w:space="0" w:color="auto"/>
        <w:bottom w:val="none" w:sz="0" w:space="0" w:color="auto"/>
        <w:right w:val="none" w:sz="0" w:space="0" w:color="auto"/>
      </w:divBdr>
    </w:div>
    <w:div w:id="734552055">
      <w:bodyDiv w:val="1"/>
      <w:marLeft w:val="0"/>
      <w:marRight w:val="0"/>
      <w:marTop w:val="0"/>
      <w:marBottom w:val="0"/>
      <w:divBdr>
        <w:top w:val="none" w:sz="0" w:space="0" w:color="auto"/>
        <w:left w:val="none" w:sz="0" w:space="0" w:color="auto"/>
        <w:bottom w:val="none" w:sz="0" w:space="0" w:color="auto"/>
        <w:right w:val="none" w:sz="0" w:space="0" w:color="auto"/>
      </w:divBdr>
    </w:div>
    <w:div w:id="764806991">
      <w:bodyDiv w:val="1"/>
      <w:marLeft w:val="0"/>
      <w:marRight w:val="0"/>
      <w:marTop w:val="0"/>
      <w:marBottom w:val="0"/>
      <w:divBdr>
        <w:top w:val="none" w:sz="0" w:space="0" w:color="auto"/>
        <w:left w:val="none" w:sz="0" w:space="0" w:color="auto"/>
        <w:bottom w:val="none" w:sz="0" w:space="0" w:color="auto"/>
        <w:right w:val="none" w:sz="0" w:space="0" w:color="auto"/>
      </w:divBdr>
    </w:div>
    <w:div w:id="811602502">
      <w:bodyDiv w:val="1"/>
      <w:marLeft w:val="0"/>
      <w:marRight w:val="0"/>
      <w:marTop w:val="0"/>
      <w:marBottom w:val="0"/>
      <w:divBdr>
        <w:top w:val="none" w:sz="0" w:space="0" w:color="auto"/>
        <w:left w:val="none" w:sz="0" w:space="0" w:color="auto"/>
        <w:bottom w:val="none" w:sz="0" w:space="0" w:color="auto"/>
        <w:right w:val="none" w:sz="0" w:space="0" w:color="auto"/>
      </w:divBdr>
    </w:div>
    <w:div w:id="885722116">
      <w:bodyDiv w:val="1"/>
      <w:marLeft w:val="0"/>
      <w:marRight w:val="0"/>
      <w:marTop w:val="0"/>
      <w:marBottom w:val="0"/>
      <w:divBdr>
        <w:top w:val="none" w:sz="0" w:space="0" w:color="auto"/>
        <w:left w:val="none" w:sz="0" w:space="0" w:color="auto"/>
        <w:bottom w:val="none" w:sz="0" w:space="0" w:color="auto"/>
        <w:right w:val="none" w:sz="0" w:space="0" w:color="auto"/>
      </w:divBdr>
    </w:div>
    <w:div w:id="949313641">
      <w:bodyDiv w:val="1"/>
      <w:marLeft w:val="0"/>
      <w:marRight w:val="0"/>
      <w:marTop w:val="0"/>
      <w:marBottom w:val="0"/>
      <w:divBdr>
        <w:top w:val="none" w:sz="0" w:space="0" w:color="auto"/>
        <w:left w:val="none" w:sz="0" w:space="0" w:color="auto"/>
        <w:bottom w:val="none" w:sz="0" w:space="0" w:color="auto"/>
        <w:right w:val="none" w:sz="0" w:space="0" w:color="auto"/>
      </w:divBdr>
    </w:div>
    <w:div w:id="1003125035">
      <w:bodyDiv w:val="1"/>
      <w:marLeft w:val="0"/>
      <w:marRight w:val="0"/>
      <w:marTop w:val="0"/>
      <w:marBottom w:val="0"/>
      <w:divBdr>
        <w:top w:val="none" w:sz="0" w:space="0" w:color="auto"/>
        <w:left w:val="none" w:sz="0" w:space="0" w:color="auto"/>
        <w:bottom w:val="none" w:sz="0" w:space="0" w:color="auto"/>
        <w:right w:val="none" w:sz="0" w:space="0" w:color="auto"/>
      </w:divBdr>
    </w:div>
    <w:div w:id="1130048380">
      <w:bodyDiv w:val="1"/>
      <w:marLeft w:val="0"/>
      <w:marRight w:val="0"/>
      <w:marTop w:val="0"/>
      <w:marBottom w:val="0"/>
      <w:divBdr>
        <w:top w:val="none" w:sz="0" w:space="0" w:color="auto"/>
        <w:left w:val="none" w:sz="0" w:space="0" w:color="auto"/>
        <w:bottom w:val="none" w:sz="0" w:space="0" w:color="auto"/>
        <w:right w:val="none" w:sz="0" w:space="0" w:color="auto"/>
      </w:divBdr>
    </w:div>
    <w:div w:id="1158838509">
      <w:bodyDiv w:val="1"/>
      <w:marLeft w:val="0"/>
      <w:marRight w:val="0"/>
      <w:marTop w:val="0"/>
      <w:marBottom w:val="0"/>
      <w:divBdr>
        <w:top w:val="none" w:sz="0" w:space="0" w:color="auto"/>
        <w:left w:val="none" w:sz="0" w:space="0" w:color="auto"/>
        <w:bottom w:val="none" w:sz="0" w:space="0" w:color="auto"/>
        <w:right w:val="none" w:sz="0" w:space="0" w:color="auto"/>
      </w:divBdr>
    </w:div>
    <w:div w:id="1291477916">
      <w:bodyDiv w:val="1"/>
      <w:marLeft w:val="0"/>
      <w:marRight w:val="0"/>
      <w:marTop w:val="0"/>
      <w:marBottom w:val="0"/>
      <w:divBdr>
        <w:top w:val="none" w:sz="0" w:space="0" w:color="auto"/>
        <w:left w:val="none" w:sz="0" w:space="0" w:color="auto"/>
        <w:bottom w:val="none" w:sz="0" w:space="0" w:color="auto"/>
        <w:right w:val="none" w:sz="0" w:space="0" w:color="auto"/>
      </w:divBdr>
    </w:div>
    <w:div w:id="1368140919">
      <w:bodyDiv w:val="1"/>
      <w:marLeft w:val="0"/>
      <w:marRight w:val="0"/>
      <w:marTop w:val="0"/>
      <w:marBottom w:val="0"/>
      <w:divBdr>
        <w:top w:val="none" w:sz="0" w:space="0" w:color="auto"/>
        <w:left w:val="none" w:sz="0" w:space="0" w:color="auto"/>
        <w:bottom w:val="none" w:sz="0" w:space="0" w:color="auto"/>
        <w:right w:val="none" w:sz="0" w:space="0" w:color="auto"/>
      </w:divBdr>
    </w:div>
    <w:div w:id="1418748002">
      <w:bodyDiv w:val="1"/>
      <w:marLeft w:val="0"/>
      <w:marRight w:val="0"/>
      <w:marTop w:val="0"/>
      <w:marBottom w:val="0"/>
      <w:divBdr>
        <w:top w:val="none" w:sz="0" w:space="0" w:color="auto"/>
        <w:left w:val="none" w:sz="0" w:space="0" w:color="auto"/>
        <w:bottom w:val="none" w:sz="0" w:space="0" w:color="auto"/>
        <w:right w:val="none" w:sz="0" w:space="0" w:color="auto"/>
      </w:divBdr>
    </w:div>
    <w:div w:id="1454396887">
      <w:bodyDiv w:val="1"/>
      <w:marLeft w:val="0"/>
      <w:marRight w:val="0"/>
      <w:marTop w:val="0"/>
      <w:marBottom w:val="0"/>
      <w:divBdr>
        <w:top w:val="none" w:sz="0" w:space="0" w:color="auto"/>
        <w:left w:val="none" w:sz="0" w:space="0" w:color="auto"/>
        <w:bottom w:val="none" w:sz="0" w:space="0" w:color="auto"/>
        <w:right w:val="none" w:sz="0" w:space="0" w:color="auto"/>
      </w:divBdr>
    </w:div>
    <w:div w:id="1478448590">
      <w:bodyDiv w:val="1"/>
      <w:marLeft w:val="0"/>
      <w:marRight w:val="0"/>
      <w:marTop w:val="0"/>
      <w:marBottom w:val="0"/>
      <w:divBdr>
        <w:top w:val="none" w:sz="0" w:space="0" w:color="auto"/>
        <w:left w:val="none" w:sz="0" w:space="0" w:color="auto"/>
        <w:bottom w:val="none" w:sz="0" w:space="0" w:color="auto"/>
        <w:right w:val="none" w:sz="0" w:space="0" w:color="auto"/>
      </w:divBdr>
    </w:div>
    <w:div w:id="1499341974">
      <w:bodyDiv w:val="1"/>
      <w:marLeft w:val="0"/>
      <w:marRight w:val="0"/>
      <w:marTop w:val="0"/>
      <w:marBottom w:val="0"/>
      <w:divBdr>
        <w:top w:val="none" w:sz="0" w:space="0" w:color="auto"/>
        <w:left w:val="none" w:sz="0" w:space="0" w:color="auto"/>
        <w:bottom w:val="none" w:sz="0" w:space="0" w:color="auto"/>
        <w:right w:val="none" w:sz="0" w:space="0" w:color="auto"/>
      </w:divBdr>
    </w:div>
    <w:div w:id="1549104126">
      <w:bodyDiv w:val="1"/>
      <w:marLeft w:val="0"/>
      <w:marRight w:val="0"/>
      <w:marTop w:val="0"/>
      <w:marBottom w:val="0"/>
      <w:divBdr>
        <w:top w:val="none" w:sz="0" w:space="0" w:color="auto"/>
        <w:left w:val="none" w:sz="0" w:space="0" w:color="auto"/>
        <w:bottom w:val="none" w:sz="0" w:space="0" w:color="auto"/>
        <w:right w:val="none" w:sz="0" w:space="0" w:color="auto"/>
      </w:divBdr>
    </w:div>
    <w:div w:id="1598562057">
      <w:bodyDiv w:val="1"/>
      <w:marLeft w:val="0"/>
      <w:marRight w:val="0"/>
      <w:marTop w:val="0"/>
      <w:marBottom w:val="0"/>
      <w:divBdr>
        <w:top w:val="none" w:sz="0" w:space="0" w:color="auto"/>
        <w:left w:val="none" w:sz="0" w:space="0" w:color="auto"/>
        <w:bottom w:val="none" w:sz="0" w:space="0" w:color="auto"/>
        <w:right w:val="none" w:sz="0" w:space="0" w:color="auto"/>
      </w:divBdr>
    </w:div>
    <w:div w:id="1664698889">
      <w:bodyDiv w:val="1"/>
      <w:marLeft w:val="0"/>
      <w:marRight w:val="0"/>
      <w:marTop w:val="0"/>
      <w:marBottom w:val="0"/>
      <w:divBdr>
        <w:top w:val="none" w:sz="0" w:space="0" w:color="auto"/>
        <w:left w:val="none" w:sz="0" w:space="0" w:color="auto"/>
        <w:bottom w:val="none" w:sz="0" w:space="0" w:color="auto"/>
        <w:right w:val="none" w:sz="0" w:space="0" w:color="auto"/>
      </w:divBdr>
    </w:div>
    <w:div w:id="1764379141">
      <w:bodyDiv w:val="1"/>
      <w:marLeft w:val="0"/>
      <w:marRight w:val="0"/>
      <w:marTop w:val="0"/>
      <w:marBottom w:val="0"/>
      <w:divBdr>
        <w:top w:val="none" w:sz="0" w:space="0" w:color="auto"/>
        <w:left w:val="none" w:sz="0" w:space="0" w:color="auto"/>
        <w:bottom w:val="none" w:sz="0" w:space="0" w:color="auto"/>
        <w:right w:val="none" w:sz="0" w:space="0" w:color="auto"/>
      </w:divBdr>
    </w:div>
    <w:div w:id="1779400566">
      <w:bodyDiv w:val="1"/>
      <w:marLeft w:val="0"/>
      <w:marRight w:val="0"/>
      <w:marTop w:val="0"/>
      <w:marBottom w:val="0"/>
      <w:divBdr>
        <w:top w:val="none" w:sz="0" w:space="0" w:color="auto"/>
        <w:left w:val="none" w:sz="0" w:space="0" w:color="auto"/>
        <w:bottom w:val="none" w:sz="0" w:space="0" w:color="auto"/>
        <w:right w:val="none" w:sz="0" w:space="0" w:color="auto"/>
      </w:divBdr>
    </w:div>
    <w:div w:id="1781145588">
      <w:bodyDiv w:val="1"/>
      <w:marLeft w:val="0"/>
      <w:marRight w:val="0"/>
      <w:marTop w:val="0"/>
      <w:marBottom w:val="0"/>
      <w:divBdr>
        <w:top w:val="none" w:sz="0" w:space="0" w:color="auto"/>
        <w:left w:val="none" w:sz="0" w:space="0" w:color="auto"/>
        <w:bottom w:val="none" w:sz="0" w:space="0" w:color="auto"/>
        <w:right w:val="none" w:sz="0" w:space="0" w:color="auto"/>
      </w:divBdr>
    </w:div>
    <w:div w:id="1801025797">
      <w:bodyDiv w:val="1"/>
      <w:marLeft w:val="0"/>
      <w:marRight w:val="0"/>
      <w:marTop w:val="0"/>
      <w:marBottom w:val="0"/>
      <w:divBdr>
        <w:top w:val="none" w:sz="0" w:space="0" w:color="auto"/>
        <w:left w:val="none" w:sz="0" w:space="0" w:color="auto"/>
        <w:bottom w:val="none" w:sz="0" w:space="0" w:color="auto"/>
        <w:right w:val="none" w:sz="0" w:space="0" w:color="auto"/>
      </w:divBdr>
    </w:div>
    <w:div w:id="1981883515">
      <w:bodyDiv w:val="1"/>
      <w:marLeft w:val="0"/>
      <w:marRight w:val="0"/>
      <w:marTop w:val="0"/>
      <w:marBottom w:val="0"/>
      <w:divBdr>
        <w:top w:val="none" w:sz="0" w:space="0" w:color="auto"/>
        <w:left w:val="none" w:sz="0" w:space="0" w:color="auto"/>
        <w:bottom w:val="none" w:sz="0" w:space="0" w:color="auto"/>
        <w:right w:val="none" w:sz="0" w:space="0" w:color="auto"/>
      </w:divBdr>
    </w:div>
    <w:div w:id="207716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205DF-47B8-48C6-983E-295A48A38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Pages>
  <Words>614</Words>
  <Characters>3506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НачФЭО</dc:creator>
  <cp:keywords/>
  <dc:description/>
  <cp:lastModifiedBy>next-27@mail.ru</cp:lastModifiedBy>
  <cp:revision>9</cp:revision>
  <cp:lastPrinted>2021-04-14T06:47:00Z</cp:lastPrinted>
  <dcterms:created xsi:type="dcterms:W3CDTF">2021-01-29T13:06:00Z</dcterms:created>
  <dcterms:modified xsi:type="dcterms:W3CDTF">2021-04-14T06:50:00Z</dcterms:modified>
</cp:coreProperties>
</file>