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4" w:rsidRPr="00924149" w:rsidRDefault="00535154" w:rsidP="00535154">
      <w:pPr>
        <w:tabs>
          <w:tab w:val="left" w:pos="4076"/>
        </w:tabs>
        <w:ind w:left="-567"/>
        <w:jc w:val="center"/>
        <w:rPr>
          <w:rFonts w:eastAsia="Calibri"/>
          <w:b/>
          <w:bCs/>
          <w:spacing w:val="40"/>
          <w:sz w:val="40"/>
          <w:szCs w:val="40"/>
        </w:rPr>
      </w:pP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54" w:rsidRPr="00535154" w:rsidRDefault="00535154" w:rsidP="00535154">
      <w:pPr>
        <w:pStyle w:val="a4"/>
        <w:jc w:val="center"/>
        <w:rPr>
          <w:rFonts w:eastAsia="Calibri"/>
        </w:rPr>
      </w:pPr>
    </w:p>
    <w:p w:rsidR="00535154" w:rsidRPr="00535154" w:rsidRDefault="00535154" w:rsidP="00535154">
      <w:pPr>
        <w:pStyle w:val="a4"/>
        <w:jc w:val="center"/>
        <w:rPr>
          <w:rFonts w:eastAsia="Calibri"/>
          <w:sz w:val="28"/>
          <w:szCs w:val="28"/>
        </w:rPr>
      </w:pPr>
      <w:r w:rsidRPr="00535154">
        <w:rPr>
          <w:rFonts w:eastAsia="Calibri"/>
          <w:sz w:val="28"/>
          <w:szCs w:val="28"/>
        </w:rPr>
        <w:t>АДМИНИСТРАЦИЯ РУЗСКОГО ГОРОДСКОГО ОКРУГА</w:t>
      </w:r>
    </w:p>
    <w:p w:rsidR="00535154" w:rsidRPr="00535154" w:rsidRDefault="00535154" w:rsidP="00535154">
      <w:pPr>
        <w:pStyle w:val="a4"/>
        <w:jc w:val="center"/>
        <w:rPr>
          <w:rFonts w:eastAsia="Calibri"/>
          <w:sz w:val="28"/>
          <w:szCs w:val="28"/>
        </w:rPr>
      </w:pPr>
      <w:r w:rsidRPr="00535154">
        <w:rPr>
          <w:rFonts w:eastAsia="Calibri"/>
          <w:sz w:val="28"/>
          <w:szCs w:val="28"/>
        </w:rPr>
        <w:t>МОСКОВСКОЙ ОБЛАСТИ</w:t>
      </w:r>
    </w:p>
    <w:p w:rsidR="00535154" w:rsidRPr="00535154" w:rsidRDefault="00535154" w:rsidP="00535154">
      <w:pPr>
        <w:ind w:left="-567"/>
        <w:rPr>
          <w:rFonts w:ascii="Times New Roman" w:eastAsia="Calibri" w:hAnsi="Times New Roman" w:cs="Times New Roman"/>
        </w:rPr>
      </w:pPr>
    </w:p>
    <w:p w:rsidR="00535154" w:rsidRPr="00535154" w:rsidRDefault="00535154" w:rsidP="00535154">
      <w:pPr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5154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535154" w:rsidRPr="00535154" w:rsidRDefault="00535154" w:rsidP="00535154">
      <w:pPr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35154" w:rsidRPr="00535154" w:rsidRDefault="00535154" w:rsidP="00535154">
      <w:pPr>
        <w:ind w:left="-567"/>
        <w:jc w:val="center"/>
        <w:rPr>
          <w:rFonts w:ascii="Times New Roman" w:eastAsia="Calibri" w:hAnsi="Times New Roman" w:cs="Times New Roman"/>
        </w:rPr>
      </w:pPr>
      <w:r w:rsidRPr="00535154">
        <w:rPr>
          <w:rFonts w:ascii="Times New Roman" w:eastAsia="Calibri" w:hAnsi="Times New Roman" w:cs="Times New Roman"/>
        </w:rPr>
        <w:t>от __________________________ №_______</w:t>
      </w:r>
    </w:p>
    <w:p w:rsidR="00535154" w:rsidRPr="00535154" w:rsidRDefault="00535154" w:rsidP="00535154">
      <w:pPr>
        <w:tabs>
          <w:tab w:val="left" w:pos="66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54">
        <w:rPr>
          <w:rFonts w:ascii="Times New Roman" w:eastAsia="Calibri" w:hAnsi="Times New Roman" w:cs="Times New Roman"/>
        </w:rPr>
        <w:tab/>
      </w:r>
      <w:r w:rsidRPr="00535154">
        <w:rPr>
          <w:rFonts w:ascii="Times New Roman" w:eastAsia="Calibri" w:hAnsi="Times New Roman" w:cs="Times New Roman"/>
          <w:sz w:val="28"/>
          <w:szCs w:val="28"/>
        </w:rPr>
        <w:tab/>
      </w:r>
    </w:p>
    <w:p w:rsidR="00535154" w:rsidRPr="00535154" w:rsidRDefault="00535154" w:rsidP="00535154">
      <w:pPr>
        <w:spacing w:line="326" w:lineRule="exact"/>
        <w:ind w:firstLine="709"/>
        <w:jc w:val="center"/>
        <w:rPr>
          <w:rStyle w:val="2"/>
          <w:rFonts w:eastAsiaTheme="minorEastAsia"/>
          <w:bCs w:val="0"/>
          <w:sz w:val="28"/>
          <w:szCs w:val="28"/>
        </w:rPr>
      </w:pPr>
      <w:proofErr w:type="gramStart"/>
      <w:r w:rsidRPr="00535154">
        <w:rPr>
          <w:rStyle w:val="2"/>
          <w:rFonts w:eastAsiaTheme="minorEastAsia"/>
          <w:sz w:val="28"/>
          <w:szCs w:val="28"/>
        </w:rPr>
        <w:t>Об утверждении Порядка предоставления ежемесячной компенсационной выплаты обучающимся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535154">
        <w:rPr>
          <w:rStyle w:val="2"/>
          <w:rFonts w:eastAsiaTheme="minorEastAsia"/>
          <w:sz w:val="28"/>
          <w:szCs w:val="28"/>
        </w:rPr>
        <w:t>по дополнительным образовательным программам в организациях дополнительного образования Рузского городского округа Московской области за проезд от места жительства до образовательной организации и обратно</w:t>
      </w:r>
      <w:proofErr w:type="gramEnd"/>
    </w:p>
    <w:p w:rsidR="00535154" w:rsidRPr="00535154" w:rsidRDefault="00535154" w:rsidP="00535154">
      <w:pPr>
        <w:spacing w:line="326" w:lineRule="exact"/>
        <w:ind w:firstLine="709"/>
        <w:jc w:val="center"/>
        <w:rPr>
          <w:rStyle w:val="2"/>
          <w:rFonts w:eastAsiaTheme="minorEastAsia"/>
          <w:bCs w:val="0"/>
          <w:sz w:val="28"/>
          <w:szCs w:val="28"/>
        </w:rPr>
      </w:pPr>
    </w:p>
    <w:p w:rsidR="00535154" w:rsidRPr="00535154" w:rsidRDefault="00535154" w:rsidP="00535154">
      <w:pPr>
        <w:spacing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154">
        <w:rPr>
          <w:rFonts w:ascii="Times New Roman" w:hAnsi="Times New Roman" w:cs="Times New Roman"/>
          <w:sz w:val="28"/>
          <w:szCs w:val="28"/>
        </w:rPr>
        <w:t>В целях развития системы дополнительного образования обучающихся образовательных организаций Рузского городского округа во внеурочное время, в соответствии с Решением Совета депутатов Рузского городского округа от 06 ноября 2019 года №422/44 «</w:t>
      </w:r>
      <w:r w:rsidRPr="005351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35154">
        <w:rPr>
          <w:rStyle w:val="2"/>
          <w:rFonts w:eastAsiaTheme="minorEastAsia"/>
          <w:b w:val="0"/>
          <w:sz w:val="28"/>
          <w:szCs w:val="28"/>
        </w:rPr>
        <w:t>ежемесячной компенсационной выплат обучающимся по дополнительным образовательным программам в организациях дополнительного образования Рузского городского округа Московской области за проезд от места жительства до образовательной организации и обратно</w:t>
      </w:r>
      <w:r w:rsidRPr="00535154">
        <w:rPr>
          <w:rStyle w:val="2"/>
          <w:rFonts w:eastAsiaTheme="minorEastAsia"/>
          <w:sz w:val="28"/>
          <w:szCs w:val="28"/>
        </w:rPr>
        <w:t>»,</w:t>
      </w:r>
      <w:r w:rsidRPr="0053515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535154">
        <w:rPr>
          <w:rFonts w:ascii="Times New Roman" w:hAnsi="Times New Roman" w:cs="Times New Roman"/>
          <w:sz w:val="28"/>
          <w:szCs w:val="28"/>
        </w:rPr>
        <w:t xml:space="preserve"> Уставом Рузского городского округа, постановляет:</w:t>
      </w:r>
    </w:p>
    <w:p w:rsidR="00535154" w:rsidRPr="00535154" w:rsidRDefault="00535154" w:rsidP="0053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5154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Pr="00535154">
        <w:rPr>
          <w:rStyle w:val="2"/>
          <w:rFonts w:eastAsiaTheme="minorEastAsia"/>
          <w:b w:val="0"/>
          <w:sz w:val="28"/>
          <w:szCs w:val="28"/>
        </w:rPr>
        <w:t>ежемесячной компенсационной выплаты обучающимся по дополнительным образовательным программам в организациях дополнительного образования Рузского городского округа Московской области за проезд от места жительства до образовательной организации и обратно</w:t>
      </w:r>
      <w:r w:rsidRPr="0053515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lastRenderedPageBreak/>
        <w:t>2. Установить, что Порядок, указанный в пункте 1настоящего постановления, применяется к правоотношениям, возникшим с 01.01.2019г.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 xml:space="preserve">3. Управлению образования Администрации Рузского городского округа обеспечить проведение организациям дополнительного образования разъяснительных работ по применению Порядка по предоставлению выплаты среди обучающихся и их родителей. 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Главы Рузского муниципального района Московской области от 18.04.2008 №630 «Об утверждении Порядка предоставления ежемесячной компенсационной выплаты учащимся образовательных учреждений Рузского муниципального района (не пользующихся проездом по направлению к учреждениям дополнительного образования) за проезд от места жительства до учреждения дополнительного образования Рузского муниципального района и обратно».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35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1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:rsidR="00535154" w:rsidRPr="00535154" w:rsidRDefault="00535154" w:rsidP="00535154">
      <w:pPr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Н.Н.Пархоменко</w:t>
      </w:r>
    </w:p>
    <w:p w:rsidR="00535154" w:rsidRPr="00535154" w:rsidRDefault="00535154" w:rsidP="005351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154" w:rsidRPr="00535154" w:rsidRDefault="00535154" w:rsidP="005351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644"/>
        <w:gridCol w:w="5387"/>
      </w:tblGrid>
      <w:tr w:rsidR="00535154" w:rsidRPr="00535154" w:rsidTr="00D81F28">
        <w:trPr>
          <w:trHeight w:val="126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5154" w:rsidRPr="00535154" w:rsidRDefault="00535154" w:rsidP="00D81F28">
            <w:pPr>
              <w:pStyle w:val="ConsPlusNormal"/>
              <w:ind w:right="-568" w:firstLine="2160"/>
              <w:outlineLvl w:val="0"/>
              <w:rPr>
                <w:sz w:val="20"/>
                <w:szCs w:val="20"/>
              </w:rPr>
            </w:pPr>
            <w:r w:rsidRPr="00535154">
              <w:rPr>
                <w:sz w:val="20"/>
                <w:szCs w:val="20"/>
              </w:rPr>
              <w:t>Утвержден</w:t>
            </w:r>
          </w:p>
          <w:p w:rsidR="00535154" w:rsidRPr="00535154" w:rsidRDefault="00535154" w:rsidP="00D81F28">
            <w:pPr>
              <w:pStyle w:val="ConsPlusNormal"/>
              <w:ind w:right="-568" w:firstLine="2160"/>
              <w:outlineLvl w:val="0"/>
              <w:rPr>
                <w:sz w:val="20"/>
                <w:szCs w:val="20"/>
              </w:rPr>
            </w:pPr>
            <w:r w:rsidRPr="00535154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535154" w:rsidRPr="00535154" w:rsidRDefault="00535154" w:rsidP="00D81F28">
            <w:pPr>
              <w:pStyle w:val="ConsPlusNormal"/>
              <w:ind w:right="-426" w:firstLine="2160"/>
              <w:outlineLvl w:val="0"/>
              <w:rPr>
                <w:sz w:val="20"/>
                <w:szCs w:val="20"/>
              </w:rPr>
            </w:pPr>
            <w:r w:rsidRPr="00535154">
              <w:rPr>
                <w:sz w:val="20"/>
                <w:szCs w:val="20"/>
              </w:rPr>
              <w:t>Рузского городского округа</w:t>
            </w:r>
          </w:p>
          <w:p w:rsidR="00535154" w:rsidRPr="00535154" w:rsidRDefault="00535154" w:rsidP="00D81F28">
            <w:pPr>
              <w:pStyle w:val="ConsPlusNormal"/>
              <w:ind w:firstLine="2160"/>
              <w:rPr>
                <w:sz w:val="20"/>
                <w:szCs w:val="20"/>
              </w:rPr>
            </w:pPr>
            <w:r w:rsidRPr="00535154">
              <w:rPr>
                <w:sz w:val="20"/>
                <w:szCs w:val="20"/>
              </w:rPr>
              <w:t>от _______________  № ______</w:t>
            </w:r>
          </w:p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154" w:rsidRPr="00535154" w:rsidRDefault="00535154" w:rsidP="00D81F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154" w:rsidRPr="00535154" w:rsidRDefault="00535154" w:rsidP="00535154">
      <w:pPr>
        <w:ind w:left="-142" w:firstLine="425"/>
        <w:jc w:val="center"/>
        <w:rPr>
          <w:rStyle w:val="2"/>
          <w:rFonts w:eastAsiaTheme="minorEastAsia"/>
          <w:bCs w:val="0"/>
          <w:sz w:val="28"/>
          <w:szCs w:val="28"/>
        </w:rPr>
      </w:pPr>
      <w:r w:rsidRPr="00535154">
        <w:rPr>
          <w:rStyle w:val="2"/>
          <w:rFonts w:eastAsiaTheme="minorEastAsia"/>
          <w:sz w:val="28"/>
          <w:szCs w:val="28"/>
        </w:rPr>
        <w:t xml:space="preserve">Порядок предоставления ежемесячной компенсационной выплаты </w:t>
      </w:r>
      <w:proofErr w:type="spellStart"/>
      <w:r w:rsidRPr="00535154">
        <w:rPr>
          <w:rStyle w:val="2"/>
          <w:rFonts w:eastAsiaTheme="minorEastAsia"/>
          <w:sz w:val="28"/>
          <w:szCs w:val="28"/>
        </w:rPr>
        <w:t>обучающимсяпо</w:t>
      </w:r>
      <w:proofErr w:type="spellEnd"/>
      <w:r w:rsidRPr="00535154">
        <w:rPr>
          <w:rStyle w:val="2"/>
          <w:rFonts w:eastAsiaTheme="minorEastAsia"/>
          <w:sz w:val="28"/>
          <w:szCs w:val="28"/>
        </w:rPr>
        <w:t xml:space="preserve"> дополнительным образовательным программам в организациях дополнительного образования Рузского городского округа Московской области за проезд от места жительства до образовательной организации и обратно</w:t>
      </w:r>
    </w:p>
    <w:p w:rsidR="00535154" w:rsidRPr="00535154" w:rsidRDefault="00535154" w:rsidP="00535154">
      <w:pPr>
        <w:ind w:left="-142" w:firstLine="425"/>
        <w:jc w:val="center"/>
        <w:rPr>
          <w:rStyle w:val="2"/>
          <w:rFonts w:eastAsiaTheme="minorEastAsia"/>
          <w:bCs w:val="0"/>
          <w:sz w:val="28"/>
          <w:szCs w:val="28"/>
        </w:rPr>
      </w:pPr>
    </w:p>
    <w:p w:rsidR="00535154" w:rsidRPr="00535154" w:rsidRDefault="00535154" w:rsidP="00535154">
      <w:pPr>
        <w:ind w:firstLine="70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515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и условия </w:t>
      </w:r>
      <w:r w:rsidRPr="00535154">
        <w:rPr>
          <w:rStyle w:val="2"/>
          <w:rFonts w:eastAsiaTheme="minorEastAsia"/>
          <w:b w:val="0"/>
          <w:sz w:val="28"/>
          <w:szCs w:val="28"/>
        </w:rPr>
        <w:t>ежемесячной компенсационной выплаты обучающимся по дополнительным образовательным программам в организациях дополнительного образования Рузского городского округа Московской области за проезд от места жительства до образовательной организации и обратно (далее – компенсационные выплаты).</w:t>
      </w:r>
      <w:proofErr w:type="gramEnd"/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Style w:val="2"/>
          <w:rFonts w:eastAsiaTheme="minorEastAsia"/>
          <w:sz w:val="28"/>
          <w:szCs w:val="28"/>
        </w:rPr>
        <w:t xml:space="preserve">2. </w:t>
      </w:r>
      <w:r w:rsidRPr="0053515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Компенсационные выплаты </w:t>
      </w:r>
      <w:proofErr w:type="gramStart"/>
      <w:r w:rsidRPr="0053515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обучающимся</w:t>
      </w:r>
      <w:proofErr w:type="gramEnd"/>
      <w:r w:rsidRPr="0053515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производятся организацией дополнительного образования один раз в месяц в размере 100 процентов расходов за проезд после представления в образовательную организацию заявления обучающегося или его родителей (законных представителей) и документов, подтверждающих факт оплаты проезда</w:t>
      </w:r>
      <w:r w:rsidRPr="00535154">
        <w:rPr>
          <w:rFonts w:ascii="Times New Roman" w:hAnsi="Times New Roman" w:cs="Times New Roman"/>
          <w:sz w:val="28"/>
          <w:szCs w:val="28"/>
        </w:rPr>
        <w:t>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53515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2.1. Документами, подтверждающими факт оплаты проезда, являются</w:t>
      </w:r>
      <w:r w:rsidRPr="00535154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: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154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2.1.1. </w:t>
      </w:r>
      <w:r w:rsidRPr="00535154">
        <w:rPr>
          <w:rFonts w:ascii="Times New Roman" w:hAnsi="Times New Roman" w:cs="Times New Roman"/>
          <w:sz w:val="28"/>
          <w:szCs w:val="28"/>
        </w:rPr>
        <w:t>напечатанный на терминале оплаты проезда информационный листок к билету, записанному в электронном виде на единую транспортную карту "учащегося", единую транспортную карту "учащегося, проживающего в сельской местности" (далее – ЕТК учащегося, ЕТК учащегося, проживающего в сельской местности);</w:t>
      </w:r>
      <w:proofErr w:type="gramEnd"/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 xml:space="preserve">2.1.2. разовый печатный билет, реализуемый в салоне подвижного состава и (или) в специализированных пунктах продажи билетов перевозчиков; </w:t>
      </w:r>
    </w:p>
    <w:p w:rsidR="00535154" w:rsidRPr="00535154" w:rsidRDefault="00535154" w:rsidP="00535154">
      <w:pPr>
        <w:ind w:firstLine="70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2.1.3. выписка из личного кабинета держателя ЕТК учащегося, ЕТК учащегося, проживающего в сельской местности, в части учета совершенных поездок с указанием номера карты.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35154">
        <w:rPr>
          <w:rFonts w:ascii="Times New Roman" w:hAnsi="Times New Roman" w:cs="Times New Roman"/>
          <w:sz w:val="28"/>
          <w:szCs w:val="28"/>
        </w:rPr>
        <w:t>Руководители организаций дополнительного образования Рузского городского округа Московской области не позднее 10 числа месяца, следующего за месяцем, в котором осуществляется проезд, предоставляет в Муниципальное казенное учреждение «Централизованная бухгалтерия муниципальных учреждений» (далее - МКУ «ЦБУ») отчеты о фактических затратах на проезд, документы подтверждающие факт оплаты проезда и списки обучающихся с указанием стоимости проезда.</w:t>
      </w:r>
      <w:proofErr w:type="gramEnd"/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4. На основании сведений, предоставленных в соответствии с п.4 настоящего Порядка, МКУ «ЦБУ» составляет и утверждает сводные отчеты о фактических затратах на проезд.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154">
        <w:rPr>
          <w:rFonts w:ascii="Times New Roman" w:hAnsi="Times New Roman" w:cs="Times New Roman"/>
          <w:sz w:val="28"/>
          <w:szCs w:val="28"/>
        </w:rPr>
        <w:t>5. МКУ «ЦБУ» осуществляет выплат за счет средств бюджета Рузского городского округа.</w:t>
      </w:r>
    </w:p>
    <w:p w:rsidR="00535154" w:rsidRPr="00535154" w:rsidRDefault="00535154" w:rsidP="005351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154">
        <w:rPr>
          <w:rFonts w:ascii="Times New Roman" w:hAnsi="Times New Roman" w:cs="Times New Roman"/>
          <w:sz w:val="28"/>
          <w:szCs w:val="28"/>
        </w:rPr>
        <w:t>6. МКУ «ЦБУ» обеспечивает сбор и хранение всей отчетной документации по использованию средств бюджета Рузского городского округа, выделяемых на оплату компенсации</w:t>
      </w:r>
      <w:r w:rsidRPr="00535154">
        <w:rPr>
          <w:rFonts w:ascii="Times New Roman" w:hAnsi="Times New Roman" w:cs="Times New Roman"/>
          <w:sz w:val="26"/>
          <w:szCs w:val="26"/>
        </w:rPr>
        <w:t>.</w:t>
      </w:r>
    </w:p>
    <w:p w:rsidR="00000000" w:rsidRDefault="00535154"/>
    <w:sectPr w:rsidR="00000000" w:rsidSect="0057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154"/>
    <w:rsid w:val="0053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535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No Spacing"/>
    <w:uiPriority w:val="1"/>
    <w:qFormat/>
    <w:rsid w:val="0053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351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table" w:styleId="a5">
    <w:name w:val="Table Grid"/>
    <w:basedOn w:val="a1"/>
    <w:uiPriority w:val="39"/>
    <w:rsid w:val="005351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4323</Characters>
  <Application>Microsoft Office Word</Application>
  <DocSecurity>0</DocSecurity>
  <Lines>36</Lines>
  <Paragraphs>10</Paragraphs>
  <ScaleCrop>false</ScaleCrop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Юрист _обр</cp:lastModifiedBy>
  <cp:revision>2</cp:revision>
  <dcterms:created xsi:type="dcterms:W3CDTF">2019-12-25T07:39:00Z</dcterms:created>
  <dcterms:modified xsi:type="dcterms:W3CDTF">2019-12-25T07:40:00Z</dcterms:modified>
</cp:coreProperties>
</file>