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F48" w:rsidRPr="00426F48" w:rsidRDefault="00426F48" w:rsidP="00426F48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426F48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48" w:rsidRPr="00426F48" w:rsidRDefault="00426F48" w:rsidP="00426F48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426F48" w:rsidRPr="00426F48" w:rsidRDefault="00426F48" w:rsidP="00426F48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426F48" w:rsidRPr="00426F48" w:rsidRDefault="00426F48" w:rsidP="00426F48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426F48" w:rsidRPr="00426F48" w:rsidRDefault="00426F48" w:rsidP="00426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48" w:rsidRPr="00426F48" w:rsidRDefault="00426F48" w:rsidP="00426F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26F4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426F48" w:rsidRPr="00597354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От___________№ </w:t>
      </w:r>
      <w:r w:rsidR="00597354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597354" w:rsidP="00426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Рузского городского</w:t>
      </w: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 16.09.2020 №2800</w:t>
      </w:r>
      <w:r w:rsidR="00426F48"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426F48"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Рузского городского округа Московской области</w:t>
      </w: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426F48" w:rsidRPr="00E1708A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 исполнение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Правительства Московской области от 16.12.2014 №1102/49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 силу некоторых постановлений Правительства Московской области», с учетом результатов общественных обсуждений,  руководствуясь Уставом Рузского городского округа, Администрация Рузского городского округа постановляет:</w:t>
      </w:r>
    </w:p>
    <w:p w:rsidR="00426F48" w:rsidRPr="00E1708A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97354" w:rsidRPr="00E1708A" w:rsidRDefault="00597354" w:rsidP="00E17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Рузского городского округа от 16.09.2020 №2800 «Об определении границ, прилегающих к некоторым организациям и объектам территорий, на которых не допускается розничная 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продажа алкогольной продукции и розничная продажа алкогольной продукции при оказании услуг общественного питания на территории Рузского городского округа Московской области»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597354" w:rsidRPr="00E1708A" w:rsidRDefault="00597354" w:rsidP="00E170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708A"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от 16.09.2020 №2800 изложить в новой редакции (прилагается).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E1708A" w:rsidRPr="00E1708A" w:rsidRDefault="00E1708A" w:rsidP="00E17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:rsidR="00E1708A" w:rsidRPr="00E1708A" w:rsidRDefault="00E1708A" w:rsidP="00E17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Рузского городского округа Шведова Д.В.</w:t>
      </w:r>
    </w:p>
    <w:p w:rsidR="00426F48" w:rsidRPr="00E1708A" w:rsidRDefault="00426F48" w:rsidP="00E17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городского округа                                                                     Н.Н. Пархоменко</w:t>
      </w:r>
    </w:p>
    <w:p w:rsidR="00426F48" w:rsidRPr="00E1708A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26F48" w:rsidRPr="00E1708A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E1708A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74" w:rsidRDefault="00F06B74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74" w:rsidRPr="00E1708A" w:rsidRDefault="00F06B74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74" w:rsidRPr="00F06B74" w:rsidRDefault="00F06B74" w:rsidP="00F06B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Филюшкина Марина Александровна </w:t>
      </w:r>
    </w:p>
    <w:p w:rsidR="00F06B74" w:rsidRPr="00F06B74" w:rsidRDefault="00F06B74" w:rsidP="00F06B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>отдел развития потребительского</w:t>
      </w:r>
    </w:p>
    <w:p w:rsidR="00F06B74" w:rsidRPr="00F06B74" w:rsidRDefault="00F06B74" w:rsidP="00F06B7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рынка, предпринимательства и сферы услуг, </w:t>
      </w:r>
      <w:proofErr w:type="gramStart"/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>главный  эксперт</w:t>
      </w:r>
      <w:proofErr w:type="gramEnd"/>
    </w:p>
    <w:p w:rsidR="00426F48" w:rsidRPr="00F06B74" w:rsidRDefault="00F06B74" w:rsidP="00426F4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>Тел. 8(496)272-41-</w:t>
      </w:r>
      <w:proofErr w:type="gramStart"/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31  </w:t>
      </w:r>
      <w:proofErr w:type="spellStart"/>
      <w:r w:rsidRPr="00F06B74">
        <w:rPr>
          <w:rFonts w:ascii="Times New Roman" w:eastAsia="Calibri" w:hAnsi="Times New Roman" w:cs="Times New Roman"/>
          <w:sz w:val="16"/>
          <w:szCs w:val="16"/>
          <w:lang w:eastAsia="ru-RU"/>
        </w:rPr>
        <w:t>opirmr@mail.r</w:t>
      </w:r>
      <w:proofErr w:type="spellEnd"/>
      <w:r>
        <w:rPr>
          <w:rFonts w:ascii="Times New Roman" w:eastAsia="Calibri" w:hAnsi="Times New Roman" w:cs="Times New Roman"/>
          <w:sz w:val="16"/>
          <w:szCs w:val="16"/>
          <w:lang w:val="en-US" w:eastAsia="ru-RU"/>
        </w:rPr>
        <w:t>u</w:t>
      </w:r>
      <w:proofErr w:type="gramEnd"/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к постановлению Администрации</w:t>
      </w:r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</w:t>
      </w:r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1708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E1708A"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26F48" w:rsidRPr="00426F48" w:rsidRDefault="00426F48" w:rsidP="00426F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Рузского городского округа Московской области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Рузского городского округа Московской области.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2.3. «Торговый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автомашин»;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3.2.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3.4. Спортивных сооружений;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3.5.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3.6. Вокзалов, аэропортов;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3.7.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4. 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547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от объектов, осуществляющих обучение несовершеннолетних до стационарных торговых объектов – 50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547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от объектов, осуществляющих обучение несовершеннолетних до объектов общественного питания – 40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5.3.</w:t>
      </w:r>
      <w:r w:rsidR="00547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от образовательных организаций до стационарных торговых объектов – 50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5.4. от образовательных организаций до объектов общественного питания – 40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5.5.  от медицинских организаций до стационарных торговых объектов – 50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 от медицинских организаций до объектов общественного питания – 25 метров; 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5.7.  от объектов спорта до стационарных торговых объектов – 50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5.8.  от объектов спорта до объектов общественного питания – 40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5.9. от оптовых и розничных рынков до стационарных торговых объектов – 30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5.10. от оптовых и розничных рынков до объектов общественного питания – 30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5.11. от железнодорожных вокзалов до стационарных торговых объектов – 40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5.12. от железнодорожных вокзалов до объектов общественного питания – 40 метров;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5.13. от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до стационарных торговых объектов и до объектов общественного питания – 50 метров.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6.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определить от центра входа и установить в пределах одного этажа торгового центра по прямой линии от входа в помещение без учета искусственных преград.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7. 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935D02" w:rsidRPr="00935D02" w:rsidRDefault="00935D02" w:rsidP="00935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 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:rsidR="00935D02" w:rsidRPr="00935D02" w:rsidRDefault="00244657" w:rsidP="00935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8.1. </w:t>
      </w:r>
      <w:r w:rsidR="00935D02"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935D02"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метров;</w:t>
      </w:r>
    </w:p>
    <w:p w:rsidR="00935D02" w:rsidRPr="00935D02" w:rsidRDefault="00244657" w:rsidP="00935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8.2.</w:t>
      </w:r>
      <w:r w:rsidR="00935D02"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Помещений, находящихся во владении и (или) пользовании организаций, осуществляющих обучение несовершеннолетних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935D02"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>метров;</w:t>
      </w:r>
    </w:p>
    <w:p w:rsidR="00426F48" w:rsidRPr="00426F48" w:rsidRDefault="00244657" w:rsidP="00935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8.3.</w:t>
      </w:r>
      <w:r w:rsidR="00935D02"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15 </w:t>
      </w:r>
      <w:r w:rsidR="00935D02"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метров.».</w:t>
      </w:r>
      <w:r w:rsidR="00426F48"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Pr="00426F48" w:rsidRDefault="00426F48" w:rsidP="00426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6F48" w:rsidRDefault="00426F48"/>
    <w:sectPr w:rsidR="00426F48" w:rsidSect="00426F4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6A9"/>
    <w:multiLevelType w:val="hybridMultilevel"/>
    <w:tmpl w:val="C33C81F8"/>
    <w:lvl w:ilvl="0" w:tplc="21E4A0B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E53EEB"/>
    <w:multiLevelType w:val="hybridMultilevel"/>
    <w:tmpl w:val="D72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8"/>
    <w:rsid w:val="0023464C"/>
    <w:rsid w:val="00244657"/>
    <w:rsid w:val="00426F48"/>
    <w:rsid w:val="00547666"/>
    <w:rsid w:val="00597354"/>
    <w:rsid w:val="006D21C7"/>
    <w:rsid w:val="00935D02"/>
    <w:rsid w:val="009D5B2C"/>
    <w:rsid w:val="00E1708A"/>
    <w:rsid w:val="00F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28F1"/>
  <w15:chartTrackingRefBased/>
  <w15:docId w15:val="{D6F04DA3-5D36-4E17-8F87-F2D3327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М.А.</dc:creator>
  <cp:keywords/>
  <dc:description/>
  <cp:lastModifiedBy>Филюшкина М.А.</cp:lastModifiedBy>
  <cp:revision>5</cp:revision>
  <dcterms:created xsi:type="dcterms:W3CDTF">2021-01-20T13:21:00Z</dcterms:created>
  <dcterms:modified xsi:type="dcterms:W3CDTF">2021-01-22T07:43:00Z</dcterms:modified>
</cp:coreProperties>
</file>