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FA3" w:rsidRDefault="00207204" w:rsidP="00573E4F">
      <w:pPr>
        <w:ind w:left="60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B5933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27AC" w:rsidRPr="00BF27AC">
        <w:rPr>
          <w:rFonts w:ascii="Times New Roman" w:hAnsi="Times New Roman" w:cs="Times New Roman"/>
          <w:sz w:val="24"/>
          <w:szCs w:val="24"/>
        </w:rPr>
        <w:t>к Порядку составления проекта бюджета Рузского городского округа Московской области на очередной финансовый год и плановый период</w:t>
      </w:r>
      <w:r w:rsidR="002C7807">
        <w:rPr>
          <w:rFonts w:ascii="Times New Roman" w:hAnsi="Times New Roman" w:cs="Times New Roman"/>
          <w:sz w:val="24"/>
          <w:szCs w:val="24"/>
        </w:rPr>
        <w:t>, утвержденному постановлением Администрации Рузского городского округа Московской области</w:t>
      </w:r>
      <w:r w:rsidR="002C7807">
        <w:rPr>
          <w:rFonts w:ascii="Times New Roman" w:hAnsi="Times New Roman" w:cs="Times New Roman"/>
          <w:sz w:val="24"/>
          <w:szCs w:val="24"/>
        </w:rPr>
        <w:br/>
        <w:t>«___» __________________ 202 __ г.</w:t>
      </w:r>
    </w:p>
    <w:p w:rsidR="00573E4F" w:rsidRDefault="00573E4F" w:rsidP="00BF27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74B2" w:rsidRDefault="00DA74B2" w:rsidP="00BF27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42F" w:rsidRPr="00BB5933" w:rsidRDefault="00BB5933" w:rsidP="00BB59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933">
        <w:rPr>
          <w:rFonts w:ascii="Times New Roman" w:hAnsi="Times New Roman" w:cs="Times New Roman"/>
          <w:b/>
          <w:sz w:val="24"/>
          <w:szCs w:val="24"/>
        </w:rPr>
        <w:t xml:space="preserve">Данные для расчета земельного налога на очередной финансовый год и плановый период по органам местного самоуправления и муниципальным учреждениям </w:t>
      </w:r>
      <w:r w:rsidR="002C7807">
        <w:rPr>
          <w:rFonts w:ascii="Times New Roman" w:hAnsi="Times New Roman" w:cs="Times New Roman"/>
          <w:b/>
          <w:sz w:val="24"/>
          <w:szCs w:val="24"/>
        </w:rPr>
        <w:br/>
      </w:r>
      <w:r w:rsidRPr="00BB5933">
        <w:rPr>
          <w:rFonts w:ascii="Times New Roman" w:hAnsi="Times New Roman" w:cs="Times New Roman"/>
          <w:b/>
          <w:sz w:val="24"/>
          <w:szCs w:val="24"/>
        </w:rPr>
        <w:t>Рузского городского округа</w:t>
      </w:r>
      <w:r w:rsidR="002C7807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</w:t>
      </w:r>
    </w:p>
    <w:p w:rsidR="002C7807" w:rsidRDefault="002C7807" w:rsidP="007F35F9">
      <w:pPr>
        <w:rPr>
          <w:rFonts w:ascii="Times New Roman" w:hAnsi="Times New Roman" w:cs="Times New Roman"/>
        </w:rPr>
      </w:pPr>
    </w:p>
    <w:p w:rsidR="007F35F9" w:rsidRPr="002C7807" w:rsidRDefault="00BE417A" w:rsidP="007F35F9">
      <w:pPr>
        <w:rPr>
          <w:rFonts w:ascii="Times New Roman" w:hAnsi="Times New Roman" w:cs="Times New Roman"/>
          <w:sz w:val="20"/>
          <w:szCs w:val="20"/>
        </w:rPr>
      </w:pPr>
      <w:r w:rsidRPr="002C7807">
        <w:rPr>
          <w:rFonts w:ascii="Times New Roman" w:hAnsi="Times New Roman" w:cs="Times New Roman"/>
          <w:sz w:val="20"/>
          <w:szCs w:val="20"/>
        </w:rPr>
        <w:t>Е</w:t>
      </w:r>
      <w:r w:rsidR="00573E4F" w:rsidRPr="002C7807">
        <w:rPr>
          <w:rFonts w:ascii="Times New Roman" w:hAnsi="Times New Roman" w:cs="Times New Roman"/>
          <w:sz w:val="20"/>
          <w:szCs w:val="20"/>
        </w:rPr>
        <w:t>д. измерения: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1"/>
        <w:gridCol w:w="1318"/>
        <w:gridCol w:w="1746"/>
        <w:gridCol w:w="1790"/>
        <w:gridCol w:w="1422"/>
        <w:gridCol w:w="1276"/>
        <w:gridCol w:w="1153"/>
      </w:tblGrid>
      <w:tr w:rsidR="002C7807" w:rsidRPr="00DE4CDC" w:rsidTr="002C7807">
        <w:tc>
          <w:tcPr>
            <w:tcW w:w="1421" w:type="dxa"/>
            <w:vMerge w:val="restart"/>
            <w:vAlign w:val="center"/>
          </w:tcPr>
          <w:p w:rsidR="002C7807" w:rsidRPr="00DE4CDC" w:rsidRDefault="002C7807" w:rsidP="00BE41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CDC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учреждения</w:t>
            </w:r>
          </w:p>
        </w:tc>
        <w:tc>
          <w:tcPr>
            <w:tcW w:w="1318" w:type="dxa"/>
            <w:vMerge w:val="restart"/>
            <w:vAlign w:val="center"/>
          </w:tcPr>
          <w:p w:rsidR="002C7807" w:rsidRPr="00DE4CDC" w:rsidRDefault="002C7807" w:rsidP="00BE41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Кадастровый номер земельного участка</w:t>
            </w:r>
          </w:p>
        </w:tc>
        <w:tc>
          <w:tcPr>
            <w:tcW w:w="1746" w:type="dxa"/>
            <w:vMerge w:val="restart"/>
            <w:vAlign w:val="center"/>
          </w:tcPr>
          <w:p w:rsidR="002C7807" w:rsidRPr="00DE4CDC" w:rsidRDefault="002C7807" w:rsidP="00BB5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Кадастровая </w:t>
            </w:r>
            <w:r w:rsidRPr="00DE4CD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земельного участка</w:t>
            </w:r>
            <w:r w:rsidRPr="00DE4CD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состоянию на 01 января текущего финансового года</w:t>
            </w:r>
          </w:p>
        </w:tc>
        <w:tc>
          <w:tcPr>
            <w:tcW w:w="1790" w:type="dxa"/>
            <w:vMerge w:val="restart"/>
            <w:vAlign w:val="center"/>
          </w:tcPr>
          <w:p w:rsidR="002C7807" w:rsidRPr="00DE4CDC" w:rsidRDefault="002C7807" w:rsidP="00BB5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Ставка земельного налога в соответствии с действующим законодательством</w:t>
            </w:r>
          </w:p>
        </w:tc>
        <w:tc>
          <w:tcPr>
            <w:tcW w:w="3851" w:type="dxa"/>
            <w:gridSpan w:val="3"/>
            <w:vAlign w:val="center"/>
          </w:tcPr>
          <w:p w:rsidR="002C7807" w:rsidRPr="00DE4CDC" w:rsidRDefault="002C7807" w:rsidP="00BB5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Сумма начисленного земельного налога</w:t>
            </w:r>
          </w:p>
        </w:tc>
      </w:tr>
      <w:tr w:rsidR="002C7807" w:rsidRPr="00BE417A" w:rsidTr="002A211C">
        <w:trPr>
          <w:trHeight w:val="441"/>
        </w:trPr>
        <w:tc>
          <w:tcPr>
            <w:tcW w:w="1421" w:type="dxa"/>
            <w:vMerge/>
            <w:vAlign w:val="center"/>
          </w:tcPr>
          <w:p w:rsidR="002C7807" w:rsidRPr="00BE417A" w:rsidRDefault="002C7807" w:rsidP="00BE41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dxa"/>
            <w:vMerge/>
            <w:vAlign w:val="center"/>
          </w:tcPr>
          <w:p w:rsidR="002C7807" w:rsidRPr="00BE417A" w:rsidRDefault="002C7807" w:rsidP="00BE41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6" w:type="dxa"/>
            <w:vMerge/>
            <w:vAlign w:val="center"/>
          </w:tcPr>
          <w:p w:rsidR="002C7807" w:rsidRPr="00BE417A" w:rsidRDefault="002C7807" w:rsidP="00BE41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vAlign w:val="center"/>
          </w:tcPr>
          <w:p w:rsidR="002C7807" w:rsidRPr="00BE417A" w:rsidRDefault="002C7807" w:rsidP="00BE41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vAlign w:val="center"/>
          </w:tcPr>
          <w:p w:rsidR="002C7807" w:rsidRPr="00DE4CDC" w:rsidRDefault="002C7807" w:rsidP="00BE41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CDC">
              <w:rPr>
                <w:rFonts w:ascii="Times New Roman" w:hAnsi="Times New Roman" w:cs="Times New Roman"/>
                <w:b/>
                <w:sz w:val="18"/>
                <w:szCs w:val="18"/>
              </w:rPr>
              <w:t>на очередной финансовый год</w:t>
            </w:r>
          </w:p>
        </w:tc>
        <w:tc>
          <w:tcPr>
            <w:tcW w:w="2429" w:type="dxa"/>
            <w:gridSpan w:val="2"/>
            <w:vAlign w:val="center"/>
          </w:tcPr>
          <w:p w:rsidR="002C7807" w:rsidRPr="00DE4CDC" w:rsidRDefault="002C7807" w:rsidP="00BE41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плановый период</w:t>
            </w:r>
            <w:bookmarkStart w:id="0" w:name="_GoBack"/>
            <w:bookmarkEnd w:id="0"/>
          </w:p>
        </w:tc>
      </w:tr>
      <w:tr w:rsidR="002C7807" w:rsidRPr="00BE417A" w:rsidTr="002C7807">
        <w:trPr>
          <w:trHeight w:val="440"/>
        </w:trPr>
        <w:tc>
          <w:tcPr>
            <w:tcW w:w="1421" w:type="dxa"/>
            <w:vMerge/>
            <w:vAlign w:val="center"/>
          </w:tcPr>
          <w:p w:rsidR="002C7807" w:rsidRPr="00BE417A" w:rsidRDefault="002C7807" w:rsidP="00BE41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dxa"/>
            <w:vMerge/>
            <w:vAlign w:val="center"/>
          </w:tcPr>
          <w:p w:rsidR="002C7807" w:rsidRPr="00BE417A" w:rsidRDefault="002C7807" w:rsidP="00BE41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6" w:type="dxa"/>
            <w:vMerge/>
            <w:vAlign w:val="center"/>
          </w:tcPr>
          <w:p w:rsidR="002C7807" w:rsidRPr="00BE417A" w:rsidRDefault="002C7807" w:rsidP="00BE41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vAlign w:val="center"/>
          </w:tcPr>
          <w:p w:rsidR="002C7807" w:rsidRPr="00BE417A" w:rsidRDefault="002C7807" w:rsidP="00BE41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/>
            <w:vAlign w:val="center"/>
          </w:tcPr>
          <w:p w:rsidR="002C7807" w:rsidRPr="00DE4CDC" w:rsidRDefault="002C7807" w:rsidP="00BE41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7807" w:rsidRPr="00DE4CDC" w:rsidRDefault="002C7807" w:rsidP="00BE41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CDC">
              <w:rPr>
                <w:rFonts w:ascii="Times New Roman" w:hAnsi="Times New Roman" w:cs="Times New Roman"/>
                <w:b/>
                <w:sz w:val="18"/>
                <w:szCs w:val="18"/>
              </w:rPr>
              <w:t>на первый год планового периода</w:t>
            </w:r>
          </w:p>
        </w:tc>
        <w:tc>
          <w:tcPr>
            <w:tcW w:w="1153" w:type="dxa"/>
            <w:vAlign w:val="center"/>
          </w:tcPr>
          <w:p w:rsidR="002C7807" w:rsidRPr="00DE4CDC" w:rsidRDefault="002C7807" w:rsidP="00BE41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CDC">
              <w:rPr>
                <w:rFonts w:ascii="Times New Roman" w:hAnsi="Times New Roman" w:cs="Times New Roman"/>
                <w:b/>
                <w:sz w:val="18"/>
                <w:szCs w:val="18"/>
              </w:rPr>
              <w:t>на второй год планового периода</w:t>
            </w:r>
          </w:p>
        </w:tc>
      </w:tr>
      <w:tr w:rsidR="00DE4CDC" w:rsidRPr="00DE4CDC" w:rsidTr="002C7807">
        <w:tc>
          <w:tcPr>
            <w:tcW w:w="1421" w:type="dxa"/>
          </w:tcPr>
          <w:p w:rsidR="00DE4CDC" w:rsidRPr="00DE4CDC" w:rsidRDefault="00DE4CDC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318" w:type="dxa"/>
          </w:tcPr>
          <w:p w:rsidR="00DE4CDC" w:rsidRPr="00DE4CDC" w:rsidRDefault="00DE4CDC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746" w:type="dxa"/>
          </w:tcPr>
          <w:p w:rsidR="00DE4CDC" w:rsidRPr="00DE4CDC" w:rsidRDefault="00DE4CDC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790" w:type="dxa"/>
          </w:tcPr>
          <w:p w:rsidR="00DE4CDC" w:rsidRPr="00DE4CDC" w:rsidRDefault="00DE4CDC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22" w:type="dxa"/>
          </w:tcPr>
          <w:p w:rsidR="00DE4CDC" w:rsidRPr="00DE4CDC" w:rsidRDefault="00DE4CDC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DE4CDC" w:rsidRPr="00DE4CDC" w:rsidRDefault="00DE4CDC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153" w:type="dxa"/>
          </w:tcPr>
          <w:p w:rsidR="00DE4CDC" w:rsidRPr="00DE4CDC" w:rsidRDefault="00DE4CDC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DE4CDC" w:rsidRPr="00BE417A" w:rsidTr="002C7807">
        <w:tc>
          <w:tcPr>
            <w:tcW w:w="1421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CDC" w:rsidRPr="00BE417A" w:rsidTr="002C7807">
        <w:tc>
          <w:tcPr>
            <w:tcW w:w="1421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E583C" w:rsidRDefault="003E583C" w:rsidP="00573E4F">
      <w:pPr>
        <w:rPr>
          <w:rFonts w:ascii="Times New Roman" w:hAnsi="Times New Roman" w:cs="Times New Roman"/>
          <w:sz w:val="16"/>
          <w:szCs w:val="16"/>
        </w:rPr>
      </w:pPr>
    </w:p>
    <w:sectPr w:rsidR="003E583C" w:rsidSect="00573E4F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6E16"/>
    <w:multiLevelType w:val="hybridMultilevel"/>
    <w:tmpl w:val="BF908406"/>
    <w:lvl w:ilvl="0" w:tplc="0C02159E">
      <w:start w:val="34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AC"/>
    <w:rsid w:val="00207204"/>
    <w:rsid w:val="00217F3E"/>
    <w:rsid w:val="002C7807"/>
    <w:rsid w:val="003003D9"/>
    <w:rsid w:val="00310869"/>
    <w:rsid w:val="00367BB3"/>
    <w:rsid w:val="00382657"/>
    <w:rsid w:val="003E0B45"/>
    <w:rsid w:val="003E583C"/>
    <w:rsid w:val="00400C1C"/>
    <w:rsid w:val="004C4A01"/>
    <w:rsid w:val="004D5E56"/>
    <w:rsid w:val="00500670"/>
    <w:rsid w:val="00573E4F"/>
    <w:rsid w:val="00581D70"/>
    <w:rsid w:val="00673ED6"/>
    <w:rsid w:val="0070164B"/>
    <w:rsid w:val="00701FD4"/>
    <w:rsid w:val="007D0C26"/>
    <w:rsid w:val="007D4DAA"/>
    <w:rsid w:val="007F35F9"/>
    <w:rsid w:val="00865FD0"/>
    <w:rsid w:val="009516FC"/>
    <w:rsid w:val="009800F4"/>
    <w:rsid w:val="00AC242F"/>
    <w:rsid w:val="00B413D7"/>
    <w:rsid w:val="00BB5933"/>
    <w:rsid w:val="00BE417A"/>
    <w:rsid w:val="00BF27AC"/>
    <w:rsid w:val="00BF48A2"/>
    <w:rsid w:val="00CA298C"/>
    <w:rsid w:val="00CB6251"/>
    <w:rsid w:val="00D036FD"/>
    <w:rsid w:val="00D7122F"/>
    <w:rsid w:val="00DA74B2"/>
    <w:rsid w:val="00DE4CDC"/>
    <w:rsid w:val="00E019D5"/>
    <w:rsid w:val="00E42795"/>
    <w:rsid w:val="00E56871"/>
    <w:rsid w:val="00F525C3"/>
    <w:rsid w:val="00FA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91A02"/>
  <w15:chartTrackingRefBased/>
  <w15:docId w15:val="{0F49E911-561F-4513-A596-57E25606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5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5</cp:revision>
  <dcterms:created xsi:type="dcterms:W3CDTF">2021-05-19T14:16:00Z</dcterms:created>
  <dcterms:modified xsi:type="dcterms:W3CDTF">2021-05-20T07:33:00Z</dcterms:modified>
</cp:coreProperties>
</file>