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wdp" ContentType="image/vnd.ms-photo"/>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E77" w:rsidRPr="009C0BF9" w:rsidRDefault="00E23E77" w:rsidP="00E23E77">
      <w:pPr>
        <w:pStyle w:val="ConsPlusNormal"/>
        <w:widowControl/>
        <w:tabs>
          <w:tab w:val="left" w:pos="6096"/>
        </w:tabs>
        <w:ind w:firstLine="0"/>
        <w:jc w:val="right"/>
        <w:rPr>
          <w:rFonts w:ascii="Times New Roman" w:hAnsi="Times New Roman" w:cs="Times New Roman"/>
          <w:sz w:val="16"/>
          <w:szCs w:val="16"/>
        </w:rPr>
      </w:pPr>
      <w:r>
        <w:rPr>
          <w:rFonts w:ascii="Times New Roman" w:hAnsi="Times New Roman" w:cs="Times New Roman"/>
          <w:sz w:val="24"/>
          <w:szCs w:val="24"/>
        </w:rPr>
        <w:t>Пр</w:t>
      </w:r>
      <w:r w:rsidRPr="00510ADA">
        <w:rPr>
          <w:rFonts w:ascii="Times New Roman" w:hAnsi="Times New Roman" w:cs="Times New Roman"/>
          <w:sz w:val="24"/>
          <w:szCs w:val="24"/>
        </w:rPr>
        <w:t>иложение</w:t>
      </w:r>
      <w:r>
        <w:rPr>
          <w:rFonts w:ascii="Times New Roman" w:hAnsi="Times New Roman" w:cs="Times New Roman"/>
          <w:sz w:val="24"/>
          <w:szCs w:val="24"/>
        </w:rPr>
        <w:t xml:space="preserve"> №1 </w:t>
      </w:r>
      <w:r w:rsidRPr="00510ADA">
        <w:rPr>
          <w:rFonts w:ascii="Times New Roman" w:hAnsi="Times New Roman" w:cs="Times New Roman"/>
          <w:sz w:val="24"/>
          <w:szCs w:val="24"/>
        </w:rPr>
        <w:t xml:space="preserve">к </w:t>
      </w:r>
      <w:r>
        <w:rPr>
          <w:rFonts w:ascii="Times New Roman" w:hAnsi="Times New Roman" w:cs="Times New Roman"/>
          <w:sz w:val="24"/>
          <w:szCs w:val="24"/>
        </w:rPr>
        <w:t>п</w:t>
      </w:r>
      <w:r w:rsidRPr="00510ADA">
        <w:rPr>
          <w:rFonts w:ascii="Times New Roman" w:hAnsi="Times New Roman" w:cs="Times New Roman"/>
          <w:sz w:val="24"/>
          <w:szCs w:val="24"/>
        </w:rPr>
        <w:t xml:space="preserve">остановлению </w:t>
      </w:r>
    </w:p>
    <w:p w:rsidR="00E23E77" w:rsidRDefault="00E23E77" w:rsidP="00E23E7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Администрации </w:t>
      </w:r>
      <w:r w:rsidRPr="00510ADA">
        <w:rPr>
          <w:rFonts w:ascii="Times New Roman" w:hAnsi="Times New Roman" w:cs="Times New Roman"/>
          <w:sz w:val="24"/>
          <w:szCs w:val="24"/>
        </w:rPr>
        <w:t>Рузского городского округа</w:t>
      </w:r>
    </w:p>
    <w:p w:rsidR="00E23E77" w:rsidRPr="00510ADA" w:rsidRDefault="00E23E77" w:rsidP="00E23E77">
      <w:pPr>
        <w:spacing w:after="0" w:line="240" w:lineRule="auto"/>
        <w:jc w:val="right"/>
        <w:rPr>
          <w:rFonts w:ascii="Times New Roman" w:hAnsi="Times New Roman" w:cs="Times New Roman"/>
          <w:sz w:val="24"/>
          <w:szCs w:val="24"/>
        </w:rPr>
      </w:pPr>
    </w:p>
    <w:p w:rsidR="00E23E77" w:rsidRPr="00510ADA" w:rsidRDefault="00E23E77" w:rsidP="00E23E77">
      <w:pPr>
        <w:spacing w:after="0" w:line="240" w:lineRule="auto"/>
        <w:jc w:val="right"/>
        <w:rPr>
          <w:rFonts w:ascii="Times New Roman" w:hAnsi="Times New Roman" w:cs="Times New Roman"/>
          <w:sz w:val="24"/>
          <w:szCs w:val="24"/>
        </w:rPr>
      </w:pPr>
      <w:r w:rsidRPr="00510ADA">
        <w:rPr>
          <w:rFonts w:ascii="Times New Roman" w:hAnsi="Times New Roman" w:cs="Times New Roman"/>
          <w:sz w:val="24"/>
          <w:szCs w:val="24"/>
        </w:rPr>
        <w:t>от «</w:t>
      </w:r>
      <w:r>
        <w:rPr>
          <w:rFonts w:ascii="Times New Roman" w:hAnsi="Times New Roman" w:cs="Times New Roman"/>
          <w:sz w:val="24"/>
          <w:szCs w:val="24"/>
        </w:rPr>
        <w:t>___</w:t>
      </w:r>
      <w:r w:rsidRPr="00510ADA">
        <w:rPr>
          <w:rFonts w:ascii="Times New Roman" w:hAnsi="Times New Roman" w:cs="Times New Roman"/>
          <w:sz w:val="24"/>
          <w:szCs w:val="24"/>
        </w:rPr>
        <w:t>»</w:t>
      </w:r>
      <w:r>
        <w:rPr>
          <w:rFonts w:ascii="Times New Roman" w:hAnsi="Times New Roman" w:cs="Times New Roman"/>
          <w:sz w:val="24"/>
          <w:szCs w:val="24"/>
        </w:rPr>
        <w:t xml:space="preserve"> _____________ </w:t>
      </w:r>
      <w:r w:rsidRPr="00510ADA">
        <w:rPr>
          <w:rFonts w:ascii="Times New Roman" w:hAnsi="Times New Roman" w:cs="Times New Roman"/>
          <w:sz w:val="24"/>
          <w:szCs w:val="24"/>
        </w:rPr>
        <w:t>20</w:t>
      </w:r>
      <w:r>
        <w:rPr>
          <w:rFonts w:ascii="Times New Roman" w:hAnsi="Times New Roman" w:cs="Times New Roman"/>
          <w:sz w:val="24"/>
          <w:szCs w:val="24"/>
        </w:rPr>
        <w:t>21   № ________</w:t>
      </w:r>
      <w:r w:rsidRPr="00510ADA">
        <w:rPr>
          <w:rFonts w:ascii="Times New Roman" w:hAnsi="Times New Roman" w:cs="Times New Roman"/>
          <w:sz w:val="24"/>
          <w:szCs w:val="24"/>
        </w:rPr>
        <w:t xml:space="preserve"> </w:t>
      </w:r>
    </w:p>
    <w:p w:rsidR="00E23E77" w:rsidRDefault="00E23E77" w:rsidP="00E23E77">
      <w:pPr>
        <w:spacing w:after="0" w:line="240" w:lineRule="auto"/>
        <w:jc w:val="center"/>
        <w:rPr>
          <w:rFonts w:ascii="Times New Roman" w:hAnsi="Times New Roman" w:cs="Times New Roman"/>
          <w:sz w:val="28"/>
          <w:szCs w:val="28"/>
        </w:rPr>
      </w:pPr>
    </w:p>
    <w:p w:rsidR="00E23E77" w:rsidRDefault="00E23E77" w:rsidP="00E23E77">
      <w:pPr>
        <w:spacing w:after="0" w:line="240" w:lineRule="auto"/>
        <w:jc w:val="center"/>
        <w:rPr>
          <w:rFonts w:ascii="Times New Roman" w:hAnsi="Times New Roman" w:cs="Times New Roman"/>
          <w:sz w:val="28"/>
          <w:szCs w:val="28"/>
        </w:rPr>
      </w:pPr>
    </w:p>
    <w:p w:rsidR="0051280B" w:rsidRPr="00E23E77" w:rsidRDefault="00E23E77" w:rsidP="00E23E77">
      <w:pPr>
        <w:spacing w:after="0" w:line="240" w:lineRule="auto"/>
        <w:jc w:val="center"/>
        <w:rPr>
          <w:rFonts w:ascii="Times New Roman" w:hAnsi="Times New Roman" w:cs="Times New Roman"/>
          <w:b/>
          <w:sz w:val="28"/>
          <w:szCs w:val="28"/>
        </w:rPr>
      </w:pPr>
      <w:r w:rsidRPr="00E23E77">
        <w:rPr>
          <w:rFonts w:ascii="Times New Roman" w:hAnsi="Times New Roman" w:cs="Times New Roman"/>
          <w:b/>
          <w:sz w:val="28"/>
          <w:szCs w:val="28"/>
        </w:rPr>
        <w:t xml:space="preserve">ПОРЯДОК РАСЧЕТА НОРМАТИВНЫХ ЗАТРАТ НА ОКАЗАНИЕ МУНИЦИПАЛЬНЫХ УСЛУГ (ВЫПОЛНЕНИЕ РАБОТ) </w:t>
      </w:r>
      <w:r>
        <w:rPr>
          <w:rFonts w:ascii="Times New Roman" w:hAnsi="Times New Roman" w:cs="Times New Roman"/>
          <w:b/>
          <w:sz w:val="28"/>
          <w:szCs w:val="28"/>
        </w:rPr>
        <w:br/>
      </w:r>
      <w:r w:rsidRPr="00E23E77">
        <w:rPr>
          <w:rFonts w:ascii="Times New Roman" w:hAnsi="Times New Roman" w:cs="Times New Roman"/>
          <w:b/>
          <w:sz w:val="28"/>
          <w:szCs w:val="28"/>
        </w:rPr>
        <w:t>В СФЕРЕ КУЛЬТУРЫ МУНИЦИПАЛЬНЫМИ УЧРЕЖДЕНИЯМИ РУЗСКОГО ГОРОДСКОГО ОКРУГА, ПРИМЕНЯЕМЫХ ПРИ РАСЧЕТЕ ОБЪЕМА СУБСИДИИ НА ФИНАНСОВОЕ ОБЕСПЕЧЕНИЕ ВЫПОЛНЕНИЯ МУНИЦИПАЛЬНОГО ЗАДАНИЯ МУНИЦИПАЛЬНЫМ УЧРЕЖДЕНИЕМ</w:t>
      </w:r>
    </w:p>
    <w:p w:rsidR="00697E98" w:rsidRDefault="00697E98" w:rsidP="00E23E77">
      <w:pPr>
        <w:spacing w:after="0" w:line="240" w:lineRule="auto"/>
        <w:jc w:val="center"/>
        <w:rPr>
          <w:rFonts w:ascii="Times New Roman" w:hAnsi="Times New Roman" w:cs="Times New Roman"/>
          <w:sz w:val="28"/>
          <w:szCs w:val="28"/>
        </w:rPr>
      </w:pPr>
    </w:p>
    <w:p w:rsidR="00697E98" w:rsidRPr="00E23E77" w:rsidRDefault="00E23E77" w:rsidP="00E23E77">
      <w:pPr>
        <w:spacing w:after="0" w:line="240" w:lineRule="auto"/>
        <w:jc w:val="center"/>
        <w:rPr>
          <w:rFonts w:ascii="Times New Roman" w:hAnsi="Times New Roman" w:cs="Times New Roman"/>
          <w:b/>
          <w:sz w:val="28"/>
          <w:szCs w:val="28"/>
        </w:rPr>
      </w:pPr>
      <w:r w:rsidRPr="00E23E77">
        <w:rPr>
          <w:rFonts w:ascii="Times New Roman" w:hAnsi="Times New Roman" w:cs="Times New Roman"/>
          <w:b/>
          <w:sz w:val="28"/>
          <w:szCs w:val="28"/>
          <w:lang w:val="en-US"/>
        </w:rPr>
        <w:t>I</w:t>
      </w:r>
      <w:r>
        <w:rPr>
          <w:rFonts w:ascii="Times New Roman" w:hAnsi="Times New Roman" w:cs="Times New Roman"/>
          <w:b/>
          <w:sz w:val="28"/>
          <w:szCs w:val="28"/>
        </w:rPr>
        <w:t xml:space="preserve">. </w:t>
      </w:r>
      <w:r w:rsidRPr="00E23E77">
        <w:rPr>
          <w:rFonts w:ascii="Times New Roman" w:hAnsi="Times New Roman" w:cs="Times New Roman"/>
          <w:b/>
          <w:sz w:val="28"/>
          <w:szCs w:val="28"/>
        </w:rPr>
        <w:t>ОБЩИЕ ПОЛОЖЕНИЯ</w:t>
      </w:r>
    </w:p>
    <w:p w:rsidR="00E23E77" w:rsidRDefault="00E23E77" w:rsidP="00E23E77">
      <w:pPr>
        <w:spacing w:after="0" w:line="240" w:lineRule="auto"/>
        <w:jc w:val="center"/>
        <w:rPr>
          <w:rFonts w:ascii="Times New Roman" w:hAnsi="Times New Roman" w:cs="Times New Roman"/>
          <w:sz w:val="28"/>
          <w:szCs w:val="28"/>
        </w:rPr>
      </w:pPr>
    </w:p>
    <w:p w:rsidR="00697E98" w:rsidRDefault="00697E98" w:rsidP="00E23E77">
      <w:pPr>
        <w:spacing w:after="0" w:line="240" w:lineRule="auto"/>
        <w:ind w:firstLine="567"/>
        <w:jc w:val="both"/>
        <w:rPr>
          <w:rFonts w:ascii="Times New Roman" w:eastAsia="Times New Roman" w:hAnsi="Times New Roman" w:cs="Times New Roman"/>
          <w:bCs/>
          <w:sz w:val="28"/>
          <w:szCs w:val="28"/>
          <w:lang w:eastAsia="ru-RU"/>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Настоящий Порядок разработан в соответствии с положениями абзаца второго пункта 4 статьи 69.2 Бюджетного кодекса Российской Федерации,</w:t>
      </w:r>
      <w:r w:rsidRPr="008A1A2F">
        <w:rPr>
          <w:rFonts w:ascii="Times New Roman" w:hAnsi="Times New Roman" w:cs="Times New Roman"/>
          <w:sz w:val="28"/>
          <w:szCs w:val="28"/>
        </w:rPr>
        <w:t xml:space="preserve"> </w:t>
      </w:r>
      <w:r>
        <w:rPr>
          <w:rFonts w:ascii="Times New Roman" w:hAnsi="Times New Roman" w:cs="Times New Roman"/>
          <w:sz w:val="28"/>
          <w:szCs w:val="28"/>
        </w:rPr>
        <w:t xml:space="preserve"> Постановлением Правительства Московской области от 18.10.2016 года №759/38 «Об утверждении Порядка определения нормативных затрат на оказание государственными учреждениями Московской области государственных услуг (выполнение работ), применяемых при расчете объема субсидии на финансовое обеспечение  выполнения государственного задания на оказание государственных услуг (выполнение работ) государственным</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учреждением Московской области», Приказом Министерства культуры Российск</w:t>
      </w:r>
      <w:r w:rsidR="00E23E77">
        <w:rPr>
          <w:rFonts w:ascii="Times New Roman" w:hAnsi="Times New Roman" w:cs="Times New Roman"/>
          <w:sz w:val="28"/>
          <w:szCs w:val="28"/>
        </w:rPr>
        <w:t>ой Федерации от 28.03.2019 г. №</w:t>
      </w:r>
      <w:r>
        <w:rPr>
          <w:rFonts w:ascii="Times New Roman" w:hAnsi="Times New Roman" w:cs="Times New Roman"/>
          <w:sz w:val="28"/>
          <w:szCs w:val="28"/>
        </w:rPr>
        <w:t>357 «</w:t>
      </w:r>
      <w:r w:rsidRPr="00697E98">
        <w:rPr>
          <w:rFonts w:ascii="Times New Roman" w:eastAsia="Times New Roman" w:hAnsi="Times New Roman" w:cs="Times New Roman"/>
          <w:bCs/>
          <w:sz w:val="28"/>
          <w:szCs w:val="28"/>
          <w:lang w:eastAsia="ru-RU"/>
        </w:rPr>
        <w:t>Об утверждении Общих требований к определению нормативных затрат на оказание государственных (муниципальных) услуг в сфере культуры и кинематографии,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w:t>
      </w:r>
      <w:r>
        <w:rPr>
          <w:rFonts w:ascii="Times New Roman" w:eastAsia="Times New Roman" w:hAnsi="Times New Roman" w:cs="Times New Roman"/>
          <w:bCs/>
          <w:sz w:val="28"/>
          <w:szCs w:val="28"/>
          <w:lang w:eastAsia="ru-RU"/>
        </w:rPr>
        <w:t>» и устанавливает правила определения нормативных затрат на оказание</w:t>
      </w:r>
      <w:proofErr w:type="gramEnd"/>
      <w:r>
        <w:rPr>
          <w:rFonts w:ascii="Times New Roman" w:eastAsia="Times New Roman" w:hAnsi="Times New Roman" w:cs="Times New Roman"/>
          <w:bCs/>
          <w:sz w:val="28"/>
          <w:szCs w:val="28"/>
          <w:lang w:eastAsia="ru-RU"/>
        </w:rPr>
        <w:t xml:space="preserve"> муниципальных услуг (выполнение работ) в сфере культуры</w:t>
      </w:r>
      <w:r w:rsidR="009B1DCD">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применяемых при расчете  объема субсидии на финансовое обеспечение выполнения муниципального задания (далее нормативные затраты).</w:t>
      </w:r>
    </w:p>
    <w:p w:rsidR="009B1DCD" w:rsidRDefault="009B1DCD" w:rsidP="00E23E77">
      <w:pPr>
        <w:spacing w:after="0" w:line="240" w:lineRule="auto"/>
        <w:ind w:firstLine="567"/>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 Нормативные затраты на оказание муниципальных услуг (выполнение работ) в сфере культуры утверждаются для каждой муниципальной услуги (работы), оказываемой в рамках муниципального задания.</w:t>
      </w:r>
    </w:p>
    <w:p w:rsidR="009B1DCD" w:rsidRDefault="009B1DCD"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 xml:space="preserve">3. </w:t>
      </w:r>
      <w:r w:rsidRPr="009B1DCD">
        <w:rPr>
          <w:rFonts w:ascii="Times New Roman" w:eastAsia="Times New Roman" w:hAnsi="Times New Roman" w:cs="Times New Roman"/>
          <w:sz w:val="28"/>
          <w:szCs w:val="28"/>
          <w:lang w:eastAsia="ru-RU"/>
        </w:rPr>
        <w:t>Нормативные затраты на оказание муниципальн</w:t>
      </w:r>
      <w:r>
        <w:rPr>
          <w:rFonts w:ascii="Times New Roman" w:eastAsia="Times New Roman" w:hAnsi="Times New Roman" w:cs="Times New Roman"/>
          <w:sz w:val="28"/>
          <w:szCs w:val="28"/>
          <w:lang w:eastAsia="ru-RU"/>
        </w:rPr>
        <w:t>ых</w:t>
      </w:r>
      <w:r w:rsidRPr="009B1DCD">
        <w:rPr>
          <w:rFonts w:ascii="Times New Roman" w:eastAsia="Times New Roman" w:hAnsi="Times New Roman" w:cs="Times New Roman"/>
          <w:sz w:val="28"/>
          <w:szCs w:val="28"/>
          <w:lang w:eastAsia="ru-RU"/>
        </w:rPr>
        <w:t xml:space="preserve"> услуг</w:t>
      </w:r>
      <w:r>
        <w:rPr>
          <w:rFonts w:ascii="Times New Roman" w:eastAsia="Times New Roman" w:hAnsi="Times New Roman" w:cs="Times New Roman"/>
          <w:sz w:val="28"/>
          <w:szCs w:val="28"/>
          <w:lang w:eastAsia="ru-RU"/>
        </w:rPr>
        <w:t xml:space="preserve"> (выполнение работ)</w:t>
      </w:r>
      <w:r w:rsidRPr="009B1DCD">
        <w:rPr>
          <w:rFonts w:ascii="Times New Roman" w:eastAsia="Times New Roman" w:hAnsi="Times New Roman" w:cs="Times New Roman"/>
          <w:sz w:val="28"/>
          <w:szCs w:val="28"/>
          <w:lang w:eastAsia="ru-RU"/>
        </w:rPr>
        <w:t xml:space="preserve"> в сфере культуры</w:t>
      </w:r>
      <w:r>
        <w:rPr>
          <w:rFonts w:ascii="Times New Roman" w:eastAsia="Times New Roman" w:hAnsi="Times New Roman" w:cs="Times New Roman"/>
          <w:sz w:val="28"/>
          <w:szCs w:val="28"/>
          <w:lang w:eastAsia="ru-RU"/>
        </w:rPr>
        <w:t xml:space="preserve"> муниципальными учреждениями</w:t>
      </w:r>
      <w:r w:rsidRPr="009B1DCD">
        <w:rPr>
          <w:rFonts w:ascii="Times New Roman" w:eastAsia="Times New Roman" w:hAnsi="Times New Roman" w:cs="Times New Roman"/>
          <w:sz w:val="28"/>
          <w:szCs w:val="28"/>
          <w:lang w:eastAsia="ru-RU"/>
        </w:rPr>
        <w:t xml:space="preserve">, рассчитанные с соблюдением </w:t>
      </w:r>
      <w:r>
        <w:rPr>
          <w:rFonts w:ascii="Times New Roman" w:eastAsia="Times New Roman" w:hAnsi="Times New Roman" w:cs="Times New Roman"/>
          <w:sz w:val="28"/>
          <w:szCs w:val="28"/>
          <w:lang w:eastAsia="ru-RU"/>
        </w:rPr>
        <w:t>настоящего Порядка</w:t>
      </w:r>
      <w:r w:rsidRPr="009B1DCD">
        <w:rPr>
          <w:rFonts w:ascii="Times New Roman" w:eastAsia="Times New Roman" w:hAnsi="Times New Roman" w:cs="Times New Roman"/>
          <w:sz w:val="28"/>
          <w:szCs w:val="28"/>
          <w:lang w:eastAsia="ru-RU"/>
        </w:rPr>
        <w:t xml:space="preserve">, не могут приводить к превышению объема бюджетных ассигнований, предусмотренных </w:t>
      </w:r>
      <w:r>
        <w:rPr>
          <w:rFonts w:ascii="Times New Roman" w:eastAsia="Times New Roman" w:hAnsi="Times New Roman" w:cs="Times New Roman"/>
          <w:sz w:val="28"/>
          <w:szCs w:val="28"/>
          <w:lang w:eastAsia="ru-RU"/>
        </w:rPr>
        <w:t>Р</w:t>
      </w:r>
      <w:r w:rsidRPr="009B1DCD">
        <w:rPr>
          <w:rFonts w:ascii="Times New Roman" w:eastAsia="Times New Roman" w:hAnsi="Times New Roman" w:cs="Times New Roman"/>
          <w:sz w:val="28"/>
          <w:szCs w:val="28"/>
          <w:lang w:eastAsia="ru-RU"/>
        </w:rPr>
        <w:t xml:space="preserve">ешением о бюджете </w:t>
      </w:r>
      <w:r>
        <w:rPr>
          <w:rFonts w:ascii="Times New Roman" w:eastAsia="Times New Roman" w:hAnsi="Times New Roman" w:cs="Times New Roman"/>
          <w:sz w:val="28"/>
          <w:szCs w:val="28"/>
          <w:lang w:eastAsia="ru-RU"/>
        </w:rPr>
        <w:t xml:space="preserve">Рузского городского округа </w:t>
      </w:r>
      <w:r w:rsidRPr="009B1DCD">
        <w:rPr>
          <w:rFonts w:ascii="Times New Roman" w:eastAsia="Times New Roman" w:hAnsi="Times New Roman" w:cs="Times New Roman"/>
          <w:sz w:val="28"/>
          <w:szCs w:val="28"/>
          <w:lang w:eastAsia="ru-RU"/>
        </w:rPr>
        <w:t xml:space="preserve">на очередной финансовый год и </w:t>
      </w:r>
      <w:r>
        <w:rPr>
          <w:rFonts w:ascii="Times New Roman" w:eastAsia="Times New Roman" w:hAnsi="Times New Roman" w:cs="Times New Roman"/>
          <w:sz w:val="28"/>
          <w:szCs w:val="28"/>
          <w:lang w:eastAsia="ru-RU"/>
        </w:rPr>
        <w:t xml:space="preserve">на </w:t>
      </w:r>
      <w:r w:rsidRPr="009B1DCD">
        <w:rPr>
          <w:rFonts w:ascii="Times New Roman" w:eastAsia="Times New Roman" w:hAnsi="Times New Roman" w:cs="Times New Roman"/>
          <w:sz w:val="28"/>
          <w:szCs w:val="28"/>
          <w:lang w:eastAsia="ru-RU"/>
        </w:rPr>
        <w:t>плановый период на финансовое обеспечение выполнения муниципального задания.</w:t>
      </w:r>
    </w:p>
    <w:p w:rsidR="009B1DCD" w:rsidRDefault="009B1DCD"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4. При расчете нормативных затрат на оказание муниципальных услуг (выполнение работ) в сфере культуры не учитываются расходы, финансовое обеспечение которых осуществляется в форме иных целевых субсидий, а также </w:t>
      </w:r>
      <w:r>
        <w:rPr>
          <w:rFonts w:ascii="Times New Roman" w:eastAsia="Times New Roman" w:hAnsi="Times New Roman" w:cs="Times New Roman"/>
          <w:sz w:val="28"/>
          <w:szCs w:val="28"/>
          <w:lang w:eastAsia="ru-RU"/>
        </w:rPr>
        <w:lastRenderedPageBreak/>
        <w:t>публичных обязательств, подлежащих исполнению в денежной форме в соответствии с законодательством Российской Федерации</w:t>
      </w:r>
      <w:r w:rsidR="00241A18">
        <w:rPr>
          <w:rFonts w:ascii="Times New Roman" w:eastAsia="Times New Roman" w:hAnsi="Times New Roman" w:cs="Times New Roman"/>
          <w:sz w:val="28"/>
          <w:szCs w:val="28"/>
          <w:lang w:eastAsia="ru-RU"/>
        </w:rPr>
        <w:t>.</w:t>
      </w:r>
    </w:p>
    <w:p w:rsidR="00241A18" w:rsidRDefault="00241A18"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Под нормативными затратами на оказание муниципальной услуги в сфере культуры понимаются затраты на оказание единицы муниципальной услуги, определяемые на основе базового норматива затрат на оказание муниципальной услуги (далее – базовый норматив затрат на услугу), корректирующих коэффициентов и коэффициента выравнивания к базовому нормативу затрат.</w:t>
      </w:r>
    </w:p>
    <w:p w:rsidR="00241A18" w:rsidRDefault="00241A18"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Под нормативными затратами на выполнение муниципальной работы в сфере культуры понимаются затраты на выполнение работы, рассчитанные в целом или в случае установления в муниципальном задании показателей объема выполнения работы – на единицу объема работы.</w:t>
      </w:r>
    </w:p>
    <w:p w:rsidR="00241A18" w:rsidRDefault="00241A18"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 </w:t>
      </w:r>
      <w:proofErr w:type="gramStart"/>
      <w:r>
        <w:rPr>
          <w:rFonts w:ascii="Times New Roman" w:eastAsia="Times New Roman" w:hAnsi="Times New Roman" w:cs="Times New Roman"/>
          <w:sz w:val="28"/>
          <w:szCs w:val="28"/>
          <w:lang w:eastAsia="ru-RU"/>
        </w:rPr>
        <w:t>При определении нормативных затрат на оказание муниципальной услуги в сфере культуры применяются нормы, выраженные в натуральных показателях (рабочее время работников, наполняемость групп, материальные запасы, коммунальные и другие ресурсы, исп</w:t>
      </w:r>
      <w:r w:rsidR="006443ED">
        <w:rPr>
          <w:rFonts w:ascii="Times New Roman" w:eastAsia="Times New Roman" w:hAnsi="Times New Roman" w:cs="Times New Roman"/>
          <w:sz w:val="28"/>
          <w:szCs w:val="28"/>
          <w:lang w:eastAsia="ru-RU"/>
        </w:rPr>
        <w:t>ользуемые для оказания муниципа</w:t>
      </w:r>
      <w:r>
        <w:rPr>
          <w:rFonts w:ascii="Times New Roman" w:eastAsia="Times New Roman" w:hAnsi="Times New Roman" w:cs="Times New Roman"/>
          <w:sz w:val="28"/>
          <w:szCs w:val="28"/>
          <w:lang w:eastAsia="ru-RU"/>
        </w:rPr>
        <w:t>льной услуги в сфере культуры)</w:t>
      </w:r>
      <w:r w:rsidR="006443ED">
        <w:rPr>
          <w:rFonts w:ascii="Times New Roman" w:eastAsia="Times New Roman" w:hAnsi="Times New Roman" w:cs="Times New Roman"/>
          <w:sz w:val="28"/>
          <w:szCs w:val="28"/>
          <w:lang w:eastAsia="ru-RU"/>
        </w:rPr>
        <w:t xml:space="preserve"> (далее – нормы, выраженные в натуральных показателях), установленные правовыми актами, в том числе: установленные нормативн</w:t>
      </w:r>
      <w:r w:rsidR="00E23E77">
        <w:rPr>
          <w:rFonts w:ascii="Times New Roman" w:eastAsia="Times New Roman" w:hAnsi="Times New Roman" w:cs="Times New Roman"/>
          <w:sz w:val="28"/>
          <w:szCs w:val="28"/>
          <w:lang w:eastAsia="ru-RU"/>
        </w:rPr>
        <w:t>о-</w:t>
      </w:r>
      <w:r w:rsidR="006443ED">
        <w:rPr>
          <w:rFonts w:ascii="Times New Roman" w:eastAsia="Times New Roman" w:hAnsi="Times New Roman" w:cs="Times New Roman"/>
          <w:sz w:val="28"/>
          <w:szCs w:val="28"/>
          <w:lang w:eastAsia="ru-RU"/>
        </w:rPr>
        <w:t>правовыми актами муниципального образования, ГОСТами, СНиПами, СанПиНами, федеральными стандартами, а также</w:t>
      </w:r>
      <w:proofErr w:type="gramEnd"/>
      <w:r w:rsidR="006443ED">
        <w:rPr>
          <w:rFonts w:ascii="Times New Roman" w:eastAsia="Times New Roman" w:hAnsi="Times New Roman" w:cs="Times New Roman"/>
          <w:sz w:val="28"/>
          <w:szCs w:val="28"/>
          <w:lang w:eastAsia="ru-RU"/>
        </w:rPr>
        <w:t xml:space="preserve"> регламентами оказания муниципальных услуг.</w:t>
      </w:r>
    </w:p>
    <w:p w:rsidR="006443ED" w:rsidRDefault="006443ED" w:rsidP="00E23E77">
      <w:pPr>
        <w:spacing w:after="0" w:line="240" w:lineRule="auto"/>
        <w:ind w:firstLine="567"/>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При отсутствии норм, выраженных в натуральных показателях, установленных стандартом оказания услуги, нормы, определяются на основе анализа и усреднения показателей деятельности муниципального учреждения, которое имеет минимальный объем затрат на оказание единицы муниципальной услуги в сфере культуры при выполнении требований к качеству оказания муниципальной услуги в сфере культуры (далее – метод наиболее эффективного учреждения).</w:t>
      </w:r>
      <w:proofErr w:type="gramEnd"/>
    </w:p>
    <w:p w:rsidR="006443ED" w:rsidRDefault="006443ED"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Управление культуры Администрации Рузского городского округа Московской области при отсутствии норм, выраженных в натуральных показателях, установленных стандартом оказания услуги, использует метод, указанный в абзаце втором настоящего пункта,</w:t>
      </w:r>
      <w:r w:rsidR="00F44859">
        <w:rPr>
          <w:rFonts w:ascii="Times New Roman" w:eastAsia="Times New Roman" w:hAnsi="Times New Roman" w:cs="Times New Roman"/>
          <w:sz w:val="28"/>
          <w:szCs w:val="28"/>
          <w:lang w:eastAsia="ru-RU"/>
        </w:rPr>
        <w:t xml:space="preserve"> либо устанавливает правила определения норм, выраженных в натуральных показателях, отличные от метода, указанного в абзаце втором настоящего  пункта (далее – иной метод).</w:t>
      </w:r>
    </w:p>
    <w:p w:rsidR="00F44859" w:rsidRDefault="00F44859"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Значения норм, выраженны</w:t>
      </w:r>
      <w:r w:rsidR="00E23E77">
        <w:rPr>
          <w:rFonts w:ascii="Times New Roman" w:eastAsia="Times New Roman" w:hAnsi="Times New Roman" w:cs="Times New Roman"/>
          <w:sz w:val="28"/>
          <w:szCs w:val="28"/>
          <w:lang w:eastAsia="ru-RU"/>
        </w:rPr>
        <w:t>е</w:t>
      </w:r>
      <w:r>
        <w:rPr>
          <w:rFonts w:ascii="Times New Roman" w:eastAsia="Times New Roman" w:hAnsi="Times New Roman" w:cs="Times New Roman"/>
          <w:sz w:val="28"/>
          <w:szCs w:val="28"/>
          <w:lang w:eastAsia="ru-RU"/>
        </w:rPr>
        <w:t xml:space="preserve"> в натуральных показателях, </w:t>
      </w:r>
      <w:r w:rsidR="00E23E77">
        <w:rPr>
          <w:rFonts w:ascii="Times New Roman" w:eastAsia="Times New Roman" w:hAnsi="Times New Roman" w:cs="Times New Roman"/>
          <w:sz w:val="28"/>
          <w:szCs w:val="28"/>
          <w:lang w:eastAsia="ru-RU"/>
        </w:rPr>
        <w:t xml:space="preserve">которые </w:t>
      </w:r>
      <w:r>
        <w:rPr>
          <w:rFonts w:ascii="Times New Roman" w:eastAsia="Times New Roman" w:hAnsi="Times New Roman" w:cs="Times New Roman"/>
          <w:sz w:val="28"/>
          <w:szCs w:val="28"/>
          <w:lang w:eastAsia="ru-RU"/>
        </w:rPr>
        <w:t xml:space="preserve">необходимы для определения базового норматива затрат на оказание муниципальной услуги в сфере культуры, определяются по каждой муниципальной услуге в сфере культуры с указанием ее наименования и утверждается приказом </w:t>
      </w:r>
      <w:proofErr w:type="gramStart"/>
      <w:r>
        <w:rPr>
          <w:rFonts w:ascii="Times New Roman" w:eastAsia="Times New Roman" w:hAnsi="Times New Roman" w:cs="Times New Roman"/>
          <w:sz w:val="28"/>
          <w:szCs w:val="28"/>
          <w:lang w:eastAsia="ru-RU"/>
        </w:rPr>
        <w:t>Управления культуры Администрации Рузского городского округа Московской области</w:t>
      </w:r>
      <w:proofErr w:type="gramEnd"/>
      <w:r>
        <w:rPr>
          <w:rFonts w:ascii="Times New Roman" w:eastAsia="Times New Roman" w:hAnsi="Times New Roman" w:cs="Times New Roman"/>
          <w:sz w:val="28"/>
          <w:szCs w:val="28"/>
          <w:lang w:eastAsia="ru-RU"/>
        </w:rPr>
        <w:t>.</w:t>
      </w:r>
    </w:p>
    <w:p w:rsidR="00F44859" w:rsidRDefault="00F44859"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 При утверждении значения базового норматива затрат на оказание муниципальной услуги в сфере культуры, оказываемой муниципальным учреждением, дополнительно указывается информация о натуральных нормах, необходимых для определения базового норматива затрат на оказание муниципальной услуги в сфере культу</w:t>
      </w:r>
      <w:r w:rsidR="002A41EF">
        <w:rPr>
          <w:rFonts w:ascii="Times New Roman" w:eastAsia="Times New Roman" w:hAnsi="Times New Roman" w:cs="Times New Roman"/>
          <w:sz w:val="28"/>
          <w:szCs w:val="28"/>
          <w:lang w:eastAsia="ru-RU"/>
        </w:rPr>
        <w:t>ры, по форме согласно приложения</w:t>
      </w:r>
      <w:r>
        <w:rPr>
          <w:rFonts w:ascii="Times New Roman" w:eastAsia="Times New Roman" w:hAnsi="Times New Roman" w:cs="Times New Roman"/>
          <w:sz w:val="28"/>
          <w:szCs w:val="28"/>
          <w:lang w:eastAsia="ru-RU"/>
        </w:rPr>
        <w:t xml:space="preserve"> №1 </w:t>
      </w:r>
      <w:r w:rsidR="002A41EF">
        <w:rPr>
          <w:rFonts w:ascii="Times New Roman" w:eastAsia="Times New Roman" w:hAnsi="Times New Roman" w:cs="Times New Roman"/>
          <w:sz w:val="28"/>
          <w:szCs w:val="28"/>
          <w:lang w:eastAsia="ru-RU"/>
        </w:rPr>
        <w:t xml:space="preserve">к данному </w:t>
      </w:r>
      <w:r>
        <w:rPr>
          <w:rFonts w:ascii="Times New Roman" w:eastAsia="Times New Roman" w:hAnsi="Times New Roman" w:cs="Times New Roman"/>
          <w:sz w:val="28"/>
          <w:szCs w:val="28"/>
          <w:lang w:eastAsia="ru-RU"/>
        </w:rPr>
        <w:t>Порядк</w:t>
      </w:r>
      <w:r w:rsidR="002A41EF">
        <w:rPr>
          <w:rFonts w:ascii="Times New Roman" w:eastAsia="Times New Roman" w:hAnsi="Times New Roman" w:cs="Times New Roman"/>
          <w:sz w:val="28"/>
          <w:szCs w:val="28"/>
          <w:lang w:eastAsia="ru-RU"/>
        </w:rPr>
        <w:t>у</w:t>
      </w:r>
      <w:r w:rsidR="005A38D0">
        <w:rPr>
          <w:rFonts w:ascii="Times New Roman" w:eastAsia="Times New Roman" w:hAnsi="Times New Roman" w:cs="Times New Roman"/>
          <w:sz w:val="28"/>
          <w:szCs w:val="28"/>
          <w:lang w:eastAsia="ru-RU"/>
        </w:rPr>
        <w:t>.</w:t>
      </w:r>
    </w:p>
    <w:p w:rsidR="005A38D0" w:rsidRDefault="005A38D0"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9. Для муниципальных учреждений, оказывающих услуги (работы) в сфере культуры, предполагается, что при оказании муниципальных услуг (выполнении работ) используется все имущество. Поэтому нормативные затраты на содержание </w:t>
      </w:r>
      <w:r>
        <w:rPr>
          <w:rFonts w:ascii="Times New Roman" w:eastAsia="Times New Roman" w:hAnsi="Times New Roman" w:cs="Times New Roman"/>
          <w:sz w:val="28"/>
          <w:szCs w:val="28"/>
          <w:lang w:eastAsia="ru-RU"/>
        </w:rPr>
        <w:lastRenderedPageBreak/>
        <w:t xml:space="preserve">имущества, не используемого при оказании муниципальной услуги (выполнении работы), принимаются </w:t>
      </w:r>
      <w:proofErr w:type="gramStart"/>
      <w:r>
        <w:rPr>
          <w:rFonts w:ascii="Times New Roman" w:eastAsia="Times New Roman" w:hAnsi="Times New Roman" w:cs="Times New Roman"/>
          <w:sz w:val="28"/>
          <w:szCs w:val="28"/>
          <w:lang w:eastAsia="ru-RU"/>
        </w:rPr>
        <w:t>равными</w:t>
      </w:r>
      <w:proofErr w:type="gramEnd"/>
      <w:r>
        <w:rPr>
          <w:rFonts w:ascii="Times New Roman" w:eastAsia="Times New Roman" w:hAnsi="Times New Roman" w:cs="Times New Roman"/>
          <w:sz w:val="28"/>
          <w:szCs w:val="28"/>
          <w:lang w:eastAsia="ru-RU"/>
        </w:rPr>
        <w:t xml:space="preserve"> 1.</w:t>
      </w:r>
    </w:p>
    <w:p w:rsidR="005A38D0" w:rsidRDefault="005A38D0"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 Нормативные затраты</w:t>
      </w:r>
      <w:r w:rsidR="006E67EE">
        <w:rPr>
          <w:rFonts w:ascii="Times New Roman" w:eastAsia="Times New Roman" w:hAnsi="Times New Roman" w:cs="Times New Roman"/>
          <w:sz w:val="28"/>
          <w:szCs w:val="28"/>
          <w:lang w:eastAsia="ru-RU"/>
        </w:rPr>
        <w:t>, направленные</w:t>
      </w:r>
      <w:r>
        <w:rPr>
          <w:rFonts w:ascii="Times New Roman" w:eastAsia="Times New Roman" w:hAnsi="Times New Roman" w:cs="Times New Roman"/>
          <w:sz w:val="28"/>
          <w:szCs w:val="28"/>
          <w:lang w:eastAsia="ru-RU"/>
        </w:rPr>
        <w:t xml:space="preserve"> на уплату налогов в качестве объекта налогообложения</w:t>
      </w:r>
      <w:r w:rsidR="006E67E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по которым признается имущество учреждения, в стоимость базового норматива на единицу услуги и нормативных затрат на выполнение работы не включаются. Данные расходы учитываются при расчете общего объема финансового обеспечения выполнения муниципального задания.</w:t>
      </w:r>
    </w:p>
    <w:p w:rsidR="005A38D0" w:rsidRDefault="005A38D0"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Pr="005A38D0">
        <w:rPr>
          <w:rFonts w:ascii="Times New Roman" w:eastAsia="Times New Roman" w:hAnsi="Times New Roman" w:cs="Times New Roman"/>
          <w:sz w:val="28"/>
          <w:szCs w:val="28"/>
          <w:lang w:eastAsia="ru-RU"/>
        </w:rPr>
        <w:t>. Базовый норматив затрат на оказание муниципальной</w:t>
      </w:r>
      <w:r>
        <w:rPr>
          <w:rFonts w:ascii="Times New Roman" w:eastAsia="Times New Roman" w:hAnsi="Times New Roman" w:cs="Times New Roman"/>
          <w:sz w:val="28"/>
          <w:szCs w:val="28"/>
          <w:lang w:eastAsia="ru-RU"/>
        </w:rPr>
        <w:t xml:space="preserve"> услуги в сфере культуры </w:t>
      </w:r>
      <w:r w:rsidRPr="005A38D0">
        <w:rPr>
          <w:rFonts w:ascii="Times New Roman" w:eastAsia="Times New Roman" w:hAnsi="Times New Roman" w:cs="Times New Roman"/>
          <w:sz w:val="28"/>
          <w:szCs w:val="28"/>
          <w:lang w:eastAsia="ru-RU"/>
        </w:rPr>
        <w:t>состоит из базового норматива затрат, непосредственно связанных с оказанием муниципальной услуги и базового норматива затрат на общехозяйственные нужды на оказание муниципальной</w:t>
      </w:r>
      <w:r>
        <w:rPr>
          <w:rFonts w:ascii="Times New Roman" w:eastAsia="Times New Roman" w:hAnsi="Times New Roman" w:cs="Times New Roman"/>
          <w:sz w:val="28"/>
          <w:szCs w:val="28"/>
          <w:lang w:eastAsia="ru-RU"/>
        </w:rPr>
        <w:t>.</w:t>
      </w:r>
    </w:p>
    <w:p w:rsidR="005A38D0" w:rsidRPr="005A38D0" w:rsidRDefault="005A38D0"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 </w:t>
      </w:r>
      <w:r w:rsidRPr="005A38D0">
        <w:rPr>
          <w:rFonts w:ascii="Times New Roman" w:eastAsia="Times New Roman" w:hAnsi="Times New Roman" w:cs="Times New Roman"/>
          <w:sz w:val="28"/>
          <w:szCs w:val="28"/>
          <w:lang w:eastAsia="ru-RU"/>
        </w:rPr>
        <w:t xml:space="preserve">Корректирующие коэффициенты к базовому нормативу затрат на оказание </w:t>
      </w:r>
      <w:r w:rsidR="00222B68">
        <w:rPr>
          <w:rFonts w:ascii="Times New Roman" w:eastAsia="Times New Roman" w:hAnsi="Times New Roman" w:cs="Times New Roman"/>
          <w:sz w:val="28"/>
          <w:szCs w:val="28"/>
          <w:lang w:eastAsia="ru-RU"/>
        </w:rPr>
        <w:t>м</w:t>
      </w:r>
      <w:r w:rsidRPr="005A38D0">
        <w:rPr>
          <w:rFonts w:ascii="Times New Roman" w:eastAsia="Times New Roman" w:hAnsi="Times New Roman" w:cs="Times New Roman"/>
          <w:sz w:val="28"/>
          <w:szCs w:val="28"/>
          <w:lang w:eastAsia="ru-RU"/>
        </w:rPr>
        <w:t xml:space="preserve">униципальной услуги в сфере культуры, применяемые при расчете нормативных затрат на оказание муниципальной услуги, состоят </w:t>
      </w:r>
      <w:proofErr w:type="gramStart"/>
      <w:r w:rsidRPr="005A38D0">
        <w:rPr>
          <w:rFonts w:ascii="Times New Roman" w:eastAsia="Times New Roman" w:hAnsi="Times New Roman" w:cs="Times New Roman"/>
          <w:sz w:val="28"/>
          <w:szCs w:val="28"/>
          <w:lang w:eastAsia="ru-RU"/>
        </w:rPr>
        <w:t>из</w:t>
      </w:r>
      <w:proofErr w:type="gramEnd"/>
      <w:r w:rsidRPr="005A38D0">
        <w:rPr>
          <w:rFonts w:ascii="Times New Roman" w:eastAsia="Times New Roman" w:hAnsi="Times New Roman" w:cs="Times New Roman"/>
          <w:sz w:val="28"/>
          <w:szCs w:val="28"/>
          <w:lang w:eastAsia="ru-RU"/>
        </w:rPr>
        <w:t>:</w:t>
      </w:r>
    </w:p>
    <w:p w:rsidR="005A38D0" w:rsidRPr="005A38D0" w:rsidRDefault="00222B68"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A38D0" w:rsidRPr="005A38D0">
        <w:rPr>
          <w:rFonts w:ascii="Times New Roman" w:eastAsia="Times New Roman" w:hAnsi="Times New Roman" w:cs="Times New Roman"/>
          <w:sz w:val="28"/>
          <w:szCs w:val="28"/>
          <w:lang w:eastAsia="ru-RU"/>
        </w:rPr>
        <w:t>территориального корректирующего коэффициента, включающего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w:t>
      </w:r>
    </w:p>
    <w:p w:rsidR="005A38D0" w:rsidRPr="005A38D0" w:rsidRDefault="00222B68"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A38D0" w:rsidRPr="005A38D0">
        <w:rPr>
          <w:rFonts w:ascii="Times New Roman" w:eastAsia="Times New Roman" w:hAnsi="Times New Roman" w:cs="Times New Roman"/>
          <w:sz w:val="28"/>
          <w:szCs w:val="28"/>
          <w:lang w:eastAsia="ru-RU"/>
        </w:rPr>
        <w:t>отраслевого корректирующего коэффициента к базовому нормативу затрат, отражающего отраслевую специфику муниципальной услуги в сфере культур</w:t>
      </w:r>
      <w:r>
        <w:rPr>
          <w:rFonts w:ascii="Times New Roman" w:eastAsia="Times New Roman" w:hAnsi="Times New Roman" w:cs="Times New Roman"/>
          <w:sz w:val="28"/>
          <w:szCs w:val="28"/>
          <w:lang w:eastAsia="ru-RU"/>
        </w:rPr>
        <w:t>ы.</w:t>
      </w:r>
    </w:p>
    <w:p w:rsidR="005A38D0" w:rsidRDefault="00222B68"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 При определении базового норматива затрат рассчитываются затраты, необходимые для оказания муниципальной услуги в сфере культуры с соблюдением показателей качества оказания муниципальной услуги в сфере культуры, а также показателей отраслевой специфики, отраслево</w:t>
      </w:r>
      <w:r w:rsidR="006E67EE">
        <w:rPr>
          <w:rFonts w:ascii="Times New Roman" w:eastAsia="Times New Roman" w:hAnsi="Times New Roman" w:cs="Times New Roman"/>
          <w:sz w:val="28"/>
          <w:szCs w:val="28"/>
          <w:lang w:eastAsia="ru-RU"/>
        </w:rPr>
        <w:t>го</w:t>
      </w:r>
      <w:r>
        <w:rPr>
          <w:rFonts w:ascii="Times New Roman" w:eastAsia="Times New Roman" w:hAnsi="Times New Roman" w:cs="Times New Roman"/>
          <w:sz w:val="28"/>
          <w:szCs w:val="28"/>
          <w:lang w:eastAsia="ru-RU"/>
        </w:rPr>
        <w:t xml:space="preserve"> и территориальн</w:t>
      </w:r>
      <w:r w:rsidR="006E67EE">
        <w:rPr>
          <w:rFonts w:ascii="Times New Roman" w:eastAsia="Times New Roman" w:hAnsi="Times New Roman" w:cs="Times New Roman"/>
          <w:sz w:val="28"/>
          <w:szCs w:val="28"/>
          <w:lang w:eastAsia="ru-RU"/>
        </w:rPr>
        <w:t>ого</w:t>
      </w:r>
      <w:r>
        <w:rPr>
          <w:rFonts w:ascii="Times New Roman" w:eastAsia="Times New Roman" w:hAnsi="Times New Roman" w:cs="Times New Roman"/>
          <w:sz w:val="28"/>
          <w:szCs w:val="28"/>
          <w:lang w:eastAsia="ru-RU"/>
        </w:rPr>
        <w:t xml:space="preserve"> корректирующи</w:t>
      </w:r>
      <w:r w:rsidR="006E67EE">
        <w:rPr>
          <w:rFonts w:ascii="Times New Roman" w:eastAsia="Times New Roman" w:hAnsi="Times New Roman" w:cs="Times New Roman"/>
          <w:sz w:val="28"/>
          <w:szCs w:val="28"/>
          <w:lang w:eastAsia="ru-RU"/>
        </w:rPr>
        <w:t>х</w:t>
      </w:r>
      <w:r>
        <w:rPr>
          <w:rFonts w:ascii="Times New Roman" w:eastAsia="Times New Roman" w:hAnsi="Times New Roman" w:cs="Times New Roman"/>
          <w:sz w:val="28"/>
          <w:szCs w:val="28"/>
          <w:lang w:eastAsia="ru-RU"/>
        </w:rPr>
        <w:t xml:space="preserve"> коэффициент</w:t>
      </w:r>
      <w:r w:rsidR="006E67EE">
        <w:rPr>
          <w:rFonts w:ascii="Times New Roman" w:eastAsia="Times New Roman" w:hAnsi="Times New Roman" w:cs="Times New Roman"/>
          <w:sz w:val="28"/>
          <w:szCs w:val="28"/>
          <w:lang w:eastAsia="ru-RU"/>
        </w:rPr>
        <w:t>ов,</w:t>
      </w:r>
      <w:r>
        <w:rPr>
          <w:rFonts w:ascii="Times New Roman" w:eastAsia="Times New Roman" w:hAnsi="Times New Roman" w:cs="Times New Roman"/>
          <w:sz w:val="28"/>
          <w:szCs w:val="28"/>
          <w:lang w:eastAsia="ru-RU"/>
        </w:rPr>
        <w:t xml:space="preserve"> при которых принимают значения равные «1».</w:t>
      </w:r>
    </w:p>
    <w:p w:rsidR="00222B68" w:rsidRDefault="00222B68"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14. В целях </w:t>
      </w:r>
      <w:proofErr w:type="gramStart"/>
      <w:r>
        <w:rPr>
          <w:rFonts w:ascii="Times New Roman" w:eastAsia="Times New Roman" w:hAnsi="Times New Roman" w:cs="Times New Roman"/>
          <w:sz w:val="28"/>
          <w:szCs w:val="28"/>
          <w:lang w:eastAsia="ru-RU"/>
        </w:rPr>
        <w:t>доведения объема финансового обеспечения выполнения муниципального задания</w:t>
      </w:r>
      <w:proofErr w:type="gramEnd"/>
      <w:r>
        <w:rPr>
          <w:rFonts w:ascii="Times New Roman" w:eastAsia="Times New Roman" w:hAnsi="Times New Roman" w:cs="Times New Roman"/>
          <w:sz w:val="28"/>
          <w:szCs w:val="28"/>
          <w:lang w:eastAsia="ru-RU"/>
        </w:rPr>
        <w:t xml:space="preserve"> до уровня финансового обеспечения в текущем финансовом году, предусмотренного в бюджете на соответствующие цели, применяется коэффициент выравнивания.</w:t>
      </w:r>
    </w:p>
    <w:p w:rsidR="008E4AB7" w:rsidRDefault="008E4AB7" w:rsidP="00E23E77">
      <w:pPr>
        <w:spacing w:after="0" w:line="240" w:lineRule="auto"/>
        <w:ind w:firstLine="567"/>
        <w:jc w:val="both"/>
        <w:rPr>
          <w:rFonts w:ascii="Times New Roman" w:eastAsia="Times New Roman" w:hAnsi="Times New Roman" w:cs="Times New Roman"/>
          <w:sz w:val="28"/>
          <w:szCs w:val="28"/>
          <w:lang w:eastAsia="ru-RU"/>
        </w:rPr>
      </w:pPr>
    </w:p>
    <w:p w:rsidR="00222B68" w:rsidRDefault="006E67EE" w:rsidP="00E23E77">
      <w:pPr>
        <w:spacing w:after="0" w:line="240" w:lineRule="auto"/>
        <w:ind w:firstLine="567"/>
        <w:jc w:val="center"/>
        <w:rPr>
          <w:rFonts w:ascii="Times New Roman" w:eastAsia="Times New Roman" w:hAnsi="Times New Roman" w:cs="Times New Roman"/>
          <w:b/>
          <w:sz w:val="28"/>
          <w:szCs w:val="28"/>
          <w:lang w:eastAsia="ru-RU"/>
        </w:rPr>
      </w:pPr>
      <w:r w:rsidRPr="000577A2">
        <w:rPr>
          <w:rFonts w:ascii="Times New Roman" w:eastAsia="Times New Roman" w:hAnsi="Times New Roman" w:cs="Times New Roman"/>
          <w:b/>
          <w:sz w:val="28"/>
          <w:szCs w:val="28"/>
          <w:lang w:val="en-US" w:eastAsia="ru-RU"/>
        </w:rPr>
        <w:t>II</w:t>
      </w:r>
      <w:r w:rsidRPr="000577A2">
        <w:rPr>
          <w:rFonts w:ascii="Times New Roman" w:eastAsia="Times New Roman" w:hAnsi="Times New Roman" w:cs="Times New Roman"/>
          <w:b/>
          <w:sz w:val="28"/>
          <w:szCs w:val="28"/>
          <w:lang w:eastAsia="ru-RU"/>
        </w:rPr>
        <w:t>. ФОРМИРОВАНИЕ БАЗОВЫХ НОРМАТИВОВ ЗАТРАТ И КОРРЕКТИРУЮЩИХ КОЭФФИЦИЕНТОВ</w:t>
      </w:r>
    </w:p>
    <w:p w:rsidR="006E67EE" w:rsidRPr="000577A2" w:rsidRDefault="006E67EE" w:rsidP="00E23E77">
      <w:pPr>
        <w:spacing w:after="0" w:line="240" w:lineRule="auto"/>
        <w:ind w:firstLine="567"/>
        <w:jc w:val="center"/>
        <w:rPr>
          <w:rFonts w:ascii="Times New Roman" w:eastAsia="Times New Roman" w:hAnsi="Times New Roman" w:cs="Times New Roman"/>
          <w:b/>
          <w:sz w:val="28"/>
          <w:szCs w:val="28"/>
          <w:lang w:eastAsia="ru-RU"/>
        </w:rPr>
      </w:pPr>
    </w:p>
    <w:p w:rsidR="008E4AB7" w:rsidRDefault="008E4AB7"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 Базовые нормативы затрат включают в себя затраты, непосредственно связанные с оказанием муниципальной услуги в сфере культуры и затраты на общехозяйственные нужды на оказание муниципальной услуги в сфере культуры.</w:t>
      </w:r>
    </w:p>
    <w:p w:rsidR="008E4AB7" w:rsidRPr="008E4AB7" w:rsidRDefault="008E4AB7"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16. В базовый норматив затрат, </w:t>
      </w:r>
      <w:r w:rsidRPr="008E4AB7">
        <w:rPr>
          <w:rFonts w:ascii="Times New Roman" w:eastAsia="Times New Roman" w:hAnsi="Times New Roman" w:cs="Times New Roman"/>
          <w:sz w:val="28"/>
          <w:szCs w:val="28"/>
          <w:lang w:eastAsia="ru-RU"/>
        </w:rPr>
        <w:t xml:space="preserve">непосредственно связанных с оказанием </w:t>
      </w:r>
      <w:r>
        <w:rPr>
          <w:rFonts w:ascii="Times New Roman" w:eastAsia="Times New Roman" w:hAnsi="Times New Roman" w:cs="Times New Roman"/>
          <w:sz w:val="28"/>
          <w:szCs w:val="28"/>
          <w:lang w:eastAsia="ru-RU"/>
        </w:rPr>
        <w:t>м</w:t>
      </w:r>
      <w:r w:rsidRPr="008E4AB7">
        <w:rPr>
          <w:rFonts w:ascii="Times New Roman" w:eastAsia="Times New Roman" w:hAnsi="Times New Roman" w:cs="Times New Roman"/>
          <w:sz w:val="28"/>
          <w:szCs w:val="28"/>
          <w:lang w:eastAsia="ru-RU"/>
        </w:rPr>
        <w:t>униципальной</w:t>
      </w:r>
      <w:r>
        <w:rPr>
          <w:rFonts w:ascii="Times New Roman" w:eastAsia="Times New Roman" w:hAnsi="Times New Roman" w:cs="Times New Roman"/>
          <w:sz w:val="28"/>
          <w:szCs w:val="28"/>
          <w:lang w:eastAsia="ru-RU"/>
        </w:rPr>
        <w:t xml:space="preserve"> услуги в сфере культуры</w:t>
      </w:r>
      <w:r w:rsidRPr="008E4AB7">
        <w:rPr>
          <w:rFonts w:ascii="Times New Roman" w:eastAsia="Times New Roman" w:hAnsi="Times New Roman" w:cs="Times New Roman"/>
          <w:sz w:val="28"/>
          <w:szCs w:val="28"/>
          <w:lang w:eastAsia="ru-RU"/>
        </w:rPr>
        <w:t>, включаются:</w:t>
      </w:r>
    </w:p>
    <w:p w:rsidR="008E4AB7" w:rsidRPr="008E4AB7" w:rsidRDefault="008E4AB7" w:rsidP="00E23E77">
      <w:pPr>
        <w:spacing w:after="0" w:line="240" w:lineRule="auto"/>
        <w:ind w:firstLine="567"/>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 xml:space="preserve">- </w:t>
      </w:r>
      <w:r w:rsidRPr="008E4AB7">
        <w:rPr>
          <w:rFonts w:ascii="Times New Roman" w:eastAsia="Times New Roman" w:hAnsi="Times New Roman" w:cs="Times New Roman"/>
          <w:sz w:val="28"/>
          <w:szCs w:val="28"/>
          <w:lang w:eastAsia="ru-RU"/>
        </w:rPr>
        <w:t>затраты на оплату труда</w:t>
      </w:r>
      <w:r>
        <w:rPr>
          <w:rFonts w:ascii="Times New Roman" w:eastAsia="Times New Roman" w:hAnsi="Times New Roman" w:cs="Times New Roman"/>
          <w:sz w:val="28"/>
          <w:szCs w:val="28"/>
          <w:lang w:eastAsia="ru-RU"/>
        </w:rPr>
        <w:t xml:space="preserve"> и начисления на выплаты по оплате труда</w:t>
      </w:r>
      <w:r w:rsidRPr="008E4AB7">
        <w:rPr>
          <w:rFonts w:ascii="Times New Roman" w:eastAsia="Times New Roman" w:hAnsi="Times New Roman" w:cs="Times New Roman"/>
          <w:sz w:val="28"/>
          <w:szCs w:val="28"/>
          <w:lang w:eastAsia="ru-RU"/>
        </w:rPr>
        <w:t xml:space="preserve"> работников, непосредственно связанных с оказанием муниципальной</w:t>
      </w:r>
      <w:r>
        <w:rPr>
          <w:rFonts w:ascii="Times New Roman" w:eastAsia="Times New Roman" w:hAnsi="Times New Roman" w:cs="Times New Roman"/>
          <w:sz w:val="28"/>
          <w:szCs w:val="28"/>
          <w:lang w:eastAsia="ru-RU"/>
        </w:rPr>
        <w:t xml:space="preserve"> услуги в сфере культуры</w:t>
      </w:r>
      <w:r w:rsidRPr="008E4AB7">
        <w:rPr>
          <w:rFonts w:ascii="Times New Roman" w:eastAsia="Times New Roman" w:hAnsi="Times New Roman" w:cs="Times New Roman"/>
          <w:sz w:val="28"/>
          <w:szCs w:val="28"/>
          <w:lang w:eastAsia="ru-RU"/>
        </w:rPr>
        <w:t>,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обязательное социальное страхование от несчастных случаев на производстве и профессиональных заболеваний</w:t>
      </w:r>
      <w:r w:rsidR="00D96A20">
        <w:rPr>
          <w:rFonts w:ascii="Times New Roman" w:eastAsia="Times New Roman" w:hAnsi="Times New Roman" w:cs="Times New Roman"/>
          <w:sz w:val="28"/>
          <w:szCs w:val="28"/>
          <w:lang w:eastAsia="ru-RU"/>
        </w:rPr>
        <w:t>,</w:t>
      </w:r>
      <w:r w:rsidRPr="008E4AB7">
        <w:rPr>
          <w:rFonts w:ascii="Times New Roman" w:eastAsia="Times New Roman" w:hAnsi="Times New Roman" w:cs="Times New Roman"/>
          <w:sz w:val="28"/>
          <w:szCs w:val="28"/>
          <w:lang w:eastAsia="ru-RU"/>
        </w:rPr>
        <w:t xml:space="preserve"> в соответствии с трудовым законодательством </w:t>
      </w:r>
      <w:r w:rsidR="003E5538">
        <w:rPr>
          <w:rFonts w:ascii="Times New Roman" w:eastAsia="Times New Roman" w:hAnsi="Times New Roman" w:cs="Times New Roman"/>
          <w:sz w:val="28"/>
          <w:szCs w:val="28"/>
          <w:lang w:eastAsia="ru-RU"/>
        </w:rPr>
        <w:lastRenderedPageBreak/>
        <w:t>Российской</w:t>
      </w:r>
      <w:proofErr w:type="gramEnd"/>
      <w:r w:rsidR="003E5538">
        <w:rPr>
          <w:rFonts w:ascii="Times New Roman" w:eastAsia="Times New Roman" w:hAnsi="Times New Roman" w:cs="Times New Roman"/>
          <w:sz w:val="28"/>
          <w:szCs w:val="28"/>
          <w:lang w:eastAsia="ru-RU"/>
        </w:rPr>
        <w:t xml:space="preserve"> Федерации </w:t>
      </w:r>
      <w:r w:rsidRPr="008E4AB7">
        <w:rPr>
          <w:rFonts w:ascii="Times New Roman" w:eastAsia="Times New Roman" w:hAnsi="Times New Roman" w:cs="Times New Roman"/>
          <w:sz w:val="28"/>
          <w:szCs w:val="28"/>
          <w:lang w:eastAsia="ru-RU"/>
        </w:rPr>
        <w:t>и иными нормативными правовыми актами, содержащими нормы трудового права (далее - начисления на выплаты по оплате труда);</w:t>
      </w:r>
    </w:p>
    <w:p w:rsidR="008E4AB7" w:rsidRPr="008E4AB7" w:rsidRDefault="003E5538"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E4AB7" w:rsidRPr="008E4AB7">
        <w:rPr>
          <w:rFonts w:ascii="Times New Roman" w:eastAsia="Times New Roman" w:hAnsi="Times New Roman" w:cs="Times New Roman"/>
          <w:sz w:val="28"/>
          <w:szCs w:val="28"/>
          <w:lang w:eastAsia="ru-RU"/>
        </w:rPr>
        <w:t xml:space="preserve">затраты на приобретение материальных запасов и </w:t>
      </w:r>
      <w:r>
        <w:rPr>
          <w:rFonts w:ascii="Times New Roman" w:eastAsia="Times New Roman" w:hAnsi="Times New Roman" w:cs="Times New Roman"/>
          <w:sz w:val="28"/>
          <w:szCs w:val="28"/>
          <w:lang w:eastAsia="ru-RU"/>
        </w:rPr>
        <w:t>особо ценного</w:t>
      </w:r>
      <w:r w:rsidR="008E4AB7" w:rsidRPr="008E4AB7">
        <w:rPr>
          <w:rFonts w:ascii="Times New Roman" w:eastAsia="Times New Roman" w:hAnsi="Times New Roman" w:cs="Times New Roman"/>
          <w:sz w:val="28"/>
          <w:szCs w:val="28"/>
          <w:lang w:eastAsia="ru-RU"/>
        </w:rPr>
        <w:t xml:space="preserve"> движимого имущества (основных средств и нематериальных активов),</w:t>
      </w:r>
      <w:r>
        <w:rPr>
          <w:rFonts w:ascii="Times New Roman" w:eastAsia="Times New Roman" w:hAnsi="Times New Roman" w:cs="Times New Roman"/>
          <w:sz w:val="28"/>
          <w:szCs w:val="28"/>
          <w:lang w:eastAsia="ru-RU"/>
        </w:rPr>
        <w:t xml:space="preserve"> потребляемых (</w:t>
      </w:r>
      <w:r w:rsidR="008E4AB7" w:rsidRPr="008E4AB7">
        <w:rPr>
          <w:rFonts w:ascii="Times New Roman" w:eastAsia="Times New Roman" w:hAnsi="Times New Roman" w:cs="Times New Roman"/>
          <w:sz w:val="28"/>
          <w:szCs w:val="28"/>
          <w:lang w:eastAsia="ru-RU"/>
        </w:rPr>
        <w:t>используем</w:t>
      </w:r>
      <w:r>
        <w:rPr>
          <w:rFonts w:ascii="Times New Roman" w:eastAsia="Times New Roman" w:hAnsi="Times New Roman" w:cs="Times New Roman"/>
          <w:sz w:val="28"/>
          <w:szCs w:val="28"/>
          <w:lang w:eastAsia="ru-RU"/>
        </w:rPr>
        <w:t>ых)</w:t>
      </w:r>
      <w:r w:rsidR="008E4AB7" w:rsidRPr="008E4AB7">
        <w:rPr>
          <w:rFonts w:ascii="Times New Roman" w:eastAsia="Times New Roman" w:hAnsi="Times New Roman" w:cs="Times New Roman"/>
          <w:sz w:val="28"/>
          <w:szCs w:val="28"/>
          <w:lang w:eastAsia="ru-RU"/>
        </w:rPr>
        <w:t xml:space="preserve"> в процессе оказания </w:t>
      </w:r>
      <w:r>
        <w:rPr>
          <w:rFonts w:ascii="Times New Roman" w:eastAsia="Times New Roman" w:hAnsi="Times New Roman" w:cs="Times New Roman"/>
          <w:sz w:val="28"/>
          <w:szCs w:val="28"/>
          <w:lang w:eastAsia="ru-RU"/>
        </w:rPr>
        <w:t>муниципальной</w:t>
      </w:r>
      <w:r w:rsidR="008E4AB7" w:rsidRPr="008E4AB7">
        <w:rPr>
          <w:rFonts w:ascii="Times New Roman" w:eastAsia="Times New Roman" w:hAnsi="Times New Roman" w:cs="Times New Roman"/>
          <w:sz w:val="28"/>
          <w:szCs w:val="28"/>
          <w:lang w:eastAsia="ru-RU"/>
        </w:rPr>
        <w:t xml:space="preserve"> услуги</w:t>
      </w:r>
      <w:r>
        <w:rPr>
          <w:rFonts w:ascii="Times New Roman" w:eastAsia="Times New Roman" w:hAnsi="Times New Roman" w:cs="Times New Roman"/>
          <w:sz w:val="28"/>
          <w:szCs w:val="28"/>
          <w:lang w:eastAsia="ru-RU"/>
        </w:rPr>
        <w:t xml:space="preserve"> в сфере культуры</w:t>
      </w:r>
      <w:r w:rsidR="008E4AB7" w:rsidRPr="008E4AB7">
        <w:rPr>
          <w:rFonts w:ascii="Times New Roman" w:eastAsia="Times New Roman" w:hAnsi="Times New Roman" w:cs="Times New Roman"/>
          <w:sz w:val="28"/>
          <w:szCs w:val="28"/>
          <w:lang w:eastAsia="ru-RU"/>
        </w:rPr>
        <w:t>, с учетом срока его полезного использования, а также затраты на аренду указанного имущества;</w:t>
      </w:r>
    </w:p>
    <w:p w:rsidR="008E4AB7" w:rsidRDefault="003E5538"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E4AB7" w:rsidRPr="008E4AB7">
        <w:rPr>
          <w:rFonts w:ascii="Times New Roman" w:eastAsia="Times New Roman" w:hAnsi="Times New Roman" w:cs="Times New Roman"/>
          <w:sz w:val="28"/>
          <w:szCs w:val="28"/>
          <w:lang w:eastAsia="ru-RU"/>
        </w:rPr>
        <w:t>иные затраты, непосредственно связанные с оказанием муниципальной услуги в сфере культур</w:t>
      </w:r>
      <w:r>
        <w:rPr>
          <w:rFonts w:ascii="Times New Roman" w:eastAsia="Times New Roman" w:hAnsi="Times New Roman" w:cs="Times New Roman"/>
          <w:sz w:val="28"/>
          <w:szCs w:val="28"/>
          <w:lang w:eastAsia="ru-RU"/>
        </w:rPr>
        <w:t>ы.</w:t>
      </w:r>
    </w:p>
    <w:p w:rsidR="003E5538" w:rsidRPr="003E5538" w:rsidRDefault="003E5538" w:rsidP="00E23E77">
      <w:pPr>
        <w:spacing w:after="0" w:line="240" w:lineRule="auto"/>
        <w:ind w:firstLine="567"/>
        <w:jc w:val="both"/>
        <w:rPr>
          <w:rFonts w:ascii="Times New Roman" w:eastAsia="Times New Roman" w:hAnsi="Times New Roman" w:cs="Times New Roman"/>
          <w:sz w:val="28"/>
          <w:szCs w:val="28"/>
          <w:lang w:eastAsia="ru-RU"/>
        </w:rPr>
      </w:pPr>
      <w:r w:rsidRPr="003E5538">
        <w:rPr>
          <w:rFonts w:ascii="Times New Roman" w:eastAsia="Times New Roman" w:hAnsi="Times New Roman" w:cs="Times New Roman"/>
          <w:sz w:val="28"/>
          <w:szCs w:val="28"/>
          <w:lang w:eastAsia="ru-RU"/>
        </w:rPr>
        <w:t>17. В базовый норматив затрат на общехозяйственные нужды на оказание муниципальной услуги в сфере культуры  включаются:</w:t>
      </w:r>
    </w:p>
    <w:p w:rsidR="003E5538" w:rsidRPr="003E5538" w:rsidRDefault="003E5538"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E5538">
        <w:rPr>
          <w:rFonts w:ascii="Times New Roman" w:eastAsia="Times New Roman" w:hAnsi="Times New Roman" w:cs="Times New Roman"/>
          <w:sz w:val="28"/>
          <w:szCs w:val="28"/>
          <w:lang w:eastAsia="ru-RU"/>
        </w:rPr>
        <w:t>затраты на коммунальные услуги;</w:t>
      </w:r>
    </w:p>
    <w:p w:rsidR="003E5538" w:rsidRPr="003E5538" w:rsidRDefault="003E5538"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E5538">
        <w:rPr>
          <w:rFonts w:ascii="Times New Roman" w:eastAsia="Times New Roman" w:hAnsi="Times New Roman" w:cs="Times New Roman"/>
          <w:sz w:val="28"/>
          <w:szCs w:val="28"/>
          <w:lang w:eastAsia="ru-RU"/>
        </w:rPr>
        <w:t xml:space="preserve">затраты на содержание объектов недвижимого имущества, </w:t>
      </w:r>
      <w:r>
        <w:rPr>
          <w:rFonts w:ascii="Times New Roman" w:eastAsia="Times New Roman" w:hAnsi="Times New Roman" w:cs="Times New Roman"/>
          <w:sz w:val="28"/>
          <w:szCs w:val="28"/>
          <w:lang w:eastAsia="ru-RU"/>
        </w:rPr>
        <w:t xml:space="preserve">необходимых для выполнения муниципального задания, </w:t>
      </w:r>
      <w:r w:rsidRPr="003E5538">
        <w:rPr>
          <w:rFonts w:ascii="Times New Roman" w:eastAsia="Times New Roman" w:hAnsi="Times New Roman" w:cs="Times New Roman"/>
          <w:sz w:val="28"/>
          <w:szCs w:val="28"/>
          <w:lang w:eastAsia="ru-RU"/>
        </w:rPr>
        <w:t>а также затраты на аренду указанного имущества;</w:t>
      </w:r>
    </w:p>
    <w:p w:rsidR="003E5538" w:rsidRPr="003E5538" w:rsidRDefault="003E5538"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E5538">
        <w:rPr>
          <w:rFonts w:ascii="Times New Roman" w:eastAsia="Times New Roman" w:hAnsi="Times New Roman" w:cs="Times New Roman"/>
          <w:sz w:val="28"/>
          <w:szCs w:val="28"/>
          <w:lang w:eastAsia="ru-RU"/>
        </w:rPr>
        <w:t>затраты на содержание объектов особо ценного движимого имущества,</w:t>
      </w:r>
      <w:r>
        <w:rPr>
          <w:rFonts w:ascii="Times New Roman" w:eastAsia="Times New Roman" w:hAnsi="Times New Roman" w:cs="Times New Roman"/>
          <w:sz w:val="28"/>
          <w:szCs w:val="28"/>
          <w:lang w:eastAsia="ru-RU"/>
        </w:rPr>
        <w:t xml:space="preserve"> необходимых для выполнения муниципального задания,</w:t>
      </w:r>
      <w:r w:rsidRPr="003E5538">
        <w:rPr>
          <w:rFonts w:ascii="Times New Roman" w:eastAsia="Times New Roman" w:hAnsi="Times New Roman" w:cs="Times New Roman"/>
          <w:sz w:val="28"/>
          <w:szCs w:val="28"/>
          <w:lang w:eastAsia="ru-RU"/>
        </w:rPr>
        <w:t xml:space="preserve"> а также затраты на аренду указанного имущества;</w:t>
      </w:r>
    </w:p>
    <w:p w:rsidR="003E5538" w:rsidRPr="003E5538" w:rsidRDefault="003E5538"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E5538">
        <w:rPr>
          <w:rFonts w:ascii="Times New Roman" w:eastAsia="Times New Roman" w:hAnsi="Times New Roman" w:cs="Times New Roman"/>
          <w:sz w:val="28"/>
          <w:szCs w:val="28"/>
          <w:lang w:eastAsia="ru-RU"/>
        </w:rPr>
        <w:t>затраты на приобретение услуг связи;</w:t>
      </w:r>
    </w:p>
    <w:p w:rsidR="003E5538" w:rsidRPr="003E5538" w:rsidRDefault="003E5538"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E5538">
        <w:rPr>
          <w:rFonts w:ascii="Times New Roman" w:eastAsia="Times New Roman" w:hAnsi="Times New Roman" w:cs="Times New Roman"/>
          <w:sz w:val="28"/>
          <w:szCs w:val="28"/>
          <w:lang w:eastAsia="ru-RU"/>
        </w:rPr>
        <w:t>затраты на приобретение транспортных услуг</w:t>
      </w:r>
      <w:r>
        <w:rPr>
          <w:rFonts w:ascii="Times New Roman" w:eastAsia="Times New Roman" w:hAnsi="Times New Roman" w:cs="Times New Roman"/>
          <w:sz w:val="28"/>
          <w:szCs w:val="28"/>
          <w:lang w:eastAsia="ru-RU"/>
        </w:rPr>
        <w:t>, в том числе расходы на проезд до места повышения квалификации и обратно</w:t>
      </w:r>
      <w:r w:rsidRPr="003E5538">
        <w:rPr>
          <w:rFonts w:ascii="Times New Roman" w:eastAsia="Times New Roman" w:hAnsi="Times New Roman" w:cs="Times New Roman"/>
          <w:sz w:val="28"/>
          <w:szCs w:val="28"/>
          <w:lang w:eastAsia="ru-RU"/>
        </w:rPr>
        <w:t>;</w:t>
      </w:r>
    </w:p>
    <w:p w:rsidR="003E5538" w:rsidRPr="003E5538" w:rsidRDefault="003E5538"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3E5538">
        <w:rPr>
          <w:rFonts w:ascii="Times New Roman" w:eastAsia="Times New Roman" w:hAnsi="Times New Roman" w:cs="Times New Roman"/>
          <w:sz w:val="28"/>
          <w:szCs w:val="28"/>
          <w:lang w:eastAsia="ru-RU"/>
        </w:rPr>
        <w:t xml:space="preserve">затраты на оплату труда </w:t>
      </w:r>
      <w:r>
        <w:rPr>
          <w:rFonts w:ascii="Times New Roman" w:eastAsia="Times New Roman" w:hAnsi="Times New Roman" w:cs="Times New Roman"/>
          <w:sz w:val="28"/>
          <w:szCs w:val="28"/>
          <w:lang w:eastAsia="ru-RU"/>
        </w:rPr>
        <w:t xml:space="preserve">с начислениями на выплаты по оплате труда </w:t>
      </w:r>
      <w:r w:rsidRPr="003E5538">
        <w:rPr>
          <w:rFonts w:ascii="Times New Roman" w:eastAsia="Times New Roman" w:hAnsi="Times New Roman" w:cs="Times New Roman"/>
          <w:sz w:val="28"/>
          <w:szCs w:val="28"/>
          <w:lang w:eastAsia="ru-RU"/>
        </w:rPr>
        <w:t xml:space="preserve">работников, которые не принимают непосредственного участия в оказании </w:t>
      </w:r>
      <w:r w:rsidR="00A44CCD">
        <w:rPr>
          <w:rFonts w:ascii="Times New Roman" w:eastAsia="Times New Roman" w:hAnsi="Times New Roman" w:cs="Times New Roman"/>
          <w:sz w:val="28"/>
          <w:szCs w:val="28"/>
          <w:lang w:eastAsia="ru-RU"/>
        </w:rPr>
        <w:t>муниципальной услуги в сфере культуры (административно-управленческого и вспомогательного персонала и прочего персонала)</w:t>
      </w:r>
      <w:r w:rsidRPr="003E5538">
        <w:rPr>
          <w:rFonts w:ascii="Times New Roman" w:eastAsia="Times New Roman" w:hAnsi="Times New Roman" w:cs="Times New Roman"/>
          <w:sz w:val="28"/>
          <w:szCs w:val="28"/>
          <w:lang w:eastAsia="ru-RU"/>
        </w:rPr>
        <w:t>;</w:t>
      </w:r>
    </w:p>
    <w:p w:rsidR="003E5538" w:rsidRPr="003E5538" w:rsidRDefault="003E5538" w:rsidP="00E23E77">
      <w:pPr>
        <w:spacing w:after="0" w:line="240" w:lineRule="auto"/>
        <w:ind w:firstLine="567"/>
        <w:jc w:val="both"/>
        <w:rPr>
          <w:rFonts w:ascii="Times New Roman" w:eastAsia="Times New Roman" w:hAnsi="Times New Roman" w:cs="Times New Roman"/>
          <w:sz w:val="28"/>
          <w:szCs w:val="28"/>
          <w:lang w:eastAsia="ru-RU"/>
        </w:rPr>
      </w:pPr>
      <w:r w:rsidRPr="003E5538">
        <w:rPr>
          <w:rFonts w:ascii="Times New Roman" w:eastAsia="Times New Roman" w:hAnsi="Times New Roman" w:cs="Times New Roman"/>
          <w:sz w:val="28"/>
          <w:szCs w:val="28"/>
          <w:lang w:eastAsia="ru-RU"/>
        </w:rPr>
        <w:t>затраты на прочие общехозяйственные нужды.</w:t>
      </w:r>
    </w:p>
    <w:p w:rsidR="003E5538" w:rsidRPr="00160D9B" w:rsidRDefault="003E5538" w:rsidP="00E23E77">
      <w:pPr>
        <w:spacing w:after="0" w:line="240" w:lineRule="auto"/>
        <w:ind w:firstLine="567"/>
        <w:jc w:val="both"/>
        <w:rPr>
          <w:rFonts w:ascii="Times New Roman" w:eastAsia="Times New Roman" w:hAnsi="Times New Roman" w:cs="Times New Roman"/>
          <w:sz w:val="28"/>
          <w:szCs w:val="28"/>
          <w:lang w:eastAsia="ru-RU"/>
        </w:rPr>
      </w:pPr>
      <w:r w:rsidRPr="003E5538">
        <w:rPr>
          <w:rFonts w:ascii="Times New Roman" w:eastAsia="Times New Roman" w:hAnsi="Times New Roman" w:cs="Times New Roman"/>
          <w:sz w:val="28"/>
          <w:szCs w:val="28"/>
          <w:lang w:eastAsia="ru-RU"/>
        </w:rPr>
        <w:t xml:space="preserve">В затраты, указанные в </w:t>
      </w:r>
      <w:hyperlink r:id="rId6" w:anchor="1052" w:history="1">
        <w:r w:rsidRPr="00160D9B">
          <w:rPr>
            <w:rFonts w:ascii="Times New Roman" w:eastAsia="Times New Roman" w:hAnsi="Times New Roman" w:cs="Times New Roman"/>
            <w:sz w:val="28"/>
            <w:szCs w:val="28"/>
            <w:lang w:eastAsia="ru-RU"/>
          </w:rPr>
          <w:t>абзацах втором-четвертом</w:t>
        </w:r>
      </w:hyperlink>
      <w:r w:rsidRPr="00160D9B">
        <w:rPr>
          <w:rFonts w:ascii="Times New Roman" w:eastAsia="Times New Roman" w:hAnsi="Times New Roman" w:cs="Times New Roman"/>
          <w:sz w:val="28"/>
          <w:szCs w:val="28"/>
          <w:lang w:eastAsia="ru-RU"/>
        </w:rPr>
        <w:t xml:space="preserve"> настоящего пункта, включаются затраты на оказание муницип</w:t>
      </w:r>
      <w:r w:rsidR="00C961AA">
        <w:rPr>
          <w:rFonts w:ascii="Times New Roman" w:eastAsia="Times New Roman" w:hAnsi="Times New Roman" w:cs="Times New Roman"/>
          <w:sz w:val="28"/>
          <w:szCs w:val="28"/>
          <w:lang w:eastAsia="ru-RU"/>
        </w:rPr>
        <w:t xml:space="preserve">альной услуги в сфере культуры </w:t>
      </w:r>
      <w:r w:rsidRPr="00160D9B">
        <w:rPr>
          <w:rFonts w:ascii="Times New Roman" w:eastAsia="Times New Roman" w:hAnsi="Times New Roman" w:cs="Times New Roman"/>
          <w:sz w:val="28"/>
          <w:szCs w:val="28"/>
          <w:lang w:eastAsia="ru-RU"/>
        </w:rPr>
        <w:t>в отношении имущества учреждения, используемого в том числе на основании договора аренды (финансовой аренды) или договора безвозмездного пользования, для выполнения муниципального задания и общехозяйственных нужд.</w:t>
      </w:r>
    </w:p>
    <w:p w:rsidR="003E5538" w:rsidRDefault="003E5538" w:rsidP="00E23E77">
      <w:pPr>
        <w:spacing w:after="0" w:line="240" w:lineRule="auto"/>
        <w:ind w:firstLine="567"/>
        <w:jc w:val="both"/>
        <w:rPr>
          <w:rFonts w:ascii="Times New Roman" w:eastAsia="Times New Roman" w:hAnsi="Times New Roman" w:cs="Times New Roman"/>
          <w:sz w:val="28"/>
          <w:szCs w:val="28"/>
          <w:lang w:eastAsia="ru-RU"/>
        </w:rPr>
      </w:pPr>
      <w:r w:rsidRPr="00160D9B">
        <w:rPr>
          <w:rFonts w:ascii="Times New Roman" w:eastAsia="Times New Roman" w:hAnsi="Times New Roman" w:cs="Times New Roman"/>
          <w:sz w:val="28"/>
          <w:szCs w:val="28"/>
          <w:lang w:eastAsia="ru-RU"/>
        </w:rPr>
        <w:t xml:space="preserve">Затраты на аренду имущества, указанные в </w:t>
      </w:r>
      <w:hyperlink r:id="rId7" w:anchor="1053" w:history="1">
        <w:r w:rsidRPr="00160D9B">
          <w:rPr>
            <w:rFonts w:ascii="Times New Roman" w:eastAsia="Times New Roman" w:hAnsi="Times New Roman" w:cs="Times New Roman"/>
            <w:sz w:val="28"/>
            <w:szCs w:val="28"/>
            <w:lang w:eastAsia="ru-RU"/>
          </w:rPr>
          <w:t>абзацах третьем-четвертом</w:t>
        </w:r>
      </w:hyperlink>
      <w:r w:rsidRPr="00160D9B">
        <w:rPr>
          <w:rFonts w:ascii="Times New Roman" w:eastAsia="Times New Roman" w:hAnsi="Times New Roman" w:cs="Times New Roman"/>
          <w:sz w:val="28"/>
          <w:szCs w:val="28"/>
          <w:lang w:eastAsia="ru-RU"/>
        </w:rPr>
        <w:t xml:space="preserve"> настоящего пункта, учитываются в составе указанных затрат в случае, </w:t>
      </w:r>
      <w:r w:rsidRPr="003E5538">
        <w:rPr>
          <w:rFonts w:ascii="Times New Roman" w:eastAsia="Times New Roman" w:hAnsi="Times New Roman" w:cs="Times New Roman"/>
          <w:sz w:val="28"/>
          <w:szCs w:val="28"/>
          <w:lang w:eastAsia="ru-RU"/>
        </w:rPr>
        <w:t xml:space="preserve">если имущество, необходимое для выполнения </w:t>
      </w:r>
      <w:r w:rsidR="00A44CCD">
        <w:rPr>
          <w:rFonts w:ascii="Times New Roman" w:eastAsia="Times New Roman" w:hAnsi="Times New Roman" w:cs="Times New Roman"/>
          <w:sz w:val="28"/>
          <w:szCs w:val="28"/>
          <w:lang w:eastAsia="ru-RU"/>
        </w:rPr>
        <w:t>муниципального</w:t>
      </w:r>
      <w:r w:rsidRPr="003E5538">
        <w:rPr>
          <w:rFonts w:ascii="Times New Roman" w:eastAsia="Times New Roman" w:hAnsi="Times New Roman" w:cs="Times New Roman"/>
          <w:sz w:val="28"/>
          <w:szCs w:val="28"/>
          <w:lang w:eastAsia="ru-RU"/>
        </w:rPr>
        <w:t xml:space="preserve"> задания, не закреплено за </w:t>
      </w:r>
      <w:r w:rsidR="00A44CCD">
        <w:rPr>
          <w:rFonts w:ascii="Times New Roman" w:eastAsia="Times New Roman" w:hAnsi="Times New Roman" w:cs="Times New Roman"/>
          <w:sz w:val="28"/>
          <w:szCs w:val="28"/>
          <w:lang w:eastAsia="ru-RU"/>
        </w:rPr>
        <w:t>муниципальным</w:t>
      </w:r>
      <w:r w:rsidRPr="003E5538">
        <w:rPr>
          <w:rFonts w:ascii="Times New Roman" w:eastAsia="Times New Roman" w:hAnsi="Times New Roman" w:cs="Times New Roman"/>
          <w:sz w:val="28"/>
          <w:szCs w:val="28"/>
          <w:lang w:eastAsia="ru-RU"/>
        </w:rPr>
        <w:t xml:space="preserve"> бюджетным или автономным учреждением на праве оперативного управления.</w:t>
      </w:r>
    </w:p>
    <w:p w:rsidR="00D33D8F" w:rsidRDefault="00A240DE" w:rsidP="00E23E7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912EC4">
        <w:rPr>
          <w:rFonts w:ascii="Times New Roman" w:hAnsi="Times New Roman" w:cs="Times New Roman"/>
          <w:sz w:val="28"/>
          <w:szCs w:val="28"/>
        </w:rPr>
        <w:t>8</w:t>
      </w:r>
      <w:r>
        <w:rPr>
          <w:rFonts w:ascii="Times New Roman" w:hAnsi="Times New Roman" w:cs="Times New Roman"/>
          <w:sz w:val="28"/>
          <w:szCs w:val="28"/>
        </w:rPr>
        <w:t xml:space="preserve">. </w:t>
      </w:r>
      <w:r w:rsidR="00D33D8F" w:rsidRPr="00D33D8F">
        <w:rPr>
          <w:rFonts w:ascii="Times New Roman" w:hAnsi="Times New Roman" w:cs="Times New Roman"/>
          <w:sz w:val="28"/>
          <w:szCs w:val="28"/>
        </w:rPr>
        <w:t>Значения базового норматива затрат на оказание муниципальной</w:t>
      </w:r>
      <w:r w:rsidR="00D33D8F">
        <w:rPr>
          <w:rFonts w:ascii="Times New Roman" w:hAnsi="Times New Roman" w:cs="Times New Roman"/>
          <w:sz w:val="28"/>
          <w:szCs w:val="28"/>
        </w:rPr>
        <w:t xml:space="preserve"> </w:t>
      </w:r>
      <w:r w:rsidR="00D33D8F" w:rsidRPr="00D33D8F">
        <w:rPr>
          <w:rFonts w:ascii="Times New Roman" w:hAnsi="Times New Roman" w:cs="Times New Roman"/>
          <w:sz w:val="28"/>
          <w:szCs w:val="28"/>
        </w:rPr>
        <w:t xml:space="preserve">услуги в сфере </w:t>
      </w:r>
      <w:r>
        <w:rPr>
          <w:rFonts w:ascii="Times New Roman" w:hAnsi="Times New Roman" w:cs="Times New Roman"/>
          <w:sz w:val="28"/>
          <w:szCs w:val="28"/>
        </w:rPr>
        <w:t>культуры</w:t>
      </w:r>
      <w:r w:rsidR="00D33D8F" w:rsidRPr="00D33D8F">
        <w:rPr>
          <w:rFonts w:ascii="Times New Roman" w:hAnsi="Times New Roman" w:cs="Times New Roman"/>
          <w:sz w:val="28"/>
          <w:szCs w:val="28"/>
        </w:rPr>
        <w:t xml:space="preserve"> и корректирующих коэффициентов к</w:t>
      </w:r>
      <w:r w:rsidR="00D33D8F">
        <w:rPr>
          <w:rFonts w:ascii="Times New Roman" w:hAnsi="Times New Roman" w:cs="Times New Roman"/>
          <w:sz w:val="28"/>
          <w:szCs w:val="28"/>
        </w:rPr>
        <w:t xml:space="preserve"> </w:t>
      </w:r>
      <w:r w:rsidR="00D33D8F" w:rsidRPr="00D33D8F">
        <w:rPr>
          <w:rFonts w:ascii="Times New Roman" w:hAnsi="Times New Roman" w:cs="Times New Roman"/>
          <w:sz w:val="28"/>
          <w:szCs w:val="28"/>
        </w:rPr>
        <w:t>базовому нормативу затрат на оказание муниципальной услуги в сфере</w:t>
      </w:r>
      <w:r w:rsidR="00D33D8F">
        <w:rPr>
          <w:rFonts w:ascii="Times New Roman" w:hAnsi="Times New Roman" w:cs="Times New Roman"/>
          <w:sz w:val="28"/>
          <w:szCs w:val="28"/>
        </w:rPr>
        <w:t xml:space="preserve"> </w:t>
      </w:r>
      <w:r>
        <w:rPr>
          <w:rFonts w:ascii="Times New Roman" w:hAnsi="Times New Roman" w:cs="Times New Roman"/>
          <w:sz w:val="28"/>
          <w:szCs w:val="28"/>
        </w:rPr>
        <w:t xml:space="preserve">культуры </w:t>
      </w:r>
      <w:r w:rsidR="00D33D8F" w:rsidRPr="00D33D8F">
        <w:rPr>
          <w:rFonts w:ascii="Times New Roman" w:hAnsi="Times New Roman" w:cs="Times New Roman"/>
          <w:sz w:val="28"/>
          <w:szCs w:val="28"/>
        </w:rPr>
        <w:t>утверждаются в соответствии с порядками, принятыми на основании пункта 4</w:t>
      </w:r>
      <w:r w:rsidR="00D33D8F">
        <w:rPr>
          <w:rFonts w:ascii="Times New Roman" w:hAnsi="Times New Roman" w:cs="Times New Roman"/>
          <w:sz w:val="28"/>
          <w:szCs w:val="28"/>
        </w:rPr>
        <w:t xml:space="preserve"> </w:t>
      </w:r>
      <w:r w:rsidR="00D33D8F" w:rsidRPr="00D33D8F">
        <w:rPr>
          <w:rFonts w:ascii="Times New Roman" w:hAnsi="Times New Roman" w:cs="Times New Roman"/>
          <w:sz w:val="28"/>
          <w:szCs w:val="28"/>
        </w:rPr>
        <w:t>статьи 69.2 Бюджетного кодекса Российской Федерации, с учетом положений</w:t>
      </w:r>
      <w:r w:rsidR="00D33D8F">
        <w:rPr>
          <w:rFonts w:ascii="Times New Roman" w:hAnsi="Times New Roman" w:cs="Times New Roman"/>
          <w:sz w:val="28"/>
          <w:szCs w:val="28"/>
        </w:rPr>
        <w:t xml:space="preserve"> </w:t>
      </w:r>
      <w:r w:rsidR="00D33D8F" w:rsidRPr="00D33D8F">
        <w:rPr>
          <w:rFonts w:ascii="Times New Roman" w:hAnsi="Times New Roman" w:cs="Times New Roman"/>
          <w:sz w:val="28"/>
          <w:szCs w:val="28"/>
        </w:rPr>
        <w:t xml:space="preserve">пунктов </w:t>
      </w:r>
      <w:r w:rsidR="00912EC4">
        <w:rPr>
          <w:rFonts w:ascii="Times New Roman" w:hAnsi="Times New Roman" w:cs="Times New Roman"/>
          <w:sz w:val="28"/>
          <w:szCs w:val="28"/>
        </w:rPr>
        <w:t xml:space="preserve">19, </w:t>
      </w:r>
      <w:r>
        <w:rPr>
          <w:rFonts w:ascii="Times New Roman" w:hAnsi="Times New Roman" w:cs="Times New Roman"/>
          <w:sz w:val="28"/>
          <w:szCs w:val="28"/>
        </w:rPr>
        <w:t>20</w:t>
      </w:r>
      <w:r w:rsidR="00D33D8F" w:rsidRPr="00D33D8F">
        <w:rPr>
          <w:rFonts w:ascii="Times New Roman" w:hAnsi="Times New Roman" w:cs="Times New Roman"/>
          <w:sz w:val="28"/>
          <w:szCs w:val="28"/>
        </w:rPr>
        <w:t xml:space="preserve"> настоящего Порядка.</w:t>
      </w:r>
    </w:p>
    <w:p w:rsidR="00C961AA" w:rsidRDefault="00912EC4" w:rsidP="00C961AA">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A240DE">
        <w:rPr>
          <w:rFonts w:ascii="Times New Roman" w:eastAsia="Times New Roman" w:hAnsi="Times New Roman" w:cs="Times New Roman"/>
          <w:sz w:val="28"/>
          <w:szCs w:val="28"/>
          <w:lang w:eastAsia="ru-RU"/>
        </w:rPr>
        <w:t xml:space="preserve">. </w:t>
      </w:r>
      <w:r w:rsidR="00D33D8F" w:rsidRPr="00D33D8F">
        <w:rPr>
          <w:rFonts w:ascii="Times New Roman" w:eastAsia="Times New Roman" w:hAnsi="Times New Roman" w:cs="Times New Roman"/>
          <w:sz w:val="28"/>
          <w:szCs w:val="28"/>
          <w:lang w:eastAsia="ru-RU"/>
        </w:rPr>
        <w:t>Значение базового норматива затрат на оказание муниципальной</w:t>
      </w:r>
      <w:r w:rsidR="00D33D8F">
        <w:rPr>
          <w:rFonts w:ascii="Times New Roman" w:eastAsia="Times New Roman" w:hAnsi="Times New Roman" w:cs="Times New Roman"/>
          <w:sz w:val="28"/>
          <w:szCs w:val="28"/>
          <w:lang w:eastAsia="ru-RU"/>
        </w:rPr>
        <w:t xml:space="preserve"> </w:t>
      </w:r>
      <w:r w:rsidR="00D33D8F" w:rsidRPr="00D33D8F">
        <w:rPr>
          <w:rFonts w:ascii="Times New Roman" w:eastAsia="Times New Roman" w:hAnsi="Times New Roman" w:cs="Times New Roman"/>
          <w:sz w:val="28"/>
          <w:szCs w:val="28"/>
          <w:lang w:eastAsia="ru-RU"/>
        </w:rPr>
        <w:t>услуги в сфере культуры с указанием ее наименования и уникального номера</w:t>
      </w:r>
      <w:r w:rsidR="00D33D8F">
        <w:rPr>
          <w:rFonts w:ascii="Times New Roman" w:eastAsia="Times New Roman" w:hAnsi="Times New Roman" w:cs="Times New Roman"/>
          <w:sz w:val="28"/>
          <w:szCs w:val="28"/>
          <w:lang w:eastAsia="ru-RU"/>
        </w:rPr>
        <w:t xml:space="preserve"> </w:t>
      </w:r>
      <w:r w:rsidR="00D33D8F" w:rsidRPr="00D33D8F">
        <w:rPr>
          <w:rFonts w:ascii="Times New Roman" w:eastAsia="Times New Roman" w:hAnsi="Times New Roman" w:cs="Times New Roman"/>
          <w:sz w:val="28"/>
          <w:szCs w:val="28"/>
          <w:lang w:eastAsia="ru-RU"/>
        </w:rPr>
        <w:t>реестровой записи из ведомственного перечня утверждается общей суммой, в</w:t>
      </w:r>
      <w:r w:rsidR="00D33D8F">
        <w:rPr>
          <w:rFonts w:ascii="Times New Roman" w:eastAsia="Times New Roman" w:hAnsi="Times New Roman" w:cs="Times New Roman"/>
          <w:sz w:val="28"/>
          <w:szCs w:val="28"/>
          <w:lang w:eastAsia="ru-RU"/>
        </w:rPr>
        <w:t xml:space="preserve"> </w:t>
      </w:r>
      <w:r w:rsidR="00D33D8F" w:rsidRPr="00D33D8F">
        <w:rPr>
          <w:rFonts w:ascii="Times New Roman" w:eastAsia="Times New Roman" w:hAnsi="Times New Roman" w:cs="Times New Roman"/>
          <w:sz w:val="28"/>
          <w:szCs w:val="28"/>
          <w:lang w:eastAsia="ru-RU"/>
        </w:rPr>
        <w:t>том числе в разрезе:</w:t>
      </w:r>
      <w:r w:rsidR="00D33D8F">
        <w:rPr>
          <w:rFonts w:ascii="Times New Roman" w:eastAsia="Times New Roman" w:hAnsi="Times New Roman" w:cs="Times New Roman"/>
          <w:sz w:val="28"/>
          <w:szCs w:val="28"/>
          <w:lang w:eastAsia="ru-RU"/>
        </w:rPr>
        <w:t xml:space="preserve"> </w:t>
      </w:r>
    </w:p>
    <w:p w:rsidR="00D33D8F" w:rsidRPr="00D33D8F" w:rsidRDefault="00D33D8F" w:rsidP="00C961AA">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w:t>
      </w:r>
      <w:r w:rsidRPr="00D33D8F">
        <w:rPr>
          <w:rFonts w:ascii="Times New Roman" w:eastAsia="Times New Roman" w:hAnsi="Times New Roman" w:cs="Times New Roman"/>
          <w:sz w:val="28"/>
          <w:szCs w:val="28"/>
          <w:lang w:eastAsia="ru-RU"/>
        </w:rPr>
        <w:t>суммы затрат на оплату труда</w:t>
      </w:r>
      <w:r w:rsidR="00C961AA">
        <w:rPr>
          <w:rFonts w:ascii="Times New Roman" w:eastAsia="Times New Roman" w:hAnsi="Times New Roman" w:cs="Times New Roman"/>
          <w:sz w:val="28"/>
          <w:szCs w:val="28"/>
          <w:lang w:eastAsia="ru-RU"/>
        </w:rPr>
        <w:t>,</w:t>
      </w:r>
      <w:r w:rsidRPr="00D33D8F">
        <w:rPr>
          <w:rFonts w:ascii="Times New Roman" w:eastAsia="Times New Roman" w:hAnsi="Times New Roman" w:cs="Times New Roman"/>
          <w:sz w:val="28"/>
          <w:szCs w:val="28"/>
          <w:lang w:eastAsia="ru-RU"/>
        </w:rPr>
        <w:t xml:space="preserve"> с </w:t>
      </w:r>
      <w:r w:rsidR="00C961AA">
        <w:rPr>
          <w:rFonts w:ascii="Times New Roman" w:eastAsia="Times New Roman" w:hAnsi="Times New Roman" w:cs="Times New Roman"/>
          <w:sz w:val="28"/>
          <w:szCs w:val="28"/>
          <w:lang w:eastAsia="ru-RU"/>
        </w:rPr>
        <w:t xml:space="preserve">учетом </w:t>
      </w:r>
      <w:r w:rsidRPr="00D33D8F">
        <w:rPr>
          <w:rFonts w:ascii="Times New Roman" w:eastAsia="Times New Roman" w:hAnsi="Times New Roman" w:cs="Times New Roman"/>
          <w:sz w:val="28"/>
          <w:szCs w:val="28"/>
          <w:lang w:eastAsia="ru-RU"/>
        </w:rPr>
        <w:t>начислени</w:t>
      </w:r>
      <w:r w:rsidR="00C961AA">
        <w:rPr>
          <w:rFonts w:ascii="Times New Roman" w:eastAsia="Times New Roman" w:hAnsi="Times New Roman" w:cs="Times New Roman"/>
          <w:sz w:val="28"/>
          <w:szCs w:val="28"/>
          <w:lang w:eastAsia="ru-RU"/>
        </w:rPr>
        <w:t>й</w:t>
      </w:r>
      <w:r w:rsidRPr="00D33D8F">
        <w:rPr>
          <w:rFonts w:ascii="Times New Roman" w:eastAsia="Times New Roman" w:hAnsi="Times New Roman" w:cs="Times New Roman"/>
          <w:sz w:val="28"/>
          <w:szCs w:val="28"/>
          <w:lang w:eastAsia="ru-RU"/>
        </w:rPr>
        <w:t xml:space="preserve"> на выплаты по оплате труда</w:t>
      </w:r>
      <w:r>
        <w:rPr>
          <w:rFonts w:ascii="Times New Roman" w:eastAsia="Times New Roman" w:hAnsi="Times New Roman" w:cs="Times New Roman"/>
          <w:sz w:val="28"/>
          <w:szCs w:val="28"/>
          <w:lang w:eastAsia="ru-RU"/>
        </w:rPr>
        <w:t xml:space="preserve"> </w:t>
      </w:r>
      <w:r w:rsidRPr="00D33D8F">
        <w:rPr>
          <w:rFonts w:ascii="Times New Roman" w:eastAsia="Times New Roman" w:hAnsi="Times New Roman" w:cs="Times New Roman"/>
          <w:sz w:val="28"/>
          <w:szCs w:val="28"/>
          <w:lang w:eastAsia="ru-RU"/>
        </w:rPr>
        <w:t>работников, непосредственно связанных с оказанием муниципальной услуги;</w:t>
      </w:r>
    </w:p>
    <w:p w:rsidR="00D33D8F" w:rsidRDefault="00D33D8F"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33D8F">
        <w:rPr>
          <w:rFonts w:ascii="Times New Roman" w:eastAsia="Times New Roman" w:hAnsi="Times New Roman" w:cs="Times New Roman"/>
          <w:sz w:val="28"/>
          <w:szCs w:val="28"/>
          <w:lang w:eastAsia="ru-RU"/>
        </w:rPr>
        <w:t>суммы затрат на коммунальные услуги и содержание объектов</w:t>
      </w:r>
      <w:r>
        <w:rPr>
          <w:rFonts w:ascii="Times New Roman" w:eastAsia="Times New Roman" w:hAnsi="Times New Roman" w:cs="Times New Roman"/>
          <w:sz w:val="28"/>
          <w:szCs w:val="28"/>
          <w:lang w:eastAsia="ru-RU"/>
        </w:rPr>
        <w:t xml:space="preserve"> </w:t>
      </w:r>
      <w:r w:rsidRPr="00D33D8F">
        <w:rPr>
          <w:rFonts w:ascii="Times New Roman" w:eastAsia="Times New Roman" w:hAnsi="Times New Roman" w:cs="Times New Roman"/>
          <w:sz w:val="28"/>
          <w:szCs w:val="28"/>
          <w:lang w:eastAsia="ru-RU"/>
        </w:rPr>
        <w:t>недвижимого имущества, необходимого для выполнения муниципального</w:t>
      </w:r>
      <w:r>
        <w:rPr>
          <w:rFonts w:ascii="Times New Roman" w:eastAsia="Times New Roman" w:hAnsi="Times New Roman" w:cs="Times New Roman"/>
          <w:sz w:val="28"/>
          <w:szCs w:val="28"/>
          <w:lang w:eastAsia="ru-RU"/>
        </w:rPr>
        <w:t xml:space="preserve"> </w:t>
      </w:r>
      <w:r w:rsidRPr="00D33D8F">
        <w:rPr>
          <w:rFonts w:ascii="Times New Roman" w:eastAsia="Times New Roman" w:hAnsi="Times New Roman" w:cs="Times New Roman"/>
          <w:sz w:val="28"/>
          <w:szCs w:val="28"/>
          <w:lang w:eastAsia="ru-RU"/>
        </w:rPr>
        <w:t>задания (в том числе затраты на арендные платежи).</w:t>
      </w:r>
      <w:r>
        <w:rPr>
          <w:rFonts w:ascii="Times New Roman" w:eastAsia="Times New Roman" w:hAnsi="Times New Roman" w:cs="Times New Roman"/>
          <w:sz w:val="28"/>
          <w:szCs w:val="28"/>
          <w:lang w:eastAsia="ru-RU"/>
        </w:rPr>
        <w:t xml:space="preserve"> </w:t>
      </w:r>
    </w:p>
    <w:p w:rsidR="00D33D8F" w:rsidRDefault="00D33D8F" w:rsidP="00E23E77">
      <w:pPr>
        <w:spacing w:after="0" w:line="240" w:lineRule="auto"/>
        <w:ind w:firstLine="567"/>
        <w:jc w:val="both"/>
        <w:rPr>
          <w:rFonts w:ascii="Times New Roman" w:eastAsia="Times New Roman" w:hAnsi="Times New Roman" w:cs="Times New Roman"/>
          <w:sz w:val="28"/>
          <w:szCs w:val="28"/>
          <w:lang w:eastAsia="ru-RU"/>
        </w:rPr>
      </w:pPr>
      <w:proofErr w:type="gramStart"/>
      <w:r w:rsidRPr="00D33D8F">
        <w:rPr>
          <w:rFonts w:ascii="Times New Roman" w:eastAsia="Times New Roman" w:hAnsi="Times New Roman" w:cs="Times New Roman"/>
          <w:sz w:val="28"/>
          <w:szCs w:val="28"/>
          <w:lang w:eastAsia="ru-RU"/>
        </w:rPr>
        <w:t>При утверждении значения базового норматива затрат на оказание</w:t>
      </w:r>
      <w:r>
        <w:rPr>
          <w:rFonts w:ascii="Times New Roman" w:eastAsia="Times New Roman" w:hAnsi="Times New Roman" w:cs="Times New Roman"/>
          <w:sz w:val="28"/>
          <w:szCs w:val="28"/>
          <w:lang w:eastAsia="ru-RU"/>
        </w:rPr>
        <w:t xml:space="preserve"> </w:t>
      </w:r>
      <w:r w:rsidRPr="00D33D8F">
        <w:rPr>
          <w:rFonts w:ascii="Times New Roman" w:eastAsia="Times New Roman" w:hAnsi="Times New Roman" w:cs="Times New Roman"/>
          <w:sz w:val="28"/>
          <w:szCs w:val="28"/>
          <w:lang w:eastAsia="ru-RU"/>
        </w:rPr>
        <w:t>муниципальной услуги, оказываемой муниципальным учреждением,</w:t>
      </w:r>
      <w:r>
        <w:rPr>
          <w:rFonts w:ascii="Times New Roman" w:eastAsia="Times New Roman" w:hAnsi="Times New Roman" w:cs="Times New Roman"/>
          <w:sz w:val="28"/>
          <w:szCs w:val="28"/>
          <w:lang w:eastAsia="ru-RU"/>
        </w:rPr>
        <w:t xml:space="preserve"> </w:t>
      </w:r>
      <w:r w:rsidRPr="00D33D8F">
        <w:rPr>
          <w:rFonts w:ascii="Times New Roman" w:eastAsia="Times New Roman" w:hAnsi="Times New Roman" w:cs="Times New Roman"/>
          <w:sz w:val="28"/>
          <w:szCs w:val="28"/>
          <w:lang w:eastAsia="ru-RU"/>
        </w:rPr>
        <w:t>дополнительно указывается информация о натуральных нормах, необходимых</w:t>
      </w:r>
      <w:r>
        <w:rPr>
          <w:rFonts w:ascii="Times New Roman" w:eastAsia="Times New Roman" w:hAnsi="Times New Roman" w:cs="Times New Roman"/>
          <w:sz w:val="28"/>
          <w:szCs w:val="28"/>
          <w:lang w:eastAsia="ru-RU"/>
        </w:rPr>
        <w:t xml:space="preserve"> </w:t>
      </w:r>
      <w:r w:rsidRPr="00D33D8F">
        <w:rPr>
          <w:rFonts w:ascii="Times New Roman" w:eastAsia="Times New Roman" w:hAnsi="Times New Roman" w:cs="Times New Roman"/>
          <w:sz w:val="28"/>
          <w:szCs w:val="28"/>
          <w:lang w:eastAsia="ru-RU"/>
        </w:rPr>
        <w:t>для определения базового норматива затрат на оказание муниципальной услуги</w:t>
      </w:r>
      <w:r>
        <w:rPr>
          <w:rFonts w:ascii="Times New Roman" w:eastAsia="Times New Roman" w:hAnsi="Times New Roman" w:cs="Times New Roman"/>
          <w:sz w:val="28"/>
          <w:szCs w:val="28"/>
          <w:lang w:eastAsia="ru-RU"/>
        </w:rPr>
        <w:t xml:space="preserve"> </w:t>
      </w:r>
      <w:r w:rsidRPr="00D33D8F">
        <w:rPr>
          <w:rFonts w:ascii="Times New Roman" w:eastAsia="Times New Roman" w:hAnsi="Times New Roman" w:cs="Times New Roman"/>
          <w:sz w:val="28"/>
          <w:szCs w:val="28"/>
          <w:lang w:eastAsia="ru-RU"/>
        </w:rPr>
        <w:t xml:space="preserve">в сфере </w:t>
      </w:r>
      <w:r w:rsidR="00A240DE">
        <w:rPr>
          <w:rFonts w:ascii="Times New Roman" w:eastAsia="Times New Roman" w:hAnsi="Times New Roman" w:cs="Times New Roman"/>
          <w:sz w:val="28"/>
          <w:szCs w:val="28"/>
          <w:lang w:eastAsia="ru-RU"/>
        </w:rPr>
        <w:t>культуры</w:t>
      </w:r>
      <w:r w:rsidRPr="00D33D8F">
        <w:rPr>
          <w:rFonts w:ascii="Times New Roman" w:eastAsia="Times New Roman" w:hAnsi="Times New Roman" w:cs="Times New Roman"/>
          <w:sz w:val="28"/>
          <w:szCs w:val="28"/>
          <w:lang w:eastAsia="ru-RU"/>
        </w:rPr>
        <w:t xml:space="preserve">, </w:t>
      </w:r>
      <w:r w:rsidR="00A240DE">
        <w:rPr>
          <w:rFonts w:ascii="Times New Roman" w:eastAsia="Times New Roman" w:hAnsi="Times New Roman" w:cs="Times New Roman"/>
          <w:sz w:val="28"/>
          <w:szCs w:val="28"/>
          <w:lang w:eastAsia="ru-RU"/>
        </w:rPr>
        <w:t>включающая наименование натуральной нормы, ее значение и источник указанного значения (нормативный правовой акт (вид, дата, номер), утверждающий стандарт оказания услуги в сфере культуры, а при его отсутствии слова</w:t>
      </w:r>
      <w:proofErr w:type="gramEnd"/>
      <w:r w:rsidR="00A240DE">
        <w:rPr>
          <w:rFonts w:ascii="Times New Roman" w:eastAsia="Times New Roman" w:hAnsi="Times New Roman" w:cs="Times New Roman"/>
          <w:sz w:val="28"/>
          <w:szCs w:val="28"/>
          <w:lang w:eastAsia="ru-RU"/>
        </w:rPr>
        <w:t xml:space="preserve"> «Метод наиболее эффективного учреждения», либо слова «Медианный метод», либо слова «Иной метод»</w:t>
      </w:r>
      <w:r w:rsidR="00CA6783">
        <w:rPr>
          <w:rFonts w:ascii="Times New Roman" w:eastAsia="Times New Roman" w:hAnsi="Times New Roman" w:cs="Times New Roman"/>
          <w:sz w:val="28"/>
          <w:szCs w:val="28"/>
          <w:lang w:eastAsia="ru-RU"/>
        </w:rPr>
        <w:t xml:space="preserve"> в соответствии с порядками принятыми на основании пункта 4 статьи 69.2 Бюджетного кодекса РФ, </w:t>
      </w:r>
      <w:r w:rsidRPr="00D33D8F">
        <w:rPr>
          <w:rFonts w:ascii="Times New Roman" w:eastAsia="Times New Roman" w:hAnsi="Times New Roman" w:cs="Times New Roman"/>
          <w:sz w:val="28"/>
          <w:szCs w:val="28"/>
          <w:lang w:eastAsia="ru-RU"/>
        </w:rPr>
        <w:t>согласно приложению к настоящему</w:t>
      </w:r>
      <w:r>
        <w:rPr>
          <w:rFonts w:ascii="Times New Roman" w:eastAsia="Times New Roman" w:hAnsi="Times New Roman" w:cs="Times New Roman"/>
          <w:sz w:val="28"/>
          <w:szCs w:val="28"/>
          <w:lang w:eastAsia="ru-RU"/>
        </w:rPr>
        <w:t xml:space="preserve"> </w:t>
      </w:r>
      <w:r w:rsidRPr="00D33D8F">
        <w:rPr>
          <w:rFonts w:ascii="Times New Roman" w:eastAsia="Times New Roman" w:hAnsi="Times New Roman" w:cs="Times New Roman"/>
          <w:sz w:val="28"/>
          <w:szCs w:val="28"/>
          <w:lang w:eastAsia="ru-RU"/>
        </w:rPr>
        <w:t>Порядку.</w:t>
      </w:r>
    </w:p>
    <w:p w:rsidR="00D33D8F" w:rsidRDefault="00CA6783"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12EC4">
        <w:rPr>
          <w:rFonts w:ascii="Times New Roman" w:eastAsia="Times New Roman" w:hAnsi="Times New Roman" w:cs="Times New Roman"/>
          <w:sz w:val="28"/>
          <w:szCs w:val="28"/>
          <w:lang w:eastAsia="ru-RU"/>
        </w:rPr>
        <w:t>0</w:t>
      </w:r>
      <w:r w:rsidR="00D33D8F">
        <w:rPr>
          <w:rFonts w:ascii="Times New Roman" w:eastAsia="Times New Roman" w:hAnsi="Times New Roman" w:cs="Times New Roman"/>
          <w:sz w:val="28"/>
          <w:szCs w:val="28"/>
          <w:lang w:eastAsia="ru-RU"/>
        </w:rPr>
        <w:t>. Значения базовых нормативов затрат на оказание муниципальной услуги в сфере культуры, величины корректирующих и выравнивающих коэффициентов к базовому нормативу затрат, нормативных затрат на выполнение муниципальных работ, объема финансового обеспечения выполнения муниципального задания утверждаются приказом Управления культуры Рузского городского округа Московской области по каждой муниципальной услуге (работе) в сфере.</w:t>
      </w:r>
    </w:p>
    <w:p w:rsidR="003F0D29" w:rsidRDefault="00912EC4"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21.</w:t>
      </w:r>
      <w:r w:rsidR="003F0D29">
        <w:rPr>
          <w:rFonts w:ascii="Times New Roman" w:eastAsia="Times New Roman" w:hAnsi="Times New Roman" w:cs="Times New Roman"/>
          <w:sz w:val="28"/>
          <w:szCs w:val="28"/>
          <w:lang w:eastAsia="ru-RU"/>
        </w:rPr>
        <w:t xml:space="preserve"> </w:t>
      </w:r>
      <w:r w:rsidR="0036075A">
        <w:rPr>
          <w:rFonts w:ascii="Times New Roman" w:eastAsia="Times New Roman" w:hAnsi="Times New Roman" w:cs="Times New Roman"/>
          <w:sz w:val="28"/>
          <w:szCs w:val="28"/>
          <w:lang w:eastAsia="ru-RU"/>
        </w:rPr>
        <w:t>Значение о</w:t>
      </w:r>
      <w:r w:rsidR="003F0D29">
        <w:rPr>
          <w:rFonts w:ascii="Times New Roman" w:eastAsia="Times New Roman" w:hAnsi="Times New Roman" w:cs="Times New Roman"/>
          <w:sz w:val="28"/>
          <w:szCs w:val="28"/>
          <w:lang w:eastAsia="ru-RU"/>
        </w:rPr>
        <w:t>траслево</w:t>
      </w:r>
      <w:r w:rsidR="0036075A">
        <w:rPr>
          <w:rFonts w:ascii="Times New Roman" w:eastAsia="Times New Roman" w:hAnsi="Times New Roman" w:cs="Times New Roman"/>
          <w:sz w:val="28"/>
          <w:szCs w:val="28"/>
          <w:lang w:eastAsia="ru-RU"/>
        </w:rPr>
        <w:t>го</w:t>
      </w:r>
      <w:r w:rsidR="003F0D29">
        <w:rPr>
          <w:rFonts w:ascii="Times New Roman" w:eastAsia="Times New Roman" w:hAnsi="Times New Roman" w:cs="Times New Roman"/>
          <w:sz w:val="28"/>
          <w:szCs w:val="28"/>
          <w:lang w:eastAsia="ru-RU"/>
        </w:rPr>
        <w:t xml:space="preserve"> </w:t>
      </w:r>
      <w:proofErr w:type="gramStart"/>
      <w:r w:rsidR="003F0D29">
        <w:rPr>
          <w:rFonts w:ascii="Times New Roman" w:eastAsia="Times New Roman" w:hAnsi="Times New Roman" w:cs="Times New Roman"/>
          <w:sz w:val="28"/>
          <w:szCs w:val="28"/>
          <w:lang w:eastAsia="ru-RU"/>
        </w:rPr>
        <w:t>корректирующий</w:t>
      </w:r>
      <w:proofErr w:type="gramEnd"/>
      <w:r w:rsidR="003F0D29">
        <w:rPr>
          <w:rFonts w:ascii="Times New Roman" w:eastAsia="Times New Roman" w:hAnsi="Times New Roman" w:cs="Times New Roman"/>
          <w:sz w:val="28"/>
          <w:szCs w:val="28"/>
          <w:lang w:eastAsia="ru-RU"/>
        </w:rPr>
        <w:t xml:space="preserve"> коэффициент</w:t>
      </w:r>
      <w:r w:rsidR="0036075A">
        <w:rPr>
          <w:rFonts w:ascii="Times New Roman" w:eastAsia="Times New Roman" w:hAnsi="Times New Roman" w:cs="Times New Roman"/>
          <w:sz w:val="28"/>
          <w:szCs w:val="28"/>
          <w:lang w:eastAsia="ru-RU"/>
        </w:rPr>
        <w:t>а</w:t>
      </w:r>
      <w:r w:rsidR="003F0D29">
        <w:rPr>
          <w:rFonts w:ascii="Times New Roman" w:eastAsia="Times New Roman" w:hAnsi="Times New Roman" w:cs="Times New Roman"/>
          <w:sz w:val="28"/>
          <w:szCs w:val="28"/>
          <w:lang w:eastAsia="ru-RU"/>
        </w:rPr>
        <w:t xml:space="preserve"> (</w:t>
      </w:r>
      <w:proofErr w:type="spellStart"/>
      <w:r w:rsidR="003F0D29">
        <w:rPr>
          <w:rFonts w:ascii="Times New Roman" w:eastAsia="Times New Roman" w:hAnsi="Times New Roman" w:cs="Times New Roman"/>
          <w:sz w:val="28"/>
          <w:szCs w:val="28"/>
          <w:lang w:eastAsia="ru-RU"/>
        </w:rPr>
        <w:t>К</w:t>
      </w:r>
      <w:r w:rsidR="003F0D29" w:rsidRPr="003F0D29">
        <w:rPr>
          <w:rFonts w:ascii="Times New Roman" w:eastAsia="Times New Roman" w:hAnsi="Times New Roman" w:cs="Times New Roman"/>
          <w:sz w:val="28"/>
          <w:szCs w:val="28"/>
          <w:vertAlign w:val="subscript"/>
          <w:lang w:eastAsia="ru-RU"/>
        </w:rPr>
        <w:t>отр</w:t>
      </w:r>
      <w:proofErr w:type="spellEnd"/>
      <w:r w:rsidR="003F0D29">
        <w:rPr>
          <w:rFonts w:ascii="Times New Roman" w:eastAsia="Times New Roman" w:hAnsi="Times New Roman" w:cs="Times New Roman"/>
          <w:sz w:val="28"/>
          <w:szCs w:val="28"/>
          <w:lang w:eastAsia="ru-RU"/>
        </w:rPr>
        <w:t xml:space="preserve">) </w:t>
      </w:r>
      <w:r w:rsidR="0036075A">
        <w:rPr>
          <w:rFonts w:ascii="Times New Roman" w:eastAsia="Times New Roman" w:hAnsi="Times New Roman" w:cs="Times New Roman"/>
          <w:sz w:val="28"/>
          <w:szCs w:val="28"/>
          <w:lang w:eastAsia="ru-RU"/>
        </w:rPr>
        <w:t xml:space="preserve">утверждается по каждой муниципальной услуге в сфере культуры с указанием ее наименования и уникального номера реестровой записи ведомственного перечня, а также наименования </w:t>
      </w:r>
      <w:r w:rsidR="003F0D29">
        <w:rPr>
          <w:rFonts w:ascii="Times New Roman" w:eastAsia="Times New Roman" w:hAnsi="Times New Roman" w:cs="Times New Roman"/>
          <w:sz w:val="28"/>
          <w:szCs w:val="28"/>
          <w:lang w:eastAsia="ru-RU"/>
        </w:rPr>
        <w:t>показател</w:t>
      </w:r>
      <w:r w:rsidR="0036075A">
        <w:rPr>
          <w:rFonts w:ascii="Times New Roman" w:eastAsia="Times New Roman" w:hAnsi="Times New Roman" w:cs="Times New Roman"/>
          <w:sz w:val="28"/>
          <w:szCs w:val="28"/>
          <w:lang w:eastAsia="ru-RU"/>
        </w:rPr>
        <w:t>я</w:t>
      </w:r>
      <w:r w:rsidR="003F0D29">
        <w:rPr>
          <w:rFonts w:ascii="Times New Roman" w:eastAsia="Times New Roman" w:hAnsi="Times New Roman" w:cs="Times New Roman"/>
          <w:sz w:val="28"/>
          <w:szCs w:val="28"/>
          <w:lang w:eastAsia="ru-RU"/>
        </w:rPr>
        <w:t xml:space="preserve"> отраслевой специфики.</w:t>
      </w:r>
    </w:p>
    <w:p w:rsidR="00E8043B" w:rsidRDefault="00E8043B" w:rsidP="00E23E77">
      <w:pPr>
        <w:spacing w:after="0" w:line="240" w:lineRule="auto"/>
        <w:ind w:firstLine="567"/>
        <w:jc w:val="both"/>
        <w:rPr>
          <w:rFonts w:ascii="Times New Roman" w:eastAsia="Times New Roman" w:hAnsi="Times New Roman" w:cs="Times New Roman"/>
          <w:sz w:val="28"/>
          <w:szCs w:val="28"/>
          <w:lang w:eastAsia="ru-RU"/>
        </w:rPr>
      </w:pPr>
    </w:p>
    <w:p w:rsidR="003F0D29" w:rsidRDefault="00E8043B" w:rsidP="00E8043B">
      <w:pPr>
        <w:spacing w:after="0" w:line="240" w:lineRule="auto"/>
        <w:ind w:firstLine="567"/>
        <w:jc w:val="center"/>
        <w:rPr>
          <w:rFonts w:ascii="Times New Roman" w:eastAsia="Times New Roman" w:hAnsi="Times New Roman" w:cs="Times New Roman"/>
          <w:b/>
          <w:sz w:val="28"/>
          <w:szCs w:val="28"/>
          <w:lang w:eastAsia="ru-RU"/>
        </w:rPr>
      </w:pPr>
      <w:r w:rsidRPr="00E8043B">
        <w:rPr>
          <w:rFonts w:ascii="Times New Roman" w:eastAsia="Times New Roman" w:hAnsi="Times New Roman" w:cs="Times New Roman"/>
          <w:b/>
          <w:sz w:val="28"/>
          <w:szCs w:val="28"/>
          <w:lang w:val="en-US" w:eastAsia="ru-RU"/>
        </w:rPr>
        <w:t>III</w:t>
      </w:r>
      <w:r w:rsidRPr="00E8043B">
        <w:rPr>
          <w:rFonts w:ascii="Times New Roman" w:eastAsia="Times New Roman" w:hAnsi="Times New Roman" w:cs="Times New Roman"/>
          <w:b/>
          <w:sz w:val="28"/>
          <w:szCs w:val="28"/>
          <w:lang w:eastAsia="ru-RU"/>
        </w:rPr>
        <w:t>. ПОРЯДОК РАСЧЕТА НОРМАТИВНЫХ ЗАТРАТ НА ОКАЗАНИЕ МУНИЦИПАЛЬНОЙ УСЛУГИ В СФЕРЕ КУЛЬТУРЫ</w:t>
      </w:r>
    </w:p>
    <w:p w:rsidR="00E8043B" w:rsidRPr="00E8043B" w:rsidRDefault="00E8043B" w:rsidP="00E8043B">
      <w:pPr>
        <w:spacing w:after="0" w:line="240" w:lineRule="auto"/>
        <w:ind w:firstLine="567"/>
        <w:jc w:val="center"/>
        <w:rPr>
          <w:rFonts w:ascii="Times New Roman" w:eastAsia="Times New Roman" w:hAnsi="Times New Roman" w:cs="Times New Roman"/>
          <w:b/>
          <w:sz w:val="28"/>
          <w:szCs w:val="28"/>
          <w:lang w:eastAsia="ru-RU"/>
        </w:rPr>
      </w:pPr>
    </w:p>
    <w:p w:rsidR="003F0D29" w:rsidRPr="003F0D29" w:rsidRDefault="003F0D29"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12EC4">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w:t>
      </w:r>
      <w:r w:rsidRPr="003F0D29">
        <w:rPr>
          <w:rFonts w:ascii="Times New Roman" w:eastAsia="Times New Roman" w:hAnsi="Times New Roman" w:cs="Times New Roman"/>
          <w:sz w:val="28"/>
          <w:szCs w:val="28"/>
          <w:lang w:eastAsia="ru-RU"/>
        </w:rPr>
        <w:t xml:space="preserve">Нормативные затраты на оказание i-ой </w:t>
      </w:r>
      <w:r>
        <w:rPr>
          <w:rFonts w:ascii="Times New Roman" w:eastAsia="Times New Roman" w:hAnsi="Times New Roman" w:cs="Times New Roman"/>
          <w:sz w:val="28"/>
          <w:szCs w:val="28"/>
          <w:lang w:eastAsia="ru-RU"/>
        </w:rPr>
        <w:t>муниципальной</w:t>
      </w:r>
      <w:r w:rsidRPr="003F0D29">
        <w:rPr>
          <w:rFonts w:ascii="Times New Roman" w:eastAsia="Times New Roman" w:hAnsi="Times New Roman" w:cs="Times New Roman"/>
          <w:sz w:val="28"/>
          <w:szCs w:val="28"/>
          <w:lang w:eastAsia="ru-RU"/>
        </w:rPr>
        <w:t xml:space="preserve"> услуги в сфере культуры  </w:t>
      </w:r>
      <w:r w:rsidRPr="003F0D29">
        <w:rPr>
          <w:rFonts w:ascii="Times New Roman" w:eastAsia="Times New Roman" w:hAnsi="Times New Roman" w:cs="Times New Roman"/>
          <w:noProof/>
          <w:sz w:val="28"/>
          <w:szCs w:val="28"/>
          <w:lang w:eastAsia="ru-RU"/>
        </w:rPr>
        <w:drawing>
          <wp:inline distT="0" distB="0" distL="0" distR="0">
            <wp:extent cx="228600" cy="190500"/>
            <wp:effectExtent l="0" t="0" r="0" b="0"/>
            <wp:docPr id="81" name="Рисунок 81" descr="http://www.garant.ru/files/7/2/1276627/pict125-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arant.ru/files/7/2/1276627/pict125-72161406.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8600" cy="190500"/>
                    </a:xfrm>
                    <a:prstGeom prst="rect">
                      <a:avLst/>
                    </a:prstGeom>
                    <a:noFill/>
                    <a:ln>
                      <a:noFill/>
                    </a:ln>
                  </pic:spPr>
                </pic:pic>
              </a:graphicData>
            </a:graphic>
          </wp:inline>
        </w:drawing>
      </w:r>
      <w:r>
        <w:rPr>
          <w:rFonts w:ascii="Times New Roman" w:eastAsia="Times New Roman" w:hAnsi="Times New Roman" w:cs="Times New Roman"/>
          <w:sz w:val="28"/>
          <w:szCs w:val="28"/>
          <w:lang w:eastAsia="ru-RU"/>
        </w:rPr>
        <w:t xml:space="preserve"> </w:t>
      </w:r>
      <w:r w:rsidRPr="003F0D29">
        <w:rPr>
          <w:rFonts w:ascii="Times New Roman" w:eastAsia="Times New Roman" w:hAnsi="Times New Roman" w:cs="Times New Roman"/>
          <w:sz w:val="28"/>
          <w:szCs w:val="28"/>
          <w:lang w:eastAsia="ru-RU"/>
        </w:rPr>
        <w:t xml:space="preserve">(далее - </w:t>
      </w:r>
      <w:proofErr w:type="spellStart"/>
      <w:r w:rsidRPr="003F0D29">
        <w:rPr>
          <w:rFonts w:ascii="Times New Roman" w:eastAsia="Times New Roman" w:hAnsi="Times New Roman" w:cs="Times New Roman"/>
          <w:sz w:val="28"/>
          <w:szCs w:val="28"/>
          <w:lang w:eastAsia="ru-RU"/>
        </w:rPr>
        <w:t>i-ая</w:t>
      </w:r>
      <w:proofErr w:type="spellEnd"/>
      <w:r w:rsidRPr="003F0D2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муниципальная</w:t>
      </w:r>
      <w:r w:rsidRPr="003F0D29">
        <w:rPr>
          <w:rFonts w:ascii="Times New Roman" w:eastAsia="Times New Roman" w:hAnsi="Times New Roman" w:cs="Times New Roman"/>
          <w:sz w:val="28"/>
          <w:szCs w:val="28"/>
          <w:lang w:eastAsia="ru-RU"/>
        </w:rPr>
        <w:t xml:space="preserve"> услуга) рассчитываются по следующей формуле:</w:t>
      </w:r>
    </w:p>
    <w:p w:rsidR="003F0D29" w:rsidRPr="003F0D29" w:rsidRDefault="003F0D29" w:rsidP="00E23E77">
      <w:pPr>
        <w:spacing w:after="0" w:line="240" w:lineRule="auto"/>
        <w:ind w:firstLine="567"/>
        <w:jc w:val="center"/>
        <w:rPr>
          <w:rFonts w:ascii="Times New Roman" w:eastAsia="Times New Roman" w:hAnsi="Times New Roman" w:cs="Times New Roman"/>
          <w:sz w:val="28"/>
          <w:szCs w:val="28"/>
          <w:lang w:eastAsia="ru-RU"/>
        </w:rPr>
      </w:pPr>
      <w:r w:rsidRPr="003F0D29">
        <w:rPr>
          <w:rFonts w:ascii="Times New Roman" w:eastAsia="Times New Roman" w:hAnsi="Times New Roman" w:cs="Times New Roman"/>
          <w:noProof/>
          <w:sz w:val="28"/>
          <w:szCs w:val="28"/>
          <w:lang w:eastAsia="ru-RU"/>
        </w:rPr>
        <w:drawing>
          <wp:inline distT="0" distB="0" distL="0" distR="0">
            <wp:extent cx="1464469" cy="238125"/>
            <wp:effectExtent l="0" t="0" r="2540" b="0"/>
            <wp:docPr id="80" name="Рисунок 80" descr="http://www.garant.ru/files/7/2/1276627/pict126-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arant.ru/files/7/2/1276627/pict126-72161406.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64469" cy="238125"/>
                    </a:xfrm>
                    <a:prstGeom prst="rect">
                      <a:avLst/>
                    </a:prstGeom>
                    <a:noFill/>
                    <a:ln>
                      <a:noFill/>
                    </a:ln>
                  </pic:spPr>
                </pic:pic>
              </a:graphicData>
            </a:graphic>
          </wp:inline>
        </w:drawing>
      </w:r>
      <w:r w:rsidRPr="003F0D29">
        <w:rPr>
          <w:rFonts w:ascii="Times New Roman" w:eastAsia="Times New Roman" w:hAnsi="Times New Roman" w:cs="Times New Roman"/>
          <w:sz w:val="28"/>
          <w:szCs w:val="28"/>
          <w:vertAlign w:val="subscript"/>
          <w:lang w:eastAsia="ru-RU"/>
        </w:rPr>
        <w:t xml:space="preserve">, </w:t>
      </w:r>
      <w:r w:rsidRPr="003F0D29">
        <w:rPr>
          <w:rFonts w:ascii="Times New Roman" w:eastAsia="Times New Roman" w:hAnsi="Times New Roman" w:cs="Times New Roman"/>
          <w:sz w:val="28"/>
          <w:szCs w:val="28"/>
          <w:lang w:eastAsia="ru-RU"/>
        </w:rPr>
        <w:t>где</w:t>
      </w:r>
      <w:r w:rsidRPr="003F0D29">
        <w:rPr>
          <w:rFonts w:ascii="Times New Roman" w:eastAsia="Times New Roman" w:hAnsi="Times New Roman" w:cs="Times New Roman"/>
          <w:sz w:val="28"/>
          <w:szCs w:val="28"/>
          <w:vertAlign w:val="subscript"/>
          <w:lang w:eastAsia="ru-RU"/>
        </w:rPr>
        <w:t>:</w:t>
      </w:r>
    </w:p>
    <w:p w:rsidR="003F0D29" w:rsidRPr="003F0D29" w:rsidRDefault="003F0D29" w:rsidP="00E23E77">
      <w:pPr>
        <w:spacing w:after="0" w:line="240" w:lineRule="auto"/>
        <w:ind w:firstLine="567"/>
        <w:jc w:val="both"/>
        <w:rPr>
          <w:rFonts w:ascii="Times New Roman" w:eastAsia="Times New Roman" w:hAnsi="Times New Roman" w:cs="Times New Roman"/>
          <w:sz w:val="28"/>
          <w:szCs w:val="28"/>
          <w:lang w:eastAsia="ru-RU"/>
        </w:rPr>
      </w:pPr>
      <w:r w:rsidRPr="003F0D29">
        <w:rPr>
          <w:rFonts w:ascii="Times New Roman" w:eastAsia="Times New Roman" w:hAnsi="Times New Roman" w:cs="Times New Roman"/>
          <w:noProof/>
          <w:sz w:val="28"/>
          <w:szCs w:val="28"/>
          <w:lang w:eastAsia="ru-RU"/>
        </w:rPr>
        <w:drawing>
          <wp:inline distT="0" distB="0" distL="0" distR="0">
            <wp:extent cx="266700" cy="171450"/>
            <wp:effectExtent l="0" t="0" r="0" b="0"/>
            <wp:docPr id="79" name="Рисунок 79" descr="http://www.garant.ru/files/7/2/1276627/pict127-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garant.ru/files/7/2/1276627/pict127-72161406.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171450"/>
                    </a:xfrm>
                    <a:prstGeom prst="rect">
                      <a:avLst/>
                    </a:prstGeom>
                    <a:noFill/>
                    <a:ln>
                      <a:noFill/>
                    </a:ln>
                  </pic:spPr>
                </pic:pic>
              </a:graphicData>
            </a:graphic>
          </wp:inline>
        </w:drawing>
      </w:r>
      <w:r w:rsidRPr="003F0D29">
        <w:rPr>
          <w:rFonts w:ascii="Times New Roman" w:eastAsia="Times New Roman" w:hAnsi="Times New Roman" w:cs="Times New Roman"/>
          <w:sz w:val="28"/>
          <w:szCs w:val="28"/>
          <w:lang w:eastAsia="ru-RU"/>
        </w:rPr>
        <w:t xml:space="preserve">- базовый норматив затрат на оказание i-ой </w:t>
      </w:r>
      <w:r>
        <w:rPr>
          <w:rFonts w:ascii="Times New Roman" w:eastAsia="Times New Roman" w:hAnsi="Times New Roman" w:cs="Times New Roman"/>
          <w:sz w:val="28"/>
          <w:szCs w:val="28"/>
          <w:lang w:eastAsia="ru-RU"/>
        </w:rPr>
        <w:t>муниципальной</w:t>
      </w:r>
      <w:r w:rsidRPr="003F0D29">
        <w:rPr>
          <w:rFonts w:ascii="Times New Roman" w:eastAsia="Times New Roman" w:hAnsi="Times New Roman" w:cs="Times New Roman"/>
          <w:sz w:val="28"/>
          <w:szCs w:val="28"/>
          <w:lang w:eastAsia="ru-RU"/>
        </w:rPr>
        <w:t xml:space="preserve"> услуги;</w:t>
      </w:r>
    </w:p>
    <w:p w:rsidR="003F0D29" w:rsidRPr="003F0D29" w:rsidRDefault="003F0D29" w:rsidP="00E23E77">
      <w:pPr>
        <w:spacing w:after="0" w:line="240" w:lineRule="auto"/>
        <w:ind w:firstLine="567"/>
        <w:jc w:val="both"/>
        <w:rPr>
          <w:rFonts w:ascii="Times New Roman" w:eastAsia="Times New Roman" w:hAnsi="Times New Roman" w:cs="Times New Roman"/>
          <w:sz w:val="28"/>
          <w:szCs w:val="28"/>
          <w:lang w:eastAsia="ru-RU"/>
        </w:rPr>
      </w:pPr>
      <w:r w:rsidRPr="003F0D29">
        <w:rPr>
          <w:rFonts w:ascii="Times New Roman" w:eastAsia="Times New Roman" w:hAnsi="Times New Roman" w:cs="Times New Roman"/>
          <w:noProof/>
          <w:sz w:val="28"/>
          <w:szCs w:val="28"/>
          <w:lang w:eastAsia="ru-RU"/>
        </w:rPr>
        <w:drawing>
          <wp:inline distT="0" distB="0" distL="0" distR="0">
            <wp:extent cx="238125" cy="190500"/>
            <wp:effectExtent l="0" t="0" r="9525" b="0"/>
            <wp:docPr id="78" name="Рисунок 78" descr="http://www.garant.ru/files/7/2/1276627/pict128-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garant.ru/files/7/2/1276627/pict128-72161406.pn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38125" cy="190500"/>
                    </a:xfrm>
                    <a:prstGeom prst="rect">
                      <a:avLst/>
                    </a:prstGeom>
                    <a:noFill/>
                    <a:ln>
                      <a:noFill/>
                    </a:ln>
                  </pic:spPr>
                </pic:pic>
              </a:graphicData>
            </a:graphic>
          </wp:inline>
        </w:drawing>
      </w:r>
      <w:r w:rsidRPr="003F0D29">
        <w:rPr>
          <w:rFonts w:ascii="Times New Roman" w:eastAsia="Times New Roman" w:hAnsi="Times New Roman" w:cs="Times New Roman"/>
          <w:sz w:val="28"/>
          <w:szCs w:val="28"/>
          <w:lang w:eastAsia="ru-RU"/>
        </w:rPr>
        <w:t>- отраслевой корректирующий коэффициент</w:t>
      </w:r>
      <w:r>
        <w:rPr>
          <w:rFonts w:ascii="Times New Roman" w:eastAsia="Times New Roman" w:hAnsi="Times New Roman" w:cs="Times New Roman"/>
          <w:sz w:val="28"/>
          <w:szCs w:val="28"/>
          <w:lang w:eastAsia="ru-RU"/>
        </w:rPr>
        <w:t xml:space="preserve"> к базовому нормативу затрат (при отсутствии значения принимается </w:t>
      </w:r>
      <w:proofErr w:type="gramStart"/>
      <w:r>
        <w:rPr>
          <w:rFonts w:ascii="Times New Roman" w:eastAsia="Times New Roman" w:hAnsi="Times New Roman" w:cs="Times New Roman"/>
          <w:sz w:val="28"/>
          <w:szCs w:val="28"/>
          <w:lang w:eastAsia="ru-RU"/>
        </w:rPr>
        <w:t>равным</w:t>
      </w:r>
      <w:proofErr w:type="gramEnd"/>
      <w:r>
        <w:rPr>
          <w:rFonts w:ascii="Times New Roman" w:eastAsia="Times New Roman" w:hAnsi="Times New Roman" w:cs="Times New Roman"/>
          <w:sz w:val="28"/>
          <w:szCs w:val="28"/>
          <w:lang w:eastAsia="ru-RU"/>
        </w:rPr>
        <w:t xml:space="preserve"> единице)</w:t>
      </w:r>
      <w:r w:rsidRPr="003F0D29">
        <w:rPr>
          <w:rFonts w:ascii="Times New Roman" w:eastAsia="Times New Roman" w:hAnsi="Times New Roman" w:cs="Times New Roman"/>
          <w:sz w:val="28"/>
          <w:szCs w:val="28"/>
          <w:lang w:eastAsia="ru-RU"/>
        </w:rPr>
        <w:t>;</w:t>
      </w:r>
    </w:p>
    <w:p w:rsidR="003F0D29" w:rsidRDefault="00E23E77" w:rsidP="00E23E77">
      <w:pPr>
        <w:spacing w:after="0" w:line="240" w:lineRule="auto"/>
        <w:ind w:firstLine="567"/>
        <w:jc w:val="both"/>
        <w:rPr>
          <w:rFonts w:ascii="Times New Roman" w:eastAsia="Times New Roman" w:hAnsi="Times New Roman" w:cs="Times New Roman"/>
          <w:sz w:val="28"/>
          <w:szCs w:val="28"/>
          <w:lang w:eastAsia="ru-RU"/>
        </w:rPr>
      </w:pPr>
      <w:r>
        <w:pict>
          <v:shape id="Рисунок 77" o:spid="_x0000_i1025" type="#_x0000_t75" alt="Описание: http://www.garant.ru/files/7/2/1276627/pict129-72161406.png" style="width:18.6pt;height:15pt;visibility:visible;mso-wrap-style:square">
            <v:imagedata r:id="rId12" o:title="pict129-72161406"/>
          </v:shape>
        </w:pict>
      </w:r>
      <w:r w:rsidR="003F0D29" w:rsidRPr="003F0D29">
        <w:rPr>
          <w:rFonts w:ascii="Times New Roman" w:eastAsia="Times New Roman" w:hAnsi="Times New Roman" w:cs="Times New Roman"/>
          <w:sz w:val="28"/>
          <w:szCs w:val="28"/>
          <w:lang w:eastAsia="ru-RU"/>
        </w:rPr>
        <w:t>- территориальный корректирующий коэффициент</w:t>
      </w:r>
      <w:r w:rsidR="003F0D29">
        <w:rPr>
          <w:rFonts w:ascii="Times New Roman" w:eastAsia="Times New Roman" w:hAnsi="Times New Roman" w:cs="Times New Roman"/>
          <w:sz w:val="28"/>
          <w:szCs w:val="28"/>
          <w:lang w:eastAsia="ru-RU"/>
        </w:rPr>
        <w:t xml:space="preserve"> (при отсутствии значения принимается </w:t>
      </w:r>
      <w:proofErr w:type="gramStart"/>
      <w:r w:rsidR="003F0D29">
        <w:rPr>
          <w:rFonts w:ascii="Times New Roman" w:eastAsia="Times New Roman" w:hAnsi="Times New Roman" w:cs="Times New Roman"/>
          <w:sz w:val="28"/>
          <w:szCs w:val="28"/>
          <w:lang w:eastAsia="ru-RU"/>
        </w:rPr>
        <w:t>равным</w:t>
      </w:r>
      <w:proofErr w:type="gramEnd"/>
      <w:r w:rsidR="003F0D29">
        <w:rPr>
          <w:rFonts w:ascii="Times New Roman" w:eastAsia="Times New Roman" w:hAnsi="Times New Roman" w:cs="Times New Roman"/>
          <w:sz w:val="28"/>
          <w:szCs w:val="28"/>
          <w:lang w:eastAsia="ru-RU"/>
        </w:rPr>
        <w:t xml:space="preserve"> единице)</w:t>
      </w:r>
      <w:r w:rsidR="003F0D29" w:rsidRPr="003F0D29">
        <w:rPr>
          <w:rFonts w:ascii="Times New Roman" w:eastAsia="Times New Roman" w:hAnsi="Times New Roman" w:cs="Times New Roman"/>
          <w:sz w:val="28"/>
          <w:szCs w:val="28"/>
          <w:lang w:eastAsia="ru-RU"/>
        </w:rPr>
        <w:t>.</w:t>
      </w:r>
    </w:p>
    <w:p w:rsidR="00003D99" w:rsidRPr="00003D99" w:rsidRDefault="00003D99" w:rsidP="00E23E77">
      <w:pPr>
        <w:spacing w:after="0" w:line="240" w:lineRule="auto"/>
        <w:ind w:firstLine="567"/>
        <w:jc w:val="both"/>
        <w:rPr>
          <w:rFonts w:ascii="Times New Roman" w:eastAsia="Times New Roman" w:hAnsi="Times New Roman" w:cs="Times New Roman"/>
          <w:sz w:val="28"/>
          <w:szCs w:val="28"/>
          <w:lang w:eastAsia="ru-RU"/>
        </w:rPr>
      </w:pPr>
      <w:r w:rsidRPr="00003D99">
        <w:rPr>
          <w:rFonts w:ascii="Times New Roman" w:eastAsia="Times New Roman" w:hAnsi="Times New Roman" w:cs="Times New Roman"/>
          <w:sz w:val="28"/>
          <w:szCs w:val="28"/>
          <w:lang w:eastAsia="ru-RU"/>
        </w:rPr>
        <w:t xml:space="preserve">Базовый норматив затрат на оказание i-ой </w:t>
      </w:r>
      <w:r>
        <w:rPr>
          <w:rFonts w:ascii="Times New Roman" w:eastAsia="Times New Roman" w:hAnsi="Times New Roman" w:cs="Times New Roman"/>
          <w:sz w:val="28"/>
          <w:szCs w:val="28"/>
          <w:lang w:eastAsia="ru-RU"/>
        </w:rPr>
        <w:t>муниципальной</w:t>
      </w:r>
      <w:r w:rsidRPr="00003D99">
        <w:rPr>
          <w:rFonts w:ascii="Times New Roman" w:eastAsia="Times New Roman" w:hAnsi="Times New Roman" w:cs="Times New Roman"/>
          <w:sz w:val="28"/>
          <w:szCs w:val="28"/>
          <w:lang w:eastAsia="ru-RU"/>
        </w:rPr>
        <w:t xml:space="preserve"> услуги </w:t>
      </w:r>
      <w:r w:rsidRPr="00003D99">
        <w:rPr>
          <w:rFonts w:ascii="Times New Roman" w:eastAsia="Times New Roman" w:hAnsi="Times New Roman" w:cs="Times New Roman"/>
          <w:noProof/>
          <w:sz w:val="28"/>
          <w:szCs w:val="28"/>
          <w:lang w:eastAsia="ru-RU"/>
        </w:rPr>
        <w:drawing>
          <wp:inline distT="0" distB="0" distL="0" distR="0">
            <wp:extent cx="342900" cy="209550"/>
            <wp:effectExtent l="0" t="0" r="0" b="0"/>
            <wp:docPr id="76" name="Рисунок 76" descr="http://www.garant.ru/files/7/2/1276627/pict130-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garant.ru/files/7/2/1276627/pict130-72161406.png"/>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2900" cy="209550"/>
                    </a:xfrm>
                    <a:prstGeom prst="rect">
                      <a:avLst/>
                    </a:prstGeom>
                    <a:noFill/>
                    <a:ln>
                      <a:noFill/>
                    </a:ln>
                  </pic:spPr>
                </pic:pic>
              </a:graphicData>
            </a:graphic>
          </wp:inline>
        </w:drawing>
      </w:r>
      <w:r w:rsidRPr="00003D99">
        <w:rPr>
          <w:rFonts w:ascii="Times New Roman" w:eastAsia="Times New Roman" w:hAnsi="Times New Roman" w:cs="Times New Roman"/>
          <w:sz w:val="28"/>
          <w:szCs w:val="28"/>
          <w:lang w:eastAsia="ru-RU"/>
        </w:rPr>
        <w:t>рассчитывается по следующей формуле:</w:t>
      </w:r>
    </w:p>
    <w:p w:rsidR="00003D99" w:rsidRPr="00003D99" w:rsidRDefault="00003D99" w:rsidP="00E23E77">
      <w:pPr>
        <w:spacing w:after="0" w:line="240" w:lineRule="auto"/>
        <w:ind w:firstLine="567"/>
        <w:jc w:val="center"/>
        <w:rPr>
          <w:rFonts w:ascii="Times New Roman" w:eastAsia="Times New Roman" w:hAnsi="Times New Roman" w:cs="Times New Roman"/>
          <w:sz w:val="28"/>
          <w:szCs w:val="28"/>
          <w:lang w:eastAsia="ru-RU"/>
        </w:rPr>
      </w:pPr>
      <w:r w:rsidRPr="00003D99">
        <w:rPr>
          <w:rFonts w:ascii="Times New Roman" w:eastAsia="Times New Roman" w:hAnsi="Times New Roman" w:cs="Times New Roman"/>
          <w:noProof/>
          <w:sz w:val="28"/>
          <w:szCs w:val="28"/>
          <w:lang w:eastAsia="ru-RU"/>
        </w:rPr>
        <w:drawing>
          <wp:inline distT="0" distB="0" distL="0" distR="0">
            <wp:extent cx="1571625" cy="333375"/>
            <wp:effectExtent l="0" t="0" r="9525" b="9525"/>
            <wp:docPr id="75" name="Рисунок 75" descr="http://www.garant.ru/files/7/2/1276627/pict131-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garant.ru/files/7/2/1276627/pict131-72161406.png"/>
                    <pic:cNvPicPr>
                      <a:picLocks noChangeAspect="1" noChangeArrowheads="1"/>
                    </pic:cNvPicPr>
                  </pic:nvPicPr>
                  <pic:blipFill>
                    <a:blip r:embed="rId14" cstate="print">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14:imgLayer r:embed="rId16">
                              <a14:imgEffect>
                                <a14:sharpenSoften amount="25000"/>
                              </a14:imgEffect>
                              <a14:imgEffect>
                                <a14:brightnessContrast contrast="-4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76283" cy="334363"/>
                    </a:xfrm>
                    <a:prstGeom prst="rect">
                      <a:avLst/>
                    </a:prstGeom>
                    <a:noFill/>
                    <a:ln>
                      <a:noFill/>
                    </a:ln>
                  </pic:spPr>
                </pic:pic>
              </a:graphicData>
            </a:graphic>
          </wp:inline>
        </w:drawing>
      </w:r>
      <w:r w:rsidRPr="00003D99">
        <w:rPr>
          <w:rFonts w:ascii="Times New Roman" w:eastAsia="Times New Roman" w:hAnsi="Times New Roman" w:cs="Times New Roman"/>
          <w:sz w:val="28"/>
          <w:szCs w:val="28"/>
          <w:lang w:eastAsia="ru-RU"/>
        </w:rPr>
        <w:t>, где:</w:t>
      </w:r>
    </w:p>
    <w:p w:rsidR="00003D99" w:rsidRPr="00003D99" w:rsidRDefault="00003D99" w:rsidP="00E23E77">
      <w:pPr>
        <w:spacing w:after="0" w:line="240" w:lineRule="auto"/>
        <w:ind w:firstLine="567"/>
        <w:jc w:val="both"/>
        <w:rPr>
          <w:rFonts w:ascii="Times New Roman" w:eastAsia="Times New Roman" w:hAnsi="Times New Roman" w:cs="Times New Roman"/>
          <w:sz w:val="28"/>
          <w:szCs w:val="28"/>
          <w:lang w:eastAsia="ru-RU"/>
        </w:rPr>
      </w:pPr>
      <w:r w:rsidRPr="00003D99">
        <w:rPr>
          <w:rFonts w:ascii="Times New Roman" w:eastAsia="Times New Roman" w:hAnsi="Times New Roman" w:cs="Times New Roman"/>
          <w:noProof/>
          <w:sz w:val="28"/>
          <w:szCs w:val="28"/>
          <w:lang w:eastAsia="ru-RU"/>
        </w:rPr>
        <w:drawing>
          <wp:inline distT="0" distB="0" distL="0" distR="0">
            <wp:extent cx="400050" cy="219075"/>
            <wp:effectExtent l="0" t="0" r="0" b="9525"/>
            <wp:docPr id="74" name="Рисунок 74" descr="http://www.garant.ru/files/7/2/1276627/pict132-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garant.ru/files/7/2/1276627/pict132-72161406.png"/>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0050" cy="219075"/>
                    </a:xfrm>
                    <a:prstGeom prst="rect">
                      <a:avLst/>
                    </a:prstGeom>
                    <a:noFill/>
                    <a:ln>
                      <a:noFill/>
                    </a:ln>
                  </pic:spPr>
                </pic:pic>
              </a:graphicData>
            </a:graphic>
          </wp:inline>
        </w:drawing>
      </w:r>
      <w:r w:rsidRPr="00003D99">
        <w:rPr>
          <w:rFonts w:ascii="Times New Roman" w:eastAsia="Times New Roman" w:hAnsi="Times New Roman" w:cs="Times New Roman"/>
          <w:sz w:val="28"/>
          <w:szCs w:val="28"/>
          <w:lang w:eastAsia="ru-RU"/>
        </w:rPr>
        <w:t xml:space="preserve">- базовый норматив затрат, непосредственно связанных с оказанием i-ой </w:t>
      </w:r>
      <w:r>
        <w:rPr>
          <w:rFonts w:ascii="Times New Roman" w:eastAsia="Times New Roman" w:hAnsi="Times New Roman" w:cs="Times New Roman"/>
          <w:sz w:val="28"/>
          <w:szCs w:val="28"/>
          <w:lang w:eastAsia="ru-RU"/>
        </w:rPr>
        <w:t>муниципальной</w:t>
      </w:r>
      <w:r w:rsidRPr="00003D99">
        <w:rPr>
          <w:rFonts w:ascii="Times New Roman" w:eastAsia="Times New Roman" w:hAnsi="Times New Roman" w:cs="Times New Roman"/>
          <w:sz w:val="28"/>
          <w:szCs w:val="28"/>
          <w:lang w:eastAsia="ru-RU"/>
        </w:rPr>
        <w:t xml:space="preserve"> услуги;</w:t>
      </w:r>
    </w:p>
    <w:p w:rsidR="00003D99" w:rsidRPr="00003D99" w:rsidRDefault="00003D99" w:rsidP="00E23E77">
      <w:pPr>
        <w:spacing w:after="0" w:line="240" w:lineRule="auto"/>
        <w:ind w:firstLine="567"/>
        <w:jc w:val="both"/>
        <w:rPr>
          <w:rFonts w:ascii="Times New Roman" w:eastAsia="Times New Roman" w:hAnsi="Times New Roman" w:cs="Times New Roman"/>
          <w:sz w:val="28"/>
          <w:szCs w:val="28"/>
          <w:lang w:eastAsia="ru-RU"/>
        </w:rPr>
      </w:pPr>
      <w:r w:rsidRPr="00003D99">
        <w:rPr>
          <w:rFonts w:ascii="Times New Roman" w:eastAsia="Times New Roman" w:hAnsi="Times New Roman" w:cs="Times New Roman"/>
          <w:noProof/>
          <w:sz w:val="28"/>
          <w:szCs w:val="28"/>
          <w:lang w:eastAsia="ru-RU"/>
        </w:rPr>
        <w:lastRenderedPageBreak/>
        <w:drawing>
          <wp:inline distT="0" distB="0" distL="0" distR="0">
            <wp:extent cx="285750" cy="219075"/>
            <wp:effectExtent l="0" t="0" r="0" b="9525"/>
            <wp:docPr id="73" name="Рисунок 73" descr="http://www.garant.ru/files/7/2/1276627/pict133-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garant.ru/files/7/2/1276627/pict133-72161406.png"/>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 cy="219075"/>
                    </a:xfrm>
                    <a:prstGeom prst="rect">
                      <a:avLst/>
                    </a:prstGeom>
                    <a:noFill/>
                    <a:ln>
                      <a:noFill/>
                    </a:ln>
                  </pic:spPr>
                </pic:pic>
              </a:graphicData>
            </a:graphic>
          </wp:inline>
        </w:drawing>
      </w:r>
      <w:r w:rsidRPr="00003D99">
        <w:rPr>
          <w:rFonts w:ascii="Times New Roman" w:eastAsia="Times New Roman" w:hAnsi="Times New Roman" w:cs="Times New Roman"/>
          <w:sz w:val="28"/>
          <w:szCs w:val="28"/>
          <w:lang w:eastAsia="ru-RU"/>
        </w:rPr>
        <w:t xml:space="preserve">- базовый норматив затрат на общехозяйственные нужды на оказание i-ой </w:t>
      </w:r>
      <w:r>
        <w:rPr>
          <w:rFonts w:ascii="Times New Roman" w:eastAsia="Times New Roman" w:hAnsi="Times New Roman" w:cs="Times New Roman"/>
          <w:sz w:val="28"/>
          <w:szCs w:val="28"/>
          <w:lang w:eastAsia="ru-RU"/>
        </w:rPr>
        <w:t>муниципальной</w:t>
      </w:r>
      <w:r w:rsidRPr="00003D99">
        <w:rPr>
          <w:rFonts w:ascii="Times New Roman" w:eastAsia="Times New Roman" w:hAnsi="Times New Roman" w:cs="Times New Roman"/>
          <w:sz w:val="28"/>
          <w:szCs w:val="28"/>
          <w:lang w:eastAsia="ru-RU"/>
        </w:rPr>
        <w:t xml:space="preserve"> услуги.</w:t>
      </w:r>
    </w:p>
    <w:p w:rsidR="00003D99" w:rsidRPr="0072763C" w:rsidRDefault="0036075A"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12EC4">
        <w:rPr>
          <w:rFonts w:ascii="Times New Roman" w:eastAsia="Times New Roman" w:hAnsi="Times New Roman" w:cs="Times New Roman"/>
          <w:sz w:val="28"/>
          <w:szCs w:val="28"/>
          <w:lang w:eastAsia="ru-RU"/>
        </w:rPr>
        <w:t>3</w:t>
      </w:r>
      <w:r w:rsidR="00003D99">
        <w:rPr>
          <w:rFonts w:ascii="Times New Roman" w:eastAsia="Times New Roman" w:hAnsi="Times New Roman" w:cs="Times New Roman"/>
          <w:sz w:val="28"/>
          <w:szCs w:val="28"/>
          <w:lang w:eastAsia="ru-RU"/>
        </w:rPr>
        <w:t xml:space="preserve">. </w:t>
      </w:r>
      <w:r w:rsidR="00003D99" w:rsidRPr="0072763C">
        <w:rPr>
          <w:rFonts w:ascii="Times New Roman" w:eastAsia="Times New Roman" w:hAnsi="Times New Roman" w:cs="Times New Roman"/>
          <w:sz w:val="28"/>
          <w:szCs w:val="28"/>
          <w:lang w:eastAsia="ru-RU"/>
        </w:rPr>
        <w:t xml:space="preserve">Базовый норматив затрат, непосредственно связанных с оказанием i-ой </w:t>
      </w:r>
      <w:r w:rsidR="0072763C">
        <w:rPr>
          <w:rFonts w:ascii="Times New Roman" w:eastAsia="Times New Roman" w:hAnsi="Times New Roman" w:cs="Times New Roman"/>
          <w:sz w:val="28"/>
          <w:szCs w:val="28"/>
          <w:lang w:eastAsia="ru-RU"/>
        </w:rPr>
        <w:t>муниципальной</w:t>
      </w:r>
      <w:r w:rsidR="00003D99" w:rsidRPr="0072763C">
        <w:rPr>
          <w:rFonts w:ascii="Times New Roman" w:eastAsia="Times New Roman" w:hAnsi="Times New Roman" w:cs="Times New Roman"/>
          <w:sz w:val="28"/>
          <w:szCs w:val="28"/>
          <w:lang w:eastAsia="ru-RU"/>
        </w:rPr>
        <w:t xml:space="preserve"> услуги, рассчитывается по следующей формуле:</w:t>
      </w:r>
    </w:p>
    <w:p w:rsidR="00003D99" w:rsidRPr="0072763C" w:rsidRDefault="0072763C" w:rsidP="00E23E77">
      <w:pPr>
        <w:spacing w:after="0" w:line="240" w:lineRule="auto"/>
        <w:ind w:firstLine="567"/>
        <w:jc w:val="center"/>
        <w:rPr>
          <w:rFonts w:ascii="Times New Roman" w:eastAsia="Times New Roman" w:hAnsi="Times New Roman" w:cs="Times New Roman"/>
          <w:sz w:val="28"/>
          <w:szCs w:val="28"/>
          <w:lang w:eastAsia="ru-RU"/>
        </w:rPr>
      </w:pPr>
      <w:r w:rsidRPr="0072763C">
        <w:rPr>
          <w:rFonts w:ascii="Times New Roman" w:eastAsia="Times New Roman" w:hAnsi="Times New Roman" w:cs="Times New Roman"/>
          <w:noProof/>
          <w:sz w:val="28"/>
          <w:szCs w:val="28"/>
          <w:lang w:eastAsia="ru-RU"/>
        </w:rPr>
        <w:drawing>
          <wp:inline distT="0" distB="0" distL="0" distR="0">
            <wp:extent cx="400050" cy="219075"/>
            <wp:effectExtent l="0" t="0" r="0" b="9525"/>
            <wp:docPr id="1" name="Рисунок 1" descr="http://www.garant.ru/files/7/2/1276627/pict132-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garant.ru/files/7/2/1276627/pict132-72161406.png"/>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0050" cy="219075"/>
                    </a:xfrm>
                    <a:prstGeom prst="rect">
                      <a:avLst/>
                    </a:prstGeom>
                    <a:noFill/>
                    <a:ln>
                      <a:noFill/>
                    </a:ln>
                  </pic:spPr>
                </pic:pic>
              </a:graphicData>
            </a:graphic>
          </wp:inline>
        </w:drawing>
      </w:r>
      <w:r w:rsidRPr="0072763C">
        <w:rPr>
          <w:rFonts w:ascii="Times New Roman" w:hAnsi="Times New Roman" w:cs="Times New Roman"/>
          <w:sz w:val="28"/>
          <w:szCs w:val="28"/>
        </w:rPr>
        <w:t>=</w:t>
      </w:r>
      <w:r w:rsidRPr="0072763C">
        <w:rPr>
          <w:rFonts w:ascii="Times New Roman" w:eastAsia="Times New Roman" w:hAnsi="Times New Roman" w:cs="Times New Roman"/>
          <w:noProof/>
          <w:sz w:val="28"/>
          <w:szCs w:val="28"/>
          <w:lang w:eastAsia="ru-RU"/>
        </w:rPr>
        <w:drawing>
          <wp:inline distT="0" distB="0" distL="0" distR="0">
            <wp:extent cx="285750" cy="219075"/>
            <wp:effectExtent l="0" t="0" r="0" b="9525"/>
            <wp:docPr id="2" name="Рисунок 2" descr="http://www.garant.ru/files/7/2/1276627/pict135-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garant.ru/files/7/2/1276627/pict135-72161406.png"/>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 cy="219075"/>
                    </a:xfrm>
                    <a:prstGeom prst="rect">
                      <a:avLst/>
                    </a:prstGeom>
                    <a:noFill/>
                    <a:ln>
                      <a:noFill/>
                    </a:ln>
                  </pic:spPr>
                </pic:pic>
              </a:graphicData>
            </a:graphic>
          </wp:inline>
        </w:drawing>
      </w:r>
      <w:r w:rsidRPr="0072763C">
        <w:rPr>
          <w:rFonts w:ascii="Times New Roman" w:hAnsi="Times New Roman" w:cs="Times New Roman"/>
          <w:sz w:val="28"/>
          <w:szCs w:val="28"/>
        </w:rPr>
        <w:t>+</w:t>
      </w:r>
      <w:r w:rsidRPr="0072763C">
        <w:rPr>
          <w:rFonts w:ascii="Times New Roman" w:eastAsia="Times New Roman" w:hAnsi="Times New Roman" w:cs="Times New Roman"/>
          <w:noProof/>
          <w:sz w:val="28"/>
          <w:szCs w:val="28"/>
          <w:lang w:eastAsia="ru-RU"/>
        </w:rPr>
        <w:drawing>
          <wp:inline distT="0" distB="0" distL="0" distR="0">
            <wp:extent cx="266700" cy="219075"/>
            <wp:effectExtent l="0" t="0" r="0" b="9525"/>
            <wp:docPr id="3" name="Рисунок 3" descr="http://www.garant.ru/files/7/2/1276627/pict136-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garant.ru/files/7/2/1276627/pict136-72161406.png"/>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19075"/>
                    </a:xfrm>
                    <a:prstGeom prst="rect">
                      <a:avLst/>
                    </a:prstGeom>
                    <a:noFill/>
                    <a:ln>
                      <a:noFill/>
                    </a:ln>
                  </pic:spPr>
                </pic:pic>
              </a:graphicData>
            </a:graphic>
          </wp:inline>
        </w:drawing>
      </w:r>
      <w:r w:rsidRPr="0072763C">
        <w:rPr>
          <w:rFonts w:ascii="Times New Roman" w:hAnsi="Times New Roman" w:cs="Times New Roman"/>
          <w:sz w:val="28"/>
          <w:szCs w:val="28"/>
        </w:rPr>
        <w:t>+</w:t>
      </w:r>
      <w:r w:rsidRPr="0072763C">
        <w:rPr>
          <w:rFonts w:ascii="Times New Roman" w:eastAsia="Times New Roman" w:hAnsi="Times New Roman" w:cs="Times New Roman"/>
          <w:noProof/>
          <w:sz w:val="28"/>
          <w:szCs w:val="28"/>
          <w:lang w:eastAsia="ru-RU"/>
        </w:rPr>
        <w:drawing>
          <wp:inline distT="0" distB="0" distL="0" distR="0">
            <wp:extent cx="304800" cy="219075"/>
            <wp:effectExtent l="0" t="0" r="0" b="9525"/>
            <wp:docPr id="4" name="Рисунок 4" descr="http://www.garant.ru/files/7/2/1276627/pict138-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garant.ru/files/7/2/1276627/pict138-72161406.png"/>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800" cy="219075"/>
                    </a:xfrm>
                    <a:prstGeom prst="rect">
                      <a:avLst/>
                    </a:prstGeom>
                    <a:noFill/>
                    <a:ln>
                      <a:noFill/>
                    </a:ln>
                  </pic:spPr>
                </pic:pic>
              </a:graphicData>
            </a:graphic>
          </wp:inline>
        </w:drawing>
      </w:r>
      <w:r w:rsidR="00003D99" w:rsidRPr="0072763C">
        <w:rPr>
          <w:rFonts w:ascii="Times New Roman" w:eastAsia="Times New Roman" w:hAnsi="Times New Roman" w:cs="Times New Roman"/>
          <w:sz w:val="28"/>
          <w:szCs w:val="28"/>
          <w:lang w:eastAsia="ru-RU"/>
        </w:rPr>
        <w:t>, где:</w:t>
      </w:r>
    </w:p>
    <w:p w:rsidR="00003D99" w:rsidRPr="0072763C" w:rsidRDefault="00003D99" w:rsidP="00E23E77">
      <w:pPr>
        <w:spacing w:after="0" w:line="240" w:lineRule="auto"/>
        <w:ind w:firstLine="567"/>
        <w:jc w:val="both"/>
        <w:rPr>
          <w:rFonts w:ascii="Times New Roman" w:eastAsia="Times New Roman" w:hAnsi="Times New Roman" w:cs="Times New Roman"/>
          <w:sz w:val="28"/>
          <w:szCs w:val="28"/>
          <w:lang w:eastAsia="ru-RU"/>
        </w:rPr>
      </w:pPr>
      <w:r w:rsidRPr="0072763C">
        <w:rPr>
          <w:rFonts w:ascii="Times New Roman" w:eastAsia="Times New Roman" w:hAnsi="Times New Roman" w:cs="Times New Roman"/>
          <w:noProof/>
          <w:sz w:val="28"/>
          <w:szCs w:val="28"/>
          <w:lang w:eastAsia="ru-RU"/>
        </w:rPr>
        <w:drawing>
          <wp:inline distT="0" distB="0" distL="0" distR="0">
            <wp:extent cx="285750" cy="219075"/>
            <wp:effectExtent l="0" t="0" r="0" b="9525"/>
            <wp:docPr id="71" name="Рисунок 71" descr="http://www.garant.ru/files/7/2/1276627/pict135-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garant.ru/files/7/2/1276627/pict135-72161406.png"/>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 cy="219075"/>
                    </a:xfrm>
                    <a:prstGeom prst="rect">
                      <a:avLst/>
                    </a:prstGeom>
                    <a:noFill/>
                    <a:ln>
                      <a:noFill/>
                    </a:ln>
                  </pic:spPr>
                </pic:pic>
              </a:graphicData>
            </a:graphic>
          </wp:inline>
        </w:drawing>
      </w:r>
      <w:r w:rsidRPr="0072763C">
        <w:rPr>
          <w:rFonts w:ascii="Times New Roman" w:eastAsia="Times New Roman" w:hAnsi="Times New Roman" w:cs="Times New Roman"/>
          <w:sz w:val="28"/>
          <w:szCs w:val="28"/>
          <w:vertAlign w:val="superscript"/>
          <w:lang w:eastAsia="ru-RU"/>
        </w:rPr>
        <w:t>-</w:t>
      </w:r>
      <w:r w:rsidRPr="0072763C">
        <w:rPr>
          <w:rFonts w:ascii="Times New Roman" w:eastAsia="Times New Roman" w:hAnsi="Times New Roman" w:cs="Times New Roman"/>
          <w:sz w:val="28"/>
          <w:szCs w:val="28"/>
          <w:lang w:eastAsia="ru-RU"/>
        </w:rPr>
        <w:t xml:space="preserve"> затраты на оплату труда</w:t>
      </w:r>
      <w:r w:rsidR="00911112">
        <w:rPr>
          <w:rFonts w:ascii="Times New Roman" w:eastAsia="Times New Roman" w:hAnsi="Times New Roman" w:cs="Times New Roman"/>
          <w:sz w:val="28"/>
          <w:szCs w:val="28"/>
          <w:lang w:eastAsia="ru-RU"/>
        </w:rPr>
        <w:t>, с учетом</w:t>
      </w:r>
      <w:r w:rsidR="0072763C">
        <w:rPr>
          <w:rFonts w:ascii="Times New Roman" w:eastAsia="Times New Roman" w:hAnsi="Times New Roman" w:cs="Times New Roman"/>
          <w:sz w:val="28"/>
          <w:szCs w:val="28"/>
          <w:lang w:eastAsia="ru-RU"/>
        </w:rPr>
        <w:t xml:space="preserve"> начислени</w:t>
      </w:r>
      <w:r w:rsidR="00911112">
        <w:rPr>
          <w:rFonts w:ascii="Times New Roman" w:eastAsia="Times New Roman" w:hAnsi="Times New Roman" w:cs="Times New Roman"/>
          <w:sz w:val="28"/>
          <w:szCs w:val="28"/>
          <w:lang w:eastAsia="ru-RU"/>
        </w:rPr>
        <w:t>й</w:t>
      </w:r>
      <w:r w:rsidR="0072763C">
        <w:rPr>
          <w:rFonts w:ascii="Times New Roman" w:eastAsia="Times New Roman" w:hAnsi="Times New Roman" w:cs="Times New Roman"/>
          <w:sz w:val="28"/>
          <w:szCs w:val="28"/>
          <w:lang w:eastAsia="ru-RU"/>
        </w:rPr>
        <w:t xml:space="preserve"> на выплаты по оплате труда </w:t>
      </w:r>
      <w:r w:rsidRPr="0072763C">
        <w:rPr>
          <w:rFonts w:ascii="Times New Roman" w:eastAsia="Times New Roman" w:hAnsi="Times New Roman" w:cs="Times New Roman"/>
          <w:sz w:val="28"/>
          <w:szCs w:val="28"/>
          <w:lang w:eastAsia="ru-RU"/>
        </w:rPr>
        <w:t xml:space="preserve">работников, непосредственно связанных с оказанием i-ой </w:t>
      </w:r>
      <w:r w:rsidR="0072763C">
        <w:rPr>
          <w:rFonts w:ascii="Times New Roman" w:eastAsia="Times New Roman" w:hAnsi="Times New Roman" w:cs="Times New Roman"/>
          <w:sz w:val="28"/>
          <w:szCs w:val="28"/>
          <w:lang w:eastAsia="ru-RU"/>
        </w:rPr>
        <w:t xml:space="preserve">муниципальной </w:t>
      </w:r>
      <w:r w:rsidRPr="0072763C">
        <w:rPr>
          <w:rFonts w:ascii="Times New Roman" w:eastAsia="Times New Roman" w:hAnsi="Times New Roman" w:cs="Times New Roman"/>
          <w:sz w:val="28"/>
          <w:szCs w:val="28"/>
          <w:lang w:eastAsia="ru-RU"/>
        </w:rPr>
        <w:t>услуги;</w:t>
      </w:r>
    </w:p>
    <w:p w:rsidR="00003D99" w:rsidRPr="0072763C" w:rsidRDefault="00003D99" w:rsidP="00E23E77">
      <w:pPr>
        <w:spacing w:after="0" w:line="240" w:lineRule="auto"/>
        <w:ind w:firstLine="567"/>
        <w:jc w:val="both"/>
        <w:rPr>
          <w:rFonts w:ascii="Times New Roman" w:eastAsia="Times New Roman" w:hAnsi="Times New Roman" w:cs="Times New Roman"/>
          <w:sz w:val="28"/>
          <w:szCs w:val="28"/>
          <w:lang w:eastAsia="ru-RU"/>
        </w:rPr>
      </w:pPr>
      <w:r w:rsidRPr="0072763C">
        <w:rPr>
          <w:rFonts w:ascii="Times New Roman" w:eastAsia="Times New Roman" w:hAnsi="Times New Roman" w:cs="Times New Roman"/>
          <w:noProof/>
          <w:sz w:val="28"/>
          <w:szCs w:val="28"/>
          <w:lang w:eastAsia="ru-RU"/>
        </w:rPr>
        <w:drawing>
          <wp:inline distT="0" distB="0" distL="0" distR="0">
            <wp:extent cx="266700" cy="219075"/>
            <wp:effectExtent l="0" t="0" r="0" b="9525"/>
            <wp:docPr id="70" name="Рисунок 70" descr="http://www.garant.ru/files/7/2/1276627/pict136-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garant.ru/files/7/2/1276627/pict136-72161406.png"/>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19075"/>
                    </a:xfrm>
                    <a:prstGeom prst="rect">
                      <a:avLst/>
                    </a:prstGeom>
                    <a:noFill/>
                    <a:ln>
                      <a:noFill/>
                    </a:ln>
                  </pic:spPr>
                </pic:pic>
              </a:graphicData>
            </a:graphic>
          </wp:inline>
        </w:drawing>
      </w:r>
      <w:proofErr w:type="gramStart"/>
      <w:r w:rsidRPr="0072763C">
        <w:rPr>
          <w:rFonts w:ascii="Times New Roman" w:eastAsia="Times New Roman" w:hAnsi="Times New Roman" w:cs="Times New Roman"/>
          <w:sz w:val="28"/>
          <w:szCs w:val="28"/>
          <w:lang w:eastAsia="ru-RU"/>
        </w:rPr>
        <w:t xml:space="preserve">- затраты на приобретение материальных запасов и </w:t>
      </w:r>
      <w:r w:rsidR="0072763C">
        <w:rPr>
          <w:rFonts w:ascii="Times New Roman" w:eastAsia="Times New Roman" w:hAnsi="Times New Roman" w:cs="Times New Roman"/>
          <w:sz w:val="28"/>
          <w:szCs w:val="28"/>
          <w:lang w:eastAsia="ru-RU"/>
        </w:rPr>
        <w:t>особо ценного</w:t>
      </w:r>
      <w:r w:rsidRPr="0072763C">
        <w:rPr>
          <w:rFonts w:ascii="Times New Roman" w:eastAsia="Times New Roman" w:hAnsi="Times New Roman" w:cs="Times New Roman"/>
          <w:sz w:val="28"/>
          <w:szCs w:val="28"/>
          <w:lang w:eastAsia="ru-RU"/>
        </w:rPr>
        <w:t xml:space="preserve"> движимого имущества (основных средств и нематериальных активов), потребляемых (используемых) в процессе оказания i-ой </w:t>
      </w:r>
      <w:r w:rsidR="0072763C">
        <w:rPr>
          <w:rFonts w:ascii="Times New Roman" w:eastAsia="Times New Roman" w:hAnsi="Times New Roman" w:cs="Times New Roman"/>
          <w:sz w:val="28"/>
          <w:szCs w:val="28"/>
          <w:lang w:eastAsia="ru-RU"/>
        </w:rPr>
        <w:t>муниципальной</w:t>
      </w:r>
      <w:r w:rsidRPr="0072763C">
        <w:rPr>
          <w:rFonts w:ascii="Times New Roman" w:eastAsia="Times New Roman" w:hAnsi="Times New Roman" w:cs="Times New Roman"/>
          <w:sz w:val="28"/>
          <w:szCs w:val="28"/>
          <w:lang w:eastAsia="ru-RU"/>
        </w:rPr>
        <w:t xml:space="preserve"> услуги, с учетом срока полезного использования, а также затраты на аренду указанного имущества, используемого в процессе оказания i-ой </w:t>
      </w:r>
      <w:r w:rsidR="00793D17">
        <w:rPr>
          <w:rFonts w:ascii="Times New Roman" w:eastAsia="Times New Roman" w:hAnsi="Times New Roman" w:cs="Times New Roman"/>
          <w:sz w:val="28"/>
          <w:szCs w:val="28"/>
          <w:lang w:eastAsia="ru-RU"/>
        </w:rPr>
        <w:t>муниципальной</w:t>
      </w:r>
      <w:r w:rsidRPr="0072763C">
        <w:rPr>
          <w:rFonts w:ascii="Times New Roman" w:eastAsia="Times New Roman" w:hAnsi="Times New Roman" w:cs="Times New Roman"/>
          <w:sz w:val="28"/>
          <w:szCs w:val="28"/>
          <w:lang w:eastAsia="ru-RU"/>
        </w:rPr>
        <w:t xml:space="preserve"> услуги, с учетом срока полезного использования, а также затраты на аренду указанного имущества;</w:t>
      </w:r>
      <w:proofErr w:type="gramEnd"/>
    </w:p>
    <w:p w:rsidR="00003D99" w:rsidRPr="0072763C" w:rsidRDefault="00003D99" w:rsidP="00E23E77">
      <w:pPr>
        <w:spacing w:after="0" w:line="240" w:lineRule="auto"/>
        <w:ind w:firstLine="567"/>
        <w:jc w:val="both"/>
        <w:rPr>
          <w:rFonts w:ascii="Times New Roman" w:eastAsia="Times New Roman" w:hAnsi="Times New Roman" w:cs="Times New Roman"/>
          <w:sz w:val="28"/>
          <w:szCs w:val="28"/>
          <w:lang w:eastAsia="ru-RU"/>
        </w:rPr>
      </w:pPr>
      <w:r w:rsidRPr="0072763C">
        <w:rPr>
          <w:rFonts w:ascii="Times New Roman" w:eastAsia="Times New Roman" w:hAnsi="Times New Roman" w:cs="Times New Roman"/>
          <w:noProof/>
          <w:sz w:val="28"/>
          <w:szCs w:val="28"/>
          <w:lang w:eastAsia="ru-RU"/>
        </w:rPr>
        <w:drawing>
          <wp:inline distT="0" distB="0" distL="0" distR="0">
            <wp:extent cx="304800" cy="219075"/>
            <wp:effectExtent l="0" t="0" r="0" b="9525"/>
            <wp:docPr id="68" name="Рисунок 68" descr="http://www.garant.ru/files/7/2/1276627/pict138-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garant.ru/files/7/2/1276627/pict138-72161406.png"/>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800" cy="219075"/>
                    </a:xfrm>
                    <a:prstGeom prst="rect">
                      <a:avLst/>
                    </a:prstGeom>
                    <a:noFill/>
                    <a:ln>
                      <a:noFill/>
                    </a:ln>
                  </pic:spPr>
                </pic:pic>
              </a:graphicData>
            </a:graphic>
          </wp:inline>
        </w:drawing>
      </w:r>
      <w:r w:rsidRPr="0072763C">
        <w:rPr>
          <w:rFonts w:ascii="Times New Roman" w:eastAsia="Times New Roman" w:hAnsi="Times New Roman" w:cs="Times New Roman"/>
          <w:sz w:val="28"/>
          <w:szCs w:val="28"/>
          <w:lang w:eastAsia="ru-RU"/>
        </w:rPr>
        <w:t xml:space="preserve">- иные затраты, непосредственно связанные с оказанием i-ой </w:t>
      </w:r>
      <w:r w:rsidR="00793D17">
        <w:rPr>
          <w:rFonts w:ascii="Times New Roman" w:eastAsia="Times New Roman" w:hAnsi="Times New Roman" w:cs="Times New Roman"/>
          <w:sz w:val="28"/>
          <w:szCs w:val="28"/>
          <w:lang w:eastAsia="ru-RU"/>
        </w:rPr>
        <w:t>муниципальной</w:t>
      </w:r>
      <w:r w:rsidRPr="0072763C">
        <w:rPr>
          <w:rFonts w:ascii="Times New Roman" w:eastAsia="Times New Roman" w:hAnsi="Times New Roman" w:cs="Times New Roman"/>
          <w:sz w:val="28"/>
          <w:szCs w:val="28"/>
          <w:lang w:eastAsia="ru-RU"/>
        </w:rPr>
        <w:t xml:space="preserve"> услуги.</w:t>
      </w:r>
    </w:p>
    <w:p w:rsidR="00793D17" w:rsidRPr="00793D17" w:rsidRDefault="0036075A"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12EC4">
        <w:rPr>
          <w:rFonts w:ascii="Times New Roman" w:eastAsia="Times New Roman" w:hAnsi="Times New Roman" w:cs="Times New Roman"/>
          <w:sz w:val="28"/>
          <w:szCs w:val="28"/>
          <w:lang w:eastAsia="ru-RU"/>
        </w:rPr>
        <w:t>4</w:t>
      </w:r>
      <w:r w:rsidR="00793D17">
        <w:rPr>
          <w:rFonts w:ascii="Times New Roman" w:eastAsia="Times New Roman" w:hAnsi="Times New Roman" w:cs="Times New Roman"/>
          <w:sz w:val="28"/>
          <w:szCs w:val="28"/>
          <w:lang w:eastAsia="ru-RU"/>
        </w:rPr>
        <w:t xml:space="preserve">. </w:t>
      </w:r>
      <w:r w:rsidR="00793D17" w:rsidRPr="00793D17">
        <w:rPr>
          <w:rFonts w:ascii="Times New Roman" w:eastAsia="Times New Roman" w:hAnsi="Times New Roman" w:cs="Times New Roman"/>
          <w:sz w:val="28"/>
          <w:szCs w:val="28"/>
          <w:lang w:eastAsia="ru-RU"/>
        </w:rPr>
        <w:t>. Затраты на оплату труда</w:t>
      </w:r>
      <w:r w:rsidR="00007E9A">
        <w:rPr>
          <w:rFonts w:ascii="Times New Roman" w:eastAsia="Times New Roman" w:hAnsi="Times New Roman" w:cs="Times New Roman"/>
          <w:sz w:val="28"/>
          <w:szCs w:val="28"/>
          <w:lang w:eastAsia="ru-RU"/>
        </w:rPr>
        <w:t>,</w:t>
      </w:r>
      <w:r w:rsidR="00793D17">
        <w:rPr>
          <w:rFonts w:ascii="Times New Roman" w:eastAsia="Times New Roman" w:hAnsi="Times New Roman" w:cs="Times New Roman"/>
          <w:sz w:val="28"/>
          <w:szCs w:val="28"/>
          <w:lang w:eastAsia="ru-RU"/>
        </w:rPr>
        <w:t xml:space="preserve"> с</w:t>
      </w:r>
      <w:r w:rsidR="00007E9A">
        <w:rPr>
          <w:rFonts w:ascii="Times New Roman" w:eastAsia="Times New Roman" w:hAnsi="Times New Roman" w:cs="Times New Roman"/>
          <w:sz w:val="28"/>
          <w:szCs w:val="28"/>
          <w:lang w:eastAsia="ru-RU"/>
        </w:rPr>
        <w:t xml:space="preserve"> учетом</w:t>
      </w:r>
      <w:r w:rsidR="00793D17">
        <w:rPr>
          <w:rFonts w:ascii="Times New Roman" w:eastAsia="Times New Roman" w:hAnsi="Times New Roman" w:cs="Times New Roman"/>
          <w:sz w:val="28"/>
          <w:szCs w:val="28"/>
          <w:lang w:eastAsia="ru-RU"/>
        </w:rPr>
        <w:t xml:space="preserve"> начислени</w:t>
      </w:r>
      <w:r w:rsidR="00007E9A">
        <w:rPr>
          <w:rFonts w:ascii="Times New Roman" w:eastAsia="Times New Roman" w:hAnsi="Times New Roman" w:cs="Times New Roman"/>
          <w:sz w:val="28"/>
          <w:szCs w:val="28"/>
          <w:lang w:eastAsia="ru-RU"/>
        </w:rPr>
        <w:t>й</w:t>
      </w:r>
      <w:r w:rsidR="00793D17">
        <w:rPr>
          <w:rFonts w:ascii="Times New Roman" w:eastAsia="Times New Roman" w:hAnsi="Times New Roman" w:cs="Times New Roman"/>
          <w:sz w:val="28"/>
          <w:szCs w:val="28"/>
          <w:lang w:eastAsia="ru-RU"/>
        </w:rPr>
        <w:t xml:space="preserve"> на выплаты по оплате труда </w:t>
      </w:r>
      <w:r w:rsidR="00793D17" w:rsidRPr="00793D17">
        <w:rPr>
          <w:rFonts w:ascii="Times New Roman" w:eastAsia="Times New Roman" w:hAnsi="Times New Roman" w:cs="Times New Roman"/>
          <w:sz w:val="28"/>
          <w:szCs w:val="28"/>
          <w:lang w:eastAsia="ru-RU"/>
        </w:rPr>
        <w:t xml:space="preserve">работников, непосредственно связанных с оказанием i-ой </w:t>
      </w:r>
      <w:r w:rsidR="00793D17">
        <w:rPr>
          <w:rFonts w:ascii="Times New Roman" w:eastAsia="Times New Roman" w:hAnsi="Times New Roman" w:cs="Times New Roman"/>
          <w:sz w:val="28"/>
          <w:szCs w:val="28"/>
          <w:lang w:eastAsia="ru-RU"/>
        </w:rPr>
        <w:t>муниципальной</w:t>
      </w:r>
      <w:r w:rsidR="00793D17" w:rsidRPr="00793D17">
        <w:rPr>
          <w:rFonts w:ascii="Times New Roman" w:eastAsia="Times New Roman" w:hAnsi="Times New Roman" w:cs="Times New Roman"/>
          <w:sz w:val="28"/>
          <w:szCs w:val="28"/>
          <w:lang w:eastAsia="ru-RU"/>
        </w:rPr>
        <w:t xml:space="preserve"> услуги </w:t>
      </w:r>
      <w:r w:rsidR="00793D17" w:rsidRPr="00793D17">
        <w:rPr>
          <w:rFonts w:ascii="Times New Roman" w:eastAsia="Times New Roman" w:hAnsi="Times New Roman" w:cs="Times New Roman"/>
          <w:noProof/>
          <w:sz w:val="28"/>
          <w:szCs w:val="28"/>
          <w:lang w:eastAsia="ru-RU"/>
        </w:rPr>
        <w:drawing>
          <wp:inline distT="0" distB="0" distL="0" distR="0">
            <wp:extent cx="400050" cy="238125"/>
            <wp:effectExtent l="0" t="0" r="0" b="9525"/>
            <wp:docPr id="67" name="Рисунок 67" descr="http://www.garant.ru/files/7/2/1276627/pict139-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garant.ru/files/7/2/1276627/pict139-72161406.png"/>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0050" cy="238125"/>
                    </a:xfrm>
                    <a:prstGeom prst="rect">
                      <a:avLst/>
                    </a:prstGeom>
                    <a:noFill/>
                    <a:ln>
                      <a:noFill/>
                    </a:ln>
                  </pic:spPr>
                </pic:pic>
              </a:graphicData>
            </a:graphic>
          </wp:inline>
        </w:drawing>
      </w:r>
      <w:r w:rsidR="00793D17" w:rsidRPr="00793D17">
        <w:rPr>
          <w:rFonts w:ascii="Times New Roman" w:eastAsia="Times New Roman" w:hAnsi="Times New Roman" w:cs="Times New Roman"/>
          <w:sz w:val="28"/>
          <w:szCs w:val="28"/>
          <w:lang w:eastAsia="ru-RU"/>
        </w:rPr>
        <w:t>, рассчитываются по следующей формуле:</w:t>
      </w:r>
    </w:p>
    <w:p w:rsidR="00793D17" w:rsidRPr="00793D17" w:rsidRDefault="00793D17" w:rsidP="00E23E77">
      <w:pPr>
        <w:spacing w:after="0" w:line="240" w:lineRule="auto"/>
        <w:ind w:firstLine="567"/>
        <w:jc w:val="center"/>
        <w:rPr>
          <w:rFonts w:ascii="Times New Roman" w:eastAsia="Times New Roman" w:hAnsi="Times New Roman" w:cs="Times New Roman"/>
          <w:sz w:val="28"/>
          <w:szCs w:val="28"/>
          <w:lang w:eastAsia="ru-RU"/>
        </w:rPr>
      </w:pPr>
      <w:r w:rsidRPr="00793D17">
        <w:rPr>
          <w:rFonts w:ascii="Times New Roman" w:eastAsia="Times New Roman" w:hAnsi="Times New Roman" w:cs="Times New Roman"/>
          <w:noProof/>
          <w:sz w:val="28"/>
          <w:szCs w:val="28"/>
          <w:lang w:eastAsia="ru-RU"/>
        </w:rPr>
        <w:drawing>
          <wp:inline distT="0" distB="0" distL="0" distR="0">
            <wp:extent cx="1228725" cy="409575"/>
            <wp:effectExtent l="0" t="0" r="9525" b="9525"/>
            <wp:docPr id="66" name="Рисунок 66" descr="http://www.garant.ru/files/7/2/1276627/pict140-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garant.ru/files/7/2/1276627/pict140-72161406.png"/>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28725" cy="409575"/>
                    </a:xfrm>
                    <a:prstGeom prst="rect">
                      <a:avLst/>
                    </a:prstGeom>
                    <a:noFill/>
                    <a:ln>
                      <a:noFill/>
                    </a:ln>
                  </pic:spPr>
                </pic:pic>
              </a:graphicData>
            </a:graphic>
          </wp:inline>
        </w:drawing>
      </w:r>
      <w:r w:rsidRPr="00793D17">
        <w:rPr>
          <w:rFonts w:ascii="Times New Roman" w:eastAsia="Times New Roman" w:hAnsi="Times New Roman" w:cs="Times New Roman"/>
          <w:sz w:val="28"/>
          <w:szCs w:val="28"/>
          <w:lang w:eastAsia="ru-RU"/>
        </w:rPr>
        <w:t>, где:</w:t>
      </w:r>
    </w:p>
    <w:p w:rsidR="00793D17" w:rsidRPr="00793D17" w:rsidRDefault="00793D17" w:rsidP="00E23E77">
      <w:pPr>
        <w:spacing w:after="0" w:line="240" w:lineRule="auto"/>
        <w:ind w:firstLine="567"/>
        <w:jc w:val="both"/>
        <w:rPr>
          <w:rFonts w:ascii="Times New Roman" w:eastAsia="Times New Roman" w:hAnsi="Times New Roman" w:cs="Times New Roman"/>
          <w:sz w:val="28"/>
          <w:szCs w:val="28"/>
          <w:lang w:eastAsia="ru-RU"/>
        </w:rPr>
      </w:pPr>
      <w:r w:rsidRPr="00793D17">
        <w:rPr>
          <w:rFonts w:ascii="Times New Roman" w:eastAsia="Times New Roman" w:hAnsi="Times New Roman" w:cs="Times New Roman"/>
          <w:noProof/>
          <w:sz w:val="28"/>
          <w:szCs w:val="28"/>
          <w:lang w:eastAsia="ru-RU"/>
        </w:rPr>
        <w:drawing>
          <wp:inline distT="0" distB="0" distL="0" distR="0">
            <wp:extent cx="257175" cy="219075"/>
            <wp:effectExtent l="0" t="0" r="9525" b="9525"/>
            <wp:docPr id="65" name="Рисунок 65" descr="http://www.garant.ru/files/7/2/1276627/pict141-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garant.ru/files/7/2/1276627/pict141-72161406.png"/>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7175" cy="219075"/>
                    </a:xfrm>
                    <a:prstGeom prst="rect">
                      <a:avLst/>
                    </a:prstGeom>
                    <a:noFill/>
                    <a:ln>
                      <a:noFill/>
                    </a:ln>
                  </pic:spPr>
                </pic:pic>
              </a:graphicData>
            </a:graphic>
          </wp:inline>
        </w:drawing>
      </w:r>
      <w:r w:rsidRPr="00793D17">
        <w:rPr>
          <w:rFonts w:ascii="Times New Roman" w:eastAsia="Times New Roman" w:hAnsi="Times New Roman" w:cs="Times New Roman"/>
          <w:sz w:val="28"/>
          <w:szCs w:val="28"/>
          <w:lang w:eastAsia="ru-RU"/>
        </w:rPr>
        <w:t xml:space="preserve">- значение натуральной нормы рабочего времени, затрачиваемого </w:t>
      </w:r>
      <w:proofErr w:type="spellStart"/>
      <w:r w:rsidRPr="00793D17">
        <w:rPr>
          <w:rFonts w:ascii="Times New Roman" w:eastAsia="Times New Roman" w:hAnsi="Times New Roman" w:cs="Times New Roman"/>
          <w:sz w:val="28"/>
          <w:szCs w:val="28"/>
          <w:lang w:eastAsia="ru-RU"/>
        </w:rPr>
        <w:t>d-ым</w:t>
      </w:r>
      <w:proofErr w:type="spellEnd"/>
      <w:r w:rsidRPr="00793D17">
        <w:rPr>
          <w:rFonts w:ascii="Times New Roman" w:eastAsia="Times New Roman" w:hAnsi="Times New Roman" w:cs="Times New Roman"/>
          <w:sz w:val="28"/>
          <w:szCs w:val="28"/>
          <w:lang w:eastAsia="ru-RU"/>
        </w:rPr>
        <w:t xml:space="preserve"> работником, непосредственно связанным с оказанием i-ой </w:t>
      </w:r>
      <w:r>
        <w:rPr>
          <w:rFonts w:ascii="Times New Roman" w:eastAsia="Times New Roman" w:hAnsi="Times New Roman" w:cs="Times New Roman"/>
          <w:sz w:val="28"/>
          <w:szCs w:val="28"/>
          <w:lang w:eastAsia="ru-RU"/>
        </w:rPr>
        <w:t xml:space="preserve">муниципальной </w:t>
      </w:r>
      <w:r w:rsidRPr="00793D17">
        <w:rPr>
          <w:rFonts w:ascii="Times New Roman" w:eastAsia="Times New Roman" w:hAnsi="Times New Roman" w:cs="Times New Roman"/>
          <w:sz w:val="28"/>
          <w:szCs w:val="28"/>
          <w:lang w:eastAsia="ru-RU"/>
        </w:rPr>
        <w:t xml:space="preserve"> услуги;</w:t>
      </w:r>
    </w:p>
    <w:p w:rsidR="00793D17" w:rsidRPr="00793D17" w:rsidRDefault="00793D17" w:rsidP="00E23E77">
      <w:pPr>
        <w:spacing w:after="0" w:line="240" w:lineRule="auto"/>
        <w:ind w:firstLine="567"/>
        <w:jc w:val="both"/>
        <w:rPr>
          <w:rFonts w:ascii="Times New Roman" w:eastAsia="Times New Roman" w:hAnsi="Times New Roman" w:cs="Times New Roman"/>
          <w:sz w:val="28"/>
          <w:szCs w:val="28"/>
          <w:lang w:eastAsia="ru-RU"/>
        </w:rPr>
      </w:pPr>
      <w:r w:rsidRPr="00793D17">
        <w:rPr>
          <w:rFonts w:ascii="Times New Roman" w:eastAsia="Times New Roman" w:hAnsi="Times New Roman" w:cs="Times New Roman"/>
          <w:noProof/>
          <w:sz w:val="28"/>
          <w:szCs w:val="28"/>
          <w:lang w:eastAsia="ru-RU"/>
        </w:rPr>
        <w:drawing>
          <wp:inline distT="0" distB="0" distL="0" distR="0">
            <wp:extent cx="266700" cy="219075"/>
            <wp:effectExtent l="0" t="0" r="0" b="9525"/>
            <wp:docPr id="64" name="Рисунок 64" descr="http://www.garant.ru/files/7/2/1276627/pict142-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garant.ru/files/7/2/1276627/pict142-72161406.png"/>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19075"/>
                    </a:xfrm>
                    <a:prstGeom prst="rect">
                      <a:avLst/>
                    </a:prstGeom>
                    <a:noFill/>
                    <a:ln>
                      <a:noFill/>
                    </a:ln>
                  </pic:spPr>
                </pic:pic>
              </a:graphicData>
            </a:graphic>
          </wp:inline>
        </w:drawing>
      </w:r>
      <w:r w:rsidRPr="00793D17">
        <w:rPr>
          <w:rFonts w:ascii="Times New Roman" w:eastAsia="Times New Roman" w:hAnsi="Times New Roman" w:cs="Times New Roman"/>
          <w:sz w:val="28"/>
          <w:szCs w:val="28"/>
          <w:lang w:eastAsia="ru-RU"/>
        </w:rPr>
        <w:t xml:space="preserve">- размер повременной (часовой, дневной, месячной, годовой) оплаты труда (с учетом окладов (должностных окладов), ставок заработной платы, </w:t>
      </w:r>
      <w:r>
        <w:rPr>
          <w:rFonts w:ascii="Times New Roman" w:eastAsia="Times New Roman" w:hAnsi="Times New Roman" w:cs="Times New Roman"/>
          <w:sz w:val="28"/>
          <w:szCs w:val="28"/>
          <w:lang w:eastAsia="ru-RU"/>
        </w:rPr>
        <w:t xml:space="preserve">тарифных ставок, </w:t>
      </w:r>
      <w:r w:rsidRPr="00793D17">
        <w:rPr>
          <w:rFonts w:ascii="Times New Roman" w:eastAsia="Times New Roman" w:hAnsi="Times New Roman" w:cs="Times New Roman"/>
          <w:sz w:val="28"/>
          <w:szCs w:val="28"/>
          <w:lang w:eastAsia="ru-RU"/>
        </w:rPr>
        <w:t xml:space="preserve">выплат компенсационного и стимулирующего характера) с начислениями на выплаты по оплате труда d-ого работника, непосредственно связанного с оказанием i-ой </w:t>
      </w:r>
      <w:r>
        <w:rPr>
          <w:rFonts w:ascii="Times New Roman" w:eastAsia="Times New Roman" w:hAnsi="Times New Roman" w:cs="Times New Roman"/>
          <w:sz w:val="28"/>
          <w:szCs w:val="28"/>
          <w:lang w:eastAsia="ru-RU"/>
        </w:rPr>
        <w:t>муниципальной услуги</w:t>
      </w:r>
      <w:r w:rsidRPr="00793D17">
        <w:rPr>
          <w:rFonts w:ascii="Times New Roman" w:eastAsia="Times New Roman" w:hAnsi="Times New Roman" w:cs="Times New Roman"/>
          <w:sz w:val="28"/>
          <w:szCs w:val="28"/>
          <w:lang w:eastAsia="ru-RU"/>
        </w:rPr>
        <w:t>.</w:t>
      </w:r>
    </w:p>
    <w:p w:rsidR="00793D17" w:rsidRPr="00793D17" w:rsidRDefault="00793D17" w:rsidP="00E23E77">
      <w:pPr>
        <w:spacing w:after="0" w:line="240" w:lineRule="auto"/>
        <w:ind w:firstLine="567"/>
        <w:jc w:val="both"/>
        <w:rPr>
          <w:rFonts w:ascii="Times New Roman" w:eastAsia="Times New Roman" w:hAnsi="Times New Roman" w:cs="Times New Roman"/>
          <w:sz w:val="28"/>
          <w:szCs w:val="28"/>
          <w:lang w:eastAsia="ru-RU"/>
        </w:rPr>
      </w:pPr>
      <w:r w:rsidRPr="00793D17">
        <w:rPr>
          <w:rFonts w:ascii="Times New Roman" w:eastAsia="Times New Roman" w:hAnsi="Times New Roman" w:cs="Times New Roman"/>
          <w:sz w:val="28"/>
          <w:szCs w:val="28"/>
          <w:lang w:eastAsia="ru-RU"/>
        </w:rPr>
        <w:t xml:space="preserve">Размер повременной (часовой, дневной, месячной, годовой) оплаты труда с начислениями на выплаты по оплате труда d-ого работника, непосредственно связанного с оказанием i-ой </w:t>
      </w:r>
      <w:r>
        <w:rPr>
          <w:rFonts w:ascii="Times New Roman" w:eastAsia="Times New Roman" w:hAnsi="Times New Roman" w:cs="Times New Roman"/>
          <w:sz w:val="28"/>
          <w:szCs w:val="28"/>
          <w:lang w:eastAsia="ru-RU"/>
        </w:rPr>
        <w:t>муниципальной</w:t>
      </w:r>
      <w:r w:rsidRPr="00793D17">
        <w:rPr>
          <w:rFonts w:ascii="Times New Roman" w:eastAsia="Times New Roman" w:hAnsi="Times New Roman" w:cs="Times New Roman"/>
          <w:sz w:val="28"/>
          <w:szCs w:val="28"/>
          <w:lang w:eastAsia="ru-RU"/>
        </w:rPr>
        <w:t xml:space="preserve"> услуги, определяется исходя из годового фонда оплаты труда и годового фонда рабочего времени указанного работника.</w:t>
      </w:r>
    </w:p>
    <w:p w:rsidR="00793D17" w:rsidRPr="00793D17" w:rsidRDefault="00793D17" w:rsidP="00E23E77">
      <w:pPr>
        <w:spacing w:after="0" w:line="240" w:lineRule="auto"/>
        <w:ind w:firstLine="567"/>
        <w:jc w:val="both"/>
        <w:rPr>
          <w:rFonts w:ascii="Times New Roman" w:eastAsia="Times New Roman" w:hAnsi="Times New Roman" w:cs="Times New Roman"/>
          <w:sz w:val="28"/>
          <w:szCs w:val="28"/>
          <w:lang w:eastAsia="ru-RU"/>
        </w:rPr>
      </w:pPr>
      <w:r w:rsidRPr="00793D17">
        <w:rPr>
          <w:rFonts w:ascii="Times New Roman" w:eastAsia="Times New Roman" w:hAnsi="Times New Roman" w:cs="Times New Roman"/>
          <w:sz w:val="28"/>
          <w:szCs w:val="28"/>
          <w:lang w:eastAsia="ru-RU"/>
        </w:rPr>
        <w:t>2</w:t>
      </w:r>
      <w:r w:rsidR="00912EC4">
        <w:rPr>
          <w:rFonts w:ascii="Times New Roman" w:eastAsia="Times New Roman" w:hAnsi="Times New Roman" w:cs="Times New Roman"/>
          <w:sz w:val="28"/>
          <w:szCs w:val="28"/>
          <w:lang w:eastAsia="ru-RU"/>
        </w:rPr>
        <w:t>5</w:t>
      </w:r>
      <w:r w:rsidRPr="00793D17">
        <w:rPr>
          <w:rFonts w:ascii="Times New Roman" w:eastAsia="Times New Roman" w:hAnsi="Times New Roman" w:cs="Times New Roman"/>
          <w:sz w:val="28"/>
          <w:szCs w:val="28"/>
          <w:lang w:eastAsia="ru-RU"/>
        </w:rPr>
        <w:t xml:space="preserve">. Затраты на приобретение материальных запасов и движимого имущества (основных средств и нематериальных активов), потребляемых (используемых) в процессе оказания i-ой </w:t>
      </w:r>
      <w:r w:rsidR="00212633">
        <w:rPr>
          <w:rFonts w:ascii="Times New Roman" w:eastAsia="Times New Roman" w:hAnsi="Times New Roman" w:cs="Times New Roman"/>
          <w:sz w:val="28"/>
          <w:szCs w:val="28"/>
          <w:lang w:eastAsia="ru-RU"/>
        </w:rPr>
        <w:t xml:space="preserve">муниципальной </w:t>
      </w:r>
      <w:r w:rsidRPr="00793D17">
        <w:rPr>
          <w:rFonts w:ascii="Times New Roman" w:eastAsia="Times New Roman" w:hAnsi="Times New Roman" w:cs="Times New Roman"/>
          <w:sz w:val="28"/>
          <w:szCs w:val="28"/>
          <w:lang w:eastAsia="ru-RU"/>
        </w:rPr>
        <w:t xml:space="preserve"> услуги с учетом срока полезного использования, а также затраты на аренду указанного имущества </w:t>
      </w:r>
      <w:r w:rsidRPr="00793D17">
        <w:rPr>
          <w:rFonts w:ascii="Times New Roman" w:eastAsia="Times New Roman" w:hAnsi="Times New Roman" w:cs="Times New Roman"/>
          <w:noProof/>
          <w:sz w:val="28"/>
          <w:szCs w:val="28"/>
          <w:lang w:eastAsia="ru-RU"/>
        </w:rPr>
        <w:drawing>
          <wp:inline distT="0" distB="0" distL="0" distR="0">
            <wp:extent cx="381000" cy="238125"/>
            <wp:effectExtent l="0" t="0" r="0" b="9525"/>
            <wp:docPr id="63" name="Рисунок 63" descr="http://www.garant.ru/files/7/2/1276627/pict143-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garant.ru/files/7/2/1276627/pict143-72161406.png"/>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 cy="238125"/>
                    </a:xfrm>
                    <a:prstGeom prst="rect">
                      <a:avLst/>
                    </a:prstGeom>
                    <a:noFill/>
                    <a:ln>
                      <a:noFill/>
                    </a:ln>
                  </pic:spPr>
                </pic:pic>
              </a:graphicData>
            </a:graphic>
          </wp:inline>
        </w:drawing>
      </w:r>
      <w:r w:rsidRPr="00793D17">
        <w:rPr>
          <w:rFonts w:ascii="Times New Roman" w:eastAsia="Times New Roman" w:hAnsi="Times New Roman" w:cs="Times New Roman"/>
          <w:sz w:val="28"/>
          <w:szCs w:val="28"/>
          <w:lang w:eastAsia="ru-RU"/>
        </w:rPr>
        <w:t>, рассчитываются по следующей формуле:</w:t>
      </w:r>
    </w:p>
    <w:p w:rsidR="00793D17" w:rsidRPr="00793D17" w:rsidRDefault="00212633" w:rsidP="00E23E77">
      <w:pPr>
        <w:spacing w:after="0" w:line="240" w:lineRule="auto"/>
        <w:ind w:firstLine="567"/>
        <w:jc w:val="center"/>
        <w:rPr>
          <w:rFonts w:ascii="Times New Roman" w:eastAsia="Times New Roman" w:hAnsi="Times New Roman" w:cs="Times New Roman"/>
          <w:sz w:val="28"/>
          <w:szCs w:val="28"/>
          <w:lang w:eastAsia="ru-RU"/>
        </w:rPr>
      </w:pPr>
      <w:r w:rsidRPr="00793D17">
        <w:rPr>
          <w:rFonts w:ascii="Times New Roman" w:eastAsia="Times New Roman" w:hAnsi="Times New Roman" w:cs="Times New Roman"/>
          <w:noProof/>
          <w:sz w:val="28"/>
          <w:szCs w:val="28"/>
          <w:lang w:eastAsia="ru-RU"/>
        </w:rPr>
        <w:drawing>
          <wp:inline distT="0" distB="0" distL="0" distR="0">
            <wp:extent cx="1428750" cy="685800"/>
            <wp:effectExtent l="0" t="0" r="0" b="0"/>
            <wp:docPr id="62" name="Рисунок 62" descr="http://www.garant.ru/files/7/2/1276627/pict144-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garant.ru/files/7/2/1276627/pict144-72161406.png"/>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28750" cy="685800"/>
                    </a:xfrm>
                    <a:prstGeom prst="rect">
                      <a:avLst/>
                    </a:prstGeom>
                    <a:noFill/>
                    <a:ln>
                      <a:noFill/>
                    </a:ln>
                  </pic:spPr>
                </pic:pic>
              </a:graphicData>
            </a:graphic>
          </wp:inline>
        </w:drawing>
      </w:r>
      <w:r w:rsidR="00793D17" w:rsidRPr="00793D17">
        <w:rPr>
          <w:rFonts w:ascii="Times New Roman" w:eastAsia="Times New Roman" w:hAnsi="Times New Roman" w:cs="Times New Roman"/>
          <w:sz w:val="28"/>
          <w:szCs w:val="28"/>
          <w:lang w:eastAsia="ru-RU"/>
        </w:rPr>
        <w:t>, где:</w:t>
      </w:r>
    </w:p>
    <w:p w:rsidR="00793D17" w:rsidRPr="00793D17" w:rsidRDefault="00793D17" w:rsidP="00E23E77">
      <w:pPr>
        <w:spacing w:after="0" w:line="240" w:lineRule="auto"/>
        <w:ind w:firstLine="567"/>
        <w:jc w:val="both"/>
        <w:rPr>
          <w:rFonts w:ascii="Times New Roman" w:eastAsia="Times New Roman" w:hAnsi="Times New Roman" w:cs="Times New Roman"/>
          <w:sz w:val="28"/>
          <w:szCs w:val="28"/>
          <w:lang w:eastAsia="ru-RU"/>
        </w:rPr>
      </w:pPr>
      <w:r w:rsidRPr="00793D17">
        <w:rPr>
          <w:rFonts w:ascii="Times New Roman" w:eastAsia="Times New Roman" w:hAnsi="Times New Roman" w:cs="Times New Roman"/>
          <w:noProof/>
          <w:sz w:val="28"/>
          <w:szCs w:val="28"/>
          <w:lang w:eastAsia="ru-RU"/>
        </w:rPr>
        <w:lastRenderedPageBreak/>
        <w:drawing>
          <wp:inline distT="0" distB="0" distL="0" distR="0">
            <wp:extent cx="247650" cy="219075"/>
            <wp:effectExtent l="0" t="0" r="0" b="9525"/>
            <wp:docPr id="61" name="Рисунок 61" descr="http://www.garant.ru/files/7/2/1276627/pict145-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garant.ru/files/7/2/1276627/pict145-72161406.png"/>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7650" cy="219075"/>
                    </a:xfrm>
                    <a:prstGeom prst="rect">
                      <a:avLst/>
                    </a:prstGeom>
                    <a:noFill/>
                    <a:ln>
                      <a:noFill/>
                    </a:ln>
                  </pic:spPr>
                </pic:pic>
              </a:graphicData>
            </a:graphic>
          </wp:inline>
        </w:drawing>
      </w:r>
      <w:r w:rsidRPr="00793D17">
        <w:rPr>
          <w:rFonts w:ascii="Times New Roman" w:eastAsia="Times New Roman" w:hAnsi="Times New Roman" w:cs="Times New Roman"/>
          <w:sz w:val="28"/>
          <w:szCs w:val="28"/>
          <w:lang w:eastAsia="ru-RU"/>
        </w:rPr>
        <w:t xml:space="preserve">- значение натуральной нормы k-ого вида материального запаса/ движимого имущества, непосредственно используемого в процессе оказания i-ой </w:t>
      </w:r>
      <w:r w:rsidR="00212633">
        <w:rPr>
          <w:rFonts w:ascii="Times New Roman" w:eastAsia="Times New Roman" w:hAnsi="Times New Roman" w:cs="Times New Roman"/>
          <w:sz w:val="28"/>
          <w:szCs w:val="28"/>
          <w:lang w:eastAsia="ru-RU"/>
        </w:rPr>
        <w:t>муниципальной</w:t>
      </w:r>
      <w:r w:rsidRPr="00793D17">
        <w:rPr>
          <w:rFonts w:ascii="Times New Roman" w:eastAsia="Times New Roman" w:hAnsi="Times New Roman" w:cs="Times New Roman"/>
          <w:sz w:val="28"/>
          <w:szCs w:val="28"/>
          <w:lang w:eastAsia="ru-RU"/>
        </w:rPr>
        <w:t xml:space="preserve"> услуги;</w:t>
      </w:r>
    </w:p>
    <w:p w:rsidR="00793D17" w:rsidRPr="00793D17" w:rsidRDefault="00793D17" w:rsidP="00E23E77">
      <w:pPr>
        <w:spacing w:after="0" w:line="240" w:lineRule="auto"/>
        <w:ind w:firstLine="567"/>
        <w:jc w:val="both"/>
        <w:rPr>
          <w:rFonts w:ascii="Times New Roman" w:eastAsia="Times New Roman" w:hAnsi="Times New Roman" w:cs="Times New Roman"/>
          <w:sz w:val="28"/>
          <w:szCs w:val="28"/>
          <w:lang w:eastAsia="ru-RU"/>
        </w:rPr>
      </w:pPr>
      <w:r w:rsidRPr="00793D17">
        <w:rPr>
          <w:rFonts w:ascii="Times New Roman" w:eastAsia="Times New Roman" w:hAnsi="Times New Roman" w:cs="Times New Roman"/>
          <w:noProof/>
          <w:sz w:val="28"/>
          <w:szCs w:val="28"/>
          <w:lang w:eastAsia="ru-RU"/>
        </w:rPr>
        <w:drawing>
          <wp:inline distT="0" distB="0" distL="0" distR="0">
            <wp:extent cx="228600" cy="219075"/>
            <wp:effectExtent l="0" t="0" r="0" b="9525"/>
            <wp:docPr id="60" name="Рисунок 60" descr="http://www.garant.ru/files/7/2/1276627/pict146-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garant.ru/files/7/2/1276627/pict146-72161406.png"/>
                    <pic:cNvPicPr>
                      <a:picLocks noChangeAspect="1" noChangeArrowheads="1"/>
                    </pic:cNvPicPr>
                  </pic:nvPicPr>
                  <pic:blipFill>
                    <a:blip r:embed="rId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8600" cy="219075"/>
                    </a:xfrm>
                    <a:prstGeom prst="rect">
                      <a:avLst/>
                    </a:prstGeom>
                    <a:noFill/>
                    <a:ln>
                      <a:noFill/>
                    </a:ln>
                  </pic:spPr>
                </pic:pic>
              </a:graphicData>
            </a:graphic>
          </wp:inline>
        </w:drawing>
      </w:r>
      <w:r w:rsidRPr="00793D17">
        <w:rPr>
          <w:rFonts w:ascii="Times New Roman" w:eastAsia="Times New Roman" w:hAnsi="Times New Roman" w:cs="Times New Roman"/>
          <w:sz w:val="28"/>
          <w:szCs w:val="28"/>
          <w:vertAlign w:val="superscript"/>
          <w:lang w:eastAsia="ru-RU"/>
        </w:rPr>
        <w:t>_</w:t>
      </w:r>
      <w:r w:rsidRPr="00793D17">
        <w:rPr>
          <w:rFonts w:ascii="Times New Roman" w:eastAsia="Times New Roman" w:hAnsi="Times New Roman" w:cs="Times New Roman"/>
          <w:sz w:val="28"/>
          <w:szCs w:val="28"/>
          <w:lang w:eastAsia="ru-RU"/>
        </w:rPr>
        <w:t xml:space="preserve"> стоимость k-ого вида материального запаса/ движимого имущества, непосредственно используемого в процессе оказания i-ой </w:t>
      </w:r>
      <w:r w:rsidR="00212633">
        <w:rPr>
          <w:rFonts w:ascii="Times New Roman" w:eastAsia="Times New Roman" w:hAnsi="Times New Roman" w:cs="Times New Roman"/>
          <w:sz w:val="28"/>
          <w:szCs w:val="28"/>
          <w:lang w:eastAsia="ru-RU"/>
        </w:rPr>
        <w:t>муниципальной</w:t>
      </w:r>
      <w:r w:rsidRPr="00793D17">
        <w:rPr>
          <w:rFonts w:ascii="Times New Roman" w:eastAsia="Times New Roman" w:hAnsi="Times New Roman" w:cs="Times New Roman"/>
          <w:sz w:val="28"/>
          <w:szCs w:val="28"/>
          <w:lang w:eastAsia="ru-RU"/>
        </w:rPr>
        <w:t xml:space="preserve"> услуги, в соответствующем финансовом году;</w:t>
      </w:r>
    </w:p>
    <w:p w:rsidR="00793D17" w:rsidRPr="00793D17" w:rsidRDefault="00793D17" w:rsidP="00E23E77">
      <w:pPr>
        <w:spacing w:after="0" w:line="240" w:lineRule="auto"/>
        <w:ind w:firstLine="567"/>
        <w:jc w:val="both"/>
        <w:rPr>
          <w:rFonts w:ascii="Times New Roman" w:eastAsia="Times New Roman" w:hAnsi="Times New Roman" w:cs="Times New Roman"/>
          <w:sz w:val="28"/>
          <w:szCs w:val="28"/>
          <w:lang w:eastAsia="ru-RU"/>
        </w:rPr>
      </w:pPr>
      <w:r w:rsidRPr="00793D17">
        <w:rPr>
          <w:rFonts w:ascii="Times New Roman" w:eastAsia="Times New Roman" w:hAnsi="Times New Roman" w:cs="Times New Roman"/>
          <w:noProof/>
          <w:sz w:val="28"/>
          <w:szCs w:val="28"/>
          <w:lang w:eastAsia="ru-RU"/>
        </w:rPr>
        <w:drawing>
          <wp:inline distT="0" distB="0" distL="0" distR="0">
            <wp:extent cx="228600" cy="219075"/>
            <wp:effectExtent l="0" t="0" r="0" b="9525"/>
            <wp:docPr id="59" name="Рисунок 59" descr="http://www.garant.ru/files/7/2/1276627/pict147-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garant.ru/files/7/2/1276627/pict147-72161406.png"/>
                    <pic:cNvPicPr>
                      <a:picLocks noChangeAspect="1" noChangeArrowheads="1"/>
                    </pic:cNvPicPr>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8600" cy="219075"/>
                    </a:xfrm>
                    <a:prstGeom prst="rect">
                      <a:avLst/>
                    </a:prstGeom>
                    <a:noFill/>
                    <a:ln>
                      <a:noFill/>
                    </a:ln>
                  </pic:spPr>
                </pic:pic>
              </a:graphicData>
            </a:graphic>
          </wp:inline>
        </w:drawing>
      </w:r>
      <w:r w:rsidRPr="00793D17">
        <w:rPr>
          <w:rFonts w:ascii="Times New Roman" w:eastAsia="Times New Roman" w:hAnsi="Times New Roman" w:cs="Times New Roman"/>
          <w:sz w:val="28"/>
          <w:szCs w:val="28"/>
          <w:lang w:eastAsia="ru-RU"/>
        </w:rPr>
        <w:t>- срок полезного использования k-ого вида материального запаса/ движимого имущества.</w:t>
      </w:r>
    </w:p>
    <w:p w:rsidR="00212633" w:rsidRPr="00212633" w:rsidRDefault="0036075A"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12EC4">
        <w:rPr>
          <w:rFonts w:ascii="Times New Roman" w:eastAsia="Times New Roman" w:hAnsi="Times New Roman" w:cs="Times New Roman"/>
          <w:sz w:val="28"/>
          <w:szCs w:val="28"/>
          <w:lang w:eastAsia="ru-RU"/>
        </w:rPr>
        <w:t>6</w:t>
      </w:r>
      <w:r w:rsidR="00212633" w:rsidRPr="00212633">
        <w:rPr>
          <w:rFonts w:ascii="Times New Roman" w:eastAsia="Times New Roman" w:hAnsi="Times New Roman" w:cs="Times New Roman"/>
          <w:sz w:val="28"/>
          <w:szCs w:val="28"/>
          <w:lang w:eastAsia="ru-RU"/>
        </w:rPr>
        <w:t xml:space="preserve">. Иные затраты, непосредственно связанные с оказанием i-ой </w:t>
      </w:r>
      <w:r w:rsidR="00212633">
        <w:rPr>
          <w:rFonts w:ascii="Times New Roman" w:eastAsia="Times New Roman" w:hAnsi="Times New Roman" w:cs="Times New Roman"/>
          <w:sz w:val="28"/>
          <w:szCs w:val="28"/>
          <w:lang w:eastAsia="ru-RU"/>
        </w:rPr>
        <w:t>муниципальной</w:t>
      </w:r>
      <w:r w:rsidR="00212633" w:rsidRPr="00212633">
        <w:rPr>
          <w:rFonts w:ascii="Times New Roman" w:eastAsia="Times New Roman" w:hAnsi="Times New Roman" w:cs="Times New Roman"/>
          <w:sz w:val="28"/>
          <w:szCs w:val="28"/>
          <w:lang w:eastAsia="ru-RU"/>
        </w:rPr>
        <w:t xml:space="preserve"> услуги </w:t>
      </w:r>
      <w:r w:rsidR="00212633" w:rsidRPr="00212633">
        <w:rPr>
          <w:rFonts w:ascii="Times New Roman" w:eastAsia="Times New Roman" w:hAnsi="Times New Roman" w:cs="Times New Roman"/>
          <w:noProof/>
          <w:sz w:val="28"/>
          <w:szCs w:val="28"/>
          <w:lang w:eastAsia="ru-RU"/>
        </w:rPr>
        <w:drawing>
          <wp:inline distT="0" distB="0" distL="0" distR="0">
            <wp:extent cx="419100" cy="238125"/>
            <wp:effectExtent l="0" t="0" r="0" b="9525"/>
            <wp:docPr id="57" name="Рисунок 57" descr="http://www.garant.ru/files/7/2/1276627/pict149-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www.garant.ru/files/7/2/1276627/pict149-72161406.png"/>
                    <pic:cNvPicPr>
                      <a:picLocks noChangeAspect="1" noChangeArrowheads="1"/>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9100" cy="238125"/>
                    </a:xfrm>
                    <a:prstGeom prst="rect">
                      <a:avLst/>
                    </a:prstGeom>
                    <a:noFill/>
                    <a:ln>
                      <a:noFill/>
                    </a:ln>
                  </pic:spPr>
                </pic:pic>
              </a:graphicData>
            </a:graphic>
          </wp:inline>
        </w:drawing>
      </w:r>
      <w:r w:rsidR="00212633" w:rsidRPr="00212633">
        <w:rPr>
          <w:rFonts w:ascii="Times New Roman" w:eastAsia="Times New Roman" w:hAnsi="Times New Roman" w:cs="Times New Roman"/>
          <w:sz w:val="28"/>
          <w:szCs w:val="28"/>
          <w:lang w:eastAsia="ru-RU"/>
        </w:rPr>
        <w:t>, рассчитываются по следующей формуле:</w:t>
      </w:r>
    </w:p>
    <w:p w:rsidR="00212633" w:rsidRPr="00212633" w:rsidRDefault="00212633" w:rsidP="00E23E77">
      <w:pPr>
        <w:spacing w:after="0" w:line="240" w:lineRule="auto"/>
        <w:ind w:firstLine="567"/>
        <w:jc w:val="center"/>
        <w:rPr>
          <w:rFonts w:ascii="Times New Roman" w:eastAsia="Times New Roman" w:hAnsi="Times New Roman" w:cs="Times New Roman"/>
          <w:sz w:val="28"/>
          <w:szCs w:val="28"/>
          <w:lang w:eastAsia="ru-RU"/>
        </w:rPr>
      </w:pPr>
      <w:r w:rsidRPr="00212633">
        <w:rPr>
          <w:rFonts w:ascii="Times New Roman" w:eastAsia="Times New Roman" w:hAnsi="Times New Roman" w:cs="Times New Roman"/>
          <w:noProof/>
          <w:sz w:val="28"/>
          <w:szCs w:val="28"/>
          <w:lang w:eastAsia="ru-RU"/>
        </w:rPr>
        <w:drawing>
          <wp:inline distT="0" distB="0" distL="0" distR="0">
            <wp:extent cx="1581150" cy="685800"/>
            <wp:effectExtent l="0" t="0" r="0" b="0"/>
            <wp:docPr id="56" name="Рисунок 56" descr="http://www.garant.ru/files/7/2/1276627/pict150-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garant.ru/files/7/2/1276627/pict150-72161406.png"/>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81150" cy="685800"/>
                    </a:xfrm>
                    <a:prstGeom prst="rect">
                      <a:avLst/>
                    </a:prstGeom>
                    <a:noFill/>
                    <a:ln>
                      <a:noFill/>
                    </a:ln>
                  </pic:spPr>
                </pic:pic>
              </a:graphicData>
            </a:graphic>
          </wp:inline>
        </w:drawing>
      </w:r>
      <w:r w:rsidRPr="00212633">
        <w:rPr>
          <w:rFonts w:ascii="Times New Roman" w:eastAsia="Times New Roman" w:hAnsi="Times New Roman" w:cs="Times New Roman"/>
          <w:sz w:val="28"/>
          <w:szCs w:val="28"/>
          <w:lang w:eastAsia="ru-RU"/>
        </w:rPr>
        <w:t>, где:</w:t>
      </w:r>
    </w:p>
    <w:p w:rsidR="00212633" w:rsidRDefault="00E23E77" w:rsidP="00E23E77">
      <w:pPr>
        <w:spacing w:after="0" w:line="240" w:lineRule="auto"/>
        <w:ind w:firstLine="567"/>
        <w:jc w:val="both"/>
        <w:rPr>
          <w:rFonts w:ascii="Times New Roman" w:eastAsia="Times New Roman" w:hAnsi="Times New Roman" w:cs="Times New Roman"/>
          <w:sz w:val="28"/>
          <w:szCs w:val="28"/>
          <w:lang w:eastAsia="ru-RU"/>
        </w:rPr>
      </w:pPr>
      <w:r>
        <w:pict>
          <v:shape id="Рисунок 55" o:spid="_x0000_i1026" type="#_x0000_t75" alt="Описание: http://www.garant.ru/files/7/2/1276627/pict151-72161406.png" style="width:21.6pt;height:17.4pt;visibility:visible;mso-wrap-style:square">
            <v:imagedata r:id="rId33" o:title="pict151-72161406"/>
          </v:shape>
        </w:pict>
      </w:r>
      <w:proofErr w:type="gramStart"/>
      <w:r w:rsidR="00212633" w:rsidRPr="00212633">
        <w:rPr>
          <w:rFonts w:ascii="Times New Roman" w:eastAsia="Times New Roman" w:hAnsi="Times New Roman" w:cs="Times New Roman"/>
          <w:sz w:val="28"/>
          <w:szCs w:val="28"/>
          <w:vertAlign w:val="superscript"/>
          <w:lang w:eastAsia="ru-RU"/>
        </w:rPr>
        <w:t>_</w:t>
      </w:r>
      <w:r w:rsidR="00212633" w:rsidRPr="00212633">
        <w:rPr>
          <w:rFonts w:ascii="Times New Roman" w:eastAsia="Times New Roman" w:hAnsi="Times New Roman" w:cs="Times New Roman"/>
          <w:sz w:val="28"/>
          <w:szCs w:val="28"/>
          <w:lang w:eastAsia="ru-RU"/>
        </w:rPr>
        <w:t xml:space="preserve"> значение натуральной нормы l-ого </w:t>
      </w:r>
      <w:r w:rsidR="00212633">
        <w:rPr>
          <w:rFonts w:ascii="Times New Roman" w:eastAsia="Times New Roman" w:hAnsi="Times New Roman" w:cs="Times New Roman"/>
          <w:sz w:val="28"/>
          <w:szCs w:val="28"/>
          <w:lang w:eastAsia="ru-RU"/>
        </w:rPr>
        <w:t>товара (работы, услуги)</w:t>
      </w:r>
      <w:r w:rsidR="00212633" w:rsidRPr="00212633">
        <w:rPr>
          <w:rFonts w:ascii="Times New Roman" w:eastAsia="Times New Roman" w:hAnsi="Times New Roman" w:cs="Times New Roman"/>
          <w:sz w:val="28"/>
          <w:szCs w:val="28"/>
          <w:lang w:eastAsia="ru-RU"/>
        </w:rPr>
        <w:t xml:space="preserve">, непосредственно </w:t>
      </w:r>
      <w:r w:rsidR="00212633">
        <w:rPr>
          <w:rFonts w:ascii="Times New Roman" w:eastAsia="Times New Roman" w:hAnsi="Times New Roman" w:cs="Times New Roman"/>
          <w:sz w:val="28"/>
          <w:szCs w:val="28"/>
          <w:lang w:eastAsia="ru-RU"/>
        </w:rPr>
        <w:t>связанного с</w:t>
      </w:r>
      <w:r w:rsidR="00212633" w:rsidRPr="00212633">
        <w:rPr>
          <w:rFonts w:ascii="Times New Roman" w:eastAsia="Times New Roman" w:hAnsi="Times New Roman" w:cs="Times New Roman"/>
          <w:sz w:val="28"/>
          <w:szCs w:val="28"/>
          <w:lang w:eastAsia="ru-RU"/>
        </w:rPr>
        <w:t xml:space="preserve"> оказани</w:t>
      </w:r>
      <w:r w:rsidR="00212633">
        <w:rPr>
          <w:rFonts w:ascii="Times New Roman" w:eastAsia="Times New Roman" w:hAnsi="Times New Roman" w:cs="Times New Roman"/>
          <w:sz w:val="28"/>
          <w:szCs w:val="28"/>
          <w:lang w:eastAsia="ru-RU"/>
        </w:rPr>
        <w:t>ем</w:t>
      </w:r>
      <w:r w:rsidR="00212633" w:rsidRPr="00212633">
        <w:rPr>
          <w:rFonts w:ascii="Times New Roman" w:eastAsia="Times New Roman" w:hAnsi="Times New Roman" w:cs="Times New Roman"/>
          <w:sz w:val="28"/>
          <w:szCs w:val="28"/>
          <w:lang w:eastAsia="ru-RU"/>
        </w:rPr>
        <w:t xml:space="preserve"> i-ой </w:t>
      </w:r>
      <w:r w:rsidR="00212633">
        <w:rPr>
          <w:rFonts w:ascii="Times New Roman" w:eastAsia="Times New Roman" w:hAnsi="Times New Roman" w:cs="Times New Roman"/>
          <w:sz w:val="28"/>
          <w:szCs w:val="28"/>
          <w:lang w:eastAsia="ru-RU"/>
        </w:rPr>
        <w:t>муниципальной</w:t>
      </w:r>
      <w:r w:rsidR="00212633" w:rsidRPr="00212633">
        <w:rPr>
          <w:rFonts w:ascii="Times New Roman" w:eastAsia="Times New Roman" w:hAnsi="Times New Roman" w:cs="Times New Roman"/>
          <w:sz w:val="28"/>
          <w:szCs w:val="28"/>
          <w:lang w:eastAsia="ru-RU"/>
        </w:rPr>
        <w:t xml:space="preserve"> услуги и не учтенно</w:t>
      </w:r>
      <w:r w:rsidR="00212633">
        <w:rPr>
          <w:rFonts w:ascii="Times New Roman" w:eastAsia="Times New Roman" w:hAnsi="Times New Roman" w:cs="Times New Roman"/>
          <w:sz w:val="28"/>
          <w:szCs w:val="28"/>
          <w:lang w:eastAsia="ru-RU"/>
        </w:rPr>
        <w:t>го</w:t>
      </w:r>
      <w:r w:rsidR="00212633" w:rsidRPr="00212633">
        <w:rPr>
          <w:rFonts w:ascii="Times New Roman" w:eastAsia="Times New Roman" w:hAnsi="Times New Roman" w:cs="Times New Roman"/>
          <w:sz w:val="28"/>
          <w:szCs w:val="28"/>
          <w:lang w:eastAsia="ru-RU"/>
        </w:rPr>
        <w:t xml:space="preserve"> в затрата</w:t>
      </w:r>
      <w:r w:rsidR="00212633">
        <w:rPr>
          <w:rFonts w:ascii="Times New Roman" w:eastAsia="Times New Roman" w:hAnsi="Times New Roman" w:cs="Times New Roman"/>
          <w:sz w:val="28"/>
          <w:szCs w:val="28"/>
          <w:lang w:eastAsia="ru-RU"/>
        </w:rPr>
        <w:t xml:space="preserve">, указанных в пунктах 23 и 24 настоящего Порядка; </w:t>
      </w:r>
      <w:proofErr w:type="gramEnd"/>
    </w:p>
    <w:p w:rsidR="00212633" w:rsidRPr="00212633" w:rsidRDefault="00212633" w:rsidP="00E23E77">
      <w:pPr>
        <w:spacing w:after="0" w:line="240" w:lineRule="auto"/>
        <w:ind w:firstLine="567"/>
        <w:jc w:val="both"/>
        <w:rPr>
          <w:rFonts w:ascii="Times New Roman" w:eastAsia="Times New Roman" w:hAnsi="Times New Roman" w:cs="Times New Roman"/>
          <w:sz w:val="28"/>
          <w:szCs w:val="28"/>
          <w:lang w:eastAsia="ru-RU"/>
        </w:rPr>
      </w:pPr>
      <w:r w:rsidRPr="00212633">
        <w:rPr>
          <w:rFonts w:ascii="Times New Roman" w:eastAsia="Times New Roman" w:hAnsi="Times New Roman" w:cs="Times New Roman"/>
          <w:noProof/>
          <w:sz w:val="28"/>
          <w:szCs w:val="28"/>
          <w:lang w:eastAsia="ru-RU"/>
        </w:rPr>
        <w:drawing>
          <wp:inline distT="0" distB="0" distL="0" distR="0">
            <wp:extent cx="285750" cy="219075"/>
            <wp:effectExtent l="0" t="0" r="0" b="9525"/>
            <wp:docPr id="54" name="Рисунок 54" descr="http://www.garant.ru/files/7/2/1276627/pict152-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garant.ru/files/7/2/1276627/pict152-72161406.png"/>
                    <pic:cNvPicPr>
                      <a:picLocks noChangeAspect="1" noChangeArrowheads="1"/>
                    </pic:cNvPicPr>
                  </pic:nvPicPr>
                  <pic:blipFill>
                    <a:blip r:embed="rId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 cy="219075"/>
                    </a:xfrm>
                    <a:prstGeom prst="rect">
                      <a:avLst/>
                    </a:prstGeom>
                    <a:noFill/>
                    <a:ln>
                      <a:noFill/>
                    </a:ln>
                  </pic:spPr>
                </pic:pic>
              </a:graphicData>
            </a:graphic>
          </wp:inline>
        </w:drawing>
      </w:r>
      <w:r w:rsidRPr="00212633">
        <w:rPr>
          <w:rFonts w:ascii="Times New Roman" w:eastAsia="Times New Roman" w:hAnsi="Times New Roman" w:cs="Times New Roman"/>
          <w:sz w:val="28"/>
          <w:szCs w:val="28"/>
          <w:lang w:eastAsia="ru-RU"/>
        </w:rPr>
        <w:t>- стоимость l-о</w:t>
      </w:r>
      <w:r>
        <w:rPr>
          <w:rFonts w:ascii="Times New Roman" w:eastAsia="Times New Roman" w:hAnsi="Times New Roman" w:cs="Times New Roman"/>
          <w:sz w:val="28"/>
          <w:szCs w:val="28"/>
          <w:lang w:eastAsia="ru-RU"/>
        </w:rPr>
        <w:t>го</w:t>
      </w:r>
      <w:r w:rsidRPr="0021263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товара (работы, услуги)</w:t>
      </w:r>
      <w:r w:rsidRPr="00212633">
        <w:rPr>
          <w:rFonts w:ascii="Times New Roman" w:eastAsia="Times New Roman" w:hAnsi="Times New Roman" w:cs="Times New Roman"/>
          <w:sz w:val="28"/>
          <w:szCs w:val="28"/>
          <w:lang w:eastAsia="ru-RU"/>
        </w:rPr>
        <w:t xml:space="preserve">, непосредственно </w:t>
      </w:r>
      <w:r>
        <w:rPr>
          <w:rFonts w:ascii="Times New Roman" w:eastAsia="Times New Roman" w:hAnsi="Times New Roman" w:cs="Times New Roman"/>
          <w:sz w:val="28"/>
          <w:szCs w:val="28"/>
          <w:lang w:eastAsia="ru-RU"/>
        </w:rPr>
        <w:t>связанного с</w:t>
      </w:r>
      <w:r w:rsidRPr="00212633">
        <w:rPr>
          <w:rFonts w:ascii="Times New Roman" w:eastAsia="Times New Roman" w:hAnsi="Times New Roman" w:cs="Times New Roman"/>
          <w:sz w:val="28"/>
          <w:szCs w:val="28"/>
          <w:lang w:eastAsia="ru-RU"/>
        </w:rPr>
        <w:t xml:space="preserve"> оказани</w:t>
      </w:r>
      <w:r>
        <w:rPr>
          <w:rFonts w:ascii="Times New Roman" w:eastAsia="Times New Roman" w:hAnsi="Times New Roman" w:cs="Times New Roman"/>
          <w:sz w:val="28"/>
          <w:szCs w:val="28"/>
          <w:lang w:eastAsia="ru-RU"/>
        </w:rPr>
        <w:t>ем</w:t>
      </w:r>
      <w:r w:rsidRPr="00212633">
        <w:rPr>
          <w:rFonts w:ascii="Times New Roman" w:eastAsia="Times New Roman" w:hAnsi="Times New Roman" w:cs="Times New Roman"/>
          <w:sz w:val="28"/>
          <w:szCs w:val="28"/>
          <w:lang w:eastAsia="ru-RU"/>
        </w:rPr>
        <w:t xml:space="preserve"> i-ой </w:t>
      </w:r>
      <w:r>
        <w:rPr>
          <w:rFonts w:ascii="Times New Roman" w:eastAsia="Times New Roman" w:hAnsi="Times New Roman" w:cs="Times New Roman"/>
          <w:sz w:val="28"/>
          <w:szCs w:val="28"/>
          <w:lang w:eastAsia="ru-RU"/>
        </w:rPr>
        <w:t>муниципальной</w:t>
      </w:r>
      <w:r w:rsidRPr="00212633">
        <w:rPr>
          <w:rFonts w:ascii="Times New Roman" w:eastAsia="Times New Roman" w:hAnsi="Times New Roman" w:cs="Times New Roman"/>
          <w:sz w:val="28"/>
          <w:szCs w:val="28"/>
          <w:lang w:eastAsia="ru-RU"/>
        </w:rPr>
        <w:t xml:space="preserve"> услуги</w:t>
      </w:r>
      <w:r>
        <w:rPr>
          <w:rFonts w:ascii="Times New Roman" w:eastAsia="Times New Roman" w:hAnsi="Times New Roman" w:cs="Times New Roman"/>
          <w:sz w:val="28"/>
          <w:szCs w:val="28"/>
          <w:lang w:eastAsia="ru-RU"/>
        </w:rPr>
        <w:t>,</w:t>
      </w:r>
      <w:r w:rsidRPr="00212633">
        <w:rPr>
          <w:rFonts w:ascii="Times New Roman" w:eastAsia="Times New Roman" w:hAnsi="Times New Roman" w:cs="Times New Roman"/>
          <w:sz w:val="28"/>
          <w:szCs w:val="28"/>
          <w:lang w:eastAsia="ru-RU"/>
        </w:rPr>
        <w:t xml:space="preserve"> в соответствующем финансовом году;</w:t>
      </w:r>
    </w:p>
    <w:p w:rsidR="003E5538" w:rsidRPr="0072763C" w:rsidRDefault="00212633" w:rsidP="00E23E77">
      <w:pPr>
        <w:spacing w:after="0" w:line="240" w:lineRule="auto"/>
        <w:ind w:firstLine="567"/>
        <w:jc w:val="both"/>
        <w:rPr>
          <w:rFonts w:ascii="Times New Roman" w:eastAsia="Times New Roman" w:hAnsi="Times New Roman" w:cs="Times New Roman"/>
          <w:sz w:val="28"/>
          <w:szCs w:val="28"/>
          <w:lang w:eastAsia="ru-RU"/>
        </w:rPr>
      </w:pPr>
      <w:r w:rsidRPr="00212633">
        <w:rPr>
          <w:rFonts w:ascii="Times New Roman" w:eastAsia="Times New Roman" w:hAnsi="Times New Roman" w:cs="Times New Roman"/>
          <w:noProof/>
          <w:sz w:val="28"/>
          <w:szCs w:val="28"/>
          <w:lang w:eastAsia="ru-RU"/>
        </w:rPr>
        <w:drawing>
          <wp:inline distT="0" distB="0" distL="0" distR="0">
            <wp:extent cx="285750" cy="219075"/>
            <wp:effectExtent l="0" t="0" r="0" b="9525"/>
            <wp:docPr id="53" name="Рисунок 53" descr="http://www.garant.ru/files/7/2/1276627/pict153-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garant.ru/files/7/2/1276627/pict153-72161406.png"/>
                    <pic:cNvPicPr>
                      <a:picLocks noChangeAspect="1" noChangeArrowheads="1"/>
                    </pic:cNvPicPr>
                  </pic:nvPicPr>
                  <pic:blipFill>
                    <a:blip r:embed="rId3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 cy="219075"/>
                    </a:xfrm>
                    <a:prstGeom prst="rect">
                      <a:avLst/>
                    </a:prstGeom>
                    <a:noFill/>
                    <a:ln>
                      <a:noFill/>
                    </a:ln>
                  </pic:spPr>
                </pic:pic>
              </a:graphicData>
            </a:graphic>
          </wp:inline>
        </w:drawing>
      </w:r>
      <w:r w:rsidRPr="00212633">
        <w:rPr>
          <w:rFonts w:ascii="Times New Roman" w:eastAsia="Times New Roman" w:hAnsi="Times New Roman" w:cs="Times New Roman"/>
          <w:sz w:val="28"/>
          <w:szCs w:val="28"/>
          <w:lang w:eastAsia="ru-RU"/>
        </w:rPr>
        <w:t>- срок полезного использования l-о</w:t>
      </w:r>
      <w:r>
        <w:rPr>
          <w:rFonts w:ascii="Times New Roman" w:eastAsia="Times New Roman" w:hAnsi="Times New Roman" w:cs="Times New Roman"/>
          <w:sz w:val="28"/>
          <w:szCs w:val="28"/>
          <w:lang w:eastAsia="ru-RU"/>
        </w:rPr>
        <w:t>го</w:t>
      </w:r>
      <w:r w:rsidRPr="0021263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товара (работы, услуги)</w:t>
      </w:r>
      <w:r w:rsidRPr="00212633">
        <w:rPr>
          <w:rFonts w:ascii="Times New Roman" w:eastAsia="Times New Roman" w:hAnsi="Times New Roman" w:cs="Times New Roman"/>
          <w:sz w:val="28"/>
          <w:szCs w:val="28"/>
          <w:lang w:eastAsia="ru-RU"/>
        </w:rPr>
        <w:t xml:space="preserve">, непосредственно </w:t>
      </w:r>
      <w:r>
        <w:rPr>
          <w:rFonts w:ascii="Times New Roman" w:eastAsia="Times New Roman" w:hAnsi="Times New Roman" w:cs="Times New Roman"/>
          <w:sz w:val="28"/>
          <w:szCs w:val="28"/>
          <w:lang w:eastAsia="ru-RU"/>
        </w:rPr>
        <w:t>связанного с</w:t>
      </w:r>
      <w:r w:rsidRPr="00212633">
        <w:rPr>
          <w:rFonts w:ascii="Times New Roman" w:eastAsia="Times New Roman" w:hAnsi="Times New Roman" w:cs="Times New Roman"/>
          <w:sz w:val="28"/>
          <w:szCs w:val="28"/>
          <w:lang w:eastAsia="ru-RU"/>
        </w:rPr>
        <w:t xml:space="preserve"> оказани</w:t>
      </w:r>
      <w:r>
        <w:rPr>
          <w:rFonts w:ascii="Times New Roman" w:eastAsia="Times New Roman" w:hAnsi="Times New Roman" w:cs="Times New Roman"/>
          <w:sz w:val="28"/>
          <w:szCs w:val="28"/>
          <w:lang w:eastAsia="ru-RU"/>
        </w:rPr>
        <w:t>ем</w:t>
      </w:r>
      <w:r w:rsidRPr="00212633">
        <w:rPr>
          <w:rFonts w:ascii="Times New Roman" w:eastAsia="Times New Roman" w:hAnsi="Times New Roman" w:cs="Times New Roman"/>
          <w:sz w:val="28"/>
          <w:szCs w:val="28"/>
          <w:lang w:eastAsia="ru-RU"/>
        </w:rPr>
        <w:t xml:space="preserve"> i-ой </w:t>
      </w:r>
      <w:r>
        <w:rPr>
          <w:rFonts w:ascii="Times New Roman" w:eastAsia="Times New Roman" w:hAnsi="Times New Roman" w:cs="Times New Roman"/>
          <w:sz w:val="28"/>
          <w:szCs w:val="28"/>
          <w:lang w:eastAsia="ru-RU"/>
        </w:rPr>
        <w:t>муниципальной</w:t>
      </w:r>
      <w:r w:rsidRPr="00212633">
        <w:rPr>
          <w:rFonts w:ascii="Times New Roman" w:eastAsia="Times New Roman" w:hAnsi="Times New Roman" w:cs="Times New Roman"/>
          <w:sz w:val="28"/>
          <w:szCs w:val="28"/>
          <w:lang w:eastAsia="ru-RU"/>
        </w:rPr>
        <w:t xml:space="preserve"> услуги</w:t>
      </w:r>
      <w:r>
        <w:rPr>
          <w:rFonts w:ascii="Times New Roman" w:eastAsia="Times New Roman" w:hAnsi="Times New Roman" w:cs="Times New Roman"/>
          <w:sz w:val="28"/>
          <w:szCs w:val="28"/>
          <w:lang w:eastAsia="ru-RU"/>
        </w:rPr>
        <w:t>.</w:t>
      </w:r>
    </w:p>
    <w:p w:rsidR="00212633" w:rsidRPr="00212633" w:rsidRDefault="0036075A"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12EC4">
        <w:rPr>
          <w:rFonts w:ascii="Times New Roman" w:eastAsia="Times New Roman" w:hAnsi="Times New Roman" w:cs="Times New Roman"/>
          <w:sz w:val="28"/>
          <w:szCs w:val="28"/>
          <w:lang w:eastAsia="ru-RU"/>
        </w:rPr>
        <w:t>7</w:t>
      </w:r>
      <w:r w:rsidR="00212633">
        <w:rPr>
          <w:rFonts w:ascii="Times New Roman" w:eastAsia="Times New Roman" w:hAnsi="Times New Roman" w:cs="Times New Roman"/>
          <w:sz w:val="28"/>
          <w:szCs w:val="28"/>
          <w:lang w:eastAsia="ru-RU"/>
        </w:rPr>
        <w:t xml:space="preserve">. </w:t>
      </w:r>
      <w:r w:rsidR="00212633" w:rsidRPr="00212633">
        <w:rPr>
          <w:rFonts w:ascii="Times New Roman" w:eastAsia="Times New Roman" w:hAnsi="Times New Roman" w:cs="Times New Roman"/>
          <w:sz w:val="28"/>
          <w:szCs w:val="28"/>
          <w:lang w:eastAsia="ru-RU"/>
        </w:rPr>
        <w:t xml:space="preserve">Базовый норматив затрат на общехозяйственные нужды на оказание i-ой </w:t>
      </w:r>
      <w:r w:rsidR="00B6031F">
        <w:rPr>
          <w:rFonts w:ascii="Times New Roman" w:eastAsia="Times New Roman" w:hAnsi="Times New Roman" w:cs="Times New Roman"/>
          <w:sz w:val="28"/>
          <w:szCs w:val="28"/>
          <w:lang w:eastAsia="ru-RU"/>
        </w:rPr>
        <w:t>муниципальной</w:t>
      </w:r>
      <w:r w:rsidR="00212633" w:rsidRPr="00212633">
        <w:rPr>
          <w:rFonts w:ascii="Times New Roman" w:eastAsia="Times New Roman" w:hAnsi="Times New Roman" w:cs="Times New Roman"/>
          <w:sz w:val="28"/>
          <w:szCs w:val="28"/>
          <w:lang w:eastAsia="ru-RU"/>
        </w:rPr>
        <w:t xml:space="preserve"> услуги </w:t>
      </w:r>
      <w:r w:rsidR="00212633" w:rsidRPr="00212633">
        <w:rPr>
          <w:rFonts w:ascii="Times New Roman" w:eastAsia="Times New Roman" w:hAnsi="Times New Roman" w:cs="Times New Roman"/>
          <w:noProof/>
          <w:sz w:val="28"/>
          <w:szCs w:val="28"/>
          <w:lang w:eastAsia="ru-RU"/>
        </w:rPr>
        <w:drawing>
          <wp:inline distT="0" distB="0" distL="0" distR="0">
            <wp:extent cx="400050" cy="238125"/>
            <wp:effectExtent l="0" t="0" r="0" b="9525"/>
            <wp:docPr id="52" name="Рисунок 52" descr="http://www.garant.ru/files/7/2/1276627/pict154-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garant.ru/files/7/2/1276627/pict154-72161406.png"/>
                    <pic:cNvPicPr>
                      <a:picLocks noChangeAspect="1" noChangeArrowheads="1"/>
                    </pic:cNvPicPr>
                  </pic:nvPicPr>
                  <pic:blipFill>
                    <a:blip r:embed="rId3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0050" cy="238125"/>
                    </a:xfrm>
                    <a:prstGeom prst="rect">
                      <a:avLst/>
                    </a:prstGeom>
                    <a:noFill/>
                    <a:ln>
                      <a:noFill/>
                    </a:ln>
                  </pic:spPr>
                </pic:pic>
              </a:graphicData>
            </a:graphic>
          </wp:inline>
        </w:drawing>
      </w:r>
      <w:r w:rsidR="00212633" w:rsidRPr="00212633">
        <w:rPr>
          <w:rFonts w:ascii="Times New Roman" w:eastAsia="Times New Roman" w:hAnsi="Times New Roman" w:cs="Times New Roman"/>
          <w:sz w:val="28"/>
          <w:szCs w:val="28"/>
          <w:lang w:eastAsia="ru-RU"/>
        </w:rPr>
        <w:t>рассчитывается по следующей формуле:</w:t>
      </w:r>
    </w:p>
    <w:p w:rsidR="00212633" w:rsidRPr="00212633" w:rsidRDefault="00B6031F" w:rsidP="00E23E77">
      <w:pPr>
        <w:spacing w:after="0" w:line="240" w:lineRule="auto"/>
        <w:jc w:val="center"/>
        <w:rPr>
          <w:rFonts w:ascii="Times New Roman" w:eastAsia="Times New Roman" w:hAnsi="Times New Roman" w:cs="Times New Roman"/>
          <w:sz w:val="28"/>
          <w:szCs w:val="28"/>
          <w:lang w:eastAsia="ru-RU"/>
        </w:rPr>
      </w:pPr>
      <w:r w:rsidRPr="00003D99">
        <w:rPr>
          <w:rFonts w:ascii="Times New Roman" w:eastAsia="Times New Roman" w:hAnsi="Times New Roman" w:cs="Times New Roman"/>
          <w:noProof/>
          <w:sz w:val="28"/>
          <w:szCs w:val="28"/>
          <w:lang w:eastAsia="ru-RU"/>
        </w:rPr>
        <w:drawing>
          <wp:inline distT="0" distB="0" distL="0" distR="0">
            <wp:extent cx="285750" cy="219075"/>
            <wp:effectExtent l="0" t="0" r="0" b="9525"/>
            <wp:docPr id="5" name="Рисунок 5" descr="http://www.garant.ru/files/7/2/1276627/pict133-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garant.ru/files/7/2/1276627/pict133-72161406.png"/>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 cy="219075"/>
                    </a:xfrm>
                    <a:prstGeom prst="rect">
                      <a:avLst/>
                    </a:prstGeom>
                    <a:noFill/>
                    <a:ln>
                      <a:noFill/>
                    </a:ln>
                  </pic:spPr>
                </pic:pic>
              </a:graphicData>
            </a:graphic>
          </wp:inline>
        </w:drawing>
      </w:r>
      <w:r w:rsidRPr="00283356">
        <w:rPr>
          <w:rFonts w:ascii="Times New Roman" w:hAnsi="Times New Roman" w:cs="Times New Roman"/>
          <w:sz w:val="28"/>
          <w:szCs w:val="28"/>
        </w:rPr>
        <w:t>=</w:t>
      </w:r>
      <w:r>
        <w:t xml:space="preserve"> </w:t>
      </w:r>
      <w:r w:rsidRPr="00212633">
        <w:rPr>
          <w:rFonts w:ascii="Times New Roman" w:eastAsia="Times New Roman" w:hAnsi="Times New Roman" w:cs="Times New Roman"/>
          <w:noProof/>
          <w:sz w:val="28"/>
          <w:szCs w:val="28"/>
          <w:lang w:eastAsia="ru-RU"/>
        </w:rPr>
        <w:drawing>
          <wp:inline distT="0" distB="0" distL="0" distR="0">
            <wp:extent cx="266700" cy="219075"/>
            <wp:effectExtent l="0" t="0" r="0" b="9525"/>
            <wp:docPr id="6" name="Рисунок 6" descr="http://www.garant.ru/files/7/2/1276627/pict156-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garant.ru/files/7/2/1276627/pict156-72161406.png"/>
                    <pic:cNvPicPr>
                      <a:picLocks noChangeAspect="1" noChangeArrowheads="1"/>
                    </pic:cNvPicPr>
                  </pic:nvPicPr>
                  <pic:blipFill>
                    <a:blip r:embed="rId3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19075"/>
                    </a:xfrm>
                    <a:prstGeom prst="rect">
                      <a:avLst/>
                    </a:prstGeom>
                    <a:noFill/>
                    <a:ln>
                      <a:noFill/>
                    </a:ln>
                  </pic:spPr>
                </pic:pic>
              </a:graphicData>
            </a:graphic>
          </wp:inline>
        </w:drawing>
      </w:r>
      <w:r>
        <w:t xml:space="preserve"> </w:t>
      </w:r>
      <w:r w:rsidRPr="00283356">
        <w:rPr>
          <w:rFonts w:ascii="Times New Roman" w:hAnsi="Times New Roman" w:cs="Times New Roman"/>
          <w:sz w:val="28"/>
          <w:szCs w:val="28"/>
        </w:rPr>
        <w:t xml:space="preserve">+ </w:t>
      </w:r>
      <w:r w:rsidRPr="00212633">
        <w:rPr>
          <w:rFonts w:ascii="Times New Roman" w:eastAsia="Times New Roman" w:hAnsi="Times New Roman" w:cs="Times New Roman"/>
          <w:noProof/>
          <w:sz w:val="28"/>
          <w:szCs w:val="28"/>
          <w:lang w:eastAsia="ru-RU"/>
        </w:rPr>
        <w:drawing>
          <wp:inline distT="0" distB="0" distL="0" distR="0">
            <wp:extent cx="314325" cy="219075"/>
            <wp:effectExtent l="0" t="0" r="9525" b="9525"/>
            <wp:docPr id="7" name="Рисунок 7" descr="http://www.garant.ru/files/7/2/1276627/pict157-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garant.ru/files/7/2/1276627/pict157-72161406.png"/>
                    <pic:cNvPicPr>
                      <a:picLocks noChangeAspect="1" noChangeArrowheads="1"/>
                    </pic:cNvPicPr>
                  </pic:nvPicPr>
                  <pic:blipFill>
                    <a:blip r:embed="rId3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219075"/>
                    </a:xfrm>
                    <a:prstGeom prst="rect">
                      <a:avLst/>
                    </a:prstGeom>
                    <a:noFill/>
                    <a:ln>
                      <a:noFill/>
                    </a:ln>
                  </pic:spPr>
                </pic:pic>
              </a:graphicData>
            </a:graphic>
          </wp:inline>
        </w:drawing>
      </w:r>
      <w:r>
        <w:t xml:space="preserve"> </w:t>
      </w:r>
      <w:r w:rsidRPr="00283356">
        <w:rPr>
          <w:rFonts w:ascii="Times New Roman" w:hAnsi="Times New Roman" w:cs="Times New Roman"/>
          <w:sz w:val="28"/>
          <w:szCs w:val="28"/>
        </w:rPr>
        <w:t>+</w:t>
      </w:r>
      <w:r>
        <w:t xml:space="preserve"> </w:t>
      </w:r>
      <w:r w:rsidRPr="00212633">
        <w:rPr>
          <w:rFonts w:ascii="Times New Roman" w:eastAsia="Times New Roman" w:hAnsi="Times New Roman" w:cs="Times New Roman"/>
          <w:noProof/>
          <w:sz w:val="28"/>
          <w:szCs w:val="28"/>
          <w:lang w:eastAsia="ru-RU"/>
        </w:rPr>
        <w:drawing>
          <wp:inline distT="0" distB="0" distL="0" distR="0">
            <wp:extent cx="438150" cy="219075"/>
            <wp:effectExtent l="0" t="0" r="0" b="9525"/>
            <wp:docPr id="8" name="Рисунок 8" descr="http://www.garant.ru/files/7/2/1276627/pict158-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garant.ru/files/7/2/1276627/pict158-72161406.png"/>
                    <pic:cNvPicPr>
                      <a:picLocks noChangeAspect="1" noChangeArrowheads="1"/>
                    </pic:cNvPicPr>
                  </pic:nvPicPr>
                  <pic:blipFill>
                    <a:blip r:embed="rId3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8150" cy="219075"/>
                    </a:xfrm>
                    <a:prstGeom prst="rect">
                      <a:avLst/>
                    </a:prstGeom>
                    <a:noFill/>
                    <a:ln>
                      <a:noFill/>
                    </a:ln>
                  </pic:spPr>
                </pic:pic>
              </a:graphicData>
            </a:graphic>
          </wp:inline>
        </w:drawing>
      </w:r>
      <w:r>
        <w:t xml:space="preserve"> </w:t>
      </w:r>
      <w:r w:rsidRPr="00283356">
        <w:rPr>
          <w:rFonts w:ascii="Times New Roman" w:hAnsi="Times New Roman" w:cs="Times New Roman"/>
          <w:sz w:val="28"/>
          <w:szCs w:val="28"/>
        </w:rPr>
        <w:t>+</w:t>
      </w:r>
      <w:r w:rsidRPr="00212633">
        <w:rPr>
          <w:rFonts w:ascii="Times New Roman" w:eastAsia="Times New Roman" w:hAnsi="Times New Roman" w:cs="Times New Roman"/>
          <w:noProof/>
          <w:sz w:val="28"/>
          <w:szCs w:val="28"/>
          <w:lang w:eastAsia="ru-RU"/>
        </w:rPr>
        <w:drawing>
          <wp:inline distT="0" distB="0" distL="0" distR="0">
            <wp:extent cx="266700" cy="219075"/>
            <wp:effectExtent l="0" t="0" r="0" b="9525"/>
            <wp:docPr id="9" name="Рисунок 9" descr="http://www.garant.ru/files/7/2/1276627/pict160-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garant.ru/files/7/2/1276627/pict160-72161406.png"/>
                    <pic:cNvPicPr>
                      <a:picLocks noChangeAspect="1" noChangeArrowheads="1"/>
                    </pic:cNvPicPr>
                  </pic:nvPicPr>
                  <pic:blipFill>
                    <a:blip r:embed="rId4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19075"/>
                    </a:xfrm>
                    <a:prstGeom prst="rect">
                      <a:avLst/>
                    </a:prstGeom>
                    <a:noFill/>
                    <a:ln>
                      <a:noFill/>
                    </a:ln>
                  </pic:spPr>
                </pic:pic>
              </a:graphicData>
            </a:graphic>
          </wp:inline>
        </w:drawing>
      </w:r>
      <w:r>
        <w:t xml:space="preserve"> </w:t>
      </w:r>
      <w:r w:rsidRPr="00283356">
        <w:rPr>
          <w:rFonts w:ascii="Times New Roman" w:hAnsi="Times New Roman" w:cs="Times New Roman"/>
          <w:sz w:val="28"/>
          <w:szCs w:val="28"/>
        </w:rPr>
        <w:t>+</w:t>
      </w:r>
      <w:r w:rsidRPr="00212633">
        <w:rPr>
          <w:rFonts w:ascii="Times New Roman" w:eastAsia="Times New Roman" w:hAnsi="Times New Roman" w:cs="Times New Roman"/>
          <w:noProof/>
          <w:sz w:val="28"/>
          <w:szCs w:val="28"/>
          <w:lang w:eastAsia="ru-RU"/>
        </w:rPr>
        <w:drawing>
          <wp:inline distT="0" distB="0" distL="0" distR="0">
            <wp:extent cx="266700" cy="219075"/>
            <wp:effectExtent l="0" t="0" r="0" b="9525"/>
            <wp:docPr id="10" name="Рисунок 10" descr="http://www.garant.ru/files/7/2/1276627/pict161-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garant.ru/files/7/2/1276627/pict161-72161406.png"/>
                    <pic:cNvPicPr>
                      <a:picLocks noChangeAspect="1" noChangeArrowheads="1"/>
                    </pic:cNvPicPr>
                  </pic:nvPicPr>
                  <pic:blipFill>
                    <a:blip r:embed="rId4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19075"/>
                    </a:xfrm>
                    <a:prstGeom prst="rect">
                      <a:avLst/>
                    </a:prstGeom>
                    <a:noFill/>
                    <a:ln>
                      <a:noFill/>
                    </a:ln>
                  </pic:spPr>
                </pic:pic>
              </a:graphicData>
            </a:graphic>
          </wp:inline>
        </w:drawing>
      </w:r>
      <w:r>
        <w:t xml:space="preserve"> </w:t>
      </w:r>
      <w:r w:rsidRPr="00283356">
        <w:rPr>
          <w:rFonts w:ascii="Times New Roman" w:hAnsi="Times New Roman" w:cs="Times New Roman"/>
          <w:sz w:val="28"/>
          <w:szCs w:val="28"/>
        </w:rPr>
        <w:t>+</w:t>
      </w:r>
      <w:r>
        <w:t xml:space="preserve"> </w:t>
      </w:r>
      <w:r w:rsidRPr="00212633">
        <w:rPr>
          <w:rFonts w:ascii="Times New Roman" w:eastAsia="Times New Roman" w:hAnsi="Times New Roman" w:cs="Times New Roman"/>
          <w:noProof/>
          <w:sz w:val="28"/>
          <w:szCs w:val="28"/>
          <w:lang w:eastAsia="ru-RU"/>
        </w:rPr>
        <w:drawing>
          <wp:inline distT="0" distB="0" distL="0" distR="0">
            <wp:extent cx="285750" cy="219075"/>
            <wp:effectExtent l="0" t="0" r="0" b="9525"/>
            <wp:docPr id="11" name="Рисунок 11" descr="http://www.garant.ru/files/7/2/1276627/pict162-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garant.ru/files/7/2/1276627/pict162-72161406.png"/>
                    <pic:cNvPicPr>
                      <a:picLocks noChangeAspect="1" noChangeArrowheads="1"/>
                    </pic:cNvPicPr>
                  </pic:nvPicPr>
                  <pic:blipFill>
                    <a:blip r:embed="rId4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 cy="219075"/>
                    </a:xfrm>
                    <a:prstGeom prst="rect">
                      <a:avLst/>
                    </a:prstGeom>
                    <a:noFill/>
                    <a:ln>
                      <a:noFill/>
                    </a:ln>
                  </pic:spPr>
                </pic:pic>
              </a:graphicData>
            </a:graphic>
          </wp:inline>
        </w:drawing>
      </w:r>
      <w:r>
        <w:t xml:space="preserve"> </w:t>
      </w:r>
      <w:r w:rsidRPr="00283356">
        <w:rPr>
          <w:rFonts w:ascii="Times New Roman" w:hAnsi="Times New Roman" w:cs="Times New Roman"/>
          <w:sz w:val="28"/>
          <w:szCs w:val="28"/>
        </w:rPr>
        <w:t>+</w:t>
      </w:r>
      <w:r>
        <w:t xml:space="preserve"> </w:t>
      </w:r>
      <w:r w:rsidRPr="00212633">
        <w:rPr>
          <w:rFonts w:ascii="Times New Roman" w:eastAsia="Times New Roman" w:hAnsi="Times New Roman" w:cs="Times New Roman"/>
          <w:noProof/>
          <w:sz w:val="28"/>
          <w:szCs w:val="28"/>
          <w:lang w:eastAsia="ru-RU"/>
        </w:rPr>
        <w:drawing>
          <wp:inline distT="0" distB="0" distL="0" distR="0">
            <wp:extent cx="304800" cy="219075"/>
            <wp:effectExtent l="0" t="0" r="0" b="9525"/>
            <wp:docPr id="12" name="Рисунок 12" descr="http://www.garant.ru/files/7/2/1276627/pict163-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garant.ru/files/7/2/1276627/pict163-72161406.png"/>
                    <pic:cNvPicPr>
                      <a:picLocks noChangeAspect="1" noChangeArrowheads="1"/>
                    </pic:cNvPicPr>
                  </pic:nvPicPr>
                  <pic:blipFill>
                    <a:blip r:embed="rId4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800" cy="219075"/>
                    </a:xfrm>
                    <a:prstGeom prst="rect">
                      <a:avLst/>
                    </a:prstGeom>
                    <a:noFill/>
                    <a:ln>
                      <a:noFill/>
                    </a:ln>
                  </pic:spPr>
                </pic:pic>
              </a:graphicData>
            </a:graphic>
          </wp:inline>
        </w:drawing>
      </w:r>
      <w:r w:rsidR="00212633" w:rsidRPr="00212633">
        <w:rPr>
          <w:rFonts w:ascii="Times New Roman" w:eastAsia="Times New Roman" w:hAnsi="Times New Roman" w:cs="Times New Roman"/>
          <w:sz w:val="28"/>
          <w:szCs w:val="28"/>
          <w:lang w:eastAsia="ru-RU"/>
        </w:rPr>
        <w:t>, где:</w:t>
      </w:r>
    </w:p>
    <w:p w:rsidR="00212633" w:rsidRPr="00212633" w:rsidRDefault="00212633" w:rsidP="00E23E77">
      <w:pPr>
        <w:spacing w:after="0" w:line="240" w:lineRule="auto"/>
        <w:ind w:firstLine="567"/>
        <w:jc w:val="both"/>
        <w:rPr>
          <w:rFonts w:ascii="Times New Roman" w:eastAsia="Times New Roman" w:hAnsi="Times New Roman" w:cs="Times New Roman"/>
          <w:sz w:val="28"/>
          <w:szCs w:val="28"/>
          <w:lang w:eastAsia="ru-RU"/>
        </w:rPr>
      </w:pPr>
      <w:r w:rsidRPr="00212633">
        <w:rPr>
          <w:rFonts w:ascii="Times New Roman" w:eastAsia="Times New Roman" w:hAnsi="Times New Roman" w:cs="Times New Roman"/>
          <w:noProof/>
          <w:sz w:val="28"/>
          <w:szCs w:val="28"/>
          <w:lang w:eastAsia="ru-RU"/>
        </w:rPr>
        <w:drawing>
          <wp:inline distT="0" distB="0" distL="0" distR="0">
            <wp:extent cx="266700" cy="219075"/>
            <wp:effectExtent l="0" t="0" r="0" b="9525"/>
            <wp:docPr id="50" name="Рисунок 50" descr="http://www.garant.ru/files/7/2/1276627/pict156-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garant.ru/files/7/2/1276627/pict156-72161406.png"/>
                    <pic:cNvPicPr>
                      <a:picLocks noChangeAspect="1" noChangeArrowheads="1"/>
                    </pic:cNvPicPr>
                  </pic:nvPicPr>
                  <pic:blipFill>
                    <a:blip r:embed="rId3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19075"/>
                    </a:xfrm>
                    <a:prstGeom prst="rect">
                      <a:avLst/>
                    </a:prstGeom>
                    <a:noFill/>
                    <a:ln>
                      <a:noFill/>
                    </a:ln>
                  </pic:spPr>
                </pic:pic>
              </a:graphicData>
            </a:graphic>
          </wp:inline>
        </w:drawing>
      </w:r>
      <w:r w:rsidRPr="00212633">
        <w:rPr>
          <w:rFonts w:ascii="Times New Roman" w:eastAsia="Times New Roman" w:hAnsi="Times New Roman" w:cs="Times New Roman"/>
          <w:sz w:val="28"/>
          <w:szCs w:val="28"/>
          <w:lang w:eastAsia="ru-RU"/>
        </w:rPr>
        <w:t xml:space="preserve">- затраты на коммунальные услуги для i-ой </w:t>
      </w:r>
      <w:r w:rsidR="00B6031F">
        <w:rPr>
          <w:rFonts w:ascii="Times New Roman" w:eastAsia="Times New Roman" w:hAnsi="Times New Roman" w:cs="Times New Roman"/>
          <w:sz w:val="28"/>
          <w:szCs w:val="28"/>
          <w:lang w:eastAsia="ru-RU"/>
        </w:rPr>
        <w:t>муниципальной</w:t>
      </w:r>
      <w:r w:rsidR="00B6031F" w:rsidRPr="00212633">
        <w:rPr>
          <w:rFonts w:ascii="Times New Roman" w:eastAsia="Times New Roman" w:hAnsi="Times New Roman" w:cs="Times New Roman"/>
          <w:sz w:val="28"/>
          <w:szCs w:val="28"/>
          <w:lang w:eastAsia="ru-RU"/>
        </w:rPr>
        <w:t xml:space="preserve"> </w:t>
      </w:r>
      <w:r w:rsidRPr="00212633">
        <w:rPr>
          <w:rFonts w:ascii="Times New Roman" w:eastAsia="Times New Roman" w:hAnsi="Times New Roman" w:cs="Times New Roman"/>
          <w:sz w:val="28"/>
          <w:szCs w:val="28"/>
          <w:lang w:eastAsia="ru-RU"/>
        </w:rPr>
        <w:t>услуги;</w:t>
      </w:r>
    </w:p>
    <w:p w:rsidR="00212633" w:rsidRPr="00212633" w:rsidRDefault="00212633" w:rsidP="00E23E77">
      <w:pPr>
        <w:spacing w:after="0" w:line="240" w:lineRule="auto"/>
        <w:ind w:firstLine="567"/>
        <w:jc w:val="both"/>
        <w:rPr>
          <w:rFonts w:ascii="Times New Roman" w:eastAsia="Times New Roman" w:hAnsi="Times New Roman" w:cs="Times New Roman"/>
          <w:sz w:val="28"/>
          <w:szCs w:val="28"/>
          <w:lang w:eastAsia="ru-RU"/>
        </w:rPr>
      </w:pPr>
      <w:r w:rsidRPr="00212633">
        <w:rPr>
          <w:rFonts w:ascii="Times New Roman" w:eastAsia="Times New Roman" w:hAnsi="Times New Roman" w:cs="Times New Roman"/>
          <w:noProof/>
          <w:sz w:val="28"/>
          <w:szCs w:val="28"/>
          <w:lang w:eastAsia="ru-RU"/>
        </w:rPr>
        <w:drawing>
          <wp:inline distT="0" distB="0" distL="0" distR="0">
            <wp:extent cx="314325" cy="219075"/>
            <wp:effectExtent l="0" t="0" r="9525" b="9525"/>
            <wp:docPr id="49" name="Рисунок 49" descr="http://www.garant.ru/files/7/2/1276627/pict157-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garant.ru/files/7/2/1276627/pict157-72161406.png"/>
                    <pic:cNvPicPr>
                      <a:picLocks noChangeAspect="1" noChangeArrowheads="1"/>
                    </pic:cNvPicPr>
                  </pic:nvPicPr>
                  <pic:blipFill>
                    <a:blip r:embed="rId3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14325" cy="219075"/>
                    </a:xfrm>
                    <a:prstGeom prst="rect">
                      <a:avLst/>
                    </a:prstGeom>
                    <a:noFill/>
                    <a:ln>
                      <a:noFill/>
                    </a:ln>
                  </pic:spPr>
                </pic:pic>
              </a:graphicData>
            </a:graphic>
          </wp:inline>
        </w:drawing>
      </w:r>
      <w:r w:rsidRPr="00212633">
        <w:rPr>
          <w:rFonts w:ascii="Times New Roman" w:eastAsia="Times New Roman" w:hAnsi="Times New Roman" w:cs="Times New Roman"/>
          <w:sz w:val="28"/>
          <w:szCs w:val="28"/>
          <w:lang w:eastAsia="ru-RU"/>
        </w:rPr>
        <w:t xml:space="preserve">- затраты на содержание объектов недвижимого имущества, </w:t>
      </w:r>
      <w:r w:rsidR="00B6031F">
        <w:rPr>
          <w:rFonts w:ascii="Times New Roman" w:eastAsia="Times New Roman" w:hAnsi="Times New Roman" w:cs="Times New Roman"/>
          <w:sz w:val="28"/>
          <w:szCs w:val="28"/>
          <w:lang w:eastAsia="ru-RU"/>
        </w:rPr>
        <w:t xml:space="preserve">необходимого для выполнения муниципального задания, </w:t>
      </w:r>
      <w:r w:rsidRPr="00212633">
        <w:rPr>
          <w:rFonts w:ascii="Times New Roman" w:eastAsia="Times New Roman" w:hAnsi="Times New Roman" w:cs="Times New Roman"/>
          <w:sz w:val="28"/>
          <w:szCs w:val="28"/>
          <w:lang w:eastAsia="ru-RU"/>
        </w:rPr>
        <w:t xml:space="preserve">а также затраты на аренду указанного имущества для i-ой </w:t>
      </w:r>
      <w:r w:rsidR="00B6031F">
        <w:rPr>
          <w:rFonts w:ascii="Times New Roman" w:eastAsia="Times New Roman" w:hAnsi="Times New Roman" w:cs="Times New Roman"/>
          <w:sz w:val="28"/>
          <w:szCs w:val="28"/>
          <w:lang w:eastAsia="ru-RU"/>
        </w:rPr>
        <w:t>муниципальной</w:t>
      </w:r>
      <w:r w:rsidR="00B6031F" w:rsidRPr="00212633">
        <w:rPr>
          <w:rFonts w:ascii="Times New Roman" w:eastAsia="Times New Roman" w:hAnsi="Times New Roman" w:cs="Times New Roman"/>
          <w:sz w:val="28"/>
          <w:szCs w:val="28"/>
          <w:lang w:eastAsia="ru-RU"/>
        </w:rPr>
        <w:t xml:space="preserve"> </w:t>
      </w:r>
      <w:r w:rsidRPr="00212633">
        <w:rPr>
          <w:rFonts w:ascii="Times New Roman" w:eastAsia="Times New Roman" w:hAnsi="Times New Roman" w:cs="Times New Roman"/>
          <w:sz w:val="28"/>
          <w:szCs w:val="28"/>
          <w:lang w:eastAsia="ru-RU"/>
        </w:rPr>
        <w:t>услуги;</w:t>
      </w:r>
    </w:p>
    <w:p w:rsidR="00212633" w:rsidRPr="00212633" w:rsidRDefault="00212633" w:rsidP="00E23E77">
      <w:pPr>
        <w:spacing w:after="0" w:line="240" w:lineRule="auto"/>
        <w:ind w:firstLine="567"/>
        <w:jc w:val="both"/>
        <w:rPr>
          <w:rFonts w:ascii="Times New Roman" w:eastAsia="Times New Roman" w:hAnsi="Times New Roman" w:cs="Times New Roman"/>
          <w:sz w:val="28"/>
          <w:szCs w:val="28"/>
          <w:lang w:eastAsia="ru-RU"/>
        </w:rPr>
      </w:pPr>
      <w:r w:rsidRPr="00212633">
        <w:rPr>
          <w:rFonts w:ascii="Times New Roman" w:eastAsia="Times New Roman" w:hAnsi="Times New Roman" w:cs="Times New Roman"/>
          <w:noProof/>
          <w:sz w:val="28"/>
          <w:szCs w:val="28"/>
          <w:lang w:eastAsia="ru-RU"/>
        </w:rPr>
        <w:drawing>
          <wp:inline distT="0" distB="0" distL="0" distR="0">
            <wp:extent cx="438150" cy="219075"/>
            <wp:effectExtent l="0" t="0" r="0" b="9525"/>
            <wp:docPr id="48" name="Рисунок 48" descr="http://www.garant.ru/files/7/2/1276627/pict158-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garant.ru/files/7/2/1276627/pict158-72161406.png"/>
                    <pic:cNvPicPr>
                      <a:picLocks noChangeAspect="1" noChangeArrowheads="1"/>
                    </pic:cNvPicPr>
                  </pic:nvPicPr>
                  <pic:blipFill>
                    <a:blip r:embed="rId3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8150" cy="219075"/>
                    </a:xfrm>
                    <a:prstGeom prst="rect">
                      <a:avLst/>
                    </a:prstGeom>
                    <a:noFill/>
                    <a:ln>
                      <a:noFill/>
                    </a:ln>
                  </pic:spPr>
                </pic:pic>
              </a:graphicData>
            </a:graphic>
          </wp:inline>
        </w:drawing>
      </w:r>
      <w:r w:rsidRPr="00212633">
        <w:rPr>
          <w:rFonts w:ascii="Times New Roman" w:eastAsia="Times New Roman" w:hAnsi="Times New Roman" w:cs="Times New Roman"/>
          <w:sz w:val="28"/>
          <w:szCs w:val="28"/>
          <w:lang w:eastAsia="ru-RU"/>
        </w:rPr>
        <w:t xml:space="preserve">- затраты на содержание объектов особо ценного движимого имущества, </w:t>
      </w:r>
      <w:r w:rsidR="00B6031F">
        <w:rPr>
          <w:rFonts w:ascii="Times New Roman" w:eastAsia="Times New Roman" w:hAnsi="Times New Roman" w:cs="Times New Roman"/>
          <w:sz w:val="28"/>
          <w:szCs w:val="28"/>
          <w:lang w:eastAsia="ru-RU"/>
        </w:rPr>
        <w:t xml:space="preserve">необходимого для выполнения муниципального задания, </w:t>
      </w:r>
      <w:r w:rsidRPr="00212633">
        <w:rPr>
          <w:rFonts w:ascii="Times New Roman" w:eastAsia="Times New Roman" w:hAnsi="Times New Roman" w:cs="Times New Roman"/>
          <w:sz w:val="28"/>
          <w:szCs w:val="28"/>
          <w:lang w:eastAsia="ru-RU"/>
        </w:rPr>
        <w:t xml:space="preserve">а также затраты на аренду указанного имущества для i-ой </w:t>
      </w:r>
      <w:r w:rsidR="00B6031F">
        <w:rPr>
          <w:rFonts w:ascii="Times New Roman" w:eastAsia="Times New Roman" w:hAnsi="Times New Roman" w:cs="Times New Roman"/>
          <w:sz w:val="28"/>
          <w:szCs w:val="28"/>
          <w:lang w:eastAsia="ru-RU"/>
        </w:rPr>
        <w:t>муниципальной</w:t>
      </w:r>
      <w:r w:rsidR="00B6031F" w:rsidRPr="00212633">
        <w:rPr>
          <w:rFonts w:ascii="Times New Roman" w:eastAsia="Times New Roman" w:hAnsi="Times New Roman" w:cs="Times New Roman"/>
          <w:sz w:val="28"/>
          <w:szCs w:val="28"/>
          <w:lang w:eastAsia="ru-RU"/>
        </w:rPr>
        <w:t xml:space="preserve"> </w:t>
      </w:r>
      <w:r w:rsidRPr="00212633">
        <w:rPr>
          <w:rFonts w:ascii="Times New Roman" w:eastAsia="Times New Roman" w:hAnsi="Times New Roman" w:cs="Times New Roman"/>
          <w:sz w:val="28"/>
          <w:szCs w:val="28"/>
          <w:lang w:eastAsia="ru-RU"/>
        </w:rPr>
        <w:t>услуги;</w:t>
      </w:r>
    </w:p>
    <w:p w:rsidR="00212633" w:rsidRPr="00212633" w:rsidRDefault="00212633" w:rsidP="00E23E77">
      <w:pPr>
        <w:spacing w:after="0" w:line="240" w:lineRule="auto"/>
        <w:ind w:firstLine="567"/>
        <w:jc w:val="both"/>
        <w:rPr>
          <w:rFonts w:ascii="Times New Roman" w:eastAsia="Times New Roman" w:hAnsi="Times New Roman" w:cs="Times New Roman"/>
          <w:sz w:val="28"/>
          <w:szCs w:val="28"/>
          <w:lang w:eastAsia="ru-RU"/>
        </w:rPr>
      </w:pPr>
      <w:r w:rsidRPr="00212633">
        <w:rPr>
          <w:rFonts w:ascii="Times New Roman" w:eastAsia="Times New Roman" w:hAnsi="Times New Roman" w:cs="Times New Roman"/>
          <w:noProof/>
          <w:sz w:val="28"/>
          <w:szCs w:val="28"/>
          <w:lang w:eastAsia="ru-RU"/>
        </w:rPr>
        <w:drawing>
          <wp:inline distT="0" distB="0" distL="0" distR="0">
            <wp:extent cx="266700" cy="219075"/>
            <wp:effectExtent l="0" t="0" r="0" b="9525"/>
            <wp:docPr id="46" name="Рисунок 46" descr="http://www.garant.ru/files/7/2/1276627/pict160-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ww.garant.ru/files/7/2/1276627/pict160-72161406.png"/>
                    <pic:cNvPicPr>
                      <a:picLocks noChangeAspect="1" noChangeArrowheads="1"/>
                    </pic:cNvPicPr>
                  </pic:nvPicPr>
                  <pic:blipFill>
                    <a:blip r:embed="rId4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19075"/>
                    </a:xfrm>
                    <a:prstGeom prst="rect">
                      <a:avLst/>
                    </a:prstGeom>
                    <a:noFill/>
                    <a:ln>
                      <a:noFill/>
                    </a:ln>
                  </pic:spPr>
                </pic:pic>
              </a:graphicData>
            </a:graphic>
          </wp:inline>
        </w:drawing>
      </w:r>
      <w:r w:rsidRPr="00212633">
        <w:rPr>
          <w:rFonts w:ascii="Times New Roman" w:eastAsia="Times New Roman" w:hAnsi="Times New Roman" w:cs="Times New Roman"/>
          <w:sz w:val="28"/>
          <w:szCs w:val="28"/>
          <w:lang w:eastAsia="ru-RU"/>
        </w:rPr>
        <w:t xml:space="preserve">- затраты на приобретение услуг связи для i-ой </w:t>
      </w:r>
      <w:r w:rsidR="00B6031F">
        <w:rPr>
          <w:rFonts w:ascii="Times New Roman" w:eastAsia="Times New Roman" w:hAnsi="Times New Roman" w:cs="Times New Roman"/>
          <w:sz w:val="28"/>
          <w:szCs w:val="28"/>
          <w:lang w:eastAsia="ru-RU"/>
        </w:rPr>
        <w:t>муниципальной</w:t>
      </w:r>
      <w:r w:rsidR="00B6031F" w:rsidRPr="00212633">
        <w:rPr>
          <w:rFonts w:ascii="Times New Roman" w:eastAsia="Times New Roman" w:hAnsi="Times New Roman" w:cs="Times New Roman"/>
          <w:sz w:val="28"/>
          <w:szCs w:val="28"/>
          <w:lang w:eastAsia="ru-RU"/>
        </w:rPr>
        <w:t xml:space="preserve"> </w:t>
      </w:r>
      <w:r w:rsidRPr="00212633">
        <w:rPr>
          <w:rFonts w:ascii="Times New Roman" w:eastAsia="Times New Roman" w:hAnsi="Times New Roman" w:cs="Times New Roman"/>
          <w:sz w:val="28"/>
          <w:szCs w:val="28"/>
          <w:lang w:eastAsia="ru-RU"/>
        </w:rPr>
        <w:t>услуги;</w:t>
      </w:r>
    </w:p>
    <w:p w:rsidR="00212633" w:rsidRPr="00212633" w:rsidRDefault="00212633" w:rsidP="00E23E77">
      <w:pPr>
        <w:spacing w:after="0" w:line="240" w:lineRule="auto"/>
        <w:ind w:firstLine="567"/>
        <w:jc w:val="both"/>
        <w:rPr>
          <w:rFonts w:ascii="Times New Roman" w:eastAsia="Times New Roman" w:hAnsi="Times New Roman" w:cs="Times New Roman"/>
          <w:sz w:val="28"/>
          <w:szCs w:val="28"/>
          <w:lang w:eastAsia="ru-RU"/>
        </w:rPr>
      </w:pPr>
      <w:r w:rsidRPr="00212633">
        <w:rPr>
          <w:rFonts w:ascii="Times New Roman" w:eastAsia="Times New Roman" w:hAnsi="Times New Roman" w:cs="Times New Roman"/>
          <w:noProof/>
          <w:sz w:val="28"/>
          <w:szCs w:val="28"/>
          <w:lang w:eastAsia="ru-RU"/>
        </w:rPr>
        <w:drawing>
          <wp:inline distT="0" distB="0" distL="0" distR="0">
            <wp:extent cx="266700" cy="219075"/>
            <wp:effectExtent l="0" t="0" r="0" b="9525"/>
            <wp:docPr id="45" name="Рисунок 45" descr="http://www.garant.ru/files/7/2/1276627/pict161-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garant.ru/files/7/2/1276627/pict161-72161406.png"/>
                    <pic:cNvPicPr>
                      <a:picLocks noChangeAspect="1" noChangeArrowheads="1"/>
                    </pic:cNvPicPr>
                  </pic:nvPicPr>
                  <pic:blipFill>
                    <a:blip r:embed="rId4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19075"/>
                    </a:xfrm>
                    <a:prstGeom prst="rect">
                      <a:avLst/>
                    </a:prstGeom>
                    <a:noFill/>
                    <a:ln>
                      <a:noFill/>
                    </a:ln>
                  </pic:spPr>
                </pic:pic>
              </a:graphicData>
            </a:graphic>
          </wp:inline>
        </w:drawing>
      </w:r>
      <w:r w:rsidRPr="00212633">
        <w:rPr>
          <w:rFonts w:ascii="Times New Roman" w:eastAsia="Times New Roman" w:hAnsi="Times New Roman" w:cs="Times New Roman"/>
          <w:sz w:val="28"/>
          <w:szCs w:val="28"/>
          <w:vertAlign w:val="superscript"/>
          <w:lang w:eastAsia="ru-RU"/>
        </w:rPr>
        <w:t>_</w:t>
      </w:r>
      <w:r w:rsidRPr="00212633">
        <w:rPr>
          <w:rFonts w:ascii="Times New Roman" w:eastAsia="Times New Roman" w:hAnsi="Times New Roman" w:cs="Times New Roman"/>
          <w:sz w:val="28"/>
          <w:szCs w:val="28"/>
          <w:lang w:eastAsia="ru-RU"/>
        </w:rPr>
        <w:t xml:space="preserve"> затраты на приобретение транспортных услуг для i-ой </w:t>
      </w:r>
      <w:r w:rsidR="00B6031F">
        <w:rPr>
          <w:rFonts w:ascii="Times New Roman" w:eastAsia="Times New Roman" w:hAnsi="Times New Roman" w:cs="Times New Roman"/>
          <w:sz w:val="28"/>
          <w:szCs w:val="28"/>
          <w:lang w:eastAsia="ru-RU"/>
        </w:rPr>
        <w:t>муниципальной</w:t>
      </w:r>
      <w:r w:rsidR="00B6031F" w:rsidRPr="00212633">
        <w:rPr>
          <w:rFonts w:ascii="Times New Roman" w:eastAsia="Times New Roman" w:hAnsi="Times New Roman" w:cs="Times New Roman"/>
          <w:sz w:val="28"/>
          <w:szCs w:val="28"/>
          <w:lang w:eastAsia="ru-RU"/>
        </w:rPr>
        <w:t xml:space="preserve"> </w:t>
      </w:r>
      <w:r w:rsidRPr="00212633">
        <w:rPr>
          <w:rFonts w:ascii="Times New Roman" w:eastAsia="Times New Roman" w:hAnsi="Times New Roman" w:cs="Times New Roman"/>
          <w:sz w:val="28"/>
          <w:szCs w:val="28"/>
          <w:lang w:eastAsia="ru-RU"/>
        </w:rPr>
        <w:t>услуги;</w:t>
      </w:r>
    </w:p>
    <w:p w:rsidR="00212633" w:rsidRPr="00212633" w:rsidRDefault="00212633" w:rsidP="00E23E77">
      <w:pPr>
        <w:spacing w:after="0" w:line="240" w:lineRule="auto"/>
        <w:ind w:firstLine="567"/>
        <w:jc w:val="both"/>
        <w:rPr>
          <w:rFonts w:ascii="Times New Roman" w:eastAsia="Times New Roman" w:hAnsi="Times New Roman" w:cs="Times New Roman"/>
          <w:sz w:val="28"/>
          <w:szCs w:val="28"/>
          <w:lang w:eastAsia="ru-RU"/>
        </w:rPr>
      </w:pPr>
      <w:r w:rsidRPr="00212633">
        <w:rPr>
          <w:rFonts w:ascii="Times New Roman" w:eastAsia="Times New Roman" w:hAnsi="Times New Roman" w:cs="Times New Roman"/>
          <w:noProof/>
          <w:sz w:val="28"/>
          <w:szCs w:val="28"/>
          <w:lang w:eastAsia="ru-RU"/>
        </w:rPr>
        <w:drawing>
          <wp:inline distT="0" distB="0" distL="0" distR="0">
            <wp:extent cx="285750" cy="219075"/>
            <wp:effectExtent l="0" t="0" r="0" b="9525"/>
            <wp:docPr id="44" name="Рисунок 44" descr="http://www.garant.ru/files/7/2/1276627/pict162-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www.garant.ru/files/7/2/1276627/pict162-72161406.png"/>
                    <pic:cNvPicPr>
                      <a:picLocks noChangeAspect="1" noChangeArrowheads="1"/>
                    </pic:cNvPicPr>
                  </pic:nvPicPr>
                  <pic:blipFill>
                    <a:blip r:embed="rId4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 cy="219075"/>
                    </a:xfrm>
                    <a:prstGeom prst="rect">
                      <a:avLst/>
                    </a:prstGeom>
                    <a:noFill/>
                    <a:ln>
                      <a:noFill/>
                    </a:ln>
                  </pic:spPr>
                </pic:pic>
              </a:graphicData>
            </a:graphic>
          </wp:inline>
        </w:drawing>
      </w:r>
      <w:r w:rsidRPr="00212633">
        <w:rPr>
          <w:rFonts w:ascii="Times New Roman" w:eastAsia="Times New Roman" w:hAnsi="Times New Roman" w:cs="Times New Roman"/>
          <w:sz w:val="28"/>
          <w:szCs w:val="28"/>
          <w:lang w:eastAsia="ru-RU"/>
        </w:rPr>
        <w:t xml:space="preserve">- затраты на оплату труда с начислениями на выплаты по оплате труда работников, которые не принимают непосредственного участия в оказании i-ой </w:t>
      </w:r>
      <w:r w:rsidR="00B6031F">
        <w:rPr>
          <w:rFonts w:ascii="Times New Roman" w:eastAsia="Times New Roman" w:hAnsi="Times New Roman" w:cs="Times New Roman"/>
          <w:sz w:val="28"/>
          <w:szCs w:val="28"/>
          <w:lang w:eastAsia="ru-RU"/>
        </w:rPr>
        <w:t>муниципальной</w:t>
      </w:r>
      <w:r w:rsidR="00B6031F" w:rsidRPr="00212633">
        <w:rPr>
          <w:rFonts w:ascii="Times New Roman" w:eastAsia="Times New Roman" w:hAnsi="Times New Roman" w:cs="Times New Roman"/>
          <w:sz w:val="28"/>
          <w:szCs w:val="28"/>
          <w:lang w:eastAsia="ru-RU"/>
        </w:rPr>
        <w:t xml:space="preserve"> </w:t>
      </w:r>
      <w:r w:rsidRPr="00212633">
        <w:rPr>
          <w:rFonts w:ascii="Times New Roman" w:eastAsia="Times New Roman" w:hAnsi="Times New Roman" w:cs="Times New Roman"/>
          <w:sz w:val="28"/>
          <w:szCs w:val="28"/>
          <w:lang w:eastAsia="ru-RU"/>
        </w:rPr>
        <w:t>услуги;</w:t>
      </w:r>
    </w:p>
    <w:p w:rsidR="00212633" w:rsidRPr="00212633" w:rsidRDefault="00212633" w:rsidP="00E23E77">
      <w:pPr>
        <w:spacing w:after="0" w:line="240" w:lineRule="auto"/>
        <w:ind w:firstLine="567"/>
        <w:jc w:val="both"/>
        <w:rPr>
          <w:rFonts w:ascii="Times New Roman" w:eastAsia="Times New Roman" w:hAnsi="Times New Roman" w:cs="Times New Roman"/>
          <w:sz w:val="28"/>
          <w:szCs w:val="28"/>
          <w:lang w:eastAsia="ru-RU"/>
        </w:rPr>
      </w:pPr>
      <w:r w:rsidRPr="00212633">
        <w:rPr>
          <w:rFonts w:ascii="Times New Roman" w:eastAsia="Times New Roman" w:hAnsi="Times New Roman" w:cs="Times New Roman"/>
          <w:noProof/>
          <w:sz w:val="28"/>
          <w:szCs w:val="28"/>
          <w:lang w:eastAsia="ru-RU"/>
        </w:rPr>
        <w:drawing>
          <wp:inline distT="0" distB="0" distL="0" distR="0">
            <wp:extent cx="304800" cy="219075"/>
            <wp:effectExtent l="0" t="0" r="0" b="9525"/>
            <wp:docPr id="43" name="Рисунок 43" descr="http://www.garant.ru/files/7/2/1276627/pict163-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www.garant.ru/files/7/2/1276627/pict163-72161406.png"/>
                    <pic:cNvPicPr>
                      <a:picLocks noChangeAspect="1" noChangeArrowheads="1"/>
                    </pic:cNvPicPr>
                  </pic:nvPicPr>
                  <pic:blipFill>
                    <a:blip r:embed="rId4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800" cy="219075"/>
                    </a:xfrm>
                    <a:prstGeom prst="rect">
                      <a:avLst/>
                    </a:prstGeom>
                    <a:noFill/>
                    <a:ln>
                      <a:noFill/>
                    </a:ln>
                  </pic:spPr>
                </pic:pic>
              </a:graphicData>
            </a:graphic>
          </wp:inline>
        </w:drawing>
      </w:r>
      <w:r w:rsidRPr="00212633">
        <w:rPr>
          <w:rFonts w:ascii="Times New Roman" w:eastAsia="Times New Roman" w:hAnsi="Times New Roman" w:cs="Times New Roman"/>
          <w:sz w:val="28"/>
          <w:szCs w:val="28"/>
          <w:lang w:eastAsia="ru-RU"/>
        </w:rPr>
        <w:t xml:space="preserve">- затраты на прочие общехозяйственные нужды на оказание i-ой </w:t>
      </w:r>
      <w:r w:rsidR="00B6031F">
        <w:rPr>
          <w:rFonts w:ascii="Times New Roman" w:eastAsia="Times New Roman" w:hAnsi="Times New Roman" w:cs="Times New Roman"/>
          <w:sz w:val="28"/>
          <w:szCs w:val="28"/>
          <w:lang w:eastAsia="ru-RU"/>
        </w:rPr>
        <w:t>муниципальной</w:t>
      </w:r>
      <w:r w:rsidR="00B6031F" w:rsidRPr="00212633">
        <w:rPr>
          <w:rFonts w:ascii="Times New Roman" w:eastAsia="Times New Roman" w:hAnsi="Times New Roman" w:cs="Times New Roman"/>
          <w:sz w:val="28"/>
          <w:szCs w:val="28"/>
          <w:lang w:eastAsia="ru-RU"/>
        </w:rPr>
        <w:t xml:space="preserve"> </w:t>
      </w:r>
      <w:r w:rsidRPr="00212633">
        <w:rPr>
          <w:rFonts w:ascii="Times New Roman" w:eastAsia="Times New Roman" w:hAnsi="Times New Roman" w:cs="Times New Roman"/>
          <w:sz w:val="28"/>
          <w:szCs w:val="28"/>
          <w:lang w:eastAsia="ru-RU"/>
        </w:rPr>
        <w:t>услуги.</w:t>
      </w:r>
    </w:p>
    <w:p w:rsidR="00212633" w:rsidRPr="00212633" w:rsidRDefault="00212633" w:rsidP="00E23E77">
      <w:pPr>
        <w:spacing w:after="0" w:line="240" w:lineRule="auto"/>
        <w:ind w:firstLine="567"/>
        <w:jc w:val="both"/>
        <w:rPr>
          <w:rFonts w:ascii="Times New Roman" w:eastAsia="Times New Roman" w:hAnsi="Times New Roman" w:cs="Times New Roman"/>
          <w:sz w:val="28"/>
          <w:szCs w:val="28"/>
          <w:lang w:eastAsia="ru-RU"/>
        </w:rPr>
      </w:pPr>
      <w:r w:rsidRPr="00212633">
        <w:rPr>
          <w:rFonts w:ascii="Times New Roman" w:eastAsia="Times New Roman" w:hAnsi="Times New Roman" w:cs="Times New Roman"/>
          <w:sz w:val="28"/>
          <w:szCs w:val="28"/>
          <w:lang w:eastAsia="ru-RU"/>
        </w:rPr>
        <w:lastRenderedPageBreak/>
        <w:t xml:space="preserve">Стоимость (цена, тариф) работ/услуг, учитываемых при определении базового норматива затрат на общехозяйственные нужды на оказание i-ой </w:t>
      </w:r>
      <w:r w:rsidR="00E200C1">
        <w:rPr>
          <w:rFonts w:ascii="Times New Roman" w:eastAsia="Times New Roman" w:hAnsi="Times New Roman" w:cs="Times New Roman"/>
          <w:sz w:val="28"/>
          <w:szCs w:val="28"/>
          <w:lang w:eastAsia="ru-RU"/>
        </w:rPr>
        <w:t>муниципальной</w:t>
      </w:r>
      <w:r w:rsidR="00E200C1" w:rsidRPr="00212633">
        <w:rPr>
          <w:rFonts w:ascii="Times New Roman" w:eastAsia="Times New Roman" w:hAnsi="Times New Roman" w:cs="Times New Roman"/>
          <w:sz w:val="28"/>
          <w:szCs w:val="28"/>
          <w:lang w:eastAsia="ru-RU"/>
        </w:rPr>
        <w:t xml:space="preserve"> </w:t>
      </w:r>
      <w:r w:rsidRPr="00212633">
        <w:rPr>
          <w:rFonts w:ascii="Times New Roman" w:eastAsia="Times New Roman" w:hAnsi="Times New Roman" w:cs="Times New Roman"/>
          <w:sz w:val="28"/>
          <w:szCs w:val="28"/>
          <w:lang w:eastAsia="ru-RU"/>
        </w:rPr>
        <w:t xml:space="preserve">услуги </w:t>
      </w:r>
      <w:r w:rsidRPr="00212633">
        <w:rPr>
          <w:rFonts w:ascii="Times New Roman" w:eastAsia="Times New Roman" w:hAnsi="Times New Roman" w:cs="Times New Roman"/>
          <w:noProof/>
          <w:sz w:val="28"/>
          <w:szCs w:val="28"/>
          <w:lang w:eastAsia="ru-RU"/>
        </w:rPr>
        <w:drawing>
          <wp:inline distT="0" distB="0" distL="0" distR="0">
            <wp:extent cx="400050" cy="238125"/>
            <wp:effectExtent l="0" t="0" r="0" b="9525"/>
            <wp:docPr id="42" name="Рисунок 42" descr="http://www.garant.ru/files/7/2/1276627/pict164-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www.garant.ru/files/7/2/1276627/pict164-72161406.png"/>
                    <pic:cNvPicPr>
                      <a:picLocks noChangeAspect="1" noChangeArrowheads="1"/>
                    </pic:cNvPicPr>
                  </pic:nvPicPr>
                  <pic:blipFill>
                    <a:blip r:embed="rId3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0050" cy="238125"/>
                    </a:xfrm>
                    <a:prstGeom prst="rect">
                      <a:avLst/>
                    </a:prstGeom>
                    <a:noFill/>
                    <a:ln>
                      <a:noFill/>
                    </a:ln>
                  </pic:spPr>
                </pic:pic>
              </a:graphicData>
            </a:graphic>
          </wp:inline>
        </w:drawing>
      </w:r>
      <w:r w:rsidRPr="00212633">
        <w:rPr>
          <w:rFonts w:ascii="Times New Roman" w:eastAsia="Times New Roman" w:hAnsi="Times New Roman" w:cs="Times New Roman"/>
          <w:sz w:val="28"/>
          <w:szCs w:val="28"/>
          <w:lang w:eastAsia="ru-RU"/>
        </w:rPr>
        <w:t xml:space="preserve">, определяется в соответствии с положениями </w:t>
      </w:r>
      <w:hyperlink r:id="rId44" w:anchor="1029" w:history="1">
        <w:r w:rsidR="00670D27">
          <w:rPr>
            <w:rFonts w:ascii="Times New Roman" w:eastAsia="Times New Roman" w:hAnsi="Times New Roman" w:cs="Times New Roman"/>
            <w:sz w:val="28"/>
            <w:szCs w:val="28"/>
            <w:lang w:eastAsia="ru-RU"/>
          </w:rPr>
          <w:t xml:space="preserve">пункта </w:t>
        </w:r>
        <w:r w:rsidR="00E200C1" w:rsidRPr="00160D9B">
          <w:rPr>
            <w:rFonts w:ascii="Times New Roman" w:eastAsia="Times New Roman" w:hAnsi="Times New Roman" w:cs="Times New Roman"/>
            <w:sz w:val="28"/>
            <w:szCs w:val="28"/>
            <w:lang w:eastAsia="ru-RU"/>
          </w:rPr>
          <w:t>35</w:t>
        </w:r>
      </w:hyperlink>
      <w:r w:rsidR="00E200C1" w:rsidRPr="00160D9B">
        <w:rPr>
          <w:rFonts w:ascii="Times New Roman" w:eastAsia="Times New Roman" w:hAnsi="Times New Roman" w:cs="Times New Roman"/>
          <w:sz w:val="28"/>
          <w:szCs w:val="28"/>
          <w:lang w:eastAsia="ru-RU"/>
        </w:rPr>
        <w:t xml:space="preserve"> настоящего Порядка</w:t>
      </w:r>
      <w:r w:rsidRPr="00160D9B">
        <w:rPr>
          <w:rFonts w:ascii="Times New Roman" w:eastAsia="Times New Roman" w:hAnsi="Times New Roman" w:cs="Times New Roman"/>
          <w:sz w:val="28"/>
          <w:szCs w:val="28"/>
          <w:lang w:eastAsia="ru-RU"/>
        </w:rPr>
        <w:t>.</w:t>
      </w:r>
    </w:p>
    <w:p w:rsidR="00E200C1" w:rsidRPr="00E200C1" w:rsidRDefault="0036075A"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12EC4">
        <w:rPr>
          <w:rFonts w:ascii="Times New Roman" w:eastAsia="Times New Roman" w:hAnsi="Times New Roman" w:cs="Times New Roman"/>
          <w:sz w:val="28"/>
          <w:szCs w:val="28"/>
          <w:lang w:eastAsia="ru-RU"/>
        </w:rPr>
        <w:t>8</w:t>
      </w:r>
      <w:r w:rsidR="00E200C1">
        <w:rPr>
          <w:rFonts w:ascii="Times New Roman" w:eastAsia="Times New Roman" w:hAnsi="Times New Roman" w:cs="Times New Roman"/>
          <w:sz w:val="28"/>
          <w:szCs w:val="28"/>
          <w:lang w:eastAsia="ru-RU"/>
        </w:rPr>
        <w:t xml:space="preserve">. </w:t>
      </w:r>
      <w:r w:rsidR="00E200C1" w:rsidRPr="00E200C1">
        <w:rPr>
          <w:rFonts w:ascii="Times New Roman" w:eastAsia="Times New Roman" w:hAnsi="Times New Roman" w:cs="Times New Roman"/>
          <w:sz w:val="28"/>
          <w:szCs w:val="28"/>
          <w:lang w:eastAsia="ru-RU"/>
        </w:rPr>
        <w:t xml:space="preserve">Затраты на коммунальные услуги для i-ой </w:t>
      </w:r>
      <w:r w:rsidR="00E200C1">
        <w:rPr>
          <w:rFonts w:ascii="Times New Roman" w:eastAsia="Times New Roman" w:hAnsi="Times New Roman" w:cs="Times New Roman"/>
          <w:sz w:val="28"/>
          <w:szCs w:val="28"/>
          <w:lang w:eastAsia="ru-RU"/>
        </w:rPr>
        <w:t>муниципальной</w:t>
      </w:r>
      <w:r w:rsidR="00E200C1" w:rsidRPr="00212633">
        <w:rPr>
          <w:rFonts w:ascii="Times New Roman" w:eastAsia="Times New Roman" w:hAnsi="Times New Roman" w:cs="Times New Roman"/>
          <w:sz w:val="28"/>
          <w:szCs w:val="28"/>
          <w:lang w:eastAsia="ru-RU"/>
        </w:rPr>
        <w:t xml:space="preserve"> </w:t>
      </w:r>
      <w:r w:rsidR="00E200C1" w:rsidRPr="00E200C1">
        <w:rPr>
          <w:rFonts w:ascii="Times New Roman" w:eastAsia="Times New Roman" w:hAnsi="Times New Roman" w:cs="Times New Roman"/>
          <w:sz w:val="28"/>
          <w:szCs w:val="28"/>
          <w:lang w:eastAsia="ru-RU"/>
        </w:rPr>
        <w:t xml:space="preserve">услуги </w:t>
      </w:r>
      <w:r w:rsidR="00E200C1" w:rsidRPr="00E200C1">
        <w:rPr>
          <w:rFonts w:ascii="Times New Roman" w:eastAsia="Times New Roman" w:hAnsi="Times New Roman" w:cs="Times New Roman"/>
          <w:noProof/>
          <w:sz w:val="28"/>
          <w:szCs w:val="28"/>
          <w:lang w:eastAsia="ru-RU"/>
        </w:rPr>
        <w:drawing>
          <wp:inline distT="0" distB="0" distL="0" distR="0">
            <wp:extent cx="381000" cy="238125"/>
            <wp:effectExtent l="0" t="0" r="0" b="9525"/>
            <wp:docPr id="41" name="Рисунок 41" descr="http://www.garant.ru/files/7/2/1276627/pict165-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http://www.garant.ru/files/7/2/1276627/pict165-72161406.png"/>
                    <pic:cNvPicPr>
                      <a:picLocks noChangeAspect="1" noChangeArrowheads="1"/>
                    </pic:cNvPicPr>
                  </pic:nvPicPr>
                  <pic:blipFill>
                    <a:blip r:embed="rId4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 cy="238125"/>
                    </a:xfrm>
                    <a:prstGeom prst="rect">
                      <a:avLst/>
                    </a:prstGeom>
                    <a:noFill/>
                    <a:ln>
                      <a:noFill/>
                    </a:ln>
                  </pic:spPr>
                </pic:pic>
              </a:graphicData>
            </a:graphic>
          </wp:inline>
        </w:drawing>
      </w:r>
      <w:r w:rsidR="00E200C1">
        <w:rPr>
          <w:rFonts w:ascii="Times New Roman" w:eastAsia="Times New Roman" w:hAnsi="Times New Roman" w:cs="Times New Roman"/>
          <w:sz w:val="28"/>
          <w:szCs w:val="28"/>
          <w:lang w:eastAsia="ru-RU"/>
        </w:rPr>
        <w:t xml:space="preserve"> </w:t>
      </w:r>
      <w:r w:rsidR="00E200C1" w:rsidRPr="00E200C1">
        <w:rPr>
          <w:rFonts w:ascii="Times New Roman" w:eastAsia="Times New Roman" w:hAnsi="Times New Roman" w:cs="Times New Roman"/>
          <w:sz w:val="28"/>
          <w:szCs w:val="28"/>
          <w:lang w:eastAsia="ru-RU"/>
        </w:rPr>
        <w:t>рассчитываются по следующей формуле:</w:t>
      </w:r>
    </w:p>
    <w:p w:rsidR="00E200C1" w:rsidRPr="00E200C1" w:rsidRDefault="00E200C1" w:rsidP="00E23E77">
      <w:pPr>
        <w:spacing w:after="0" w:line="240" w:lineRule="auto"/>
        <w:ind w:firstLine="567"/>
        <w:jc w:val="center"/>
        <w:rPr>
          <w:rFonts w:ascii="Times New Roman" w:eastAsia="Times New Roman" w:hAnsi="Times New Roman" w:cs="Times New Roman"/>
          <w:sz w:val="28"/>
          <w:szCs w:val="28"/>
          <w:lang w:eastAsia="ru-RU"/>
        </w:rPr>
      </w:pPr>
      <w:r w:rsidRPr="00E200C1">
        <w:rPr>
          <w:rFonts w:ascii="Times New Roman" w:eastAsia="Times New Roman" w:hAnsi="Times New Roman" w:cs="Times New Roman"/>
          <w:noProof/>
          <w:sz w:val="28"/>
          <w:szCs w:val="28"/>
          <w:lang w:eastAsia="ru-RU"/>
        </w:rPr>
        <w:drawing>
          <wp:inline distT="0" distB="0" distL="0" distR="0">
            <wp:extent cx="1114425" cy="409575"/>
            <wp:effectExtent l="0" t="0" r="9525" b="9525"/>
            <wp:docPr id="40" name="Рисунок 40" descr="http://www.garant.ru/files/7/2/1276627/pict166-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www.garant.ru/files/7/2/1276627/pict166-72161406.png"/>
                    <pic:cNvPicPr>
                      <a:picLocks noChangeAspect="1" noChangeArrowheads="1"/>
                    </pic:cNvPicPr>
                  </pic:nvPicPr>
                  <pic:blipFill>
                    <a:blip r:embed="rId4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4425" cy="409575"/>
                    </a:xfrm>
                    <a:prstGeom prst="rect">
                      <a:avLst/>
                    </a:prstGeom>
                    <a:noFill/>
                    <a:ln>
                      <a:noFill/>
                    </a:ln>
                  </pic:spPr>
                </pic:pic>
              </a:graphicData>
            </a:graphic>
          </wp:inline>
        </w:drawing>
      </w:r>
      <w:r w:rsidRPr="00E200C1">
        <w:rPr>
          <w:rFonts w:ascii="Times New Roman" w:eastAsia="Times New Roman" w:hAnsi="Times New Roman" w:cs="Times New Roman"/>
          <w:sz w:val="28"/>
          <w:szCs w:val="28"/>
          <w:lang w:eastAsia="ru-RU"/>
        </w:rPr>
        <w:t>, где</w:t>
      </w:r>
    </w:p>
    <w:p w:rsidR="00E200C1" w:rsidRPr="00E200C1" w:rsidRDefault="00E200C1" w:rsidP="00E23E77">
      <w:pPr>
        <w:spacing w:after="0" w:line="240" w:lineRule="auto"/>
        <w:ind w:firstLine="567"/>
        <w:jc w:val="both"/>
        <w:rPr>
          <w:rFonts w:ascii="Times New Roman" w:eastAsia="Times New Roman" w:hAnsi="Times New Roman" w:cs="Times New Roman"/>
          <w:sz w:val="28"/>
          <w:szCs w:val="28"/>
          <w:lang w:eastAsia="ru-RU"/>
        </w:rPr>
      </w:pPr>
      <w:r w:rsidRPr="00E200C1">
        <w:rPr>
          <w:rFonts w:ascii="Times New Roman" w:eastAsia="Times New Roman" w:hAnsi="Times New Roman" w:cs="Times New Roman"/>
          <w:noProof/>
          <w:sz w:val="28"/>
          <w:szCs w:val="28"/>
          <w:lang w:eastAsia="ru-RU"/>
        </w:rPr>
        <w:drawing>
          <wp:inline distT="0" distB="0" distL="0" distR="0">
            <wp:extent cx="209550" cy="219075"/>
            <wp:effectExtent l="0" t="0" r="0" b="9525"/>
            <wp:docPr id="39" name="Рисунок 39" descr="http://www.garant.ru/files/7/2/1276627/pict167-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http://www.garant.ru/files/7/2/1276627/pict167-72161406.png"/>
                    <pic:cNvPicPr>
                      <a:picLocks noChangeAspect="1" noChangeArrowheads="1"/>
                    </pic:cNvPicPr>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9550" cy="219075"/>
                    </a:xfrm>
                    <a:prstGeom prst="rect">
                      <a:avLst/>
                    </a:prstGeom>
                    <a:noFill/>
                    <a:ln>
                      <a:noFill/>
                    </a:ln>
                  </pic:spPr>
                </pic:pic>
              </a:graphicData>
            </a:graphic>
          </wp:inline>
        </w:drawing>
      </w:r>
      <w:r w:rsidRPr="00E200C1">
        <w:rPr>
          <w:rFonts w:ascii="Times New Roman" w:eastAsia="Times New Roman" w:hAnsi="Times New Roman" w:cs="Times New Roman"/>
          <w:sz w:val="28"/>
          <w:szCs w:val="28"/>
          <w:lang w:eastAsia="ru-RU"/>
        </w:rPr>
        <w:t xml:space="preserve">- значение натуральной нормы потребления (расхода) w-ой коммунальной услуги, </w:t>
      </w:r>
      <w:proofErr w:type="gramStart"/>
      <w:r w:rsidRPr="00E200C1">
        <w:rPr>
          <w:rFonts w:ascii="Times New Roman" w:eastAsia="Times New Roman" w:hAnsi="Times New Roman" w:cs="Times New Roman"/>
          <w:sz w:val="28"/>
          <w:szCs w:val="28"/>
          <w:lang w:eastAsia="ru-RU"/>
        </w:rPr>
        <w:t>учитываемая</w:t>
      </w:r>
      <w:proofErr w:type="gramEnd"/>
      <w:r w:rsidRPr="00E200C1">
        <w:rPr>
          <w:rFonts w:ascii="Times New Roman" w:eastAsia="Times New Roman" w:hAnsi="Times New Roman" w:cs="Times New Roman"/>
          <w:sz w:val="28"/>
          <w:szCs w:val="28"/>
          <w:lang w:eastAsia="ru-RU"/>
        </w:rPr>
        <w:t xml:space="preserve"> при расчете базового норматива затрат на общехозяйственные нужды на оказание i-ой </w:t>
      </w:r>
      <w:r>
        <w:rPr>
          <w:rFonts w:ascii="Times New Roman" w:eastAsia="Times New Roman" w:hAnsi="Times New Roman" w:cs="Times New Roman"/>
          <w:sz w:val="28"/>
          <w:szCs w:val="28"/>
          <w:lang w:eastAsia="ru-RU"/>
        </w:rPr>
        <w:t>муниципальной</w:t>
      </w:r>
      <w:r w:rsidRPr="0021263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услуги</w:t>
      </w:r>
      <w:r w:rsidRPr="00E200C1">
        <w:rPr>
          <w:rFonts w:ascii="Times New Roman" w:eastAsia="Times New Roman" w:hAnsi="Times New Roman" w:cs="Times New Roman"/>
          <w:sz w:val="28"/>
          <w:szCs w:val="28"/>
          <w:lang w:eastAsia="ru-RU"/>
        </w:rPr>
        <w:t>;</w:t>
      </w:r>
    </w:p>
    <w:p w:rsidR="00E200C1" w:rsidRPr="00E200C1" w:rsidRDefault="00E200C1" w:rsidP="00E23E77">
      <w:pPr>
        <w:spacing w:after="0" w:line="240" w:lineRule="auto"/>
        <w:ind w:firstLine="567"/>
        <w:jc w:val="both"/>
        <w:rPr>
          <w:rFonts w:ascii="Times New Roman" w:eastAsia="Times New Roman" w:hAnsi="Times New Roman" w:cs="Times New Roman"/>
          <w:sz w:val="28"/>
          <w:szCs w:val="28"/>
          <w:lang w:eastAsia="ru-RU"/>
        </w:rPr>
      </w:pPr>
      <w:r w:rsidRPr="00E200C1">
        <w:rPr>
          <w:rFonts w:ascii="Times New Roman" w:eastAsia="Times New Roman" w:hAnsi="Times New Roman" w:cs="Times New Roman"/>
          <w:noProof/>
          <w:sz w:val="28"/>
          <w:szCs w:val="28"/>
          <w:lang w:eastAsia="ru-RU"/>
        </w:rPr>
        <w:drawing>
          <wp:inline distT="0" distB="0" distL="0" distR="0">
            <wp:extent cx="219075" cy="219075"/>
            <wp:effectExtent l="0" t="0" r="9525" b="9525"/>
            <wp:docPr id="38" name="Рисунок 38" descr="http://www.garant.ru/files/7/2/1276627/pict168-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http://www.garant.ru/files/7/2/1276627/pict168-72161406.png"/>
                    <pic:cNvPicPr>
                      <a:picLocks noChangeAspect="1" noChangeArrowheads="1"/>
                    </pic:cNvPicPr>
                  </pic:nvPicPr>
                  <pic:blipFill>
                    <a:blip r:embed="rId4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19075"/>
                    </a:xfrm>
                    <a:prstGeom prst="rect">
                      <a:avLst/>
                    </a:prstGeom>
                    <a:noFill/>
                    <a:ln>
                      <a:noFill/>
                    </a:ln>
                  </pic:spPr>
                </pic:pic>
              </a:graphicData>
            </a:graphic>
          </wp:inline>
        </w:drawing>
      </w:r>
      <w:r w:rsidRPr="00E200C1">
        <w:rPr>
          <w:rFonts w:ascii="Times New Roman" w:eastAsia="Times New Roman" w:hAnsi="Times New Roman" w:cs="Times New Roman"/>
          <w:sz w:val="28"/>
          <w:szCs w:val="28"/>
          <w:lang w:eastAsia="ru-RU"/>
        </w:rPr>
        <w:t xml:space="preserve">- стоимость (цена, тариф) w-ой коммунальной услуги, учитываемой при расчете базового норматива затрат на общехозяйственные нужды на оказание i-ой </w:t>
      </w:r>
      <w:r>
        <w:rPr>
          <w:rFonts w:ascii="Times New Roman" w:eastAsia="Times New Roman" w:hAnsi="Times New Roman" w:cs="Times New Roman"/>
          <w:sz w:val="28"/>
          <w:szCs w:val="28"/>
          <w:lang w:eastAsia="ru-RU"/>
        </w:rPr>
        <w:t>муниципальной</w:t>
      </w:r>
      <w:r w:rsidRPr="00212633">
        <w:rPr>
          <w:rFonts w:ascii="Times New Roman" w:eastAsia="Times New Roman" w:hAnsi="Times New Roman" w:cs="Times New Roman"/>
          <w:sz w:val="28"/>
          <w:szCs w:val="28"/>
          <w:lang w:eastAsia="ru-RU"/>
        </w:rPr>
        <w:t xml:space="preserve"> </w:t>
      </w:r>
      <w:r w:rsidRPr="00E200C1">
        <w:rPr>
          <w:rFonts w:ascii="Times New Roman" w:eastAsia="Times New Roman" w:hAnsi="Times New Roman" w:cs="Times New Roman"/>
          <w:sz w:val="28"/>
          <w:szCs w:val="28"/>
          <w:lang w:eastAsia="ru-RU"/>
        </w:rPr>
        <w:t>услуги в соответствующем финансовом году.</w:t>
      </w:r>
    </w:p>
    <w:p w:rsidR="00E200C1" w:rsidRPr="00E200C1" w:rsidRDefault="00E200C1" w:rsidP="00E23E77">
      <w:pPr>
        <w:spacing w:after="0" w:line="240" w:lineRule="auto"/>
        <w:ind w:firstLine="567"/>
        <w:jc w:val="both"/>
        <w:rPr>
          <w:rFonts w:ascii="Times New Roman" w:eastAsia="Times New Roman" w:hAnsi="Times New Roman" w:cs="Times New Roman"/>
          <w:sz w:val="28"/>
          <w:szCs w:val="28"/>
          <w:lang w:eastAsia="ru-RU"/>
        </w:rPr>
      </w:pPr>
      <w:r w:rsidRPr="00E200C1">
        <w:rPr>
          <w:rFonts w:ascii="Times New Roman" w:eastAsia="Times New Roman" w:hAnsi="Times New Roman" w:cs="Times New Roman"/>
          <w:sz w:val="28"/>
          <w:szCs w:val="28"/>
          <w:lang w:eastAsia="ru-RU"/>
        </w:rPr>
        <w:t xml:space="preserve">Стоимость (цена, тариф) w-ой коммунальной услуги, учитываемой при расчете базового норматива затрат на общехозяйственные нужды на оказание i-ой </w:t>
      </w:r>
      <w:r>
        <w:rPr>
          <w:rFonts w:ascii="Times New Roman" w:eastAsia="Times New Roman" w:hAnsi="Times New Roman" w:cs="Times New Roman"/>
          <w:sz w:val="28"/>
          <w:szCs w:val="28"/>
          <w:lang w:eastAsia="ru-RU"/>
        </w:rPr>
        <w:t>муниципальной</w:t>
      </w:r>
      <w:r w:rsidRPr="00212633">
        <w:rPr>
          <w:rFonts w:ascii="Times New Roman" w:eastAsia="Times New Roman" w:hAnsi="Times New Roman" w:cs="Times New Roman"/>
          <w:sz w:val="28"/>
          <w:szCs w:val="28"/>
          <w:lang w:eastAsia="ru-RU"/>
        </w:rPr>
        <w:t xml:space="preserve"> </w:t>
      </w:r>
      <w:r w:rsidRPr="00E200C1">
        <w:rPr>
          <w:rFonts w:ascii="Times New Roman" w:eastAsia="Times New Roman" w:hAnsi="Times New Roman" w:cs="Times New Roman"/>
          <w:sz w:val="28"/>
          <w:szCs w:val="28"/>
          <w:lang w:eastAsia="ru-RU"/>
        </w:rPr>
        <w:t xml:space="preserve">услуги, определяется в соответствии с </w:t>
      </w:r>
      <w:r>
        <w:rPr>
          <w:rFonts w:ascii="Times New Roman" w:eastAsia="Times New Roman" w:hAnsi="Times New Roman" w:cs="Times New Roman"/>
          <w:sz w:val="28"/>
          <w:szCs w:val="28"/>
          <w:lang w:eastAsia="ru-RU"/>
        </w:rPr>
        <w:t>тарифом в соответствующем финансовом году.</w:t>
      </w:r>
    </w:p>
    <w:p w:rsidR="00E200C1" w:rsidRPr="00E200C1" w:rsidRDefault="00E200C1" w:rsidP="00E23E77">
      <w:pPr>
        <w:spacing w:after="0" w:line="240" w:lineRule="auto"/>
        <w:ind w:firstLine="567"/>
        <w:jc w:val="both"/>
        <w:rPr>
          <w:rFonts w:ascii="Times New Roman" w:eastAsia="Times New Roman" w:hAnsi="Times New Roman" w:cs="Times New Roman"/>
          <w:sz w:val="28"/>
          <w:szCs w:val="28"/>
          <w:lang w:eastAsia="ru-RU"/>
        </w:rPr>
      </w:pPr>
      <w:r w:rsidRPr="00E200C1">
        <w:rPr>
          <w:rFonts w:ascii="Times New Roman" w:eastAsia="Times New Roman" w:hAnsi="Times New Roman" w:cs="Times New Roman"/>
          <w:sz w:val="28"/>
          <w:szCs w:val="28"/>
          <w:lang w:eastAsia="ru-RU"/>
        </w:rPr>
        <w:t xml:space="preserve">В составе затрат на коммунальные услуги для i-ой </w:t>
      </w:r>
      <w:r>
        <w:rPr>
          <w:rFonts w:ascii="Times New Roman" w:eastAsia="Times New Roman" w:hAnsi="Times New Roman" w:cs="Times New Roman"/>
          <w:sz w:val="28"/>
          <w:szCs w:val="28"/>
          <w:lang w:eastAsia="ru-RU"/>
        </w:rPr>
        <w:t>муниципальной</w:t>
      </w:r>
      <w:r w:rsidRPr="00212633">
        <w:rPr>
          <w:rFonts w:ascii="Times New Roman" w:eastAsia="Times New Roman" w:hAnsi="Times New Roman" w:cs="Times New Roman"/>
          <w:sz w:val="28"/>
          <w:szCs w:val="28"/>
          <w:lang w:eastAsia="ru-RU"/>
        </w:rPr>
        <w:t xml:space="preserve"> </w:t>
      </w:r>
      <w:r w:rsidRPr="00E200C1">
        <w:rPr>
          <w:rFonts w:ascii="Times New Roman" w:eastAsia="Times New Roman" w:hAnsi="Times New Roman" w:cs="Times New Roman"/>
          <w:sz w:val="28"/>
          <w:szCs w:val="28"/>
          <w:lang w:eastAsia="ru-RU"/>
        </w:rPr>
        <w:t xml:space="preserve">услуги учитываются следующие </w:t>
      </w:r>
      <w:r>
        <w:rPr>
          <w:rFonts w:ascii="Times New Roman" w:eastAsia="Times New Roman" w:hAnsi="Times New Roman" w:cs="Times New Roman"/>
          <w:sz w:val="28"/>
          <w:szCs w:val="28"/>
          <w:lang w:eastAsia="ru-RU"/>
        </w:rPr>
        <w:t xml:space="preserve">нормативные затраты </w:t>
      </w:r>
      <w:r w:rsidRPr="00E200C1">
        <w:rPr>
          <w:rFonts w:ascii="Times New Roman" w:eastAsia="Times New Roman" w:hAnsi="Times New Roman" w:cs="Times New Roman"/>
          <w:sz w:val="28"/>
          <w:szCs w:val="28"/>
          <w:lang w:eastAsia="ru-RU"/>
        </w:rPr>
        <w:t>потребления (расхода) коммунальных услуг, в том числе:</w:t>
      </w:r>
    </w:p>
    <w:p w:rsidR="00E200C1" w:rsidRPr="00E200C1" w:rsidRDefault="00E200C1" w:rsidP="00E23E77">
      <w:pPr>
        <w:spacing w:after="0" w:line="240" w:lineRule="auto"/>
        <w:ind w:firstLine="567"/>
        <w:jc w:val="both"/>
        <w:rPr>
          <w:rFonts w:ascii="Times New Roman" w:eastAsia="Times New Roman" w:hAnsi="Times New Roman" w:cs="Times New Roman"/>
          <w:sz w:val="28"/>
          <w:szCs w:val="28"/>
          <w:lang w:eastAsia="ru-RU"/>
        </w:rPr>
      </w:pPr>
      <w:r w:rsidRPr="00E200C1">
        <w:rPr>
          <w:rFonts w:ascii="Times New Roman" w:eastAsia="Times New Roman" w:hAnsi="Times New Roman" w:cs="Times New Roman"/>
          <w:sz w:val="28"/>
          <w:szCs w:val="28"/>
          <w:lang w:eastAsia="ru-RU"/>
        </w:rPr>
        <w:t>- газа и иного вида топлива;</w:t>
      </w:r>
    </w:p>
    <w:p w:rsidR="00E200C1" w:rsidRPr="00E200C1" w:rsidRDefault="00E200C1" w:rsidP="00E23E77">
      <w:pPr>
        <w:spacing w:after="0" w:line="240" w:lineRule="auto"/>
        <w:ind w:firstLine="567"/>
        <w:jc w:val="both"/>
        <w:rPr>
          <w:rFonts w:ascii="Times New Roman" w:eastAsia="Times New Roman" w:hAnsi="Times New Roman" w:cs="Times New Roman"/>
          <w:sz w:val="28"/>
          <w:szCs w:val="28"/>
          <w:lang w:eastAsia="ru-RU"/>
        </w:rPr>
      </w:pPr>
      <w:r w:rsidRPr="00E200C1">
        <w:rPr>
          <w:rFonts w:ascii="Times New Roman" w:eastAsia="Times New Roman" w:hAnsi="Times New Roman" w:cs="Times New Roman"/>
          <w:sz w:val="28"/>
          <w:szCs w:val="28"/>
          <w:lang w:eastAsia="ru-RU"/>
        </w:rPr>
        <w:t>- электроэнергии;</w:t>
      </w:r>
    </w:p>
    <w:p w:rsidR="00E200C1" w:rsidRPr="00E200C1" w:rsidRDefault="00E200C1" w:rsidP="00E23E77">
      <w:pPr>
        <w:spacing w:after="0" w:line="240" w:lineRule="auto"/>
        <w:ind w:firstLine="567"/>
        <w:jc w:val="both"/>
        <w:rPr>
          <w:rFonts w:ascii="Times New Roman" w:eastAsia="Times New Roman" w:hAnsi="Times New Roman" w:cs="Times New Roman"/>
          <w:sz w:val="28"/>
          <w:szCs w:val="28"/>
          <w:lang w:eastAsia="ru-RU"/>
        </w:rPr>
      </w:pPr>
      <w:r w:rsidRPr="00E200C1">
        <w:rPr>
          <w:rFonts w:ascii="Times New Roman" w:eastAsia="Times New Roman" w:hAnsi="Times New Roman" w:cs="Times New Roman"/>
          <w:sz w:val="28"/>
          <w:szCs w:val="28"/>
          <w:lang w:eastAsia="ru-RU"/>
        </w:rPr>
        <w:t xml:space="preserve">- </w:t>
      </w:r>
      <w:proofErr w:type="spellStart"/>
      <w:r w:rsidRPr="00E200C1">
        <w:rPr>
          <w:rFonts w:ascii="Times New Roman" w:eastAsia="Times New Roman" w:hAnsi="Times New Roman" w:cs="Times New Roman"/>
          <w:sz w:val="28"/>
          <w:szCs w:val="28"/>
          <w:lang w:eastAsia="ru-RU"/>
        </w:rPr>
        <w:t>теплоэнергии</w:t>
      </w:r>
      <w:proofErr w:type="spellEnd"/>
      <w:r w:rsidRPr="00E200C1">
        <w:rPr>
          <w:rFonts w:ascii="Times New Roman" w:eastAsia="Times New Roman" w:hAnsi="Times New Roman" w:cs="Times New Roman"/>
          <w:sz w:val="28"/>
          <w:szCs w:val="28"/>
          <w:lang w:eastAsia="ru-RU"/>
        </w:rPr>
        <w:t xml:space="preserve"> на отопление зданий, помещений и сооружений;</w:t>
      </w:r>
    </w:p>
    <w:p w:rsidR="00E200C1" w:rsidRPr="00E200C1" w:rsidRDefault="00E200C1" w:rsidP="00E23E77">
      <w:pPr>
        <w:spacing w:after="0" w:line="240" w:lineRule="auto"/>
        <w:ind w:firstLine="567"/>
        <w:jc w:val="both"/>
        <w:rPr>
          <w:rFonts w:ascii="Times New Roman" w:eastAsia="Times New Roman" w:hAnsi="Times New Roman" w:cs="Times New Roman"/>
          <w:sz w:val="28"/>
          <w:szCs w:val="28"/>
          <w:lang w:eastAsia="ru-RU"/>
        </w:rPr>
      </w:pPr>
      <w:r w:rsidRPr="00E200C1">
        <w:rPr>
          <w:rFonts w:ascii="Times New Roman" w:eastAsia="Times New Roman" w:hAnsi="Times New Roman" w:cs="Times New Roman"/>
          <w:sz w:val="28"/>
          <w:szCs w:val="28"/>
          <w:lang w:eastAsia="ru-RU"/>
        </w:rPr>
        <w:t>- горяче</w:t>
      </w:r>
      <w:r>
        <w:rPr>
          <w:rFonts w:ascii="Times New Roman" w:eastAsia="Times New Roman" w:hAnsi="Times New Roman" w:cs="Times New Roman"/>
          <w:sz w:val="28"/>
          <w:szCs w:val="28"/>
          <w:lang w:eastAsia="ru-RU"/>
        </w:rPr>
        <w:t>го</w:t>
      </w:r>
      <w:r w:rsidRPr="00E200C1">
        <w:rPr>
          <w:rFonts w:ascii="Times New Roman" w:eastAsia="Times New Roman" w:hAnsi="Times New Roman" w:cs="Times New Roman"/>
          <w:sz w:val="28"/>
          <w:szCs w:val="28"/>
          <w:lang w:eastAsia="ru-RU"/>
        </w:rPr>
        <w:t xml:space="preserve"> вод</w:t>
      </w:r>
      <w:r>
        <w:rPr>
          <w:rFonts w:ascii="Times New Roman" w:eastAsia="Times New Roman" w:hAnsi="Times New Roman" w:cs="Times New Roman"/>
          <w:sz w:val="28"/>
          <w:szCs w:val="28"/>
          <w:lang w:eastAsia="ru-RU"/>
        </w:rPr>
        <w:t>оснабжения</w:t>
      </w:r>
      <w:r w:rsidRPr="00E200C1">
        <w:rPr>
          <w:rFonts w:ascii="Times New Roman" w:eastAsia="Times New Roman" w:hAnsi="Times New Roman" w:cs="Times New Roman"/>
          <w:sz w:val="28"/>
          <w:szCs w:val="28"/>
          <w:lang w:eastAsia="ru-RU"/>
        </w:rPr>
        <w:t>;</w:t>
      </w:r>
    </w:p>
    <w:p w:rsidR="00E200C1" w:rsidRPr="00E200C1" w:rsidRDefault="00E200C1" w:rsidP="00E23E77">
      <w:pPr>
        <w:spacing w:after="0" w:line="240" w:lineRule="auto"/>
        <w:ind w:firstLine="567"/>
        <w:jc w:val="both"/>
        <w:rPr>
          <w:rFonts w:ascii="Times New Roman" w:eastAsia="Times New Roman" w:hAnsi="Times New Roman" w:cs="Times New Roman"/>
          <w:sz w:val="28"/>
          <w:szCs w:val="28"/>
          <w:lang w:eastAsia="ru-RU"/>
        </w:rPr>
      </w:pPr>
      <w:r w:rsidRPr="00E200C1">
        <w:rPr>
          <w:rFonts w:ascii="Times New Roman" w:eastAsia="Times New Roman" w:hAnsi="Times New Roman" w:cs="Times New Roman"/>
          <w:sz w:val="28"/>
          <w:szCs w:val="28"/>
          <w:lang w:eastAsia="ru-RU"/>
        </w:rPr>
        <w:t>- холодного водоснабжения;</w:t>
      </w:r>
    </w:p>
    <w:p w:rsidR="00E200C1" w:rsidRPr="00E200C1" w:rsidRDefault="00E200C1" w:rsidP="00E23E77">
      <w:pPr>
        <w:spacing w:after="0" w:line="240" w:lineRule="auto"/>
        <w:ind w:firstLine="567"/>
        <w:jc w:val="both"/>
        <w:rPr>
          <w:rFonts w:ascii="Times New Roman" w:eastAsia="Times New Roman" w:hAnsi="Times New Roman" w:cs="Times New Roman"/>
          <w:sz w:val="28"/>
          <w:szCs w:val="28"/>
          <w:lang w:eastAsia="ru-RU"/>
        </w:rPr>
      </w:pPr>
      <w:r w:rsidRPr="00E200C1">
        <w:rPr>
          <w:rFonts w:ascii="Times New Roman" w:eastAsia="Times New Roman" w:hAnsi="Times New Roman" w:cs="Times New Roman"/>
          <w:sz w:val="28"/>
          <w:szCs w:val="28"/>
          <w:lang w:eastAsia="ru-RU"/>
        </w:rPr>
        <w:t>- водоотведения;</w:t>
      </w:r>
    </w:p>
    <w:p w:rsidR="00E200C1" w:rsidRPr="00E200C1" w:rsidRDefault="00E200C1" w:rsidP="00E23E77">
      <w:pPr>
        <w:spacing w:after="0" w:line="240" w:lineRule="auto"/>
        <w:ind w:firstLine="567"/>
        <w:jc w:val="both"/>
        <w:rPr>
          <w:rFonts w:ascii="Times New Roman" w:eastAsia="Times New Roman" w:hAnsi="Times New Roman" w:cs="Times New Roman"/>
          <w:sz w:val="28"/>
          <w:szCs w:val="28"/>
          <w:lang w:eastAsia="ru-RU"/>
        </w:rPr>
      </w:pPr>
      <w:r w:rsidRPr="00E200C1">
        <w:rPr>
          <w:rFonts w:ascii="Times New Roman" w:eastAsia="Times New Roman" w:hAnsi="Times New Roman" w:cs="Times New Roman"/>
          <w:sz w:val="28"/>
          <w:szCs w:val="28"/>
          <w:lang w:eastAsia="ru-RU"/>
        </w:rPr>
        <w:t>- других видов коммунальных услуг.</w:t>
      </w:r>
    </w:p>
    <w:p w:rsidR="00E200C1" w:rsidRPr="00E200C1" w:rsidRDefault="00912EC4"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r w:rsidR="00E200C1" w:rsidRPr="00E200C1">
        <w:rPr>
          <w:rFonts w:ascii="Times New Roman" w:eastAsia="Times New Roman" w:hAnsi="Times New Roman" w:cs="Times New Roman"/>
          <w:sz w:val="28"/>
          <w:szCs w:val="28"/>
          <w:lang w:eastAsia="ru-RU"/>
        </w:rPr>
        <w:t xml:space="preserve">. Затраты на содержание объектов недвижимого имущества, </w:t>
      </w:r>
      <w:r w:rsidR="00E200C1">
        <w:rPr>
          <w:rFonts w:ascii="Times New Roman" w:eastAsia="Times New Roman" w:hAnsi="Times New Roman" w:cs="Times New Roman"/>
          <w:sz w:val="28"/>
          <w:szCs w:val="28"/>
          <w:lang w:eastAsia="ru-RU"/>
        </w:rPr>
        <w:t xml:space="preserve">используемого для оказания </w:t>
      </w:r>
      <w:r w:rsidR="00E200C1" w:rsidRPr="00E200C1">
        <w:rPr>
          <w:rFonts w:ascii="Times New Roman" w:eastAsia="Times New Roman" w:hAnsi="Times New Roman" w:cs="Times New Roman"/>
          <w:sz w:val="28"/>
          <w:szCs w:val="28"/>
          <w:lang w:eastAsia="ru-RU"/>
        </w:rPr>
        <w:t xml:space="preserve">i-ой </w:t>
      </w:r>
      <w:r w:rsidR="00E200C1">
        <w:rPr>
          <w:rFonts w:ascii="Times New Roman" w:eastAsia="Times New Roman" w:hAnsi="Times New Roman" w:cs="Times New Roman"/>
          <w:sz w:val="28"/>
          <w:szCs w:val="28"/>
          <w:lang w:eastAsia="ru-RU"/>
        </w:rPr>
        <w:t>муниципальной</w:t>
      </w:r>
      <w:r w:rsidR="00E200C1" w:rsidRPr="00212633">
        <w:rPr>
          <w:rFonts w:ascii="Times New Roman" w:eastAsia="Times New Roman" w:hAnsi="Times New Roman" w:cs="Times New Roman"/>
          <w:sz w:val="28"/>
          <w:szCs w:val="28"/>
          <w:lang w:eastAsia="ru-RU"/>
        </w:rPr>
        <w:t xml:space="preserve"> </w:t>
      </w:r>
      <w:r w:rsidR="00E200C1" w:rsidRPr="00E200C1">
        <w:rPr>
          <w:rFonts w:ascii="Times New Roman" w:eastAsia="Times New Roman" w:hAnsi="Times New Roman" w:cs="Times New Roman"/>
          <w:sz w:val="28"/>
          <w:szCs w:val="28"/>
          <w:lang w:eastAsia="ru-RU"/>
        </w:rPr>
        <w:t>услуги</w:t>
      </w:r>
      <w:r w:rsidR="00E200C1">
        <w:rPr>
          <w:rFonts w:ascii="Times New Roman" w:eastAsia="Times New Roman" w:hAnsi="Times New Roman" w:cs="Times New Roman"/>
          <w:sz w:val="28"/>
          <w:szCs w:val="28"/>
          <w:lang w:eastAsia="ru-RU"/>
        </w:rPr>
        <w:t>,</w:t>
      </w:r>
      <w:r w:rsidR="00E200C1" w:rsidRPr="00E200C1">
        <w:rPr>
          <w:rFonts w:ascii="Times New Roman" w:eastAsia="Times New Roman" w:hAnsi="Times New Roman" w:cs="Times New Roman"/>
          <w:sz w:val="28"/>
          <w:szCs w:val="28"/>
          <w:lang w:eastAsia="ru-RU"/>
        </w:rPr>
        <w:t xml:space="preserve"> а также затраты на аренду указанного имущества </w:t>
      </w:r>
      <w:r w:rsidR="00E200C1" w:rsidRPr="00E200C1">
        <w:rPr>
          <w:rFonts w:ascii="Times New Roman" w:eastAsia="Times New Roman" w:hAnsi="Times New Roman" w:cs="Times New Roman"/>
          <w:noProof/>
          <w:sz w:val="28"/>
          <w:szCs w:val="28"/>
          <w:lang w:eastAsia="ru-RU"/>
        </w:rPr>
        <w:drawing>
          <wp:inline distT="0" distB="0" distL="0" distR="0">
            <wp:extent cx="428625" cy="238125"/>
            <wp:effectExtent l="0" t="0" r="9525" b="9525"/>
            <wp:docPr id="37" name="Рисунок 37" descr="http://www.garant.ru/files/7/2/1276627/pict169-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www.garant.ru/files/7/2/1276627/pict169-72161406.png"/>
                    <pic:cNvPicPr>
                      <a:picLocks noChangeAspect="1" noChangeArrowheads="1"/>
                    </pic:cNvPicPr>
                  </pic:nvPicPr>
                  <pic:blipFill>
                    <a:blip r:embed="rId4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238125"/>
                    </a:xfrm>
                    <a:prstGeom prst="rect">
                      <a:avLst/>
                    </a:prstGeom>
                    <a:noFill/>
                    <a:ln>
                      <a:noFill/>
                    </a:ln>
                  </pic:spPr>
                </pic:pic>
              </a:graphicData>
            </a:graphic>
          </wp:inline>
        </w:drawing>
      </w:r>
      <w:r w:rsidR="00E200C1" w:rsidRPr="00E200C1">
        <w:rPr>
          <w:rFonts w:ascii="Times New Roman" w:eastAsia="Times New Roman" w:hAnsi="Times New Roman" w:cs="Times New Roman"/>
          <w:sz w:val="28"/>
          <w:szCs w:val="28"/>
          <w:lang w:eastAsia="ru-RU"/>
        </w:rPr>
        <w:t>, рассчитываются по формуле:</w:t>
      </w:r>
    </w:p>
    <w:p w:rsidR="00E200C1" w:rsidRPr="00E200C1" w:rsidRDefault="00E200C1" w:rsidP="00E23E77">
      <w:pPr>
        <w:spacing w:after="0" w:line="240" w:lineRule="auto"/>
        <w:ind w:firstLine="567"/>
        <w:jc w:val="center"/>
        <w:rPr>
          <w:rFonts w:ascii="Times New Roman" w:eastAsia="Times New Roman" w:hAnsi="Times New Roman" w:cs="Times New Roman"/>
          <w:sz w:val="28"/>
          <w:szCs w:val="28"/>
          <w:lang w:eastAsia="ru-RU"/>
        </w:rPr>
      </w:pPr>
      <w:r w:rsidRPr="00E200C1">
        <w:rPr>
          <w:rFonts w:ascii="Times New Roman" w:eastAsia="Times New Roman" w:hAnsi="Times New Roman" w:cs="Times New Roman"/>
          <w:noProof/>
          <w:sz w:val="28"/>
          <w:szCs w:val="28"/>
          <w:lang w:eastAsia="ru-RU"/>
        </w:rPr>
        <w:drawing>
          <wp:inline distT="0" distB="0" distL="0" distR="0">
            <wp:extent cx="1314450" cy="409575"/>
            <wp:effectExtent l="0" t="0" r="0" b="9525"/>
            <wp:docPr id="36" name="Рисунок 36" descr="http://www.garant.ru/files/7/2/1276627/pict170-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www.garant.ru/files/7/2/1276627/pict170-72161406.png"/>
                    <pic:cNvPicPr>
                      <a:picLocks noChangeAspect="1" noChangeArrowheads="1"/>
                    </pic:cNvPicPr>
                  </pic:nvPicPr>
                  <pic:blipFill>
                    <a:blip r:embed="rId5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14450" cy="409575"/>
                    </a:xfrm>
                    <a:prstGeom prst="rect">
                      <a:avLst/>
                    </a:prstGeom>
                    <a:noFill/>
                    <a:ln>
                      <a:noFill/>
                    </a:ln>
                  </pic:spPr>
                </pic:pic>
              </a:graphicData>
            </a:graphic>
          </wp:inline>
        </w:drawing>
      </w:r>
      <w:r w:rsidRPr="00E200C1">
        <w:rPr>
          <w:rFonts w:ascii="Times New Roman" w:eastAsia="Times New Roman" w:hAnsi="Times New Roman" w:cs="Times New Roman"/>
          <w:sz w:val="28"/>
          <w:szCs w:val="28"/>
          <w:lang w:eastAsia="ru-RU"/>
        </w:rPr>
        <w:t>, где</w:t>
      </w:r>
    </w:p>
    <w:p w:rsidR="00E200C1" w:rsidRPr="00E200C1" w:rsidRDefault="00E200C1" w:rsidP="00E23E77">
      <w:pPr>
        <w:spacing w:after="0" w:line="240" w:lineRule="auto"/>
        <w:ind w:firstLine="567"/>
        <w:jc w:val="both"/>
        <w:rPr>
          <w:rFonts w:ascii="Times New Roman" w:eastAsia="Times New Roman" w:hAnsi="Times New Roman" w:cs="Times New Roman"/>
          <w:sz w:val="28"/>
          <w:szCs w:val="28"/>
          <w:lang w:eastAsia="ru-RU"/>
        </w:rPr>
      </w:pPr>
      <w:r w:rsidRPr="00E200C1">
        <w:rPr>
          <w:rFonts w:ascii="Times New Roman" w:eastAsia="Times New Roman" w:hAnsi="Times New Roman" w:cs="Times New Roman"/>
          <w:noProof/>
          <w:sz w:val="28"/>
          <w:szCs w:val="28"/>
          <w:lang w:eastAsia="ru-RU"/>
        </w:rPr>
        <w:drawing>
          <wp:inline distT="0" distB="0" distL="0" distR="0">
            <wp:extent cx="285750" cy="219075"/>
            <wp:effectExtent l="0" t="0" r="0" b="9525"/>
            <wp:docPr id="35" name="Рисунок 35" descr="http://www.garant.ru/files/7/2/1276627/pict171-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www.garant.ru/files/7/2/1276627/pict171-72161406.png"/>
                    <pic:cNvPicPr>
                      <a:picLocks noChangeAspect="1" noChangeArrowheads="1"/>
                    </pic:cNvPicPr>
                  </pic:nvPicPr>
                  <pic:blipFill>
                    <a:blip r:embed="rId5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 cy="219075"/>
                    </a:xfrm>
                    <a:prstGeom prst="rect">
                      <a:avLst/>
                    </a:prstGeom>
                    <a:noFill/>
                    <a:ln>
                      <a:noFill/>
                    </a:ln>
                  </pic:spPr>
                </pic:pic>
              </a:graphicData>
            </a:graphic>
          </wp:inline>
        </w:drawing>
      </w:r>
      <w:r w:rsidRPr="00E200C1">
        <w:rPr>
          <w:rFonts w:ascii="Times New Roman" w:eastAsia="Times New Roman" w:hAnsi="Times New Roman" w:cs="Times New Roman"/>
          <w:sz w:val="28"/>
          <w:szCs w:val="28"/>
          <w:lang w:eastAsia="ru-RU"/>
        </w:rPr>
        <w:t>- значение натуральной нормы потребления m-ого вида работ/услуг по содержанию объектов недвижимого имущества, учитываем</w:t>
      </w:r>
      <w:r>
        <w:rPr>
          <w:rFonts w:ascii="Times New Roman" w:eastAsia="Times New Roman" w:hAnsi="Times New Roman" w:cs="Times New Roman"/>
          <w:sz w:val="28"/>
          <w:szCs w:val="28"/>
          <w:lang w:eastAsia="ru-RU"/>
        </w:rPr>
        <w:t>ой</w:t>
      </w:r>
      <w:r w:rsidRPr="00E200C1">
        <w:rPr>
          <w:rFonts w:ascii="Times New Roman" w:eastAsia="Times New Roman" w:hAnsi="Times New Roman" w:cs="Times New Roman"/>
          <w:sz w:val="28"/>
          <w:szCs w:val="28"/>
          <w:lang w:eastAsia="ru-RU"/>
        </w:rPr>
        <w:t xml:space="preserve"> при расчете базового норматива затрат на общехозяйственные нужды на оказание i-ой </w:t>
      </w:r>
      <w:r>
        <w:rPr>
          <w:rFonts w:ascii="Times New Roman" w:eastAsia="Times New Roman" w:hAnsi="Times New Roman" w:cs="Times New Roman"/>
          <w:sz w:val="28"/>
          <w:szCs w:val="28"/>
          <w:lang w:eastAsia="ru-RU"/>
        </w:rPr>
        <w:t>муниципальной</w:t>
      </w:r>
      <w:r w:rsidRPr="00212633">
        <w:rPr>
          <w:rFonts w:ascii="Times New Roman" w:eastAsia="Times New Roman" w:hAnsi="Times New Roman" w:cs="Times New Roman"/>
          <w:sz w:val="28"/>
          <w:szCs w:val="28"/>
          <w:lang w:eastAsia="ru-RU"/>
        </w:rPr>
        <w:t xml:space="preserve"> </w:t>
      </w:r>
      <w:r w:rsidRPr="00E200C1">
        <w:rPr>
          <w:rFonts w:ascii="Times New Roman" w:eastAsia="Times New Roman" w:hAnsi="Times New Roman" w:cs="Times New Roman"/>
          <w:sz w:val="28"/>
          <w:szCs w:val="28"/>
          <w:lang w:eastAsia="ru-RU"/>
        </w:rPr>
        <w:t>услуги;</w:t>
      </w:r>
    </w:p>
    <w:p w:rsidR="00E200C1" w:rsidRPr="00E200C1" w:rsidRDefault="00E200C1" w:rsidP="00E23E77">
      <w:pPr>
        <w:spacing w:after="0" w:line="240" w:lineRule="auto"/>
        <w:ind w:firstLine="567"/>
        <w:jc w:val="both"/>
        <w:rPr>
          <w:rFonts w:ascii="Times New Roman" w:eastAsia="Times New Roman" w:hAnsi="Times New Roman" w:cs="Times New Roman"/>
          <w:sz w:val="28"/>
          <w:szCs w:val="28"/>
          <w:lang w:eastAsia="ru-RU"/>
        </w:rPr>
      </w:pPr>
      <w:r w:rsidRPr="00E200C1">
        <w:rPr>
          <w:rFonts w:ascii="Times New Roman" w:eastAsia="Times New Roman" w:hAnsi="Times New Roman" w:cs="Times New Roman"/>
          <w:noProof/>
          <w:sz w:val="28"/>
          <w:szCs w:val="28"/>
          <w:lang w:eastAsia="ru-RU"/>
        </w:rPr>
        <w:drawing>
          <wp:inline distT="0" distB="0" distL="0" distR="0">
            <wp:extent cx="295275" cy="219075"/>
            <wp:effectExtent l="0" t="0" r="9525" b="9525"/>
            <wp:docPr id="34" name="Рисунок 34" descr="http://www.garant.ru/files/7/2/1276627/pict172-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http://www.garant.ru/files/7/2/1276627/pict172-72161406.png"/>
                    <pic:cNvPicPr>
                      <a:picLocks noChangeAspect="1" noChangeArrowheads="1"/>
                    </pic:cNvPicPr>
                  </pic:nvPicPr>
                  <pic:blipFill>
                    <a:blip r:embed="rId5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95275" cy="219075"/>
                    </a:xfrm>
                    <a:prstGeom prst="rect">
                      <a:avLst/>
                    </a:prstGeom>
                    <a:noFill/>
                    <a:ln>
                      <a:noFill/>
                    </a:ln>
                  </pic:spPr>
                </pic:pic>
              </a:graphicData>
            </a:graphic>
          </wp:inline>
        </w:drawing>
      </w:r>
      <w:r w:rsidRPr="00E200C1">
        <w:rPr>
          <w:rFonts w:ascii="Times New Roman" w:eastAsia="Times New Roman" w:hAnsi="Times New Roman" w:cs="Times New Roman"/>
          <w:sz w:val="28"/>
          <w:szCs w:val="28"/>
          <w:lang w:eastAsia="ru-RU"/>
        </w:rPr>
        <w:t xml:space="preserve">- стоимость (цена, тариф) m-ого вида работ/услуг по содержанию объектов недвижимого имущества, учитываемого при расчете базового норматива затрат на общехозяйственные нужды на оказание i-ой </w:t>
      </w:r>
      <w:r>
        <w:rPr>
          <w:rFonts w:ascii="Times New Roman" w:eastAsia="Times New Roman" w:hAnsi="Times New Roman" w:cs="Times New Roman"/>
          <w:sz w:val="28"/>
          <w:szCs w:val="28"/>
          <w:lang w:eastAsia="ru-RU"/>
        </w:rPr>
        <w:t>муниципальной</w:t>
      </w:r>
      <w:r w:rsidRPr="00212633">
        <w:rPr>
          <w:rFonts w:ascii="Times New Roman" w:eastAsia="Times New Roman" w:hAnsi="Times New Roman" w:cs="Times New Roman"/>
          <w:sz w:val="28"/>
          <w:szCs w:val="28"/>
          <w:lang w:eastAsia="ru-RU"/>
        </w:rPr>
        <w:t xml:space="preserve"> </w:t>
      </w:r>
      <w:r w:rsidRPr="00E200C1">
        <w:rPr>
          <w:rFonts w:ascii="Times New Roman" w:eastAsia="Times New Roman" w:hAnsi="Times New Roman" w:cs="Times New Roman"/>
          <w:sz w:val="28"/>
          <w:szCs w:val="28"/>
          <w:lang w:eastAsia="ru-RU"/>
        </w:rPr>
        <w:t>услуги в соответствующем финансовом году.</w:t>
      </w:r>
    </w:p>
    <w:p w:rsidR="00E200C1" w:rsidRPr="00E200C1" w:rsidRDefault="00E200C1" w:rsidP="00E23E77">
      <w:pPr>
        <w:spacing w:after="0" w:line="240" w:lineRule="auto"/>
        <w:ind w:firstLine="567"/>
        <w:jc w:val="both"/>
        <w:rPr>
          <w:rFonts w:ascii="Times New Roman" w:eastAsia="Times New Roman" w:hAnsi="Times New Roman" w:cs="Times New Roman"/>
          <w:sz w:val="28"/>
          <w:szCs w:val="28"/>
          <w:lang w:eastAsia="ru-RU"/>
        </w:rPr>
      </w:pPr>
      <w:r w:rsidRPr="00E200C1">
        <w:rPr>
          <w:rFonts w:ascii="Times New Roman" w:eastAsia="Times New Roman" w:hAnsi="Times New Roman" w:cs="Times New Roman"/>
          <w:sz w:val="28"/>
          <w:szCs w:val="28"/>
          <w:lang w:eastAsia="ru-RU"/>
        </w:rPr>
        <w:lastRenderedPageBreak/>
        <w:t xml:space="preserve">В составе затрат на содержание объектов недвижимого имущества, </w:t>
      </w:r>
      <w:r w:rsidR="006A0AC8">
        <w:rPr>
          <w:rFonts w:ascii="Times New Roman" w:eastAsia="Times New Roman" w:hAnsi="Times New Roman" w:cs="Times New Roman"/>
          <w:sz w:val="28"/>
          <w:szCs w:val="28"/>
          <w:lang w:eastAsia="ru-RU"/>
        </w:rPr>
        <w:t xml:space="preserve">используемого для оказания </w:t>
      </w:r>
      <w:r w:rsidR="006A0AC8" w:rsidRPr="00E200C1">
        <w:rPr>
          <w:rFonts w:ascii="Times New Roman" w:eastAsia="Times New Roman" w:hAnsi="Times New Roman" w:cs="Times New Roman"/>
          <w:sz w:val="28"/>
          <w:szCs w:val="28"/>
          <w:lang w:eastAsia="ru-RU"/>
        </w:rPr>
        <w:t xml:space="preserve">i-ой </w:t>
      </w:r>
      <w:r w:rsidR="006A0AC8">
        <w:rPr>
          <w:rFonts w:ascii="Times New Roman" w:eastAsia="Times New Roman" w:hAnsi="Times New Roman" w:cs="Times New Roman"/>
          <w:sz w:val="28"/>
          <w:szCs w:val="28"/>
          <w:lang w:eastAsia="ru-RU"/>
        </w:rPr>
        <w:t>муниципальной</w:t>
      </w:r>
      <w:r w:rsidR="006A0AC8" w:rsidRPr="00212633">
        <w:rPr>
          <w:rFonts w:ascii="Times New Roman" w:eastAsia="Times New Roman" w:hAnsi="Times New Roman" w:cs="Times New Roman"/>
          <w:sz w:val="28"/>
          <w:szCs w:val="28"/>
          <w:lang w:eastAsia="ru-RU"/>
        </w:rPr>
        <w:t xml:space="preserve"> </w:t>
      </w:r>
      <w:r w:rsidR="006A0AC8" w:rsidRPr="00E200C1">
        <w:rPr>
          <w:rFonts w:ascii="Times New Roman" w:eastAsia="Times New Roman" w:hAnsi="Times New Roman" w:cs="Times New Roman"/>
          <w:sz w:val="28"/>
          <w:szCs w:val="28"/>
          <w:lang w:eastAsia="ru-RU"/>
        </w:rPr>
        <w:t>услуги</w:t>
      </w:r>
      <w:r w:rsidR="006A0AC8">
        <w:rPr>
          <w:rFonts w:ascii="Times New Roman" w:eastAsia="Times New Roman" w:hAnsi="Times New Roman" w:cs="Times New Roman"/>
          <w:sz w:val="28"/>
          <w:szCs w:val="28"/>
          <w:lang w:eastAsia="ru-RU"/>
        </w:rPr>
        <w:t>,</w:t>
      </w:r>
      <w:r w:rsidR="006A0AC8" w:rsidRPr="00E200C1">
        <w:rPr>
          <w:rFonts w:ascii="Times New Roman" w:eastAsia="Times New Roman" w:hAnsi="Times New Roman" w:cs="Times New Roman"/>
          <w:sz w:val="28"/>
          <w:szCs w:val="28"/>
          <w:lang w:eastAsia="ru-RU"/>
        </w:rPr>
        <w:t xml:space="preserve"> </w:t>
      </w:r>
      <w:r w:rsidRPr="00E200C1">
        <w:rPr>
          <w:rFonts w:ascii="Times New Roman" w:eastAsia="Times New Roman" w:hAnsi="Times New Roman" w:cs="Times New Roman"/>
          <w:sz w:val="28"/>
          <w:szCs w:val="28"/>
          <w:lang w:eastAsia="ru-RU"/>
        </w:rPr>
        <w:t xml:space="preserve">а также затрат на аренду указанного имущества, учитываются </w:t>
      </w:r>
      <w:r w:rsidR="006A0AC8">
        <w:rPr>
          <w:rFonts w:ascii="Times New Roman" w:eastAsia="Times New Roman" w:hAnsi="Times New Roman" w:cs="Times New Roman"/>
          <w:sz w:val="28"/>
          <w:szCs w:val="28"/>
          <w:lang w:eastAsia="ru-RU"/>
        </w:rPr>
        <w:t xml:space="preserve">следующие нормативные затраты </w:t>
      </w:r>
      <w:r w:rsidRPr="00E200C1">
        <w:rPr>
          <w:rFonts w:ascii="Times New Roman" w:eastAsia="Times New Roman" w:hAnsi="Times New Roman" w:cs="Times New Roman"/>
          <w:sz w:val="28"/>
          <w:szCs w:val="28"/>
          <w:lang w:eastAsia="ru-RU"/>
        </w:rPr>
        <w:t>потребления вида работ/услуг по содержанию объектов недвижимого имущества, в том числе:</w:t>
      </w:r>
    </w:p>
    <w:p w:rsidR="006A0AC8" w:rsidRDefault="00E200C1" w:rsidP="00E23E77">
      <w:pPr>
        <w:spacing w:after="0" w:line="240" w:lineRule="auto"/>
        <w:ind w:firstLine="567"/>
        <w:jc w:val="both"/>
        <w:rPr>
          <w:rFonts w:ascii="Times New Roman" w:eastAsia="Times New Roman" w:hAnsi="Times New Roman" w:cs="Times New Roman"/>
          <w:sz w:val="28"/>
          <w:szCs w:val="28"/>
          <w:lang w:eastAsia="ru-RU"/>
        </w:rPr>
      </w:pPr>
      <w:r w:rsidRPr="00E200C1">
        <w:rPr>
          <w:rFonts w:ascii="Times New Roman" w:eastAsia="Times New Roman" w:hAnsi="Times New Roman" w:cs="Times New Roman"/>
          <w:sz w:val="28"/>
          <w:szCs w:val="28"/>
          <w:lang w:eastAsia="ru-RU"/>
        </w:rPr>
        <w:t xml:space="preserve">- на техническое обслуживание и </w:t>
      </w:r>
      <w:proofErr w:type="spellStart"/>
      <w:r w:rsidRPr="00E200C1">
        <w:rPr>
          <w:rFonts w:ascii="Times New Roman" w:eastAsia="Times New Roman" w:hAnsi="Times New Roman" w:cs="Times New Roman"/>
          <w:sz w:val="28"/>
          <w:szCs w:val="28"/>
          <w:lang w:eastAsia="ru-RU"/>
        </w:rPr>
        <w:t>регламентно-профилактический</w:t>
      </w:r>
      <w:proofErr w:type="spellEnd"/>
      <w:r w:rsidRPr="00E200C1">
        <w:rPr>
          <w:rFonts w:ascii="Times New Roman" w:eastAsia="Times New Roman" w:hAnsi="Times New Roman" w:cs="Times New Roman"/>
          <w:sz w:val="28"/>
          <w:szCs w:val="28"/>
          <w:lang w:eastAsia="ru-RU"/>
        </w:rPr>
        <w:t xml:space="preserve"> ремонт систем охранно-тревожной сигнализации;</w:t>
      </w:r>
    </w:p>
    <w:p w:rsidR="006E3229" w:rsidRPr="00E200C1" w:rsidRDefault="006E3229"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охранные услуги в зданиях, помещениях и их частях;</w:t>
      </w:r>
    </w:p>
    <w:p w:rsidR="00E200C1" w:rsidRPr="00E200C1" w:rsidRDefault="00E200C1" w:rsidP="00E23E77">
      <w:pPr>
        <w:spacing w:after="0" w:line="240" w:lineRule="auto"/>
        <w:ind w:firstLine="567"/>
        <w:jc w:val="both"/>
        <w:rPr>
          <w:rFonts w:ascii="Times New Roman" w:eastAsia="Times New Roman" w:hAnsi="Times New Roman" w:cs="Times New Roman"/>
          <w:sz w:val="28"/>
          <w:szCs w:val="28"/>
          <w:lang w:eastAsia="ru-RU"/>
        </w:rPr>
      </w:pPr>
      <w:r w:rsidRPr="00E200C1">
        <w:rPr>
          <w:rFonts w:ascii="Times New Roman" w:eastAsia="Times New Roman" w:hAnsi="Times New Roman" w:cs="Times New Roman"/>
          <w:sz w:val="28"/>
          <w:szCs w:val="28"/>
          <w:lang w:eastAsia="ru-RU"/>
        </w:rPr>
        <w:t>- на проведение текущего ремонта;</w:t>
      </w:r>
    </w:p>
    <w:p w:rsidR="00E200C1" w:rsidRDefault="00E200C1" w:rsidP="00E23E77">
      <w:pPr>
        <w:spacing w:after="0" w:line="240" w:lineRule="auto"/>
        <w:ind w:firstLine="567"/>
        <w:jc w:val="both"/>
        <w:rPr>
          <w:rFonts w:ascii="Times New Roman" w:eastAsia="Times New Roman" w:hAnsi="Times New Roman" w:cs="Times New Roman"/>
          <w:sz w:val="28"/>
          <w:szCs w:val="28"/>
          <w:lang w:eastAsia="ru-RU"/>
        </w:rPr>
      </w:pPr>
      <w:r w:rsidRPr="00E200C1">
        <w:rPr>
          <w:rFonts w:ascii="Times New Roman" w:eastAsia="Times New Roman" w:hAnsi="Times New Roman" w:cs="Times New Roman"/>
          <w:sz w:val="28"/>
          <w:szCs w:val="28"/>
          <w:lang w:eastAsia="ru-RU"/>
        </w:rPr>
        <w:t>- на содержание прилегающей территории;</w:t>
      </w:r>
    </w:p>
    <w:p w:rsidR="00912EC4" w:rsidRPr="00E200C1" w:rsidRDefault="00912EC4"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 уборку снега с прилегающей территории;</w:t>
      </w:r>
    </w:p>
    <w:p w:rsidR="00E200C1" w:rsidRPr="00E200C1" w:rsidRDefault="00E200C1" w:rsidP="00E23E77">
      <w:pPr>
        <w:spacing w:after="0" w:line="240" w:lineRule="auto"/>
        <w:ind w:firstLine="567"/>
        <w:jc w:val="both"/>
        <w:rPr>
          <w:rFonts w:ascii="Times New Roman" w:eastAsia="Times New Roman" w:hAnsi="Times New Roman" w:cs="Times New Roman"/>
          <w:sz w:val="28"/>
          <w:szCs w:val="28"/>
          <w:lang w:eastAsia="ru-RU"/>
        </w:rPr>
      </w:pPr>
      <w:r w:rsidRPr="00E200C1">
        <w:rPr>
          <w:rFonts w:ascii="Times New Roman" w:eastAsia="Times New Roman" w:hAnsi="Times New Roman" w:cs="Times New Roman"/>
          <w:sz w:val="28"/>
          <w:szCs w:val="28"/>
          <w:lang w:eastAsia="ru-RU"/>
        </w:rPr>
        <w:t>- на обслуживание и уборку помещения;</w:t>
      </w:r>
    </w:p>
    <w:p w:rsidR="00E200C1" w:rsidRDefault="00E200C1" w:rsidP="00E23E77">
      <w:pPr>
        <w:spacing w:after="0" w:line="240" w:lineRule="auto"/>
        <w:ind w:firstLine="567"/>
        <w:jc w:val="both"/>
        <w:rPr>
          <w:rFonts w:ascii="Times New Roman" w:eastAsia="Times New Roman" w:hAnsi="Times New Roman" w:cs="Times New Roman"/>
          <w:sz w:val="28"/>
          <w:szCs w:val="28"/>
          <w:lang w:eastAsia="ru-RU"/>
        </w:rPr>
      </w:pPr>
      <w:r w:rsidRPr="00E200C1">
        <w:rPr>
          <w:rFonts w:ascii="Times New Roman" w:eastAsia="Times New Roman" w:hAnsi="Times New Roman" w:cs="Times New Roman"/>
          <w:sz w:val="28"/>
          <w:szCs w:val="28"/>
          <w:lang w:eastAsia="ru-RU"/>
        </w:rPr>
        <w:t>- на вывоз твердых бытовых отходов;</w:t>
      </w:r>
    </w:p>
    <w:p w:rsidR="006E3229" w:rsidRPr="00E200C1" w:rsidRDefault="006E3229"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 техническое обслуживание и ремонт оборудования;</w:t>
      </w:r>
    </w:p>
    <w:p w:rsidR="00E200C1" w:rsidRPr="00E200C1" w:rsidRDefault="00E200C1" w:rsidP="00E23E77">
      <w:pPr>
        <w:spacing w:after="0" w:line="240" w:lineRule="auto"/>
        <w:ind w:firstLine="567"/>
        <w:jc w:val="both"/>
        <w:rPr>
          <w:rFonts w:ascii="Times New Roman" w:eastAsia="Times New Roman" w:hAnsi="Times New Roman" w:cs="Times New Roman"/>
          <w:sz w:val="28"/>
          <w:szCs w:val="28"/>
          <w:lang w:eastAsia="ru-RU"/>
        </w:rPr>
      </w:pPr>
      <w:r w:rsidRPr="00E200C1">
        <w:rPr>
          <w:rFonts w:ascii="Times New Roman" w:eastAsia="Times New Roman" w:hAnsi="Times New Roman" w:cs="Times New Roman"/>
          <w:sz w:val="28"/>
          <w:szCs w:val="28"/>
          <w:lang w:eastAsia="ru-RU"/>
        </w:rPr>
        <w:t xml:space="preserve">- на техническое обслуживание и </w:t>
      </w:r>
      <w:proofErr w:type="spellStart"/>
      <w:r w:rsidRPr="00E200C1">
        <w:rPr>
          <w:rFonts w:ascii="Times New Roman" w:eastAsia="Times New Roman" w:hAnsi="Times New Roman" w:cs="Times New Roman"/>
          <w:sz w:val="28"/>
          <w:szCs w:val="28"/>
          <w:lang w:eastAsia="ru-RU"/>
        </w:rPr>
        <w:t>регламентно-профилактический</w:t>
      </w:r>
      <w:proofErr w:type="spellEnd"/>
      <w:r w:rsidRPr="00E200C1">
        <w:rPr>
          <w:rFonts w:ascii="Times New Roman" w:eastAsia="Times New Roman" w:hAnsi="Times New Roman" w:cs="Times New Roman"/>
          <w:sz w:val="28"/>
          <w:szCs w:val="28"/>
          <w:lang w:eastAsia="ru-RU"/>
        </w:rPr>
        <w:t xml:space="preserve"> ремонт лифтов;</w:t>
      </w:r>
    </w:p>
    <w:p w:rsidR="00E200C1" w:rsidRPr="00E200C1" w:rsidRDefault="00E200C1" w:rsidP="00E23E77">
      <w:pPr>
        <w:spacing w:after="0" w:line="240" w:lineRule="auto"/>
        <w:ind w:firstLine="567"/>
        <w:jc w:val="both"/>
        <w:rPr>
          <w:rFonts w:ascii="Times New Roman" w:eastAsia="Times New Roman" w:hAnsi="Times New Roman" w:cs="Times New Roman"/>
          <w:sz w:val="28"/>
          <w:szCs w:val="28"/>
          <w:lang w:eastAsia="ru-RU"/>
        </w:rPr>
      </w:pPr>
      <w:r w:rsidRPr="00E200C1">
        <w:rPr>
          <w:rFonts w:ascii="Times New Roman" w:eastAsia="Times New Roman" w:hAnsi="Times New Roman" w:cs="Times New Roman"/>
          <w:sz w:val="28"/>
          <w:szCs w:val="28"/>
          <w:lang w:eastAsia="ru-RU"/>
        </w:rPr>
        <w:t xml:space="preserve">- на техническое обслуживание и </w:t>
      </w:r>
      <w:proofErr w:type="spellStart"/>
      <w:r w:rsidRPr="00E200C1">
        <w:rPr>
          <w:rFonts w:ascii="Times New Roman" w:eastAsia="Times New Roman" w:hAnsi="Times New Roman" w:cs="Times New Roman"/>
          <w:sz w:val="28"/>
          <w:szCs w:val="28"/>
          <w:lang w:eastAsia="ru-RU"/>
        </w:rPr>
        <w:t>регламентно-профилактический</w:t>
      </w:r>
      <w:proofErr w:type="spellEnd"/>
      <w:r w:rsidRPr="00E200C1">
        <w:rPr>
          <w:rFonts w:ascii="Times New Roman" w:eastAsia="Times New Roman" w:hAnsi="Times New Roman" w:cs="Times New Roman"/>
          <w:sz w:val="28"/>
          <w:szCs w:val="28"/>
          <w:lang w:eastAsia="ru-RU"/>
        </w:rPr>
        <w:t xml:space="preserve"> ремонт водонапорной насосной станции хозяйственно-питьевого и противопожарного водоснабжения;</w:t>
      </w:r>
    </w:p>
    <w:p w:rsidR="00E200C1" w:rsidRPr="00E200C1" w:rsidRDefault="00E200C1" w:rsidP="00E23E77">
      <w:pPr>
        <w:spacing w:after="0" w:line="240" w:lineRule="auto"/>
        <w:ind w:firstLine="567"/>
        <w:jc w:val="both"/>
        <w:rPr>
          <w:rFonts w:ascii="Times New Roman" w:eastAsia="Times New Roman" w:hAnsi="Times New Roman" w:cs="Times New Roman"/>
          <w:sz w:val="28"/>
          <w:szCs w:val="28"/>
          <w:lang w:eastAsia="ru-RU"/>
        </w:rPr>
      </w:pPr>
      <w:r w:rsidRPr="00E200C1">
        <w:rPr>
          <w:rFonts w:ascii="Times New Roman" w:eastAsia="Times New Roman" w:hAnsi="Times New Roman" w:cs="Times New Roman"/>
          <w:sz w:val="28"/>
          <w:szCs w:val="28"/>
          <w:lang w:eastAsia="ru-RU"/>
        </w:rPr>
        <w:t xml:space="preserve">- на техническое обслуживание и </w:t>
      </w:r>
      <w:proofErr w:type="spellStart"/>
      <w:r w:rsidRPr="00E200C1">
        <w:rPr>
          <w:rFonts w:ascii="Times New Roman" w:eastAsia="Times New Roman" w:hAnsi="Times New Roman" w:cs="Times New Roman"/>
          <w:sz w:val="28"/>
          <w:szCs w:val="28"/>
          <w:lang w:eastAsia="ru-RU"/>
        </w:rPr>
        <w:t>регламентно-профилактический</w:t>
      </w:r>
      <w:proofErr w:type="spellEnd"/>
      <w:r w:rsidRPr="00E200C1">
        <w:rPr>
          <w:rFonts w:ascii="Times New Roman" w:eastAsia="Times New Roman" w:hAnsi="Times New Roman" w:cs="Times New Roman"/>
          <w:sz w:val="28"/>
          <w:szCs w:val="28"/>
          <w:lang w:eastAsia="ru-RU"/>
        </w:rPr>
        <w:t xml:space="preserve"> ремонт водонапорной насосной станции пожаротушения;</w:t>
      </w:r>
    </w:p>
    <w:p w:rsidR="00E200C1" w:rsidRPr="00E200C1" w:rsidRDefault="00E200C1" w:rsidP="00E23E77">
      <w:pPr>
        <w:spacing w:after="0" w:line="240" w:lineRule="auto"/>
        <w:ind w:firstLine="567"/>
        <w:jc w:val="both"/>
        <w:rPr>
          <w:rFonts w:ascii="Times New Roman" w:eastAsia="Times New Roman" w:hAnsi="Times New Roman" w:cs="Times New Roman"/>
          <w:sz w:val="28"/>
          <w:szCs w:val="28"/>
          <w:lang w:eastAsia="ru-RU"/>
        </w:rPr>
      </w:pPr>
      <w:r w:rsidRPr="00E200C1">
        <w:rPr>
          <w:rFonts w:ascii="Times New Roman" w:eastAsia="Times New Roman" w:hAnsi="Times New Roman" w:cs="Times New Roman"/>
          <w:sz w:val="28"/>
          <w:szCs w:val="28"/>
          <w:lang w:eastAsia="ru-RU"/>
        </w:rPr>
        <w:t xml:space="preserve">- на техническое обслуживание и </w:t>
      </w:r>
      <w:proofErr w:type="spellStart"/>
      <w:r w:rsidRPr="00E200C1">
        <w:rPr>
          <w:rFonts w:ascii="Times New Roman" w:eastAsia="Times New Roman" w:hAnsi="Times New Roman" w:cs="Times New Roman"/>
          <w:sz w:val="28"/>
          <w:szCs w:val="28"/>
          <w:lang w:eastAsia="ru-RU"/>
        </w:rPr>
        <w:t>регламентно-профилактический</w:t>
      </w:r>
      <w:proofErr w:type="spellEnd"/>
      <w:r w:rsidRPr="00E200C1">
        <w:rPr>
          <w:rFonts w:ascii="Times New Roman" w:eastAsia="Times New Roman" w:hAnsi="Times New Roman" w:cs="Times New Roman"/>
          <w:sz w:val="28"/>
          <w:szCs w:val="28"/>
          <w:lang w:eastAsia="ru-RU"/>
        </w:rPr>
        <w:t xml:space="preserve"> ремонт отопительной системы, в том числе на подготовку отопительной системы к зимнему сезону, индивидуального теплового пункта;</w:t>
      </w:r>
    </w:p>
    <w:p w:rsidR="00E200C1" w:rsidRPr="00E200C1" w:rsidRDefault="00E200C1" w:rsidP="00E23E77">
      <w:pPr>
        <w:spacing w:after="0" w:line="240" w:lineRule="auto"/>
        <w:ind w:firstLine="567"/>
        <w:jc w:val="both"/>
        <w:rPr>
          <w:rFonts w:ascii="Times New Roman" w:eastAsia="Times New Roman" w:hAnsi="Times New Roman" w:cs="Times New Roman"/>
          <w:sz w:val="28"/>
          <w:szCs w:val="28"/>
          <w:lang w:eastAsia="ru-RU"/>
        </w:rPr>
      </w:pPr>
      <w:r w:rsidRPr="00E200C1">
        <w:rPr>
          <w:rFonts w:ascii="Times New Roman" w:eastAsia="Times New Roman" w:hAnsi="Times New Roman" w:cs="Times New Roman"/>
          <w:sz w:val="28"/>
          <w:szCs w:val="28"/>
          <w:lang w:eastAsia="ru-RU"/>
        </w:rPr>
        <w:t xml:space="preserve">- на техническое обслуживание и </w:t>
      </w:r>
      <w:proofErr w:type="spellStart"/>
      <w:r w:rsidRPr="00E200C1">
        <w:rPr>
          <w:rFonts w:ascii="Times New Roman" w:eastAsia="Times New Roman" w:hAnsi="Times New Roman" w:cs="Times New Roman"/>
          <w:sz w:val="28"/>
          <w:szCs w:val="28"/>
          <w:lang w:eastAsia="ru-RU"/>
        </w:rPr>
        <w:t>регламентно-профилактический</w:t>
      </w:r>
      <w:proofErr w:type="spellEnd"/>
      <w:r w:rsidRPr="00E200C1">
        <w:rPr>
          <w:rFonts w:ascii="Times New Roman" w:eastAsia="Times New Roman" w:hAnsi="Times New Roman" w:cs="Times New Roman"/>
          <w:sz w:val="28"/>
          <w:szCs w:val="28"/>
          <w:lang w:eastAsia="ru-RU"/>
        </w:rPr>
        <w:t xml:space="preserve"> ремонт электрооборудования (</w:t>
      </w:r>
      <w:proofErr w:type="spellStart"/>
      <w:r w:rsidRPr="00E200C1">
        <w:rPr>
          <w:rFonts w:ascii="Times New Roman" w:eastAsia="Times New Roman" w:hAnsi="Times New Roman" w:cs="Times New Roman"/>
          <w:sz w:val="28"/>
          <w:szCs w:val="28"/>
          <w:lang w:eastAsia="ru-RU"/>
        </w:rPr>
        <w:t>электроподстанций</w:t>
      </w:r>
      <w:proofErr w:type="spellEnd"/>
      <w:r w:rsidRPr="00E200C1">
        <w:rPr>
          <w:rFonts w:ascii="Times New Roman" w:eastAsia="Times New Roman" w:hAnsi="Times New Roman" w:cs="Times New Roman"/>
          <w:sz w:val="28"/>
          <w:szCs w:val="28"/>
          <w:lang w:eastAsia="ru-RU"/>
        </w:rPr>
        <w:t xml:space="preserve">, трансформаторных подстанций, </w:t>
      </w:r>
      <w:proofErr w:type="spellStart"/>
      <w:r w:rsidRPr="00E200C1">
        <w:rPr>
          <w:rFonts w:ascii="Times New Roman" w:eastAsia="Times New Roman" w:hAnsi="Times New Roman" w:cs="Times New Roman"/>
          <w:sz w:val="28"/>
          <w:szCs w:val="28"/>
          <w:lang w:eastAsia="ru-RU"/>
        </w:rPr>
        <w:t>электрощитовых</w:t>
      </w:r>
      <w:proofErr w:type="spellEnd"/>
      <w:r w:rsidRPr="00E200C1">
        <w:rPr>
          <w:rFonts w:ascii="Times New Roman" w:eastAsia="Times New Roman" w:hAnsi="Times New Roman" w:cs="Times New Roman"/>
          <w:sz w:val="28"/>
          <w:szCs w:val="28"/>
          <w:lang w:eastAsia="ru-RU"/>
        </w:rPr>
        <w:t>) административного здания (помещения);</w:t>
      </w:r>
    </w:p>
    <w:p w:rsidR="00E200C1" w:rsidRPr="00E200C1" w:rsidRDefault="00E200C1" w:rsidP="00E23E77">
      <w:pPr>
        <w:spacing w:after="0" w:line="240" w:lineRule="auto"/>
        <w:ind w:firstLine="567"/>
        <w:jc w:val="both"/>
        <w:rPr>
          <w:rFonts w:ascii="Times New Roman" w:eastAsia="Times New Roman" w:hAnsi="Times New Roman" w:cs="Times New Roman"/>
          <w:sz w:val="28"/>
          <w:szCs w:val="28"/>
          <w:lang w:eastAsia="ru-RU"/>
        </w:rPr>
      </w:pPr>
      <w:r w:rsidRPr="00E200C1">
        <w:rPr>
          <w:rFonts w:ascii="Times New Roman" w:eastAsia="Times New Roman" w:hAnsi="Times New Roman" w:cs="Times New Roman"/>
          <w:sz w:val="28"/>
          <w:szCs w:val="28"/>
          <w:lang w:eastAsia="ru-RU"/>
        </w:rPr>
        <w:t>- на другие виды работ/услуг по содержанию объектов недвижимого имущества.</w:t>
      </w:r>
    </w:p>
    <w:p w:rsidR="006A0AC8" w:rsidRPr="006A0AC8" w:rsidRDefault="0036075A"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12EC4">
        <w:rPr>
          <w:rFonts w:ascii="Times New Roman" w:eastAsia="Times New Roman" w:hAnsi="Times New Roman" w:cs="Times New Roman"/>
          <w:sz w:val="28"/>
          <w:szCs w:val="28"/>
          <w:lang w:eastAsia="ru-RU"/>
        </w:rPr>
        <w:t>0</w:t>
      </w:r>
      <w:r w:rsidR="006A0AC8">
        <w:rPr>
          <w:rFonts w:ascii="Times New Roman" w:eastAsia="Times New Roman" w:hAnsi="Times New Roman" w:cs="Times New Roman"/>
          <w:sz w:val="28"/>
          <w:szCs w:val="28"/>
          <w:lang w:eastAsia="ru-RU"/>
        </w:rPr>
        <w:t xml:space="preserve">. </w:t>
      </w:r>
      <w:r w:rsidR="006A0AC8" w:rsidRPr="006A0AC8">
        <w:rPr>
          <w:rFonts w:ascii="Times New Roman" w:eastAsia="Times New Roman" w:hAnsi="Times New Roman" w:cs="Times New Roman"/>
          <w:sz w:val="28"/>
          <w:szCs w:val="28"/>
          <w:lang w:eastAsia="ru-RU"/>
        </w:rPr>
        <w:t>Затраты на содержание объектов особо ценного движимого имущества,</w:t>
      </w:r>
      <w:r w:rsidR="006A0AC8">
        <w:rPr>
          <w:rFonts w:ascii="Times New Roman" w:eastAsia="Times New Roman" w:hAnsi="Times New Roman" w:cs="Times New Roman"/>
          <w:sz w:val="28"/>
          <w:szCs w:val="28"/>
          <w:lang w:eastAsia="ru-RU"/>
        </w:rPr>
        <w:t xml:space="preserve"> используемого для оказания </w:t>
      </w:r>
      <w:r w:rsidR="006A0AC8" w:rsidRPr="00E200C1">
        <w:rPr>
          <w:rFonts w:ascii="Times New Roman" w:eastAsia="Times New Roman" w:hAnsi="Times New Roman" w:cs="Times New Roman"/>
          <w:sz w:val="28"/>
          <w:szCs w:val="28"/>
          <w:lang w:eastAsia="ru-RU"/>
        </w:rPr>
        <w:t xml:space="preserve">i-ой </w:t>
      </w:r>
      <w:r w:rsidR="006A0AC8">
        <w:rPr>
          <w:rFonts w:ascii="Times New Roman" w:eastAsia="Times New Roman" w:hAnsi="Times New Roman" w:cs="Times New Roman"/>
          <w:sz w:val="28"/>
          <w:szCs w:val="28"/>
          <w:lang w:eastAsia="ru-RU"/>
        </w:rPr>
        <w:t>муниципальной</w:t>
      </w:r>
      <w:r w:rsidR="006A0AC8" w:rsidRPr="00212633">
        <w:rPr>
          <w:rFonts w:ascii="Times New Roman" w:eastAsia="Times New Roman" w:hAnsi="Times New Roman" w:cs="Times New Roman"/>
          <w:sz w:val="28"/>
          <w:szCs w:val="28"/>
          <w:lang w:eastAsia="ru-RU"/>
        </w:rPr>
        <w:t xml:space="preserve"> </w:t>
      </w:r>
      <w:r w:rsidR="006A0AC8" w:rsidRPr="00E200C1">
        <w:rPr>
          <w:rFonts w:ascii="Times New Roman" w:eastAsia="Times New Roman" w:hAnsi="Times New Roman" w:cs="Times New Roman"/>
          <w:sz w:val="28"/>
          <w:szCs w:val="28"/>
          <w:lang w:eastAsia="ru-RU"/>
        </w:rPr>
        <w:t>услуги</w:t>
      </w:r>
      <w:r w:rsidR="006A0AC8">
        <w:rPr>
          <w:rFonts w:ascii="Times New Roman" w:eastAsia="Times New Roman" w:hAnsi="Times New Roman" w:cs="Times New Roman"/>
          <w:sz w:val="28"/>
          <w:szCs w:val="28"/>
          <w:lang w:eastAsia="ru-RU"/>
        </w:rPr>
        <w:t>,</w:t>
      </w:r>
      <w:r w:rsidR="006A0AC8" w:rsidRPr="006A0AC8">
        <w:rPr>
          <w:rFonts w:ascii="Times New Roman" w:eastAsia="Times New Roman" w:hAnsi="Times New Roman" w:cs="Times New Roman"/>
          <w:sz w:val="28"/>
          <w:szCs w:val="28"/>
          <w:lang w:eastAsia="ru-RU"/>
        </w:rPr>
        <w:t xml:space="preserve"> а также затраты на аренду указанного имущества</w:t>
      </w:r>
      <w:proofErr w:type="gramStart"/>
      <w:r w:rsidR="006A0AC8" w:rsidRPr="006A0AC8">
        <w:rPr>
          <w:rFonts w:ascii="Times New Roman" w:eastAsia="Times New Roman" w:hAnsi="Times New Roman" w:cs="Times New Roman"/>
          <w:sz w:val="28"/>
          <w:szCs w:val="28"/>
          <w:lang w:eastAsia="ru-RU"/>
        </w:rPr>
        <w:t xml:space="preserve"> (</w:t>
      </w:r>
      <w:r w:rsidR="006A0AC8" w:rsidRPr="006A0AC8">
        <w:rPr>
          <w:rFonts w:ascii="Times New Roman" w:eastAsia="Times New Roman" w:hAnsi="Times New Roman" w:cs="Times New Roman"/>
          <w:noProof/>
          <w:sz w:val="28"/>
          <w:szCs w:val="28"/>
          <w:lang w:eastAsia="ru-RU"/>
        </w:rPr>
        <w:drawing>
          <wp:inline distT="0" distB="0" distL="0" distR="0">
            <wp:extent cx="438150" cy="219075"/>
            <wp:effectExtent l="0" t="0" r="0" b="9525"/>
            <wp:docPr id="33" name="Рисунок 33" descr="http://www.garant.ru/files/7/2/1276627/pict173-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www.garant.ru/files/7/2/1276627/pict173-72161406.png"/>
                    <pic:cNvPicPr>
                      <a:picLocks noChangeAspect="1" noChangeArrowheads="1"/>
                    </pic:cNvPicPr>
                  </pic:nvPicPr>
                  <pic:blipFill>
                    <a:blip r:embed="rId3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38150" cy="219075"/>
                    </a:xfrm>
                    <a:prstGeom prst="rect">
                      <a:avLst/>
                    </a:prstGeom>
                    <a:noFill/>
                    <a:ln>
                      <a:noFill/>
                    </a:ln>
                  </pic:spPr>
                </pic:pic>
              </a:graphicData>
            </a:graphic>
          </wp:inline>
        </w:drawing>
      </w:r>
      <w:r w:rsidR="006A0AC8" w:rsidRPr="006A0AC8">
        <w:rPr>
          <w:rFonts w:ascii="Times New Roman" w:eastAsia="Times New Roman" w:hAnsi="Times New Roman" w:cs="Times New Roman"/>
          <w:sz w:val="28"/>
          <w:szCs w:val="28"/>
          <w:lang w:eastAsia="ru-RU"/>
        </w:rPr>
        <w:t xml:space="preserve"> ), </w:t>
      </w:r>
      <w:proofErr w:type="gramEnd"/>
      <w:r w:rsidR="006A0AC8" w:rsidRPr="006A0AC8">
        <w:rPr>
          <w:rFonts w:ascii="Times New Roman" w:eastAsia="Times New Roman" w:hAnsi="Times New Roman" w:cs="Times New Roman"/>
          <w:sz w:val="28"/>
          <w:szCs w:val="28"/>
          <w:lang w:eastAsia="ru-RU"/>
        </w:rPr>
        <w:t>рассчитываются по формуле:</w:t>
      </w:r>
    </w:p>
    <w:p w:rsidR="006A0AC8" w:rsidRPr="006A0AC8" w:rsidRDefault="006A0AC8" w:rsidP="00E23E77">
      <w:pPr>
        <w:spacing w:after="0" w:line="240" w:lineRule="auto"/>
        <w:ind w:firstLine="567"/>
        <w:jc w:val="center"/>
        <w:rPr>
          <w:rFonts w:ascii="Times New Roman" w:eastAsia="Times New Roman" w:hAnsi="Times New Roman" w:cs="Times New Roman"/>
          <w:sz w:val="28"/>
          <w:szCs w:val="28"/>
          <w:lang w:eastAsia="ru-RU"/>
        </w:rPr>
      </w:pPr>
      <w:r w:rsidRPr="006A0AC8">
        <w:rPr>
          <w:rFonts w:ascii="Times New Roman" w:eastAsia="Times New Roman" w:hAnsi="Times New Roman" w:cs="Times New Roman"/>
          <w:noProof/>
          <w:sz w:val="28"/>
          <w:szCs w:val="28"/>
          <w:lang w:eastAsia="ru-RU"/>
        </w:rPr>
        <w:drawing>
          <wp:inline distT="0" distB="0" distL="0" distR="0">
            <wp:extent cx="1685925" cy="409575"/>
            <wp:effectExtent l="0" t="0" r="9525" b="9525"/>
            <wp:docPr id="32" name="Рисунок 32" descr="http://www.garant.ru/files/7/2/1276627/pict174-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http://www.garant.ru/files/7/2/1276627/pict174-72161406.png"/>
                    <pic:cNvPicPr>
                      <a:picLocks noChangeAspect="1" noChangeArrowheads="1"/>
                    </pic:cNvPicPr>
                  </pic:nvPicPr>
                  <pic:blipFill>
                    <a:blip r:embed="rId5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85925" cy="409575"/>
                    </a:xfrm>
                    <a:prstGeom prst="rect">
                      <a:avLst/>
                    </a:prstGeom>
                    <a:noFill/>
                    <a:ln>
                      <a:noFill/>
                    </a:ln>
                  </pic:spPr>
                </pic:pic>
              </a:graphicData>
            </a:graphic>
          </wp:inline>
        </w:drawing>
      </w:r>
      <w:r w:rsidRPr="006A0AC8">
        <w:rPr>
          <w:rFonts w:ascii="Times New Roman" w:eastAsia="Times New Roman" w:hAnsi="Times New Roman" w:cs="Times New Roman"/>
          <w:sz w:val="28"/>
          <w:szCs w:val="28"/>
          <w:lang w:eastAsia="ru-RU"/>
        </w:rPr>
        <w:t>, где:</w:t>
      </w:r>
    </w:p>
    <w:p w:rsidR="006A0AC8" w:rsidRPr="006A0AC8" w:rsidRDefault="006A0AC8" w:rsidP="00E23E77">
      <w:pPr>
        <w:spacing w:after="0" w:line="240" w:lineRule="auto"/>
        <w:ind w:firstLine="567"/>
        <w:jc w:val="both"/>
        <w:rPr>
          <w:rFonts w:ascii="Times New Roman" w:eastAsia="Times New Roman" w:hAnsi="Times New Roman" w:cs="Times New Roman"/>
          <w:sz w:val="28"/>
          <w:szCs w:val="28"/>
          <w:lang w:eastAsia="ru-RU"/>
        </w:rPr>
      </w:pPr>
      <w:r w:rsidRPr="006A0AC8">
        <w:rPr>
          <w:rFonts w:ascii="Times New Roman" w:eastAsia="Times New Roman" w:hAnsi="Times New Roman" w:cs="Times New Roman"/>
          <w:noProof/>
          <w:sz w:val="28"/>
          <w:szCs w:val="28"/>
          <w:lang w:eastAsia="ru-RU"/>
        </w:rPr>
        <w:drawing>
          <wp:inline distT="0" distB="0" distL="0" distR="0">
            <wp:extent cx="409575" cy="219075"/>
            <wp:effectExtent l="0" t="0" r="9525" b="9525"/>
            <wp:docPr id="31" name="Рисунок 31" descr="http://www.garant.ru/files/7/2/1276627/pict175-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http://www.garant.ru/files/7/2/1276627/pict175-72161406.png"/>
                    <pic:cNvPicPr>
                      <a:picLocks noChangeAspect="1" noChangeArrowheads="1"/>
                    </pic:cNvPicPr>
                  </pic:nvPicPr>
                  <pic:blipFill>
                    <a:blip r:embed="rId5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9575" cy="219075"/>
                    </a:xfrm>
                    <a:prstGeom prst="rect">
                      <a:avLst/>
                    </a:prstGeom>
                    <a:noFill/>
                    <a:ln>
                      <a:noFill/>
                    </a:ln>
                  </pic:spPr>
                </pic:pic>
              </a:graphicData>
            </a:graphic>
          </wp:inline>
        </w:drawing>
      </w:r>
      <w:r w:rsidRPr="006A0AC8">
        <w:rPr>
          <w:rFonts w:ascii="Times New Roman" w:eastAsia="Times New Roman" w:hAnsi="Times New Roman" w:cs="Times New Roman"/>
          <w:sz w:val="28"/>
          <w:szCs w:val="28"/>
          <w:lang w:eastAsia="ru-RU"/>
        </w:rPr>
        <w:t xml:space="preserve">- значение натуральной нормы потребления n-ого вида работ/услуг по содержанию объектов особо ценного движимого имущества, учитываемая при расчете базового норматива затрат на общехозяйственные нужды на оказание i-ой </w:t>
      </w:r>
      <w:r>
        <w:rPr>
          <w:rFonts w:ascii="Times New Roman" w:eastAsia="Times New Roman" w:hAnsi="Times New Roman" w:cs="Times New Roman"/>
          <w:sz w:val="28"/>
          <w:szCs w:val="28"/>
          <w:lang w:eastAsia="ru-RU"/>
        </w:rPr>
        <w:t>муниципальной</w:t>
      </w:r>
      <w:r w:rsidRPr="00212633">
        <w:rPr>
          <w:rFonts w:ascii="Times New Roman" w:eastAsia="Times New Roman" w:hAnsi="Times New Roman" w:cs="Times New Roman"/>
          <w:sz w:val="28"/>
          <w:szCs w:val="28"/>
          <w:lang w:eastAsia="ru-RU"/>
        </w:rPr>
        <w:t xml:space="preserve"> </w:t>
      </w:r>
      <w:r w:rsidRPr="006A0AC8">
        <w:rPr>
          <w:rFonts w:ascii="Times New Roman" w:eastAsia="Times New Roman" w:hAnsi="Times New Roman" w:cs="Times New Roman"/>
          <w:sz w:val="28"/>
          <w:szCs w:val="28"/>
          <w:lang w:eastAsia="ru-RU"/>
        </w:rPr>
        <w:t>услуги (далее - натуральная норма потребления вида работ/услуг по содержанию объектов особо ценного движимого имущества);</w:t>
      </w:r>
    </w:p>
    <w:p w:rsidR="006A0AC8" w:rsidRPr="006A0AC8" w:rsidRDefault="006A0AC8" w:rsidP="00E23E77">
      <w:pPr>
        <w:spacing w:after="0" w:line="240" w:lineRule="auto"/>
        <w:ind w:firstLine="567"/>
        <w:jc w:val="both"/>
        <w:rPr>
          <w:rFonts w:ascii="Times New Roman" w:eastAsia="Times New Roman" w:hAnsi="Times New Roman" w:cs="Times New Roman"/>
          <w:sz w:val="28"/>
          <w:szCs w:val="28"/>
          <w:lang w:eastAsia="ru-RU"/>
        </w:rPr>
      </w:pPr>
      <w:r w:rsidRPr="006A0AC8">
        <w:rPr>
          <w:rFonts w:ascii="Times New Roman" w:eastAsia="Times New Roman" w:hAnsi="Times New Roman" w:cs="Times New Roman"/>
          <w:noProof/>
          <w:sz w:val="28"/>
          <w:szCs w:val="28"/>
          <w:lang w:eastAsia="ru-RU"/>
        </w:rPr>
        <w:drawing>
          <wp:inline distT="0" distB="0" distL="0" distR="0">
            <wp:extent cx="419100" cy="219075"/>
            <wp:effectExtent l="0" t="0" r="0" b="9525"/>
            <wp:docPr id="30" name="Рисунок 30" descr="http://www.garant.ru/files/7/2/1276627/pict176-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www.garant.ru/files/7/2/1276627/pict176-72161406.png"/>
                    <pic:cNvPicPr>
                      <a:picLocks noChangeAspect="1" noChangeArrowheads="1"/>
                    </pic:cNvPicPr>
                  </pic:nvPicPr>
                  <pic:blipFill>
                    <a:blip r:embed="rId5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19100" cy="219075"/>
                    </a:xfrm>
                    <a:prstGeom prst="rect">
                      <a:avLst/>
                    </a:prstGeom>
                    <a:noFill/>
                    <a:ln>
                      <a:noFill/>
                    </a:ln>
                  </pic:spPr>
                </pic:pic>
              </a:graphicData>
            </a:graphic>
          </wp:inline>
        </w:drawing>
      </w:r>
      <w:r w:rsidRPr="006A0AC8">
        <w:rPr>
          <w:rFonts w:ascii="Times New Roman" w:eastAsia="Times New Roman" w:hAnsi="Times New Roman" w:cs="Times New Roman"/>
          <w:sz w:val="28"/>
          <w:szCs w:val="28"/>
          <w:lang w:eastAsia="ru-RU"/>
        </w:rPr>
        <w:t xml:space="preserve">- стоимость (цена, тариф) n-ого вида работ/услуг по содержанию объектов особо ценного движимого имущества, учитываемого при расчете базового норматива затрат на общехозяйственные нужды на оказание i-ой </w:t>
      </w:r>
      <w:r>
        <w:rPr>
          <w:rFonts w:ascii="Times New Roman" w:eastAsia="Times New Roman" w:hAnsi="Times New Roman" w:cs="Times New Roman"/>
          <w:sz w:val="28"/>
          <w:szCs w:val="28"/>
          <w:lang w:eastAsia="ru-RU"/>
        </w:rPr>
        <w:t>муниципальной</w:t>
      </w:r>
      <w:r w:rsidRPr="00212633">
        <w:rPr>
          <w:rFonts w:ascii="Times New Roman" w:eastAsia="Times New Roman" w:hAnsi="Times New Roman" w:cs="Times New Roman"/>
          <w:sz w:val="28"/>
          <w:szCs w:val="28"/>
          <w:lang w:eastAsia="ru-RU"/>
        </w:rPr>
        <w:t xml:space="preserve"> </w:t>
      </w:r>
      <w:r w:rsidRPr="006A0AC8">
        <w:rPr>
          <w:rFonts w:ascii="Times New Roman" w:eastAsia="Times New Roman" w:hAnsi="Times New Roman" w:cs="Times New Roman"/>
          <w:sz w:val="28"/>
          <w:szCs w:val="28"/>
          <w:lang w:eastAsia="ru-RU"/>
        </w:rPr>
        <w:t>услуги в соответствующем финансовом году.</w:t>
      </w:r>
    </w:p>
    <w:p w:rsidR="006A0AC8" w:rsidRPr="006A0AC8" w:rsidRDefault="006A0AC8" w:rsidP="00E23E77">
      <w:pPr>
        <w:spacing w:after="0" w:line="240" w:lineRule="auto"/>
        <w:ind w:firstLine="567"/>
        <w:jc w:val="both"/>
        <w:rPr>
          <w:rFonts w:ascii="Times New Roman" w:eastAsia="Times New Roman" w:hAnsi="Times New Roman" w:cs="Times New Roman"/>
          <w:sz w:val="28"/>
          <w:szCs w:val="28"/>
          <w:lang w:eastAsia="ru-RU"/>
        </w:rPr>
      </w:pPr>
      <w:r w:rsidRPr="006A0AC8">
        <w:rPr>
          <w:rFonts w:ascii="Times New Roman" w:eastAsia="Times New Roman" w:hAnsi="Times New Roman" w:cs="Times New Roman"/>
          <w:sz w:val="28"/>
          <w:szCs w:val="28"/>
          <w:lang w:eastAsia="ru-RU"/>
        </w:rPr>
        <w:t xml:space="preserve">В составе затрат на содержание объектов особо ценного движимого имущества, </w:t>
      </w:r>
      <w:r>
        <w:rPr>
          <w:rFonts w:ascii="Times New Roman" w:eastAsia="Times New Roman" w:hAnsi="Times New Roman" w:cs="Times New Roman"/>
          <w:sz w:val="28"/>
          <w:szCs w:val="28"/>
          <w:lang w:eastAsia="ru-RU"/>
        </w:rPr>
        <w:t xml:space="preserve">необходимого для </w:t>
      </w:r>
      <w:r w:rsidRPr="006A0AC8">
        <w:rPr>
          <w:rFonts w:ascii="Times New Roman" w:eastAsia="Times New Roman" w:hAnsi="Times New Roman" w:cs="Times New Roman"/>
          <w:sz w:val="28"/>
          <w:szCs w:val="28"/>
          <w:lang w:eastAsia="ru-RU"/>
        </w:rPr>
        <w:t>оказани</w:t>
      </w:r>
      <w:r>
        <w:rPr>
          <w:rFonts w:ascii="Times New Roman" w:eastAsia="Times New Roman" w:hAnsi="Times New Roman" w:cs="Times New Roman"/>
          <w:sz w:val="28"/>
          <w:szCs w:val="28"/>
          <w:lang w:eastAsia="ru-RU"/>
        </w:rPr>
        <w:t>я</w:t>
      </w:r>
      <w:r w:rsidRPr="006A0AC8">
        <w:rPr>
          <w:rFonts w:ascii="Times New Roman" w:eastAsia="Times New Roman" w:hAnsi="Times New Roman" w:cs="Times New Roman"/>
          <w:sz w:val="28"/>
          <w:szCs w:val="28"/>
          <w:lang w:eastAsia="ru-RU"/>
        </w:rPr>
        <w:t xml:space="preserve"> i-ой </w:t>
      </w:r>
      <w:r>
        <w:rPr>
          <w:rFonts w:ascii="Times New Roman" w:eastAsia="Times New Roman" w:hAnsi="Times New Roman" w:cs="Times New Roman"/>
          <w:sz w:val="28"/>
          <w:szCs w:val="28"/>
          <w:lang w:eastAsia="ru-RU"/>
        </w:rPr>
        <w:t>муниципальной</w:t>
      </w:r>
      <w:r w:rsidRPr="00212633">
        <w:rPr>
          <w:rFonts w:ascii="Times New Roman" w:eastAsia="Times New Roman" w:hAnsi="Times New Roman" w:cs="Times New Roman"/>
          <w:sz w:val="28"/>
          <w:szCs w:val="28"/>
          <w:lang w:eastAsia="ru-RU"/>
        </w:rPr>
        <w:t xml:space="preserve"> </w:t>
      </w:r>
      <w:r w:rsidRPr="006A0AC8">
        <w:rPr>
          <w:rFonts w:ascii="Times New Roman" w:eastAsia="Times New Roman" w:hAnsi="Times New Roman" w:cs="Times New Roman"/>
          <w:sz w:val="28"/>
          <w:szCs w:val="28"/>
          <w:lang w:eastAsia="ru-RU"/>
        </w:rPr>
        <w:t>услуги</w:t>
      </w:r>
      <w:r>
        <w:rPr>
          <w:rFonts w:ascii="Times New Roman" w:eastAsia="Times New Roman" w:hAnsi="Times New Roman" w:cs="Times New Roman"/>
          <w:sz w:val="28"/>
          <w:szCs w:val="28"/>
          <w:lang w:eastAsia="ru-RU"/>
        </w:rPr>
        <w:t>,</w:t>
      </w:r>
      <w:r w:rsidRPr="006A0AC8">
        <w:rPr>
          <w:rFonts w:ascii="Times New Roman" w:eastAsia="Times New Roman" w:hAnsi="Times New Roman" w:cs="Times New Roman"/>
          <w:sz w:val="28"/>
          <w:szCs w:val="28"/>
          <w:lang w:eastAsia="ru-RU"/>
        </w:rPr>
        <w:t xml:space="preserve"> а также затрат на аренду </w:t>
      </w:r>
      <w:r w:rsidRPr="006A0AC8">
        <w:rPr>
          <w:rFonts w:ascii="Times New Roman" w:eastAsia="Times New Roman" w:hAnsi="Times New Roman" w:cs="Times New Roman"/>
          <w:sz w:val="28"/>
          <w:szCs w:val="28"/>
          <w:lang w:eastAsia="ru-RU"/>
        </w:rPr>
        <w:lastRenderedPageBreak/>
        <w:t>указанного имущества</w:t>
      </w:r>
      <w:r>
        <w:rPr>
          <w:rFonts w:ascii="Times New Roman" w:eastAsia="Times New Roman" w:hAnsi="Times New Roman" w:cs="Times New Roman"/>
          <w:sz w:val="28"/>
          <w:szCs w:val="28"/>
          <w:lang w:eastAsia="ru-RU"/>
        </w:rPr>
        <w:t>,</w:t>
      </w:r>
      <w:r w:rsidRPr="006A0AC8">
        <w:rPr>
          <w:rFonts w:ascii="Times New Roman" w:eastAsia="Times New Roman" w:hAnsi="Times New Roman" w:cs="Times New Roman"/>
          <w:sz w:val="28"/>
          <w:szCs w:val="28"/>
          <w:lang w:eastAsia="ru-RU"/>
        </w:rPr>
        <w:t xml:space="preserve"> учитываются </w:t>
      </w:r>
      <w:r>
        <w:rPr>
          <w:rFonts w:ascii="Times New Roman" w:eastAsia="Times New Roman" w:hAnsi="Times New Roman" w:cs="Times New Roman"/>
          <w:sz w:val="28"/>
          <w:szCs w:val="28"/>
          <w:lang w:eastAsia="ru-RU"/>
        </w:rPr>
        <w:t xml:space="preserve">следующие нормативные затраты </w:t>
      </w:r>
      <w:r w:rsidRPr="006A0AC8">
        <w:rPr>
          <w:rFonts w:ascii="Times New Roman" w:eastAsia="Times New Roman" w:hAnsi="Times New Roman" w:cs="Times New Roman"/>
          <w:sz w:val="28"/>
          <w:szCs w:val="28"/>
          <w:lang w:eastAsia="ru-RU"/>
        </w:rPr>
        <w:t>потребления вида работ/услуг по содержанию объектов особо ценного движимого имущества, в том числе:</w:t>
      </w:r>
    </w:p>
    <w:p w:rsidR="006A0AC8" w:rsidRPr="006A0AC8" w:rsidRDefault="006A0AC8" w:rsidP="00E23E77">
      <w:pPr>
        <w:spacing w:after="0" w:line="240" w:lineRule="auto"/>
        <w:ind w:firstLine="567"/>
        <w:jc w:val="both"/>
        <w:rPr>
          <w:rFonts w:ascii="Times New Roman" w:eastAsia="Times New Roman" w:hAnsi="Times New Roman" w:cs="Times New Roman"/>
          <w:sz w:val="28"/>
          <w:szCs w:val="28"/>
          <w:lang w:eastAsia="ru-RU"/>
        </w:rPr>
      </w:pPr>
      <w:r w:rsidRPr="006A0AC8">
        <w:rPr>
          <w:rFonts w:ascii="Times New Roman" w:eastAsia="Times New Roman" w:hAnsi="Times New Roman" w:cs="Times New Roman"/>
          <w:sz w:val="28"/>
          <w:szCs w:val="28"/>
          <w:lang w:eastAsia="ru-RU"/>
        </w:rPr>
        <w:t>- на техническое обслуживание и ремонт транспортных средств;</w:t>
      </w:r>
    </w:p>
    <w:p w:rsidR="006A0AC8" w:rsidRPr="006A0AC8" w:rsidRDefault="006A0AC8" w:rsidP="00E23E77">
      <w:pPr>
        <w:spacing w:after="0" w:line="240" w:lineRule="auto"/>
        <w:ind w:firstLine="567"/>
        <w:jc w:val="both"/>
        <w:rPr>
          <w:rFonts w:ascii="Times New Roman" w:eastAsia="Times New Roman" w:hAnsi="Times New Roman" w:cs="Times New Roman"/>
          <w:sz w:val="28"/>
          <w:szCs w:val="28"/>
          <w:lang w:eastAsia="ru-RU"/>
        </w:rPr>
      </w:pPr>
      <w:r w:rsidRPr="006A0AC8">
        <w:rPr>
          <w:rFonts w:ascii="Times New Roman" w:eastAsia="Times New Roman" w:hAnsi="Times New Roman" w:cs="Times New Roman"/>
          <w:sz w:val="28"/>
          <w:szCs w:val="28"/>
          <w:lang w:eastAsia="ru-RU"/>
        </w:rPr>
        <w:t xml:space="preserve">- на техническое обслуживание и </w:t>
      </w:r>
      <w:proofErr w:type="spellStart"/>
      <w:r w:rsidRPr="006A0AC8">
        <w:rPr>
          <w:rFonts w:ascii="Times New Roman" w:eastAsia="Times New Roman" w:hAnsi="Times New Roman" w:cs="Times New Roman"/>
          <w:sz w:val="28"/>
          <w:szCs w:val="28"/>
          <w:lang w:eastAsia="ru-RU"/>
        </w:rPr>
        <w:t>регламентно-профилактический</w:t>
      </w:r>
      <w:proofErr w:type="spellEnd"/>
      <w:r w:rsidRPr="006A0AC8">
        <w:rPr>
          <w:rFonts w:ascii="Times New Roman" w:eastAsia="Times New Roman" w:hAnsi="Times New Roman" w:cs="Times New Roman"/>
          <w:sz w:val="28"/>
          <w:szCs w:val="28"/>
          <w:lang w:eastAsia="ru-RU"/>
        </w:rPr>
        <w:t xml:space="preserve"> ремонт дизельных генераторных установок;</w:t>
      </w:r>
    </w:p>
    <w:p w:rsidR="006A0AC8" w:rsidRPr="006A0AC8" w:rsidRDefault="006A0AC8" w:rsidP="00E23E77">
      <w:pPr>
        <w:spacing w:after="0" w:line="240" w:lineRule="auto"/>
        <w:ind w:firstLine="567"/>
        <w:jc w:val="both"/>
        <w:rPr>
          <w:rFonts w:ascii="Times New Roman" w:eastAsia="Times New Roman" w:hAnsi="Times New Roman" w:cs="Times New Roman"/>
          <w:sz w:val="28"/>
          <w:szCs w:val="28"/>
          <w:lang w:eastAsia="ru-RU"/>
        </w:rPr>
      </w:pPr>
      <w:r w:rsidRPr="006A0AC8">
        <w:rPr>
          <w:rFonts w:ascii="Times New Roman" w:eastAsia="Times New Roman" w:hAnsi="Times New Roman" w:cs="Times New Roman"/>
          <w:sz w:val="28"/>
          <w:szCs w:val="28"/>
          <w:lang w:eastAsia="ru-RU"/>
        </w:rPr>
        <w:t xml:space="preserve">- на техническое обслуживание и </w:t>
      </w:r>
      <w:proofErr w:type="spellStart"/>
      <w:r w:rsidRPr="006A0AC8">
        <w:rPr>
          <w:rFonts w:ascii="Times New Roman" w:eastAsia="Times New Roman" w:hAnsi="Times New Roman" w:cs="Times New Roman"/>
          <w:sz w:val="28"/>
          <w:szCs w:val="28"/>
          <w:lang w:eastAsia="ru-RU"/>
        </w:rPr>
        <w:t>регламентно-профилактический</w:t>
      </w:r>
      <w:proofErr w:type="spellEnd"/>
      <w:r w:rsidRPr="006A0AC8">
        <w:rPr>
          <w:rFonts w:ascii="Times New Roman" w:eastAsia="Times New Roman" w:hAnsi="Times New Roman" w:cs="Times New Roman"/>
          <w:sz w:val="28"/>
          <w:szCs w:val="28"/>
          <w:lang w:eastAsia="ru-RU"/>
        </w:rPr>
        <w:t xml:space="preserve"> ремонт системы газового пожаротушения и систем пожарной сигнализации;</w:t>
      </w:r>
    </w:p>
    <w:p w:rsidR="006A0AC8" w:rsidRPr="006A0AC8" w:rsidRDefault="006A0AC8" w:rsidP="00E23E77">
      <w:pPr>
        <w:spacing w:after="0" w:line="240" w:lineRule="auto"/>
        <w:ind w:firstLine="567"/>
        <w:jc w:val="both"/>
        <w:rPr>
          <w:rFonts w:ascii="Times New Roman" w:eastAsia="Times New Roman" w:hAnsi="Times New Roman" w:cs="Times New Roman"/>
          <w:sz w:val="28"/>
          <w:szCs w:val="28"/>
          <w:lang w:eastAsia="ru-RU"/>
        </w:rPr>
      </w:pPr>
      <w:r w:rsidRPr="006A0AC8">
        <w:rPr>
          <w:rFonts w:ascii="Times New Roman" w:eastAsia="Times New Roman" w:hAnsi="Times New Roman" w:cs="Times New Roman"/>
          <w:sz w:val="28"/>
          <w:szCs w:val="28"/>
          <w:lang w:eastAsia="ru-RU"/>
        </w:rPr>
        <w:t xml:space="preserve">- на техническое обслуживание и </w:t>
      </w:r>
      <w:proofErr w:type="spellStart"/>
      <w:r w:rsidRPr="006A0AC8">
        <w:rPr>
          <w:rFonts w:ascii="Times New Roman" w:eastAsia="Times New Roman" w:hAnsi="Times New Roman" w:cs="Times New Roman"/>
          <w:sz w:val="28"/>
          <w:szCs w:val="28"/>
          <w:lang w:eastAsia="ru-RU"/>
        </w:rPr>
        <w:t>регламентно-профилактический</w:t>
      </w:r>
      <w:proofErr w:type="spellEnd"/>
      <w:r w:rsidRPr="006A0AC8">
        <w:rPr>
          <w:rFonts w:ascii="Times New Roman" w:eastAsia="Times New Roman" w:hAnsi="Times New Roman" w:cs="Times New Roman"/>
          <w:sz w:val="28"/>
          <w:szCs w:val="28"/>
          <w:lang w:eastAsia="ru-RU"/>
        </w:rPr>
        <w:t xml:space="preserve"> ремонт систем кондиционирования и вентиляции;</w:t>
      </w:r>
    </w:p>
    <w:p w:rsidR="006A0AC8" w:rsidRPr="006A0AC8" w:rsidRDefault="006A0AC8" w:rsidP="00E23E77">
      <w:pPr>
        <w:spacing w:after="0" w:line="240" w:lineRule="auto"/>
        <w:ind w:firstLine="567"/>
        <w:jc w:val="both"/>
        <w:rPr>
          <w:rFonts w:ascii="Times New Roman" w:eastAsia="Times New Roman" w:hAnsi="Times New Roman" w:cs="Times New Roman"/>
          <w:sz w:val="28"/>
          <w:szCs w:val="28"/>
          <w:lang w:eastAsia="ru-RU"/>
        </w:rPr>
      </w:pPr>
      <w:r w:rsidRPr="006A0AC8">
        <w:rPr>
          <w:rFonts w:ascii="Times New Roman" w:eastAsia="Times New Roman" w:hAnsi="Times New Roman" w:cs="Times New Roman"/>
          <w:sz w:val="28"/>
          <w:szCs w:val="28"/>
          <w:lang w:eastAsia="ru-RU"/>
        </w:rPr>
        <w:t xml:space="preserve">- на техническое обслуживание и </w:t>
      </w:r>
      <w:proofErr w:type="spellStart"/>
      <w:r w:rsidRPr="006A0AC8">
        <w:rPr>
          <w:rFonts w:ascii="Times New Roman" w:eastAsia="Times New Roman" w:hAnsi="Times New Roman" w:cs="Times New Roman"/>
          <w:sz w:val="28"/>
          <w:szCs w:val="28"/>
          <w:lang w:eastAsia="ru-RU"/>
        </w:rPr>
        <w:t>регламентно-профилактический</w:t>
      </w:r>
      <w:proofErr w:type="spellEnd"/>
      <w:r w:rsidRPr="006A0AC8">
        <w:rPr>
          <w:rFonts w:ascii="Times New Roman" w:eastAsia="Times New Roman" w:hAnsi="Times New Roman" w:cs="Times New Roman"/>
          <w:sz w:val="28"/>
          <w:szCs w:val="28"/>
          <w:lang w:eastAsia="ru-RU"/>
        </w:rPr>
        <w:t xml:space="preserve"> ремонт систем контроля и управления доступом;</w:t>
      </w:r>
    </w:p>
    <w:p w:rsidR="006A0AC8" w:rsidRPr="006A0AC8" w:rsidRDefault="006A0AC8" w:rsidP="00E23E77">
      <w:pPr>
        <w:spacing w:after="0" w:line="240" w:lineRule="auto"/>
        <w:ind w:firstLine="567"/>
        <w:jc w:val="both"/>
        <w:rPr>
          <w:rFonts w:ascii="Times New Roman" w:eastAsia="Times New Roman" w:hAnsi="Times New Roman" w:cs="Times New Roman"/>
          <w:sz w:val="28"/>
          <w:szCs w:val="28"/>
          <w:lang w:eastAsia="ru-RU"/>
        </w:rPr>
      </w:pPr>
      <w:r w:rsidRPr="006A0AC8">
        <w:rPr>
          <w:rFonts w:ascii="Times New Roman" w:eastAsia="Times New Roman" w:hAnsi="Times New Roman" w:cs="Times New Roman"/>
          <w:sz w:val="28"/>
          <w:szCs w:val="28"/>
          <w:lang w:eastAsia="ru-RU"/>
        </w:rPr>
        <w:t xml:space="preserve">- на техническое обслуживание и </w:t>
      </w:r>
      <w:proofErr w:type="spellStart"/>
      <w:r w:rsidRPr="006A0AC8">
        <w:rPr>
          <w:rFonts w:ascii="Times New Roman" w:eastAsia="Times New Roman" w:hAnsi="Times New Roman" w:cs="Times New Roman"/>
          <w:sz w:val="28"/>
          <w:szCs w:val="28"/>
          <w:lang w:eastAsia="ru-RU"/>
        </w:rPr>
        <w:t>регламентно-профилактический</w:t>
      </w:r>
      <w:proofErr w:type="spellEnd"/>
      <w:r w:rsidRPr="006A0AC8">
        <w:rPr>
          <w:rFonts w:ascii="Times New Roman" w:eastAsia="Times New Roman" w:hAnsi="Times New Roman" w:cs="Times New Roman"/>
          <w:sz w:val="28"/>
          <w:szCs w:val="28"/>
          <w:lang w:eastAsia="ru-RU"/>
        </w:rPr>
        <w:t xml:space="preserve"> ремонт систем автоматического диспетчерского управления;</w:t>
      </w:r>
    </w:p>
    <w:p w:rsidR="006A0AC8" w:rsidRDefault="006A0AC8" w:rsidP="00E23E77">
      <w:pPr>
        <w:spacing w:after="0" w:line="240" w:lineRule="auto"/>
        <w:ind w:firstLine="567"/>
        <w:jc w:val="both"/>
        <w:rPr>
          <w:rFonts w:ascii="Times New Roman" w:eastAsia="Times New Roman" w:hAnsi="Times New Roman" w:cs="Times New Roman"/>
          <w:sz w:val="28"/>
          <w:szCs w:val="28"/>
          <w:lang w:eastAsia="ru-RU"/>
        </w:rPr>
      </w:pPr>
      <w:r w:rsidRPr="006A0AC8">
        <w:rPr>
          <w:rFonts w:ascii="Times New Roman" w:eastAsia="Times New Roman" w:hAnsi="Times New Roman" w:cs="Times New Roman"/>
          <w:sz w:val="28"/>
          <w:szCs w:val="28"/>
          <w:lang w:eastAsia="ru-RU"/>
        </w:rPr>
        <w:t xml:space="preserve">- на техническое обслуживание и </w:t>
      </w:r>
      <w:proofErr w:type="spellStart"/>
      <w:r w:rsidRPr="006A0AC8">
        <w:rPr>
          <w:rFonts w:ascii="Times New Roman" w:eastAsia="Times New Roman" w:hAnsi="Times New Roman" w:cs="Times New Roman"/>
          <w:sz w:val="28"/>
          <w:szCs w:val="28"/>
          <w:lang w:eastAsia="ru-RU"/>
        </w:rPr>
        <w:t>регламентно-профилактический</w:t>
      </w:r>
      <w:proofErr w:type="spellEnd"/>
      <w:r w:rsidRPr="006A0AC8">
        <w:rPr>
          <w:rFonts w:ascii="Times New Roman" w:eastAsia="Times New Roman" w:hAnsi="Times New Roman" w:cs="Times New Roman"/>
          <w:sz w:val="28"/>
          <w:szCs w:val="28"/>
          <w:lang w:eastAsia="ru-RU"/>
        </w:rPr>
        <w:t xml:space="preserve"> ремонт систем видеонаблюдения;</w:t>
      </w:r>
    </w:p>
    <w:p w:rsidR="006E3229" w:rsidRDefault="006E3229"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на техническое обслуживание и текущий ремонт </w:t>
      </w:r>
      <w:r w:rsidRPr="006A0AC8">
        <w:rPr>
          <w:rFonts w:ascii="Times New Roman" w:eastAsia="Times New Roman" w:hAnsi="Times New Roman" w:cs="Times New Roman"/>
          <w:sz w:val="28"/>
          <w:szCs w:val="28"/>
          <w:lang w:eastAsia="ru-RU"/>
        </w:rPr>
        <w:t>объектов особо ценного движимого имущества</w:t>
      </w:r>
      <w:r>
        <w:rPr>
          <w:rFonts w:ascii="Times New Roman" w:eastAsia="Times New Roman" w:hAnsi="Times New Roman" w:cs="Times New Roman"/>
          <w:sz w:val="28"/>
          <w:szCs w:val="28"/>
          <w:lang w:eastAsia="ru-RU"/>
        </w:rPr>
        <w:t>;</w:t>
      </w:r>
    </w:p>
    <w:p w:rsidR="006E3229" w:rsidRDefault="006E3229"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 техническое обслуживание и текущий ремонт компьютерной техники;</w:t>
      </w:r>
    </w:p>
    <w:p w:rsidR="006E3229" w:rsidRDefault="006E3229"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 нормативные затраты на ремонт оборудования;</w:t>
      </w:r>
    </w:p>
    <w:p w:rsidR="006E3229" w:rsidRDefault="006E3229"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на материальные запасы, потребляемые в рамках содержания </w:t>
      </w:r>
      <w:r w:rsidRPr="006A0AC8">
        <w:rPr>
          <w:rFonts w:ascii="Times New Roman" w:eastAsia="Times New Roman" w:hAnsi="Times New Roman" w:cs="Times New Roman"/>
          <w:sz w:val="28"/>
          <w:szCs w:val="28"/>
          <w:lang w:eastAsia="ru-RU"/>
        </w:rPr>
        <w:t>особо ценного движимого имущества</w:t>
      </w:r>
      <w:r>
        <w:rPr>
          <w:rFonts w:ascii="Times New Roman" w:eastAsia="Times New Roman" w:hAnsi="Times New Roman" w:cs="Times New Roman"/>
          <w:sz w:val="28"/>
          <w:szCs w:val="28"/>
          <w:lang w:eastAsia="ru-RU"/>
        </w:rPr>
        <w:t>, не отнесенные к нормативным затратам, непосредственно связанным с оказанием муниципальной услуги;</w:t>
      </w:r>
    </w:p>
    <w:p w:rsidR="006E3229" w:rsidRPr="006A0AC8" w:rsidRDefault="006E3229"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на обязательное страхование гражданской ответственности владельцев транспортных средств;</w:t>
      </w:r>
    </w:p>
    <w:p w:rsidR="006A0AC8" w:rsidRPr="006A0AC8" w:rsidRDefault="006A0AC8" w:rsidP="00E23E77">
      <w:pPr>
        <w:spacing w:after="0" w:line="240" w:lineRule="auto"/>
        <w:ind w:firstLine="567"/>
        <w:jc w:val="both"/>
        <w:rPr>
          <w:rFonts w:ascii="Times New Roman" w:eastAsia="Times New Roman" w:hAnsi="Times New Roman" w:cs="Times New Roman"/>
          <w:sz w:val="28"/>
          <w:szCs w:val="28"/>
          <w:lang w:eastAsia="ru-RU"/>
        </w:rPr>
      </w:pPr>
      <w:r w:rsidRPr="006A0AC8">
        <w:rPr>
          <w:rFonts w:ascii="Times New Roman" w:eastAsia="Times New Roman" w:hAnsi="Times New Roman" w:cs="Times New Roman"/>
          <w:sz w:val="28"/>
          <w:szCs w:val="28"/>
          <w:lang w:eastAsia="ru-RU"/>
        </w:rPr>
        <w:t>- на другие виды работ/услуг по содержанию объектов особо ценного движимого имущества.</w:t>
      </w:r>
    </w:p>
    <w:p w:rsidR="006E3229" w:rsidRPr="006E3229" w:rsidRDefault="0036075A"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12EC4">
        <w:rPr>
          <w:rFonts w:ascii="Times New Roman" w:eastAsia="Times New Roman" w:hAnsi="Times New Roman" w:cs="Times New Roman"/>
          <w:sz w:val="28"/>
          <w:szCs w:val="28"/>
          <w:lang w:eastAsia="ru-RU"/>
        </w:rPr>
        <w:t>1</w:t>
      </w:r>
      <w:r w:rsidR="006E3229">
        <w:rPr>
          <w:rFonts w:ascii="Times New Roman" w:eastAsia="Times New Roman" w:hAnsi="Times New Roman" w:cs="Times New Roman"/>
          <w:sz w:val="28"/>
          <w:szCs w:val="28"/>
          <w:lang w:eastAsia="ru-RU"/>
        </w:rPr>
        <w:t xml:space="preserve">. </w:t>
      </w:r>
      <w:r w:rsidR="006E3229" w:rsidRPr="006E3229">
        <w:rPr>
          <w:rFonts w:ascii="Times New Roman" w:eastAsia="Times New Roman" w:hAnsi="Times New Roman" w:cs="Times New Roman"/>
          <w:sz w:val="28"/>
          <w:szCs w:val="28"/>
          <w:lang w:eastAsia="ru-RU"/>
        </w:rPr>
        <w:t xml:space="preserve">Затраты на приобретение услуг связи для i-ой </w:t>
      </w:r>
      <w:r w:rsidR="006E3229">
        <w:rPr>
          <w:rFonts w:ascii="Times New Roman" w:eastAsia="Times New Roman" w:hAnsi="Times New Roman" w:cs="Times New Roman"/>
          <w:sz w:val="28"/>
          <w:szCs w:val="28"/>
          <w:lang w:eastAsia="ru-RU"/>
        </w:rPr>
        <w:t>муниципальной</w:t>
      </w:r>
      <w:r w:rsidR="006E3229" w:rsidRPr="00212633">
        <w:rPr>
          <w:rFonts w:ascii="Times New Roman" w:eastAsia="Times New Roman" w:hAnsi="Times New Roman" w:cs="Times New Roman"/>
          <w:sz w:val="28"/>
          <w:szCs w:val="28"/>
          <w:lang w:eastAsia="ru-RU"/>
        </w:rPr>
        <w:t xml:space="preserve"> </w:t>
      </w:r>
      <w:r w:rsidR="006E3229" w:rsidRPr="006E3229">
        <w:rPr>
          <w:rFonts w:ascii="Times New Roman" w:eastAsia="Times New Roman" w:hAnsi="Times New Roman" w:cs="Times New Roman"/>
          <w:sz w:val="28"/>
          <w:szCs w:val="28"/>
          <w:lang w:eastAsia="ru-RU"/>
        </w:rPr>
        <w:t xml:space="preserve">услуги </w:t>
      </w:r>
      <w:r w:rsidR="006E3229" w:rsidRPr="006E3229">
        <w:rPr>
          <w:rFonts w:ascii="Times New Roman" w:eastAsia="Times New Roman" w:hAnsi="Times New Roman" w:cs="Times New Roman"/>
          <w:noProof/>
          <w:sz w:val="28"/>
          <w:szCs w:val="28"/>
          <w:lang w:eastAsia="ru-RU"/>
        </w:rPr>
        <w:drawing>
          <wp:inline distT="0" distB="0" distL="0" distR="0">
            <wp:extent cx="381000" cy="238125"/>
            <wp:effectExtent l="0" t="0" r="0" b="9525"/>
            <wp:docPr id="28" name="Рисунок 28" descr="http://www.garant.ru/files/7/2/1276627/pict178-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http://www.garant.ru/files/7/2/1276627/pict178-72161406.png"/>
                    <pic:cNvPicPr>
                      <a:picLocks noChangeAspect="1" noChangeArrowheads="1"/>
                    </pic:cNvPicPr>
                  </pic:nvPicPr>
                  <pic:blipFill>
                    <a:blip r:embed="rId5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 cy="238125"/>
                    </a:xfrm>
                    <a:prstGeom prst="rect">
                      <a:avLst/>
                    </a:prstGeom>
                    <a:noFill/>
                    <a:ln>
                      <a:noFill/>
                    </a:ln>
                  </pic:spPr>
                </pic:pic>
              </a:graphicData>
            </a:graphic>
          </wp:inline>
        </w:drawing>
      </w:r>
      <w:r w:rsidR="006E3229">
        <w:rPr>
          <w:rFonts w:ascii="Times New Roman" w:eastAsia="Times New Roman" w:hAnsi="Times New Roman" w:cs="Times New Roman"/>
          <w:sz w:val="28"/>
          <w:szCs w:val="28"/>
          <w:lang w:eastAsia="ru-RU"/>
        </w:rPr>
        <w:t xml:space="preserve"> </w:t>
      </w:r>
      <w:r w:rsidR="006E3229" w:rsidRPr="006E3229">
        <w:rPr>
          <w:rFonts w:ascii="Times New Roman" w:eastAsia="Times New Roman" w:hAnsi="Times New Roman" w:cs="Times New Roman"/>
          <w:sz w:val="28"/>
          <w:szCs w:val="28"/>
          <w:lang w:eastAsia="ru-RU"/>
        </w:rPr>
        <w:t>рассчитываются по следующей формуле:</w:t>
      </w:r>
    </w:p>
    <w:p w:rsidR="006E3229" w:rsidRPr="006E3229" w:rsidRDefault="006E3229" w:rsidP="00E23E77">
      <w:pPr>
        <w:spacing w:after="0" w:line="240" w:lineRule="auto"/>
        <w:ind w:firstLine="567"/>
        <w:jc w:val="center"/>
        <w:rPr>
          <w:rFonts w:ascii="Times New Roman" w:eastAsia="Times New Roman" w:hAnsi="Times New Roman" w:cs="Times New Roman"/>
          <w:sz w:val="28"/>
          <w:szCs w:val="28"/>
          <w:lang w:eastAsia="ru-RU"/>
        </w:rPr>
      </w:pPr>
      <w:r w:rsidRPr="006E3229">
        <w:rPr>
          <w:rFonts w:ascii="Times New Roman" w:eastAsia="Times New Roman" w:hAnsi="Times New Roman" w:cs="Times New Roman"/>
          <w:noProof/>
          <w:sz w:val="28"/>
          <w:szCs w:val="28"/>
          <w:lang w:eastAsia="ru-RU"/>
        </w:rPr>
        <w:drawing>
          <wp:inline distT="0" distB="0" distL="0" distR="0">
            <wp:extent cx="1114425" cy="333375"/>
            <wp:effectExtent l="0" t="0" r="9525" b="9525"/>
            <wp:docPr id="27" name="Рисунок 27" descr="http://www.garant.ru/files/7/2/1276627/pict179-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http://www.garant.ru/files/7/2/1276627/pict179-72161406.png"/>
                    <pic:cNvPicPr>
                      <a:picLocks noChangeAspect="1" noChangeArrowheads="1"/>
                    </pic:cNvPicPr>
                  </pic:nvPicPr>
                  <pic:blipFill>
                    <a:blip r:embed="rId5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4425" cy="333375"/>
                    </a:xfrm>
                    <a:prstGeom prst="rect">
                      <a:avLst/>
                    </a:prstGeom>
                    <a:noFill/>
                    <a:ln>
                      <a:noFill/>
                    </a:ln>
                  </pic:spPr>
                </pic:pic>
              </a:graphicData>
            </a:graphic>
          </wp:inline>
        </w:drawing>
      </w:r>
      <w:r w:rsidRPr="006E3229">
        <w:rPr>
          <w:rFonts w:ascii="Times New Roman" w:eastAsia="Times New Roman" w:hAnsi="Times New Roman" w:cs="Times New Roman"/>
          <w:sz w:val="28"/>
          <w:szCs w:val="28"/>
          <w:lang w:eastAsia="ru-RU"/>
        </w:rPr>
        <w:t>, где:</w:t>
      </w:r>
    </w:p>
    <w:p w:rsidR="006E3229" w:rsidRPr="006E3229" w:rsidRDefault="006E3229" w:rsidP="00E23E77">
      <w:pPr>
        <w:spacing w:after="0" w:line="240" w:lineRule="auto"/>
        <w:ind w:firstLine="567"/>
        <w:jc w:val="both"/>
        <w:rPr>
          <w:rFonts w:ascii="Times New Roman" w:eastAsia="Times New Roman" w:hAnsi="Times New Roman" w:cs="Times New Roman"/>
          <w:sz w:val="28"/>
          <w:szCs w:val="28"/>
          <w:lang w:eastAsia="ru-RU"/>
        </w:rPr>
      </w:pPr>
      <w:r w:rsidRPr="006E3229">
        <w:rPr>
          <w:rFonts w:ascii="Times New Roman" w:eastAsia="Times New Roman" w:hAnsi="Times New Roman" w:cs="Times New Roman"/>
          <w:noProof/>
          <w:sz w:val="28"/>
          <w:szCs w:val="28"/>
          <w:lang w:eastAsia="ru-RU"/>
        </w:rPr>
        <w:drawing>
          <wp:inline distT="0" distB="0" distL="0" distR="0">
            <wp:extent cx="209550" cy="219075"/>
            <wp:effectExtent l="0" t="0" r="0" b="9525"/>
            <wp:docPr id="26" name="Рисунок 26" descr="http://www.garant.ru/files/7/2/1276627/pict180-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www.garant.ru/files/7/2/1276627/pict180-72161406.png"/>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9550" cy="219075"/>
                    </a:xfrm>
                    <a:prstGeom prst="rect">
                      <a:avLst/>
                    </a:prstGeom>
                    <a:noFill/>
                    <a:ln>
                      <a:noFill/>
                    </a:ln>
                  </pic:spPr>
                </pic:pic>
              </a:graphicData>
            </a:graphic>
          </wp:inline>
        </w:drawing>
      </w:r>
      <w:r w:rsidRPr="006E3229">
        <w:rPr>
          <w:rFonts w:ascii="Times New Roman" w:eastAsia="Times New Roman" w:hAnsi="Times New Roman" w:cs="Times New Roman"/>
          <w:sz w:val="28"/>
          <w:szCs w:val="28"/>
          <w:lang w:eastAsia="ru-RU"/>
        </w:rPr>
        <w:t xml:space="preserve">- значение натуральной нормы потребления </w:t>
      </w:r>
      <w:proofErr w:type="spellStart"/>
      <w:r w:rsidRPr="006E3229">
        <w:rPr>
          <w:rFonts w:ascii="Times New Roman" w:eastAsia="Times New Roman" w:hAnsi="Times New Roman" w:cs="Times New Roman"/>
          <w:sz w:val="28"/>
          <w:szCs w:val="28"/>
          <w:lang w:eastAsia="ru-RU"/>
        </w:rPr>
        <w:t>р-ой</w:t>
      </w:r>
      <w:proofErr w:type="spellEnd"/>
      <w:r w:rsidRPr="006E3229">
        <w:rPr>
          <w:rFonts w:ascii="Times New Roman" w:eastAsia="Times New Roman" w:hAnsi="Times New Roman" w:cs="Times New Roman"/>
          <w:sz w:val="28"/>
          <w:szCs w:val="28"/>
          <w:lang w:eastAsia="ru-RU"/>
        </w:rPr>
        <w:t xml:space="preserve"> услуги связи, </w:t>
      </w:r>
      <w:proofErr w:type="gramStart"/>
      <w:r w:rsidRPr="006E3229">
        <w:rPr>
          <w:rFonts w:ascii="Times New Roman" w:eastAsia="Times New Roman" w:hAnsi="Times New Roman" w:cs="Times New Roman"/>
          <w:sz w:val="28"/>
          <w:szCs w:val="28"/>
          <w:lang w:eastAsia="ru-RU"/>
        </w:rPr>
        <w:t>учитываемая</w:t>
      </w:r>
      <w:proofErr w:type="gramEnd"/>
      <w:r w:rsidRPr="006E3229">
        <w:rPr>
          <w:rFonts w:ascii="Times New Roman" w:eastAsia="Times New Roman" w:hAnsi="Times New Roman" w:cs="Times New Roman"/>
          <w:sz w:val="28"/>
          <w:szCs w:val="28"/>
          <w:lang w:eastAsia="ru-RU"/>
        </w:rPr>
        <w:t xml:space="preserve"> при расчете базового норматива затрат на общехозяйственные нужды на оказание </w:t>
      </w:r>
      <w:r w:rsidR="0046148F">
        <w:rPr>
          <w:rFonts w:ascii="Times New Roman" w:eastAsia="Times New Roman" w:hAnsi="Times New Roman" w:cs="Times New Roman"/>
          <w:sz w:val="28"/>
          <w:szCs w:val="28"/>
          <w:lang w:eastAsia="ru-RU"/>
        </w:rPr>
        <w:br/>
      </w:r>
      <w:r w:rsidRPr="006E3229">
        <w:rPr>
          <w:rFonts w:ascii="Times New Roman" w:eastAsia="Times New Roman" w:hAnsi="Times New Roman" w:cs="Times New Roman"/>
          <w:sz w:val="28"/>
          <w:szCs w:val="28"/>
          <w:lang w:eastAsia="ru-RU"/>
        </w:rPr>
        <w:t xml:space="preserve">i-ой </w:t>
      </w:r>
      <w:r>
        <w:rPr>
          <w:rFonts w:ascii="Times New Roman" w:eastAsia="Times New Roman" w:hAnsi="Times New Roman" w:cs="Times New Roman"/>
          <w:sz w:val="28"/>
          <w:szCs w:val="28"/>
          <w:lang w:eastAsia="ru-RU"/>
        </w:rPr>
        <w:t>муниципальной</w:t>
      </w:r>
      <w:r w:rsidRPr="00212633">
        <w:rPr>
          <w:rFonts w:ascii="Times New Roman" w:eastAsia="Times New Roman" w:hAnsi="Times New Roman" w:cs="Times New Roman"/>
          <w:sz w:val="28"/>
          <w:szCs w:val="28"/>
          <w:lang w:eastAsia="ru-RU"/>
        </w:rPr>
        <w:t xml:space="preserve"> </w:t>
      </w:r>
      <w:r w:rsidRPr="006E3229">
        <w:rPr>
          <w:rFonts w:ascii="Times New Roman" w:eastAsia="Times New Roman" w:hAnsi="Times New Roman" w:cs="Times New Roman"/>
          <w:sz w:val="28"/>
          <w:szCs w:val="28"/>
          <w:lang w:eastAsia="ru-RU"/>
        </w:rPr>
        <w:t>услуги;</w:t>
      </w:r>
    </w:p>
    <w:p w:rsidR="006E3229" w:rsidRPr="006E3229" w:rsidRDefault="006E3229" w:rsidP="00E23E77">
      <w:pPr>
        <w:spacing w:after="0" w:line="240" w:lineRule="auto"/>
        <w:ind w:firstLine="567"/>
        <w:jc w:val="both"/>
        <w:rPr>
          <w:rFonts w:ascii="Times New Roman" w:eastAsia="Times New Roman" w:hAnsi="Times New Roman" w:cs="Times New Roman"/>
          <w:sz w:val="28"/>
          <w:szCs w:val="28"/>
          <w:lang w:eastAsia="ru-RU"/>
        </w:rPr>
      </w:pPr>
      <w:r w:rsidRPr="006E3229">
        <w:rPr>
          <w:rFonts w:ascii="Times New Roman" w:eastAsia="Times New Roman" w:hAnsi="Times New Roman" w:cs="Times New Roman"/>
          <w:noProof/>
          <w:sz w:val="28"/>
          <w:szCs w:val="28"/>
          <w:lang w:eastAsia="ru-RU"/>
        </w:rPr>
        <w:drawing>
          <wp:inline distT="0" distB="0" distL="0" distR="0">
            <wp:extent cx="219075" cy="219075"/>
            <wp:effectExtent l="0" t="0" r="9525" b="9525"/>
            <wp:docPr id="25" name="Рисунок 25" descr="http://www.garant.ru/files/7/2/1276627/pict181-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www.garant.ru/files/7/2/1276627/pict181-72161406.png"/>
                    <pic:cNvPicPr>
                      <a:picLocks noChangeAspect="1" noChangeArrowheads="1"/>
                    </pic:cNvPicPr>
                  </pic:nvPicPr>
                  <pic:blipFill>
                    <a:blip r:embed="rId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19075"/>
                    </a:xfrm>
                    <a:prstGeom prst="rect">
                      <a:avLst/>
                    </a:prstGeom>
                    <a:noFill/>
                    <a:ln>
                      <a:noFill/>
                    </a:ln>
                  </pic:spPr>
                </pic:pic>
              </a:graphicData>
            </a:graphic>
          </wp:inline>
        </w:drawing>
      </w:r>
      <w:r w:rsidRPr="006E3229">
        <w:rPr>
          <w:rFonts w:ascii="Times New Roman" w:eastAsia="Times New Roman" w:hAnsi="Times New Roman" w:cs="Times New Roman"/>
          <w:sz w:val="28"/>
          <w:szCs w:val="28"/>
          <w:lang w:eastAsia="ru-RU"/>
        </w:rPr>
        <w:t xml:space="preserve">- стоимость (цена, тариф) </w:t>
      </w:r>
      <w:proofErr w:type="gramStart"/>
      <w:r w:rsidRPr="006E3229">
        <w:rPr>
          <w:rFonts w:ascii="Times New Roman" w:eastAsia="Times New Roman" w:hAnsi="Times New Roman" w:cs="Times New Roman"/>
          <w:sz w:val="28"/>
          <w:szCs w:val="28"/>
          <w:lang w:eastAsia="ru-RU"/>
        </w:rPr>
        <w:t>р-ой</w:t>
      </w:r>
      <w:proofErr w:type="gramEnd"/>
      <w:r w:rsidRPr="006E3229">
        <w:rPr>
          <w:rFonts w:ascii="Times New Roman" w:eastAsia="Times New Roman" w:hAnsi="Times New Roman" w:cs="Times New Roman"/>
          <w:sz w:val="28"/>
          <w:szCs w:val="28"/>
          <w:lang w:eastAsia="ru-RU"/>
        </w:rPr>
        <w:t xml:space="preserve"> услуги связи, учитываемой при расчете базового норматива затрат на общехозяйственные нужды на оказание i-ой </w:t>
      </w:r>
      <w:r>
        <w:rPr>
          <w:rFonts w:ascii="Times New Roman" w:eastAsia="Times New Roman" w:hAnsi="Times New Roman" w:cs="Times New Roman"/>
          <w:sz w:val="28"/>
          <w:szCs w:val="28"/>
          <w:lang w:eastAsia="ru-RU"/>
        </w:rPr>
        <w:t>муниципальной</w:t>
      </w:r>
      <w:r w:rsidRPr="00212633">
        <w:rPr>
          <w:rFonts w:ascii="Times New Roman" w:eastAsia="Times New Roman" w:hAnsi="Times New Roman" w:cs="Times New Roman"/>
          <w:sz w:val="28"/>
          <w:szCs w:val="28"/>
          <w:lang w:eastAsia="ru-RU"/>
        </w:rPr>
        <w:t xml:space="preserve"> </w:t>
      </w:r>
      <w:r w:rsidRPr="006E3229">
        <w:rPr>
          <w:rFonts w:ascii="Times New Roman" w:eastAsia="Times New Roman" w:hAnsi="Times New Roman" w:cs="Times New Roman"/>
          <w:sz w:val="28"/>
          <w:szCs w:val="28"/>
          <w:lang w:eastAsia="ru-RU"/>
        </w:rPr>
        <w:t>услуги в соответствующем финансовом году.</w:t>
      </w:r>
    </w:p>
    <w:p w:rsidR="006E3229" w:rsidRPr="006E3229" w:rsidRDefault="006E3229" w:rsidP="00E23E77">
      <w:pPr>
        <w:spacing w:after="0" w:line="240" w:lineRule="auto"/>
        <w:ind w:firstLine="567"/>
        <w:jc w:val="both"/>
        <w:rPr>
          <w:rFonts w:ascii="Times New Roman" w:eastAsia="Times New Roman" w:hAnsi="Times New Roman" w:cs="Times New Roman"/>
          <w:sz w:val="28"/>
          <w:szCs w:val="28"/>
          <w:lang w:eastAsia="ru-RU"/>
        </w:rPr>
      </w:pPr>
      <w:r w:rsidRPr="006E3229">
        <w:rPr>
          <w:rFonts w:ascii="Times New Roman" w:eastAsia="Times New Roman" w:hAnsi="Times New Roman" w:cs="Times New Roman"/>
          <w:sz w:val="28"/>
          <w:szCs w:val="28"/>
          <w:lang w:eastAsia="ru-RU"/>
        </w:rPr>
        <w:t xml:space="preserve">В составе затрат на приобретение услуг связи для i-ой </w:t>
      </w:r>
      <w:r>
        <w:rPr>
          <w:rFonts w:ascii="Times New Roman" w:eastAsia="Times New Roman" w:hAnsi="Times New Roman" w:cs="Times New Roman"/>
          <w:sz w:val="28"/>
          <w:szCs w:val="28"/>
          <w:lang w:eastAsia="ru-RU"/>
        </w:rPr>
        <w:t>муниципальной</w:t>
      </w:r>
      <w:r w:rsidRPr="00212633">
        <w:rPr>
          <w:rFonts w:ascii="Times New Roman" w:eastAsia="Times New Roman" w:hAnsi="Times New Roman" w:cs="Times New Roman"/>
          <w:sz w:val="28"/>
          <w:szCs w:val="28"/>
          <w:lang w:eastAsia="ru-RU"/>
        </w:rPr>
        <w:t xml:space="preserve"> </w:t>
      </w:r>
      <w:r w:rsidRPr="006E3229">
        <w:rPr>
          <w:rFonts w:ascii="Times New Roman" w:eastAsia="Times New Roman" w:hAnsi="Times New Roman" w:cs="Times New Roman"/>
          <w:sz w:val="28"/>
          <w:szCs w:val="28"/>
          <w:lang w:eastAsia="ru-RU"/>
        </w:rPr>
        <w:t xml:space="preserve">услуги учитываются следующие </w:t>
      </w:r>
      <w:r>
        <w:rPr>
          <w:rFonts w:ascii="Times New Roman" w:eastAsia="Times New Roman" w:hAnsi="Times New Roman" w:cs="Times New Roman"/>
          <w:sz w:val="28"/>
          <w:szCs w:val="28"/>
          <w:lang w:eastAsia="ru-RU"/>
        </w:rPr>
        <w:t xml:space="preserve">нормативные затраты </w:t>
      </w:r>
      <w:r w:rsidRPr="006E3229">
        <w:rPr>
          <w:rFonts w:ascii="Times New Roman" w:eastAsia="Times New Roman" w:hAnsi="Times New Roman" w:cs="Times New Roman"/>
          <w:sz w:val="28"/>
          <w:szCs w:val="28"/>
          <w:lang w:eastAsia="ru-RU"/>
        </w:rPr>
        <w:t>потребления услуг связи, в том числе:</w:t>
      </w:r>
    </w:p>
    <w:p w:rsidR="006E3229" w:rsidRPr="006E3229" w:rsidRDefault="006E3229" w:rsidP="00E23E77">
      <w:pPr>
        <w:spacing w:after="0" w:line="240" w:lineRule="auto"/>
        <w:ind w:firstLine="567"/>
        <w:jc w:val="both"/>
        <w:rPr>
          <w:rFonts w:ascii="Times New Roman" w:eastAsia="Times New Roman" w:hAnsi="Times New Roman" w:cs="Times New Roman"/>
          <w:sz w:val="28"/>
          <w:szCs w:val="28"/>
          <w:lang w:eastAsia="ru-RU"/>
        </w:rPr>
      </w:pPr>
      <w:r w:rsidRPr="006E3229">
        <w:rPr>
          <w:rFonts w:ascii="Times New Roman" w:eastAsia="Times New Roman" w:hAnsi="Times New Roman" w:cs="Times New Roman"/>
          <w:sz w:val="28"/>
          <w:szCs w:val="28"/>
          <w:lang w:eastAsia="ru-RU"/>
        </w:rPr>
        <w:t>- стационарной связи;</w:t>
      </w:r>
    </w:p>
    <w:p w:rsidR="006E3229" w:rsidRPr="006E3229" w:rsidRDefault="006E3229" w:rsidP="00E23E77">
      <w:pPr>
        <w:spacing w:after="0" w:line="240" w:lineRule="auto"/>
        <w:ind w:firstLine="567"/>
        <w:jc w:val="both"/>
        <w:rPr>
          <w:rFonts w:ascii="Times New Roman" w:eastAsia="Times New Roman" w:hAnsi="Times New Roman" w:cs="Times New Roman"/>
          <w:sz w:val="28"/>
          <w:szCs w:val="28"/>
          <w:lang w:eastAsia="ru-RU"/>
        </w:rPr>
      </w:pPr>
      <w:r w:rsidRPr="006E3229">
        <w:rPr>
          <w:rFonts w:ascii="Times New Roman" w:eastAsia="Times New Roman" w:hAnsi="Times New Roman" w:cs="Times New Roman"/>
          <w:sz w:val="28"/>
          <w:szCs w:val="28"/>
          <w:lang w:eastAsia="ru-RU"/>
        </w:rPr>
        <w:t>- сотовой связи;</w:t>
      </w:r>
    </w:p>
    <w:p w:rsidR="006E3229" w:rsidRPr="006E3229" w:rsidRDefault="006E3229" w:rsidP="00E23E77">
      <w:pPr>
        <w:spacing w:after="0" w:line="240" w:lineRule="auto"/>
        <w:ind w:firstLine="567"/>
        <w:jc w:val="both"/>
        <w:rPr>
          <w:rFonts w:ascii="Times New Roman" w:eastAsia="Times New Roman" w:hAnsi="Times New Roman" w:cs="Times New Roman"/>
          <w:sz w:val="28"/>
          <w:szCs w:val="28"/>
          <w:lang w:eastAsia="ru-RU"/>
        </w:rPr>
      </w:pPr>
      <w:r w:rsidRPr="006E3229">
        <w:rPr>
          <w:rFonts w:ascii="Times New Roman" w:eastAsia="Times New Roman" w:hAnsi="Times New Roman" w:cs="Times New Roman"/>
          <w:sz w:val="28"/>
          <w:szCs w:val="28"/>
          <w:lang w:eastAsia="ru-RU"/>
        </w:rPr>
        <w:t>- подключения к информационно-телекоммуникационной сети "Интернет" для планшетного компьютера;</w:t>
      </w:r>
    </w:p>
    <w:p w:rsidR="006E3229" w:rsidRPr="006E3229" w:rsidRDefault="006E3229" w:rsidP="00E23E77">
      <w:pPr>
        <w:spacing w:after="0" w:line="240" w:lineRule="auto"/>
        <w:ind w:firstLine="567"/>
        <w:jc w:val="both"/>
        <w:rPr>
          <w:rFonts w:ascii="Times New Roman" w:eastAsia="Times New Roman" w:hAnsi="Times New Roman" w:cs="Times New Roman"/>
          <w:sz w:val="28"/>
          <w:szCs w:val="28"/>
          <w:lang w:eastAsia="ru-RU"/>
        </w:rPr>
      </w:pPr>
      <w:r w:rsidRPr="006E3229">
        <w:rPr>
          <w:rFonts w:ascii="Times New Roman" w:eastAsia="Times New Roman" w:hAnsi="Times New Roman" w:cs="Times New Roman"/>
          <w:sz w:val="28"/>
          <w:szCs w:val="28"/>
          <w:lang w:eastAsia="ru-RU"/>
        </w:rPr>
        <w:lastRenderedPageBreak/>
        <w:t>- подключения к информационно-телекоммуникационной сети "Интернет" для стационарного компьютера;</w:t>
      </w:r>
    </w:p>
    <w:p w:rsidR="006E3229" w:rsidRPr="006E3229" w:rsidRDefault="006E3229" w:rsidP="00E23E77">
      <w:pPr>
        <w:spacing w:after="0" w:line="240" w:lineRule="auto"/>
        <w:ind w:firstLine="567"/>
        <w:jc w:val="both"/>
        <w:rPr>
          <w:rFonts w:ascii="Times New Roman" w:eastAsia="Times New Roman" w:hAnsi="Times New Roman" w:cs="Times New Roman"/>
          <w:sz w:val="28"/>
          <w:szCs w:val="28"/>
          <w:lang w:eastAsia="ru-RU"/>
        </w:rPr>
      </w:pPr>
      <w:r w:rsidRPr="006E3229">
        <w:rPr>
          <w:rFonts w:ascii="Times New Roman" w:eastAsia="Times New Roman" w:hAnsi="Times New Roman" w:cs="Times New Roman"/>
          <w:sz w:val="28"/>
          <w:szCs w:val="28"/>
          <w:lang w:eastAsia="ru-RU"/>
        </w:rPr>
        <w:t>- иных услуг связи.</w:t>
      </w:r>
    </w:p>
    <w:p w:rsidR="006E3229" w:rsidRPr="006E3229" w:rsidRDefault="0036075A"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12EC4">
        <w:rPr>
          <w:rFonts w:ascii="Times New Roman" w:eastAsia="Times New Roman" w:hAnsi="Times New Roman" w:cs="Times New Roman"/>
          <w:sz w:val="28"/>
          <w:szCs w:val="28"/>
          <w:lang w:eastAsia="ru-RU"/>
        </w:rPr>
        <w:t>2</w:t>
      </w:r>
      <w:r w:rsidR="006E3229" w:rsidRPr="006E3229">
        <w:rPr>
          <w:rFonts w:ascii="Times New Roman" w:eastAsia="Times New Roman" w:hAnsi="Times New Roman" w:cs="Times New Roman"/>
          <w:sz w:val="28"/>
          <w:szCs w:val="28"/>
          <w:lang w:eastAsia="ru-RU"/>
        </w:rPr>
        <w:t xml:space="preserve">. Затраты на приобретение транспортных услуг для i-ой </w:t>
      </w:r>
      <w:r w:rsidR="00BB6FA3">
        <w:rPr>
          <w:rFonts w:ascii="Times New Roman" w:eastAsia="Times New Roman" w:hAnsi="Times New Roman" w:cs="Times New Roman"/>
          <w:sz w:val="28"/>
          <w:szCs w:val="28"/>
          <w:lang w:eastAsia="ru-RU"/>
        </w:rPr>
        <w:t>муниципальной</w:t>
      </w:r>
      <w:r w:rsidR="00BB6FA3" w:rsidRPr="00212633">
        <w:rPr>
          <w:rFonts w:ascii="Times New Roman" w:eastAsia="Times New Roman" w:hAnsi="Times New Roman" w:cs="Times New Roman"/>
          <w:sz w:val="28"/>
          <w:szCs w:val="28"/>
          <w:lang w:eastAsia="ru-RU"/>
        </w:rPr>
        <w:t xml:space="preserve"> </w:t>
      </w:r>
      <w:r w:rsidR="006E3229" w:rsidRPr="006E3229">
        <w:rPr>
          <w:rFonts w:ascii="Times New Roman" w:eastAsia="Times New Roman" w:hAnsi="Times New Roman" w:cs="Times New Roman"/>
          <w:sz w:val="28"/>
          <w:szCs w:val="28"/>
          <w:lang w:eastAsia="ru-RU"/>
        </w:rPr>
        <w:t xml:space="preserve">услуги </w:t>
      </w:r>
      <w:r w:rsidR="006E3229" w:rsidRPr="006E3229">
        <w:rPr>
          <w:rFonts w:ascii="Times New Roman" w:eastAsia="Times New Roman" w:hAnsi="Times New Roman" w:cs="Times New Roman"/>
          <w:noProof/>
          <w:sz w:val="28"/>
          <w:szCs w:val="28"/>
          <w:lang w:eastAsia="ru-RU"/>
        </w:rPr>
        <w:drawing>
          <wp:inline distT="0" distB="0" distL="0" distR="0">
            <wp:extent cx="381000" cy="238125"/>
            <wp:effectExtent l="0" t="0" r="0" b="9525"/>
            <wp:docPr id="24" name="Рисунок 24" descr="http://www.garant.ru/files/7/2/1276627/pict182-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www.garant.ru/files/7/2/1276627/pict182-72161406.png"/>
                    <pic:cNvPicPr>
                      <a:picLocks noChangeAspect="1" noChangeArrowheads="1"/>
                    </pic:cNvPicPr>
                  </pic:nvPicPr>
                  <pic:blipFill>
                    <a:blip r:embed="rId6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 cy="238125"/>
                    </a:xfrm>
                    <a:prstGeom prst="rect">
                      <a:avLst/>
                    </a:prstGeom>
                    <a:noFill/>
                    <a:ln>
                      <a:noFill/>
                    </a:ln>
                  </pic:spPr>
                </pic:pic>
              </a:graphicData>
            </a:graphic>
          </wp:inline>
        </w:drawing>
      </w:r>
      <w:r w:rsidR="006E3229" w:rsidRPr="006E3229">
        <w:rPr>
          <w:rFonts w:ascii="Times New Roman" w:eastAsia="Times New Roman" w:hAnsi="Times New Roman" w:cs="Times New Roman"/>
          <w:sz w:val="28"/>
          <w:szCs w:val="28"/>
          <w:lang w:eastAsia="ru-RU"/>
        </w:rPr>
        <w:t>рассчитываются по следующей формуле:</w:t>
      </w:r>
    </w:p>
    <w:p w:rsidR="006E3229" w:rsidRPr="006E3229" w:rsidRDefault="006E3229" w:rsidP="00E23E77">
      <w:pPr>
        <w:spacing w:after="0" w:line="240" w:lineRule="auto"/>
        <w:ind w:firstLine="567"/>
        <w:jc w:val="center"/>
        <w:rPr>
          <w:rFonts w:ascii="Times New Roman" w:eastAsia="Times New Roman" w:hAnsi="Times New Roman" w:cs="Times New Roman"/>
          <w:sz w:val="28"/>
          <w:szCs w:val="28"/>
          <w:lang w:eastAsia="ru-RU"/>
        </w:rPr>
      </w:pPr>
      <w:r w:rsidRPr="006E3229">
        <w:rPr>
          <w:rFonts w:ascii="Times New Roman" w:eastAsia="Times New Roman" w:hAnsi="Times New Roman" w:cs="Times New Roman"/>
          <w:noProof/>
          <w:sz w:val="28"/>
          <w:szCs w:val="28"/>
          <w:lang w:eastAsia="ru-RU"/>
        </w:rPr>
        <w:drawing>
          <wp:inline distT="0" distB="0" distL="0" distR="0">
            <wp:extent cx="1095375" cy="409575"/>
            <wp:effectExtent l="0" t="0" r="9525" b="9525"/>
            <wp:docPr id="23" name="Рисунок 23" descr="http://www.garant.ru/files/7/2/1276627/pict183-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www.garant.ru/files/7/2/1276627/pict183-72161406.png"/>
                    <pic:cNvPicPr>
                      <a:picLocks noChangeAspect="1" noChangeArrowheads="1"/>
                    </pic:cNvPicPr>
                  </pic:nvPicPr>
                  <pic:blipFill>
                    <a:blip r:embed="rId6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95375" cy="409575"/>
                    </a:xfrm>
                    <a:prstGeom prst="rect">
                      <a:avLst/>
                    </a:prstGeom>
                    <a:noFill/>
                    <a:ln>
                      <a:noFill/>
                    </a:ln>
                  </pic:spPr>
                </pic:pic>
              </a:graphicData>
            </a:graphic>
          </wp:inline>
        </w:drawing>
      </w:r>
      <w:r w:rsidRPr="006E3229">
        <w:rPr>
          <w:rFonts w:ascii="Times New Roman" w:eastAsia="Times New Roman" w:hAnsi="Times New Roman" w:cs="Times New Roman"/>
          <w:sz w:val="28"/>
          <w:szCs w:val="28"/>
          <w:lang w:eastAsia="ru-RU"/>
        </w:rPr>
        <w:t>, где:</w:t>
      </w:r>
    </w:p>
    <w:p w:rsidR="006E3229" w:rsidRPr="006E3229" w:rsidRDefault="006E3229" w:rsidP="00E23E77">
      <w:pPr>
        <w:spacing w:after="0" w:line="240" w:lineRule="auto"/>
        <w:ind w:firstLine="567"/>
        <w:jc w:val="both"/>
        <w:rPr>
          <w:rFonts w:ascii="Times New Roman" w:eastAsia="Times New Roman" w:hAnsi="Times New Roman" w:cs="Times New Roman"/>
          <w:sz w:val="28"/>
          <w:szCs w:val="28"/>
          <w:lang w:eastAsia="ru-RU"/>
        </w:rPr>
      </w:pPr>
      <w:r w:rsidRPr="006E3229">
        <w:rPr>
          <w:rFonts w:ascii="Times New Roman" w:eastAsia="Times New Roman" w:hAnsi="Times New Roman" w:cs="Times New Roman"/>
          <w:noProof/>
          <w:sz w:val="28"/>
          <w:szCs w:val="28"/>
          <w:lang w:eastAsia="ru-RU"/>
        </w:rPr>
        <w:drawing>
          <wp:inline distT="0" distB="0" distL="0" distR="0">
            <wp:extent cx="200025" cy="219075"/>
            <wp:effectExtent l="0" t="0" r="9525" b="9525"/>
            <wp:docPr id="22" name="Рисунок 22" descr="http://www.garant.ru/files/7/2/1276627/pict184-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garant.ru/files/7/2/1276627/pict184-72161406.png"/>
                    <pic:cNvPicPr>
                      <a:picLocks noChangeAspect="1" noChangeArrowheads="1"/>
                    </pic:cNvPicPr>
                  </pic:nvPicPr>
                  <pic:blipFill>
                    <a:blip r:embed="rId6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0025" cy="219075"/>
                    </a:xfrm>
                    <a:prstGeom prst="rect">
                      <a:avLst/>
                    </a:prstGeom>
                    <a:noFill/>
                    <a:ln>
                      <a:noFill/>
                    </a:ln>
                  </pic:spPr>
                </pic:pic>
              </a:graphicData>
            </a:graphic>
          </wp:inline>
        </w:drawing>
      </w:r>
      <w:r w:rsidRPr="006E3229">
        <w:rPr>
          <w:rFonts w:ascii="Times New Roman" w:eastAsia="Times New Roman" w:hAnsi="Times New Roman" w:cs="Times New Roman"/>
          <w:sz w:val="28"/>
          <w:szCs w:val="28"/>
          <w:lang w:eastAsia="ru-RU"/>
        </w:rPr>
        <w:t>- значение натуральной нормы потребления r-ой транспортной услуги, учитываем</w:t>
      </w:r>
      <w:r w:rsidR="0046148F">
        <w:rPr>
          <w:rFonts w:ascii="Times New Roman" w:eastAsia="Times New Roman" w:hAnsi="Times New Roman" w:cs="Times New Roman"/>
          <w:sz w:val="28"/>
          <w:szCs w:val="28"/>
          <w:lang w:eastAsia="ru-RU"/>
        </w:rPr>
        <w:t>ой</w:t>
      </w:r>
      <w:r w:rsidRPr="006E3229">
        <w:rPr>
          <w:rFonts w:ascii="Times New Roman" w:eastAsia="Times New Roman" w:hAnsi="Times New Roman" w:cs="Times New Roman"/>
          <w:sz w:val="28"/>
          <w:szCs w:val="28"/>
          <w:lang w:eastAsia="ru-RU"/>
        </w:rPr>
        <w:t xml:space="preserve"> при расчете базового норматива затрат на общехозяйственные нужды на оказание i-ой </w:t>
      </w:r>
      <w:r w:rsidR="00BB6FA3">
        <w:rPr>
          <w:rFonts w:ascii="Times New Roman" w:eastAsia="Times New Roman" w:hAnsi="Times New Roman" w:cs="Times New Roman"/>
          <w:sz w:val="28"/>
          <w:szCs w:val="28"/>
          <w:lang w:eastAsia="ru-RU"/>
        </w:rPr>
        <w:t>муниципальной</w:t>
      </w:r>
      <w:r w:rsidR="00BB6FA3" w:rsidRPr="00212633">
        <w:rPr>
          <w:rFonts w:ascii="Times New Roman" w:eastAsia="Times New Roman" w:hAnsi="Times New Roman" w:cs="Times New Roman"/>
          <w:sz w:val="28"/>
          <w:szCs w:val="28"/>
          <w:lang w:eastAsia="ru-RU"/>
        </w:rPr>
        <w:t xml:space="preserve"> </w:t>
      </w:r>
      <w:r w:rsidRPr="006E3229">
        <w:rPr>
          <w:rFonts w:ascii="Times New Roman" w:eastAsia="Times New Roman" w:hAnsi="Times New Roman" w:cs="Times New Roman"/>
          <w:sz w:val="28"/>
          <w:szCs w:val="28"/>
          <w:lang w:eastAsia="ru-RU"/>
        </w:rPr>
        <w:t>услуги;</w:t>
      </w:r>
    </w:p>
    <w:p w:rsidR="006E3229" w:rsidRPr="006E3229" w:rsidRDefault="006E3229" w:rsidP="00E23E77">
      <w:pPr>
        <w:spacing w:after="0" w:line="240" w:lineRule="auto"/>
        <w:ind w:firstLine="567"/>
        <w:jc w:val="both"/>
        <w:rPr>
          <w:rFonts w:ascii="Times New Roman" w:eastAsia="Times New Roman" w:hAnsi="Times New Roman" w:cs="Times New Roman"/>
          <w:sz w:val="28"/>
          <w:szCs w:val="28"/>
          <w:lang w:eastAsia="ru-RU"/>
        </w:rPr>
      </w:pPr>
      <w:r w:rsidRPr="006E3229">
        <w:rPr>
          <w:rFonts w:ascii="Times New Roman" w:eastAsia="Times New Roman" w:hAnsi="Times New Roman" w:cs="Times New Roman"/>
          <w:noProof/>
          <w:sz w:val="28"/>
          <w:szCs w:val="28"/>
          <w:lang w:eastAsia="ru-RU"/>
        </w:rPr>
        <w:drawing>
          <wp:inline distT="0" distB="0" distL="0" distR="0">
            <wp:extent cx="209550" cy="219075"/>
            <wp:effectExtent l="0" t="0" r="0" b="9525"/>
            <wp:docPr id="21" name="Рисунок 21" descr="http://www.garant.ru/files/7/2/1276627/pict185-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garant.ru/files/7/2/1276627/pict185-72161406.png"/>
                    <pic:cNvPicPr>
                      <a:picLocks noChangeAspect="1" noChangeArrowheads="1"/>
                    </pic:cNvPicPr>
                  </pic:nvPicPr>
                  <pic:blipFill>
                    <a:blip r:embed="rId6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9550" cy="219075"/>
                    </a:xfrm>
                    <a:prstGeom prst="rect">
                      <a:avLst/>
                    </a:prstGeom>
                    <a:noFill/>
                    <a:ln>
                      <a:noFill/>
                    </a:ln>
                  </pic:spPr>
                </pic:pic>
              </a:graphicData>
            </a:graphic>
          </wp:inline>
        </w:drawing>
      </w:r>
      <w:r w:rsidRPr="006E3229">
        <w:rPr>
          <w:rFonts w:ascii="Times New Roman" w:eastAsia="Times New Roman" w:hAnsi="Times New Roman" w:cs="Times New Roman"/>
          <w:sz w:val="28"/>
          <w:szCs w:val="28"/>
          <w:lang w:eastAsia="ru-RU"/>
        </w:rPr>
        <w:t xml:space="preserve">- стоимость (цена, тариф) r-ой транспортной услуги, учитываемой при расчете базового норматива затрат на общехозяйственные нужды на оказание i-ой </w:t>
      </w:r>
      <w:r w:rsidR="00BB6FA3">
        <w:rPr>
          <w:rFonts w:ascii="Times New Roman" w:eastAsia="Times New Roman" w:hAnsi="Times New Roman" w:cs="Times New Roman"/>
          <w:sz w:val="28"/>
          <w:szCs w:val="28"/>
          <w:lang w:eastAsia="ru-RU"/>
        </w:rPr>
        <w:t>муниципальной</w:t>
      </w:r>
      <w:r w:rsidR="00BB6FA3" w:rsidRPr="00212633">
        <w:rPr>
          <w:rFonts w:ascii="Times New Roman" w:eastAsia="Times New Roman" w:hAnsi="Times New Roman" w:cs="Times New Roman"/>
          <w:sz w:val="28"/>
          <w:szCs w:val="28"/>
          <w:lang w:eastAsia="ru-RU"/>
        </w:rPr>
        <w:t xml:space="preserve"> </w:t>
      </w:r>
      <w:r w:rsidRPr="006E3229">
        <w:rPr>
          <w:rFonts w:ascii="Times New Roman" w:eastAsia="Times New Roman" w:hAnsi="Times New Roman" w:cs="Times New Roman"/>
          <w:sz w:val="28"/>
          <w:szCs w:val="28"/>
          <w:lang w:eastAsia="ru-RU"/>
        </w:rPr>
        <w:t>услуги в соответствующем финансовом году.</w:t>
      </w:r>
    </w:p>
    <w:p w:rsidR="006E3229" w:rsidRPr="006E3229" w:rsidRDefault="006E3229" w:rsidP="00E23E77">
      <w:pPr>
        <w:spacing w:after="0" w:line="240" w:lineRule="auto"/>
        <w:ind w:firstLine="567"/>
        <w:jc w:val="both"/>
        <w:rPr>
          <w:rFonts w:ascii="Times New Roman" w:eastAsia="Times New Roman" w:hAnsi="Times New Roman" w:cs="Times New Roman"/>
          <w:sz w:val="28"/>
          <w:szCs w:val="28"/>
          <w:lang w:eastAsia="ru-RU"/>
        </w:rPr>
      </w:pPr>
      <w:r w:rsidRPr="006E3229">
        <w:rPr>
          <w:rFonts w:ascii="Times New Roman" w:eastAsia="Times New Roman" w:hAnsi="Times New Roman" w:cs="Times New Roman"/>
          <w:sz w:val="28"/>
          <w:szCs w:val="28"/>
          <w:lang w:eastAsia="ru-RU"/>
        </w:rPr>
        <w:t xml:space="preserve">В составе затрат на приобретение транспортных услуг для i-ой государственной услуги учитываются следующие </w:t>
      </w:r>
      <w:r w:rsidR="00BB6FA3">
        <w:rPr>
          <w:rFonts w:ascii="Times New Roman" w:eastAsia="Times New Roman" w:hAnsi="Times New Roman" w:cs="Times New Roman"/>
          <w:sz w:val="28"/>
          <w:szCs w:val="28"/>
          <w:lang w:eastAsia="ru-RU"/>
        </w:rPr>
        <w:t>нормативные затраты</w:t>
      </w:r>
      <w:r w:rsidRPr="006E3229">
        <w:rPr>
          <w:rFonts w:ascii="Times New Roman" w:eastAsia="Times New Roman" w:hAnsi="Times New Roman" w:cs="Times New Roman"/>
          <w:sz w:val="28"/>
          <w:szCs w:val="28"/>
          <w:lang w:eastAsia="ru-RU"/>
        </w:rPr>
        <w:t xml:space="preserve"> потребления транспортных услуг, в том числе:</w:t>
      </w:r>
    </w:p>
    <w:p w:rsidR="006E3229" w:rsidRPr="006E3229" w:rsidRDefault="006E3229" w:rsidP="00E23E77">
      <w:pPr>
        <w:spacing w:after="0" w:line="240" w:lineRule="auto"/>
        <w:ind w:firstLine="567"/>
        <w:jc w:val="both"/>
        <w:rPr>
          <w:rFonts w:ascii="Times New Roman" w:eastAsia="Times New Roman" w:hAnsi="Times New Roman" w:cs="Times New Roman"/>
          <w:sz w:val="28"/>
          <w:szCs w:val="28"/>
          <w:lang w:eastAsia="ru-RU"/>
        </w:rPr>
      </w:pPr>
      <w:r w:rsidRPr="006E3229">
        <w:rPr>
          <w:rFonts w:ascii="Times New Roman" w:eastAsia="Times New Roman" w:hAnsi="Times New Roman" w:cs="Times New Roman"/>
          <w:sz w:val="28"/>
          <w:szCs w:val="28"/>
          <w:lang w:eastAsia="ru-RU"/>
        </w:rPr>
        <w:t>- доставки грузов;</w:t>
      </w:r>
    </w:p>
    <w:p w:rsidR="006E3229" w:rsidRPr="006E3229" w:rsidRDefault="006E3229" w:rsidP="00E23E77">
      <w:pPr>
        <w:spacing w:after="0" w:line="240" w:lineRule="auto"/>
        <w:ind w:firstLine="567"/>
        <w:jc w:val="both"/>
        <w:rPr>
          <w:rFonts w:ascii="Times New Roman" w:eastAsia="Times New Roman" w:hAnsi="Times New Roman" w:cs="Times New Roman"/>
          <w:sz w:val="28"/>
          <w:szCs w:val="28"/>
          <w:lang w:eastAsia="ru-RU"/>
        </w:rPr>
      </w:pPr>
      <w:r w:rsidRPr="006E3229">
        <w:rPr>
          <w:rFonts w:ascii="Times New Roman" w:eastAsia="Times New Roman" w:hAnsi="Times New Roman" w:cs="Times New Roman"/>
          <w:sz w:val="28"/>
          <w:szCs w:val="28"/>
          <w:lang w:eastAsia="ru-RU"/>
        </w:rPr>
        <w:t>- найма транспортных средств;</w:t>
      </w:r>
    </w:p>
    <w:p w:rsidR="006E3229" w:rsidRPr="006E3229" w:rsidRDefault="006E3229" w:rsidP="00E23E77">
      <w:pPr>
        <w:spacing w:after="0" w:line="240" w:lineRule="auto"/>
        <w:ind w:firstLine="567"/>
        <w:jc w:val="both"/>
        <w:rPr>
          <w:rFonts w:ascii="Times New Roman" w:eastAsia="Times New Roman" w:hAnsi="Times New Roman" w:cs="Times New Roman"/>
          <w:sz w:val="28"/>
          <w:szCs w:val="28"/>
          <w:lang w:eastAsia="ru-RU"/>
        </w:rPr>
      </w:pPr>
      <w:r w:rsidRPr="006E3229">
        <w:rPr>
          <w:rFonts w:ascii="Times New Roman" w:eastAsia="Times New Roman" w:hAnsi="Times New Roman" w:cs="Times New Roman"/>
          <w:sz w:val="28"/>
          <w:szCs w:val="28"/>
          <w:lang w:eastAsia="ru-RU"/>
        </w:rPr>
        <w:t>- иных транспортных услуг.</w:t>
      </w:r>
    </w:p>
    <w:p w:rsidR="00BB6FA3" w:rsidRPr="00BB6FA3" w:rsidRDefault="0036075A"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12EC4">
        <w:rPr>
          <w:rFonts w:ascii="Times New Roman" w:eastAsia="Times New Roman" w:hAnsi="Times New Roman" w:cs="Times New Roman"/>
          <w:sz w:val="28"/>
          <w:szCs w:val="28"/>
          <w:lang w:eastAsia="ru-RU"/>
        </w:rPr>
        <w:t>3</w:t>
      </w:r>
      <w:r w:rsidR="00BB6FA3">
        <w:rPr>
          <w:rFonts w:ascii="Times New Roman" w:eastAsia="Times New Roman" w:hAnsi="Times New Roman" w:cs="Times New Roman"/>
          <w:sz w:val="28"/>
          <w:szCs w:val="28"/>
          <w:lang w:eastAsia="ru-RU"/>
        </w:rPr>
        <w:t xml:space="preserve">. </w:t>
      </w:r>
      <w:r w:rsidR="00BB6FA3" w:rsidRPr="00BB6FA3">
        <w:rPr>
          <w:rFonts w:ascii="Times New Roman" w:eastAsia="Times New Roman" w:hAnsi="Times New Roman" w:cs="Times New Roman"/>
          <w:sz w:val="28"/>
          <w:szCs w:val="28"/>
          <w:lang w:eastAsia="ru-RU"/>
        </w:rPr>
        <w:t xml:space="preserve">Затраты на оплату труда </w:t>
      </w:r>
      <w:r w:rsidR="00BB6FA3">
        <w:rPr>
          <w:rFonts w:ascii="Times New Roman" w:eastAsia="Times New Roman" w:hAnsi="Times New Roman" w:cs="Times New Roman"/>
          <w:sz w:val="28"/>
          <w:szCs w:val="28"/>
          <w:lang w:eastAsia="ru-RU"/>
        </w:rPr>
        <w:t xml:space="preserve">с начислениями на выплаты по оплате труда </w:t>
      </w:r>
      <w:r w:rsidR="00BB6FA3" w:rsidRPr="00BB6FA3">
        <w:rPr>
          <w:rFonts w:ascii="Times New Roman" w:eastAsia="Times New Roman" w:hAnsi="Times New Roman" w:cs="Times New Roman"/>
          <w:sz w:val="28"/>
          <w:szCs w:val="28"/>
          <w:lang w:eastAsia="ru-RU"/>
        </w:rPr>
        <w:t xml:space="preserve">работников, которые не принимают непосредственного участия в оказании i-ой </w:t>
      </w:r>
      <w:r w:rsidR="00BB6FA3">
        <w:rPr>
          <w:rFonts w:ascii="Times New Roman" w:eastAsia="Times New Roman" w:hAnsi="Times New Roman" w:cs="Times New Roman"/>
          <w:sz w:val="28"/>
          <w:szCs w:val="28"/>
          <w:lang w:eastAsia="ru-RU"/>
        </w:rPr>
        <w:t>муниципальной</w:t>
      </w:r>
      <w:r w:rsidR="00BB6FA3" w:rsidRPr="00212633">
        <w:rPr>
          <w:rFonts w:ascii="Times New Roman" w:eastAsia="Times New Roman" w:hAnsi="Times New Roman" w:cs="Times New Roman"/>
          <w:sz w:val="28"/>
          <w:szCs w:val="28"/>
          <w:lang w:eastAsia="ru-RU"/>
        </w:rPr>
        <w:t xml:space="preserve"> </w:t>
      </w:r>
      <w:r w:rsidR="00BB6FA3" w:rsidRPr="00BB6FA3">
        <w:rPr>
          <w:rFonts w:ascii="Times New Roman" w:eastAsia="Times New Roman" w:hAnsi="Times New Roman" w:cs="Times New Roman"/>
          <w:sz w:val="28"/>
          <w:szCs w:val="28"/>
          <w:lang w:eastAsia="ru-RU"/>
        </w:rPr>
        <w:t xml:space="preserve">услуги, рассчитываются </w:t>
      </w:r>
      <w:r w:rsidR="00BB6FA3">
        <w:rPr>
          <w:rFonts w:ascii="Times New Roman" w:eastAsia="Times New Roman" w:hAnsi="Times New Roman" w:cs="Times New Roman"/>
          <w:sz w:val="28"/>
          <w:szCs w:val="28"/>
          <w:lang w:eastAsia="ru-RU"/>
        </w:rPr>
        <w:t>по формуле:</w:t>
      </w:r>
    </w:p>
    <w:p w:rsidR="00BB6FA3" w:rsidRPr="00BB6FA3" w:rsidRDefault="00BB6FA3" w:rsidP="00E23E77">
      <w:pPr>
        <w:spacing w:after="0" w:line="240" w:lineRule="auto"/>
        <w:ind w:firstLine="567"/>
        <w:jc w:val="center"/>
        <w:rPr>
          <w:rFonts w:ascii="Times New Roman" w:eastAsia="Times New Roman" w:hAnsi="Times New Roman" w:cs="Times New Roman"/>
          <w:sz w:val="28"/>
          <w:szCs w:val="28"/>
          <w:lang w:eastAsia="ru-RU"/>
        </w:rPr>
      </w:pPr>
      <w:r w:rsidRPr="00BB6FA3">
        <w:rPr>
          <w:rFonts w:ascii="Times New Roman" w:eastAsia="Times New Roman" w:hAnsi="Times New Roman" w:cs="Times New Roman"/>
          <w:noProof/>
          <w:sz w:val="28"/>
          <w:szCs w:val="28"/>
          <w:lang w:eastAsia="ru-RU"/>
        </w:rPr>
        <w:drawing>
          <wp:inline distT="0" distB="0" distL="0" distR="0">
            <wp:extent cx="1228725" cy="409575"/>
            <wp:effectExtent l="0" t="0" r="9525" b="9525"/>
            <wp:docPr id="20" name="Рисунок 20" descr="http://www.garant.ru/files/7/2/1276627/pict186-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www.garant.ru/files/7/2/1276627/pict186-72161406.png"/>
                    <pic:cNvPicPr>
                      <a:picLocks noChangeAspect="1" noChangeArrowheads="1"/>
                    </pic:cNvPicPr>
                  </pic:nvPicPr>
                  <pic:blipFill>
                    <a:blip r:embed="rId6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28725" cy="409575"/>
                    </a:xfrm>
                    <a:prstGeom prst="rect">
                      <a:avLst/>
                    </a:prstGeom>
                    <a:noFill/>
                    <a:ln>
                      <a:noFill/>
                    </a:ln>
                  </pic:spPr>
                </pic:pic>
              </a:graphicData>
            </a:graphic>
          </wp:inline>
        </w:drawing>
      </w:r>
      <w:r w:rsidRPr="00BB6FA3">
        <w:rPr>
          <w:rFonts w:ascii="Times New Roman" w:eastAsia="Times New Roman" w:hAnsi="Times New Roman" w:cs="Times New Roman"/>
          <w:sz w:val="28"/>
          <w:szCs w:val="28"/>
          <w:lang w:eastAsia="ru-RU"/>
        </w:rPr>
        <w:t>, где:</w:t>
      </w:r>
    </w:p>
    <w:p w:rsidR="00BB6FA3" w:rsidRPr="00BB6FA3" w:rsidRDefault="00BB6FA3" w:rsidP="00E23E77">
      <w:pPr>
        <w:spacing w:after="0" w:line="240" w:lineRule="auto"/>
        <w:ind w:firstLine="567"/>
        <w:jc w:val="both"/>
        <w:rPr>
          <w:rFonts w:ascii="Times New Roman" w:eastAsia="Times New Roman" w:hAnsi="Times New Roman" w:cs="Times New Roman"/>
          <w:sz w:val="28"/>
          <w:szCs w:val="28"/>
          <w:lang w:eastAsia="ru-RU"/>
        </w:rPr>
      </w:pPr>
      <w:r w:rsidRPr="00BB6FA3">
        <w:rPr>
          <w:rFonts w:ascii="Times New Roman" w:eastAsia="Times New Roman" w:hAnsi="Times New Roman" w:cs="Times New Roman"/>
          <w:noProof/>
          <w:sz w:val="28"/>
          <w:szCs w:val="28"/>
          <w:lang w:eastAsia="ru-RU"/>
        </w:rPr>
        <w:drawing>
          <wp:inline distT="0" distB="0" distL="0" distR="0">
            <wp:extent cx="257175" cy="219075"/>
            <wp:effectExtent l="0" t="0" r="9525" b="9525"/>
            <wp:docPr id="19" name="Рисунок 19" descr="http://www.garant.ru/files/7/2/1276627/pict187-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garant.ru/files/7/2/1276627/pict187-72161406.png"/>
                    <pic:cNvPicPr>
                      <a:picLocks noChangeAspect="1" noChangeArrowheads="1"/>
                    </pic:cNvPicPr>
                  </pic:nvPicPr>
                  <pic:blipFill>
                    <a:blip r:embed="rId6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7175" cy="219075"/>
                    </a:xfrm>
                    <a:prstGeom prst="rect">
                      <a:avLst/>
                    </a:prstGeom>
                    <a:noFill/>
                    <a:ln>
                      <a:noFill/>
                    </a:ln>
                  </pic:spPr>
                </pic:pic>
              </a:graphicData>
            </a:graphic>
          </wp:inline>
        </w:drawing>
      </w:r>
      <w:r w:rsidRPr="00BB6FA3">
        <w:rPr>
          <w:rFonts w:ascii="Times New Roman" w:eastAsia="Times New Roman" w:hAnsi="Times New Roman" w:cs="Times New Roman"/>
          <w:sz w:val="28"/>
          <w:szCs w:val="28"/>
          <w:lang w:eastAsia="ru-RU"/>
        </w:rPr>
        <w:t>- значение натуральной нормы рабочего времени s-</w:t>
      </w:r>
      <w:r>
        <w:rPr>
          <w:rFonts w:ascii="Times New Roman" w:eastAsia="Times New Roman" w:hAnsi="Times New Roman" w:cs="Times New Roman"/>
          <w:sz w:val="28"/>
          <w:szCs w:val="28"/>
          <w:lang w:eastAsia="ru-RU"/>
        </w:rPr>
        <w:t>й штатной единицы</w:t>
      </w:r>
      <w:r w:rsidRPr="00BB6FA3">
        <w:rPr>
          <w:rFonts w:ascii="Times New Roman" w:eastAsia="Times New Roman" w:hAnsi="Times New Roman" w:cs="Times New Roman"/>
          <w:sz w:val="28"/>
          <w:szCs w:val="28"/>
          <w:lang w:eastAsia="ru-RU"/>
        </w:rPr>
        <w:t xml:space="preserve"> работник</w:t>
      </w:r>
      <w:r>
        <w:rPr>
          <w:rFonts w:ascii="Times New Roman" w:eastAsia="Times New Roman" w:hAnsi="Times New Roman" w:cs="Times New Roman"/>
          <w:sz w:val="28"/>
          <w:szCs w:val="28"/>
          <w:lang w:eastAsia="ru-RU"/>
        </w:rPr>
        <w:t>ов</w:t>
      </w:r>
      <w:r w:rsidRPr="00BB6FA3">
        <w:rPr>
          <w:rFonts w:ascii="Times New Roman" w:eastAsia="Times New Roman" w:hAnsi="Times New Roman" w:cs="Times New Roman"/>
          <w:sz w:val="28"/>
          <w:szCs w:val="28"/>
          <w:lang w:eastAsia="ru-RU"/>
        </w:rPr>
        <w:t>, которы</w:t>
      </w:r>
      <w:r>
        <w:rPr>
          <w:rFonts w:ascii="Times New Roman" w:eastAsia="Times New Roman" w:hAnsi="Times New Roman" w:cs="Times New Roman"/>
          <w:sz w:val="28"/>
          <w:szCs w:val="28"/>
          <w:lang w:eastAsia="ru-RU"/>
        </w:rPr>
        <w:t>е не принимаю</w:t>
      </w:r>
      <w:r w:rsidRPr="00BB6FA3">
        <w:rPr>
          <w:rFonts w:ascii="Times New Roman" w:eastAsia="Times New Roman" w:hAnsi="Times New Roman" w:cs="Times New Roman"/>
          <w:sz w:val="28"/>
          <w:szCs w:val="28"/>
          <w:lang w:eastAsia="ru-RU"/>
        </w:rPr>
        <w:t xml:space="preserve">т непосредственного участия в оказании </w:t>
      </w:r>
      <w:r w:rsidRPr="006E3229">
        <w:rPr>
          <w:rFonts w:ascii="Times New Roman" w:eastAsia="Times New Roman" w:hAnsi="Times New Roman" w:cs="Times New Roman"/>
          <w:sz w:val="28"/>
          <w:szCs w:val="28"/>
          <w:lang w:eastAsia="ru-RU"/>
        </w:rPr>
        <w:t xml:space="preserve">i-ой </w:t>
      </w:r>
      <w:r>
        <w:rPr>
          <w:rFonts w:ascii="Times New Roman" w:eastAsia="Times New Roman" w:hAnsi="Times New Roman" w:cs="Times New Roman"/>
          <w:sz w:val="28"/>
          <w:szCs w:val="28"/>
          <w:lang w:eastAsia="ru-RU"/>
        </w:rPr>
        <w:t>муниципальной</w:t>
      </w:r>
      <w:r w:rsidRPr="00BB6FA3">
        <w:rPr>
          <w:rFonts w:ascii="Times New Roman" w:eastAsia="Times New Roman" w:hAnsi="Times New Roman" w:cs="Times New Roman"/>
          <w:sz w:val="28"/>
          <w:szCs w:val="28"/>
          <w:lang w:eastAsia="ru-RU"/>
        </w:rPr>
        <w:t>;</w:t>
      </w:r>
    </w:p>
    <w:p w:rsidR="00BB6FA3" w:rsidRPr="00BB6FA3" w:rsidRDefault="00BB6FA3" w:rsidP="00E23E77">
      <w:pPr>
        <w:spacing w:after="0" w:line="240" w:lineRule="auto"/>
        <w:ind w:firstLine="567"/>
        <w:jc w:val="both"/>
        <w:rPr>
          <w:rFonts w:ascii="Times New Roman" w:eastAsia="Times New Roman" w:hAnsi="Times New Roman" w:cs="Times New Roman"/>
          <w:sz w:val="28"/>
          <w:szCs w:val="28"/>
          <w:lang w:eastAsia="ru-RU"/>
        </w:rPr>
      </w:pPr>
      <w:r w:rsidRPr="00BB6FA3">
        <w:rPr>
          <w:rFonts w:ascii="Times New Roman" w:eastAsia="Times New Roman" w:hAnsi="Times New Roman" w:cs="Times New Roman"/>
          <w:noProof/>
          <w:sz w:val="28"/>
          <w:szCs w:val="28"/>
          <w:lang w:eastAsia="ru-RU"/>
        </w:rPr>
        <w:drawing>
          <wp:inline distT="0" distB="0" distL="0" distR="0">
            <wp:extent cx="266700" cy="219075"/>
            <wp:effectExtent l="0" t="0" r="0" b="9525"/>
            <wp:docPr id="18" name="Рисунок 18" descr="http://www.garant.ru/files/7/2/1276627/pict188-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garant.ru/files/7/2/1276627/pict188-72161406.png"/>
                    <pic:cNvPicPr>
                      <a:picLocks noChangeAspect="1" noChangeArrowheads="1"/>
                    </pic:cNvPicPr>
                  </pic:nvPicPr>
                  <pic:blipFill>
                    <a:blip r:embed="rId6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66700" cy="219075"/>
                    </a:xfrm>
                    <a:prstGeom prst="rect">
                      <a:avLst/>
                    </a:prstGeom>
                    <a:noFill/>
                    <a:ln>
                      <a:noFill/>
                    </a:ln>
                  </pic:spPr>
                </pic:pic>
              </a:graphicData>
            </a:graphic>
          </wp:inline>
        </w:drawing>
      </w:r>
      <w:r w:rsidRPr="00BB6FA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годовой фонд оплаты труда </w:t>
      </w:r>
      <w:r w:rsidRPr="00BB6FA3">
        <w:rPr>
          <w:rFonts w:ascii="Times New Roman" w:eastAsia="Times New Roman" w:hAnsi="Times New Roman" w:cs="Times New Roman"/>
          <w:sz w:val="28"/>
          <w:szCs w:val="28"/>
          <w:lang w:eastAsia="ru-RU"/>
        </w:rPr>
        <w:t>s-</w:t>
      </w:r>
      <w:r>
        <w:rPr>
          <w:rFonts w:ascii="Times New Roman" w:eastAsia="Times New Roman" w:hAnsi="Times New Roman" w:cs="Times New Roman"/>
          <w:sz w:val="28"/>
          <w:szCs w:val="28"/>
          <w:lang w:eastAsia="ru-RU"/>
        </w:rPr>
        <w:t>й штатной единицы</w:t>
      </w:r>
      <w:r w:rsidRPr="00BB6FA3">
        <w:rPr>
          <w:rFonts w:ascii="Times New Roman" w:eastAsia="Times New Roman" w:hAnsi="Times New Roman" w:cs="Times New Roman"/>
          <w:sz w:val="28"/>
          <w:szCs w:val="28"/>
          <w:lang w:eastAsia="ru-RU"/>
        </w:rPr>
        <w:t xml:space="preserve"> работник</w:t>
      </w:r>
      <w:r>
        <w:rPr>
          <w:rFonts w:ascii="Times New Roman" w:eastAsia="Times New Roman" w:hAnsi="Times New Roman" w:cs="Times New Roman"/>
          <w:sz w:val="28"/>
          <w:szCs w:val="28"/>
          <w:lang w:eastAsia="ru-RU"/>
        </w:rPr>
        <w:t>ов,</w:t>
      </w:r>
      <w:r w:rsidRPr="00BB6FA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которые не принимаю</w:t>
      </w:r>
      <w:r w:rsidRPr="00BB6FA3">
        <w:rPr>
          <w:rFonts w:ascii="Times New Roman" w:eastAsia="Times New Roman" w:hAnsi="Times New Roman" w:cs="Times New Roman"/>
          <w:sz w:val="28"/>
          <w:szCs w:val="28"/>
          <w:lang w:eastAsia="ru-RU"/>
        </w:rPr>
        <w:t xml:space="preserve">т непосредственного участия в оказании i-ой </w:t>
      </w:r>
      <w:r>
        <w:rPr>
          <w:rFonts w:ascii="Times New Roman" w:eastAsia="Times New Roman" w:hAnsi="Times New Roman" w:cs="Times New Roman"/>
          <w:sz w:val="28"/>
          <w:szCs w:val="28"/>
          <w:lang w:eastAsia="ru-RU"/>
        </w:rPr>
        <w:t>муниципальной</w:t>
      </w:r>
      <w:r w:rsidRPr="00212633">
        <w:rPr>
          <w:rFonts w:ascii="Times New Roman" w:eastAsia="Times New Roman" w:hAnsi="Times New Roman" w:cs="Times New Roman"/>
          <w:sz w:val="28"/>
          <w:szCs w:val="28"/>
          <w:lang w:eastAsia="ru-RU"/>
        </w:rPr>
        <w:t xml:space="preserve"> </w:t>
      </w:r>
      <w:r w:rsidRPr="00BB6FA3">
        <w:rPr>
          <w:rFonts w:ascii="Times New Roman" w:eastAsia="Times New Roman" w:hAnsi="Times New Roman" w:cs="Times New Roman"/>
          <w:sz w:val="28"/>
          <w:szCs w:val="28"/>
          <w:lang w:eastAsia="ru-RU"/>
        </w:rPr>
        <w:t>услуги с начислениями на выплаты по оплате труда</w:t>
      </w:r>
      <w:r>
        <w:rPr>
          <w:rFonts w:ascii="Times New Roman" w:eastAsia="Times New Roman" w:hAnsi="Times New Roman" w:cs="Times New Roman"/>
          <w:sz w:val="28"/>
          <w:szCs w:val="28"/>
          <w:lang w:eastAsia="ru-RU"/>
        </w:rPr>
        <w:t>, на соответствующий финансовый год</w:t>
      </w:r>
      <w:r w:rsidRPr="00BB6FA3">
        <w:rPr>
          <w:rFonts w:ascii="Times New Roman" w:eastAsia="Times New Roman" w:hAnsi="Times New Roman" w:cs="Times New Roman"/>
          <w:sz w:val="28"/>
          <w:szCs w:val="28"/>
          <w:lang w:eastAsia="ru-RU"/>
        </w:rPr>
        <w:t>.</w:t>
      </w:r>
    </w:p>
    <w:p w:rsidR="00BB6FA3" w:rsidRPr="00BB6FA3" w:rsidRDefault="00BB6FA3"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Нормы штатных единиц работников определяются на основе типовых штатных расписаний.</w:t>
      </w:r>
    </w:p>
    <w:p w:rsidR="00BB6FA3" w:rsidRPr="00BB6FA3" w:rsidRDefault="0070638A"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12EC4">
        <w:rPr>
          <w:rFonts w:ascii="Times New Roman" w:eastAsia="Times New Roman" w:hAnsi="Times New Roman" w:cs="Times New Roman"/>
          <w:sz w:val="28"/>
          <w:szCs w:val="28"/>
          <w:lang w:eastAsia="ru-RU"/>
        </w:rPr>
        <w:t>4</w:t>
      </w:r>
      <w:r w:rsidR="00BB6FA3" w:rsidRPr="00BB6FA3">
        <w:rPr>
          <w:rFonts w:ascii="Times New Roman" w:eastAsia="Times New Roman" w:hAnsi="Times New Roman" w:cs="Times New Roman"/>
          <w:sz w:val="28"/>
          <w:szCs w:val="28"/>
          <w:lang w:eastAsia="ru-RU"/>
        </w:rPr>
        <w:t xml:space="preserve">. Затраты на приобретение прочих работ и услуг на оказание i-ой </w:t>
      </w:r>
      <w:r>
        <w:rPr>
          <w:rFonts w:ascii="Times New Roman" w:eastAsia="Times New Roman" w:hAnsi="Times New Roman" w:cs="Times New Roman"/>
          <w:sz w:val="28"/>
          <w:szCs w:val="28"/>
          <w:lang w:eastAsia="ru-RU"/>
        </w:rPr>
        <w:t>муниципальной</w:t>
      </w:r>
      <w:r w:rsidRPr="00212633">
        <w:rPr>
          <w:rFonts w:ascii="Times New Roman" w:eastAsia="Times New Roman" w:hAnsi="Times New Roman" w:cs="Times New Roman"/>
          <w:sz w:val="28"/>
          <w:szCs w:val="28"/>
          <w:lang w:eastAsia="ru-RU"/>
        </w:rPr>
        <w:t xml:space="preserve"> </w:t>
      </w:r>
      <w:r w:rsidR="00BB6FA3" w:rsidRPr="00BB6FA3">
        <w:rPr>
          <w:rFonts w:ascii="Times New Roman" w:eastAsia="Times New Roman" w:hAnsi="Times New Roman" w:cs="Times New Roman"/>
          <w:sz w:val="28"/>
          <w:szCs w:val="28"/>
          <w:lang w:eastAsia="ru-RU"/>
        </w:rPr>
        <w:t xml:space="preserve">услуги в соответствии со </w:t>
      </w:r>
      <w:hyperlink r:id="rId67" w:anchor="10000" w:history="1">
        <w:r w:rsidR="00BB6FA3" w:rsidRPr="0070638A">
          <w:rPr>
            <w:rFonts w:ascii="Times New Roman" w:eastAsia="Times New Roman" w:hAnsi="Times New Roman" w:cs="Times New Roman"/>
            <w:sz w:val="28"/>
            <w:szCs w:val="28"/>
            <w:lang w:eastAsia="ru-RU"/>
          </w:rPr>
          <w:t>значениями</w:t>
        </w:r>
      </w:hyperlink>
      <w:r w:rsidR="00BB6FA3" w:rsidRPr="0070638A">
        <w:rPr>
          <w:rFonts w:ascii="Times New Roman" w:eastAsia="Times New Roman" w:hAnsi="Times New Roman" w:cs="Times New Roman"/>
          <w:sz w:val="28"/>
          <w:szCs w:val="28"/>
          <w:lang w:eastAsia="ru-RU"/>
        </w:rPr>
        <w:t xml:space="preserve"> </w:t>
      </w:r>
      <w:r w:rsidR="00BB6FA3" w:rsidRPr="00BB6FA3">
        <w:rPr>
          <w:rFonts w:ascii="Times New Roman" w:eastAsia="Times New Roman" w:hAnsi="Times New Roman" w:cs="Times New Roman"/>
          <w:sz w:val="28"/>
          <w:szCs w:val="28"/>
          <w:lang w:eastAsia="ru-RU"/>
        </w:rPr>
        <w:t>натуральных норм,</w:t>
      </w:r>
      <w:r w:rsidR="0046148F">
        <w:rPr>
          <w:rFonts w:ascii="Times New Roman" w:eastAsia="Times New Roman" w:hAnsi="Times New Roman" w:cs="Times New Roman"/>
          <w:sz w:val="28"/>
          <w:szCs w:val="28"/>
          <w:lang w:eastAsia="ru-RU"/>
        </w:rPr>
        <w:t xml:space="preserve"> </w:t>
      </w:r>
      <w:r w:rsidR="00BB6FA3" w:rsidRPr="00BB6FA3">
        <w:rPr>
          <w:rFonts w:ascii="Times New Roman" w:eastAsia="Times New Roman" w:hAnsi="Times New Roman" w:cs="Times New Roman"/>
          <w:sz w:val="28"/>
          <w:szCs w:val="28"/>
          <w:lang w:eastAsia="ru-RU"/>
        </w:rPr>
        <w:t>рассчитываются по формуле:</w:t>
      </w:r>
    </w:p>
    <w:p w:rsidR="00BB6FA3" w:rsidRPr="00BB6FA3" w:rsidRDefault="00BB6FA3" w:rsidP="00E23E77">
      <w:pPr>
        <w:spacing w:after="0" w:line="240" w:lineRule="auto"/>
        <w:ind w:firstLine="567"/>
        <w:jc w:val="center"/>
        <w:rPr>
          <w:rFonts w:ascii="Times New Roman" w:eastAsia="Times New Roman" w:hAnsi="Times New Roman" w:cs="Times New Roman"/>
          <w:sz w:val="28"/>
          <w:szCs w:val="28"/>
          <w:lang w:eastAsia="ru-RU"/>
        </w:rPr>
      </w:pPr>
      <w:r w:rsidRPr="00BB6FA3">
        <w:rPr>
          <w:rFonts w:ascii="Times New Roman" w:eastAsia="Times New Roman" w:hAnsi="Times New Roman" w:cs="Times New Roman"/>
          <w:noProof/>
          <w:sz w:val="28"/>
          <w:szCs w:val="28"/>
          <w:lang w:eastAsia="ru-RU"/>
        </w:rPr>
        <w:drawing>
          <wp:inline distT="0" distB="0" distL="0" distR="0">
            <wp:extent cx="1285875" cy="409575"/>
            <wp:effectExtent l="0" t="0" r="9525" b="9525"/>
            <wp:docPr id="15" name="Рисунок 15" descr="http://www.garant.ru/files/7/2/1276627/pict191-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www.garant.ru/files/7/2/1276627/pict191-72161406.png"/>
                    <pic:cNvPicPr>
                      <a:picLocks noChangeAspect="1" noChangeArrowheads="1"/>
                    </pic:cNvPicPr>
                  </pic:nvPicPr>
                  <pic:blipFill>
                    <a:blip r:embed="rId6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85875" cy="409575"/>
                    </a:xfrm>
                    <a:prstGeom prst="rect">
                      <a:avLst/>
                    </a:prstGeom>
                    <a:noFill/>
                    <a:ln>
                      <a:noFill/>
                    </a:ln>
                  </pic:spPr>
                </pic:pic>
              </a:graphicData>
            </a:graphic>
          </wp:inline>
        </w:drawing>
      </w:r>
      <w:r w:rsidRPr="00BB6FA3">
        <w:rPr>
          <w:rFonts w:ascii="Times New Roman" w:eastAsia="Times New Roman" w:hAnsi="Times New Roman" w:cs="Times New Roman"/>
          <w:sz w:val="28"/>
          <w:szCs w:val="28"/>
          <w:lang w:eastAsia="ru-RU"/>
        </w:rPr>
        <w:t>, где:</w:t>
      </w:r>
    </w:p>
    <w:p w:rsidR="00BB6FA3" w:rsidRPr="00BB6FA3" w:rsidRDefault="00BB6FA3" w:rsidP="00E23E77">
      <w:pPr>
        <w:spacing w:after="0" w:line="240" w:lineRule="auto"/>
        <w:ind w:firstLine="567"/>
        <w:jc w:val="both"/>
        <w:rPr>
          <w:rFonts w:ascii="Times New Roman" w:eastAsia="Times New Roman" w:hAnsi="Times New Roman" w:cs="Times New Roman"/>
          <w:sz w:val="28"/>
          <w:szCs w:val="28"/>
          <w:lang w:eastAsia="ru-RU"/>
        </w:rPr>
      </w:pPr>
      <w:r w:rsidRPr="00BB6FA3">
        <w:rPr>
          <w:rFonts w:ascii="Times New Roman" w:eastAsia="Times New Roman" w:hAnsi="Times New Roman" w:cs="Times New Roman"/>
          <w:noProof/>
          <w:sz w:val="28"/>
          <w:szCs w:val="28"/>
          <w:lang w:eastAsia="ru-RU"/>
        </w:rPr>
        <w:drawing>
          <wp:inline distT="0" distB="0" distL="0" distR="0">
            <wp:extent cx="276225" cy="219075"/>
            <wp:effectExtent l="0" t="0" r="9525" b="9525"/>
            <wp:docPr id="14" name="Рисунок 14" descr="http://www.garant.ru/files/7/2/1276627/pict192-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www.garant.ru/files/7/2/1276627/pict192-72161406.png"/>
                    <pic:cNvPicPr>
                      <a:picLocks noChangeAspect="1" noChangeArrowheads="1"/>
                    </pic:cNvPicPr>
                  </pic:nvPicPr>
                  <pic:blipFill>
                    <a:blip r:embed="rId6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6225" cy="219075"/>
                    </a:xfrm>
                    <a:prstGeom prst="rect">
                      <a:avLst/>
                    </a:prstGeom>
                    <a:noFill/>
                    <a:ln>
                      <a:noFill/>
                    </a:ln>
                  </pic:spPr>
                </pic:pic>
              </a:graphicData>
            </a:graphic>
          </wp:inline>
        </w:drawing>
      </w:r>
      <w:r w:rsidRPr="00BB6FA3">
        <w:rPr>
          <w:rFonts w:ascii="Times New Roman" w:eastAsia="Times New Roman" w:hAnsi="Times New Roman" w:cs="Times New Roman"/>
          <w:sz w:val="28"/>
          <w:szCs w:val="28"/>
          <w:lang w:eastAsia="ru-RU"/>
        </w:rPr>
        <w:t>- значение натуральной нормы потребления s-ой прочей работы или услуги, учитываем</w:t>
      </w:r>
      <w:r w:rsidR="0070638A">
        <w:rPr>
          <w:rFonts w:ascii="Times New Roman" w:eastAsia="Times New Roman" w:hAnsi="Times New Roman" w:cs="Times New Roman"/>
          <w:sz w:val="28"/>
          <w:szCs w:val="28"/>
          <w:lang w:eastAsia="ru-RU"/>
        </w:rPr>
        <w:t>ой</w:t>
      </w:r>
      <w:r w:rsidRPr="00BB6FA3">
        <w:rPr>
          <w:rFonts w:ascii="Times New Roman" w:eastAsia="Times New Roman" w:hAnsi="Times New Roman" w:cs="Times New Roman"/>
          <w:sz w:val="28"/>
          <w:szCs w:val="28"/>
          <w:lang w:eastAsia="ru-RU"/>
        </w:rPr>
        <w:t xml:space="preserve"> при расчете базового норматива затрат на общехозяйственные нужды на оказание i-ой </w:t>
      </w:r>
      <w:r w:rsidR="0070638A">
        <w:rPr>
          <w:rFonts w:ascii="Times New Roman" w:eastAsia="Times New Roman" w:hAnsi="Times New Roman" w:cs="Times New Roman"/>
          <w:sz w:val="28"/>
          <w:szCs w:val="28"/>
          <w:lang w:eastAsia="ru-RU"/>
        </w:rPr>
        <w:t>муниципальной</w:t>
      </w:r>
      <w:r w:rsidR="0070638A" w:rsidRPr="00212633">
        <w:rPr>
          <w:rFonts w:ascii="Times New Roman" w:eastAsia="Times New Roman" w:hAnsi="Times New Roman" w:cs="Times New Roman"/>
          <w:sz w:val="28"/>
          <w:szCs w:val="28"/>
          <w:lang w:eastAsia="ru-RU"/>
        </w:rPr>
        <w:t xml:space="preserve"> </w:t>
      </w:r>
      <w:r w:rsidRPr="00BB6FA3">
        <w:rPr>
          <w:rFonts w:ascii="Times New Roman" w:eastAsia="Times New Roman" w:hAnsi="Times New Roman" w:cs="Times New Roman"/>
          <w:sz w:val="28"/>
          <w:szCs w:val="28"/>
          <w:lang w:eastAsia="ru-RU"/>
        </w:rPr>
        <w:t>услуги;</w:t>
      </w:r>
    </w:p>
    <w:p w:rsidR="00BB6FA3" w:rsidRPr="00BB6FA3" w:rsidRDefault="00BB6FA3" w:rsidP="00E23E77">
      <w:pPr>
        <w:spacing w:after="0" w:line="240" w:lineRule="auto"/>
        <w:ind w:firstLine="567"/>
        <w:jc w:val="both"/>
        <w:rPr>
          <w:rFonts w:ascii="Times New Roman" w:eastAsia="Times New Roman" w:hAnsi="Times New Roman" w:cs="Times New Roman"/>
          <w:sz w:val="28"/>
          <w:szCs w:val="28"/>
          <w:lang w:eastAsia="ru-RU"/>
        </w:rPr>
      </w:pPr>
      <w:r w:rsidRPr="00BB6FA3">
        <w:rPr>
          <w:rFonts w:ascii="Times New Roman" w:eastAsia="Times New Roman" w:hAnsi="Times New Roman" w:cs="Times New Roman"/>
          <w:noProof/>
          <w:sz w:val="28"/>
          <w:szCs w:val="28"/>
          <w:lang w:eastAsia="ru-RU"/>
        </w:rPr>
        <w:lastRenderedPageBreak/>
        <w:drawing>
          <wp:inline distT="0" distB="0" distL="0" distR="0">
            <wp:extent cx="285750" cy="219075"/>
            <wp:effectExtent l="0" t="0" r="0" b="9525"/>
            <wp:docPr id="13" name="Рисунок 13" descr="http://www.garant.ru/files/7/2/1276627/pict193-721614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http://www.garant.ru/files/7/2/1276627/pict193-72161406.png"/>
                    <pic:cNvPicPr>
                      <a:picLocks noChangeAspect="1" noChangeArrowheads="1"/>
                    </pic:cNvPicPr>
                  </pic:nvPicPr>
                  <pic:blipFill>
                    <a:blip r:embed="rId7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5750" cy="219075"/>
                    </a:xfrm>
                    <a:prstGeom prst="rect">
                      <a:avLst/>
                    </a:prstGeom>
                    <a:noFill/>
                    <a:ln>
                      <a:noFill/>
                    </a:ln>
                  </pic:spPr>
                </pic:pic>
              </a:graphicData>
            </a:graphic>
          </wp:inline>
        </w:drawing>
      </w:r>
      <w:r w:rsidRPr="00BB6FA3">
        <w:rPr>
          <w:rFonts w:ascii="Times New Roman" w:eastAsia="Times New Roman" w:hAnsi="Times New Roman" w:cs="Times New Roman"/>
          <w:sz w:val="28"/>
          <w:szCs w:val="28"/>
          <w:lang w:eastAsia="ru-RU"/>
        </w:rPr>
        <w:t xml:space="preserve">- стоимость (цена, тариф) s-ой прочей работы или услуги, учитываемой при расчете базового норматива затрат на общехозяйственные нужды на оказание i-ой </w:t>
      </w:r>
      <w:r w:rsidR="0070638A">
        <w:rPr>
          <w:rFonts w:ascii="Times New Roman" w:eastAsia="Times New Roman" w:hAnsi="Times New Roman" w:cs="Times New Roman"/>
          <w:sz w:val="28"/>
          <w:szCs w:val="28"/>
          <w:lang w:eastAsia="ru-RU"/>
        </w:rPr>
        <w:t>муниципальной</w:t>
      </w:r>
      <w:r w:rsidR="0070638A" w:rsidRPr="00212633">
        <w:rPr>
          <w:rFonts w:ascii="Times New Roman" w:eastAsia="Times New Roman" w:hAnsi="Times New Roman" w:cs="Times New Roman"/>
          <w:sz w:val="28"/>
          <w:szCs w:val="28"/>
          <w:lang w:eastAsia="ru-RU"/>
        </w:rPr>
        <w:t xml:space="preserve"> </w:t>
      </w:r>
      <w:r w:rsidRPr="00BB6FA3">
        <w:rPr>
          <w:rFonts w:ascii="Times New Roman" w:eastAsia="Times New Roman" w:hAnsi="Times New Roman" w:cs="Times New Roman"/>
          <w:sz w:val="28"/>
          <w:szCs w:val="28"/>
          <w:lang w:eastAsia="ru-RU"/>
        </w:rPr>
        <w:t>услуги в соответствующем финансовом году.</w:t>
      </w:r>
    </w:p>
    <w:p w:rsidR="00212633" w:rsidRPr="00B10D1D" w:rsidRDefault="0036075A"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12EC4">
        <w:rPr>
          <w:rFonts w:ascii="Times New Roman" w:eastAsia="Times New Roman" w:hAnsi="Times New Roman" w:cs="Times New Roman"/>
          <w:sz w:val="28"/>
          <w:szCs w:val="28"/>
          <w:lang w:eastAsia="ru-RU"/>
        </w:rPr>
        <w:t>5</w:t>
      </w:r>
      <w:r w:rsidR="0070638A">
        <w:rPr>
          <w:rFonts w:ascii="Times New Roman" w:eastAsia="Times New Roman" w:hAnsi="Times New Roman" w:cs="Times New Roman"/>
          <w:sz w:val="28"/>
          <w:szCs w:val="28"/>
          <w:lang w:eastAsia="ru-RU"/>
        </w:rPr>
        <w:t xml:space="preserve">. Для распределения нормативных затрат на общехозяйственные нужды между всеми </w:t>
      </w:r>
      <w:r w:rsidR="0070638A">
        <w:rPr>
          <w:rFonts w:ascii="Times New Roman" w:eastAsia="Times New Roman" w:hAnsi="Times New Roman" w:cs="Times New Roman"/>
          <w:sz w:val="28"/>
          <w:szCs w:val="28"/>
          <w:lang w:val="en-US" w:eastAsia="ru-RU"/>
        </w:rPr>
        <w:t>i</w:t>
      </w:r>
      <w:r w:rsidR="0070638A">
        <w:rPr>
          <w:rFonts w:ascii="Times New Roman" w:eastAsia="Times New Roman" w:hAnsi="Times New Roman" w:cs="Times New Roman"/>
          <w:sz w:val="28"/>
          <w:szCs w:val="28"/>
          <w:lang w:eastAsia="ru-RU"/>
        </w:rPr>
        <w:t>-ми муниципальными услугами в сфере культуры</w:t>
      </w:r>
      <w:r w:rsidR="00B10D1D">
        <w:rPr>
          <w:rFonts w:ascii="Times New Roman" w:eastAsia="Times New Roman" w:hAnsi="Times New Roman" w:cs="Times New Roman"/>
          <w:sz w:val="28"/>
          <w:szCs w:val="28"/>
          <w:lang w:eastAsia="ru-RU"/>
        </w:rPr>
        <w:t>, которые оказывает муниципальное учреждение (</w:t>
      </w:r>
      <m:oMath>
        <m:sSubSup>
          <m:sSubSupPr>
            <m:ctrlPr>
              <w:rPr>
                <w:rFonts w:ascii="Cambria Math" w:eastAsia="Times New Roman" w:hAnsi="Cambria Math" w:cs="Times New Roman"/>
                <w:i/>
                <w:sz w:val="28"/>
                <w:szCs w:val="28"/>
                <w:lang w:val="en-US" w:eastAsia="ru-RU"/>
              </w:rPr>
            </m:ctrlPr>
          </m:sSubSupPr>
          <m:e>
            <m:r>
              <w:rPr>
                <w:rFonts w:ascii="Cambria Math" w:eastAsia="Times New Roman" w:hAnsi="Cambria Math" w:cs="Times New Roman"/>
                <w:sz w:val="28"/>
                <w:szCs w:val="28"/>
                <w:lang w:eastAsia="ru-RU"/>
              </w:rPr>
              <m:t>D</m:t>
            </m:r>
          </m:e>
          <m:sub>
            <m:r>
              <w:rPr>
                <w:rFonts w:ascii="Cambria Math" w:eastAsia="Times New Roman" w:hAnsi="Cambria Math" w:cs="Times New Roman"/>
                <w:sz w:val="28"/>
                <w:szCs w:val="28"/>
                <w:lang w:val="en-US" w:eastAsia="ru-RU"/>
              </w:rPr>
              <m:t>i</m:t>
            </m:r>
            <m:r>
              <w:rPr>
                <w:rFonts w:ascii="Cambria Math" w:eastAsia="Times New Roman" w:hAnsi="Cambria Math" w:cs="Times New Roman"/>
                <w:sz w:val="28"/>
                <w:szCs w:val="28"/>
                <w:lang w:eastAsia="ru-RU"/>
              </w:rPr>
              <m:t>усл</m:t>
            </m:r>
          </m:sub>
          <m:sup>
            <m:r>
              <w:rPr>
                <w:rFonts w:ascii="Cambria Math" w:eastAsia="Times New Roman" w:hAnsi="Cambria Math" w:cs="Times New Roman"/>
                <w:sz w:val="28"/>
                <w:szCs w:val="28"/>
                <w:lang w:eastAsia="ru-RU"/>
              </w:rPr>
              <m:t>общ</m:t>
            </m:r>
          </m:sup>
        </m:sSubSup>
      </m:oMath>
      <w:r w:rsidR="00B10D1D">
        <w:rPr>
          <w:rFonts w:ascii="Times New Roman" w:eastAsia="Times New Roman" w:hAnsi="Times New Roman" w:cs="Times New Roman"/>
          <w:sz w:val="28"/>
          <w:szCs w:val="28"/>
          <w:lang w:eastAsia="ru-RU"/>
        </w:rPr>
        <w:t>) применяется следующая формула</w:t>
      </w:r>
    </w:p>
    <w:p w:rsidR="00BB6FA3" w:rsidRDefault="002F2331" w:rsidP="00E23E77">
      <w:pPr>
        <w:spacing w:after="0" w:line="240" w:lineRule="auto"/>
        <w:ind w:firstLine="567"/>
        <w:jc w:val="both"/>
        <w:rPr>
          <w:rFonts w:ascii="Times New Roman" w:eastAsia="Times New Roman" w:hAnsi="Times New Roman" w:cs="Times New Roman"/>
          <w:sz w:val="28"/>
          <w:szCs w:val="28"/>
        </w:rPr>
      </w:pPr>
      <m:oMath>
        <m:sSubSup>
          <m:sSubSupPr>
            <m:ctrlPr>
              <w:rPr>
                <w:rFonts w:ascii="Cambria Math" w:eastAsia="Times New Roman" w:hAnsi="Cambria Math" w:cs="Times New Roman"/>
                <w:i/>
                <w:sz w:val="28"/>
                <w:szCs w:val="28"/>
                <w:lang w:val="en-US" w:eastAsia="ru-RU"/>
              </w:rPr>
            </m:ctrlPr>
          </m:sSubSupPr>
          <m:e>
            <m:r>
              <w:rPr>
                <w:rFonts w:ascii="Cambria Math" w:eastAsia="Times New Roman" w:hAnsi="Cambria Math" w:cs="Times New Roman"/>
                <w:sz w:val="28"/>
                <w:szCs w:val="28"/>
                <w:lang w:eastAsia="ru-RU"/>
              </w:rPr>
              <m:t>D</m:t>
            </m:r>
          </m:e>
          <m:sub>
            <m:r>
              <w:rPr>
                <w:rFonts w:ascii="Cambria Math" w:eastAsia="Times New Roman" w:hAnsi="Cambria Math" w:cs="Times New Roman"/>
                <w:sz w:val="28"/>
                <w:szCs w:val="28"/>
                <w:lang w:val="en-US" w:eastAsia="ru-RU"/>
              </w:rPr>
              <m:t>i</m:t>
            </m:r>
            <m:r>
              <w:rPr>
                <w:rFonts w:ascii="Cambria Math" w:eastAsia="Times New Roman" w:hAnsi="Cambria Math" w:cs="Times New Roman"/>
                <w:sz w:val="28"/>
                <w:szCs w:val="28"/>
                <w:lang w:eastAsia="ru-RU"/>
              </w:rPr>
              <m:t>усл</m:t>
            </m:r>
          </m:sub>
          <m:sup>
            <m:r>
              <w:rPr>
                <w:rFonts w:ascii="Cambria Math" w:eastAsia="Times New Roman" w:hAnsi="Cambria Math" w:cs="Times New Roman"/>
                <w:sz w:val="28"/>
                <w:szCs w:val="28"/>
                <w:lang w:eastAsia="ru-RU"/>
              </w:rPr>
              <m:t>общ</m:t>
            </m:r>
          </m:sup>
        </m:sSubSup>
      </m:oMath>
      <w:r w:rsidR="00B10D1D">
        <w:rPr>
          <w:rFonts w:ascii="Times New Roman" w:eastAsia="Times New Roman" w:hAnsi="Times New Roman" w:cs="Times New Roman"/>
          <w:sz w:val="28"/>
          <w:szCs w:val="28"/>
          <w:lang w:eastAsia="ru-RU"/>
        </w:rPr>
        <w:t xml:space="preserve"> =</w:t>
      </w:r>
      <w:r w:rsidR="00BF0266">
        <w:rPr>
          <w:rFonts w:ascii="Times New Roman" w:eastAsia="Times New Roman" w:hAnsi="Times New Roman" w:cs="Times New Roman"/>
          <w:sz w:val="28"/>
          <w:szCs w:val="28"/>
          <w:lang w:eastAsia="ru-RU"/>
        </w:rPr>
        <w:t xml:space="preserve"> (</w:t>
      </w:r>
      <w:r w:rsidR="00B10D1D">
        <w:rPr>
          <w:rFonts w:ascii="Times New Roman" w:eastAsia="Times New Roman" w:hAnsi="Times New Roman" w:cs="Times New Roman"/>
          <w:sz w:val="28"/>
          <w:szCs w:val="28"/>
          <w:lang w:eastAsia="ru-RU"/>
        </w:rPr>
        <w:t xml:space="preserve"> </w:t>
      </w: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val="en-US" w:eastAsia="ru-RU"/>
              </w:rPr>
              <m:t>T</m:t>
            </m:r>
          </m:e>
          <m:sub>
            <m:r>
              <w:rPr>
                <w:rFonts w:ascii="Cambria Math" w:eastAsia="Times New Roman" w:hAnsi="Cambria Math" w:cs="Times New Roman"/>
                <w:sz w:val="28"/>
                <w:szCs w:val="28"/>
                <w:lang w:val="en-US" w:eastAsia="ru-RU"/>
              </w:rPr>
              <m:t>i</m:t>
            </m:r>
          </m:sub>
          <m:sup>
            <m:r>
              <w:rPr>
                <w:rFonts w:ascii="Cambria Math" w:eastAsia="Times New Roman" w:hAnsi="Cambria Math" w:cs="Times New Roman"/>
                <w:sz w:val="28"/>
                <w:szCs w:val="28"/>
                <w:lang w:eastAsia="ru-RU"/>
              </w:rPr>
              <m:t>общ</m:t>
            </m:r>
          </m:sup>
        </m:sSubSup>
        <m:r>
          <w:rPr>
            <w:rFonts w:ascii="Cambria Math" w:eastAsia="Times New Roman" w:hAnsi="Cambria Math" w:cs="Times New Roman"/>
            <w:sz w:val="28"/>
            <w:szCs w:val="28"/>
            <w:lang w:eastAsia="ru-RU"/>
          </w:rPr>
          <m:t>*100/</m:t>
        </m:r>
        <m:nary>
          <m:naryPr>
            <m:chr m:val="∑"/>
            <m:limLoc m:val="undOvr"/>
            <m:subHide m:val="on"/>
            <m:supHide m:val="on"/>
            <m:ctrlPr>
              <w:rPr>
                <w:rFonts w:ascii="Cambria Math" w:eastAsia="Times New Roman" w:hAnsi="Cambria Math" w:cs="Times New Roman"/>
                <w:i/>
                <w:sz w:val="28"/>
                <w:szCs w:val="28"/>
                <w:lang w:eastAsia="ru-RU"/>
              </w:rPr>
            </m:ctrlPr>
          </m:naryPr>
          <m:sub/>
          <m:sup/>
          <m:e>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val="en-US" w:eastAsia="ru-RU"/>
                  </w:rPr>
                  <m:t>T</m:t>
                </m:r>
              </m:e>
              <m:sub>
                <m:r>
                  <w:rPr>
                    <w:rFonts w:ascii="Cambria Math" w:eastAsia="Times New Roman" w:hAnsi="Cambria Math" w:cs="Times New Roman"/>
                    <w:sz w:val="28"/>
                    <w:szCs w:val="28"/>
                    <w:lang w:val="en-US" w:eastAsia="ru-RU"/>
                  </w:rPr>
                  <m:t>i</m:t>
                </m:r>
              </m:sub>
              <m:sup>
                <m:r>
                  <w:rPr>
                    <w:rFonts w:ascii="Cambria Math" w:eastAsia="Times New Roman" w:hAnsi="Cambria Math" w:cs="Times New Roman"/>
                    <w:sz w:val="28"/>
                    <w:szCs w:val="28"/>
                    <w:lang w:eastAsia="ru-RU"/>
                  </w:rPr>
                  <m:t>общ</m:t>
                </m:r>
              </m:sup>
            </m:sSubSup>
          </m:e>
        </m:nary>
      </m:oMath>
      <w:r w:rsidR="00BF0266">
        <w:rPr>
          <w:rFonts w:ascii="Times New Roman" w:eastAsia="Times New Roman" w:hAnsi="Times New Roman" w:cs="Times New Roman"/>
          <w:sz w:val="28"/>
          <w:szCs w:val="28"/>
          <w:lang w:eastAsia="ru-RU"/>
        </w:rPr>
        <w:t xml:space="preserve">)% * </w:t>
      </w:r>
      <m:oMath>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lang w:val="en-US"/>
              </w:rPr>
              <m:t>i</m:t>
            </m:r>
            <m:r>
              <w:rPr>
                <w:rFonts w:ascii="Cambria Math" w:hAnsi="Cambria Math" w:cs="Times New Roman"/>
                <w:sz w:val="28"/>
                <w:szCs w:val="28"/>
              </w:rPr>
              <m:t>баз</m:t>
            </m:r>
          </m:sub>
          <m:sup>
            <m:r>
              <w:rPr>
                <w:rFonts w:ascii="Cambria Math" w:hAnsi="Cambria Math" w:cs="Times New Roman"/>
                <w:sz w:val="28"/>
                <w:szCs w:val="28"/>
              </w:rPr>
              <m:t>общ</m:t>
            </m:r>
          </m:sup>
        </m:sSubSup>
      </m:oMath>
      <w:r w:rsidR="00BF0266">
        <w:rPr>
          <w:rFonts w:ascii="Times New Roman" w:eastAsia="Times New Roman" w:hAnsi="Times New Roman" w:cs="Times New Roman"/>
          <w:sz w:val="28"/>
          <w:szCs w:val="28"/>
        </w:rPr>
        <w:t xml:space="preserve"> / </w:t>
      </w:r>
      <m:oMath>
        <m:sSubSup>
          <m:sSubSupPr>
            <m:ctrlPr>
              <w:rPr>
                <w:rFonts w:ascii="Cambria Math" w:eastAsia="Times New Roman" w:hAnsi="Cambria Math" w:cs="Times New Roman"/>
                <w:i/>
                <w:sz w:val="28"/>
                <w:szCs w:val="28"/>
              </w:rPr>
            </m:ctrlPr>
          </m:sSubSupPr>
          <m:e>
            <m:r>
              <w:rPr>
                <w:rFonts w:ascii="Cambria Math" w:eastAsia="Times New Roman" w:hAnsi="Cambria Math" w:cs="Times New Roman"/>
                <w:sz w:val="28"/>
                <w:szCs w:val="28"/>
                <w:lang w:val="en-US"/>
              </w:rPr>
              <m:t>Qn</m:t>
            </m:r>
          </m:e>
          <m:sub>
            <m:r>
              <w:rPr>
                <w:rFonts w:ascii="Cambria Math" w:eastAsia="Times New Roman" w:hAnsi="Cambria Math" w:cs="Times New Roman"/>
                <w:sz w:val="28"/>
                <w:szCs w:val="28"/>
              </w:rPr>
              <m:t>i</m:t>
            </m:r>
          </m:sub>
          <m:sup>
            <m:r>
              <w:rPr>
                <w:rFonts w:ascii="Cambria Math" w:eastAsia="Times New Roman" w:hAnsi="Cambria Math" w:cs="Times New Roman"/>
                <w:sz w:val="28"/>
                <w:szCs w:val="28"/>
              </w:rPr>
              <m:t>общ</m:t>
            </m:r>
          </m:sup>
        </m:sSubSup>
      </m:oMath>
      <w:r w:rsidR="00BF0266">
        <w:rPr>
          <w:rFonts w:ascii="Times New Roman" w:eastAsia="Times New Roman" w:hAnsi="Times New Roman" w:cs="Times New Roman"/>
          <w:sz w:val="28"/>
          <w:szCs w:val="28"/>
        </w:rPr>
        <w:t>, где</w:t>
      </w:r>
    </w:p>
    <w:p w:rsidR="00BF0266" w:rsidRDefault="002F2331" w:rsidP="00E23E77">
      <w:pPr>
        <w:spacing w:after="0" w:line="240" w:lineRule="auto"/>
        <w:ind w:firstLine="567"/>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val="en-US" w:eastAsia="ru-RU"/>
              </w:rPr>
              <m:t>T</m:t>
            </m:r>
          </m:e>
          <m:sub>
            <m:r>
              <w:rPr>
                <w:rFonts w:ascii="Cambria Math" w:eastAsia="Times New Roman" w:hAnsi="Cambria Math" w:cs="Times New Roman"/>
                <w:sz w:val="28"/>
                <w:szCs w:val="28"/>
                <w:lang w:val="en-US" w:eastAsia="ru-RU"/>
              </w:rPr>
              <m:t>i</m:t>
            </m:r>
          </m:sub>
          <m:sup>
            <m:r>
              <w:rPr>
                <w:rFonts w:ascii="Cambria Math" w:eastAsia="Times New Roman" w:hAnsi="Cambria Math" w:cs="Times New Roman"/>
                <w:sz w:val="28"/>
                <w:szCs w:val="28"/>
                <w:lang w:eastAsia="ru-RU"/>
              </w:rPr>
              <m:t>общ</m:t>
            </m:r>
          </m:sup>
        </m:sSubSup>
      </m:oMath>
      <w:r w:rsidR="00BF0266">
        <w:rPr>
          <w:rFonts w:ascii="Times New Roman" w:eastAsia="Times New Roman" w:hAnsi="Times New Roman" w:cs="Times New Roman"/>
          <w:sz w:val="28"/>
          <w:szCs w:val="28"/>
          <w:lang w:eastAsia="ru-RU"/>
        </w:rPr>
        <w:t xml:space="preserve">  </w:t>
      </w:r>
      <w:proofErr w:type="gramStart"/>
      <w:r w:rsidR="00BF0266">
        <w:rPr>
          <w:rFonts w:ascii="Times New Roman" w:eastAsia="Times New Roman" w:hAnsi="Times New Roman" w:cs="Times New Roman"/>
          <w:sz w:val="28"/>
          <w:szCs w:val="28"/>
          <w:lang w:eastAsia="ru-RU"/>
        </w:rPr>
        <w:t xml:space="preserve">* 100 / </w:t>
      </w:r>
      <m:oMath>
        <m:nary>
          <m:naryPr>
            <m:chr m:val="∑"/>
            <m:limLoc m:val="undOvr"/>
            <m:subHide m:val="on"/>
            <m:supHide m:val="on"/>
            <m:ctrlPr>
              <w:rPr>
                <w:rFonts w:ascii="Cambria Math" w:eastAsia="Times New Roman" w:hAnsi="Cambria Math" w:cs="Times New Roman"/>
                <w:i/>
                <w:sz w:val="28"/>
                <w:szCs w:val="28"/>
                <w:lang w:eastAsia="ru-RU"/>
              </w:rPr>
            </m:ctrlPr>
          </m:naryPr>
          <m:sub/>
          <m:sup/>
          <m:e>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val="en-US" w:eastAsia="ru-RU"/>
                  </w:rPr>
                  <m:t>T</m:t>
                </m:r>
              </m:e>
              <m:sub>
                <m:r>
                  <w:rPr>
                    <w:rFonts w:ascii="Cambria Math" w:eastAsia="Times New Roman" w:hAnsi="Cambria Math" w:cs="Times New Roman"/>
                    <w:sz w:val="28"/>
                    <w:szCs w:val="28"/>
                    <w:lang w:val="en-US" w:eastAsia="ru-RU"/>
                  </w:rPr>
                  <m:t>i</m:t>
                </m:r>
              </m:sub>
              <m:sup>
                <m:r>
                  <w:rPr>
                    <w:rFonts w:ascii="Cambria Math" w:eastAsia="Times New Roman" w:hAnsi="Cambria Math" w:cs="Times New Roman"/>
                    <w:sz w:val="28"/>
                    <w:szCs w:val="28"/>
                    <w:lang w:eastAsia="ru-RU"/>
                  </w:rPr>
                  <m:t>общ</m:t>
                </m:r>
              </m:sup>
            </m:sSubSup>
          </m:e>
        </m:nary>
      </m:oMath>
      <w:r w:rsidR="00BF0266">
        <w:rPr>
          <w:rFonts w:ascii="Times New Roman" w:eastAsia="Times New Roman" w:hAnsi="Times New Roman" w:cs="Times New Roman"/>
          <w:sz w:val="28"/>
          <w:szCs w:val="28"/>
          <w:lang w:eastAsia="ru-RU"/>
        </w:rPr>
        <w:t xml:space="preserve"> – доля времени использования имущественного комплекса в год на оказание данной </w:t>
      </w:r>
      <w:r w:rsidR="00BF0266" w:rsidRPr="00BB6FA3">
        <w:rPr>
          <w:rFonts w:ascii="Times New Roman" w:eastAsia="Times New Roman" w:hAnsi="Times New Roman" w:cs="Times New Roman"/>
          <w:sz w:val="28"/>
          <w:szCs w:val="28"/>
          <w:lang w:eastAsia="ru-RU"/>
        </w:rPr>
        <w:t xml:space="preserve">i-ой </w:t>
      </w:r>
      <w:r w:rsidR="00BF0266">
        <w:rPr>
          <w:rFonts w:ascii="Times New Roman" w:eastAsia="Times New Roman" w:hAnsi="Times New Roman" w:cs="Times New Roman"/>
          <w:sz w:val="28"/>
          <w:szCs w:val="28"/>
          <w:lang w:eastAsia="ru-RU"/>
        </w:rPr>
        <w:t>муниципальной</w:t>
      </w:r>
      <w:r w:rsidR="00BF0266" w:rsidRPr="00212633">
        <w:rPr>
          <w:rFonts w:ascii="Times New Roman" w:eastAsia="Times New Roman" w:hAnsi="Times New Roman" w:cs="Times New Roman"/>
          <w:sz w:val="28"/>
          <w:szCs w:val="28"/>
          <w:lang w:eastAsia="ru-RU"/>
        </w:rPr>
        <w:t xml:space="preserve"> </w:t>
      </w:r>
      <w:r w:rsidR="00BF0266" w:rsidRPr="00BB6FA3">
        <w:rPr>
          <w:rFonts w:ascii="Times New Roman" w:eastAsia="Times New Roman" w:hAnsi="Times New Roman" w:cs="Times New Roman"/>
          <w:sz w:val="28"/>
          <w:szCs w:val="28"/>
          <w:lang w:eastAsia="ru-RU"/>
        </w:rPr>
        <w:t>услуги</w:t>
      </w:r>
      <w:r w:rsidR="00BF0266">
        <w:rPr>
          <w:rFonts w:ascii="Times New Roman" w:eastAsia="Times New Roman" w:hAnsi="Times New Roman" w:cs="Times New Roman"/>
          <w:sz w:val="28"/>
          <w:szCs w:val="28"/>
          <w:lang w:eastAsia="ru-RU"/>
        </w:rPr>
        <w:t>;</w:t>
      </w:r>
      <w:proofErr w:type="gramEnd"/>
    </w:p>
    <w:p w:rsidR="00BF0266" w:rsidRDefault="002F2331" w:rsidP="00E23E77">
      <w:pPr>
        <w:spacing w:after="0" w:line="240" w:lineRule="auto"/>
        <w:ind w:firstLine="567"/>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val="en-US" w:eastAsia="ru-RU"/>
              </w:rPr>
              <m:t>T</m:t>
            </m:r>
          </m:e>
          <m:sub>
            <m:r>
              <w:rPr>
                <w:rFonts w:ascii="Cambria Math" w:eastAsia="Times New Roman" w:hAnsi="Cambria Math" w:cs="Times New Roman"/>
                <w:sz w:val="28"/>
                <w:szCs w:val="28"/>
                <w:lang w:val="en-US" w:eastAsia="ru-RU"/>
              </w:rPr>
              <m:t>i</m:t>
            </m:r>
          </m:sub>
          <m:sup>
            <m:r>
              <w:rPr>
                <w:rFonts w:ascii="Cambria Math" w:eastAsia="Times New Roman" w:hAnsi="Cambria Math" w:cs="Times New Roman"/>
                <w:sz w:val="28"/>
                <w:szCs w:val="28"/>
                <w:lang w:eastAsia="ru-RU"/>
              </w:rPr>
              <m:t>общ</m:t>
            </m:r>
          </m:sup>
        </m:sSubSup>
      </m:oMath>
      <w:r w:rsidR="00BF0266">
        <w:rPr>
          <w:rFonts w:ascii="Times New Roman" w:eastAsia="Times New Roman" w:hAnsi="Times New Roman" w:cs="Times New Roman"/>
          <w:sz w:val="28"/>
          <w:szCs w:val="28"/>
          <w:lang w:eastAsia="ru-RU"/>
        </w:rPr>
        <w:t xml:space="preserve">  - время использования имущественного комплекса в год на оказание данной </w:t>
      </w:r>
      <w:r w:rsidR="00BF0266" w:rsidRPr="00BB6FA3">
        <w:rPr>
          <w:rFonts w:ascii="Times New Roman" w:eastAsia="Times New Roman" w:hAnsi="Times New Roman" w:cs="Times New Roman"/>
          <w:sz w:val="28"/>
          <w:szCs w:val="28"/>
          <w:lang w:eastAsia="ru-RU"/>
        </w:rPr>
        <w:t xml:space="preserve">i-ой </w:t>
      </w:r>
      <w:r w:rsidR="00BF0266">
        <w:rPr>
          <w:rFonts w:ascii="Times New Roman" w:eastAsia="Times New Roman" w:hAnsi="Times New Roman" w:cs="Times New Roman"/>
          <w:sz w:val="28"/>
          <w:szCs w:val="28"/>
          <w:lang w:eastAsia="ru-RU"/>
        </w:rPr>
        <w:t>муниципальной</w:t>
      </w:r>
      <w:r w:rsidR="00BF0266" w:rsidRPr="00212633">
        <w:rPr>
          <w:rFonts w:ascii="Times New Roman" w:eastAsia="Times New Roman" w:hAnsi="Times New Roman" w:cs="Times New Roman"/>
          <w:sz w:val="28"/>
          <w:szCs w:val="28"/>
          <w:lang w:eastAsia="ru-RU"/>
        </w:rPr>
        <w:t xml:space="preserve"> </w:t>
      </w:r>
      <w:r w:rsidR="00BF0266" w:rsidRPr="00BB6FA3">
        <w:rPr>
          <w:rFonts w:ascii="Times New Roman" w:eastAsia="Times New Roman" w:hAnsi="Times New Roman" w:cs="Times New Roman"/>
          <w:sz w:val="28"/>
          <w:szCs w:val="28"/>
          <w:lang w:eastAsia="ru-RU"/>
        </w:rPr>
        <w:t>услуги</w:t>
      </w:r>
      <w:r w:rsidR="00BF0266">
        <w:rPr>
          <w:rFonts w:ascii="Times New Roman" w:eastAsia="Times New Roman" w:hAnsi="Times New Roman" w:cs="Times New Roman"/>
          <w:sz w:val="28"/>
          <w:szCs w:val="28"/>
          <w:lang w:eastAsia="ru-RU"/>
        </w:rPr>
        <w:t>;</w:t>
      </w:r>
    </w:p>
    <w:p w:rsidR="00BF0266" w:rsidRDefault="002F2331" w:rsidP="00E23E77">
      <w:pPr>
        <w:spacing w:after="0" w:line="240" w:lineRule="auto"/>
        <w:ind w:firstLine="567"/>
        <w:jc w:val="both"/>
        <w:rPr>
          <w:rFonts w:ascii="Times New Roman" w:eastAsia="Times New Roman" w:hAnsi="Times New Roman" w:cs="Times New Roman"/>
          <w:sz w:val="28"/>
          <w:szCs w:val="28"/>
          <w:lang w:eastAsia="ru-RU"/>
        </w:rPr>
      </w:pPr>
      <m:oMath>
        <m:nary>
          <m:naryPr>
            <m:chr m:val="∑"/>
            <m:limLoc m:val="undOvr"/>
            <m:subHide m:val="on"/>
            <m:supHide m:val="on"/>
            <m:ctrlPr>
              <w:rPr>
                <w:rFonts w:ascii="Cambria Math" w:eastAsia="Times New Roman" w:hAnsi="Cambria Math" w:cs="Times New Roman"/>
                <w:i/>
                <w:sz w:val="28"/>
                <w:szCs w:val="28"/>
                <w:lang w:eastAsia="ru-RU"/>
              </w:rPr>
            </m:ctrlPr>
          </m:naryPr>
          <m:sub/>
          <m:sup/>
          <m:e>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val="en-US" w:eastAsia="ru-RU"/>
                  </w:rPr>
                  <m:t>T</m:t>
                </m:r>
              </m:e>
              <m:sub>
                <m:r>
                  <w:rPr>
                    <w:rFonts w:ascii="Cambria Math" w:eastAsia="Times New Roman" w:hAnsi="Cambria Math" w:cs="Times New Roman"/>
                    <w:sz w:val="28"/>
                    <w:szCs w:val="28"/>
                    <w:lang w:val="en-US" w:eastAsia="ru-RU"/>
                  </w:rPr>
                  <m:t>i</m:t>
                </m:r>
              </m:sub>
              <m:sup>
                <m:r>
                  <w:rPr>
                    <w:rFonts w:ascii="Cambria Math" w:eastAsia="Times New Roman" w:hAnsi="Cambria Math" w:cs="Times New Roman"/>
                    <w:sz w:val="28"/>
                    <w:szCs w:val="28"/>
                    <w:lang w:eastAsia="ru-RU"/>
                  </w:rPr>
                  <m:t>общ</m:t>
                </m:r>
              </m:sup>
            </m:sSubSup>
          </m:e>
        </m:nary>
      </m:oMath>
      <w:r w:rsidR="00BF0266">
        <w:rPr>
          <w:rFonts w:ascii="Times New Roman" w:eastAsia="Times New Roman" w:hAnsi="Times New Roman" w:cs="Times New Roman"/>
          <w:sz w:val="28"/>
          <w:szCs w:val="28"/>
          <w:lang w:eastAsia="ru-RU"/>
        </w:rPr>
        <w:t xml:space="preserve"> – общее полезное время использования имущественного комплекса в год на оказание всех муниципальных услуг;</w:t>
      </w:r>
    </w:p>
    <w:p w:rsidR="00BF0266" w:rsidRDefault="002F2331" w:rsidP="00E23E77">
      <w:pPr>
        <w:spacing w:after="0" w:line="240" w:lineRule="auto"/>
        <w:ind w:firstLine="567"/>
        <w:jc w:val="both"/>
        <w:rPr>
          <w:rFonts w:ascii="Times New Roman" w:eastAsia="Times New Roman" w:hAnsi="Times New Roman" w:cs="Times New Roman"/>
          <w:sz w:val="28"/>
          <w:szCs w:val="28"/>
          <w:lang w:eastAsia="ru-RU"/>
        </w:rPr>
      </w:pPr>
      <m:oMath>
        <m:sSubSup>
          <m:sSubSupPr>
            <m:ctrlPr>
              <w:rPr>
                <w:rFonts w:ascii="Cambria Math" w:hAnsi="Cambria Math" w:cs="Times New Roman"/>
                <w:i/>
                <w:sz w:val="28"/>
                <w:szCs w:val="28"/>
              </w:rPr>
            </m:ctrlPr>
          </m:sSubSupPr>
          <m:e>
            <m:r>
              <w:rPr>
                <w:rFonts w:ascii="Cambria Math" w:hAnsi="Cambria Math" w:cs="Times New Roman"/>
                <w:sz w:val="28"/>
                <w:szCs w:val="28"/>
              </w:rPr>
              <m:t>N</m:t>
            </m:r>
          </m:e>
          <m:sub>
            <m:r>
              <w:rPr>
                <w:rFonts w:ascii="Cambria Math" w:hAnsi="Cambria Math" w:cs="Times New Roman"/>
                <w:sz w:val="28"/>
                <w:szCs w:val="28"/>
                <w:lang w:val="en-US"/>
              </w:rPr>
              <m:t>i</m:t>
            </m:r>
            <m:r>
              <w:rPr>
                <w:rFonts w:ascii="Cambria Math" w:hAnsi="Cambria Math" w:cs="Times New Roman"/>
                <w:sz w:val="28"/>
                <w:szCs w:val="28"/>
              </w:rPr>
              <m:t>баз</m:t>
            </m:r>
          </m:sub>
          <m:sup>
            <m:r>
              <w:rPr>
                <w:rFonts w:ascii="Cambria Math" w:hAnsi="Cambria Math" w:cs="Times New Roman"/>
                <w:sz w:val="28"/>
                <w:szCs w:val="28"/>
              </w:rPr>
              <m:t>общ</m:t>
            </m:r>
          </m:sup>
        </m:sSubSup>
      </m:oMath>
      <w:r w:rsidR="005E4BE5">
        <w:rPr>
          <w:rFonts w:ascii="Times New Roman" w:eastAsia="Times New Roman" w:hAnsi="Times New Roman" w:cs="Times New Roman"/>
          <w:sz w:val="28"/>
          <w:szCs w:val="28"/>
        </w:rPr>
        <w:t xml:space="preserve"> – затраты на общехозяйственные нужды на оказание </w:t>
      </w:r>
      <w:r w:rsidR="005E4BE5" w:rsidRPr="00BB6FA3">
        <w:rPr>
          <w:rFonts w:ascii="Times New Roman" w:eastAsia="Times New Roman" w:hAnsi="Times New Roman" w:cs="Times New Roman"/>
          <w:sz w:val="28"/>
          <w:szCs w:val="28"/>
          <w:lang w:eastAsia="ru-RU"/>
        </w:rPr>
        <w:t xml:space="preserve">i-ой </w:t>
      </w:r>
      <w:r w:rsidR="005E4BE5">
        <w:rPr>
          <w:rFonts w:ascii="Times New Roman" w:eastAsia="Times New Roman" w:hAnsi="Times New Roman" w:cs="Times New Roman"/>
          <w:sz w:val="28"/>
          <w:szCs w:val="28"/>
          <w:lang w:eastAsia="ru-RU"/>
        </w:rPr>
        <w:t>муниципальной</w:t>
      </w:r>
      <w:r w:rsidR="005E4BE5" w:rsidRPr="00212633">
        <w:rPr>
          <w:rFonts w:ascii="Times New Roman" w:eastAsia="Times New Roman" w:hAnsi="Times New Roman" w:cs="Times New Roman"/>
          <w:sz w:val="28"/>
          <w:szCs w:val="28"/>
          <w:lang w:eastAsia="ru-RU"/>
        </w:rPr>
        <w:t xml:space="preserve"> </w:t>
      </w:r>
      <w:r w:rsidR="005E4BE5" w:rsidRPr="00BB6FA3">
        <w:rPr>
          <w:rFonts w:ascii="Times New Roman" w:eastAsia="Times New Roman" w:hAnsi="Times New Roman" w:cs="Times New Roman"/>
          <w:sz w:val="28"/>
          <w:szCs w:val="28"/>
          <w:lang w:eastAsia="ru-RU"/>
        </w:rPr>
        <w:t>услуги</w:t>
      </w:r>
      <w:r w:rsidR="005E4BE5">
        <w:rPr>
          <w:rFonts w:ascii="Times New Roman" w:eastAsia="Times New Roman" w:hAnsi="Times New Roman" w:cs="Times New Roman"/>
          <w:sz w:val="28"/>
          <w:szCs w:val="28"/>
          <w:lang w:eastAsia="ru-RU"/>
        </w:rPr>
        <w:t xml:space="preserve"> (по видам расходов);</w:t>
      </w:r>
    </w:p>
    <w:p w:rsidR="005E4BE5" w:rsidRDefault="002F2331" w:rsidP="00E23E77">
      <w:pPr>
        <w:spacing w:after="0" w:line="240" w:lineRule="auto"/>
        <w:ind w:firstLine="567"/>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8"/>
              </w:rPr>
            </m:ctrlPr>
          </m:sSubSupPr>
          <m:e>
            <m:r>
              <w:rPr>
                <w:rFonts w:ascii="Cambria Math" w:eastAsia="Times New Roman" w:hAnsi="Cambria Math" w:cs="Times New Roman"/>
                <w:sz w:val="28"/>
                <w:szCs w:val="28"/>
                <w:lang w:val="en-US"/>
              </w:rPr>
              <m:t>Qn</m:t>
            </m:r>
          </m:e>
          <m:sub>
            <m:r>
              <w:rPr>
                <w:rFonts w:ascii="Cambria Math" w:eastAsia="Times New Roman" w:hAnsi="Cambria Math" w:cs="Times New Roman"/>
                <w:sz w:val="28"/>
                <w:szCs w:val="28"/>
              </w:rPr>
              <m:t>i</m:t>
            </m:r>
          </m:sub>
          <m:sup>
            <m:r>
              <w:rPr>
                <w:rFonts w:ascii="Cambria Math" w:eastAsia="Times New Roman" w:hAnsi="Cambria Math" w:cs="Times New Roman"/>
                <w:sz w:val="28"/>
                <w:szCs w:val="28"/>
              </w:rPr>
              <m:t>общ</m:t>
            </m:r>
          </m:sup>
        </m:sSubSup>
      </m:oMath>
      <w:r w:rsidR="005E4BE5">
        <w:rPr>
          <w:rFonts w:ascii="Times New Roman" w:eastAsia="Times New Roman" w:hAnsi="Times New Roman" w:cs="Times New Roman"/>
          <w:sz w:val="28"/>
          <w:szCs w:val="28"/>
        </w:rPr>
        <w:t xml:space="preserve"> – нормативное количество одновременно оказываемых </w:t>
      </w:r>
      <w:proofErr w:type="spellStart"/>
      <w:r w:rsidR="005E4BE5" w:rsidRPr="00BB6FA3">
        <w:rPr>
          <w:rFonts w:ascii="Times New Roman" w:eastAsia="Times New Roman" w:hAnsi="Times New Roman" w:cs="Times New Roman"/>
          <w:sz w:val="28"/>
          <w:szCs w:val="28"/>
          <w:lang w:eastAsia="ru-RU"/>
        </w:rPr>
        <w:t>i-</w:t>
      </w:r>
      <w:r w:rsidR="005E4BE5">
        <w:rPr>
          <w:rFonts w:ascii="Times New Roman" w:eastAsia="Times New Roman" w:hAnsi="Times New Roman" w:cs="Times New Roman"/>
          <w:sz w:val="28"/>
          <w:szCs w:val="28"/>
          <w:lang w:eastAsia="ru-RU"/>
        </w:rPr>
        <w:t>ых</w:t>
      </w:r>
      <w:proofErr w:type="spellEnd"/>
      <w:r w:rsidR="005E4BE5" w:rsidRPr="00BB6FA3">
        <w:rPr>
          <w:rFonts w:ascii="Times New Roman" w:eastAsia="Times New Roman" w:hAnsi="Times New Roman" w:cs="Times New Roman"/>
          <w:sz w:val="28"/>
          <w:szCs w:val="28"/>
          <w:lang w:eastAsia="ru-RU"/>
        </w:rPr>
        <w:t xml:space="preserve"> </w:t>
      </w:r>
      <w:r w:rsidR="005E4BE5">
        <w:rPr>
          <w:rFonts w:ascii="Times New Roman" w:eastAsia="Times New Roman" w:hAnsi="Times New Roman" w:cs="Times New Roman"/>
          <w:sz w:val="28"/>
          <w:szCs w:val="28"/>
          <w:lang w:eastAsia="ru-RU"/>
        </w:rPr>
        <w:t>муниципальных</w:t>
      </w:r>
      <w:r w:rsidR="005E4BE5" w:rsidRPr="00212633">
        <w:rPr>
          <w:rFonts w:ascii="Times New Roman" w:eastAsia="Times New Roman" w:hAnsi="Times New Roman" w:cs="Times New Roman"/>
          <w:sz w:val="28"/>
          <w:szCs w:val="28"/>
          <w:lang w:eastAsia="ru-RU"/>
        </w:rPr>
        <w:t xml:space="preserve"> </w:t>
      </w:r>
      <w:r w:rsidR="005E4BE5" w:rsidRPr="00BB6FA3">
        <w:rPr>
          <w:rFonts w:ascii="Times New Roman" w:eastAsia="Times New Roman" w:hAnsi="Times New Roman" w:cs="Times New Roman"/>
          <w:sz w:val="28"/>
          <w:szCs w:val="28"/>
          <w:lang w:eastAsia="ru-RU"/>
        </w:rPr>
        <w:t>услу</w:t>
      </w:r>
      <w:r w:rsidR="005E4BE5">
        <w:rPr>
          <w:rFonts w:ascii="Times New Roman" w:eastAsia="Times New Roman" w:hAnsi="Times New Roman" w:cs="Times New Roman"/>
          <w:sz w:val="28"/>
          <w:szCs w:val="28"/>
          <w:lang w:eastAsia="ru-RU"/>
        </w:rPr>
        <w:t>г (наполняемость группы по Федеральным стандартам) для данной муниципальной услуги.</w:t>
      </w:r>
    </w:p>
    <w:p w:rsidR="005E4BE5" w:rsidRDefault="005E4BE5"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12EC4">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 xml:space="preserve">Стоимость (цена, тариф) материальных запасов, работ и услуг, учитываемых при определении базового норматива затрат на оказание </w:t>
      </w:r>
      <w:r w:rsidRPr="00BB6FA3">
        <w:rPr>
          <w:rFonts w:ascii="Times New Roman" w:eastAsia="Times New Roman" w:hAnsi="Times New Roman" w:cs="Times New Roman"/>
          <w:sz w:val="28"/>
          <w:szCs w:val="28"/>
          <w:lang w:eastAsia="ru-RU"/>
        </w:rPr>
        <w:t xml:space="preserve">i-ой </w:t>
      </w:r>
      <w:r>
        <w:rPr>
          <w:rFonts w:ascii="Times New Roman" w:eastAsia="Times New Roman" w:hAnsi="Times New Roman" w:cs="Times New Roman"/>
          <w:sz w:val="28"/>
          <w:szCs w:val="28"/>
          <w:lang w:eastAsia="ru-RU"/>
        </w:rPr>
        <w:t>муниципальной</w:t>
      </w:r>
      <w:r w:rsidRPr="00212633">
        <w:rPr>
          <w:rFonts w:ascii="Times New Roman" w:eastAsia="Times New Roman" w:hAnsi="Times New Roman" w:cs="Times New Roman"/>
          <w:sz w:val="28"/>
          <w:szCs w:val="28"/>
          <w:lang w:eastAsia="ru-RU"/>
        </w:rPr>
        <w:t xml:space="preserve"> </w:t>
      </w:r>
      <w:r w:rsidRPr="00BB6FA3">
        <w:rPr>
          <w:rFonts w:ascii="Times New Roman" w:eastAsia="Times New Roman" w:hAnsi="Times New Roman" w:cs="Times New Roman"/>
          <w:sz w:val="28"/>
          <w:szCs w:val="28"/>
          <w:lang w:eastAsia="ru-RU"/>
        </w:rPr>
        <w:t>услуги</w:t>
      </w:r>
      <w:r>
        <w:rPr>
          <w:rFonts w:ascii="Times New Roman" w:eastAsia="Times New Roman" w:hAnsi="Times New Roman" w:cs="Times New Roman"/>
          <w:sz w:val="28"/>
          <w:szCs w:val="28"/>
          <w:lang w:eastAsia="ru-RU"/>
        </w:rPr>
        <w:t>, определяется на основании информации о рыночных ценах (тарифах) на идентичные планируемым к приобретению материальные запасы, работы и услуги, а при их отсутствии – на однородные материальные запасы, работы и услуги с учетом прогнозного индекса потребительских цен на конец соответствующего финансового года.</w:t>
      </w:r>
      <w:proofErr w:type="gramEnd"/>
    </w:p>
    <w:p w:rsidR="005E4BE5" w:rsidRDefault="005E4BE5"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Получение информации о рыночных ценах (тарифах) осуществляется в порядке, установленном законодательством о контрактной системе в Российской Федерации в сфере закупок товаров, работ и услуг для обеспечения муниципальных нужд.</w:t>
      </w:r>
    </w:p>
    <w:p w:rsidR="005E4BE5" w:rsidRDefault="005E4BE5" w:rsidP="00E23E77">
      <w:pPr>
        <w:spacing w:after="0" w:line="240" w:lineRule="auto"/>
        <w:ind w:firstLine="567"/>
        <w:jc w:val="both"/>
        <w:rPr>
          <w:rFonts w:ascii="Times New Roman" w:eastAsia="Times New Roman" w:hAnsi="Times New Roman" w:cs="Times New Roman"/>
          <w:sz w:val="28"/>
          <w:szCs w:val="28"/>
          <w:lang w:eastAsia="ru-RU"/>
        </w:rPr>
      </w:pPr>
    </w:p>
    <w:p w:rsidR="005E4BE5" w:rsidRPr="0046148F" w:rsidRDefault="0046148F" w:rsidP="0046148F">
      <w:pPr>
        <w:spacing w:after="0" w:line="240" w:lineRule="auto"/>
        <w:ind w:firstLine="567"/>
        <w:jc w:val="center"/>
        <w:rPr>
          <w:rFonts w:ascii="Times New Roman" w:eastAsia="Times New Roman" w:hAnsi="Times New Roman" w:cs="Times New Roman"/>
          <w:b/>
          <w:sz w:val="28"/>
          <w:szCs w:val="28"/>
          <w:lang w:eastAsia="ru-RU"/>
        </w:rPr>
      </w:pPr>
      <w:r w:rsidRPr="0046148F">
        <w:rPr>
          <w:rFonts w:ascii="Times New Roman" w:eastAsia="Times New Roman" w:hAnsi="Times New Roman" w:cs="Times New Roman"/>
          <w:b/>
          <w:sz w:val="28"/>
          <w:szCs w:val="28"/>
          <w:lang w:val="en-US" w:eastAsia="ru-RU"/>
        </w:rPr>
        <w:t>IV</w:t>
      </w:r>
      <w:r w:rsidRPr="0046148F">
        <w:rPr>
          <w:rFonts w:ascii="Times New Roman" w:eastAsia="Times New Roman" w:hAnsi="Times New Roman" w:cs="Times New Roman"/>
          <w:b/>
          <w:sz w:val="28"/>
          <w:szCs w:val="28"/>
          <w:lang w:eastAsia="ru-RU"/>
        </w:rPr>
        <w:t>. ПОРЯДОК РАСЧЕТА НОРМАТИВНЫХ ЗАТРАТ НА ВЫПОЛНЕНИЕ МУНИЦИПАЛЬНОЙ РАБОТЫ В СФЕРЕ КУЛЬТУРЫ</w:t>
      </w:r>
    </w:p>
    <w:p w:rsidR="005E4BE5" w:rsidRDefault="005E4BE5" w:rsidP="00E23E77">
      <w:pPr>
        <w:spacing w:after="0" w:line="240" w:lineRule="auto"/>
        <w:ind w:firstLine="567"/>
        <w:jc w:val="both"/>
        <w:rPr>
          <w:rFonts w:ascii="Times New Roman" w:eastAsia="Times New Roman" w:hAnsi="Times New Roman" w:cs="Times New Roman"/>
          <w:sz w:val="28"/>
          <w:szCs w:val="28"/>
          <w:lang w:eastAsia="ru-RU"/>
        </w:rPr>
      </w:pPr>
    </w:p>
    <w:p w:rsidR="005E4BE5" w:rsidRDefault="0036075A"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12EC4">
        <w:rPr>
          <w:rFonts w:ascii="Times New Roman" w:eastAsia="Times New Roman" w:hAnsi="Times New Roman" w:cs="Times New Roman"/>
          <w:sz w:val="28"/>
          <w:szCs w:val="28"/>
          <w:lang w:eastAsia="ru-RU"/>
        </w:rPr>
        <w:t>7</w:t>
      </w:r>
      <w:r w:rsidR="005E4BE5">
        <w:rPr>
          <w:rFonts w:ascii="Times New Roman" w:eastAsia="Times New Roman" w:hAnsi="Times New Roman" w:cs="Times New Roman"/>
          <w:sz w:val="28"/>
          <w:szCs w:val="28"/>
          <w:lang w:eastAsia="ru-RU"/>
        </w:rPr>
        <w:t xml:space="preserve">. Нормативные затраты на выполнение </w:t>
      </w:r>
      <w:r w:rsidR="005E4BE5">
        <w:rPr>
          <w:rFonts w:ascii="Times New Roman" w:eastAsia="Times New Roman" w:hAnsi="Times New Roman" w:cs="Times New Roman"/>
          <w:sz w:val="28"/>
          <w:szCs w:val="28"/>
          <w:lang w:val="en-US" w:eastAsia="ru-RU"/>
        </w:rPr>
        <w:t>j</w:t>
      </w:r>
      <w:r w:rsidR="005E4BE5">
        <w:rPr>
          <w:rFonts w:ascii="Times New Roman" w:eastAsia="Times New Roman" w:hAnsi="Times New Roman" w:cs="Times New Roman"/>
          <w:sz w:val="28"/>
          <w:szCs w:val="28"/>
          <w:lang w:eastAsia="ru-RU"/>
        </w:rPr>
        <w:t>-ой муниципальной работы</w:t>
      </w:r>
      <w:proofErr w:type="gramStart"/>
      <w:r w:rsidR="005E4BE5">
        <w:rPr>
          <w:rFonts w:ascii="Times New Roman" w:eastAsia="Times New Roman" w:hAnsi="Times New Roman" w:cs="Times New Roman"/>
          <w:sz w:val="28"/>
          <w:szCs w:val="28"/>
          <w:lang w:eastAsia="ru-RU"/>
        </w:rPr>
        <w:t xml:space="preserve"> (</w:t>
      </w: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val="en-US" w:eastAsia="ru-RU"/>
              </w:rPr>
              <m:t>N</m:t>
            </m:r>
          </m:e>
          <m:sub>
            <m:r>
              <w:rPr>
                <w:rFonts w:ascii="Cambria Math" w:eastAsia="Times New Roman" w:hAnsi="Cambria Math" w:cs="Times New Roman"/>
                <w:sz w:val="28"/>
                <w:szCs w:val="28"/>
                <w:lang w:eastAsia="ru-RU"/>
              </w:rPr>
              <m:t>j</m:t>
            </m:r>
          </m:sub>
        </m:sSub>
      </m:oMath>
      <w:r w:rsidR="005E4BE5" w:rsidRPr="005E4BE5">
        <w:rPr>
          <w:rFonts w:ascii="Times New Roman" w:eastAsia="Times New Roman" w:hAnsi="Times New Roman" w:cs="Times New Roman"/>
          <w:sz w:val="28"/>
          <w:szCs w:val="28"/>
          <w:lang w:eastAsia="ru-RU"/>
        </w:rPr>
        <w:t>)</w:t>
      </w:r>
      <w:r w:rsidR="005E4BE5">
        <w:rPr>
          <w:rFonts w:ascii="Times New Roman" w:eastAsia="Times New Roman" w:hAnsi="Times New Roman" w:cs="Times New Roman"/>
          <w:sz w:val="28"/>
          <w:szCs w:val="28"/>
          <w:lang w:eastAsia="ru-RU"/>
        </w:rPr>
        <w:t xml:space="preserve"> </w:t>
      </w:r>
      <w:proofErr w:type="gramEnd"/>
      <w:r w:rsidR="005E4BE5">
        <w:rPr>
          <w:rFonts w:ascii="Times New Roman" w:eastAsia="Times New Roman" w:hAnsi="Times New Roman" w:cs="Times New Roman"/>
          <w:sz w:val="28"/>
          <w:szCs w:val="28"/>
          <w:lang w:eastAsia="ru-RU"/>
        </w:rPr>
        <w:t>определяется по следующей формуле:</w:t>
      </w:r>
    </w:p>
    <w:p w:rsidR="005E4BE5" w:rsidRDefault="002F2331" w:rsidP="00E23E77">
      <w:pPr>
        <w:spacing w:after="0" w:line="240" w:lineRule="auto"/>
        <w:ind w:firstLine="567"/>
        <w:jc w:val="both"/>
        <w:rPr>
          <w:rFonts w:ascii="Times New Roman" w:eastAsia="Times New Roman" w:hAnsi="Times New Roman" w:cs="Times New Roman"/>
          <w:sz w:val="28"/>
          <w:szCs w:val="28"/>
          <w:lang w:eastAsia="ru-RU"/>
        </w:rPr>
      </w:pPr>
      <m:oMath>
        <m:sSub>
          <m:sSubPr>
            <m:ctrlPr>
              <w:rPr>
                <w:rFonts w:ascii="Cambria Math" w:eastAsia="Times New Roman" w:hAnsi="Cambria Math" w:cs="Times New Roman"/>
                <w:i/>
                <w:sz w:val="28"/>
                <w:szCs w:val="28"/>
                <w:lang w:eastAsia="ru-RU"/>
              </w:rPr>
            </m:ctrlPr>
          </m:sSubPr>
          <m:e>
            <m:r>
              <w:rPr>
                <w:rFonts w:ascii="Cambria Math" w:eastAsia="Times New Roman" w:hAnsi="Cambria Math" w:cs="Times New Roman"/>
                <w:sz w:val="28"/>
                <w:szCs w:val="28"/>
                <w:lang w:val="en-US" w:eastAsia="ru-RU"/>
              </w:rPr>
              <m:t>N</m:t>
            </m:r>
          </m:e>
          <m:sub>
            <m:r>
              <w:rPr>
                <w:rFonts w:ascii="Cambria Math" w:eastAsia="Times New Roman" w:hAnsi="Cambria Math" w:cs="Times New Roman"/>
                <w:sz w:val="28"/>
                <w:szCs w:val="28"/>
                <w:lang w:eastAsia="ru-RU"/>
              </w:rPr>
              <m:t>j</m:t>
            </m:r>
          </m:sub>
        </m:sSub>
      </m:oMath>
      <w:r w:rsidR="005E4BE5">
        <w:rPr>
          <w:rFonts w:ascii="Times New Roman" w:eastAsia="Times New Roman" w:hAnsi="Times New Roman" w:cs="Times New Roman"/>
          <w:sz w:val="28"/>
          <w:szCs w:val="28"/>
          <w:lang w:eastAsia="ru-RU"/>
        </w:rPr>
        <w:t>=</w:t>
      </w: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val="en-US" w:eastAsia="ru-RU"/>
              </w:rPr>
              <m:t>N</m:t>
            </m:r>
          </m:e>
          <m:sub>
            <m:r>
              <w:rPr>
                <w:rFonts w:ascii="Cambria Math" w:eastAsia="Times New Roman" w:hAnsi="Cambria Math" w:cs="Times New Roman"/>
                <w:sz w:val="28"/>
                <w:szCs w:val="28"/>
                <w:lang w:eastAsia="ru-RU"/>
              </w:rPr>
              <m:t>j</m:t>
            </m:r>
          </m:sub>
          <m:sup>
            <m:r>
              <w:rPr>
                <w:rFonts w:ascii="Cambria Math" w:eastAsia="Times New Roman" w:hAnsi="Cambria Math" w:cs="Times New Roman"/>
                <w:sz w:val="28"/>
                <w:szCs w:val="28"/>
                <w:lang w:eastAsia="ru-RU"/>
              </w:rPr>
              <m:t>непос</m:t>
            </m:r>
          </m:sup>
        </m:sSubSup>
      </m:oMath>
      <w:r w:rsidR="00160D9B">
        <w:rPr>
          <w:rFonts w:ascii="Times New Roman" w:eastAsia="Times New Roman" w:hAnsi="Times New Roman" w:cs="Times New Roman"/>
          <w:sz w:val="28"/>
          <w:szCs w:val="28"/>
          <w:lang w:eastAsia="ru-RU"/>
        </w:rPr>
        <w:t xml:space="preserve"> + </w:t>
      </w: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val="en-US" w:eastAsia="ru-RU"/>
              </w:rPr>
              <m:t>N</m:t>
            </m:r>
          </m:e>
          <m:sub>
            <m:r>
              <w:rPr>
                <w:rFonts w:ascii="Cambria Math" w:eastAsia="Times New Roman" w:hAnsi="Cambria Math" w:cs="Times New Roman"/>
                <w:sz w:val="28"/>
                <w:szCs w:val="28"/>
                <w:lang w:eastAsia="ru-RU"/>
              </w:rPr>
              <m:t>j</m:t>
            </m:r>
          </m:sub>
          <m:sup>
            <m:r>
              <w:rPr>
                <w:rFonts w:ascii="Cambria Math" w:eastAsia="Times New Roman" w:hAnsi="Cambria Math" w:cs="Times New Roman"/>
                <w:sz w:val="28"/>
                <w:szCs w:val="28"/>
                <w:lang w:eastAsia="ru-RU"/>
              </w:rPr>
              <m:t>общ</m:t>
            </m:r>
          </m:sup>
        </m:sSubSup>
      </m:oMath>
      <w:r w:rsidR="00160D9B">
        <w:rPr>
          <w:rFonts w:ascii="Times New Roman" w:eastAsia="Times New Roman" w:hAnsi="Times New Roman" w:cs="Times New Roman"/>
          <w:sz w:val="28"/>
          <w:szCs w:val="28"/>
          <w:lang w:eastAsia="ru-RU"/>
        </w:rPr>
        <w:t>, где:</w:t>
      </w:r>
    </w:p>
    <w:p w:rsidR="00160D9B" w:rsidRDefault="002F2331" w:rsidP="00E23E77">
      <w:pPr>
        <w:spacing w:after="0" w:line="240" w:lineRule="auto"/>
        <w:ind w:firstLine="567"/>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val="en-US" w:eastAsia="ru-RU"/>
              </w:rPr>
              <m:t>N</m:t>
            </m:r>
          </m:e>
          <m:sub>
            <m:r>
              <w:rPr>
                <w:rFonts w:ascii="Cambria Math" w:eastAsia="Times New Roman" w:hAnsi="Cambria Math" w:cs="Times New Roman"/>
                <w:sz w:val="28"/>
                <w:szCs w:val="28"/>
                <w:lang w:eastAsia="ru-RU"/>
              </w:rPr>
              <m:t>j</m:t>
            </m:r>
          </m:sub>
          <m:sup>
            <m:r>
              <w:rPr>
                <w:rFonts w:ascii="Cambria Math" w:eastAsia="Times New Roman" w:hAnsi="Cambria Math" w:cs="Times New Roman"/>
                <w:sz w:val="28"/>
                <w:szCs w:val="28"/>
                <w:lang w:eastAsia="ru-RU"/>
              </w:rPr>
              <m:t>непос</m:t>
            </m:r>
          </m:sup>
        </m:sSubSup>
      </m:oMath>
      <w:r w:rsidR="00160D9B">
        <w:rPr>
          <w:rFonts w:ascii="Times New Roman" w:eastAsia="Times New Roman" w:hAnsi="Times New Roman" w:cs="Times New Roman"/>
          <w:sz w:val="28"/>
          <w:szCs w:val="28"/>
          <w:lang w:eastAsia="ru-RU"/>
        </w:rPr>
        <w:t xml:space="preserve"> – нормативные затраты, непосредственно связанные с выполнением </w:t>
      </w:r>
      <w:r w:rsidR="00160D9B">
        <w:rPr>
          <w:rFonts w:ascii="Times New Roman" w:eastAsia="Times New Roman" w:hAnsi="Times New Roman" w:cs="Times New Roman"/>
          <w:sz w:val="28"/>
          <w:szCs w:val="28"/>
          <w:lang w:val="en-US" w:eastAsia="ru-RU"/>
        </w:rPr>
        <w:t>j</w:t>
      </w:r>
      <w:r w:rsidR="00160D9B">
        <w:rPr>
          <w:rFonts w:ascii="Times New Roman" w:eastAsia="Times New Roman" w:hAnsi="Times New Roman" w:cs="Times New Roman"/>
          <w:sz w:val="28"/>
          <w:szCs w:val="28"/>
          <w:lang w:eastAsia="ru-RU"/>
        </w:rPr>
        <w:t>-ой муниципальной работы;</w:t>
      </w:r>
    </w:p>
    <w:p w:rsidR="00160D9B" w:rsidRDefault="002F2331" w:rsidP="00E23E77">
      <w:pPr>
        <w:spacing w:after="0" w:line="240" w:lineRule="auto"/>
        <w:ind w:firstLine="567"/>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val="en-US" w:eastAsia="ru-RU"/>
              </w:rPr>
              <m:t>N</m:t>
            </m:r>
          </m:e>
          <m:sub>
            <m:r>
              <w:rPr>
                <w:rFonts w:ascii="Cambria Math" w:eastAsia="Times New Roman" w:hAnsi="Cambria Math" w:cs="Times New Roman"/>
                <w:sz w:val="28"/>
                <w:szCs w:val="28"/>
                <w:lang w:eastAsia="ru-RU"/>
              </w:rPr>
              <m:t>j</m:t>
            </m:r>
          </m:sub>
          <m:sup>
            <m:r>
              <w:rPr>
                <w:rFonts w:ascii="Cambria Math" w:eastAsia="Times New Roman" w:hAnsi="Cambria Math" w:cs="Times New Roman"/>
                <w:sz w:val="28"/>
                <w:szCs w:val="28"/>
                <w:lang w:eastAsia="ru-RU"/>
              </w:rPr>
              <m:t>общ</m:t>
            </m:r>
          </m:sup>
        </m:sSubSup>
      </m:oMath>
      <w:r w:rsidR="00160D9B">
        <w:rPr>
          <w:rFonts w:ascii="Times New Roman" w:eastAsia="Times New Roman" w:hAnsi="Times New Roman" w:cs="Times New Roman"/>
          <w:sz w:val="28"/>
          <w:szCs w:val="28"/>
          <w:lang w:eastAsia="ru-RU"/>
        </w:rPr>
        <w:t xml:space="preserve"> – нормативные затраты на общехозяйственные нужды на выполнение </w:t>
      </w:r>
      <w:r w:rsidR="00160D9B">
        <w:rPr>
          <w:rFonts w:ascii="Times New Roman" w:eastAsia="Times New Roman" w:hAnsi="Times New Roman" w:cs="Times New Roman"/>
          <w:sz w:val="28"/>
          <w:szCs w:val="28"/>
          <w:lang w:val="en-US" w:eastAsia="ru-RU"/>
        </w:rPr>
        <w:t>j</w:t>
      </w:r>
      <w:r w:rsidR="00160D9B">
        <w:rPr>
          <w:rFonts w:ascii="Times New Roman" w:eastAsia="Times New Roman" w:hAnsi="Times New Roman" w:cs="Times New Roman"/>
          <w:sz w:val="28"/>
          <w:szCs w:val="28"/>
          <w:lang w:eastAsia="ru-RU"/>
        </w:rPr>
        <w:t>-ой муниципальной работы.</w:t>
      </w:r>
    </w:p>
    <w:p w:rsidR="00160D9B" w:rsidRDefault="00160D9B"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При расчете нормативных затрат, непосредственно связанных с выполнением </w:t>
      </w:r>
      <w:r w:rsidR="0046148F">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val="en-US" w:eastAsia="ru-RU"/>
        </w:rPr>
        <w:t>j</w:t>
      </w:r>
      <w:r>
        <w:rPr>
          <w:rFonts w:ascii="Times New Roman" w:eastAsia="Times New Roman" w:hAnsi="Times New Roman" w:cs="Times New Roman"/>
          <w:sz w:val="28"/>
          <w:szCs w:val="28"/>
          <w:lang w:eastAsia="ru-RU"/>
        </w:rPr>
        <w:t xml:space="preserve">-ой муниципальной работы и нормативных затрат на общехозяйственные нужды на выполнение </w:t>
      </w:r>
      <w:r>
        <w:rPr>
          <w:rFonts w:ascii="Times New Roman" w:eastAsia="Times New Roman" w:hAnsi="Times New Roman" w:cs="Times New Roman"/>
          <w:sz w:val="28"/>
          <w:szCs w:val="28"/>
          <w:lang w:val="en-US" w:eastAsia="ru-RU"/>
        </w:rPr>
        <w:t>j</w:t>
      </w:r>
      <w:r>
        <w:rPr>
          <w:rFonts w:ascii="Times New Roman" w:eastAsia="Times New Roman" w:hAnsi="Times New Roman" w:cs="Times New Roman"/>
          <w:sz w:val="28"/>
          <w:szCs w:val="28"/>
          <w:lang w:eastAsia="ru-RU"/>
        </w:rPr>
        <w:t>-ой муниципальной работы, учитываются те же группы затрат, что и при определении базового норматива затрат на оказание муниципальной услуги, предусмотренные пунктами 16 – 17 Порядка.</w:t>
      </w:r>
    </w:p>
    <w:p w:rsidR="00160D9B" w:rsidRDefault="0036075A"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12EC4">
        <w:rPr>
          <w:rFonts w:ascii="Times New Roman" w:eastAsia="Times New Roman" w:hAnsi="Times New Roman" w:cs="Times New Roman"/>
          <w:sz w:val="28"/>
          <w:szCs w:val="28"/>
          <w:lang w:eastAsia="ru-RU"/>
        </w:rPr>
        <w:t>8</w:t>
      </w:r>
      <w:r w:rsidR="00160D9B">
        <w:rPr>
          <w:rFonts w:ascii="Times New Roman" w:eastAsia="Times New Roman" w:hAnsi="Times New Roman" w:cs="Times New Roman"/>
          <w:sz w:val="28"/>
          <w:szCs w:val="28"/>
          <w:lang w:eastAsia="ru-RU"/>
        </w:rPr>
        <w:t xml:space="preserve">. </w:t>
      </w:r>
      <w:proofErr w:type="gramStart"/>
      <w:r w:rsidR="00160D9B">
        <w:rPr>
          <w:rFonts w:ascii="Times New Roman" w:eastAsia="Times New Roman" w:hAnsi="Times New Roman" w:cs="Times New Roman"/>
          <w:sz w:val="28"/>
          <w:szCs w:val="28"/>
          <w:lang w:eastAsia="ru-RU"/>
        </w:rPr>
        <w:t xml:space="preserve">Для работ, которые нельзя отнести к однотипным и провести нормирование на основе применения </w:t>
      </w:r>
      <w:proofErr w:type="spellStart"/>
      <w:r w:rsidR="00160D9B">
        <w:rPr>
          <w:rFonts w:ascii="Times New Roman" w:eastAsia="Times New Roman" w:hAnsi="Times New Roman" w:cs="Times New Roman"/>
          <w:sz w:val="28"/>
          <w:szCs w:val="28"/>
          <w:lang w:eastAsia="ru-RU"/>
        </w:rPr>
        <w:t>нормативно-подушевого</w:t>
      </w:r>
      <w:proofErr w:type="spellEnd"/>
      <w:r w:rsidR="00160D9B">
        <w:rPr>
          <w:rFonts w:ascii="Times New Roman" w:eastAsia="Times New Roman" w:hAnsi="Times New Roman" w:cs="Times New Roman"/>
          <w:sz w:val="28"/>
          <w:szCs w:val="28"/>
          <w:lang w:eastAsia="ru-RU"/>
        </w:rPr>
        <w:t xml:space="preserve"> финансирования, затраты на выполнение каждой работы определяются сметным методом исходя из потребности в средствах, необходимых для выполнения таких работ.</w:t>
      </w:r>
      <w:proofErr w:type="gramEnd"/>
    </w:p>
    <w:p w:rsidR="00160D9B" w:rsidRDefault="00912EC4"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w:t>
      </w:r>
      <w:r w:rsidR="00160D9B">
        <w:rPr>
          <w:rFonts w:ascii="Times New Roman" w:eastAsia="Times New Roman" w:hAnsi="Times New Roman" w:cs="Times New Roman"/>
          <w:sz w:val="28"/>
          <w:szCs w:val="28"/>
          <w:lang w:eastAsia="ru-RU"/>
        </w:rPr>
        <w:t>. Для распределения нормативных затрат на общехозяйственные нужды между всеми муниципальными работами, которое выполняет муниципальное учреждение, применяется структурный метод, при котором, нормативные затраты на общехозяйственные нужды распределяются между муниципальными работами пропорционально затратам, непосредственно связанными с выполнением муниципальной работы.</w:t>
      </w:r>
    </w:p>
    <w:p w:rsidR="00F77BFB" w:rsidRDefault="0036075A"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912EC4">
        <w:rPr>
          <w:rFonts w:ascii="Times New Roman" w:eastAsia="Times New Roman" w:hAnsi="Times New Roman" w:cs="Times New Roman"/>
          <w:sz w:val="28"/>
          <w:szCs w:val="28"/>
          <w:lang w:eastAsia="ru-RU"/>
        </w:rPr>
        <w:t>0</w:t>
      </w:r>
      <w:r w:rsidR="00F77BFB">
        <w:rPr>
          <w:rFonts w:ascii="Times New Roman" w:eastAsia="Times New Roman" w:hAnsi="Times New Roman" w:cs="Times New Roman"/>
          <w:sz w:val="28"/>
          <w:szCs w:val="28"/>
          <w:lang w:eastAsia="ru-RU"/>
        </w:rPr>
        <w:t>. Для распределения нормативных затрат на общехозяйственные нужды между всеми муниципальными работами, которые выполняет муниципальное учреждение (</w:t>
      </w: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val="en-US" w:eastAsia="ru-RU"/>
              </w:rPr>
              <m:t>F</m:t>
            </m:r>
          </m:e>
          <m:sub>
            <m:r>
              <w:rPr>
                <w:rFonts w:ascii="Cambria Math" w:eastAsia="Times New Roman" w:hAnsi="Cambria Math" w:cs="Times New Roman"/>
                <w:sz w:val="28"/>
                <w:szCs w:val="28"/>
                <w:lang w:eastAsia="ru-RU"/>
              </w:rPr>
              <m:t>jраб</m:t>
            </m:r>
          </m:sub>
          <m:sup>
            <m:r>
              <w:rPr>
                <w:rFonts w:ascii="Cambria Math" w:eastAsia="Times New Roman" w:hAnsi="Cambria Math" w:cs="Times New Roman"/>
                <w:sz w:val="28"/>
                <w:szCs w:val="28"/>
                <w:lang w:eastAsia="ru-RU"/>
              </w:rPr>
              <m:t>общ</m:t>
            </m:r>
          </m:sup>
        </m:sSubSup>
      </m:oMath>
      <w:r w:rsidR="00F77BFB">
        <w:rPr>
          <w:rFonts w:ascii="Times New Roman" w:eastAsia="Times New Roman" w:hAnsi="Times New Roman" w:cs="Times New Roman"/>
          <w:sz w:val="28"/>
          <w:szCs w:val="28"/>
          <w:lang w:eastAsia="ru-RU"/>
        </w:rPr>
        <w:t>), применяется следующая формула:</w:t>
      </w:r>
    </w:p>
    <w:p w:rsidR="00F77BFB" w:rsidRDefault="002F2331" w:rsidP="00E23E77">
      <w:pPr>
        <w:spacing w:after="0" w:line="240" w:lineRule="auto"/>
        <w:ind w:firstLine="567"/>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val="en-US" w:eastAsia="ru-RU"/>
              </w:rPr>
              <m:t>F</m:t>
            </m:r>
          </m:e>
          <m:sub>
            <m:r>
              <w:rPr>
                <w:rFonts w:ascii="Cambria Math" w:eastAsia="Times New Roman" w:hAnsi="Cambria Math" w:cs="Times New Roman"/>
                <w:sz w:val="28"/>
                <w:szCs w:val="28"/>
                <w:lang w:eastAsia="ru-RU"/>
              </w:rPr>
              <m:t>jраб</m:t>
            </m:r>
          </m:sub>
          <m:sup>
            <m:r>
              <w:rPr>
                <w:rFonts w:ascii="Cambria Math" w:eastAsia="Times New Roman" w:hAnsi="Cambria Math" w:cs="Times New Roman"/>
                <w:sz w:val="28"/>
                <w:szCs w:val="28"/>
                <w:lang w:eastAsia="ru-RU"/>
              </w:rPr>
              <m:t>общ</m:t>
            </m:r>
          </m:sup>
        </m:sSubSup>
      </m:oMath>
      <w:r w:rsidR="00F77BFB">
        <w:rPr>
          <w:rFonts w:ascii="Times New Roman" w:eastAsia="Times New Roman" w:hAnsi="Times New Roman" w:cs="Times New Roman"/>
          <w:sz w:val="28"/>
          <w:szCs w:val="28"/>
          <w:lang w:eastAsia="ru-RU"/>
        </w:rPr>
        <w:t xml:space="preserve"> = </w:t>
      </w: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val="en-US" w:eastAsia="ru-RU"/>
              </w:rPr>
              <m:t>N</m:t>
            </m:r>
          </m:e>
          <m:sub>
            <m:r>
              <w:rPr>
                <w:rFonts w:ascii="Cambria Math" w:eastAsia="Times New Roman" w:hAnsi="Cambria Math" w:cs="Times New Roman"/>
                <w:sz w:val="28"/>
                <w:szCs w:val="28"/>
                <w:lang w:eastAsia="ru-RU"/>
              </w:rPr>
              <m:t>j</m:t>
            </m:r>
          </m:sub>
          <m:sup>
            <m:r>
              <w:rPr>
                <w:rFonts w:ascii="Cambria Math" w:eastAsia="Times New Roman" w:hAnsi="Cambria Math" w:cs="Times New Roman"/>
                <w:sz w:val="28"/>
                <w:szCs w:val="28"/>
                <w:lang w:eastAsia="ru-RU"/>
              </w:rPr>
              <m:t>общ</m:t>
            </m:r>
          </m:sup>
        </m:sSubSup>
      </m:oMath>
      <w:r w:rsidR="00F77BFB">
        <w:rPr>
          <w:rFonts w:ascii="Times New Roman" w:eastAsia="Times New Roman" w:hAnsi="Times New Roman" w:cs="Times New Roman"/>
          <w:sz w:val="28"/>
          <w:szCs w:val="28"/>
          <w:lang w:eastAsia="ru-RU"/>
        </w:rPr>
        <w:t xml:space="preserve"> * (</w:t>
      </w:r>
      <m:oMath>
        <m:sSubSup>
          <m:sSubSupPr>
            <m:ctrlPr>
              <w:rPr>
                <w:rFonts w:ascii="Cambria Math" w:eastAsia="Times New Roman" w:hAnsi="Cambria Math" w:cs="Times New Roman"/>
                <w:i/>
                <w:sz w:val="28"/>
                <w:szCs w:val="28"/>
                <w:lang w:val="en-US" w:eastAsia="ru-RU"/>
              </w:rPr>
            </m:ctrlPr>
          </m:sSubSupPr>
          <m:e>
            <m:r>
              <w:rPr>
                <w:rFonts w:ascii="Cambria Math" w:eastAsia="Times New Roman" w:hAnsi="Cambria Math" w:cs="Times New Roman"/>
                <w:sz w:val="28"/>
                <w:szCs w:val="28"/>
                <w:lang w:eastAsia="ru-RU"/>
              </w:rPr>
              <m:t>D</m:t>
            </m:r>
          </m:e>
          <m:sub>
            <m:r>
              <w:rPr>
                <w:rFonts w:ascii="Cambria Math" w:eastAsia="Times New Roman" w:hAnsi="Cambria Math" w:cs="Times New Roman"/>
                <w:sz w:val="28"/>
                <w:szCs w:val="28"/>
                <w:lang w:val="en-US" w:eastAsia="ru-RU"/>
              </w:rPr>
              <m:t>i</m:t>
            </m:r>
          </m:sub>
          <m:sup>
            <m:r>
              <w:rPr>
                <w:rFonts w:ascii="Cambria Math" w:eastAsia="Times New Roman" w:hAnsi="Cambria Math" w:cs="Times New Roman"/>
                <w:sz w:val="28"/>
                <w:szCs w:val="28"/>
                <w:lang w:eastAsia="ru-RU"/>
              </w:rPr>
              <m:t>общ</m:t>
            </m:r>
          </m:sup>
        </m:sSubSup>
      </m:oMath>
      <w:r w:rsidR="00F77BFB">
        <w:rPr>
          <w:rFonts w:ascii="Times New Roman" w:eastAsia="Times New Roman" w:hAnsi="Times New Roman" w:cs="Times New Roman"/>
          <w:sz w:val="28"/>
          <w:szCs w:val="28"/>
          <w:lang w:eastAsia="ru-RU"/>
        </w:rPr>
        <w:t>)%, где</w:t>
      </w:r>
    </w:p>
    <w:p w:rsidR="00F77BFB" w:rsidRDefault="002F2331" w:rsidP="00E23E77">
      <w:pPr>
        <w:spacing w:after="0" w:line="240" w:lineRule="auto"/>
        <w:ind w:firstLine="567"/>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8"/>
                <w:lang w:eastAsia="ru-RU"/>
              </w:rPr>
            </m:ctrlPr>
          </m:sSubSupPr>
          <m:e>
            <m:r>
              <w:rPr>
                <w:rFonts w:ascii="Cambria Math" w:eastAsia="Times New Roman" w:hAnsi="Cambria Math" w:cs="Times New Roman"/>
                <w:sz w:val="28"/>
                <w:szCs w:val="28"/>
                <w:lang w:val="en-US" w:eastAsia="ru-RU"/>
              </w:rPr>
              <m:t>N</m:t>
            </m:r>
          </m:e>
          <m:sub>
            <m:r>
              <w:rPr>
                <w:rFonts w:ascii="Cambria Math" w:eastAsia="Times New Roman" w:hAnsi="Cambria Math" w:cs="Times New Roman"/>
                <w:sz w:val="28"/>
                <w:szCs w:val="28"/>
                <w:lang w:eastAsia="ru-RU"/>
              </w:rPr>
              <m:t>j</m:t>
            </m:r>
          </m:sub>
          <m:sup>
            <m:r>
              <w:rPr>
                <w:rFonts w:ascii="Cambria Math" w:eastAsia="Times New Roman" w:hAnsi="Cambria Math" w:cs="Times New Roman"/>
                <w:sz w:val="28"/>
                <w:szCs w:val="28"/>
                <w:lang w:eastAsia="ru-RU"/>
              </w:rPr>
              <m:t>общ</m:t>
            </m:r>
          </m:sup>
        </m:sSubSup>
      </m:oMath>
      <w:r w:rsidR="00F77BFB">
        <w:rPr>
          <w:rFonts w:ascii="Times New Roman" w:eastAsia="Times New Roman" w:hAnsi="Times New Roman" w:cs="Times New Roman"/>
          <w:sz w:val="28"/>
          <w:szCs w:val="28"/>
          <w:lang w:eastAsia="ru-RU"/>
        </w:rPr>
        <w:t xml:space="preserve"> – затраты на общехозяйственные расходы, связанные с выполнением муниципальной работы (по видам расходов);</w:t>
      </w:r>
    </w:p>
    <w:p w:rsidR="00F77BFB" w:rsidRDefault="002F2331" w:rsidP="00E23E77">
      <w:pPr>
        <w:spacing w:after="0" w:line="240" w:lineRule="auto"/>
        <w:ind w:firstLine="567"/>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8"/>
                <w:lang w:val="en-US" w:eastAsia="ru-RU"/>
              </w:rPr>
            </m:ctrlPr>
          </m:sSubSupPr>
          <m:e>
            <m:r>
              <w:rPr>
                <w:rFonts w:ascii="Cambria Math" w:eastAsia="Times New Roman" w:hAnsi="Cambria Math" w:cs="Times New Roman"/>
                <w:sz w:val="28"/>
                <w:szCs w:val="28"/>
                <w:lang w:eastAsia="ru-RU"/>
              </w:rPr>
              <m:t>D</m:t>
            </m:r>
          </m:e>
          <m:sub>
            <m:r>
              <w:rPr>
                <w:rFonts w:ascii="Cambria Math" w:eastAsia="Times New Roman" w:hAnsi="Cambria Math" w:cs="Times New Roman"/>
                <w:sz w:val="28"/>
                <w:szCs w:val="28"/>
                <w:lang w:val="en-US" w:eastAsia="ru-RU"/>
              </w:rPr>
              <m:t>i</m:t>
            </m:r>
          </m:sub>
          <m:sup>
            <m:r>
              <w:rPr>
                <w:rFonts w:ascii="Cambria Math" w:eastAsia="Times New Roman" w:hAnsi="Cambria Math" w:cs="Times New Roman"/>
                <w:sz w:val="28"/>
                <w:szCs w:val="28"/>
                <w:lang w:eastAsia="ru-RU"/>
              </w:rPr>
              <m:t>общ</m:t>
            </m:r>
          </m:sup>
        </m:sSubSup>
      </m:oMath>
      <w:r w:rsidR="00F77BFB">
        <w:rPr>
          <w:rFonts w:ascii="Times New Roman" w:eastAsia="Times New Roman" w:hAnsi="Times New Roman" w:cs="Times New Roman"/>
          <w:sz w:val="28"/>
          <w:szCs w:val="28"/>
          <w:lang w:eastAsia="ru-RU"/>
        </w:rPr>
        <w:t xml:space="preserve"> – доля затрат в нормативных затратах, непосредственно связанных с выполнением муниципальной работы.</w:t>
      </w:r>
    </w:p>
    <w:p w:rsidR="00F77BFB" w:rsidRDefault="00F77BFB"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912EC4">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w:t>
      </w:r>
      <w:proofErr w:type="gramStart"/>
      <w:r>
        <w:rPr>
          <w:rFonts w:ascii="Times New Roman" w:eastAsia="Times New Roman" w:hAnsi="Times New Roman" w:cs="Times New Roman"/>
          <w:sz w:val="28"/>
          <w:szCs w:val="28"/>
          <w:lang w:eastAsia="ru-RU"/>
        </w:rPr>
        <w:t xml:space="preserve">Стоимость (цена, тариф) материальных запасов, работ и услуг, учитываемых при определении нормативных затрат на выполнение </w:t>
      </w:r>
      <w:r>
        <w:rPr>
          <w:rFonts w:ascii="Times New Roman" w:eastAsia="Times New Roman" w:hAnsi="Times New Roman" w:cs="Times New Roman"/>
          <w:sz w:val="28"/>
          <w:szCs w:val="28"/>
          <w:lang w:val="en-US" w:eastAsia="ru-RU"/>
        </w:rPr>
        <w:t>j</w:t>
      </w:r>
      <w:r>
        <w:rPr>
          <w:rFonts w:ascii="Times New Roman" w:eastAsia="Times New Roman" w:hAnsi="Times New Roman" w:cs="Times New Roman"/>
          <w:sz w:val="28"/>
          <w:szCs w:val="28"/>
          <w:lang w:eastAsia="ru-RU"/>
        </w:rPr>
        <w:t>-ой муниципальной работы, определяется на основании информации о рыночных ценах (тарифах) на идентичные планируемым к приобретению материальные запасы, работы и услуги, а при их отсутствии – на однородные материальные запасы, работы и услуги с учетом прогнозного индекса потребительских цен на конец соответствующего финансового года.</w:t>
      </w:r>
      <w:proofErr w:type="gramEnd"/>
    </w:p>
    <w:p w:rsidR="00F77BFB" w:rsidRDefault="00F77BFB" w:rsidP="00E23E77">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Получение информации о рыночных ценах (тарифах) осуществляется в порядке, установленном законодательством о контрактной системе Российской Федерации в сфере закупок товаров, работ и услуг для обеспечения муниципальных нужд.</w:t>
      </w:r>
    </w:p>
    <w:p w:rsidR="00956256" w:rsidRDefault="00956256" w:rsidP="00E23E77">
      <w:pPr>
        <w:spacing w:after="0" w:line="240" w:lineRule="auto"/>
        <w:ind w:firstLine="567"/>
        <w:jc w:val="both"/>
        <w:rPr>
          <w:rFonts w:ascii="Times New Roman" w:eastAsia="Times New Roman" w:hAnsi="Times New Roman" w:cs="Times New Roman"/>
          <w:sz w:val="28"/>
          <w:szCs w:val="28"/>
          <w:lang w:eastAsia="ru-RU"/>
        </w:rPr>
      </w:pPr>
    </w:p>
    <w:p w:rsidR="00956256" w:rsidRDefault="00956256" w:rsidP="00E23E77">
      <w:pPr>
        <w:spacing w:after="0" w:line="240" w:lineRule="auto"/>
        <w:ind w:firstLine="567"/>
        <w:jc w:val="both"/>
        <w:rPr>
          <w:rFonts w:ascii="Times New Roman" w:eastAsia="Times New Roman" w:hAnsi="Times New Roman" w:cs="Times New Roman"/>
          <w:sz w:val="28"/>
          <w:szCs w:val="28"/>
          <w:lang w:eastAsia="ru-RU"/>
        </w:rPr>
      </w:pPr>
    </w:p>
    <w:p w:rsidR="00912EC4" w:rsidRDefault="00912EC4" w:rsidP="00E23E77">
      <w:pPr>
        <w:spacing w:after="0" w:line="240" w:lineRule="auto"/>
        <w:ind w:firstLine="567"/>
        <w:jc w:val="both"/>
        <w:rPr>
          <w:rFonts w:ascii="Times New Roman" w:eastAsia="Times New Roman" w:hAnsi="Times New Roman" w:cs="Times New Roman"/>
          <w:sz w:val="28"/>
          <w:szCs w:val="28"/>
          <w:lang w:eastAsia="ru-RU"/>
        </w:rPr>
      </w:pPr>
    </w:p>
    <w:p w:rsidR="00912EC4" w:rsidRDefault="00912EC4" w:rsidP="00E23E77">
      <w:pPr>
        <w:spacing w:after="0" w:line="240" w:lineRule="auto"/>
        <w:ind w:firstLine="567"/>
        <w:jc w:val="both"/>
        <w:rPr>
          <w:rFonts w:ascii="Times New Roman" w:eastAsia="Times New Roman" w:hAnsi="Times New Roman" w:cs="Times New Roman"/>
          <w:sz w:val="28"/>
          <w:szCs w:val="28"/>
          <w:lang w:eastAsia="ru-RU"/>
        </w:rPr>
      </w:pPr>
    </w:p>
    <w:p w:rsidR="00912EC4" w:rsidRDefault="00912EC4" w:rsidP="00E23E77">
      <w:pPr>
        <w:spacing w:after="0" w:line="240" w:lineRule="auto"/>
        <w:ind w:firstLine="567"/>
        <w:jc w:val="both"/>
        <w:rPr>
          <w:rFonts w:ascii="Times New Roman" w:eastAsia="Times New Roman" w:hAnsi="Times New Roman" w:cs="Times New Roman"/>
          <w:sz w:val="28"/>
          <w:szCs w:val="28"/>
          <w:lang w:eastAsia="ru-RU"/>
        </w:rPr>
      </w:pPr>
    </w:p>
    <w:p w:rsidR="00912EC4" w:rsidRDefault="00912EC4" w:rsidP="00E23E77">
      <w:pPr>
        <w:spacing w:after="0" w:line="240" w:lineRule="auto"/>
        <w:ind w:firstLine="567"/>
        <w:jc w:val="both"/>
        <w:rPr>
          <w:rFonts w:ascii="Times New Roman" w:eastAsia="Times New Roman" w:hAnsi="Times New Roman" w:cs="Times New Roman"/>
          <w:sz w:val="28"/>
          <w:szCs w:val="28"/>
          <w:lang w:eastAsia="ru-RU"/>
        </w:rPr>
      </w:pPr>
    </w:p>
    <w:p w:rsidR="00912EC4" w:rsidRDefault="00912EC4" w:rsidP="00E23E77">
      <w:pPr>
        <w:spacing w:after="0" w:line="240" w:lineRule="auto"/>
        <w:ind w:firstLine="567"/>
        <w:jc w:val="both"/>
        <w:rPr>
          <w:rFonts w:ascii="Times New Roman" w:eastAsia="Times New Roman" w:hAnsi="Times New Roman" w:cs="Times New Roman"/>
          <w:sz w:val="28"/>
          <w:szCs w:val="28"/>
          <w:lang w:eastAsia="ru-RU"/>
        </w:rPr>
      </w:pPr>
    </w:p>
    <w:p w:rsidR="00912EC4" w:rsidRDefault="00912EC4" w:rsidP="00E23E77">
      <w:pPr>
        <w:spacing w:after="0" w:line="240" w:lineRule="auto"/>
        <w:ind w:firstLine="567"/>
        <w:jc w:val="both"/>
        <w:rPr>
          <w:rFonts w:ascii="Times New Roman" w:eastAsia="Times New Roman" w:hAnsi="Times New Roman" w:cs="Times New Roman"/>
          <w:sz w:val="28"/>
          <w:szCs w:val="28"/>
          <w:lang w:eastAsia="ru-RU"/>
        </w:rPr>
      </w:pPr>
    </w:p>
    <w:p w:rsidR="00912EC4" w:rsidRDefault="00912EC4" w:rsidP="00E23E77">
      <w:pPr>
        <w:spacing w:after="0" w:line="240" w:lineRule="auto"/>
        <w:ind w:firstLine="567"/>
        <w:jc w:val="both"/>
        <w:rPr>
          <w:rFonts w:ascii="Times New Roman" w:eastAsia="Times New Roman" w:hAnsi="Times New Roman" w:cs="Times New Roman"/>
          <w:sz w:val="28"/>
          <w:szCs w:val="28"/>
          <w:lang w:eastAsia="ru-RU"/>
        </w:rPr>
      </w:pPr>
    </w:p>
    <w:p w:rsidR="0046148F" w:rsidRDefault="0046148F" w:rsidP="00E23E77">
      <w:pPr>
        <w:spacing w:after="0" w:line="240" w:lineRule="auto"/>
        <w:ind w:left="4536"/>
        <w:jc w:val="right"/>
        <w:rPr>
          <w:rFonts w:ascii="Times New Roman" w:eastAsia="Times New Roman" w:hAnsi="Times New Roman" w:cs="Times New Roman"/>
          <w:sz w:val="24"/>
          <w:szCs w:val="24"/>
          <w:lang w:eastAsia="ru-RU"/>
        </w:rPr>
      </w:pPr>
      <w:bookmarkStart w:id="0" w:name="_GoBack"/>
      <w:bookmarkEnd w:id="0"/>
    </w:p>
    <w:p w:rsidR="00956256" w:rsidRPr="0046148F" w:rsidRDefault="0036075A" w:rsidP="0046148F">
      <w:pPr>
        <w:spacing w:after="0" w:line="240" w:lineRule="auto"/>
        <w:ind w:left="4536"/>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w:t>
      </w:r>
      <w:r w:rsidR="00956256" w:rsidRPr="0091770B">
        <w:rPr>
          <w:rFonts w:ascii="Times New Roman" w:eastAsia="Times New Roman" w:hAnsi="Times New Roman" w:cs="Times New Roman"/>
          <w:sz w:val="24"/>
          <w:szCs w:val="24"/>
          <w:lang w:eastAsia="ru-RU"/>
        </w:rPr>
        <w:t>риложение № 1</w:t>
      </w:r>
      <w:r w:rsidR="0046148F">
        <w:rPr>
          <w:rFonts w:ascii="Times New Roman" w:eastAsia="Times New Roman" w:hAnsi="Times New Roman" w:cs="Times New Roman"/>
          <w:sz w:val="24"/>
          <w:szCs w:val="24"/>
          <w:lang w:eastAsia="ru-RU"/>
        </w:rPr>
        <w:br/>
      </w:r>
      <w:r w:rsidR="0091770B">
        <w:rPr>
          <w:rFonts w:ascii="Times New Roman" w:hAnsi="Times New Roman" w:cs="Times New Roman"/>
          <w:sz w:val="24"/>
          <w:szCs w:val="24"/>
        </w:rPr>
        <w:t xml:space="preserve">к </w:t>
      </w:r>
      <w:r w:rsidR="00956256" w:rsidRPr="0091770B">
        <w:rPr>
          <w:rFonts w:ascii="Times New Roman" w:hAnsi="Times New Roman" w:cs="Times New Roman"/>
          <w:sz w:val="24"/>
          <w:szCs w:val="24"/>
        </w:rPr>
        <w:t>Порядк</w:t>
      </w:r>
      <w:r w:rsidR="0091770B">
        <w:rPr>
          <w:rFonts w:ascii="Times New Roman" w:hAnsi="Times New Roman" w:cs="Times New Roman"/>
          <w:sz w:val="24"/>
          <w:szCs w:val="24"/>
        </w:rPr>
        <w:t>у</w:t>
      </w:r>
      <w:r w:rsidR="00956256" w:rsidRPr="0091770B">
        <w:rPr>
          <w:rFonts w:ascii="Times New Roman" w:hAnsi="Times New Roman" w:cs="Times New Roman"/>
          <w:sz w:val="24"/>
          <w:szCs w:val="24"/>
        </w:rPr>
        <w:t xml:space="preserve"> расчета нормативных затрат на оказание муниципальных услуг (выполнение работ) в сфере культуры муниципальными учреждениями Рузского городского округа, применяемых при расчете объема субсидии на финансовое обеспечение выполнения муниципального задания муниципальным учреждением</w:t>
      </w:r>
    </w:p>
    <w:p w:rsidR="0046148F" w:rsidRDefault="0046148F" w:rsidP="00E23E77">
      <w:pPr>
        <w:spacing w:after="0" w:line="240" w:lineRule="auto"/>
        <w:jc w:val="center"/>
        <w:rPr>
          <w:rFonts w:ascii="Times New Roman" w:eastAsia="Times New Roman" w:hAnsi="Times New Roman" w:cs="Times New Roman"/>
          <w:b/>
          <w:sz w:val="26"/>
          <w:szCs w:val="26"/>
          <w:lang w:eastAsia="ru-RU"/>
        </w:rPr>
      </w:pPr>
    </w:p>
    <w:p w:rsidR="0046148F" w:rsidRDefault="0046148F" w:rsidP="00E23E77">
      <w:pPr>
        <w:spacing w:after="0" w:line="240" w:lineRule="auto"/>
        <w:jc w:val="center"/>
        <w:rPr>
          <w:rFonts w:ascii="Times New Roman" w:eastAsia="Times New Roman" w:hAnsi="Times New Roman" w:cs="Times New Roman"/>
          <w:b/>
          <w:sz w:val="26"/>
          <w:szCs w:val="26"/>
          <w:lang w:eastAsia="ru-RU"/>
        </w:rPr>
      </w:pPr>
    </w:p>
    <w:p w:rsidR="00956256" w:rsidRDefault="00956256" w:rsidP="00E23E77">
      <w:pPr>
        <w:spacing w:after="0" w:line="240" w:lineRule="auto"/>
        <w:jc w:val="center"/>
        <w:rPr>
          <w:rFonts w:ascii="Times New Roman" w:eastAsia="Times New Roman" w:hAnsi="Times New Roman" w:cs="Times New Roman"/>
          <w:b/>
          <w:sz w:val="26"/>
          <w:szCs w:val="26"/>
          <w:lang w:eastAsia="ru-RU"/>
        </w:rPr>
      </w:pPr>
      <w:r w:rsidRPr="0091770B">
        <w:rPr>
          <w:rFonts w:ascii="Times New Roman" w:eastAsia="Times New Roman" w:hAnsi="Times New Roman" w:cs="Times New Roman"/>
          <w:b/>
          <w:sz w:val="26"/>
          <w:szCs w:val="26"/>
          <w:lang w:eastAsia="ru-RU"/>
        </w:rPr>
        <w:t>Значения натуральных норм, необходимых для определения базовых нормативов затрат на оказание муниципальных услуг в сфере культуры</w:t>
      </w:r>
    </w:p>
    <w:p w:rsidR="0046148F" w:rsidRDefault="0046148F" w:rsidP="00E23E77">
      <w:pPr>
        <w:spacing w:after="0" w:line="240" w:lineRule="auto"/>
        <w:jc w:val="center"/>
        <w:rPr>
          <w:rFonts w:ascii="Times New Roman" w:eastAsia="Times New Roman" w:hAnsi="Times New Roman" w:cs="Times New Roman"/>
          <w:b/>
          <w:sz w:val="26"/>
          <w:szCs w:val="26"/>
          <w:lang w:eastAsia="ru-RU"/>
        </w:rPr>
      </w:pPr>
    </w:p>
    <w:tbl>
      <w:tblPr>
        <w:tblStyle w:val="a7"/>
        <w:tblW w:w="0" w:type="auto"/>
        <w:jc w:val="center"/>
        <w:tblLook w:val="04A0"/>
      </w:tblPr>
      <w:tblGrid>
        <w:gridCol w:w="1583"/>
        <w:gridCol w:w="1567"/>
        <w:gridCol w:w="1577"/>
        <w:gridCol w:w="1567"/>
        <w:gridCol w:w="1567"/>
        <w:gridCol w:w="1710"/>
      </w:tblGrid>
      <w:tr w:rsidR="0036075A" w:rsidRPr="00E127DA" w:rsidTr="0046148F">
        <w:trPr>
          <w:jc w:val="center"/>
        </w:trPr>
        <w:tc>
          <w:tcPr>
            <w:tcW w:w="1583" w:type="dxa"/>
          </w:tcPr>
          <w:p w:rsidR="0036075A" w:rsidRPr="00E127DA" w:rsidRDefault="00E127DA" w:rsidP="00E23E77">
            <w:pPr>
              <w:jc w:val="center"/>
              <w:rPr>
                <w:rFonts w:ascii="Times New Roman" w:eastAsia="Times New Roman" w:hAnsi="Times New Roman" w:cs="Times New Roman"/>
                <w:sz w:val="18"/>
                <w:szCs w:val="18"/>
                <w:lang w:eastAsia="ru-RU"/>
              </w:rPr>
            </w:pPr>
            <w:r w:rsidRPr="00E127DA">
              <w:rPr>
                <w:rFonts w:ascii="Times New Roman" w:eastAsia="Times New Roman" w:hAnsi="Times New Roman" w:cs="Times New Roman"/>
                <w:sz w:val="18"/>
                <w:szCs w:val="18"/>
                <w:lang w:eastAsia="ru-RU"/>
              </w:rPr>
              <w:t>Наименование муниципальной услуги</w:t>
            </w:r>
            <w:r w:rsidRPr="00E127DA">
              <w:rPr>
                <w:rFonts w:ascii="Times New Roman" w:eastAsia="Times New Roman" w:hAnsi="Times New Roman" w:cs="Times New Roman"/>
                <w:sz w:val="18"/>
                <w:szCs w:val="18"/>
                <w:u w:val="single"/>
                <w:lang w:eastAsia="ru-RU"/>
              </w:rPr>
              <w:t>*</w:t>
            </w:r>
          </w:p>
        </w:tc>
        <w:tc>
          <w:tcPr>
            <w:tcW w:w="1567" w:type="dxa"/>
          </w:tcPr>
          <w:p w:rsidR="0036075A" w:rsidRPr="00E127DA" w:rsidRDefault="00E127DA" w:rsidP="00E23E77">
            <w:pPr>
              <w:jc w:val="center"/>
              <w:rPr>
                <w:rFonts w:ascii="Times New Roman" w:eastAsia="Times New Roman" w:hAnsi="Times New Roman" w:cs="Times New Roman"/>
                <w:sz w:val="18"/>
                <w:szCs w:val="18"/>
                <w:vertAlign w:val="superscript"/>
                <w:lang w:eastAsia="ru-RU"/>
              </w:rPr>
            </w:pPr>
            <w:r w:rsidRPr="00E127DA">
              <w:rPr>
                <w:rFonts w:ascii="Times New Roman" w:eastAsia="Times New Roman" w:hAnsi="Times New Roman" w:cs="Times New Roman"/>
                <w:sz w:val="18"/>
                <w:szCs w:val="18"/>
                <w:lang w:eastAsia="ru-RU"/>
              </w:rPr>
              <w:t>Уникальный номер реестровой записи</w:t>
            </w:r>
            <w:r w:rsidRPr="00E127DA">
              <w:rPr>
                <w:rFonts w:ascii="Times New Roman" w:eastAsia="Times New Roman" w:hAnsi="Times New Roman" w:cs="Times New Roman"/>
                <w:sz w:val="18"/>
                <w:szCs w:val="18"/>
                <w:u w:val="single"/>
                <w:lang w:eastAsia="ru-RU"/>
              </w:rPr>
              <w:t>**</w:t>
            </w:r>
          </w:p>
        </w:tc>
        <w:tc>
          <w:tcPr>
            <w:tcW w:w="1577" w:type="dxa"/>
          </w:tcPr>
          <w:p w:rsidR="0036075A" w:rsidRPr="00E127DA" w:rsidRDefault="00E127DA" w:rsidP="00E23E77">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Наименование натуральной нормы</w:t>
            </w:r>
            <w:r w:rsidRPr="00E127DA">
              <w:rPr>
                <w:rFonts w:ascii="Times New Roman" w:eastAsia="Times New Roman" w:hAnsi="Times New Roman" w:cs="Times New Roman"/>
                <w:sz w:val="18"/>
                <w:szCs w:val="18"/>
                <w:u w:val="single"/>
                <w:lang w:eastAsia="ru-RU"/>
              </w:rPr>
              <w:t>***</w:t>
            </w:r>
          </w:p>
        </w:tc>
        <w:tc>
          <w:tcPr>
            <w:tcW w:w="1567" w:type="dxa"/>
          </w:tcPr>
          <w:p w:rsidR="0036075A" w:rsidRPr="00E127DA" w:rsidRDefault="00E127DA" w:rsidP="00E23E77">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Единица измерения натуральной нормы</w:t>
            </w:r>
            <w:r w:rsidRPr="00E127DA">
              <w:rPr>
                <w:rFonts w:ascii="Times New Roman" w:eastAsia="Times New Roman" w:hAnsi="Times New Roman" w:cs="Times New Roman"/>
                <w:sz w:val="18"/>
                <w:szCs w:val="18"/>
                <w:u w:val="single"/>
                <w:lang w:eastAsia="ru-RU"/>
              </w:rPr>
              <w:t>****</w:t>
            </w:r>
          </w:p>
        </w:tc>
        <w:tc>
          <w:tcPr>
            <w:tcW w:w="1567" w:type="dxa"/>
          </w:tcPr>
          <w:p w:rsidR="0036075A" w:rsidRPr="00E127DA" w:rsidRDefault="00E127DA" w:rsidP="00E23E77">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Значение натуральной нормы</w:t>
            </w:r>
            <w:r w:rsidRPr="00E127DA">
              <w:rPr>
                <w:rFonts w:ascii="Times New Roman" w:eastAsia="Times New Roman" w:hAnsi="Times New Roman" w:cs="Times New Roman"/>
                <w:sz w:val="18"/>
                <w:szCs w:val="18"/>
                <w:u w:val="single"/>
                <w:lang w:eastAsia="ru-RU"/>
              </w:rPr>
              <w:t>*****</w:t>
            </w:r>
          </w:p>
        </w:tc>
        <w:tc>
          <w:tcPr>
            <w:tcW w:w="1710" w:type="dxa"/>
          </w:tcPr>
          <w:p w:rsidR="0036075A" w:rsidRPr="00E127DA" w:rsidRDefault="00E127DA" w:rsidP="00E23E77">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Примечание</w:t>
            </w:r>
            <w:r w:rsidRPr="00E127DA">
              <w:rPr>
                <w:rFonts w:ascii="Times New Roman" w:eastAsia="Times New Roman" w:hAnsi="Times New Roman" w:cs="Times New Roman"/>
                <w:sz w:val="18"/>
                <w:szCs w:val="18"/>
                <w:u w:val="single"/>
                <w:lang w:eastAsia="ru-RU"/>
              </w:rPr>
              <w:t>******</w:t>
            </w:r>
          </w:p>
        </w:tc>
      </w:tr>
      <w:tr w:rsidR="0036075A" w:rsidRPr="00E127DA" w:rsidTr="0046148F">
        <w:trPr>
          <w:jc w:val="center"/>
        </w:trPr>
        <w:tc>
          <w:tcPr>
            <w:tcW w:w="1583" w:type="dxa"/>
          </w:tcPr>
          <w:p w:rsidR="0036075A" w:rsidRPr="00E127DA" w:rsidRDefault="00E127DA" w:rsidP="00E23E77">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1</w:t>
            </w:r>
          </w:p>
        </w:tc>
        <w:tc>
          <w:tcPr>
            <w:tcW w:w="1567" w:type="dxa"/>
          </w:tcPr>
          <w:p w:rsidR="0036075A" w:rsidRPr="00E127DA" w:rsidRDefault="00E127DA" w:rsidP="00E23E77">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w:t>
            </w:r>
          </w:p>
        </w:tc>
        <w:tc>
          <w:tcPr>
            <w:tcW w:w="1577" w:type="dxa"/>
          </w:tcPr>
          <w:p w:rsidR="0036075A" w:rsidRPr="00E127DA" w:rsidRDefault="00E127DA" w:rsidP="00E23E77">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3</w:t>
            </w:r>
          </w:p>
        </w:tc>
        <w:tc>
          <w:tcPr>
            <w:tcW w:w="1567" w:type="dxa"/>
          </w:tcPr>
          <w:p w:rsidR="0036075A" w:rsidRPr="00E127DA" w:rsidRDefault="00E127DA" w:rsidP="00E23E77">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w:t>
            </w:r>
          </w:p>
        </w:tc>
        <w:tc>
          <w:tcPr>
            <w:tcW w:w="1567" w:type="dxa"/>
          </w:tcPr>
          <w:p w:rsidR="0036075A" w:rsidRPr="00E127DA" w:rsidRDefault="00E127DA" w:rsidP="00E23E77">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w:t>
            </w:r>
          </w:p>
        </w:tc>
        <w:tc>
          <w:tcPr>
            <w:tcW w:w="1710" w:type="dxa"/>
          </w:tcPr>
          <w:p w:rsidR="0036075A" w:rsidRPr="00E127DA" w:rsidRDefault="00E127DA" w:rsidP="00E23E77">
            <w:pPr>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w:t>
            </w:r>
          </w:p>
        </w:tc>
      </w:tr>
      <w:tr w:rsidR="00E127DA" w:rsidRPr="00E127DA" w:rsidTr="0046148F">
        <w:trPr>
          <w:jc w:val="center"/>
        </w:trPr>
        <w:tc>
          <w:tcPr>
            <w:tcW w:w="1583"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6421" w:type="dxa"/>
            <w:gridSpan w:val="4"/>
          </w:tcPr>
          <w:p w:rsidR="00E127DA" w:rsidRPr="00E127DA" w:rsidRDefault="00E127DA" w:rsidP="00E23E77">
            <w:pPr>
              <w:rPr>
                <w:rFonts w:ascii="Times New Roman" w:eastAsia="Times New Roman" w:hAnsi="Times New Roman" w:cs="Times New Roman"/>
                <w:sz w:val="18"/>
                <w:szCs w:val="18"/>
                <w:lang w:eastAsia="ru-RU"/>
              </w:rPr>
            </w:pPr>
            <w:r w:rsidRPr="0091770B">
              <w:rPr>
                <w:rFonts w:ascii="Times New Roman" w:eastAsia="Times New Roman" w:hAnsi="Times New Roman" w:cs="Times New Roman"/>
                <w:sz w:val="18"/>
                <w:szCs w:val="18"/>
                <w:lang w:eastAsia="ru-RU"/>
              </w:rPr>
              <w:t>1. Натуральные нормы, непосредственно связанные с оказанием муниципальной услуги</w:t>
            </w:r>
          </w:p>
        </w:tc>
      </w:tr>
      <w:tr w:rsidR="00E127DA" w:rsidRPr="00E127DA" w:rsidTr="0046148F">
        <w:trPr>
          <w:jc w:val="center"/>
        </w:trPr>
        <w:tc>
          <w:tcPr>
            <w:tcW w:w="1583"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6421" w:type="dxa"/>
            <w:gridSpan w:val="4"/>
          </w:tcPr>
          <w:p w:rsidR="00E127DA" w:rsidRPr="00E127DA" w:rsidRDefault="00E127DA" w:rsidP="00E23E77">
            <w:pPr>
              <w:rPr>
                <w:rFonts w:ascii="Times New Roman" w:eastAsia="Times New Roman" w:hAnsi="Times New Roman" w:cs="Times New Roman"/>
                <w:sz w:val="18"/>
                <w:szCs w:val="18"/>
                <w:lang w:eastAsia="ru-RU"/>
              </w:rPr>
            </w:pPr>
            <w:r w:rsidRPr="0091770B">
              <w:rPr>
                <w:rFonts w:ascii="Times New Roman" w:eastAsia="Times New Roman" w:hAnsi="Times New Roman" w:cs="Times New Roman"/>
                <w:sz w:val="18"/>
                <w:szCs w:val="18"/>
                <w:lang w:eastAsia="ru-RU"/>
              </w:rPr>
              <w:t>1.1. Работники, непосредственно связанные с оказанием муниципальной услуги</w:t>
            </w:r>
          </w:p>
        </w:tc>
      </w:tr>
      <w:tr w:rsidR="0036075A" w:rsidRPr="00E127DA" w:rsidTr="0046148F">
        <w:trPr>
          <w:jc w:val="center"/>
        </w:trPr>
        <w:tc>
          <w:tcPr>
            <w:tcW w:w="1583" w:type="dxa"/>
          </w:tcPr>
          <w:p w:rsidR="0036075A" w:rsidRPr="00E127DA" w:rsidRDefault="0036075A" w:rsidP="00E23E77">
            <w:pPr>
              <w:jc w:val="center"/>
              <w:rPr>
                <w:rFonts w:ascii="Times New Roman" w:eastAsia="Times New Roman" w:hAnsi="Times New Roman" w:cs="Times New Roman"/>
                <w:sz w:val="18"/>
                <w:szCs w:val="18"/>
                <w:lang w:eastAsia="ru-RU"/>
              </w:rPr>
            </w:pPr>
          </w:p>
        </w:tc>
        <w:tc>
          <w:tcPr>
            <w:tcW w:w="1567" w:type="dxa"/>
          </w:tcPr>
          <w:p w:rsidR="0036075A" w:rsidRPr="00E127DA" w:rsidRDefault="0036075A" w:rsidP="00E23E77">
            <w:pPr>
              <w:jc w:val="center"/>
              <w:rPr>
                <w:rFonts w:ascii="Times New Roman" w:eastAsia="Times New Roman" w:hAnsi="Times New Roman" w:cs="Times New Roman"/>
                <w:sz w:val="18"/>
                <w:szCs w:val="18"/>
                <w:lang w:eastAsia="ru-RU"/>
              </w:rPr>
            </w:pPr>
          </w:p>
        </w:tc>
        <w:tc>
          <w:tcPr>
            <w:tcW w:w="1577" w:type="dxa"/>
          </w:tcPr>
          <w:p w:rsidR="0036075A" w:rsidRPr="00E127DA" w:rsidRDefault="0036075A" w:rsidP="00E23E77">
            <w:pPr>
              <w:jc w:val="center"/>
              <w:rPr>
                <w:rFonts w:ascii="Times New Roman" w:eastAsia="Times New Roman" w:hAnsi="Times New Roman" w:cs="Times New Roman"/>
                <w:sz w:val="18"/>
                <w:szCs w:val="18"/>
                <w:lang w:eastAsia="ru-RU"/>
              </w:rPr>
            </w:pPr>
          </w:p>
        </w:tc>
        <w:tc>
          <w:tcPr>
            <w:tcW w:w="1567" w:type="dxa"/>
          </w:tcPr>
          <w:p w:rsidR="0036075A" w:rsidRPr="00E127DA" w:rsidRDefault="0036075A" w:rsidP="00E23E77">
            <w:pPr>
              <w:jc w:val="center"/>
              <w:rPr>
                <w:rFonts w:ascii="Times New Roman" w:eastAsia="Times New Roman" w:hAnsi="Times New Roman" w:cs="Times New Roman"/>
                <w:sz w:val="18"/>
                <w:szCs w:val="18"/>
                <w:lang w:eastAsia="ru-RU"/>
              </w:rPr>
            </w:pPr>
          </w:p>
        </w:tc>
        <w:tc>
          <w:tcPr>
            <w:tcW w:w="1567" w:type="dxa"/>
          </w:tcPr>
          <w:p w:rsidR="0036075A" w:rsidRPr="00E127DA" w:rsidRDefault="0036075A" w:rsidP="00E23E77">
            <w:pPr>
              <w:jc w:val="center"/>
              <w:rPr>
                <w:rFonts w:ascii="Times New Roman" w:eastAsia="Times New Roman" w:hAnsi="Times New Roman" w:cs="Times New Roman"/>
                <w:sz w:val="18"/>
                <w:szCs w:val="18"/>
                <w:lang w:eastAsia="ru-RU"/>
              </w:rPr>
            </w:pPr>
          </w:p>
        </w:tc>
        <w:tc>
          <w:tcPr>
            <w:tcW w:w="1710" w:type="dxa"/>
          </w:tcPr>
          <w:p w:rsidR="0036075A" w:rsidRPr="00E127DA" w:rsidRDefault="0036075A" w:rsidP="00E23E77">
            <w:pPr>
              <w:jc w:val="center"/>
              <w:rPr>
                <w:rFonts w:ascii="Times New Roman" w:eastAsia="Times New Roman" w:hAnsi="Times New Roman" w:cs="Times New Roman"/>
                <w:sz w:val="18"/>
                <w:szCs w:val="18"/>
                <w:lang w:eastAsia="ru-RU"/>
              </w:rPr>
            </w:pPr>
          </w:p>
        </w:tc>
      </w:tr>
      <w:tr w:rsidR="00E127DA" w:rsidRPr="00E127DA" w:rsidTr="0046148F">
        <w:trPr>
          <w:jc w:val="center"/>
        </w:trPr>
        <w:tc>
          <w:tcPr>
            <w:tcW w:w="1583"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6421" w:type="dxa"/>
            <w:gridSpan w:val="4"/>
          </w:tcPr>
          <w:p w:rsidR="00E127DA" w:rsidRPr="00E127DA" w:rsidRDefault="00E127DA" w:rsidP="00E23E77">
            <w:pPr>
              <w:rPr>
                <w:rFonts w:ascii="Times New Roman" w:eastAsia="Times New Roman" w:hAnsi="Times New Roman" w:cs="Times New Roman"/>
                <w:sz w:val="18"/>
                <w:szCs w:val="18"/>
                <w:lang w:eastAsia="ru-RU"/>
              </w:rPr>
            </w:pPr>
            <w:r w:rsidRPr="0091770B">
              <w:rPr>
                <w:rFonts w:ascii="Times New Roman" w:eastAsia="Times New Roman" w:hAnsi="Times New Roman" w:cs="Times New Roman"/>
                <w:sz w:val="18"/>
                <w:szCs w:val="18"/>
                <w:lang w:eastAsia="ru-RU"/>
              </w:rPr>
              <w:t>1.2. Материальные запасы и движимое имущество</w:t>
            </w:r>
            <w:r>
              <w:rPr>
                <w:rFonts w:ascii="Times New Roman" w:eastAsia="Times New Roman" w:hAnsi="Times New Roman" w:cs="Times New Roman"/>
                <w:sz w:val="18"/>
                <w:szCs w:val="18"/>
                <w:lang w:eastAsia="ru-RU"/>
              </w:rPr>
              <w:t xml:space="preserve"> (основные средства и нематериальные активы)</w:t>
            </w:r>
            <w:r w:rsidRPr="0091770B">
              <w:rPr>
                <w:rFonts w:ascii="Times New Roman" w:eastAsia="Times New Roman" w:hAnsi="Times New Roman" w:cs="Times New Roman"/>
                <w:sz w:val="18"/>
                <w:szCs w:val="18"/>
                <w:lang w:eastAsia="ru-RU"/>
              </w:rPr>
              <w:t>, потребляем</w:t>
            </w:r>
            <w:r>
              <w:rPr>
                <w:rFonts w:ascii="Times New Roman" w:eastAsia="Times New Roman" w:hAnsi="Times New Roman" w:cs="Times New Roman"/>
                <w:sz w:val="18"/>
                <w:szCs w:val="18"/>
                <w:lang w:eastAsia="ru-RU"/>
              </w:rPr>
              <w:t>ы</w:t>
            </w:r>
            <w:r w:rsidRPr="0091770B">
              <w:rPr>
                <w:rFonts w:ascii="Times New Roman" w:eastAsia="Times New Roman" w:hAnsi="Times New Roman" w:cs="Times New Roman"/>
                <w:sz w:val="18"/>
                <w:szCs w:val="18"/>
                <w:lang w:eastAsia="ru-RU"/>
              </w:rPr>
              <w:t>е (используем</w:t>
            </w:r>
            <w:r>
              <w:rPr>
                <w:rFonts w:ascii="Times New Roman" w:eastAsia="Times New Roman" w:hAnsi="Times New Roman" w:cs="Times New Roman"/>
                <w:sz w:val="18"/>
                <w:szCs w:val="18"/>
                <w:lang w:eastAsia="ru-RU"/>
              </w:rPr>
              <w:t>ы</w:t>
            </w:r>
            <w:r w:rsidRPr="0091770B">
              <w:rPr>
                <w:rFonts w:ascii="Times New Roman" w:eastAsia="Times New Roman" w:hAnsi="Times New Roman" w:cs="Times New Roman"/>
                <w:sz w:val="18"/>
                <w:szCs w:val="18"/>
                <w:lang w:eastAsia="ru-RU"/>
              </w:rPr>
              <w:t>е) в процессе оказания муниципальной услуги</w:t>
            </w:r>
          </w:p>
        </w:tc>
      </w:tr>
      <w:tr w:rsidR="0036075A" w:rsidRPr="00E127DA" w:rsidTr="0046148F">
        <w:trPr>
          <w:jc w:val="center"/>
        </w:trPr>
        <w:tc>
          <w:tcPr>
            <w:tcW w:w="1583" w:type="dxa"/>
          </w:tcPr>
          <w:p w:rsidR="0036075A" w:rsidRPr="00E127DA" w:rsidRDefault="0036075A" w:rsidP="00E23E77">
            <w:pPr>
              <w:jc w:val="center"/>
              <w:rPr>
                <w:rFonts w:ascii="Times New Roman" w:eastAsia="Times New Roman" w:hAnsi="Times New Roman" w:cs="Times New Roman"/>
                <w:sz w:val="18"/>
                <w:szCs w:val="18"/>
                <w:lang w:eastAsia="ru-RU"/>
              </w:rPr>
            </w:pPr>
          </w:p>
        </w:tc>
        <w:tc>
          <w:tcPr>
            <w:tcW w:w="1567" w:type="dxa"/>
          </w:tcPr>
          <w:p w:rsidR="0036075A" w:rsidRPr="00E127DA" w:rsidRDefault="0036075A" w:rsidP="00E23E77">
            <w:pPr>
              <w:jc w:val="center"/>
              <w:rPr>
                <w:rFonts w:ascii="Times New Roman" w:eastAsia="Times New Roman" w:hAnsi="Times New Roman" w:cs="Times New Roman"/>
                <w:sz w:val="18"/>
                <w:szCs w:val="18"/>
                <w:lang w:eastAsia="ru-RU"/>
              </w:rPr>
            </w:pPr>
          </w:p>
        </w:tc>
        <w:tc>
          <w:tcPr>
            <w:tcW w:w="1577" w:type="dxa"/>
          </w:tcPr>
          <w:p w:rsidR="0036075A" w:rsidRPr="00E127DA" w:rsidRDefault="0036075A" w:rsidP="00E23E77">
            <w:pPr>
              <w:jc w:val="center"/>
              <w:rPr>
                <w:rFonts w:ascii="Times New Roman" w:eastAsia="Times New Roman" w:hAnsi="Times New Roman" w:cs="Times New Roman"/>
                <w:sz w:val="18"/>
                <w:szCs w:val="18"/>
                <w:lang w:eastAsia="ru-RU"/>
              </w:rPr>
            </w:pPr>
          </w:p>
        </w:tc>
        <w:tc>
          <w:tcPr>
            <w:tcW w:w="1567" w:type="dxa"/>
          </w:tcPr>
          <w:p w:rsidR="0036075A" w:rsidRPr="00E127DA" w:rsidRDefault="0036075A" w:rsidP="00E23E77">
            <w:pPr>
              <w:jc w:val="center"/>
              <w:rPr>
                <w:rFonts w:ascii="Times New Roman" w:eastAsia="Times New Roman" w:hAnsi="Times New Roman" w:cs="Times New Roman"/>
                <w:sz w:val="18"/>
                <w:szCs w:val="18"/>
                <w:lang w:eastAsia="ru-RU"/>
              </w:rPr>
            </w:pPr>
          </w:p>
        </w:tc>
        <w:tc>
          <w:tcPr>
            <w:tcW w:w="1567" w:type="dxa"/>
          </w:tcPr>
          <w:p w:rsidR="0036075A" w:rsidRPr="00E127DA" w:rsidRDefault="0036075A" w:rsidP="00E23E77">
            <w:pPr>
              <w:jc w:val="center"/>
              <w:rPr>
                <w:rFonts w:ascii="Times New Roman" w:eastAsia="Times New Roman" w:hAnsi="Times New Roman" w:cs="Times New Roman"/>
                <w:sz w:val="18"/>
                <w:szCs w:val="18"/>
                <w:lang w:eastAsia="ru-RU"/>
              </w:rPr>
            </w:pPr>
          </w:p>
        </w:tc>
        <w:tc>
          <w:tcPr>
            <w:tcW w:w="1710" w:type="dxa"/>
          </w:tcPr>
          <w:p w:rsidR="0036075A" w:rsidRPr="00E127DA" w:rsidRDefault="0036075A" w:rsidP="00E23E77">
            <w:pPr>
              <w:jc w:val="center"/>
              <w:rPr>
                <w:rFonts w:ascii="Times New Roman" w:eastAsia="Times New Roman" w:hAnsi="Times New Roman" w:cs="Times New Roman"/>
                <w:sz w:val="18"/>
                <w:szCs w:val="18"/>
                <w:lang w:eastAsia="ru-RU"/>
              </w:rPr>
            </w:pPr>
          </w:p>
        </w:tc>
      </w:tr>
      <w:tr w:rsidR="00E127DA" w:rsidRPr="00E127DA" w:rsidTr="0046148F">
        <w:trPr>
          <w:jc w:val="center"/>
        </w:trPr>
        <w:tc>
          <w:tcPr>
            <w:tcW w:w="1583"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6421" w:type="dxa"/>
            <w:gridSpan w:val="4"/>
          </w:tcPr>
          <w:p w:rsidR="00E127DA" w:rsidRPr="00E127DA" w:rsidRDefault="00E127DA" w:rsidP="00E23E77">
            <w:pPr>
              <w:rPr>
                <w:rFonts w:ascii="Times New Roman" w:eastAsia="Times New Roman" w:hAnsi="Times New Roman" w:cs="Times New Roman"/>
                <w:sz w:val="18"/>
                <w:szCs w:val="18"/>
                <w:lang w:eastAsia="ru-RU"/>
              </w:rPr>
            </w:pPr>
            <w:r w:rsidRPr="0091770B">
              <w:rPr>
                <w:rFonts w:ascii="Times New Roman" w:eastAsia="Times New Roman" w:hAnsi="Times New Roman" w:cs="Times New Roman"/>
                <w:sz w:val="18"/>
                <w:szCs w:val="18"/>
                <w:lang w:eastAsia="ru-RU"/>
              </w:rPr>
              <w:t>1.3. Иные натуральные нормы, непосредственно используемые в процессе оказания муниципальной услуги</w:t>
            </w:r>
          </w:p>
        </w:tc>
      </w:tr>
      <w:tr w:rsidR="00E127DA" w:rsidRPr="00E127DA" w:rsidTr="0046148F">
        <w:trPr>
          <w:jc w:val="center"/>
        </w:trPr>
        <w:tc>
          <w:tcPr>
            <w:tcW w:w="1583"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7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710" w:type="dxa"/>
          </w:tcPr>
          <w:p w:rsidR="00E127DA" w:rsidRPr="00E127DA" w:rsidRDefault="00E127DA" w:rsidP="00E23E77">
            <w:pPr>
              <w:jc w:val="center"/>
              <w:rPr>
                <w:rFonts w:ascii="Times New Roman" w:eastAsia="Times New Roman" w:hAnsi="Times New Roman" w:cs="Times New Roman"/>
                <w:sz w:val="18"/>
                <w:szCs w:val="18"/>
                <w:lang w:eastAsia="ru-RU"/>
              </w:rPr>
            </w:pPr>
          </w:p>
        </w:tc>
      </w:tr>
      <w:tr w:rsidR="00E127DA" w:rsidRPr="00E127DA" w:rsidTr="0046148F">
        <w:trPr>
          <w:jc w:val="center"/>
        </w:trPr>
        <w:tc>
          <w:tcPr>
            <w:tcW w:w="1583"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7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710" w:type="dxa"/>
          </w:tcPr>
          <w:p w:rsidR="00E127DA" w:rsidRPr="00E127DA" w:rsidRDefault="00E127DA" w:rsidP="00E23E77">
            <w:pPr>
              <w:jc w:val="center"/>
              <w:rPr>
                <w:rFonts w:ascii="Times New Roman" w:eastAsia="Times New Roman" w:hAnsi="Times New Roman" w:cs="Times New Roman"/>
                <w:sz w:val="18"/>
                <w:szCs w:val="18"/>
                <w:lang w:eastAsia="ru-RU"/>
              </w:rPr>
            </w:pPr>
          </w:p>
        </w:tc>
      </w:tr>
      <w:tr w:rsidR="00E127DA" w:rsidRPr="00E127DA" w:rsidTr="0046148F">
        <w:trPr>
          <w:jc w:val="center"/>
        </w:trPr>
        <w:tc>
          <w:tcPr>
            <w:tcW w:w="1583"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6421" w:type="dxa"/>
            <w:gridSpan w:val="4"/>
          </w:tcPr>
          <w:p w:rsidR="00E127DA" w:rsidRPr="00E127DA" w:rsidRDefault="00E127DA" w:rsidP="00E23E77">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2. </w:t>
            </w:r>
            <w:r w:rsidRPr="0091770B">
              <w:rPr>
                <w:rFonts w:ascii="Times New Roman" w:eastAsia="Times New Roman" w:hAnsi="Times New Roman" w:cs="Times New Roman"/>
                <w:sz w:val="18"/>
                <w:szCs w:val="18"/>
                <w:lang w:eastAsia="ru-RU"/>
              </w:rPr>
              <w:t>Натуральные нормы на общехозяйственные нужды</w:t>
            </w:r>
          </w:p>
        </w:tc>
      </w:tr>
      <w:tr w:rsidR="00E127DA" w:rsidRPr="00E127DA" w:rsidTr="0046148F">
        <w:trPr>
          <w:jc w:val="center"/>
        </w:trPr>
        <w:tc>
          <w:tcPr>
            <w:tcW w:w="1583"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6421" w:type="dxa"/>
            <w:gridSpan w:val="4"/>
          </w:tcPr>
          <w:p w:rsidR="00E127DA" w:rsidRPr="00E127DA" w:rsidRDefault="00E127DA" w:rsidP="00E23E77">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2.1. </w:t>
            </w:r>
            <w:r w:rsidRPr="0091770B">
              <w:rPr>
                <w:rFonts w:ascii="Times New Roman" w:eastAsia="Times New Roman" w:hAnsi="Times New Roman" w:cs="Times New Roman"/>
                <w:sz w:val="18"/>
                <w:szCs w:val="18"/>
                <w:lang w:eastAsia="ru-RU"/>
              </w:rPr>
              <w:t>Коммунальные услуги</w:t>
            </w:r>
          </w:p>
        </w:tc>
      </w:tr>
      <w:tr w:rsidR="00E127DA" w:rsidRPr="00E127DA" w:rsidTr="0046148F">
        <w:trPr>
          <w:jc w:val="center"/>
        </w:trPr>
        <w:tc>
          <w:tcPr>
            <w:tcW w:w="1583"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7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710" w:type="dxa"/>
          </w:tcPr>
          <w:p w:rsidR="00E127DA" w:rsidRPr="00E127DA" w:rsidRDefault="00E127DA" w:rsidP="00E23E77">
            <w:pPr>
              <w:jc w:val="center"/>
              <w:rPr>
                <w:rFonts w:ascii="Times New Roman" w:eastAsia="Times New Roman" w:hAnsi="Times New Roman" w:cs="Times New Roman"/>
                <w:sz w:val="18"/>
                <w:szCs w:val="18"/>
                <w:lang w:eastAsia="ru-RU"/>
              </w:rPr>
            </w:pPr>
          </w:p>
        </w:tc>
      </w:tr>
      <w:tr w:rsidR="00E127DA" w:rsidRPr="00E127DA" w:rsidTr="0046148F">
        <w:trPr>
          <w:jc w:val="center"/>
        </w:trPr>
        <w:tc>
          <w:tcPr>
            <w:tcW w:w="1583"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6421" w:type="dxa"/>
            <w:gridSpan w:val="4"/>
          </w:tcPr>
          <w:p w:rsidR="00E127DA" w:rsidRPr="00E127DA" w:rsidRDefault="00E127DA" w:rsidP="00E23E77">
            <w:pPr>
              <w:rPr>
                <w:rFonts w:ascii="Times New Roman" w:eastAsia="Times New Roman" w:hAnsi="Times New Roman" w:cs="Times New Roman"/>
                <w:sz w:val="18"/>
                <w:szCs w:val="18"/>
                <w:lang w:eastAsia="ru-RU"/>
              </w:rPr>
            </w:pPr>
            <w:r w:rsidRPr="0091770B">
              <w:rPr>
                <w:rFonts w:ascii="Times New Roman" w:eastAsia="Times New Roman" w:hAnsi="Times New Roman" w:cs="Times New Roman"/>
                <w:sz w:val="18"/>
                <w:szCs w:val="18"/>
                <w:lang w:eastAsia="ru-RU"/>
              </w:rPr>
              <w:t>2.2. Содержание объектов недвижимого имущества,</w:t>
            </w:r>
            <w:r>
              <w:rPr>
                <w:rFonts w:ascii="Times New Roman" w:eastAsia="Times New Roman" w:hAnsi="Times New Roman" w:cs="Times New Roman"/>
                <w:sz w:val="18"/>
                <w:szCs w:val="18"/>
                <w:lang w:eastAsia="ru-RU"/>
              </w:rPr>
              <w:t xml:space="preserve"> а также затраты на аренду указанного имущества</w:t>
            </w:r>
          </w:p>
        </w:tc>
      </w:tr>
      <w:tr w:rsidR="00E127DA" w:rsidRPr="00E127DA" w:rsidTr="0046148F">
        <w:trPr>
          <w:jc w:val="center"/>
        </w:trPr>
        <w:tc>
          <w:tcPr>
            <w:tcW w:w="1583"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7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710" w:type="dxa"/>
          </w:tcPr>
          <w:p w:rsidR="00E127DA" w:rsidRPr="00E127DA" w:rsidRDefault="00E127DA" w:rsidP="00E23E77">
            <w:pPr>
              <w:jc w:val="center"/>
              <w:rPr>
                <w:rFonts w:ascii="Times New Roman" w:eastAsia="Times New Roman" w:hAnsi="Times New Roman" w:cs="Times New Roman"/>
                <w:sz w:val="18"/>
                <w:szCs w:val="18"/>
                <w:lang w:eastAsia="ru-RU"/>
              </w:rPr>
            </w:pPr>
          </w:p>
        </w:tc>
      </w:tr>
      <w:tr w:rsidR="00E127DA" w:rsidRPr="00E127DA" w:rsidTr="0046148F">
        <w:trPr>
          <w:jc w:val="center"/>
        </w:trPr>
        <w:tc>
          <w:tcPr>
            <w:tcW w:w="1583"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6421" w:type="dxa"/>
            <w:gridSpan w:val="4"/>
          </w:tcPr>
          <w:p w:rsidR="00E127DA" w:rsidRPr="00E127DA" w:rsidRDefault="00E127DA" w:rsidP="00E23E77">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2.3. </w:t>
            </w:r>
            <w:r w:rsidRPr="0091770B">
              <w:rPr>
                <w:rFonts w:ascii="Times New Roman" w:eastAsia="Times New Roman" w:hAnsi="Times New Roman" w:cs="Times New Roman"/>
                <w:sz w:val="18"/>
                <w:szCs w:val="18"/>
                <w:lang w:eastAsia="ru-RU"/>
              </w:rPr>
              <w:t>Содержание объектов особо ценного движимого имущества</w:t>
            </w:r>
            <w:r w:rsidR="00536D6A">
              <w:rPr>
                <w:rFonts w:ascii="Times New Roman" w:eastAsia="Times New Roman" w:hAnsi="Times New Roman" w:cs="Times New Roman"/>
                <w:sz w:val="18"/>
                <w:szCs w:val="18"/>
                <w:lang w:eastAsia="ru-RU"/>
              </w:rPr>
              <w:t>, а также затраты на аренду указанного имущества</w:t>
            </w:r>
          </w:p>
        </w:tc>
      </w:tr>
      <w:tr w:rsidR="00E127DA" w:rsidRPr="00E127DA" w:rsidTr="0046148F">
        <w:trPr>
          <w:jc w:val="center"/>
        </w:trPr>
        <w:tc>
          <w:tcPr>
            <w:tcW w:w="1583"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7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710" w:type="dxa"/>
          </w:tcPr>
          <w:p w:rsidR="00E127DA" w:rsidRPr="00E127DA" w:rsidRDefault="00E127DA" w:rsidP="00E23E77">
            <w:pPr>
              <w:jc w:val="center"/>
              <w:rPr>
                <w:rFonts w:ascii="Times New Roman" w:eastAsia="Times New Roman" w:hAnsi="Times New Roman" w:cs="Times New Roman"/>
                <w:sz w:val="18"/>
                <w:szCs w:val="18"/>
                <w:lang w:eastAsia="ru-RU"/>
              </w:rPr>
            </w:pPr>
          </w:p>
        </w:tc>
      </w:tr>
      <w:tr w:rsidR="00536D6A" w:rsidRPr="00E127DA" w:rsidTr="0046148F">
        <w:trPr>
          <w:jc w:val="center"/>
        </w:trPr>
        <w:tc>
          <w:tcPr>
            <w:tcW w:w="1583" w:type="dxa"/>
          </w:tcPr>
          <w:p w:rsidR="00536D6A" w:rsidRPr="00E127DA" w:rsidRDefault="00536D6A" w:rsidP="00E23E77">
            <w:pPr>
              <w:jc w:val="center"/>
              <w:rPr>
                <w:rFonts w:ascii="Times New Roman" w:eastAsia="Times New Roman" w:hAnsi="Times New Roman" w:cs="Times New Roman"/>
                <w:sz w:val="18"/>
                <w:szCs w:val="18"/>
                <w:lang w:eastAsia="ru-RU"/>
              </w:rPr>
            </w:pPr>
          </w:p>
        </w:tc>
        <w:tc>
          <w:tcPr>
            <w:tcW w:w="1567" w:type="dxa"/>
          </w:tcPr>
          <w:p w:rsidR="00536D6A" w:rsidRPr="00E127DA" w:rsidRDefault="00536D6A" w:rsidP="00E23E77">
            <w:pPr>
              <w:jc w:val="center"/>
              <w:rPr>
                <w:rFonts w:ascii="Times New Roman" w:eastAsia="Times New Roman" w:hAnsi="Times New Roman" w:cs="Times New Roman"/>
                <w:sz w:val="18"/>
                <w:szCs w:val="18"/>
                <w:lang w:eastAsia="ru-RU"/>
              </w:rPr>
            </w:pPr>
          </w:p>
        </w:tc>
        <w:tc>
          <w:tcPr>
            <w:tcW w:w="6421" w:type="dxa"/>
            <w:gridSpan w:val="4"/>
          </w:tcPr>
          <w:p w:rsidR="00536D6A" w:rsidRPr="00E127DA" w:rsidRDefault="00536D6A" w:rsidP="00E23E77">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2.4. Услуги связи</w:t>
            </w:r>
          </w:p>
        </w:tc>
      </w:tr>
      <w:tr w:rsidR="00E127DA" w:rsidRPr="00E127DA" w:rsidTr="0046148F">
        <w:trPr>
          <w:jc w:val="center"/>
        </w:trPr>
        <w:tc>
          <w:tcPr>
            <w:tcW w:w="1583"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7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710" w:type="dxa"/>
          </w:tcPr>
          <w:p w:rsidR="00E127DA" w:rsidRPr="00E127DA" w:rsidRDefault="00E127DA" w:rsidP="00E23E77">
            <w:pPr>
              <w:jc w:val="center"/>
              <w:rPr>
                <w:rFonts w:ascii="Times New Roman" w:eastAsia="Times New Roman" w:hAnsi="Times New Roman" w:cs="Times New Roman"/>
                <w:sz w:val="18"/>
                <w:szCs w:val="18"/>
                <w:lang w:eastAsia="ru-RU"/>
              </w:rPr>
            </w:pPr>
          </w:p>
        </w:tc>
      </w:tr>
      <w:tr w:rsidR="00536D6A" w:rsidRPr="00E127DA" w:rsidTr="0046148F">
        <w:trPr>
          <w:jc w:val="center"/>
        </w:trPr>
        <w:tc>
          <w:tcPr>
            <w:tcW w:w="1583" w:type="dxa"/>
          </w:tcPr>
          <w:p w:rsidR="00536D6A" w:rsidRPr="00E127DA" w:rsidRDefault="00536D6A" w:rsidP="00E23E77">
            <w:pPr>
              <w:jc w:val="center"/>
              <w:rPr>
                <w:rFonts w:ascii="Times New Roman" w:eastAsia="Times New Roman" w:hAnsi="Times New Roman" w:cs="Times New Roman"/>
                <w:sz w:val="18"/>
                <w:szCs w:val="18"/>
                <w:lang w:eastAsia="ru-RU"/>
              </w:rPr>
            </w:pPr>
          </w:p>
        </w:tc>
        <w:tc>
          <w:tcPr>
            <w:tcW w:w="1567" w:type="dxa"/>
          </w:tcPr>
          <w:p w:rsidR="00536D6A" w:rsidRPr="00E127DA" w:rsidRDefault="00536D6A" w:rsidP="00E23E77">
            <w:pPr>
              <w:jc w:val="center"/>
              <w:rPr>
                <w:rFonts w:ascii="Times New Roman" w:eastAsia="Times New Roman" w:hAnsi="Times New Roman" w:cs="Times New Roman"/>
                <w:sz w:val="18"/>
                <w:szCs w:val="18"/>
                <w:lang w:eastAsia="ru-RU"/>
              </w:rPr>
            </w:pPr>
          </w:p>
        </w:tc>
        <w:tc>
          <w:tcPr>
            <w:tcW w:w="6421" w:type="dxa"/>
            <w:gridSpan w:val="4"/>
          </w:tcPr>
          <w:p w:rsidR="00536D6A" w:rsidRPr="00E127DA" w:rsidRDefault="00536D6A" w:rsidP="00E23E77">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2.5.Транспортные услуги</w:t>
            </w:r>
          </w:p>
        </w:tc>
      </w:tr>
      <w:tr w:rsidR="00E127DA" w:rsidRPr="00E127DA" w:rsidTr="0046148F">
        <w:trPr>
          <w:jc w:val="center"/>
        </w:trPr>
        <w:tc>
          <w:tcPr>
            <w:tcW w:w="1583"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7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710" w:type="dxa"/>
          </w:tcPr>
          <w:p w:rsidR="00E127DA" w:rsidRPr="00E127DA" w:rsidRDefault="00E127DA" w:rsidP="00E23E77">
            <w:pPr>
              <w:jc w:val="center"/>
              <w:rPr>
                <w:rFonts w:ascii="Times New Roman" w:eastAsia="Times New Roman" w:hAnsi="Times New Roman" w:cs="Times New Roman"/>
                <w:sz w:val="18"/>
                <w:szCs w:val="18"/>
                <w:lang w:eastAsia="ru-RU"/>
              </w:rPr>
            </w:pPr>
          </w:p>
        </w:tc>
      </w:tr>
      <w:tr w:rsidR="00536D6A" w:rsidRPr="00E127DA" w:rsidTr="0046148F">
        <w:trPr>
          <w:jc w:val="center"/>
        </w:trPr>
        <w:tc>
          <w:tcPr>
            <w:tcW w:w="1583" w:type="dxa"/>
          </w:tcPr>
          <w:p w:rsidR="00536D6A" w:rsidRPr="00E127DA" w:rsidRDefault="00536D6A" w:rsidP="00E23E77">
            <w:pPr>
              <w:jc w:val="center"/>
              <w:rPr>
                <w:rFonts w:ascii="Times New Roman" w:eastAsia="Times New Roman" w:hAnsi="Times New Roman" w:cs="Times New Roman"/>
                <w:sz w:val="18"/>
                <w:szCs w:val="18"/>
                <w:lang w:eastAsia="ru-RU"/>
              </w:rPr>
            </w:pPr>
          </w:p>
        </w:tc>
        <w:tc>
          <w:tcPr>
            <w:tcW w:w="1567" w:type="dxa"/>
          </w:tcPr>
          <w:p w:rsidR="00536D6A" w:rsidRPr="00E127DA" w:rsidRDefault="00536D6A" w:rsidP="00E23E77">
            <w:pPr>
              <w:jc w:val="center"/>
              <w:rPr>
                <w:rFonts w:ascii="Times New Roman" w:eastAsia="Times New Roman" w:hAnsi="Times New Roman" w:cs="Times New Roman"/>
                <w:sz w:val="18"/>
                <w:szCs w:val="18"/>
                <w:lang w:eastAsia="ru-RU"/>
              </w:rPr>
            </w:pPr>
          </w:p>
        </w:tc>
        <w:tc>
          <w:tcPr>
            <w:tcW w:w="6421" w:type="dxa"/>
            <w:gridSpan w:val="4"/>
          </w:tcPr>
          <w:p w:rsidR="00536D6A" w:rsidRPr="00E127DA" w:rsidRDefault="00536D6A" w:rsidP="00E23E77">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2.6. </w:t>
            </w:r>
            <w:r w:rsidRPr="0091770B">
              <w:rPr>
                <w:rFonts w:ascii="Times New Roman" w:eastAsia="Times New Roman" w:hAnsi="Times New Roman" w:cs="Times New Roman"/>
                <w:sz w:val="18"/>
                <w:szCs w:val="18"/>
                <w:lang w:eastAsia="ru-RU"/>
              </w:rPr>
              <w:t>Работники, которые не принимают непосредственного участия в оказании муниципальной услуги</w:t>
            </w:r>
          </w:p>
        </w:tc>
      </w:tr>
      <w:tr w:rsidR="00E127DA" w:rsidRPr="00E127DA" w:rsidTr="0046148F">
        <w:trPr>
          <w:jc w:val="center"/>
        </w:trPr>
        <w:tc>
          <w:tcPr>
            <w:tcW w:w="1583"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7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710" w:type="dxa"/>
          </w:tcPr>
          <w:p w:rsidR="00E127DA" w:rsidRPr="00E127DA" w:rsidRDefault="00E127DA" w:rsidP="00E23E77">
            <w:pPr>
              <w:jc w:val="center"/>
              <w:rPr>
                <w:rFonts w:ascii="Times New Roman" w:eastAsia="Times New Roman" w:hAnsi="Times New Roman" w:cs="Times New Roman"/>
                <w:sz w:val="18"/>
                <w:szCs w:val="18"/>
                <w:lang w:eastAsia="ru-RU"/>
              </w:rPr>
            </w:pPr>
          </w:p>
        </w:tc>
      </w:tr>
      <w:tr w:rsidR="00536D6A" w:rsidRPr="00E127DA" w:rsidTr="0046148F">
        <w:trPr>
          <w:jc w:val="center"/>
        </w:trPr>
        <w:tc>
          <w:tcPr>
            <w:tcW w:w="1583" w:type="dxa"/>
          </w:tcPr>
          <w:p w:rsidR="00536D6A" w:rsidRPr="00E127DA" w:rsidRDefault="00536D6A" w:rsidP="00E23E77">
            <w:pPr>
              <w:jc w:val="center"/>
              <w:rPr>
                <w:rFonts w:ascii="Times New Roman" w:eastAsia="Times New Roman" w:hAnsi="Times New Roman" w:cs="Times New Roman"/>
                <w:sz w:val="18"/>
                <w:szCs w:val="18"/>
                <w:lang w:eastAsia="ru-RU"/>
              </w:rPr>
            </w:pPr>
          </w:p>
        </w:tc>
        <w:tc>
          <w:tcPr>
            <w:tcW w:w="1567" w:type="dxa"/>
          </w:tcPr>
          <w:p w:rsidR="00536D6A" w:rsidRPr="00E127DA" w:rsidRDefault="00536D6A" w:rsidP="00E23E77">
            <w:pPr>
              <w:jc w:val="center"/>
              <w:rPr>
                <w:rFonts w:ascii="Times New Roman" w:eastAsia="Times New Roman" w:hAnsi="Times New Roman" w:cs="Times New Roman"/>
                <w:sz w:val="18"/>
                <w:szCs w:val="18"/>
                <w:lang w:eastAsia="ru-RU"/>
              </w:rPr>
            </w:pPr>
          </w:p>
        </w:tc>
        <w:tc>
          <w:tcPr>
            <w:tcW w:w="6421" w:type="dxa"/>
            <w:gridSpan w:val="4"/>
          </w:tcPr>
          <w:p w:rsidR="00536D6A" w:rsidRPr="00E127DA" w:rsidRDefault="00536D6A" w:rsidP="00E23E77">
            <w:pP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2.7. Прочие общехозяйственные нужды</w:t>
            </w:r>
          </w:p>
        </w:tc>
      </w:tr>
      <w:tr w:rsidR="00E127DA" w:rsidRPr="00E127DA" w:rsidTr="0046148F">
        <w:trPr>
          <w:jc w:val="center"/>
        </w:trPr>
        <w:tc>
          <w:tcPr>
            <w:tcW w:w="1583"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7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567" w:type="dxa"/>
          </w:tcPr>
          <w:p w:rsidR="00E127DA" w:rsidRPr="00E127DA" w:rsidRDefault="00E127DA" w:rsidP="00E23E77">
            <w:pPr>
              <w:jc w:val="center"/>
              <w:rPr>
                <w:rFonts w:ascii="Times New Roman" w:eastAsia="Times New Roman" w:hAnsi="Times New Roman" w:cs="Times New Roman"/>
                <w:sz w:val="18"/>
                <w:szCs w:val="18"/>
                <w:lang w:eastAsia="ru-RU"/>
              </w:rPr>
            </w:pPr>
          </w:p>
        </w:tc>
        <w:tc>
          <w:tcPr>
            <w:tcW w:w="1710" w:type="dxa"/>
          </w:tcPr>
          <w:p w:rsidR="00E127DA" w:rsidRPr="00E127DA" w:rsidRDefault="00E127DA" w:rsidP="00E23E77">
            <w:pPr>
              <w:jc w:val="center"/>
              <w:rPr>
                <w:rFonts w:ascii="Times New Roman" w:eastAsia="Times New Roman" w:hAnsi="Times New Roman" w:cs="Times New Roman"/>
                <w:sz w:val="18"/>
                <w:szCs w:val="18"/>
                <w:lang w:eastAsia="ru-RU"/>
              </w:rPr>
            </w:pPr>
          </w:p>
        </w:tc>
      </w:tr>
    </w:tbl>
    <w:p w:rsidR="0046148F" w:rsidRDefault="0046148F" w:rsidP="00E23E77">
      <w:pPr>
        <w:spacing w:after="0" w:line="240" w:lineRule="auto"/>
        <w:ind w:firstLine="426"/>
        <w:jc w:val="both"/>
        <w:rPr>
          <w:rFonts w:ascii="Times New Roman" w:eastAsia="Times New Roman" w:hAnsi="Times New Roman" w:cs="Times New Roman"/>
          <w:sz w:val="20"/>
          <w:szCs w:val="20"/>
          <w:lang w:eastAsia="ru-RU"/>
        </w:rPr>
      </w:pPr>
    </w:p>
    <w:p w:rsidR="0036075A" w:rsidRDefault="00C552AF" w:rsidP="00E23E77">
      <w:pPr>
        <w:spacing w:after="0" w:line="240" w:lineRule="auto"/>
        <w:ind w:firstLine="426"/>
        <w:jc w:val="both"/>
        <w:rPr>
          <w:rFonts w:ascii="Times New Roman" w:eastAsia="Times New Roman" w:hAnsi="Times New Roman" w:cs="Times New Roman"/>
          <w:sz w:val="20"/>
          <w:szCs w:val="20"/>
          <w:lang w:eastAsia="ru-RU"/>
        </w:rPr>
      </w:pPr>
      <w:r w:rsidRPr="00C552AF">
        <w:rPr>
          <w:rFonts w:ascii="Times New Roman" w:eastAsia="Times New Roman" w:hAnsi="Times New Roman" w:cs="Times New Roman"/>
          <w:sz w:val="20"/>
          <w:szCs w:val="20"/>
          <w:lang w:eastAsia="ru-RU"/>
        </w:rPr>
        <w:t xml:space="preserve">* - в </w:t>
      </w:r>
      <w:r>
        <w:rPr>
          <w:rFonts w:ascii="Times New Roman" w:eastAsia="Times New Roman" w:hAnsi="Times New Roman" w:cs="Times New Roman"/>
          <w:sz w:val="20"/>
          <w:szCs w:val="20"/>
          <w:lang w:eastAsia="ru-RU"/>
        </w:rPr>
        <w:t>графе 1 «Наименование муниципальной услуги» указывается наименование муниципальной услуги в сфере культуры, для которой утверждается базовый норматив затрат</w:t>
      </w:r>
    </w:p>
    <w:p w:rsidR="00C552AF" w:rsidRDefault="00C552AF" w:rsidP="00E23E77">
      <w:pPr>
        <w:spacing w:after="0" w:line="240" w:lineRule="auto"/>
        <w:ind w:firstLine="426"/>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 в графе 2 «Уникальный номер реестровой записи» указывается уникальный номер реестровой записи муниципальной услуги в сфере культуры, для которой рассчитывался базовый норматив затрат, в соответствии с ведомственным перечнем</w:t>
      </w:r>
    </w:p>
    <w:p w:rsidR="00C552AF" w:rsidRDefault="00C552AF" w:rsidP="00E23E77">
      <w:pPr>
        <w:spacing w:after="0" w:line="240" w:lineRule="auto"/>
        <w:ind w:firstLine="426"/>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 в графе 3 «Наименование натуральной нормы» указывается наименование натуральной нормы, используемой для оказания муниципальной услуги в сфере культуры (рабочее время работников, материальные запасы, особо ценное движимое имущество, топливо, электроэнергия и другие ресурсы, используемые для оказания муниципальной услуги в сфере культуры)</w:t>
      </w:r>
    </w:p>
    <w:p w:rsidR="00C552AF" w:rsidRDefault="00C552AF" w:rsidP="00E23E77">
      <w:pPr>
        <w:spacing w:after="0" w:line="240" w:lineRule="auto"/>
        <w:ind w:firstLine="426"/>
        <w:jc w:val="both"/>
        <w:rPr>
          <w:rFonts w:ascii="Times New Roman" w:eastAsia="Times New Roman" w:hAnsi="Times New Roman" w:cs="Times New Roman"/>
          <w:sz w:val="20"/>
          <w:szCs w:val="20"/>
          <w:lang w:eastAsia="ru-RU"/>
        </w:rPr>
      </w:pPr>
      <w:proofErr w:type="gramStart"/>
      <w:r>
        <w:rPr>
          <w:rFonts w:ascii="Times New Roman" w:eastAsia="Times New Roman" w:hAnsi="Times New Roman" w:cs="Times New Roman"/>
          <w:sz w:val="20"/>
          <w:szCs w:val="20"/>
          <w:lang w:eastAsia="ru-RU"/>
        </w:rPr>
        <w:t>**** - в графе 4 «Единица измерения натуральной нормы» указывается единица, используемая для измерения натуральной нормы (единицы, штуки, Гкал, кВт-ч., куб. м, кв. м, комплекты, штатные единицы, часы и другие единицы измерения)</w:t>
      </w:r>
      <w:proofErr w:type="gramEnd"/>
    </w:p>
    <w:p w:rsidR="00C552AF" w:rsidRDefault="00C552AF" w:rsidP="00E23E77">
      <w:pPr>
        <w:spacing w:after="0" w:line="240" w:lineRule="auto"/>
        <w:ind w:firstLine="426"/>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 - в графе 5 «Значение натуральной нормы» указываются значения натуральных норм, установленных стандартами оказания услуги в сфере культуры</w:t>
      </w:r>
      <w:r w:rsidR="000577A2">
        <w:rPr>
          <w:rFonts w:ascii="Times New Roman" w:eastAsia="Times New Roman" w:hAnsi="Times New Roman" w:cs="Times New Roman"/>
          <w:sz w:val="20"/>
          <w:szCs w:val="20"/>
          <w:lang w:eastAsia="ru-RU"/>
        </w:rPr>
        <w:t xml:space="preserve"> (в случае их отсутствия указываются значения натуральных норм, определенные для муниципальной услуги в сфере культуры, оказываемой муниципальным учреждением, по методу наиболее эффективного учреждения, либо по медианному методу)</w:t>
      </w:r>
    </w:p>
    <w:p w:rsidR="000577A2" w:rsidRDefault="000577A2" w:rsidP="00E23E77">
      <w:pPr>
        <w:spacing w:after="0" w:line="240" w:lineRule="auto"/>
        <w:ind w:firstLine="426"/>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 в графе «Примечание» в обязательном порядке указывается источник значения натуральной нормы (нормативный правовой акт (вид, дата, номер), утверждающий стандарт оказания услуги в сфере культуры, а при его отсутствии слова «Метод наиболее эффективного учреждения», либо слова «Медианный метод»).</w:t>
      </w:r>
    </w:p>
    <w:sectPr w:rsidR="000577A2" w:rsidSect="00E23E77">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alt="Описание: http://www.garant.ru/files/7/2/1276627/pict129-72161406.png" style="width:6pt;height:4.8pt;visibility:visible;mso-wrap-style:square" o:bullet="t">
        <v:imagedata r:id="rId1" o:title="pict129-72161406"/>
      </v:shape>
    </w:pict>
  </w:numPicBullet>
  <w:numPicBullet w:numPicBulletId="1">
    <w:pict>
      <v:shape id="_x0000_i1053" type="#_x0000_t75" alt="Описание: http://www.garant.ru/files/7/2/1276627/pict151-72161406.png" style="width:7.2pt;height:5.4pt;visibility:visible;mso-wrap-style:square" o:bullet="t">
        <v:imagedata r:id="rId2" o:title="pict151-72161406"/>
      </v:shape>
    </w:pict>
  </w:numPicBullet>
  <w:abstractNum w:abstractNumId="0">
    <w:nsid w:val="0A06421B"/>
    <w:multiLevelType w:val="hybridMultilevel"/>
    <w:tmpl w:val="EA9E7534"/>
    <w:lvl w:ilvl="0" w:tplc="006469EC">
      <w:start w:val="2"/>
      <w:numFmt w:val="bullet"/>
      <w:lvlText w:val=""/>
      <w:lvlJc w:val="left"/>
      <w:pPr>
        <w:ind w:left="786" w:hanging="360"/>
      </w:pPr>
      <w:rPr>
        <w:rFonts w:ascii="Symbol" w:eastAsia="Times New Roman" w:hAnsi="Symbol"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
    <w:nsid w:val="10D5654A"/>
    <w:multiLevelType w:val="hybridMultilevel"/>
    <w:tmpl w:val="54BE6A34"/>
    <w:lvl w:ilvl="0" w:tplc="4DF2D300">
      <w:start w:val="1"/>
      <w:numFmt w:val="upperRoman"/>
      <w:lvlText w:val="%1."/>
      <w:lvlJc w:val="left"/>
      <w:pPr>
        <w:ind w:left="1080" w:hanging="72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11C4F3D"/>
    <w:multiLevelType w:val="hybridMultilevel"/>
    <w:tmpl w:val="3F9A639A"/>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08"/>
  <w:characterSpacingControl w:val="doNotCompress"/>
  <w:compat/>
  <w:rsids>
    <w:rsidRoot w:val="00697E98"/>
    <w:rsid w:val="00003D99"/>
    <w:rsid w:val="00007E9A"/>
    <w:rsid w:val="000577A2"/>
    <w:rsid w:val="00062C45"/>
    <w:rsid w:val="000725FF"/>
    <w:rsid w:val="000D6AD0"/>
    <w:rsid w:val="00160D9B"/>
    <w:rsid w:val="001954DB"/>
    <w:rsid w:val="001C2FC0"/>
    <w:rsid w:val="00212633"/>
    <w:rsid w:val="00220C90"/>
    <w:rsid w:val="00222B68"/>
    <w:rsid w:val="00236B1B"/>
    <w:rsid w:val="00241A18"/>
    <w:rsid w:val="002A41EF"/>
    <w:rsid w:val="002F2331"/>
    <w:rsid w:val="0036075A"/>
    <w:rsid w:val="003648F2"/>
    <w:rsid w:val="00367B71"/>
    <w:rsid w:val="003E5538"/>
    <w:rsid w:val="003F0D29"/>
    <w:rsid w:val="0046148F"/>
    <w:rsid w:val="005061CC"/>
    <w:rsid w:val="0051280B"/>
    <w:rsid w:val="00536D6A"/>
    <w:rsid w:val="00584E4F"/>
    <w:rsid w:val="005A38D0"/>
    <w:rsid w:val="005E4BE5"/>
    <w:rsid w:val="006443ED"/>
    <w:rsid w:val="00670D27"/>
    <w:rsid w:val="00697E98"/>
    <w:rsid w:val="006A0AC8"/>
    <w:rsid w:val="006E3229"/>
    <w:rsid w:val="006E67EE"/>
    <w:rsid w:val="0070638A"/>
    <w:rsid w:val="0072763C"/>
    <w:rsid w:val="00793D17"/>
    <w:rsid w:val="00802D01"/>
    <w:rsid w:val="00827A84"/>
    <w:rsid w:val="008E4AB7"/>
    <w:rsid w:val="0090028B"/>
    <w:rsid w:val="00911112"/>
    <w:rsid w:val="00912EC4"/>
    <w:rsid w:val="0091770B"/>
    <w:rsid w:val="00956256"/>
    <w:rsid w:val="009A269F"/>
    <w:rsid w:val="009B1DCD"/>
    <w:rsid w:val="00A240DE"/>
    <w:rsid w:val="00A44CCD"/>
    <w:rsid w:val="00AB5A31"/>
    <w:rsid w:val="00B10D1D"/>
    <w:rsid w:val="00B1151A"/>
    <w:rsid w:val="00B6031F"/>
    <w:rsid w:val="00BB6FA3"/>
    <w:rsid w:val="00BF0266"/>
    <w:rsid w:val="00C215E3"/>
    <w:rsid w:val="00C552AF"/>
    <w:rsid w:val="00C961AA"/>
    <w:rsid w:val="00CA6783"/>
    <w:rsid w:val="00D24696"/>
    <w:rsid w:val="00D33D8F"/>
    <w:rsid w:val="00D96A20"/>
    <w:rsid w:val="00E127DA"/>
    <w:rsid w:val="00E200C1"/>
    <w:rsid w:val="00E23E77"/>
    <w:rsid w:val="00E8043B"/>
    <w:rsid w:val="00F262D5"/>
    <w:rsid w:val="00F44859"/>
    <w:rsid w:val="00F77BFB"/>
    <w:rsid w:val="00FB422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233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7E98"/>
    <w:pPr>
      <w:ind w:left="720"/>
      <w:contextualSpacing/>
    </w:pPr>
  </w:style>
  <w:style w:type="paragraph" w:styleId="a4">
    <w:name w:val="Balloon Text"/>
    <w:basedOn w:val="a"/>
    <w:link w:val="a5"/>
    <w:uiPriority w:val="99"/>
    <w:semiHidden/>
    <w:unhideWhenUsed/>
    <w:rsid w:val="003F0D2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F0D29"/>
    <w:rPr>
      <w:rFonts w:ascii="Tahoma" w:hAnsi="Tahoma" w:cs="Tahoma"/>
      <w:sz w:val="16"/>
      <w:szCs w:val="16"/>
    </w:rPr>
  </w:style>
  <w:style w:type="character" w:styleId="a6">
    <w:name w:val="Placeholder Text"/>
    <w:basedOn w:val="a0"/>
    <w:uiPriority w:val="99"/>
    <w:semiHidden/>
    <w:rsid w:val="00B10D1D"/>
    <w:rPr>
      <w:color w:val="808080"/>
    </w:rPr>
  </w:style>
  <w:style w:type="table" w:styleId="a7">
    <w:name w:val="Table Grid"/>
    <w:basedOn w:val="a1"/>
    <w:uiPriority w:val="59"/>
    <w:rsid w:val="00236B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B422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Normal">
    <w:name w:val="ConsPlusNormal"/>
    <w:rsid w:val="00E23E77"/>
    <w:pPr>
      <w:widowControl w:val="0"/>
      <w:suppressAutoHyphens/>
      <w:autoSpaceDE w:val="0"/>
      <w:autoSpaceDN w:val="0"/>
      <w:spacing w:after="0" w:line="240" w:lineRule="auto"/>
      <w:ind w:firstLine="720"/>
      <w:textAlignment w:val="baseline"/>
    </w:pPr>
    <w:rPr>
      <w:rFonts w:ascii="Arial" w:eastAsia="Times New Roman" w:hAnsi="Arial" w:cs="Arial"/>
      <w:kern w:val="3"/>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97E98"/>
    <w:pPr>
      <w:ind w:left="720"/>
      <w:contextualSpacing/>
    </w:pPr>
  </w:style>
  <w:style w:type="paragraph" w:styleId="a4">
    <w:name w:val="Balloon Text"/>
    <w:basedOn w:val="a"/>
    <w:link w:val="a5"/>
    <w:uiPriority w:val="99"/>
    <w:semiHidden/>
    <w:unhideWhenUsed/>
    <w:rsid w:val="003F0D2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F0D29"/>
    <w:rPr>
      <w:rFonts w:ascii="Tahoma" w:hAnsi="Tahoma" w:cs="Tahoma"/>
      <w:sz w:val="16"/>
      <w:szCs w:val="16"/>
    </w:rPr>
  </w:style>
  <w:style w:type="character" w:styleId="a6">
    <w:name w:val="Placeholder Text"/>
    <w:basedOn w:val="a0"/>
    <w:uiPriority w:val="99"/>
    <w:semiHidden/>
    <w:rsid w:val="00B10D1D"/>
    <w:rPr>
      <w:color w:val="808080"/>
    </w:rPr>
  </w:style>
  <w:style w:type="table" w:styleId="a7">
    <w:name w:val="Table Grid"/>
    <w:basedOn w:val="a1"/>
    <w:uiPriority w:val="59"/>
    <w:rsid w:val="00236B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FB422E"/>
    <w:pPr>
      <w:widowControl w:val="0"/>
      <w:autoSpaceDE w:val="0"/>
      <w:autoSpaceDN w:val="0"/>
      <w:adjustRightInd w:val="0"/>
      <w:spacing w:after="0" w:line="240" w:lineRule="auto"/>
    </w:pPr>
    <w:rPr>
      <w:rFonts w:ascii="Arial" w:eastAsia="Times New Roman" w:hAnsi="Arial" w:cs="Arial"/>
      <w:b/>
      <w:bCs/>
      <w:sz w:val="16"/>
      <w:szCs w:val="16"/>
      <w:lang w:eastAsia="ru-RU"/>
    </w:rPr>
  </w:style>
</w:styles>
</file>

<file path=word/webSettings.xml><?xml version="1.0" encoding="utf-8"?>
<w:webSettings xmlns:r="http://schemas.openxmlformats.org/officeDocument/2006/relationships" xmlns:w="http://schemas.openxmlformats.org/wordprocessingml/2006/main">
  <w:divs>
    <w:div w:id="561331356">
      <w:bodyDiv w:val="1"/>
      <w:marLeft w:val="0"/>
      <w:marRight w:val="0"/>
      <w:marTop w:val="0"/>
      <w:marBottom w:val="0"/>
      <w:divBdr>
        <w:top w:val="none" w:sz="0" w:space="0" w:color="auto"/>
        <w:left w:val="none" w:sz="0" w:space="0" w:color="auto"/>
        <w:bottom w:val="none" w:sz="0" w:space="0" w:color="auto"/>
        <w:right w:val="none" w:sz="0" w:space="0" w:color="auto"/>
      </w:divBdr>
    </w:div>
    <w:div w:id="1974751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0.png"/><Relationship Id="rId26" Type="http://schemas.openxmlformats.org/officeDocument/2006/relationships/image" Target="media/image18.png"/><Relationship Id="rId39" Type="http://schemas.openxmlformats.org/officeDocument/2006/relationships/image" Target="media/image30.png"/><Relationship Id="rId21" Type="http://schemas.openxmlformats.org/officeDocument/2006/relationships/image" Target="media/image13.png"/><Relationship Id="rId34" Type="http://schemas.openxmlformats.org/officeDocument/2006/relationships/image" Target="media/image25.png"/><Relationship Id="rId42" Type="http://schemas.openxmlformats.org/officeDocument/2006/relationships/image" Target="media/image33.png"/><Relationship Id="rId47" Type="http://schemas.openxmlformats.org/officeDocument/2006/relationships/image" Target="media/image37.png"/><Relationship Id="rId50" Type="http://schemas.openxmlformats.org/officeDocument/2006/relationships/image" Target="media/image40.png"/><Relationship Id="rId55" Type="http://schemas.openxmlformats.org/officeDocument/2006/relationships/image" Target="media/image45.png"/><Relationship Id="rId63" Type="http://schemas.openxmlformats.org/officeDocument/2006/relationships/image" Target="media/image53.png"/><Relationship Id="rId68" Type="http://schemas.openxmlformats.org/officeDocument/2006/relationships/image" Target="media/image57.png"/><Relationship Id="rId7" Type="http://schemas.openxmlformats.org/officeDocument/2006/relationships/hyperlink" Target="http://www.garant.ru/products/ipo/prime/doc/72161406/" TargetMode="External"/><Relationship Id="rId71" Type="http://schemas.openxmlformats.org/officeDocument/2006/relationships/fontTable" Target="fontTable.xml"/><Relationship Id="rId2" Type="http://schemas.openxmlformats.org/officeDocument/2006/relationships/numbering" Target="numbering.xml"/><Relationship Id="rId16" Type="http://schemas.microsoft.com/office/2007/relationships/hdphoto" Target="media/hdphoto1.wdp"/><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hyperlink" Target="http://www.garant.ru/products/ipo/prime/doc/72161406/" TargetMode="External"/><Relationship Id="rId11" Type="http://schemas.openxmlformats.org/officeDocument/2006/relationships/image" Target="media/image6.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image" Target="media/image28.png"/><Relationship Id="rId40" Type="http://schemas.openxmlformats.org/officeDocument/2006/relationships/image" Target="media/image31.png"/><Relationship Id="rId45" Type="http://schemas.openxmlformats.org/officeDocument/2006/relationships/image" Target="media/image35.png"/><Relationship Id="rId53" Type="http://schemas.openxmlformats.org/officeDocument/2006/relationships/image" Target="media/image43.png"/><Relationship Id="rId58" Type="http://schemas.openxmlformats.org/officeDocument/2006/relationships/image" Target="media/image48.png"/><Relationship Id="rId66" Type="http://schemas.openxmlformats.org/officeDocument/2006/relationships/image" Target="media/image56.png"/><Relationship Id="rId5" Type="http://schemas.openxmlformats.org/officeDocument/2006/relationships/webSettings" Target="webSettings.xml"/><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image" Target="media/image27.png"/><Relationship Id="rId49" Type="http://schemas.openxmlformats.org/officeDocument/2006/relationships/image" Target="media/image39.png"/><Relationship Id="rId57" Type="http://schemas.openxmlformats.org/officeDocument/2006/relationships/image" Target="media/image47.png"/><Relationship Id="rId61" Type="http://schemas.openxmlformats.org/officeDocument/2006/relationships/image" Target="media/image51.png"/><Relationship Id="rId10" Type="http://schemas.openxmlformats.org/officeDocument/2006/relationships/image" Target="media/image5.png"/><Relationship Id="rId19" Type="http://schemas.openxmlformats.org/officeDocument/2006/relationships/image" Target="media/image11.png"/><Relationship Id="rId31" Type="http://schemas.openxmlformats.org/officeDocument/2006/relationships/image" Target="media/image23.png"/><Relationship Id="rId44" Type="http://schemas.openxmlformats.org/officeDocument/2006/relationships/hyperlink" Target="http://www.garant.ru/products/ipo/prime/doc/72161406/" TargetMode="External"/><Relationship Id="rId52" Type="http://schemas.openxmlformats.org/officeDocument/2006/relationships/image" Target="media/image42.png"/><Relationship Id="rId60" Type="http://schemas.openxmlformats.org/officeDocument/2006/relationships/image" Target="media/image50.png"/><Relationship Id="rId65" Type="http://schemas.openxmlformats.org/officeDocument/2006/relationships/image" Target="media/image55.png"/><Relationship Id="rId73"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8.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png"/><Relationship Id="rId35" Type="http://schemas.openxmlformats.org/officeDocument/2006/relationships/image" Target="media/image26.png"/><Relationship Id="rId43" Type="http://schemas.openxmlformats.org/officeDocument/2006/relationships/image" Target="media/image34.png"/><Relationship Id="rId48" Type="http://schemas.openxmlformats.org/officeDocument/2006/relationships/image" Target="media/image38.png"/><Relationship Id="rId56" Type="http://schemas.openxmlformats.org/officeDocument/2006/relationships/image" Target="media/image46.png"/><Relationship Id="rId64" Type="http://schemas.openxmlformats.org/officeDocument/2006/relationships/image" Target="media/image54.png"/><Relationship Id="rId69" Type="http://schemas.openxmlformats.org/officeDocument/2006/relationships/image" Target="media/image58.png"/><Relationship Id="rId8" Type="http://schemas.openxmlformats.org/officeDocument/2006/relationships/image" Target="media/image3.png"/><Relationship Id="rId51" Type="http://schemas.openxmlformats.org/officeDocument/2006/relationships/image" Target="media/image41.png"/><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image" Target="media/image2.png"/><Relationship Id="rId38" Type="http://schemas.openxmlformats.org/officeDocument/2006/relationships/image" Target="media/image29.png"/><Relationship Id="rId46" Type="http://schemas.openxmlformats.org/officeDocument/2006/relationships/image" Target="media/image36.png"/><Relationship Id="rId59" Type="http://schemas.openxmlformats.org/officeDocument/2006/relationships/image" Target="media/image49.png"/><Relationship Id="rId67" Type="http://schemas.openxmlformats.org/officeDocument/2006/relationships/hyperlink" Target="http://www.garant.ru/products/ipo/prime/doc/72161406/" TargetMode="External"/><Relationship Id="rId20" Type="http://schemas.openxmlformats.org/officeDocument/2006/relationships/image" Target="media/image12.png"/><Relationship Id="rId41" Type="http://schemas.openxmlformats.org/officeDocument/2006/relationships/image" Target="media/image32.png"/><Relationship Id="rId54" Type="http://schemas.openxmlformats.org/officeDocument/2006/relationships/image" Target="media/image44.png"/><Relationship Id="rId62" Type="http://schemas.openxmlformats.org/officeDocument/2006/relationships/image" Target="media/image52.png"/><Relationship Id="rId70" Type="http://schemas.openxmlformats.org/officeDocument/2006/relationships/image" Target="media/image59.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7D237-1CE4-4E60-83E9-A20A31539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15</Pages>
  <Words>5176</Words>
  <Characters>29506</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34613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Марина Лободова</cp:lastModifiedBy>
  <cp:revision>14</cp:revision>
  <cp:lastPrinted>2020-12-03T09:03:00Z</cp:lastPrinted>
  <dcterms:created xsi:type="dcterms:W3CDTF">2021-02-08T11:49:00Z</dcterms:created>
  <dcterms:modified xsi:type="dcterms:W3CDTF">2021-05-28T08:03:00Z</dcterms:modified>
</cp:coreProperties>
</file>