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65"/>
        <w:gridCol w:w="7140"/>
      </w:tblGrid>
      <w:tr w:rsidR="00C079D7" w:rsidRPr="00C00505" w:rsidTr="00584724">
        <w:tc>
          <w:tcPr>
            <w:tcW w:w="7938" w:type="dxa"/>
            <w:shd w:val="clear" w:color="auto" w:fill="FFFFFF"/>
          </w:tcPr>
          <w:p w:rsidR="00C079D7" w:rsidRPr="00C00505" w:rsidRDefault="00C079D7" w:rsidP="00584724">
            <w:pPr>
              <w:pStyle w:val="ConsPlusNormal"/>
              <w:spacing w:after="200" w:line="276" w:lineRule="auto"/>
              <w:ind w:right="2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89" w:type="dxa"/>
            <w:shd w:val="clear" w:color="auto" w:fill="FFFFFF"/>
          </w:tcPr>
          <w:p w:rsidR="00C079D7" w:rsidRPr="00C00505" w:rsidRDefault="00C079D7" w:rsidP="00584724">
            <w:pPr>
              <w:pStyle w:val="ConsPlusNormal"/>
              <w:ind w:right="235"/>
              <w:rPr>
                <w:rFonts w:ascii="Times New Roman" w:hAnsi="Times New Roman" w:cs="Times New Roman"/>
                <w:sz w:val="24"/>
              </w:rPr>
            </w:pPr>
            <w:r w:rsidRPr="00C00505">
              <w:rPr>
                <w:rFonts w:ascii="Times New Roman" w:hAnsi="Times New Roman" w:cs="Times New Roman"/>
                <w:sz w:val="24"/>
              </w:rPr>
              <w:t>Приложение №</w:t>
            </w:r>
            <w:r w:rsidR="00B153C3">
              <w:rPr>
                <w:rFonts w:ascii="Times New Roman" w:hAnsi="Times New Roman" w:cs="Times New Roman"/>
                <w:sz w:val="24"/>
              </w:rPr>
              <w:t>2</w:t>
            </w:r>
            <w:r w:rsidRPr="00C0050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079D7" w:rsidRPr="00C00505" w:rsidRDefault="00C079D7" w:rsidP="007220A8">
            <w:pPr>
              <w:pStyle w:val="ConsPlusNormal"/>
              <w:spacing w:after="200"/>
              <w:ind w:right="235"/>
              <w:rPr>
                <w:rFonts w:ascii="Times New Roman" w:hAnsi="Times New Roman" w:cs="Times New Roman"/>
                <w:sz w:val="24"/>
              </w:rPr>
            </w:pPr>
            <w:r w:rsidRPr="00C00505">
              <w:rPr>
                <w:rFonts w:ascii="Times New Roman" w:hAnsi="Times New Roman" w:cs="Times New Roman"/>
                <w:sz w:val="24"/>
              </w:rPr>
              <w:t>к муниципальной прогр</w:t>
            </w:r>
            <w:r w:rsidR="00AC0F3D">
              <w:rPr>
                <w:rFonts w:ascii="Times New Roman" w:hAnsi="Times New Roman" w:cs="Times New Roman"/>
                <w:sz w:val="24"/>
              </w:rPr>
              <w:t xml:space="preserve">амме Рузского городского округа </w:t>
            </w:r>
            <w:r w:rsidRPr="00C00505">
              <w:rPr>
                <w:rFonts w:ascii="Times New Roman" w:hAnsi="Times New Roman" w:cs="Times New Roman"/>
                <w:sz w:val="24"/>
              </w:rPr>
              <w:t>«Развитие институтов гражданского общества и реализации молодежной политики в Рузском городском округе»</w:t>
            </w:r>
            <w:r w:rsidR="007220A8">
              <w:rPr>
                <w:rFonts w:ascii="Times New Roman" w:hAnsi="Times New Roman" w:cs="Times New Roman"/>
                <w:sz w:val="24"/>
              </w:rPr>
              <w:t xml:space="preserve"> на 2020- 2024</w:t>
            </w:r>
            <w:r w:rsidR="00EE660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  <w:r w:rsidRPr="00C0050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C079D7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C00505">
        <w:rPr>
          <w:rFonts w:ascii="Times New Roman" w:hAnsi="Times New Roman" w:cs="Times New Roman"/>
          <w:b/>
          <w:sz w:val="24"/>
        </w:rPr>
        <w:t>Подпрограмма</w:t>
      </w:r>
    </w:p>
    <w:p w:rsidR="00C079D7" w:rsidRPr="00C00505" w:rsidRDefault="00C079D7" w:rsidP="00C079D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0050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220A8">
        <w:rPr>
          <w:rFonts w:ascii="Times New Roman" w:eastAsia="Times New Roman" w:hAnsi="Times New Roman" w:cs="Times New Roman"/>
          <w:b/>
          <w:sz w:val="24"/>
          <w:szCs w:val="24"/>
        </w:rPr>
        <w:t>Мир и согласие. Новые возможности»</w:t>
      </w:r>
      <w:r w:rsidRPr="00C00505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404B" w:rsidRDefault="00FB404B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404B" w:rsidRDefault="00FB404B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404B" w:rsidRDefault="00FB404B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0050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C079D7" w:rsidRPr="00124666" w:rsidRDefault="00C079D7" w:rsidP="00C079D7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Pr="00EB0BE6" w:rsidRDefault="00C079D7" w:rsidP="00C079D7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B0BE6">
        <w:rPr>
          <w:rFonts w:ascii="Times New Roman" w:hAnsi="Times New Roman" w:cs="Times New Roman"/>
          <w:b/>
          <w:sz w:val="21"/>
          <w:szCs w:val="21"/>
        </w:rPr>
        <w:lastRenderedPageBreak/>
        <w:t>П</w:t>
      </w:r>
      <w:r>
        <w:rPr>
          <w:rFonts w:ascii="Times New Roman" w:hAnsi="Times New Roman" w:cs="Times New Roman"/>
          <w:b/>
          <w:sz w:val="21"/>
          <w:szCs w:val="21"/>
        </w:rPr>
        <w:t xml:space="preserve">аспорт подпрограммы  </w:t>
      </w:r>
      <w:r w:rsidR="007220A8">
        <w:rPr>
          <w:rFonts w:ascii="Times New Roman" w:hAnsi="Times New Roman" w:cs="Times New Roman"/>
          <w:b/>
          <w:sz w:val="21"/>
          <w:szCs w:val="21"/>
        </w:rPr>
        <w:t>«</w:t>
      </w:r>
      <w:r w:rsidR="007220A8">
        <w:rPr>
          <w:rFonts w:ascii="Times New Roman" w:hAnsi="Times New Roman" w:cs="Times New Roman"/>
          <w:b/>
          <w:sz w:val="24"/>
          <w:szCs w:val="24"/>
        </w:rPr>
        <w:t>Мир и согласие. Новые возможности»</w:t>
      </w:r>
    </w:p>
    <w:p w:rsidR="00C079D7" w:rsidRDefault="00C079D7" w:rsidP="00C079D7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5"/>
        <w:gridCol w:w="3179"/>
        <w:gridCol w:w="3543"/>
        <w:gridCol w:w="1134"/>
        <w:gridCol w:w="1134"/>
        <w:gridCol w:w="1134"/>
        <w:gridCol w:w="1276"/>
        <w:gridCol w:w="1134"/>
        <w:gridCol w:w="856"/>
      </w:tblGrid>
      <w:tr w:rsidR="00C079D7" w:rsidRPr="00F65AE6" w:rsidTr="00584724">
        <w:tc>
          <w:tcPr>
            <w:tcW w:w="2345" w:type="dxa"/>
          </w:tcPr>
          <w:p w:rsidR="00C079D7" w:rsidRPr="00F65AE6" w:rsidRDefault="00C079D7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Муниципальный заказчик подпрограммы</w:t>
            </w:r>
          </w:p>
        </w:tc>
        <w:tc>
          <w:tcPr>
            <w:tcW w:w="13390" w:type="dxa"/>
            <w:gridSpan w:val="8"/>
          </w:tcPr>
          <w:p w:rsidR="00C079D7" w:rsidRPr="00AE6099" w:rsidRDefault="00C079D7" w:rsidP="00584724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Администр</w:t>
            </w:r>
            <w:r>
              <w:rPr>
                <w:rFonts w:ascii="Times New Roman" w:hAnsi="Times New Roman" w:cs="Times New Roman"/>
                <w:sz w:val="20"/>
              </w:rPr>
              <w:t>ация Рузского городского округа (отдел территориальной политики и социальных коммуникаций).</w:t>
            </w:r>
          </w:p>
        </w:tc>
      </w:tr>
      <w:tr w:rsidR="00620774" w:rsidRPr="00F65AE6" w:rsidTr="00584724">
        <w:tc>
          <w:tcPr>
            <w:tcW w:w="2345" w:type="dxa"/>
            <w:vMerge w:val="restart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179" w:type="dxa"/>
            <w:vMerge w:val="restart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3543" w:type="dxa"/>
            <w:vMerge w:val="restart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Источник финансирования</w:t>
            </w:r>
          </w:p>
        </w:tc>
        <w:tc>
          <w:tcPr>
            <w:tcW w:w="6668" w:type="dxa"/>
            <w:gridSpan w:val="6"/>
          </w:tcPr>
          <w:p w:rsidR="00620774" w:rsidRPr="00F65AE6" w:rsidRDefault="00620774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Расходы (тыс. рублей)</w:t>
            </w:r>
          </w:p>
        </w:tc>
      </w:tr>
      <w:tr w:rsidR="00620774" w:rsidRPr="00F65AE6" w:rsidTr="00584724">
        <w:tc>
          <w:tcPr>
            <w:tcW w:w="2345" w:type="dxa"/>
            <w:vMerge/>
          </w:tcPr>
          <w:p w:rsidR="00620774" w:rsidRPr="00F65AE6" w:rsidRDefault="00620774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620774" w:rsidRPr="00F65AE6" w:rsidRDefault="00620774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620774" w:rsidRPr="00F65AE6" w:rsidRDefault="00620774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0774" w:rsidRPr="00F65AE6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  <w:r w:rsidR="00620774">
              <w:rPr>
                <w:rFonts w:ascii="Times New Roman" w:hAnsi="Times New Roman" w:cs="Times New Roman"/>
                <w:sz w:val="20"/>
              </w:rPr>
              <w:t>.</w:t>
            </w:r>
            <w:r w:rsidR="00620774" w:rsidRPr="00F65AE6">
              <w:rPr>
                <w:rFonts w:ascii="Times New Roman" w:hAnsi="Times New Roman" w:cs="Times New Roman"/>
                <w:sz w:val="20"/>
              </w:rPr>
              <w:t>г.</w:t>
            </w:r>
          </w:p>
        </w:tc>
        <w:tc>
          <w:tcPr>
            <w:tcW w:w="1134" w:type="dxa"/>
          </w:tcPr>
          <w:p w:rsidR="00620774" w:rsidRPr="00F65AE6" w:rsidRDefault="007220A8" w:rsidP="007220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  <w:r w:rsidR="00620774" w:rsidRPr="00F65AE6">
              <w:rPr>
                <w:rFonts w:ascii="Times New Roman" w:hAnsi="Times New Roman" w:cs="Times New Roman"/>
                <w:sz w:val="20"/>
              </w:rPr>
              <w:t>г.</w:t>
            </w:r>
          </w:p>
        </w:tc>
        <w:tc>
          <w:tcPr>
            <w:tcW w:w="1134" w:type="dxa"/>
          </w:tcPr>
          <w:p w:rsidR="00620774" w:rsidRPr="00F65AE6" w:rsidRDefault="007220A8" w:rsidP="007220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  <w:r w:rsidR="00620774" w:rsidRPr="00F65AE6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1276" w:type="dxa"/>
          </w:tcPr>
          <w:p w:rsidR="00620774" w:rsidRPr="00F65AE6" w:rsidRDefault="007220A8" w:rsidP="007220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</w:t>
            </w:r>
            <w:r w:rsidR="00620774" w:rsidRPr="00F65AE6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1134" w:type="dxa"/>
          </w:tcPr>
          <w:p w:rsidR="00620774" w:rsidRPr="00F65AE6" w:rsidRDefault="007220A8" w:rsidP="007220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</w:t>
            </w:r>
            <w:r w:rsidR="00620774" w:rsidRPr="00F65AE6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856" w:type="dxa"/>
          </w:tcPr>
          <w:p w:rsidR="00620774" w:rsidRPr="00F65AE6" w:rsidRDefault="00620774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7220A8" w:rsidRPr="00F65AE6" w:rsidTr="00584724">
        <w:trPr>
          <w:trHeight w:val="440"/>
        </w:trPr>
        <w:tc>
          <w:tcPr>
            <w:tcW w:w="2345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 w:val="restart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Администрация Рузского городского округа</w:t>
            </w:r>
          </w:p>
        </w:tc>
        <w:tc>
          <w:tcPr>
            <w:tcW w:w="3543" w:type="dxa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Всего:</w:t>
            </w:r>
          </w:p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7220A8" w:rsidRPr="00F65AE6" w:rsidTr="00584724">
        <w:tc>
          <w:tcPr>
            <w:tcW w:w="2345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7220A8" w:rsidRPr="00F65AE6" w:rsidTr="00584724">
        <w:tc>
          <w:tcPr>
            <w:tcW w:w="2345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7220A8" w:rsidRPr="00F65AE6" w:rsidTr="00584724">
        <w:tc>
          <w:tcPr>
            <w:tcW w:w="2345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5AE6">
              <w:rPr>
                <w:rFonts w:ascii="Times New Roman" w:hAnsi="Times New Roman" w:cs="Times New Roman"/>
                <w:sz w:val="20"/>
              </w:rPr>
              <w:t>Средства бю</w:t>
            </w:r>
            <w:r>
              <w:rPr>
                <w:rFonts w:ascii="Times New Roman" w:hAnsi="Times New Roman" w:cs="Times New Roman"/>
                <w:sz w:val="20"/>
              </w:rPr>
              <w:t>джета Московской области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7220A8" w:rsidRPr="00F65AE6" w:rsidTr="00584724">
        <w:tc>
          <w:tcPr>
            <w:tcW w:w="2345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9" w:type="dxa"/>
            <w:vMerge/>
          </w:tcPr>
          <w:p w:rsidR="007220A8" w:rsidRPr="00F65AE6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7220A8" w:rsidRPr="00F65AE6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7220A8" w:rsidRDefault="007220A8">
            <w:r w:rsidRPr="006D6E89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</w:tbl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Pr="00E2132C" w:rsidRDefault="00C079D7" w:rsidP="00C079D7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  <w:sectPr w:rsidR="00C079D7" w:rsidSect="00AC14CC">
          <w:pgSz w:w="16838" w:h="11906" w:orient="landscape"/>
          <w:pgMar w:top="1134" w:right="1134" w:bottom="993" w:left="709" w:header="709" w:footer="709" w:gutter="0"/>
          <w:cols w:space="708"/>
          <w:docGrid w:linePitch="360"/>
        </w:sectPr>
      </w:pPr>
    </w:p>
    <w:p w:rsidR="00C079D7" w:rsidRPr="00285DB4" w:rsidRDefault="00C079D7" w:rsidP="00C079D7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85DB4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проблем и мероприятий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0A8">
        <w:rPr>
          <w:rFonts w:ascii="Times New Roman" w:hAnsi="Times New Roman" w:cs="Times New Roman"/>
          <w:b/>
          <w:sz w:val="24"/>
          <w:szCs w:val="24"/>
        </w:rPr>
        <w:t>«Мир и согласие. Новые возможности»</w:t>
      </w:r>
    </w:p>
    <w:p w:rsidR="00C079D7" w:rsidRDefault="00C079D7" w:rsidP="00C079D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079D7" w:rsidRPr="00222E57" w:rsidRDefault="00C079D7" w:rsidP="00C079D7">
      <w:pPr>
        <w:pStyle w:val="consplusnormalmailrucssattributepostfix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3"/>
          <w:szCs w:val="23"/>
        </w:rPr>
      </w:pPr>
      <w:r w:rsidRPr="00222E57">
        <w:rPr>
          <w:color w:val="000000"/>
        </w:rPr>
        <w:t>Необходимым условием эффективности органов местного самоуправления Рузского городского округа является участие жителей в управлении путем разработки механизмов по обеспечению общественного контроля. Для системной работы по выстраиванию партнерских отношений между институтами гражданского общества и органами власти, необходимо внедрять инструменты системы поддержки социальных инициатив.</w:t>
      </w:r>
    </w:p>
    <w:p w:rsidR="00C079D7" w:rsidRPr="00222E57" w:rsidRDefault="00C079D7" w:rsidP="00C079D7">
      <w:pPr>
        <w:pStyle w:val="consplusnormalmailrucssattributepostfix"/>
        <w:shd w:val="clear" w:color="auto" w:fill="FFFFFF"/>
        <w:spacing w:before="0" w:beforeAutospacing="0" w:after="0" w:afterAutospacing="0" w:line="259" w:lineRule="atLeast"/>
        <w:ind w:firstLine="851"/>
        <w:jc w:val="both"/>
        <w:rPr>
          <w:rFonts w:ascii="Arial" w:hAnsi="Arial" w:cs="Arial"/>
          <w:color w:val="000000"/>
          <w:sz w:val="23"/>
          <w:szCs w:val="23"/>
        </w:rPr>
      </w:pPr>
      <w:r w:rsidRPr="00222E57">
        <w:rPr>
          <w:color w:val="292D24"/>
        </w:rPr>
        <w:t>Разработка подпрограммы «Мир и согласие» также связана с необходимостью поддержания стабильной общественно-политической обстановки и профилактики экстремизма на территории Рузского городского округа в сфере межнациональных отношений</w:t>
      </w:r>
      <w:r>
        <w:rPr>
          <w:color w:val="292D24"/>
        </w:rPr>
        <w:t>.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222E57">
        <w:rPr>
          <w:color w:val="000000"/>
        </w:rPr>
        <w:t>В этих условиях важной задачей является управление всем этнокультурным многообразием, осуществить которое возможно только с использованием программного подхода, в противном случае меры поддержки этнокультурного многообразия ограничиваются отдельными мероприятиями несистемного характера и являются неэффективными.</w:t>
      </w:r>
    </w:p>
    <w:p w:rsidR="00C079D7" w:rsidRPr="00222E57" w:rsidRDefault="00C079D7" w:rsidP="00C079D7">
      <w:pPr>
        <w:pStyle w:val="consplusnormalmailrucssattributepostfix"/>
        <w:shd w:val="clear" w:color="auto" w:fill="FFFFFF"/>
        <w:spacing w:before="0" w:beforeAutospacing="0" w:after="0" w:afterAutospacing="0" w:line="259" w:lineRule="atLeast"/>
        <w:ind w:firstLine="851"/>
        <w:jc w:val="both"/>
        <w:rPr>
          <w:rFonts w:ascii="Arial" w:hAnsi="Arial" w:cs="Arial"/>
          <w:color w:val="000000"/>
          <w:sz w:val="23"/>
          <w:szCs w:val="23"/>
        </w:rPr>
      </w:pPr>
      <w:r w:rsidRPr="00222E57">
        <w:rPr>
          <w:color w:val="000000"/>
        </w:rPr>
        <w:t>Для достижения намеченных целей в рамках подпрограммы </w:t>
      </w:r>
      <w:r w:rsidRPr="00222E57">
        <w:rPr>
          <w:color w:val="292D24"/>
        </w:rPr>
        <w:t xml:space="preserve">«Мир и согласие» </w:t>
      </w:r>
      <w:r w:rsidRPr="00222E57">
        <w:rPr>
          <w:color w:val="000000"/>
        </w:rPr>
        <w:t xml:space="preserve">предусматривается реализация мероприятий, направленных </w:t>
      </w:r>
      <w:proofErr w:type="gramStart"/>
      <w:r w:rsidRPr="00222E57">
        <w:rPr>
          <w:color w:val="000000"/>
        </w:rPr>
        <w:t>на</w:t>
      </w:r>
      <w:proofErr w:type="gramEnd"/>
      <w:r w:rsidRPr="00222E57">
        <w:rPr>
          <w:color w:val="000000"/>
        </w:rPr>
        <w:t>:</w:t>
      </w:r>
    </w:p>
    <w:p w:rsidR="00C079D7" w:rsidRDefault="00C079D7" w:rsidP="00C079D7">
      <w:pPr>
        <w:pStyle w:val="consplusnormalmailrucssattributepostfix"/>
        <w:shd w:val="clear" w:color="auto" w:fill="FFFFFF"/>
        <w:spacing w:before="0" w:beforeAutospacing="0" w:after="0" w:afterAutospacing="0" w:line="259" w:lineRule="atLeast"/>
        <w:ind w:firstLine="851"/>
        <w:jc w:val="both"/>
        <w:rPr>
          <w:color w:val="000000"/>
        </w:rPr>
      </w:pPr>
      <w:r w:rsidRPr="00222E57">
        <w:rPr>
          <w:color w:val="000000"/>
        </w:rPr>
        <w:t>организацию и проведение мероприятий по формированию системы поддержки социальных инициатив, направленных на разв</w:t>
      </w:r>
      <w:r>
        <w:rPr>
          <w:color w:val="000000"/>
        </w:rPr>
        <w:t>итие Рузского городского округа;</w:t>
      </w:r>
    </w:p>
    <w:p w:rsidR="00C079D7" w:rsidRPr="00222E57" w:rsidRDefault="00C079D7" w:rsidP="00C079D7">
      <w:pPr>
        <w:pStyle w:val="consplusnormalmailrucssattributepostfix"/>
        <w:shd w:val="clear" w:color="auto" w:fill="FFFFFF"/>
        <w:spacing w:before="0" w:beforeAutospacing="0" w:after="0" w:afterAutospacing="0" w:line="259" w:lineRule="atLeast"/>
        <w:ind w:firstLine="851"/>
        <w:jc w:val="both"/>
        <w:rPr>
          <w:rFonts w:ascii="Arial" w:hAnsi="Arial" w:cs="Arial"/>
          <w:color w:val="000000"/>
          <w:sz w:val="23"/>
          <w:szCs w:val="23"/>
        </w:rPr>
      </w:pPr>
      <w:r w:rsidRPr="00222E57">
        <w:rPr>
          <w:color w:val="000000"/>
        </w:rPr>
        <w:t>организацию и проведение мероприятий, направленных на обеспечение взаимодействия и сотрудничества с институтами гражданского общества;</w:t>
      </w:r>
    </w:p>
    <w:p w:rsidR="00C079D7" w:rsidRPr="00A41EA4" w:rsidRDefault="00C079D7" w:rsidP="00C079D7">
      <w:pPr>
        <w:pStyle w:val="consplusnormalmailrucssattributepostfix"/>
        <w:shd w:val="clear" w:color="auto" w:fill="FFFFFF"/>
        <w:spacing w:before="0" w:beforeAutospacing="0" w:after="0" w:afterAutospacing="0" w:line="259" w:lineRule="atLeast"/>
        <w:ind w:firstLine="851"/>
        <w:jc w:val="both"/>
        <w:rPr>
          <w:rFonts w:ascii="Arial" w:hAnsi="Arial" w:cs="Arial"/>
          <w:color w:val="000000"/>
          <w:sz w:val="23"/>
          <w:szCs w:val="23"/>
        </w:rPr>
      </w:pPr>
      <w:r w:rsidRPr="00222E57">
        <w:rPr>
          <w:color w:val="000000"/>
        </w:rPr>
        <w:t>организацию и проведение мероприятий, направленных на укрепление межэтнических отношен</w:t>
      </w:r>
      <w:r>
        <w:rPr>
          <w:color w:val="000000"/>
        </w:rPr>
        <w:t>ий в Рузского городского округа.</w:t>
      </w:r>
    </w:p>
    <w:p w:rsidR="00C079D7" w:rsidRPr="00C00505" w:rsidRDefault="00C079D7" w:rsidP="00C079D7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079D7" w:rsidRPr="00C00505" w:rsidRDefault="00C079D7" w:rsidP="00C079D7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Концептуальные направления реформирования, модернизации, преобразования отдельных сфер  социально-экономического развития Рузского городского округа, реализуемых в рамках муниципальной подпрограммы «Мир и согласие»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муниципальной программы к 202</w:t>
      </w:r>
      <w:r w:rsidR="007220A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позволит модернизировать систему взаимодействия органов местного самоуправления Рузского городского округа с жителями, в том числе с институтами гражданского общества, национально-культурными автономиями, национальными общественными объединениями, общественными организациями.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мероприятий муниципальной программы приведет к созданию единого общественно-политического пространства со следующими характеристиками эффективности: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конструктивного взаимодействия органов местного самоуправления Рузского городского округа с профессиональными и творческими союзами (ассоциациями), национально-культурными, религиозными объединениями и иными негосударственными некоммерческими организациями;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межэтнических и межконфессиональных отношений;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внедрение инструментов поддержки национально-культурных автономий;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внедрение инструментов поддержки социально значимых инициатив жителей Рузского городского округа;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доверия к органам местного самоуправления Рузского городского округа;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программного метода решения существующих проблем будет способствовать достижению высокого уровня эффективности взаимодействия власти и общества в Рузском городском округе.</w:t>
      </w:r>
    </w:p>
    <w:p w:rsidR="00C079D7" w:rsidRPr="00E0597D" w:rsidRDefault="00C079D7" w:rsidP="00C079D7">
      <w:pPr>
        <w:shd w:val="clear" w:color="auto" w:fill="FFFFFF"/>
        <w:spacing w:after="0" w:line="259" w:lineRule="atLeast"/>
        <w:ind w:firstLine="851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подпрограмма «Мир и согласие» нацелена на сохранение позитивного характера межнациональных и межконфессиональных отношений в Рузском городском округе и их дальнейшее развитие. Подпрограмма «Мир и согласие» предполагает переход от бессистемной поддержки отдельных мероприятий в Рузском городском округе к проектно-</w:t>
      </w:r>
      <w:r w:rsidRPr="00E0597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целевому финансированию проектов и комплексов мероприятий в сфере государственной национальной политики по всей территории Рузского городского округа.</w:t>
      </w:r>
    </w:p>
    <w:p w:rsidR="00C079D7" w:rsidRPr="00E0597D" w:rsidRDefault="00C079D7" w:rsidP="00C079D7"/>
    <w:p w:rsidR="00C079D7" w:rsidRDefault="00C079D7" w:rsidP="00C079D7"/>
    <w:p w:rsidR="00C079D7" w:rsidRDefault="00C079D7" w:rsidP="00C079D7"/>
    <w:p w:rsidR="00C079D7" w:rsidRDefault="00C079D7" w:rsidP="00C079D7"/>
    <w:p w:rsidR="00C079D7" w:rsidRDefault="00C079D7" w:rsidP="00C079D7"/>
    <w:p w:rsidR="00C079D7" w:rsidRDefault="00C079D7" w:rsidP="00C079D7"/>
    <w:p w:rsidR="00C079D7" w:rsidRDefault="00C079D7" w:rsidP="00C079D7"/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9D7" w:rsidRDefault="00C079D7" w:rsidP="00C079D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  <w:sectPr w:rsidR="00C079D7" w:rsidSect="0046329C">
          <w:pgSz w:w="11906" w:h="16838"/>
          <w:pgMar w:top="1134" w:right="1134" w:bottom="709" w:left="1134" w:header="709" w:footer="709" w:gutter="0"/>
          <w:cols w:space="708"/>
          <w:docGrid w:linePitch="360"/>
        </w:sectPr>
      </w:pPr>
    </w:p>
    <w:p w:rsidR="00C079D7" w:rsidRPr="007220A8" w:rsidRDefault="00C079D7" w:rsidP="00C079D7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 w:rsidRPr="007220A8">
        <w:rPr>
          <w:rFonts w:ascii="Times New Roman" w:hAnsi="Times New Roman" w:cs="Times New Roman"/>
          <w:sz w:val="21"/>
          <w:szCs w:val="21"/>
        </w:rPr>
        <w:lastRenderedPageBreak/>
        <w:t xml:space="preserve">Перечень мероприятий </w:t>
      </w:r>
      <w:r w:rsidR="007220A8" w:rsidRPr="007220A8">
        <w:rPr>
          <w:rFonts w:ascii="Times New Roman" w:hAnsi="Times New Roman" w:cs="Times New Roman"/>
          <w:sz w:val="24"/>
          <w:szCs w:val="24"/>
        </w:rPr>
        <w:t>муниципальной подпрограммы 2</w:t>
      </w:r>
    </w:p>
    <w:p w:rsidR="00C079D7" w:rsidRPr="007220A8" w:rsidRDefault="007220A8" w:rsidP="00C079D7">
      <w:pPr>
        <w:pStyle w:val="ConsPlusNormal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  <w:r w:rsidRPr="007220A8">
        <w:rPr>
          <w:rFonts w:ascii="Times New Roman" w:hAnsi="Times New Roman" w:cs="Times New Roman"/>
          <w:sz w:val="24"/>
          <w:szCs w:val="24"/>
        </w:rPr>
        <w:t>«Мир и согласие. Новые возможности»</w:t>
      </w:r>
    </w:p>
    <w:tbl>
      <w:tblPr>
        <w:tblW w:w="159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1843"/>
        <w:gridCol w:w="917"/>
        <w:gridCol w:w="2059"/>
        <w:gridCol w:w="918"/>
        <w:gridCol w:w="992"/>
        <w:gridCol w:w="993"/>
        <w:gridCol w:w="992"/>
        <w:gridCol w:w="992"/>
        <w:gridCol w:w="992"/>
        <w:gridCol w:w="993"/>
        <w:gridCol w:w="1775"/>
        <w:gridCol w:w="1701"/>
      </w:tblGrid>
      <w:tr w:rsidR="00C079D7" w:rsidRPr="007F0E55" w:rsidTr="00584724">
        <w:tc>
          <w:tcPr>
            <w:tcW w:w="784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843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Мероприятия по реализации (подпрограммы)</w:t>
            </w:r>
          </w:p>
        </w:tc>
        <w:tc>
          <w:tcPr>
            <w:tcW w:w="917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Сроки исполнения мероприятий</w:t>
            </w:r>
          </w:p>
        </w:tc>
        <w:tc>
          <w:tcPr>
            <w:tcW w:w="2059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918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Объем финансирования мероприятия в текущем финансовом году (тыс. руб.) *</w:t>
            </w:r>
          </w:p>
        </w:tc>
        <w:tc>
          <w:tcPr>
            <w:tcW w:w="992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Всего (тыс. руб.)</w:t>
            </w:r>
          </w:p>
        </w:tc>
        <w:tc>
          <w:tcPr>
            <w:tcW w:w="4962" w:type="dxa"/>
            <w:gridSpan w:val="5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775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>Ответственный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 xml:space="preserve"> за выполнение мероприятия программы</w:t>
            </w:r>
          </w:p>
        </w:tc>
        <w:tc>
          <w:tcPr>
            <w:tcW w:w="1701" w:type="dxa"/>
            <w:vMerge w:val="restart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Результаты выполнения мероприятий подпрограммы</w:t>
            </w:r>
          </w:p>
        </w:tc>
      </w:tr>
      <w:tr w:rsidR="00C079D7" w:rsidRPr="007F0E55" w:rsidTr="00584724">
        <w:trPr>
          <w:trHeight w:val="1696"/>
        </w:trPr>
        <w:tc>
          <w:tcPr>
            <w:tcW w:w="784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079D7" w:rsidRPr="007F0E55" w:rsidRDefault="00AC0F3D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….</w:t>
            </w:r>
            <w:r w:rsidR="00C079D7"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C079D7" w:rsidRPr="007F0E55">
              <w:rPr>
                <w:rFonts w:ascii="Times New Roman" w:hAnsi="Times New Roman" w:cs="Times New Roman"/>
                <w:sz w:val="20"/>
              </w:rPr>
              <w:t>г</w:t>
            </w:r>
            <w:proofErr w:type="gramEnd"/>
            <w:r w:rsidR="00C079D7" w:rsidRPr="007F0E5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</w:tcPr>
          <w:p w:rsidR="00C079D7" w:rsidRPr="007F0E55" w:rsidRDefault="00AC0F3D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….</w:t>
            </w:r>
            <w:r w:rsidR="00C079D7"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C079D7" w:rsidRPr="007F0E55">
              <w:rPr>
                <w:rFonts w:ascii="Times New Roman" w:hAnsi="Times New Roman" w:cs="Times New Roman"/>
                <w:sz w:val="20"/>
              </w:rPr>
              <w:t>г</w:t>
            </w:r>
            <w:proofErr w:type="gramEnd"/>
            <w:r w:rsidR="00C079D7" w:rsidRPr="007F0E5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</w:tcPr>
          <w:p w:rsidR="00C079D7" w:rsidRPr="007F0E55" w:rsidRDefault="00AC0F3D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….</w:t>
            </w:r>
            <w:r w:rsidR="00C079D7"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C079D7" w:rsidRPr="007F0E55">
              <w:rPr>
                <w:rFonts w:ascii="Times New Roman" w:hAnsi="Times New Roman" w:cs="Times New Roman"/>
                <w:sz w:val="20"/>
              </w:rPr>
              <w:t>г</w:t>
            </w:r>
            <w:proofErr w:type="gramEnd"/>
            <w:r w:rsidR="00C079D7" w:rsidRPr="007F0E5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</w:tcPr>
          <w:p w:rsidR="00C079D7" w:rsidRPr="007F0E55" w:rsidRDefault="00AC0F3D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….</w:t>
            </w:r>
            <w:r w:rsidR="00C079D7"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C079D7" w:rsidRPr="007F0E55">
              <w:rPr>
                <w:rFonts w:ascii="Times New Roman" w:hAnsi="Times New Roman" w:cs="Times New Roman"/>
                <w:sz w:val="20"/>
              </w:rPr>
              <w:t>г</w:t>
            </w:r>
            <w:proofErr w:type="gramEnd"/>
            <w:r w:rsidR="00C079D7" w:rsidRPr="007F0E5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3" w:type="dxa"/>
          </w:tcPr>
          <w:p w:rsidR="00C079D7" w:rsidRPr="007F0E55" w:rsidRDefault="00AC0F3D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….</w:t>
            </w:r>
            <w:r w:rsidR="00C079D7"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C079D7" w:rsidRPr="007F0E55">
              <w:rPr>
                <w:rFonts w:ascii="Times New Roman" w:hAnsi="Times New Roman" w:cs="Times New Roman"/>
                <w:sz w:val="20"/>
              </w:rPr>
              <w:t>г</w:t>
            </w:r>
            <w:proofErr w:type="gramEnd"/>
            <w:r w:rsidR="00C079D7" w:rsidRPr="007F0E5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775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79D7" w:rsidRPr="007F0E55" w:rsidRDefault="00C079D7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9D7" w:rsidRPr="007F0E55" w:rsidTr="00584724">
        <w:trPr>
          <w:trHeight w:val="559"/>
        </w:trPr>
        <w:tc>
          <w:tcPr>
            <w:tcW w:w="784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43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17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59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18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3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3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775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701" w:type="dxa"/>
          </w:tcPr>
          <w:p w:rsidR="00C079D7" w:rsidRPr="007F0E55" w:rsidRDefault="00C079D7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7220A8" w:rsidRPr="007F0E55" w:rsidTr="007220A8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784" w:type="dxa"/>
            <w:vMerge w:val="restart"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843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7F0E55">
              <w:rPr>
                <w:rFonts w:ascii="Times New Roman" w:hAnsi="Times New Roman" w:cs="Times New Roman"/>
                <w:b/>
                <w:sz w:val="20"/>
              </w:rPr>
              <w:t xml:space="preserve">Основное мероприятие </w:t>
            </w:r>
            <w:r w:rsidR="00326F3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>Организация и проведение мероприятий, направленных на укрепление межэтнических и межконфессиональных отношений</w:t>
            </w:r>
          </w:p>
        </w:tc>
        <w:tc>
          <w:tcPr>
            <w:tcW w:w="917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2020-2024</w:t>
            </w: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тдел территориальной политики и социальных коммуникаций </w:t>
            </w:r>
          </w:p>
        </w:tc>
        <w:tc>
          <w:tcPr>
            <w:tcW w:w="1701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</w:tc>
      </w:tr>
      <w:tr w:rsidR="007220A8" w:rsidRPr="007F0E55" w:rsidTr="007220A8">
        <w:trPr>
          <w:trHeight w:val="626"/>
        </w:trPr>
        <w:tc>
          <w:tcPr>
            <w:tcW w:w="784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918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7220A8">
        <w:trPr>
          <w:trHeight w:val="780"/>
        </w:trPr>
        <w:tc>
          <w:tcPr>
            <w:tcW w:w="784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918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930EFC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7220A8">
        <w:trPr>
          <w:trHeight w:val="601"/>
        </w:trPr>
        <w:tc>
          <w:tcPr>
            <w:tcW w:w="784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918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721FED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584724">
        <w:trPr>
          <w:trHeight w:val="601"/>
        </w:trPr>
        <w:tc>
          <w:tcPr>
            <w:tcW w:w="784" w:type="dxa"/>
            <w:vMerge w:val="restart"/>
          </w:tcPr>
          <w:p w:rsidR="007220A8" w:rsidRPr="007F0E55" w:rsidRDefault="007220A8" w:rsidP="005847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843" w:type="dxa"/>
            <w:vMerge w:val="restart"/>
          </w:tcPr>
          <w:p w:rsidR="007220A8" w:rsidRPr="007F0E55" w:rsidRDefault="007220A8" w:rsidP="007220A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26F3C">
              <w:rPr>
                <w:rFonts w:ascii="Times New Roman" w:hAnsi="Times New Roman" w:cs="Times New Roman"/>
                <w:sz w:val="20"/>
              </w:rPr>
              <w:t>Мероприятие 1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lastRenderedPageBreak/>
              <w:t>укрепление межэтнических и межконфессиональных отношений</w:t>
            </w:r>
          </w:p>
        </w:tc>
        <w:tc>
          <w:tcPr>
            <w:tcW w:w="917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2020-2024</w:t>
            </w: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18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РГО, О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тдел территориальной политики и социальных </w:t>
            </w:r>
            <w:r w:rsidRPr="007F0E55">
              <w:rPr>
                <w:rFonts w:ascii="Times New Roman" w:hAnsi="Times New Roman" w:cs="Times New Roman"/>
                <w:sz w:val="20"/>
              </w:rPr>
              <w:lastRenderedPageBreak/>
              <w:t>коммуникаций</w:t>
            </w:r>
          </w:p>
        </w:tc>
        <w:tc>
          <w:tcPr>
            <w:tcW w:w="1701" w:type="dxa"/>
            <w:vMerge w:val="restart"/>
          </w:tcPr>
          <w:p w:rsidR="007220A8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lastRenderedPageBreak/>
              <w:t xml:space="preserve">Организация торжественной </w:t>
            </w: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 xml:space="preserve">церемонии награждения лауреатов премии </w:t>
            </w:r>
            <w:r w:rsidRPr="007F0E55">
              <w:rPr>
                <w:rFonts w:ascii="Times New Roman" w:hAnsi="Times New Roman" w:cs="Times New Roman"/>
                <w:sz w:val="20"/>
              </w:rPr>
              <w:lastRenderedPageBreak/>
              <w:t>Губернатора Московской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 xml:space="preserve"> области «Наше Подмосковье». Организация мероприятий, призванных укрепить общественные связи между жителями нашего округа, а также с жителями соседних районов, округов и областей. </w:t>
            </w:r>
            <w:r w:rsidRPr="007F0E55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Проведение круглых столов и форумов с общественностью Рузского городского округа для обмена информацией по отдельным аспектам проблем с выработкой возможных вариантов решений,</w:t>
            </w:r>
            <w:r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>для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7F0E55">
              <w:rPr>
                <w:rFonts w:ascii="Times New Roman" w:hAnsi="Times New Roman" w:cs="Times New Roman"/>
                <w:sz w:val="20"/>
              </w:rPr>
              <w:t>укрепление</w:t>
            </w:r>
            <w:proofErr w:type="gramEnd"/>
            <w:r w:rsidRPr="007F0E55">
              <w:rPr>
                <w:rFonts w:ascii="Times New Roman" w:hAnsi="Times New Roman" w:cs="Times New Roman"/>
                <w:sz w:val="20"/>
              </w:rPr>
              <w:t xml:space="preserve"> общегражданской идентичности, а также на борьбу с ксенофобией и этническим экстремизмом.</w:t>
            </w:r>
          </w:p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584724">
        <w:tc>
          <w:tcPr>
            <w:tcW w:w="784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918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584724">
        <w:tc>
          <w:tcPr>
            <w:tcW w:w="784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Pr="007F0E55" w:rsidRDefault="007220A8" w:rsidP="00905D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F0E55">
              <w:rPr>
                <w:rFonts w:ascii="Times New Roman" w:hAnsi="Times New Roman" w:cs="Times New Roman"/>
                <w:sz w:val="20"/>
              </w:rPr>
              <w:t>Средства бюджета Рузского городского округа</w:t>
            </w:r>
          </w:p>
        </w:tc>
        <w:tc>
          <w:tcPr>
            <w:tcW w:w="918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103BA5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584724">
        <w:tc>
          <w:tcPr>
            <w:tcW w:w="784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918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0662FF">
              <w:rPr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270C2E">
        <w:tc>
          <w:tcPr>
            <w:tcW w:w="3544" w:type="dxa"/>
            <w:gridSpan w:val="3"/>
            <w:vMerge w:val="restart"/>
          </w:tcPr>
          <w:p w:rsidR="007220A8" w:rsidRPr="00435FC7" w:rsidRDefault="007220A8" w:rsidP="007220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программе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 и согласие. Новые возможности»</w:t>
            </w: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9" w:type="dxa"/>
          </w:tcPr>
          <w:p w:rsidR="007220A8" w:rsidRPr="009446E7" w:rsidRDefault="007220A8" w:rsidP="005242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18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270C2E">
        <w:tc>
          <w:tcPr>
            <w:tcW w:w="3544" w:type="dxa"/>
            <w:gridSpan w:val="3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18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270C2E">
        <w:tc>
          <w:tcPr>
            <w:tcW w:w="3544" w:type="dxa"/>
            <w:gridSpan w:val="3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18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270C2E">
        <w:tc>
          <w:tcPr>
            <w:tcW w:w="3544" w:type="dxa"/>
            <w:gridSpan w:val="3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бюджета </w:t>
            </w:r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Рузского </w:t>
            </w:r>
            <w:proofErr w:type="spellStart"/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г.</w:t>
            </w:r>
            <w:proofErr w:type="gramStart"/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proofErr w:type="spellEnd"/>
            <w:proofErr w:type="gramEnd"/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18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0A8" w:rsidRPr="007F0E55" w:rsidTr="00270C2E">
        <w:tc>
          <w:tcPr>
            <w:tcW w:w="3544" w:type="dxa"/>
            <w:gridSpan w:val="3"/>
            <w:vMerge/>
          </w:tcPr>
          <w:p w:rsidR="007220A8" w:rsidRPr="007F0E55" w:rsidRDefault="007220A8" w:rsidP="005847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9" w:type="dxa"/>
          </w:tcPr>
          <w:p w:rsidR="007220A8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918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7220A8" w:rsidRDefault="007220A8">
            <w:r w:rsidRPr="00422A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75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7220A8" w:rsidRPr="007F0E55" w:rsidRDefault="007220A8" w:rsidP="005847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79D7" w:rsidRDefault="00C079D7" w:rsidP="00C079D7"/>
    <w:p w:rsidR="00C079D7" w:rsidRDefault="00C079D7" w:rsidP="00C079D7"/>
    <w:p w:rsidR="00C079D7" w:rsidRDefault="00C079D7" w:rsidP="00C079D7"/>
    <w:sectPr w:rsidR="00C079D7" w:rsidSect="00C07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7DDF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45D53"/>
    <w:multiLevelType w:val="hybridMultilevel"/>
    <w:tmpl w:val="C2525412"/>
    <w:lvl w:ilvl="0" w:tplc="1A4C4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FD"/>
    <w:rsid w:val="002927BE"/>
    <w:rsid w:val="00326F3C"/>
    <w:rsid w:val="003E5376"/>
    <w:rsid w:val="00620774"/>
    <w:rsid w:val="00717512"/>
    <w:rsid w:val="007220A8"/>
    <w:rsid w:val="007B23BB"/>
    <w:rsid w:val="00A37BC4"/>
    <w:rsid w:val="00AC0F3D"/>
    <w:rsid w:val="00AD6434"/>
    <w:rsid w:val="00B153C3"/>
    <w:rsid w:val="00B45012"/>
    <w:rsid w:val="00B64514"/>
    <w:rsid w:val="00B93102"/>
    <w:rsid w:val="00C079D7"/>
    <w:rsid w:val="00C303FD"/>
    <w:rsid w:val="00CE665C"/>
    <w:rsid w:val="00EE660A"/>
    <w:rsid w:val="00FB404B"/>
    <w:rsid w:val="00FC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79D7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7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mailrucssattributepostfix">
    <w:name w:val="consplusnormal_mailru_css_attribute_postfix"/>
    <w:basedOn w:val="a"/>
    <w:rsid w:val="00C0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2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20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E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6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51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79D7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7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mailrucssattributepostfix">
    <w:name w:val="consplusnormal_mailru_css_attribute_postfix"/>
    <w:basedOn w:val="a"/>
    <w:rsid w:val="00C0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2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20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E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6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5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Баранич</dc:creator>
  <cp:lastModifiedBy>Valentina</cp:lastModifiedBy>
  <cp:revision>2</cp:revision>
  <cp:lastPrinted>2019-11-01T09:57:00Z</cp:lastPrinted>
  <dcterms:created xsi:type="dcterms:W3CDTF">2019-11-01T10:32:00Z</dcterms:created>
  <dcterms:modified xsi:type="dcterms:W3CDTF">2019-11-01T10:32:00Z</dcterms:modified>
</cp:coreProperties>
</file>