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42E0" w14:textId="7C086130" w:rsidR="00FB0A85" w:rsidRDefault="00FB0A85" w:rsidP="00FB0A85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color w:val="auto"/>
          <w:spacing w:val="40"/>
          <w:sz w:val="40"/>
          <w:szCs w:val="40"/>
          <w:lang w:bidi="ar-SA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1A8AC026" wp14:editId="636D8807">
            <wp:extent cx="592455" cy="744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479BF" w14:textId="77777777" w:rsidR="00FB0A85" w:rsidRPr="00FB0A85" w:rsidRDefault="00FB0A85" w:rsidP="00FB0A85">
      <w:pPr>
        <w:tabs>
          <w:tab w:val="left" w:pos="4076"/>
        </w:tabs>
        <w:rPr>
          <w:rFonts w:ascii="Times New Roman" w:hAnsi="Times New Roman" w:cs="Times New Roman"/>
          <w:b/>
          <w:bCs/>
          <w:spacing w:val="40"/>
          <w:sz w:val="40"/>
          <w:szCs w:val="40"/>
        </w:rPr>
      </w:pPr>
    </w:p>
    <w:p w14:paraId="761F5D37" w14:textId="77777777" w:rsidR="00FB0A85" w:rsidRPr="00FB0A85" w:rsidRDefault="00FB0A85" w:rsidP="00FB0A85">
      <w:pPr>
        <w:tabs>
          <w:tab w:val="left" w:pos="40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85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2C47F61A" w14:textId="77777777" w:rsidR="00FB0A85" w:rsidRPr="00FB0A85" w:rsidRDefault="00FB0A85" w:rsidP="00FB0A85">
      <w:pPr>
        <w:pStyle w:val="1"/>
        <w:rPr>
          <w:rFonts w:eastAsia="Calibri"/>
          <w:sz w:val="28"/>
          <w:szCs w:val="28"/>
        </w:rPr>
      </w:pPr>
      <w:r w:rsidRPr="00FB0A85">
        <w:rPr>
          <w:rFonts w:eastAsia="Calibri"/>
          <w:sz w:val="28"/>
          <w:szCs w:val="28"/>
        </w:rPr>
        <w:t>МОСКОВСКОЙ ОБЛАСТИ</w:t>
      </w:r>
    </w:p>
    <w:p w14:paraId="5FB9054E" w14:textId="77777777" w:rsidR="00FB0A85" w:rsidRPr="00FB0A85" w:rsidRDefault="00FB0A85" w:rsidP="00FB0A85">
      <w:pPr>
        <w:rPr>
          <w:rFonts w:ascii="Times New Roman" w:eastAsia="Calibri" w:hAnsi="Times New Roman" w:cs="Times New Roman"/>
        </w:rPr>
      </w:pPr>
    </w:p>
    <w:p w14:paraId="580D7493" w14:textId="77777777" w:rsidR="00FB0A85" w:rsidRPr="00FB0A85" w:rsidRDefault="00FB0A85" w:rsidP="00FB0A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0A85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14:paraId="0DAB68F3" w14:textId="77777777" w:rsidR="00FC3CD0" w:rsidRDefault="00FC3CD0" w:rsidP="00F96B3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9801F82" w14:textId="31C0380C" w:rsidR="00DE1C99" w:rsidRPr="00510872" w:rsidRDefault="00D3779C" w:rsidP="00937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872">
        <w:rPr>
          <w:rFonts w:ascii="Times New Roman" w:hAnsi="Times New Roman" w:cs="Times New Roman"/>
          <w:sz w:val="28"/>
          <w:szCs w:val="28"/>
        </w:rPr>
        <w:t>о</w:t>
      </w:r>
      <w:r w:rsidR="00FB0A85" w:rsidRPr="00510872">
        <w:rPr>
          <w:rFonts w:ascii="Times New Roman" w:hAnsi="Times New Roman" w:cs="Times New Roman"/>
          <w:sz w:val="28"/>
          <w:szCs w:val="28"/>
        </w:rPr>
        <w:t>т</w:t>
      </w:r>
      <w:r w:rsidRPr="00510872">
        <w:rPr>
          <w:rFonts w:ascii="Times New Roman" w:hAnsi="Times New Roman" w:cs="Times New Roman"/>
          <w:sz w:val="28"/>
          <w:szCs w:val="28"/>
        </w:rPr>
        <w:t xml:space="preserve"> </w:t>
      </w:r>
      <w:r w:rsidR="00C46F63">
        <w:rPr>
          <w:rFonts w:ascii="Times New Roman" w:hAnsi="Times New Roman" w:cs="Times New Roman"/>
          <w:sz w:val="28"/>
          <w:szCs w:val="28"/>
        </w:rPr>
        <w:t>____</w:t>
      </w:r>
      <w:r w:rsidR="00627738">
        <w:rPr>
          <w:rFonts w:ascii="Times New Roman" w:hAnsi="Times New Roman" w:cs="Times New Roman"/>
          <w:sz w:val="28"/>
          <w:szCs w:val="28"/>
        </w:rPr>
        <w:t>___________</w:t>
      </w:r>
      <w:r w:rsidR="00C141F7" w:rsidRPr="00510872">
        <w:rPr>
          <w:rFonts w:ascii="Times New Roman" w:hAnsi="Times New Roman" w:cs="Times New Roman"/>
          <w:sz w:val="28"/>
          <w:szCs w:val="28"/>
        </w:rPr>
        <w:t xml:space="preserve">  </w:t>
      </w:r>
      <w:r w:rsidR="0016418D" w:rsidRPr="00510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A85" w:rsidRPr="00510872">
        <w:rPr>
          <w:rFonts w:ascii="Times New Roman" w:hAnsi="Times New Roman" w:cs="Times New Roman"/>
          <w:sz w:val="28"/>
          <w:szCs w:val="28"/>
        </w:rPr>
        <w:t>№</w:t>
      </w:r>
      <w:r w:rsidR="003F7EC1">
        <w:rPr>
          <w:rFonts w:ascii="Times New Roman" w:hAnsi="Times New Roman" w:cs="Times New Roman"/>
          <w:sz w:val="28"/>
          <w:szCs w:val="28"/>
        </w:rPr>
        <w:t xml:space="preserve"> </w:t>
      </w:r>
      <w:r w:rsidR="002034E2" w:rsidRPr="00510872">
        <w:rPr>
          <w:rFonts w:ascii="Times New Roman" w:hAnsi="Times New Roman" w:cs="Times New Roman"/>
          <w:sz w:val="28"/>
          <w:szCs w:val="28"/>
        </w:rPr>
        <w:t xml:space="preserve"> </w:t>
      </w:r>
      <w:r w:rsidR="0062773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27738">
        <w:rPr>
          <w:rFonts w:ascii="Times New Roman" w:hAnsi="Times New Roman" w:cs="Times New Roman"/>
          <w:sz w:val="28"/>
          <w:szCs w:val="28"/>
        </w:rPr>
        <w:t>_______</w:t>
      </w:r>
    </w:p>
    <w:p w14:paraId="593642F1" w14:textId="2A03E016" w:rsidR="003E1001" w:rsidRDefault="00F009C4" w:rsidP="00937C4F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17926">
        <w:rPr>
          <w:rFonts w:ascii="Times New Roman" w:hAnsi="Times New Roman" w:cs="Times New Roman"/>
          <w:color w:val="FFFFFF" w:themeColor="background1"/>
          <w:sz w:val="28"/>
          <w:szCs w:val="28"/>
        </w:rPr>
        <w:softHyphen/>
      </w:r>
      <w:r w:rsidRPr="00417926">
        <w:rPr>
          <w:rFonts w:ascii="Times New Roman" w:hAnsi="Times New Roman" w:cs="Times New Roman"/>
          <w:color w:val="FFFFFF" w:themeColor="background1"/>
          <w:sz w:val="28"/>
          <w:szCs w:val="28"/>
        </w:rPr>
        <w:softHyphen/>
      </w:r>
      <w:r w:rsidRPr="00417926">
        <w:rPr>
          <w:rFonts w:ascii="Times New Roman" w:hAnsi="Times New Roman" w:cs="Times New Roman"/>
          <w:color w:val="FFFFFF" w:themeColor="background1"/>
          <w:sz w:val="28"/>
          <w:szCs w:val="28"/>
        </w:rPr>
        <w:softHyphen/>
      </w:r>
    </w:p>
    <w:p w14:paraId="71B87618" w14:textId="77777777" w:rsidR="002C1DA0" w:rsidRPr="00417926" w:rsidRDefault="002C1DA0" w:rsidP="00937C4F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E3C8C4E" w14:textId="073483EE" w:rsidR="00A352DC" w:rsidRPr="004C51F4" w:rsidRDefault="00A352DC" w:rsidP="00F06593">
      <w:pPr>
        <w:pStyle w:val="11"/>
        <w:shd w:val="clear" w:color="auto" w:fill="auto"/>
        <w:spacing w:after="640" w:line="240" w:lineRule="auto"/>
        <w:ind w:firstLine="0"/>
        <w:jc w:val="center"/>
        <w:rPr>
          <w:b/>
          <w:bCs/>
        </w:rPr>
      </w:pPr>
      <w:r w:rsidRPr="004C51F4">
        <w:rPr>
          <w:b/>
          <w:bCs/>
          <w:color w:val="000000"/>
          <w:lang w:eastAsia="ru-RU" w:bidi="ru-RU"/>
        </w:rPr>
        <w:t xml:space="preserve">О внесении изменений в постановление </w:t>
      </w:r>
      <w:r w:rsidR="004C51F4" w:rsidRPr="004C51F4">
        <w:rPr>
          <w:b/>
          <w:bCs/>
          <w:color w:val="000000"/>
          <w:lang w:eastAsia="ru-RU" w:bidi="ru-RU"/>
        </w:rPr>
        <w:t xml:space="preserve">Администрации </w:t>
      </w:r>
      <w:r w:rsidR="008943C2">
        <w:rPr>
          <w:b/>
          <w:bCs/>
          <w:color w:val="000000"/>
          <w:lang w:eastAsia="ru-RU" w:bidi="ru-RU"/>
        </w:rPr>
        <w:t>Р</w:t>
      </w:r>
      <w:r w:rsidR="004C51F4" w:rsidRPr="004C51F4">
        <w:rPr>
          <w:b/>
          <w:bCs/>
          <w:color w:val="000000"/>
          <w:lang w:eastAsia="ru-RU" w:bidi="ru-RU"/>
        </w:rPr>
        <w:t xml:space="preserve">узского городского округа Московской области </w:t>
      </w:r>
      <w:r w:rsidRPr="004C51F4">
        <w:rPr>
          <w:b/>
          <w:bCs/>
          <w:color w:val="000000"/>
          <w:lang w:eastAsia="ru-RU" w:bidi="ru-RU"/>
        </w:rPr>
        <w:t xml:space="preserve">от </w:t>
      </w:r>
      <w:r w:rsidR="004C51F4" w:rsidRPr="004C51F4">
        <w:rPr>
          <w:b/>
          <w:bCs/>
          <w:color w:val="000000"/>
          <w:lang w:eastAsia="ru-RU" w:bidi="ru-RU"/>
        </w:rPr>
        <w:t>2</w:t>
      </w:r>
      <w:r w:rsidRPr="004C51F4">
        <w:rPr>
          <w:b/>
          <w:bCs/>
          <w:color w:val="000000"/>
          <w:lang w:eastAsia="ru-RU" w:bidi="ru-RU"/>
        </w:rPr>
        <w:t xml:space="preserve">3.06.2021 № </w:t>
      </w:r>
      <w:r w:rsidR="004C51F4" w:rsidRPr="004C51F4">
        <w:rPr>
          <w:b/>
          <w:bCs/>
          <w:color w:val="000000"/>
          <w:lang w:eastAsia="ru-RU" w:bidi="ru-RU"/>
        </w:rPr>
        <w:t>2192</w:t>
      </w:r>
      <w:r w:rsidRPr="004C51F4">
        <w:rPr>
          <w:b/>
          <w:bCs/>
          <w:color w:val="000000"/>
          <w:lang w:eastAsia="ru-RU" w:bidi="ru-RU"/>
        </w:rPr>
        <w:t xml:space="preserve"> «О дополнительных мерах по предотвращению</w:t>
      </w:r>
      <w:r w:rsidR="004C51F4" w:rsidRPr="004C51F4">
        <w:rPr>
          <w:b/>
          <w:bCs/>
          <w:color w:val="000000"/>
          <w:lang w:eastAsia="ru-RU" w:bidi="ru-RU"/>
        </w:rPr>
        <w:t xml:space="preserve"> </w:t>
      </w:r>
      <w:r w:rsidRPr="004C51F4">
        <w:rPr>
          <w:b/>
          <w:bCs/>
          <w:color w:val="000000"/>
          <w:lang w:eastAsia="ru-RU" w:bidi="ru-RU"/>
        </w:rPr>
        <w:t xml:space="preserve">распространения новой коронавирусной инфекции </w:t>
      </w:r>
      <w:r w:rsidRPr="004C51F4">
        <w:rPr>
          <w:b/>
          <w:bCs/>
          <w:color w:val="000000"/>
          <w:lang w:bidi="en-US"/>
        </w:rPr>
        <w:t>(</w:t>
      </w:r>
      <w:r w:rsidRPr="004C51F4">
        <w:rPr>
          <w:b/>
          <w:bCs/>
          <w:color w:val="000000"/>
          <w:lang w:val="en-US" w:bidi="en-US"/>
        </w:rPr>
        <w:t>COVID</w:t>
      </w:r>
      <w:r w:rsidRPr="004C51F4">
        <w:rPr>
          <w:b/>
          <w:bCs/>
          <w:color w:val="000000"/>
          <w:lang w:bidi="en-US"/>
        </w:rPr>
        <w:t xml:space="preserve">-2019) </w:t>
      </w:r>
      <w:r w:rsidRPr="004C51F4">
        <w:rPr>
          <w:b/>
          <w:bCs/>
          <w:color w:val="000000"/>
          <w:lang w:eastAsia="ru-RU" w:bidi="ru-RU"/>
        </w:rPr>
        <w:t>на территории</w:t>
      </w:r>
      <w:r w:rsidRPr="004C51F4">
        <w:rPr>
          <w:b/>
          <w:bCs/>
          <w:color w:val="000000"/>
          <w:lang w:eastAsia="ru-RU" w:bidi="ru-RU"/>
        </w:rPr>
        <w:t xml:space="preserve"> </w:t>
      </w:r>
      <w:r w:rsidR="004C51F4" w:rsidRPr="004C51F4">
        <w:rPr>
          <w:b/>
          <w:bCs/>
          <w:color w:val="000000"/>
          <w:lang w:eastAsia="ru-RU" w:bidi="ru-RU"/>
        </w:rPr>
        <w:t xml:space="preserve">Рузского городского округа </w:t>
      </w:r>
      <w:r w:rsidRPr="004C51F4">
        <w:rPr>
          <w:b/>
          <w:bCs/>
          <w:color w:val="000000"/>
          <w:lang w:eastAsia="ru-RU" w:bidi="ru-RU"/>
        </w:rPr>
        <w:t>Московской области»</w:t>
      </w:r>
    </w:p>
    <w:p w14:paraId="5D7AEF64" w14:textId="102C3746" w:rsidR="004D64A5" w:rsidRPr="001867E7" w:rsidRDefault="004D64A5" w:rsidP="00F0659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7E7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 эпидемиологическом благополучии населения»,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</w:t>
      </w:r>
      <w:r w:rsidR="0046530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867E7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Рузского городского округа,</w:t>
      </w:r>
      <w:r w:rsidR="00C46C64" w:rsidRPr="001867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7E7">
        <w:rPr>
          <w:rFonts w:ascii="Times New Roman" w:hAnsi="Times New Roman" w:cs="Times New Roman"/>
          <w:color w:val="auto"/>
          <w:sz w:val="28"/>
          <w:szCs w:val="28"/>
        </w:rPr>
        <w:t>Администрация Рузского городского округа  постановляет:</w:t>
      </w:r>
    </w:p>
    <w:p w14:paraId="5063D22A" w14:textId="44DF026E" w:rsidR="008943C2" w:rsidRPr="00DB579F" w:rsidRDefault="008943C2" w:rsidP="00F06593">
      <w:pPr>
        <w:pStyle w:val="11"/>
        <w:shd w:val="clear" w:color="auto" w:fill="auto"/>
        <w:spacing w:line="240" w:lineRule="auto"/>
        <w:ind w:firstLine="709"/>
        <w:jc w:val="both"/>
      </w:pPr>
      <w:r w:rsidRPr="00DB579F">
        <w:rPr>
          <w:color w:val="000000"/>
          <w:lang w:eastAsia="ru-RU" w:bidi="ru-RU"/>
        </w:rPr>
        <w:t xml:space="preserve">1.Внести </w:t>
      </w:r>
      <w:r w:rsidRPr="00DB579F">
        <w:rPr>
          <w:color w:val="000000"/>
          <w:lang w:eastAsia="ru-RU" w:bidi="ru-RU"/>
        </w:rPr>
        <w:t>изменени</w:t>
      </w:r>
      <w:r w:rsidRPr="00DB579F">
        <w:rPr>
          <w:color w:val="000000"/>
          <w:lang w:eastAsia="ru-RU" w:bidi="ru-RU"/>
        </w:rPr>
        <w:t>я</w:t>
      </w:r>
      <w:r w:rsidRPr="00DB579F">
        <w:rPr>
          <w:color w:val="000000"/>
          <w:lang w:eastAsia="ru-RU" w:bidi="ru-RU"/>
        </w:rPr>
        <w:t xml:space="preserve"> в постановление Администрации </w:t>
      </w:r>
      <w:r w:rsidRPr="00DB579F">
        <w:rPr>
          <w:color w:val="000000"/>
          <w:lang w:eastAsia="ru-RU" w:bidi="ru-RU"/>
        </w:rPr>
        <w:t>Р</w:t>
      </w:r>
      <w:r w:rsidRPr="00DB579F">
        <w:rPr>
          <w:color w:val="000000"/>
          <w:lang w:eastAsia="ru-RU" w:bidi="ru-RU"/>
        </w:rPr>
        <w:t xml:space="preserve">узского городского округа Московской области от 23.06.2021 № 2192 «О дополнительных мерах по предотвращению распространения новой коронавирусной инфекции </w:t>
      </w:r>
      <w:r w:rsidRPr="00DB579F">
        <w:rPr>
          <w:color w:val="000000"/>
          <w:lang w:bidi="en-US"/>
        </w:rPr>
        <w:t>(</w:t>
      </w:r>
      <w:r w:rsidRPr="00DB579F">
        <w:rPr>
          <w:color w:val="000000"/>
          <w:lang w:val="en-US" w:bidi="en-US"/>
        </w:rPr>
        <w:t>COVID</w:t>
      </w:r>
      <w:r w:rsidRPr="00DB579F">
        <w:rPr>
          <w:color w:val="000000"/>
          <w:lang w:bidi="en-US"/>
        </w:rPr>
        <w:t xml:space="preserve">-2019) </w:t>
      </w:r>
      <w:r w:rsidRPr="00DB579F">
        <w:rPr>
          <w:color w:val="000000"/>
          <w:lang w:eastAsia="ru-RU" w:bidi="ru-RU"/>
        </w:rPr>
        <w:t>на территории Рузского городского округа Московской области»</w:t>
      </w:r>
    </w:p>
    <w:p w14:paraId="74EEA760" w14:textId="539A05D4" w:rsidR="008943C2" w:rsidRDefault="00B84E9F" w:rsidP="00F06593">
      <w:pPr>
        <w:pStyle w:val="11"/>
        <w:shd w:val="clear" w:color="auto" w:fill="auto"/>
        <w:tabs>
          <w:tab w:val="left" w:pos="921"/>
        </w:tabs>
        <w:spacing w:line="240" w:lineRule="auto"/>
        <w:ind w:left="580" w:firstLine="0"/>
        <w:jc w:val="both"/>
      </w:pPr>
      <w:r w:rsidRPr="00B84E9F">
        <w:rPr>
          <w:color w:val="000000"/>
          <w:lang w:eastAsia="ru-RU" w:bidi="ru-RU"/>
        </w:rPr>
        <w:t xml:space="preserve">  1) </w:t>
      </w:r>
      <w:r w:rsidR="00DB579F">
        <w:rPr>
          <w:color w:val="000000"/>
          <w:lang w:eastAsia="ru-RU" w:bidi="ru-RU"/>
        </w:rPr>
        <w:t>п</w:t>
      </w:r>
      <w:r w:rsidR="008943C2">
        <w:rPr>
          <w:color w:val="000000"/>
          <w:lang w:eastAsia="ru-RU" w:bidi="ru-RU"/>
        </w:rPr>
        <w:t>ункт 1</w:t>
      </w:r>
      <w:r w:rsidR="008943C2">
        <w:rPr>
          <w:color w:val="000000"/>
          <w:vertAlign w:val="superscript"/>
          <w:lang w:eastAsia="ru-RU" w:bidi="ru-RU"/>
        </w:rPr>
        <w:t>1</w:t>
      </w:r>
      <w:r w:rsidR="008943C2">
        <w:rPr>
          <w:color w:val="000000"/>
          <w:lang w:eastAsia="ru-RU" w:bidi="ru-RU"/>
        </w:rPr>
        <w:t xml:space="preserve"> изложить в следующей редакции:</w:t>
      </w:r>
    </w:p>
    <w:p w14:paraId="0297F581" w14:textId="47E0E82C" w:rsidR="008943C2" w:rsidRDefault="008943C2" w:rsidP="00F06593">
      <w:pPr>
        <w:pStyle w:val="11"/>
        <w:shd w:val="clear" w:color="auto" w:fill="auto"/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>«I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 xml:space="preserve">. Установить, что </w:t>
      </w:r>
      <w:proofErr w:type="gramStart"/>
      <w:r>
        <w:rPr>
          <w:color w:val="000000"/>
          <w:lang w:eastAsia="ru-RU" w:bidi="ru-RU"/>
        </w:rPr>
        <w:t xml:space="preserve">в </w:t>
      </w:r>
      <w:r w:rsidR="00801712">
        <w:rPr>
          <w:color w:val="000000"/>
          <w:lang w:eastAsia="ru-RU" w:bidi="ru-RU"/>
        </w:rPr>
        <w:t xml:space="preserve"> рузском</w:t>
      </w:r>
      <w:proofErr w:type="gramEnd"/>
      <w:r w:rsidR="00801712">
        <w:rPr>
          <w:color w:val="000000"/>
          <w:lang w:eastAsia="ru-RU" w:bidi="ru-RU"/>
        </w:rPr>
        <w:t xml:space="preserve"> городском округе </w:t>
      </w:r>
      <w:r>
        <w:rPr>
          <w:color w:val="000000"/>
          <w:lang w:eastAsia="ru-RU" w:bidi="ru-RU"/>
        </w:rPr>
        <w:t>Московской области проведение спортивных, физкультурных, досуговых, развлекательных, зрелищных, культурных, выставочных, просветительских, рекламных и иных подобных мероприятий (далее - мероприятия):</w:t>
      </w:r>
    </w:p>
    <w:p w14:paraId="1AB2116F" w14:textId="77777777" w:rsidR="008943C2" w:rsidRDefault="008943C2" w:rsidP="00F06593">
      <w:pPr>
        <w:pStyle w:val="11"/>
        <w:numPr>
          <w:ilvl w:val="0"/>
          <w:numId w:val="7"/>
        </w:numPr>
        <w:shd w:val="clear" w:color="auto" w:fill="auto"/>
        <w:tabs>
          <w:tab w:val="left" w:pos="903"/>
        </w:tabs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>в зданиях, строениях, сооружениях (помещениях в них) с очным присутствием зрителей возможно только при одновременном выполнении следующих условий:</w:t>
      </w:r>
    </w:p>
    <w:p w14:paraId="3C539250" w14:textId="77777777" w:rsidR="008943C2" w:rsidRDefault="008943C2" w:rsidP="00F06593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 xml:space="preserve">организатор мероприятия обеспечивает соблюдение между зрителями </w:t>
      </w:r>
      <w:r>
        <w:rPr>
          <w:color w:val="000000"/>
          <w:lang w:eastAsia="ru-RU" w:bidi="ru-RU"/>
        </w:rPr>
        <w:lastRenderedPageBreak/>
        <w:t>социальной дистанции 1,5 метра;</w:t>
      </w:r>
    </w:p>
    <w:p w14:paraId="6D20E060" w14:textId="77777777" w:rsidR="008943C2" w:rsidRDefault="008943C2" w:rsidP="00F06593">
      <w:pPr>
        <w:pStyle w:val="11"/>
        <w:shd w:val="clear" w:color="auto" w:fill="auto"/>
        <w:spacing w:line="240" w:lineRule="auto"/>
        <w:ind w:left="540" w:firstLine="20"/>
        <w:jc w:val="both"/>
      </w:pPr>
      <w:r>
        <w:rPr>
          <w:color w:val="000000"/>
          <w:lang w:eastAsia="ru-RU" w:bidi="ru-RU"/>
        </w:rPr>
        <w:t>вход на мероприятие осуществляется при наличии билета с указанием места; предельное количество зрителей составляет 50 человек одновременно;</w:t>
      </w:r>
    </w:p>
    <w:p w14:paraId="214CB07F" w14:textId="77777777" w:rsidR="008943C2" w:rsidRDefault="008943C2" w:rsidP="00F06593">
      <w:pPr>
        <w:pStyle w:val="11"/>
        <w:numPr>
          <w:ilvl w:val="0"/>
          <w:numId w:val="7"/>
        </w:numPr>
        <w:shd w:val="clear" w:color="auto" w:fill="auto"/>
        <w:tabs>
          <w:tab w:val="left" w:pos="950"/>
        </w:tabs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>на открытом воздухе с очным присутствием зрителей возможно только при одновременном выполнении следующих условий:</w:t>
      </w:r>
    </w:p>
    <w:p w14:paraId="161BC817" w14:textId="77777777" w:rsidR="008943C2" w:rsidRDefault="008943C2" w:rsidP="00F06593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>организатор мероприятия обеспечивает соблюдение между зрителями социальной дистанции 1,5 метра;</w:t>
      </w:r>
    </w:p>
    <w:p w14:paraId="42D7C690" w14:textId="77777777" w:rsidR="008943C2" w:rsidRDefault="008943C2" w:rsidP="00F06593">
      <w:pPr>
        <w:pStyle w:val="11"/>
        <w:shd w:val="clear" w:color="auto" w:fill="auto"/>
        <w:spacing w:line="240" w:lineRule="auto"/>
        <w:ind w:left="540" w:firstLine="20"/>
        <w:jc w:val="both"/>
      </w:pPr>
      <w:r>
        <w:rPr>
          <w:color w:val="000000"/>
          <w:lang w:eastAsia="ru-RU" w:bidi="ru-RU"/>
        </w:rPr>
        <w:t>вход на мероприятие осуществляется при наличии билета с указанием места; предельное количество зрителей составляет 500 человек одновременно.</w:t>
      </w:r>
    </w:p>
    <w:p w14:paraId="6AE96298" w14:textId="77777777" w:rsidR="008943C2" w:rsidRDefault="008943C2" w:rsidP="00F06593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>Ограничения, установленные настоящим пунктом, не применяются при условии соблюдения организациями, индивидуальными предпринимателями требований в соответствии с пунктом I</w:t>
      </w:r>
      <w:r>
        <w:rPr>
          <w:color w:val="000000"/>
          <w:vertAlign w:val="superscript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настоящего постановления.»;</w:t>
      </w:r>
    </w:p>
    <w:p w14:paraId="16784AB8" w14:textId="77777777" w:rsidR="008943C2" w:rsidRDefault="008943C2" w:rsidP="00F06593">
      <w:pPr>
        <w:pStyle w:val="11"/>
        <w:numPr>
          <w:ilvl w:val="0"/>
          <w:numId w:val="6"/>
        </w:numPr>
        <w:shd w:val="clear" w:color="auto" w:fill="auto"/>
        <w:tabs>
          <w:tab w:val="left" w:pos="972"/>
        </w:tabs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>дополнить пунктами 1</w:t>
      </w:r>
      <w:r>
        <w:rPr>
          <w:color w:val="000000"/>
          <w:vertAlign w:val="superscript"/>
          <w:lang w:eastAsia="ru-RU" w:bidi="ru-RU"/>
        </w:rPr>
        <w:t>2</w:t>
      </w:r>
      <w:r>
        <w:rPr>
          <w:color w:val="000000"/>
          <w:lang w:eastAsia="ru-RU" w:bidi="ru-RU"/>
        </w:rPr>
        <w:t>-1</w:t>
      </w:r>
      <w:r>
        <w:rPr>
          <w:color w:val="000000"/>
          <w:vertAlign w:val="superscript"/>
          <w:lang w:eastAsia="ru-RU" w:bidi="ru-RU"/>
        </w:rPr>
        <w:t>9</w:t>
      </w:r>
      <w:r>
        <w:rPr>
          <w:color w:val="000000"/>
          <w:lang w:eastAsia="ru-RU" w:bidi="ru-RU"/>
        </w:rPr>
        <w:t xml:space="preserve"> следующего содержания:</w:t>
      </w:r>
    </w:p>
    <w:p w14:paraId="1FD74518" w14:textId="77777777" w:rsidR="008943C2" w:rsidRDefault="008943C2" w:rsidP="00F06593">
      <w:pPr>
        <w:pStyle w:val="11"/>
        <w:shd w:val="clear" w:color="auto" w:fill="auto"/>
        <w:spacing w:line="240" w:lineRule="auto"/>
        <w:ind w:firstLine="540"/>
        <w:jc w:val="both"/>
      </w:pPr>
      <w:r>
        <w:rPr>
          <w:color w:val="000000"/>
          <w:lang w:eastAsia="ru-RU" w:bidi="ru-RU"/>
        </w:rPr>
        <w:t>«I</w:t>
      </w:r>
      <w:r>
        <w:rPr>
          <w:color w:val="000000"/>
          <w:vertAlign w:val="superscript"/>
          <w:lang w:eastAsia="ru-RU" w:bidi="ru-RU"/>
        </w:rPr>
        <w:t>2</w:t>
      </w:r>
      <w:r>
        <w:rPr>
          <w:color w:val="000000"/>
          <w:lang w:eastAsia="ru-RU" w:bidi="ru-RU"/>
        </w:rPr>
        <w:t>. Приостановить с 24 июня 2021 года:</w:t>
      </w:r>
    </w:p>
    <w:p w14:paraId="208271CD" w14:textId="77777777" w:rsidR="008943C2" w:rsidRDefault="008943C2" w:rsidP="00F06593">
      <w:pPr>
        <w:pStyle w:val="11"/>
        <w:numPr>
          <w:ilvl w:val="0"/>
          <w:numId w:val="8"/>
        </w:numPr>
        <w:shd w:val="clear" w:color="auto" w:fill="auto"/>
        <w:tabs>
          <w:tab w:val="left" w:pos="955"/>
        </w:tabs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 xml:space="preserve">оказание гражданам услуг общественного питания в </w:t>
      </w:r>
      <w:proofErr w:type="spellStart"/>
      <w:r>
        <w:rPr>
          <w:color w:val="000000"/>
          <w:lang w:eastAsia="ru-RU" w:bidi="ru-RU"/>
        </w:rPr>
        <w:t>фудкортах</w:t>
      </w:r>
      <w:proofErr w:type="spellEnd"/>
      <w:r>
        <w:rPr>
          <w:color w:val="000000"/>
          <w:lang w:eastAsia="ru-RU" w:bidi="ru-RU"/>
        </w:rPr>
        <w:t>, за исключением доставки заказов и (или) обслуживания навынос без размещения за столиками;</w:t>
      </w:r>
    </w:p>
    <w:p w14:paraId="47549545" w14:textId="77777777" w:rsidR="008943C2" w:rsidRDefault="008943C2" w:rsidP="00F06593">
      <w:pPr>
        <w:pStyle w:val="11"/>
        <w:numPr>
          <w:ilvl w:val="0"/>
          <w:numId w:val="8"/>
        </w:numPr>
        <w:shd w:val="clear" w:color="auto" w:fill="auto"/>
        <w:tabs>
          <w:tab w:val="left" w:pos="945"/>
        </w:tabs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>оказание гражданам услуг общественного питания в сезонных летних кафе (на летних верандах).</w:t>
      </w:r>
    </w:p>
    <w:p w14:paraId="12EF6311" w14:textId="77777777" w:rsidR="008943C2" w:rsidRDefault="008943C2" w:rsidP="00F06593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>Действие настоящего подпункта не распространяется на оказание гражданам услуг общественного питания в сезонных летних кафе (на летних верандах), в которых соблюдается следующее условие - на площади 3 м</w:t>
      </w:r>
      <w:r>
        <w:rPr>
          <w:color w:val="000000"/>
          <w:vertAlign w:val="superscript"/>
          <w:lang w:eastAsia="ru-RU" w:bidi="ru-RU"/>
        </w:rPr>
        <w:t>2</w:t>
      </w:r>
      <w:r>
        <w:rPr>
          <w:color w:val="000000"/>
          <w:lang w:eastAsia="ru-RU" w:bidi="ru-RU"/>
        </w:rPr>
        <w:t xml:space="preserve"> сезонного летнего кафе (летней веранды) может находиться только один посетитель;</w:t>
      </w:r>
    </w:p>
    <w:p w14:paraId="04B84557" w14:textId="77777777" w:rsidR="008943C2" w:rsidRDefault="008943C2" w:rsidP="00F06593">
      <w:pPr>
        <w:pStyle w:val="11"/>
        <w:numPr>
          <w:ilvl w:val="0"/>
          <w:numId w:val="8"/>
        </w:numPr>
        <w:shd w:val="clear" w:color="auto" w:fill="auto"/>
        <w:tabs>
          <w:tab w:val="left" w:pos="950"/>
        </w:tabs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>проведение с 23.00 до 6.00 зрелищно-развлекательных мероприятий в ночных клубах, барах, дискотеках, в караоке, кальянных;</w:t>
      </w:r>
    </w:p>
    <w:p w14:paraId="2C48DCFE" w14:textId="77777777" w:rsidR="008943C2" w:rsidRDefault="008943C2" w:rsidP="00F06593">
      <w:pPr>
        <w:pStyle w:val="11"/>
        <w:numPr>
          <w:ilvl w:val="0"/>
          <w:numId w:val="8"/>
        </w:numPr>
        <w:shd w:val="clear" w:color="auto" w:fill="auto"/>
        <w:tabs>
          <w:tab w:val="left" w:pos="972"/>
        </w:tabs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>посещение гражданами детских игровых комнат;</w:t>
      </w:r>
    </w:p>
    <w:p w14:paraId="0252D392" w14:textId="77777777" w:rsidR="008943C2" w:rsidRDefault="008943C2" w:rsidP="00F06593">
      <w:pPr>
        <w:pStyle w:val="11"/>
        <w:numPr>
          <w:ilvl w:val="0"/>
          <w:numId w:val="8"/>
        </w:numPr>
        <w:shd w:val="clear" w:color="auto" w:fill="auto"/>
        <w:tabs>
          <w:tab w:val="left" w:pos="960"/>
        </w:tabs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>допуск потребителей гостиничных услуг в гостиницы (при размещении более чем на 3 суток) при отсутствии:</w:t>
      </w:r>
    </w:p>
    <w:p w14:paraId="3E8B2C9B" w14:textId="77777777" w:rsidR="008943C2" w:rsidRDefault="008943C2" w:rsidP="00F06593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 xml:space="preserve">отрицательных результатов лабораторных обследований в отношении новой коронавирусной инфекции </w:t>
      </w:r>
      <w:r w:rsidRPr="00CD3C9E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CD3C9E">
        <w:rPr>
          <w:color w:val="000000"/>
          <w:lang w:bidi="en-US"/>
        </w:rPr>
        <w:t xml:space="preserve">-19) </w:t>
      </w:r>
      <w:r>
        <w:rPr>
          <w:color w:val="000000"/>
          <w:lang w:eastAsia="ru-RU" w:bidi="ru-RU"/>
        </w:rPr>
        <w:t>методом полимеразной цепной реакции (ПЦР), полученных не ранее чем за 3 (три) календарных дня до дня начала предоставления гостиничных услуг;</w:t>
      </w:r>
    </w:p>
    <w:p w14:paraId="7C3B025C" w14:textId="77777777" w:rsidR="008943C2" w:rsidRDefault="008943C2" w:rsidP="00F06593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 xml:space="preserve">сертификата о прохождении вакцинации против новой коронавирусной инфекции </w:t>
      </w:r>
      <w:r w:rsidRPr="00CD3C9E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CD3C9E">
        <w:rPr>
          <w:color w:val="000000"/>
          <w:lang w:bidi="en-US"/>
        </w:rPr>
        <w:t>-2019);</w:t>
      </w:r>
    </w:p>
    <w:p w14:paraId="7ED68246" w14:textId="77777777" w:rsidR="008943C2" w:rsidRDefault="008943C2" w:rsidP="00F06593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 xml:space="preserve">подтверждения о перенесенном заболевании, вызванном новой коронавирусной инфекцией </w:t>
      </w:r>
      <w:r w:rsidRPr="00CD3C9E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CD3C9E">
        <w:rPr>
          <w:color w:val="000000"/>
          <w:lang w:bidi="en-US"/>
        </w:rPr>
        <w:t xml:space="preserve">-19). </w:t>
      </w:r>
      <w:r>
        <w:rPr>
          <w:color w:val="000000"/>
          <w:lang w:eastAsia="ru-RU" w:bidi="ru-RU"/>
        </w:rPr>
        <w:t>При этом со дня выздоровления должно пройти не более 6 (шести) календарных месяцев до дня размещения.</w:t>
      </w:r>
    </w:p>
    <w:p w14:paraId="0650A534" w14:textId="77777777" w:rsidR="008943C2" w:rsidRDefault="008943C2" w:rsidP="00F06593">
      <w:pPr>
        <w:pStyle w:val="11"/>
        <w:shd w:val="clear" w:color="auto" w:fill="auto"/>
        <w:tabs>
          <w:tab w:val="left" w:pos="981"/>
        </w:tabs>
        <w:spacing w:line="240" w:lineRule="auto"/>
        <w:ind w:firstLine="540"/>
        <w:jc w:val="both"/>
      </w:pPr>
      <w:r>
        <w:rPr>
          <w:color w:val="000000"/>
          <w:lang w:eastAsia="ru-RU" w:bidi="ru-RU"/>
        </w:rPr>
        <w:t>I</w:t>
      </w:r>
      <w:r>
        <w:rPr>
          <w:color w:val="000000"/>
          <w:vertAlign w:val="superscript"/>
          <w:lang w:eastAsia="ru-RU" w:bidi="ru-RU"/>
        </w:rPr>
        <w:t>3</w:t>
      </w:r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ab/>
        <w:t>Приостановить с 28 июня 2021 года:</w:t>
      </w:r>
    </w:p>
    <w:p w14:paraId="5EDE7369" w14:textId="77777777" w:rsidR="008943C2" w:rsidRDefault="008943C2" w:rsidP="00F06593">
      <w:pPr>
        <w:pStyle w:val="11"/>
        <w:numPr>
          <w:ilvl w:val="0"/>
          <w:numId w:val="9"/>
        </w:numPr>
        <w:shd w:val="clear" w:color="auto" w:fill="auto"/>
        <w:tabs>
          <w:tab w:val="left" w:pos="945"/>
        </w:tabs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>оказание услуг общественного питания, за исключением доставки заказов и (или) обслуживания навынос без размещения за столиками;</w:t>
      </w:r>
    </w:p>
    <w:p w14:paraId="16FE73D7" w14:textId="77777777" w:rsidR="008943C2" w:rsidRDefault="008943C2" w:rsidP="00F06593">
      <w:pPr>
        <w:pStyle w:val="11"/>
        <w:numPr>
          <w:ilvl w:val="0"/>
          <w:numId w:val="9"/>
        </w:numPr>
        <w:shd w:val="clear" w:color="auto" w:fill="auto"/>
        <w:tabs>
          <w:tab w:val="left" w:pos="968"/>
        </w:tabs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>посещение гражданами детских игровых комнат, аттракционов, зоопарков;</w:t>
      </w:r>
    </w:p>
    <w:p w14:paraId="3AAEB9C6" w14:textId="77777777" w:rsidR="008943C2" w:rsidRDefault="008943C2" w:rsidP="00F06593">
      <w:pPr>
        <w:pStyle w:val="11"/>
        <w:numPr>
          <w:ilvl w:val="0"/>
          <w:numId w:val="9"/>
        </w:numPr>
        <w:shd w:val="clear" w:color="auto" w:fill="auto"/>
        <w:tabs>
          <w:tab w:val="left" w:pos="955"/>
        </w:tabs>
        <w:spacing w:line="240" w:lineRule="auto"/>
        <w:ind w:firstLine="560"/>
        <w:jc w:val="both"/>
      </w:pPr>
      <w:r>
        <w:rPr>
          <w:color w:val="000000"/>
          <w:lang w:eastAsia="ru-RU" w:bidi="ru-RU"/>
        </w:rPr>
        <w:lastRenderedPageBreak/>
        <w:t>использование объектов инфраструктуры городских парков культуры и отдыха на территории Московской области, в том числе детских, спортивных площадок, беседок и иных объектов, предметов и оборудования, а также малых архитектурных форм (элементов монументально-декоративного оформления, устройства для оформления мобильного и вертикального озеленения, водных устройств, мебели, коммунально-бытового и технического оборудования на территории городских округов Московской области, а также игрового, спортивного, осветительного оборудования, средств наружной рекламы и информации), с которыми могли контактировать другие граждане (за исключением скамеек, теневых навесов и иных подобных объектов).</w:t>
      </w:r>
    </w:p>
    <w:p w14:paraId="5C19C362" w14:textId="0275B787" w:rsidR="008943C2" w:rsidRDefault="00D60A2F" w:rsidP="00F06593">
      <w:pPr>
        <w:pStyle w:val="11"/>
        <w:shd w:val="clear" w:color="auto" w:fill="auto"/>
        <w:tabs>
          <w:tab w:val="left" w:pos="961"/>
        </w:tabs>
        <w:spacing w:line="240" w:lineRule="auto"/>
        <w:ind w:firstLine="709"/>
        <w:jc w:val="both"/>
      </w:pPr>
      <w:r>
        <w:rPr>
          <w:color w:val="000000"/>
          <w:lang w:val="en-US" w:eastAsia="ru-RU" w:bidi="ru-RU"/>
        </w:rPr>
        <w:t>I</w:t>
      </w:r>
      <w:r w:rsidR="00650458">
        <w:rPr>
          <w:color w:val="000000"/>
          <w:vertAlign w:val="superscript"/>
          <w:lang w:eastAsia="ru-RU" w:bidi="ru-RU"/>
        </w:rPr>
        <w:t>4</w:t>
      </w:r>
      <w:r w:rsidR="00650458">
        <w:rPr>
          <w:color w:val="000000"/>
          <w:lang w:eastAsia="ru-RU" w:bidi="ru-RU"/>
        </w:rPr>
        <w:t>.</w:t>
      </w:r>
      <w:r w:rsidR="001252EF">
        <w:rPr>
          <w:color w:val="000000"/>
          <w:lang w:eastAsia="ru-RU" w:bidi="ru-RU"/>
        </w:rPr>
        <w:t xml:space="preserve"> </w:t>
      </w:r>
      <w:r w:rsidR="008943C2">
        <w:rPr>
          <w:color w:val="000000"/>
          <w:lang w:eastAsia="ru-RU" w:bidi="ru-RU"/>
        </w:rPr>
        <w:t>Установить, что с 28 июня 2021 года деятельность организаций, проводящих мероприятия в соответствии с пунктом 1</w:t>
      </w:r>
      <w:r w:rsidR="008943C2">
        <w:rPr>
          <w:color w:val="000000"/>
          <w:vertAlign w:val="superscript"/>
          <w:lang w:eastAsia="ru-RU" w:bidi="ru-RU"/>
        </w:rPr>
        <w:t>1</w:t>
      </w:r>
      <w:r w:rsidR="008943C2">
        <w:rPr>
          <w:color w:val="000000"/>
          <w:lang w:eastAsia="ru-RU" w:bidi="ru-RU"/>
        </w:rPr>
        <w:t xml:space="preserve"> настоящего постановления, и организаций, деятельность которых была приостановлена в соответствии с подпунктами 1, 2 и 3 пункта I</w:t>
      </w:r>
      <w:r w:rsidR="008943C2">
        <w:rPr>
          <w:color w:val="000000"/>
          <w:vertAlign w:val="superscript"/>
          <w:lang w:eastAsia="ru-RU" w:bidi="ru-RU"/>
        </w:rPr>
        <w:t>2</w:t>
      </w:r>
      <w:r w:rsidR="008943C2">
        <w:rPr>
          <w:color w:val="000000"/>
          <w:lang w:eastAsia="ru-RU" w:bidi="ru-RU"/>
        </w:rPr>
        <w:t xml:space="preserve"> и пунктом I</w:t>
      </w:r>
      <w:r w:rsidR="008943C2">
        <w:rPr>
          <w:color w:val="000000"/>
          <w:vertAlign w:val="superscript"/>
          <w:lang w:eastAsia="ru-RU" w:bidi="ru-RU"/>
        </w:rPr>
        <w:t>3</w:t>
      </w:r>
      <w:r w:rsidR="008943C2">
        <w:rPr>
          <w:color w:val="000000"/>
          <w:lang w:eastAsia="ru-RU" w:bidi="ru-RU"/>
        </w:rPr>
        <w:t xml:space="preserve"> настоящего постановления, осуществляется при соблюдении следующих условий:</w:t>
      </w:r>
    </w:p>
    <w:p w14:paraId="63697A5D" w14:textId="77777777" w:rsidR="008943C2" w:rsidRDefault="008943C2" w:rsidP="00F06593">
      <w:pPr>
        <w:pStyle w:val="11"/>
        <w:numPr>
          <w:ilvl w:val="0"/>
          <w:numId w:val="11"/>
        </w:numPr>
        <w:shd w:val="clear" w:color="auto" w:fill="auto"/>
        <w:tabs>
          <w:tab w:val="left" w:pos="894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наличие у всех зрителей, получателей услуг, посетителей специального </w:t>
      </w:r>
      <w:r>
        <w:rPr>
          <w:color w:val="000000"/>
          <w:lang w:val="en-US" w:bidi="en-US"/>
        </w:rPr>
        <w:t>QR</w:t>
      </w:r>
      <w:r>
        <w:rPr>
          <w:color w:val="000000"/>
          <w:lang w:eastAsia="ru-RU" w:bidi="ru-RU"/>
        </w:rPr>
        <w:t>-кода.</w:t>
      </w:r>
    </w:p>
    <w:p w14:paraId="608833F9" w14:textId="77777777" w:rsidR="008943C2" w:rsidRDefault="008943C2" w:rsidP="00F06593">
      <w:pPr>
        <w:pStyle w:val="11"/>
        <w:shd w:val="clear" w:color="auto" w:fill="auto"/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>При этом допускается нахождение зрителей, получателей услуг, посетителей в зданиях, строениях, сооружениях (помещениях в них) без средств индивидуальной защиты органов дыхания (маски, респираторы);</w:t>
      </w:r>
    </w:p>
    <w:p w14:paraId="643ED0C4" w14:textId="77777777" w:rsidR="008943C2" w:rsidRDefault="008943C2" w:rsidP="00F06593">
      <w:pPr>
        <w:pStyle w:val="11"/>
        <w:numPr>
          <w:ilvl w:val="0"/>
          <w:numId w:val="11"/>
        </w:numPr>
        <w:shd w:val="clear" w:color="auto" w:fill="auto"/>
        <w:tabs>
          <w:tab w:val="left" w:pos="908"/>
        </w:tabs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 xml:space="preserve">обеспечение проверки действительности специального </w:t>
      </w:r>
      <w:r>
        <w:rPr>
          <w:color w:val="000000"/>
          <w:lang w:val="en-US" w:bidi="en-US"/>
        </w:rPr>
        <w:t>QR</w:t>
      </w:r>
      <w:r>
        <w:rPr>
          <w:color w:val="000000"/>
          <w:lang w:eastAsia="ru-RU" w:bidi="ru-RU"/>
        </w:rPr>
        <w:t xml:space="preserve">-кода путем его сканирования камерой смартфона, планшета, иного подобного устройства, подключенного к информационно-телекоммуникационной сети Интернет, и соответствия инициалов и даты рождения зрителя, получателя услуг, посетителя, содержащихся в специальном </w:t>
      </w:r>
      <w:r>
        <w:rPr>
          <w:color w:val="000000"/>
          <w:lang w:val="en-US" w:bidi="en-US"/>
        </w:rPr>
        <w:t>QR</w:t>
      </w:r>
      <w:r>
        <w:rPr>
          <w:color w:val="000000"/>
          <w:lang w:eastAsia="ru-RU" w:bidi="ru-RU"/>
        </w:rPr>
        <w:t>-коде, данным, содержащимся в документе, удостоверяющем личность гражданина;</w:t>
      </w:r>
    </w:p>
    <w:p w14:paraId="58DBCBF7" w14:textId="77777777" w:rsidR="008943C2" w:rsidRDefault="008943C2" w:rsidP="00F06593">
      <w:pPr>
        <w:pStyle w:val="11"/>
        <w:numPr>
          <w:ilvl w:val="0"/>
          <w:numId w:val="11"/>
        </w:numPr>
        <w:shd w:val="clear" w:color="auto" w:fill="auto"/>
        <w:tabs>
          <w:tab w:val="left" w:pos="898"/>
        </w:tabs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 xml:space="preserve">установление пунктов контроля и дополнительных ограждений в целях недопущения нахождения зрителей, получателей услуг, посетителей, не имеющих специального </w:t>
      </w:r>
      <w:r>
        <w:rPr>
          <w:color w:val="000000"/>
          <w:lang w:val="en-US" w:bidi="en-US"/>
        </w:rPr>
        <w:t>QR</w:t>
      </w:r>
      <w:r>
        <w:rPr>
          <w:color w:val="000000"/>
          <w:lang w:eastAsia="ru-RU" w:bidi="ru-RU"/>
        </w:rPr>
        <w:t>-кода;</w:t>
      </w:r>
    </w:p>
    <w:p w14:paraId="032C97A1" w14:textId="77777777" w:rsidR="008943C2" w:rsidRDefault="008943C2" w:rsidP="00F06593">
      <w:pPr>
        <w:pStyle w:val="11"/>
        <w:numPr>
          <w:ilvl w:val="0"/>
          <w:numId w:val="11"/>
        </w:numPr>
        <w:shd w:val="clear" w:color="auto" w:fill="auto"/>
        <w:tabs>
          <w:tab w:val="left" w:pos="898"/>
        </w:tabs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>обязательное использование всеми работниками средств индивидуальной защиты органов дыхания (маски, респираторы), за исключением актеров, артистов, музыкантов и иных работников, имеющих подобные профессии.</w:t>
      </w:r>
    </w:p>
    <w:p w14:paraId="60C1A73F" w14:textId="52D6D55E" w:rsidR="008943C2" w:rsidRDefault="00D60A2F" w:rsidP="00F06593">
      <w:pPr>
        <w:pStyle w:val="11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 w:rsidRPr="00D60A2F">
        <w:rPr>
          <w:color w:val="000000"/>
          <w:vertAlign w:val="superscript"/>
          <w:lang w:eastAsia="ru-RU" w:bidi="ru-RU"/>
        </w:rPr>
        <w:t xml:space="preserve"> </w:t>
      </w:r>
      <w:r>
        <w:rPr>
          <w:color w:val="000000"/>
          <w:lang w:val="en-US" w:eastAsia="ru-RU" w:bidi="ru-RU"/>
        </w:rPr>
        <w:t>I</w:t>
      </w:r>
      <w:proofErr w:type="gramStart"/>
      <w:r w:rsidRPr="00D60A2F">
        <w:rPr>
          <w:color w:val="000000"/>
          <w:vertAlign w:val="superscript"/>
          <w:lang w:eastAsia="ru-RU" w:bidi="ru-RU"/>
        </w:rPr>
        <w:t>5</w:t>
      </w:r>
      <w:r w:rsidR="00650458">
        <w:rPr>
          <w:color w:val="000000"/>
          <w:lang w:eastAsia="ru-RU" w:bidi="ru-RU"/>
        </w:rPr>
        <w:t>.</w:t>
      </w:r>
      <w:r w:rsidR="008943C2">
        <w:rPr>
          <w:color w:val="000000"/>
          <w:lang w:eastAsia="ru-RU" w:bidi="ru-RU"/>
        </w:rPr>
        <w:t>Установить</w:t>
      </w:r>
      <w:proofErr w:type="gramEnd"/>
      <w:r w:rsidR="008943C2">
        <w:rPr>
          <w:color w:val="000000"/>
          <w:lang w:eastAsia="ru-RU" w:bidi="ru-RU"/>
        </w:rPr>
        <w:t xml:space="preserve">, что граждане вправе использовать специальный </w:t>
      </w:r>
      <w:r w:rsidR="008943C2">
        <w:rPr>
          <w:color w:val="000000"/>
          <w:lang w:val="en-US" w:bidi="en-US"/>
        </w:rPr>
        <w:t>QR</w:t>
      </w:r>
      <w:r w:rsidR="008943C2">
        <w:rPr>
          <w:color w:val="000000"/>
          <w:lang w:eastAsia="ru-RU" w:bidi="ru-RU"/>
        </w:rPr>
        <w:t>-код, которым подтверждается:</w:t>
      </w:r>
    </w:p>
    <w:p w14:paraId="0039F8BB" w14:textId="77777777" w:rsidR="008943C2" w:rsidRDefault="008943C2" w:rsidP="00F06593">
      <w:pPr>
        <w:pStyle w:val="11"/>
        <w:numPr>
          <w:ilvl w:val="0"/>
          <w:numId w:val="12"/>
        </w:numPr>
        <w:shd w:val="clear" w:color="auto" w:fill="auto"/>
        <w:tabs>
          <w:tab w:val="left" w:pos="894"/>
        </w:tabs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 xml:space="preserve">либо получение гражданами второго компонента вакцины или однокомпонентной вакцины от новой коронавирусной инфекции </w:t>
      </w:r>
      <w:r w:rsidRPr="00CD3C9E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CD3C9E">
        <w:rPr>
          <w:color w:val="000000"/>
          <w:lang w:bidi="en-US"/>
        </w:rPr>
        <w:t xml:space="preserve">-2019), </w:t>
      </w:r>
      <w:r>
        <w:rPr>
          <w:color w:val="000000"/>
          <w:lang w:eastAsia="ru-RU" w:bidi="ru-RU"/>
        </w:rPr>
        <w:t>прошедшей государственную регистрацию в Российской Федерации;</w:t>
      </w:r>
    </w:p>
    <w:p w14:paraId="4B07C412" w14:textId="77777777" w:rsidR="008943C2" w:rsidRDefault="008943C2" w:rsidP="00F06593">
      <w:pPr>
        <w:pStyle w:val="11"/>
        <w:numPr>
          <w:ilvl w:val="0"/>
          <w:numId w:val="12"/>
        </w:numPr>
        <w:shd w:val="clear" w:color="auto" w:fill="auto"/>
        <w:tabs>
          <w:tab w:val="left" w:pos="898"/>
        </w:tabs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 xml:space="preserve">либо то, что они перенесли новую коронавирусную инфекцию </w:t>
      </w:r>
      <w:r w:rsidRPr="00CD3C9E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CD3C9E">
        <w:rPr>
          <w:color w:val="000000"/>
          <w:lang w:bidi="en-US"/>
        </w:rPr>
        <w:t xml:space="preserve">-2019) </w:t>
      </w:r>
      <w:r>
        <w:rPr>
          <w:color w:val="000000"/>
          <w:lang w:eastAsia="ru-RU" w:bidi="ru-RU"/>
        </w:rPr>
        <w:t>и с даты их выздоровления прошло не более 6 (шести) календарных месяцев.</w:t>
      </w:r>
    </w:p>
    <w:p w14:paraId="03F9D1D8" w14:textId="441C073B" w:rsidR="008943C2" w:rsidRDefault="00650458" w:rsidP="00F06593">
      <w:pPr>
        <w:pStyle w:val="11"/>
        <w:shd w:val="clear" w:color="auto" w:fill="auto"/>
        <w:tabs>
          <w:tab w:val="left" w:pos="956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ab/>
      </w:r>
      <w:r w:rsidR="00D60A2F">
        <w:rPr>
          <w:color w:val="000000"/>
          <w:lang w:val="en-US" w:eastAsia="ru-RU" w:bidi="ru-RU"/>
        </w:rPr>
        <w:t>I</w:t>
      </w:r>
      <w:r>
        <w:rPr>
          <w:color w:val="000000"/>
          <w:vertAlign w:val="superscript"/>
          <w:lang w:eastAsia="ru-RU" w:bidi="ru-RU"/>
        </w:rPr>
        <w:t>6</w:t>
      </w:r>
      <w:r w:rsidR="00F8757D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</w:t>
      </w:r>
      <w:r w:rsidR="008943C2">
        <w:rPr>
          <w:color w:val="000000"/>
          <w:lang w:eastAsia="ru-RU" w:bidi="ru-RU"/>
        </w:rPr>
        <w:t xml:space="preserve">Гражданин, которому оформлен специальный </w:t>
      </w:r>
      <w:r w:rsidR="008943C2">
        <w:rPr>
          <w:color w:val="000000"/>
          <w:lang w:val="en-US" w:bidi="en-US"/>
        </w:rPr>
        <w:t>QR</w:t>
      </w:r>
      <w:r w:rsidR="008943C2">
        <w:rPr>
          <w:color w:val="000000"/>
          <w:lang w:eastAsia="ru-RU" w:bidi="ru-RU"/>
        </w:rPr>
        <w:t>-код, может получить его с использованием Единого портала государственных и муниципальных услуг.</w:t>
      </w:r>
    </w:p>
    <w:p w14:paraId="21F3EB2A" w14:textId="293D0759" w:rsidR="008943C2" w:rsidRDefault="00650458" w:rsidP="00F06593">
      <w:pPr>
        <w:pStyle w:val="11"/>
        <w:shd w:val="clear" w:color="auto" w:fill="auto"/>
        <w:tabs>
          <w:tab w:val="left" w:pos="970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lastRenderedPageBreak/>
        <w:tab/>
      </w:r>
      <w:r w:rsidR="00D60A2F">
        <w:rPr>
          <w:color w:val="000000"/>
          <w:lang w:val="en-US" w:eastAsia="ru-RU" w:bidi="ru-RU"/>
        </w:rPr>
        <w:t>I</w:t>
      </w:r>
      <w:r>
        <w:rPr>
          <w:color w:val="000000"/>
          <w:vertAlign w:val="superscript"/>
          <w:lang w:eastAsia="ru-RU" w:bidi="ru-RU"/>
        </w:rPr>
        <w:t>7</w:t>
      </w:r>
      <w:r w:rsidR="00D60A2F">
        <w:rPr>
          <w:color w:val="000000"/>
          <w:lang w:val="en-US" w:eastAsia="ru-RU" w:bidi="ru-RU"/>
        </w:rPr>
        <w:t>.</w:t>
      </w:r>
      <w:r w:rsidR="0025198F">
        <w:rPr>
          <w:color w:val="000000"/>
          <w:vertAlign w:val="superscript"/>
          <w:lang w:eastAsia="ru-RU" w:bidi="ru-RU"/>
        </w:rPr>
        <w:t xml:space="preserve"> </w:t>
      </w:r>
      <w:r w:rsidR="00F8757D">
        <w:rPr>
          <w:color w:val="000000"/>
          <w:vertAlign w:val="superscript"/>
          <w:lang w:eastAsia="ru-RU" w:bidi="ru-RU"/>
        </w:rPr>
        <w:t xml:space="preserve"> </w:t>
      </w:r>
      <w:proofErr w:type="gramStart"/>
      <w:r w:rsidR="00F8757D">
        <w:rPr>
          <w:color w:val="000000"/>
          <w:vertAlign w:val="superscript"/>
          <w:lang w:eastAsia="ru-RU" w:bidi="ru-RU"/>
        </w:rPr>
        <w:t>.</w:t>
      </w:r>
      <w:r w:rsidR="008943C2">
        <w:rPr>
          <w:color w:val="000000"/>
          <w:lang w:eastAsia="ru-RU" w:bidi="ru-RU"/>
        </w:rPr>
        <w:t>Специальный</w:t>
      </w:r>
      <w:proofErr w:type="gramEnd"/>
      <w:r w:rsidR="008943C2">
        <w:rPr>
          <w:color w:val="000000"/>
          <w:lang w:eastAsia="ru-RU" w:bidi="ru-RU"/>
        </w:rPr>
        <w:t xml:space="preserve"> </w:t>
      </w:r>
      <w:r w:rsidR="008943C2">
        <w:rPr>
          <w:color w:val="000000"/>
          <w:lang w:val="en-US" w:bidi="en-US"/>
        </w:rPr>
        <w:t>QR</w:t>
      </w:r>
      <w:r w:rsidR="008943C2">
        <w:rPr>
          <w:color w:val="000000"/>
          <w:lang w:eastAsia="ru-RU" w:bidi="ru-RU"/>
        </w:rPr>
        <w:t>-код предъявляется гражданином на электронных устройствах или на бумажном носителе в формате, позволяющем сканировать его камерой смартфона, планшета, иного подобного устройства.</w:t>
      </w:r>
    </w:p>
    <w:p w14:paraId="25917DBB" w14:textId="2A07EC1D" w:rsidR="008943C2" w:rsidRDefault="00D60A2F" w:rsidP="00F06593">
      <w:pPr>
        <w:pStyle w:val="11"/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 w:rsidRPr="00D60A2F">
        <w:rPr>
          <w:color w:val="000000"/>
          <w:vertAlign w:val="superscript"/>
          <w:lang w:eastAsia="ru-RU" w:bidi="ru-RU"/>
        </w:rPr>
        <w:t xml:space="preserve">        </w:t>
      </w:r>
      <w:r>
        <w:rPr>
          <w:color w:val="000000"/>
          <w:lang w:val="en-US" w:eastAsia="ru-RU" w:bidi="ru-RU"/>
        </w:rPr>
        <w:t>I</w:t>
      </w:r>
      <w:r w:rsidR="00650458">
        <w:rPr>
          <w:color w:val="000000"/>
          <w:vertAlign w:val="superscript"/>
          <w:lang w:eastAsia="ru-RU" w:bidi="ru-RU"/>
        </w:rPr>
        <w:t>8</w:t>
      </w:r>
      <w:r w:rsidRPr="00D60A2F">
        <w:rPr>
          <w:color w:val="000000"/>
          <w:lang w:eastAsia="ru-RU" w:bidi="ru-RU"/>
        </w:rPr>
        <w:t>.</w:t>
      </w:r>
      <w:r w:rsidR="00F8757D">
        <w:rPr>
          <w:color w:val="000000"/>
          <w:vertAlign w:val="superscript"/>
          <w:lang w:eastAsia="ru-RU" w:bidi="ru-RU"/>
        </w:rPr>
        <w:t xml:space="preserve"> </w:t>
      </w:r>
      <w:r w:rsidR="008943C2">
        <w:rPr>
          <w:color w:val="000000"/>
          <w:lang w:eastAsia="ru-RU" w:bidi="ru-RU"/>
        </w:rPr>
        <w:t>С 15 июля 2021 года юридическим лицам и индивидуальным предпринимателям, осуществляющим деятельность по предоставлению услуг по приему з</w:t>
      </w:r>
      <w:r>
        <w:rPr>
          <w:color w:val="000000"/>
          <w:lang w:val="en-US" w:eastAsia="ru-RU" w:bidi="ru-RU"/>
        </w:rPr>
        <w:t>I</w:t>
      </w:r>
      <w:proofErr w:type="spellStart"/>
      <w:r w:rsidR="008943C2">
        <w:rPr>
          <w:color w:val="000000"/>
          <w:lang w:eastAsia="ru-RU" w:bidi="ru-RU"/>
        </w:rPr>
        <w:t>аказов</w:t>
      </w:r>
      <w:proofErr w:type="spellEnd"/>
      <w:r w:rsidR="008943C2">
        <w:rPr>
          <w:color w:val="000000"/>
          <w:lang w:eastAsia="ru-RU" w:bidi="ru-RU"/>
        </w:rPr>
        <w:t xml:space="preserve"> на перевозку пассажиров и багажа легковым такси на территории Московской области и передаче их перевозчику с использованием любых средств</w:t>
      </w:r>
      <w:r w:rsidR="005E18C4">
        <w:rPr>
          <w:color w:val="000000"/>
          <w:lang w:eastAsia="ru-RU" w:bidi="ru-RU"/>
        </w:rPr>
        <w:t xml:space="preserve"> </w:t>
      </w:r>
      <w:r w:rsidR="008943C2">
        <w:rPr>
          <w:color w:val="000000"/>
          <w:lang w:eastAsia="ru-RU" w:bidi="ru-RU"/>
        </w:rPr>
        <w:t xml:space="preserve">связи (диспетчерские службы заказа легковых такси в Московской области), передавать такие заказы исключительно водителям легковых такси, имеющим специальный </w:t>
      </w:r>
      <w:r w:rsidR="008943C2">
        <w:rPr>
          <w:color w:val="000000"/>
          <w:lang w:val="en-US" w:bidi="en-US"/>
        </w:rPr>
        <w:t>QR</w:t>
      </w:r>
      <w:r w:rsidR="008943C2">
        <w:rPr>
          <w:color w:val="000000"/>
          <w:lang w:eastAsia="ru-RU" w:bidi="ru-RU"/>
        </w:rPr>
        <w:t>-код.</w:t>
      </w:r>
    </w:p>
    <w:p w14:paraId="59912FBF" w14:textId="0CF9ED07" w:rsidR="008943C2" w:rsidRDefault="00D60A2F" w:rsidP="00F06593">
      <w:pPr>
        <w:pStyle w:val="11"/>
        <w:shd w:val="clear" w:color="auto" w:fill="auto"/>
        <w:tabs>
          <w:tab w:val="left" w:pos="937"/>
        </w:tabs>
        <w:spacing w:line="240" w:lineRule="auto"/>
        <w:ind w:firstLine="709"/>
        <w:jc w:val="both"/>
      </w:pPr>
      <w:r w:rsidRPr="00D60A2F">
        <w:rPr>
          <w:color w:val="000000"/>
          <w:lang w:bidi="en-US"/>
        </w:rPr>
        <w:t xml:space="preserve">   </w:t>
      </w:r>
      <w:r>
        <w:rPr>
          <w:color w:val="000000"/>
          <w:lang w:val="en-US" w:bidi="en-US"/>
        </w:rPr>
        <w:t>I</w:t>
      </w:r>
      <w:r w:rsidR="008943C2" w:rsidRPr="00CD3C9E">
        <w:rPr>
          <w:color w:val="000000"/>
          <w:vertAlign w:val="superscript"/>
          <w:lang w:bidi="en-US"/>
        </w:rPr>
        <w:t>9</w:t>
      </w:r>
      <w:r w:rsidR="008943C2" w:rsidRPr="00CD3C9E">
        <w:rPr>
          <w:color w:val="000000"/>
          <w:lang w:bidi="en-US"/>
        </w:rPr>
        <w:t>.</w:t>
      </w:r>
      <w:r w:rsidRPr="00D60A2F">
        <w:rPr>
          <w:color w:val="000000"/>
          <w:lang w:bidi="en-US"/>
        </w:rPr>
        <w:t xml:space="preserve"> </w:t>
      </w:r>
      <w:r w:rsidR="008943C2">
        <w:rPr>
          <w:color w:val="000000"/>
          <w:lang w:eastAsia="ru-RU" w:bidi="ru-RU"/>
        </w:rPr>
        <w:t>С 28 июня 2021 года требования подпункта 5 пункта I</w:t>
      </w:r>
      <w:r w:rsidR="008943C2">
        <w:rPr>
          <w:color w:val="000000"/>
          <w:vertAlign w:val="superscript"/>
          <w:lang w:eastAsia="ru-RU" w:bidi="ru-RU"/>
        </w:rPr>
        <w:t>2</w:t>
      </w:r>
      <w:r w:rsidR="008943C2">
        <w:rPr>
          <w:color w:val="000000"/>
          <w:lang w:eastAsia="ru-RU" w:bidi="ru-RU"/>
        </w:rPr>
        <w:t xml:space="preserve"> и пункта I</w:t>
      </w:r>
      <w:r w:rsidR="008943C2">
        <w:rPr>
          <w:color w:val="000000"/>
          <w:vertAlign w:val="superscript"/>
          <w:lang w:eastAsia="ru-RU" w:bidi="ru-RU"/>
        </w:rPr>
        <w:t xml:space="preserve">4 </w:t>
      </w:r>
      <w:r w:rsidR="008943C2">
        <w:rPr>
          <w:color w:val="000000"/>
          <w:lang w:eastAsia="ru-RU" w:bidi="ru-RU"/>
        </w:rPr>
        <w:t>настоящего постановления не распространяются на граждан, не достигших возраста 18 лет.</w:t>
      </w:r>
    </w:p>
    <w:p w14:paraId="59C8027C" w14:textId="025601E3" w:rsidR="001726F0" w:rsidRPr="001867E7" w:rsidRDefault="006415F7" w:rsidP="00F06593">
      <w:pPr>
        <w:pStyle w:val="11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>
        <w:rPr>
          <w:spacing w:val="6"/>
        </w:rPr>
        <w:t>2</w:t>
      </w:r>
      <w:r w:rsidR="001726F0" w:rsidRPr="001867E7">
        <w:rPr>
          <w:spacing w:val="6"/>
        </w:rPr>
        <w:t>.</w:t>
      </w:r>
      <w:r w:rsidR="004D189D">
        <w:rPr>
          <w:spacing w:val="6"/>
        </w:rPr>
        <w:t xml:space="preserve"> </w:t>
      </w:r>
      <w:r w:rsidR="001726F0" w:rsidRPr="001867E7">
        <w:rPr>
          <w:spacing w:val="6"/>
        </w:rPr>
        <w:t>Опубликовать настоящее постановление в газете «Красное знамя» и</w:t>
      </w:r>
      <w:r w:rsidR="001726F0" w:rsidRPr="001867E7">
        <w:rPr>
          <w:spacing w:val="-6"/>
        </w:rPr>
        <w:t xml:space="preserve"> разместить</w:t>
      </w:r>
      <w:r w:rsidR="001726F0" w:rsidRPr="001867E7">
        <w:rPr>
          <w:spacing w:val="-8"/>
        </w:rPr>
        <w:t xml:space="preserve"> на</w:t>
      </w:r>
      <w:r w:rsidR="001726F0" w:rsidRPr="001867E7">
        <w:t xml:space="preserve"> официальном сайте Рузского городского округа в сети «Интернет». </w:t>
      </w:r>
    </w:p>
    <w:p w14:paraId="691436BF" w14:textId="7D94535A" w:rsidR="001726F0" w:rsidRPr="001867E7" w:rsidRDefault="006415F7" w:rsidP="00F06593">
      <w:pPr>
        <w:spacing w:after="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726F0" w:rsidRPr="001867E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D18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867E7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47852636" w14:textId="68321479" w:rsidR="001726F0" w:rsidRPr="001867E7" w:rsidRDefault="006415F7" w:rsidP="00F06593">
      <w:pPr>
        <w:pStyle w:val="11"/>
        <w:shd w:val="clear" w:color="auto" w:fill="auto"/>
        <w:spacing w:line="240" w:lineRule="auto"/>
        <w:ind w:firstLine="709"/>
        <w:jc w:val="both"/>
        <w:rPr>
          <w:spacing w:val="6"/>
        </w:rPr>
      </w:pPr>
      <w:r>
        <w:t>4</w:t>
      </w:r>
      <w:r w:rsidR="001726F0" w:rsidRPr="001867E7">
        <w:t>.</w:t>
      </w:r>
      <w:r w:rsidR="004D189D">
        <w:t xml:space="preserve"> </w:t>
      </w:r>
      <w:r w:rsidR="001726F0" w:rsidRPr="001867E7">
        <w:rPr>
          <w:spacing w:val="6"/>
        </w:rPr>
        <w:t>Контроль за исполнением настоящего постановления оставляю за собой.</w:t>
      </w:r>
    </w:p>
    <w:p w14:paraId="5A17C3E0" w14:textId="77777777" w:rsidR="001726F0" w:rsidRPr="001867E7" w:rsidRDefault="001726F0" w:rsidP="00F06593">
      <w:pPr>
        <w:pStyle w:val="11"/>
        <w:shd w:val="clear" w:color="auto" w:fill="auto"/>
        <w:spacing w:line="240" w:lineRule="auto"/>
        <w:ind w:firstLine="580"/>
        <w:jc w:val="both"/>
      </w:pPr>
    </w:p>
    <w:p w14:paraId="52EC2261" w14:textId="77777777" w:rsidR="00452684" w:rsidRPr="001867E7" w:rsidRDefault="001726F0" w:rsidP="00F06593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7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658A84A" w14:textId="11D9035B" w:rsidR="001726F0" w:rsidRPr="001867E7" w:rsidRDefault="001726F0" w:rsidP="00F06593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7E7">
        <w:rPr>
          <w:rFonts w:ascii="Times New Roman" w:hAnsi="Times New Roman" w:cs="Times New Roman"/>
          <w:color w:val="auto"/>
          <w:sz w:val="28"/>
          <w:szCs w:val="28"/>
        </w:rPr>
        <w:t xml:space="preserve">Глава городского округа </w:t>
      </w:r>
      <w:r w:rsidRPr="001867E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Н.Н. Пархоменко</w:t>
      </w:r>
    </w:p>
    <w:p w14:paraId="20922377" w14:textId="77777777" w:rsidR="00801712" w:rsidRDefault="00801712" w:rsidP="001726F0">
      <w:pPr>
        <w:spacing w:line="276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C3BDB9" w14:textId="77777777" w:rsidR="00801712" w:rsidRDefault="00801712" w:rsidP="001726F0">
      <w:pPr>
        <w:spacing w:line="276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23CDCDA" w14:textId="797C2DDD" w:rsidR="001726F0" w:rsidRPr="008244A8" w:rsidRDefault="001726F0" w:rsidP="001726F0">
      <w:pPr>
        <w:spacing w:line="276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44A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</w:p>
    <w:p w14:paraId="0557AD02" w14:textId="5A5630B0" w:rsidR="00343EB0" w:rsidRPr="008244A8" w:rsidRDefault="00343EB0" w:rsidP="003326FB">
      <w:pPr>
        <w:spacing w:line="276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44A8">
        <w:rPr>
          <w:rFonts w:ascii="Times New Roman" w:hAnsi="Times New Roman" w:cs="Times New Roman"/>
          <w:color w:val="FF0000"/>
          <w:sz w:val="28"/>
          <w:szCs w:val="28"/>
        </w:rPr>
        <w:t>Верно.</w:t>
      </w:r>
    </w:p>
    <w:p w14:paraId="0FC68EA1" w14:textId="6AC7F35A" w:rsidR="00343EB0" w:rsidRPr="008244A8" w:rsidRDefault="00343EB0" w:rsidP="001E6A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44A8">
        <w:rPr>
          <w:rFonts w:ascii="Times New Roman" w:hAnsi="Times New Roman" w:cs="Times New Roman"/>
          <w:color w:val="FF0000"/>
          <w:sz w:val="28"/>
          <w:szCs w:val="28"/>
        </w:rPr>
        <w:t xml:space="preserve">Начальник общего отдела                                                                   О.П. Гаврилова </w:t>
      </w:r>
    </w:p>
    <w:p w14:paraId="6B0F72E9" w14:textId="30D81046" w:rsidR="001E6ABA" w:rsidRPr="008244A8" w:rsidRDefault="00E600F5" w:rsidP="00726C4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44A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            </w:t>
      </w:r>
      <w:r w:rsidR="00463C46" w:rsidRPr="008244A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</w:t>
      </w:r>
      <w:r w:rsidR="00463C46" w:rsidRPr="008244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44A8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F17DAA" w:rsidRPr="008244A8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345BB17A" w14:textId="77777777" w:rsidR="00927279" w:rsidRPr="008244A8" w:rsidRDefault="00927279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723B7420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34541E24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39780E8F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4082A2E6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7982FC15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737220E2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36BE631D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664A8EAE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124C5B83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641BB705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0E4DEFD3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25BBA07D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26B19CE1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463F55F6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30A3C81E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5675A7F4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2974219E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465B1E99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2A48A611" w14:textId="77777777" w:rsidR="00F06593" w:rsidRDefault="00F06593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4689CB8D" w14:textId="30B1A661" w:rsidR="00AF40A9" w:rsidRPr="008244A8" w:rsidRDefault="00AF40A9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  <w:proofErr w:type="spellStart"/>
      <w:r w:rsidRPr="008244A8">
        <w:rPr>
          <w:rFonts w:ascii="Times New Roman" w:hAnsi="Times New Roman" w:cs="Times New Roman"/>
          <w:color w:val="FF0000"/>
          <w:sz w:val="16"/>
          <w:szCs w:val="16"/>
        </w:rPr>
        <w:t>Дейс</w:t>
      </w:r>
      <w:proofErr w:type="spellEnd"/>
      <w:r w:rsidRPr="008244A8">
        <w:rPr>
          <w:rFonts w:ascii="Times New Roman" w:hAnsi="Times New Roman" w:cs="Times New Roman"/>
          <w:color w:val="FF0000"/>
          <w:sz w:val="16"/>
          <w:szCs w:val="16"/>
        </w:rPr>
        <w:t xml:space="preserve"> Надежда Александровна,</w:t>
      </w:r>
    </w:p>
    <w:p w14:paraId="2F52C8E6" w14:textId="77777777" w:rsidR="00AF40A9" w:rsidRPr="008244A8" w:rsidRDefault="00AF40A9" w:rsidP="00AF40A9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8244A8">
        <w:rPr>
          <w:rFonts w:ascii="Times New Roman" w:hAnsi="Times New Roman" w:cs="Times New Roman"/>
          <w:color w:val="FF0000"/>
          <w:sz w:val="16"/>
          <w:szCs w:val="16"/>
        </w:rPr>
        <w:t>отдел реализации социальных программ, заведующий отделом,</w:t>
      </w:r>
    </w:p>
    <w:p w14:paraId="15F1EFE1" w14:textId="77777777" w:rsidR="00AF40A9" w:rsidRPr="008244A8" w:rsidRDefault="00AF40A9" w:rsidP="00AF40A9">
      <w:pPr>
        <w:tabs>
          <w:tab w:val="left" w:pos="345"/>
          <w:tab w:val="left" w:pos="3960"/>
          <w:tab w:val="center" w:pos="5102"/>
        </w:tabs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244A8">
        <w:rPr>
          <w:rFonts w:ascii="Times New Roman" w:hAnsi="Times New Roman" w:cs="Times New Roman"/>
          <w:color w:val="FF0000"/>
          <w:sz w:val="16"/>
          <w:szCs w:val="16"/>
        </w:rPr>
        <w:t xml:space="preserve">8 (496 27)24-680, </w:t>
      </w:r>
      <w:hyperlink r:id="rId9" w:history="1">
        <w:r w:rsidRPr="008244A8">
          <w:rPr>
            <w:rStyle w:val="a5"/>
            <w:rFonts w:ascii="Times New Roman" w:hAnsi="Times New Roman" w:cs="Times New Roman"/>
            <w:color w:val="FF0000"/>
            <w:sz w:val="16"/>
            <w:szCs w:val="16"/>
            <w:shd w:val="clear" w:color="auto" w:fill="FFFFFF"/>
          </w:rPr>
          <w:t>ruzazdrav@ruzareg.ru</w:t>
        </w:r>
      </w:hyperlink>
    </w:p>
    <w:p w14:paraId="1D3E8E5C" w14:textId="7B80F04D" w:rsidR="00505265" w:rsidRPr="008244A8" w:rsidRDefault="00505265" w:rsidP="00505265">
      <w:pPr>
        <w:spacing w:line="1" w:lineRule="exact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505265" w:rsidRPr="008244A8" w:rsidSect="00927279">
      <w:footerReference w:type="default" r:id="rId10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359A" w14:textId="77777777" w:rsidR="00911F45" w:rsidRDefault="00911F45" w:rsidP="005A4219">
      <w:r>
        <w:separator/>
      </w:r>
    </w:p>
  </w:endnote>
  <w:endnote w:type="continuationSeparator" w:id="0">
    <w:p w14:paraId="27FB70D6" w14:textId="77777777" w:rsidR="00911F45" w:rsidRDefault="00911F45" w:rsidP="005A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71DF" w14:textId="77777777" w:rsidR="00CA6BD4" w:rsidRDefault="00CA6B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9459" w14:textId="77777777" w:rsidR="00911F45" w:rsidRDefault="00911F45" w:rsidP="005A4219">
      <w:r>
        <w:separator/>
      </w:r>
    </w:p>
  </w:footnote>
  <w:footnote w:type="continuationSeparator" w:id="0">
    <w:p w14:paraId="4466418E" w14:textId="77777777" w:rsidR="00911F45" w:rsidRDefault="00911F45" w:rsidP="005A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C5E"/>
    <w:multiLevelType w:val="multilevel"/>
    <w:tmpl w:val="67720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17912"/>
    <w:multiLevelType w:val="multilevel"/>
    <w:tmpl w:val="EB20E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0717A"/>
    <w:multiLevelType w:val="multilevel"/>
    <w:tmpl w:val="6CD24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81266"/>
    <w:multiLevelType w:val="multilevel"/>
    <w:tmpl w:val="0C22D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A1EA7"/>
    <w:multiLevelType w:val="multilevel"/>
    <w:tmpl w:val="320C5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054730"/>
    <w:multiLevelType w:val="multilevel"/>
    <w:tmpl w:val="A62C603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" w15:restartNumberingAfterBreak="0">
    <w:nsid w:val="279534D7"/>
    <w:multiLevelType w:val="multilevel"/>
    <w:tmpl w:val="AAB8E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C77891"/>
    <w:multiLevelType w:val="hybridMultilevel"/>
    <w:tmpl w:val="10A278D2"/>
    <w:lvl w:ilvl="0" w:tplc="9B129080">
      <w:start w:val="1"/>
      <w:numFmt w:val="decimal"/>
      <w:lvlText w:val="%1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3077745E"/>
    <w:multiLevelType w:val="hybridMultilevel"/>
    <w:tmpl w:val="A0823AAA"/>
    <w:lvl w:ilvl="0" w:tplc="775EE85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A7724"/>
    <w:multiLevelType w:val="multilevel"/>
    <w:tmpl w:val="EA206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34115D"/>
    <w:multiLevelType w:val="multilevel"/>
    <w:tmpl w:val="B9966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422D77"/>
    <w:multiLevelType w:val="hybridMultilevel"/>
    <w:tmpl w:val="AE3E374A"/>
    <w:lvl w:ilvl="0" w:tplc="F338507A">
      <w:start w:val="1"/>
      <w:numFmt w:val="decimal"/>
      <w:lvlText w:val="%1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721C6A99"/>
    <w:multiLevelType w:val="multilevel"/>
    <w:tmpl w:val="87623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3C2C73"/>
    <w:multiLevelType w:val="multilevel"/>
    <w:tmpl w:val="C072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C15E6B"/>
    <w:multiLevelType w:val="multilevel"/>
    <w:tmpl w:val="F7ECC6A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D3"/>
    <w:rsid w:val="0000229F"/>
    <w:rsid w:val="000027FA"/>
    <w:rsid w:val="00003F47"/>
    <w:rsid w:val="00005B80"/>
    <w:rsid w:val="000101C4"/>
    <w:rsid w:val="000119E3"/>
    <w:rsid w:val="00011D8E"/>
    <w:rsid w:val="00013D4C"/>
    <w:rsid w:val="00015ABC"/>
    <w:rsid w:val="00022CD7"/>
    <w:rsid w:val="000242D7"/>
    <w:rsid w:val="0002447C"/>
    <w:rsid w:val="000247EB"/>
    <w:rsid w:val="00025EEB"/>
    <w:rsid w:val="0002616A"/>
    <w:rsid w:val="00026397"/>
    <w:rsid w:val="00027822"/>
    <w:rsid w:val="00027881"/>
    <w:rsid w:val="0003008B"/>
    <w:rsid w:val="0003329E"/>
    <w:rsid w:val="000339DD"/>
    <w:rsid w:val="00034AD8"/>
    <w:rsid w:val="00035923"/>
    <w:rsid w:val="00036E4C"/>
    <w:rsid w:val="00037C60"/>
    <w:rsid w:val="00041ADD"/>
    <w:rsid w:val="0004240A"/>
    <w:rsid w:val="000428AE"/>
    <w:rsid w:val="000434CD"/>
    <w:rsid w:val="00044CE0"/>
    <w:rsid w:val="00045F16"/>
    <w:rsid w:val="00047148"/>
    <w:rsid w:val="000549A6"/>
    <w:rsid w:val="00056D38"/>
    <w:rsid w:val="00060592"/>
    <w:rsid w:val="0006126C"/>
    <w:rsid w:val="00062157"/>
    <w:rsid w:val="00065BD5"/>
    <w:rsid w:val="00066F34"/>
    <w:rsid w:val="00067349"/>
    <w:rsid w:val="00067E81"/>
    <w:rsid w:val="0007163A"/>
    <w:rsid w:val="00072042"/>
    <w:rsid w:val="0007345E"/>
    <w:rsid w:val="000735B3"/>
    <w:rsid w:val="000776B8"/>
    <w:rsid w:val="00081618"/>
    <w:rsid w:val="00082395"/>
    <w:rsid w:val="0008374E"/>
    <w:rsid w:val="00083904"/>
    <w:rsid w:val="00087772"/>
    <w:rsid w:val="00090EA0"/>
    <w:rsid w:val="00092D23"/>
    <w:rsid w:val="000933AC"/>
    <w:rsid w:val="00093954"/>
    <w:rsid w:val="00093E64"/>
    <w:rsid w:val="00093E8F"/>
    <w:rsid w:val="0009411F"/>
    <w:rsid w:val="000942E3"/>
    <w:rsid w:val="00094D69"/>
    <w:rsid w:val="00097A83"/>
    <w:rsid w:val="00097DDC"/>
    <w:rsid w:val="00097F26"/>
    <w:rsid w:val="000A4191"/>
    <w:rsid w:val="000A72D2"/>
    <w:rsid w:val="000B0203"/>
    <w:rsid w:val="000B023D"/>
    <w:rsid w:val="000B041E"/>
    <w:rsid w:val="000B3529"/>
    <w:rsid w:val="000B62BA"/>
    <w:rsid w:val="000B6EA3"/>
    <w:rsid w:val="000B712E"/>
    <w:rsid w:val="000B732B"/>
    <w:rsid w:val="000C12B2"/>
    <w:rsid w:val="000C2BC1"/>
    <w:rsid w:val="000C4818"/>
    <w:rsid w:val="000C5EFC"/>
    <w:rsid w:val="000C7BE6"/>
    <w:rsid w:val="000C7D2D"/>
    <w:rsid w:val="000D5234"/>
    <w:rsid w:val="000D663D"/>
    <w:rsid w:val="000D6801"/>
    <w:rsid w:val="000D7B97"/>
    <w:rsid w:val="000D7BFD"/>
    <w:rsid w:val="000E182E"/>
    <w:rsid w:val="000E381E"/>
    <w:rsid w:val="000E4A4A"/>
    <w:rsid w:val="000E58DF"/>
    <w:rsid w:val="000E59D3"/>
    <w:rsid w:val="000F1A0C"/>
    <w:rsid w:val="000F4AAB"/>
    <w:rsid w:val="000F6E2B"/>
    <w:rsid w:val="0010071B"/>
    <w:rsid w:val="0010309E"/>
    <w:rsid w:val="001043E3"/>
    <w:rsid w:val="00106B82"/>
    <w:rsid w:val="0011134D"/>
    <w:rsid w:val="00111F34"/>
    <w:rsid w:val="0011514A"/>
    <w:rsid w:val="00117A63"/>
    <w:rsid w:val="00121CA9"/>
    <w:rsid w:val="00121D27"/>
    <w:rsid w:val="00122B3F"/>
    <w:rsid w:val="00124C5E"/>
    <w:rsid w:val="00125005"/>
    <w:rsid w:val="001252EF"/>
    <w:rsid w:val="001263F6"/>
    <w:rsid w:val="00126508"/>
    <w:rsid w:val="0013558B"/>
    <w:rsid w:val="0013669A"/>
    <w:rsid w:val="0013681F"/>
    <w:rsid w:val="00137EF1"/>
    <w:rsid w:val="00140748"/>
    <w:rsid w:val="00140F32"/>
    <w:rsid w:val="00142F54"/>
    <w:rsid w:val="00144029"/>
    <w:rsid w:val="00144035"/>
    <w:rsid w:val="00146D69"/>
    <w:rsid w:val="0015184D"/>
    <w:rsid w:val="00153476"/>
    <w:rsid w:val="001536D5"/>
    <w:rsid w:val="00157110"/>
    <w:rsid w:val="001575CD"/>
    <w:rsid w:val="00157895"/>
    <w:rsid w:val="00161489"/>
    <w:rsid w:val="00161569"/>
    <w:rsid w:val="0016418D"/>
    <w:rsid w:val="001659C1"/>
    <w:rsid w:val="00170117"/>
    <w:rsid w:val="00170B1D"/>
    <w:rsid w:val="00171165"/>
    <w:rsid w:val="00172116"/>
    <w:rsid w:val="001726F0"/>
    <w:rsid w:val="00172FA3"/>
    <w:rsid w:val="001737E3"/>
    <w:rsid w:val="00173D41"/>
    <w:rsid w:val="001753AF"/>
    <w:rsid w:val="00176E71"/>
    <w:rsid w:val="00177E36"/>
    <w:rsid w:val="00184F84"/>
    <w:rsid w:val="00185FBD"/>
    <w:rsid w:val="001867E7"/>
    <w:rsid w:val="00187B6A"/>
    <w:rsid w:val="00191144"/>
    <w:rsid w:val="00191431"/>
    <w:rsid w:val="00191D8C"/>
    <w:rsid w:val="0019329B"/>
    <w:rsid w:val="0019375E"/>
    <w:rsid w:val="00194656"/>
    <w:rsid w:val="001972D7"/>
    <w:rsid w:val="001973DE"/>
    <w:rsid w:val="001A11CA"/>
    <w:rsid w:val="001A2D6A"/>
    <w:rsid w:val="001A34F7"/>
    <w:rsid w:val="001A42D3"/>
    <w:rsid w:val="001A42EE"/>
    <w:rsid w:val="001A456B"/>
    <w:rsid w:val="001A5131"/>
    <w:rsid w:val="001A5925"/>
    <w:rsid w:val="001A693C"/>
    <w:rsid w:val="001B141D"/>
    <w:rsid w:val="001B36B3"/>
    <w:rsid w:val="001B41BF"/>
    <w:rsid w:val="001B49F1"/>
    <w:rsid w:val="001B4EAF"/>
    <w:rsid w:val="001C052C"/>
    <w:rsid w:val="001C0DA3"/>
    <w:rsid w:val="001C0F94"/>
    <w:rsid w:val="001C2900"/>
    <w:rsid w:val="001C2AB2"/>
    <w:rsid w:val="001C2E0D"/>
    <w:rsid w:val="001C396F"/>
    <w:rsid w:val="001C5089"/>
    <w:rsid w:val="001C7499"/>
    <w:rsid w:val="001C7A48"/>
    <w:rsid w:val="001D0C0B"/>
    <w:rsid w:val="001D0E8B"/>
    <w:rsid w:val="001D1F36"/>
    <w:rsid w:val="001D3CF6"/>
    <w:rsid w:val="001D3D4D"/>
    <w:rsid w:val="001D5CE3"/>
    <w:rsid w:val="001D5EF0"/>
    <w:rsid w:val="001D6BDA"/>
    <w:rsid w:val="001D6F71"/>
    <w:rsid w:val="001E0BB4"/>
    <w:rsid w:val="001E6ABA"/>
    <w:rsid w:val="001E6FEB"/>
    <w:rsid w:val="001E79CE"/>
    <w:rsid w:val="001F0256"/>
    <w:rsid w:val="001F0D50"/>
    <w:rsid w:val="001F1C77"/>
    <w:rsid w:val="001F20E8"/>
    <w:rsid w:val="001F2D0D"/>
    <w:rsid w:val="001F378F"/>
    <w:rsid w:val="001F553C"/>
    <w:rsid w:val="001F5F5C"/>
    <w:rsid w:val="001F69C0"/>
    <w:rsid w:val="001F713B"/>
    <w:rsid w:val="00200D67"/>
    <w:rsid w:val="002034E2"/>
    <w:rsid w:val="002041DA"/>
    <w:rsid w:val="002055B6"/>
    <w:rsid w:val="00205711"/>
    <w:rsid w:val="00206346"/>
    <w:rsid w:val="0020677C"/>
    <w:rsid w:val="00206E8C"/>
    <w:rsid w:val="002076AB"/>
    <w:rsid w:val="00207FCA"/>
    <w:rsid w:val="002101A0"/>
    <w:rsid w:val="002125F1"/>
    <w:rsid w:val="00212DCB"/>
    <w:rsid w:val="002163BE"/>
    <w:rsid w:val="0021649B"/>
    <w:rsid w:val="002173C2"/>
    <w:rsid w:val="00221470"/>
    <w:rsid w:val="002226F3"/>
    <w:rsid w:val="00223A3A"/>
    <w:rsid w:val="002263DD"/>
    <w:rsid w:val="00226547"/>
    <w:rsid w:val="00227B73"/>
    <w:rsid w:val="00232AD4"/>
    <w:rsid w:val="002336AA"/>
    <w:rsid w:val="00235B44"/>
    <w:rsid w:val="00236390"/>
    <w:rsid w:val="0024097A"/>
    <w:rsid w:val="0024145E"/>
    <w:rsid w:val="002417FE"/>
    <w:rsid w:val="00242236"/>
    <w:rsid w:val="00243C38"/>
    <w:rsid w:val="00246523"/>
    <w:rsid w:val="00247F9F"/>
    <w:rsid w:val="0025198F"/>
    <w:rsid w:val="002552C5"/>
    <w:rsid w:val="002601DF"/>
    <w:rsid w:val="002606A2"/>
    <w:rsid w:val="002615E5"/>
    <w:rsid w:val="00263152"/>
    <w:rsid w:val="00263815"/>
    <w:rsid w:val="002643A0"/>
    <w:rsid w:val="00265906"/>
    <w:rsid w:val="00265981"/>
    <w:rsid w:val="002709CC"/>
    <w:rsid w:val="00271890"/>
    <w:rsid w:val="00272CBC"/>
    <w:rsid w:val="0027479E"/>
    <w:rsid w:val="00275199"/>
    <w:rsid w:val="00275315"/>
    <w:rsid w:val="00277715"/>
    <w:rsid w:val="00280DE9"/>
    <w:rsid w:val="00281B5F"/>
    <w:rsid w:val="00282140"/>
    <w:rsid w:val="002828CB"/>
    <w:rsid w:val="00282982"/>
    <w:rsid w:val="00282D62"/>
    <w:rsid w:val="00283F3B"/>
    <w:rsid w:val="00284781"/>
    <w:rsid w:val="00284836"/>
    <w:rsid w:val="002848BC"/>
    <w:rsid w:val="00285016"/>
    <w:rsid w:val="00286A9C"/>
    <w:rsid w:val="00286C31"/>
    <w:rsid w:val="00287023"/>
    <w:rsid w:val="002874D0"/>
    <w:rsid w:val="00287EF9"/>
    <w:rsid w:val="0029349B"/>
    <w:rsid w:val="002944D2"/>
    <w:rsid w:val="002954CE"/>
    <w:rsid w:val="002957D3"/>
    <w:rsid w:val="00295FE9"/>
    <w:rsid w:val="002A17AE"/>
    <w:rsid w:val="002A28BC"/>
    <w:rsid w:val="002A580A"/>
    <w:rsid w:val="002A5E06"/>
    <w:rsid w:val="002A68ED"/>
    <w:rsid w:val="002A744D"/>
    <w:rsid w:val="002B0864"/>
    <w:rsid w:val="002B2078"/>
    <w:rsid w:val="002B2760"/>
    <w:rsid w:val="002B2852"/>
    <w:rsid w:val="002B356D"/>
    <w:rsid w:val="002B3FE4"/>
    <w:rsid w:val="002B49C1"/>
    <w:rsid w:val="002B5B73"/>
    <w:rsid w:val="002B70A9"/>
    <w:rsid w:val="002B73BB"/>
    <w:rsid w:val="002C0940"/>
    <w:rsid w:val="002C1DA0"/>
    <w:rsid w:val="002C3A95"/>
    <w:rsid w:val="002C3F45"/>
    <w:rsid w:val="002C450D"/>
    <w:rsid w:val="002C7081"/>
    <w:rsid w:val="002D3104"/>
    <w:rsid w:val="002D415F"/>
    <w:rsid w:val="002D5575"/>
    <w:rsid w:val="002D7741"/>
    <w:rsid w:val="002E34EB"/>
    <w:rsid w:val="002E413B"/>
    <w:rsid w:val="002E4AE5"/>
    <w:rsid w:val="002E7D19"/>
    <w:rsid w:val="002E7DF7"/>
    <w:rsid w:val="002F0557"/>
    <w:rsid w:val="002F0928"/>
    <w:rsid w:val="002F2C12"/>
    <w:rsid w:val="002F5F16"/>
    <w:rsid w:val="002F715B"/>
    <w:rsid w:val="002F7589"/>
    <w:rsid w:val="00300374"/>
    <w:rsid w:val="003011B7"/>
    <w:rsid w:val="003021A5"/>
    <w:rsid w:val="003050DF"/>
    <w:rsid w:val="00305B2E"/>
    <w:rsid w:val="003077BC"/>
    <w:rsid w:val="00313870"/>
    <w:rsid w:val="0031408F"/>
    <w:rsid w:val="00315E13"/>
    <w:rsid w:val="00321189"/>
    <w:rsid w:val="00322311"/>
    <w:rsid w:val="00324DE6"/>
    <w:rsid w:val="00326CB1"/>
    <w:rsid w:val="00327AEC"/>
    <w:rsid w:val="00330A42"/>
    <w:rsid w:val="00331CE2"/>
    <w:rsid w:val="003326FB"/>
    <w:rsid w:val="00333120"/>
    <w:rsid w:val="00333E82"/>
    <w:rsid w:val="00333FAA"/>
    <w:rsid w:val="00335BEE"/>
    <w:rsid w:val="00335E2D"/>
    <w:rsid w:val="00336855"/>
    <w:rsid w:val="00340BDA"/>
    <w:rsid w:val="0034161C"/>
    <w:rsid w:val="00343EB0"/>
    <w:rsid w:val="00345E9B"/>
    <w:rsid w:val="003463D6"/>
    <w:rsid w:val="00350C77"/>
    <w:rsid w:val="00355344"/>
    <w:rsid w:val="00355E6B"/>
    <w:rsid w:val="003569BA"/>
    <w:rsid w:val="00357AE3"/>
    <w:rsid w:val="00362884"/>
    <w:rsid w:val="0036443E"/>
    <w:rsid w:val="003658C6"/>
    <w:rsid w:val="003707AC"/>
    <w:rsid w:val="00370823"/>
    <w:rsid w:val="00372498"/>
    <w:rsid w:val="003743D6"/>
    <w:rsid w:val="00374A37"/>
    <w:rsid w:val="003750C2"/>
    <w:rsid w:val="003756BC"/>
    <w:rsid w:val="00376255"/>
    <w:rsid w:val="0037670A"/>
    <w:rsid w:val="0038036F"/>
    <w:rsid w:val="00383B0F"/>
    <w:rsid w:val="00383F1B"/>
    <w:rsid w:val="00385778"/>
    <w:rsid w:val="00386883"/>
    <w:rsid w:val="00387E61"/>
    <w:rsid w:val="003911D7"/>
    <w:rsid w:val="00391C1F"/>
    <w:rsid w:val="0039420F"/>
    <w:rsid w:val="00395F32"/>
    <w:rsid w:val="00396193"/>
    <w:rsid w:val="003973BB"/>
    <w:rsid w:val="003A06B3"/>
    <w:rsid w:val="003A1B41"/>
    <w:rsid w:val="003A285A"/>
    <w:rsid w:val="003A2AF0"/>
    <w:rsid w:val="003A4F22"/>
    <w:rsid w:val="003A682B"/>
    <w:rsid w:val="003A7AFA"/>
    <w:rsid w:val="003B0D02"/>
    <w:rsid w:val="003B1286"/>
    <w:rsid w:val="003B200D"/>
    <w:rsid w:val="003B24C2"/>
    <w:rsid w:val="003B2CF0"/>
    <w:rsid w:val="003B300D"/>
    <w:rsid w:val="003B3EC2"/>
    <w:rsid w:val="003B43E3"/>
    <w:rsid w:val="003B457E"/>
    <w:rsid w:val="003B60B0"/>
    <w:rsid w:val="003B63BB"/>
    <w:rsid w:val="003C06CE"/>
    <w:rsid w:val="003C098E"/>
    <w:rsid w:val="003C0ECA"/>
    <w:rsid w:val="003C0F77"/>
    <w:rsid w:val="003C1A94"/>
    <w:rsid w:val="003C2D58"/>
    <w:rsid w:val="003C33D3"/>
    <w:rsid w:val="003C435E"/>
    <w:rsid w:val="003C5BEA"/>
    <w:rsid w:val="003C5D7C"/>
    <w:rsid w:val="003C6BA1"/>
    <w:rsid w:val="003C7307"/>
    <w:rsid w:val="003C7534"/>
    <w:rsid w:val="003D1219"/>
    <w:rsid w:val="003D1814"/>
    <w:rsid w:val="003D1C79"/>
    <w:rsid w:val="003D50D1"/>
    <w:rsid w:val="003D5E28"/>
    <w:rsid w:val="003D6714"/>
    <w:rsid w:val="003D70EB"/>
    <w:rsid w:val="003E0034"/>
    <w:rsid w:val="003E1001"/>
    <w:rsid w:val="003E1AC5"/>
    <w:rsid w:val="003E2CCA"/>
    <w:rsid w:val="003E3025"/>
    <w:rsid w:val="003E3A18"/>
    <w:rsid w:val="003E5EBF"/>
    <w:rsid w:val="003E74EA"/>
    <w:rsid w:val="003F05B9"/>
    <w:rsid w:val="003F1EF5"/>
    <w:rsid w:val="003F268F"/>
    <w:rsid w:val="003F2A4D"/>
    <w:rsid w:val="003F4FE5"/>
    <w:rsid w:val="003F7EC1"/>
    <w:rsid w:val="00402BBA"/>
    <w:rsid w:val="00402DDD"/>
    <w:rsid w:val="004035EF"/>
    <w:rsid w:val="00405269"/>
    <w:rsid w:val="00407C16"/>
    <w:rsid w:val="00410D4F"/>
    <w:rsid w:val="00411E4A"/>
    <w:rsid w:val="00412697"/>
    <w:rsid w:val="00412DEA"/>
    <w:rsid w:val="00413700"/>
    <w:rsid w:val="00415315"/>
    <w:rsid w:val="004169AA"/>
    <w:rsid w:val="00416BCE"/>
    <w:rsid w:val="00417926"/>
    <w:rsid w:val="00421DE0"/>
    <w:rsid w:val="004237F2"/>
    <w:rsid w:val="0042418F"/>
    <w:rsid w:val="00425B9F"/>
    <w:rsid w:val="004266D3"/>
    <w:rsid w:val="00426AB1"/>
    <w:rsid w:val="00427209"/>
    <w:rsid w:val="00430156"/>
    <w:rsid w:val="0043143E"/>
    <w:rsid w:val="00431D0F"/>
    <w:rsid w:val="00435A53"/>
    <w:rsid w:val="00437042"/>
    <w:rsid w:val="00442C7B"/>
    <w:rsid w:val="00444832"/>
    <w:rsid w:val="00447AA0"/>
    <w:rsid w:val="00450D5A"/>
    <w:rsid w:val="00452684"/>
    <w:rsid w:val="004558DE"/>
    <w:rsid w:val="00463C46"/>
    <w:rsid w:val="00465309"/>
    <w:rsid w:val="00467DC0"/>
    <w:rsid w:val="00471DC3"/>
    <w:rsid w:val="0047510E"/>
    <w:rsid w:val="00477988"/>
    <w:rsid w:val="00481FD5"/>
    <w:rsid w:val="00482D01"/>
    <w:rsid w:val="00483779"/>
    <w:rsid w:val="00484240"/>
    <w:rsid w:val="0048440B"/>
    <w:rsid w:val="00486845"/>
    <w:rsid w:val="004869C6"/>
    <w:rsid w:val="00486FA8"/>
    <w:rsid w:val="00487223"/>
    <w:rsid w:val="0048778E"/>
    <w:rsid w:val="00492177"/>
    <w:rsid w:val="00492DA5"/>
    <w:rsid w:val="004941B5"/>
    <w:rsid w:val="00494935"/>
    <w:rsid w:val="0049503F"/>
    <w:rsid w:val="004A000E"/>
    <w:rsid w:val="004A0360"/>
    <w:rsid w:val="004A2061"/>
    <w:rsid w:val="004A364B"/>
    <w:rsid w:val="004A4345"/>
    <w:rsid w:val="004A5260"/>
    <w:rsid w:val="004A5A1B"/>
    <w:rsid w:val="004A7E59"/>
    <w:rsid w:val="004A7F3B"/>
    <w:rsid w:val="004B14DB"/>
    <w:rsid w:val="004B14FB"/>
    <w:rsid w:val="004B2BED"/>
    <w:rsid w:val="004B3F9C"/>
    <w:rsid w:val="004B48AE"/>
    <w:rsid w:val="004B5AF0"/>
    <w:rsid w:val="004B6196"/>
    <w:rsid w:val="004B7396"/>
    <w:rsid w:val="004C1DA5"/>
    <w:rsid w:val="004C33EC"/>
    <w:rsid w:val="004C4BD1"/>
    <w:rsid w:val="004C4F34"/>
    <w:rsid w:val="004C51F4"/>
    <w:rsid w:val="004C5622"/>
    <w:rsid w:val="004C5B13"/>
    <w:rsid w:val="004C6569"/>
    <w:rsid w:val="004C6A33"/>
    <w:rsid w:val="004C6CB4"/>
    <w:rsid w:val="004C6E56"/>
    <w:rsid w:val="004D06D7"/>
    <w:rsid w:val="004D189D"/>
    <w:rsid w:val="004D23C4"/>
    <w:rsid w:val="004D2591"/>
    <w:rsid w:val="004D3703"/>
    <w:rsid w:val="004D3FC6"/>
    <w:rsid w:val="004D4DDD"/>
    <w:rsid w:val="004D64A5"/>
    <w:rsid w:val="004E1B17"/>
    <w:rsid w:val="004E2C11"/>
    <w:rsid w:val="004E2CB0"/>
    <w:rsid w:val="004E2CC6"/>
    <w:rsid w:val="004E4836"/>
    <w:rsid w:val="004E4871"/>
    <w:rsid w:val="004E4A36"/>
    <w:rsid w:val="004E4FE2"/>
    <w:rsid w:val="004E5C6C"/>
    <w:rsid w:val="004E5FB8"/>
    <w:rsid w:val="004E62BB"/>
    <w:rsid w:val="004E6FD1"/>
    <w:rsid w:val="004E71DB"/>
    <w:rsid w:val="004E7A35"/>
    <w:rsid w:val="004F02F5"/>
    <w:rsid w:val="004F2459"/>
    <w:rsid w:val="004F52D0"/>
    <w:rsid w:val="004F67EE"/>
    <w:rsid w:val="005000C7"/>
    <w:rsid w:val="00500146"/>
    <w:rsid w:val="00501AA8"/>
    <w:rsid w:val="00504DED"/>
    <w:rsid w:val="00505265"/>
    <w:rsid w:val="005074FA"/>
    <w:rsid w:val="00510872"/>
    <w:rsid w:val="005124BF"/>
    <w:rsid w:val="00515204"/>
    <w:rsid w:val="00521BE5"/>
    <w:rsid w:val="00521C31"/>
    <w:rsid w:val="0052313A"/>
    <w:rsid w:val="0052720F"/>
    <w:rsid w:val="00530C87"/>
    <w:rsid w:val="00530D1A"/>
    <w:rsid w:val="005314F0"/>
    <w:rsid w:val="00531ABB"/>
    <w:rsid w:val="00531D21"/>
    <w:rsid w:val="00532C64"/>
    <w:rsid w:val="005335C8"/>
    <w:rsid w:val="00534D6C"/>
    <w:rsid w:val="00534E26"/>
    <w:rsid w:val="005353BA"/>
    <w:rsid w:val="00541E54"/>
    <w:rsid w:val="00542140"/>
    <w:rsid w:val="00542B00"/>
    <w:rsid w:val="00543401"/>
    <w:rsid w:val="0054408E"/>
    <w:rsid w:val="00544CC8"/>
    <w:rsid w:val="00547463"/>
    <w:rsid w:val="00550B44"/>
    <w:rsid w:val="00550CB2"/>
    <w:rsid w:val="00550D5C"/>
    <w:rsid w:val="00552EDD"/>
    <w:rsid w:val="00552F90"/>
    <w:rsid w:val="00553F7F"/>
    <w:rsid w:val="005560E0"/>
    <w:rsid w:val="00556F14"/>
    <w:rsid w:val="00556FA1"/>
    <w:rsid w:val="005575D3"/>
    <w:rsid w:val="005576E1"/>
    <w:rsid w:val="00561561"/>
    <w:rsid w:val="005657A2"/>
    <w:rsid w:val="00565B61"/>
    <w:rsid w:val="0056691B"/>
    <w:rsid w:val="0056719C"/>
    <w:rsid w:val="00567286"/>
    <w:rsid w:val="00571328"/>
    <w:rsid w:val="0057172B"/>
    <w:rsid w:val="00573CB6"/>
    <w:rsid w:val="005756AE"/>
    <w:rsid w:val="00575FF7"/>
    <w:rsid w:val="0057612E"/>
    <w:rsid w:val="00581399"/>
    <w:rsid w:val="00581BD8"/>
    <w:rsid w:val="0058388F"/>
    <w:rsid w:val="00584021"/>
    <w:rsid w:val="0058579C"/>
    <w:rsid w:val="005910FD"/>
    <w:rsid w:val="00592A59"/>
    <w:rsid w:val="00594EFE"/>
    <w:rsid w:val="00597042"/>
    <w:rsid w:val="005A0038"/>
    <w:rsid w:val="005A3B31"/>
    <w:rsid w:val="005A4219"/>
    <w:rsid w:val="005A6A2E"/>
    <w:rsid w:val="005B0097"/>
    <w:rsid w:val="005B0701"/>
    <w:rsid w:val="005B3621"/>
    <w:rsid w:val="005B3FB6"/>
    <w:rsid w:val="005B4DD3"/>
    <w:rsid w:val="005B5298"/>
    <w:rsid w:val="005B5F90"/>
    <w:rsid w:val="005C1194"/>
    <w:rsid w:val="005C2973"/>
    <w:rsid w:val="005C550C"/>
    <w:rsid w:val="005C6693"/>
    <w:rsid w:val="005D0885"/>
    <w:rsid w:val="005D0A40"/>
    <w:rsid w:val="005D101E"/>
    <w:rsid w:val="005D1BC6"/>
    <w:rsid w:val="005D1F2A"/>
    <w:rsid w:val="005D342E"/>
    <w:rsid w:val="005D48E3"/>
    <w:rsid w:val="005D4D12"/>
    <w:rsid w:val="005D4DB6"/>
    <w:rsid w:val="005D56C4"/>
    <w:rsid w:val="005D5723"/>
    <w:rsid w:val="005D61AC"/>
    <w:rsid w:val="005D6562"/>
    <w:rsid w:val="005E127B"/>
    <w:rsid w:val="005E133F"/>
    <w:rsid w:val="005E18C4"/>
    <w:rsid w:val="005E375F"/>
    <w:rsid w:val="005E3A89"/>
    <w:rsid w:val="005E3C13"/>
    <w:rsid w:val="005E4B76"/>
    <w:rsid w:val="005E5C48"/>
    <w:rsid w:val="005E5DE7"/>
    <w:rsid w:val="005E7046"/>
    <w:rsid w:val="005F2A22"/>
    <w:rsid w:val="005F2C6A"/>
    <w:rsid w:val="005F373F"/>
    <w:rsid w:val="005F4EC8"/>
    <w:rsid w:val="005F6960"/>
    <w:rsid w:val="005F75D0"/>
    <w:rsid w:val="0060055E"/>
    <w:rsid w:val="006027E6"/>
    <w:rsid w:val="00603D90"/>
    <w:rsid w:val="00604074"/>
    <w:rsid w:val="00605E75"/>
    <w:rsid w:val="00606495"/>
    <w:rsid w:val="006069A3"/>
    <w:rsid w:val="00610C66"/>
    <w:rsid w:val="00611919"/>
    <w:rsid w:val="00611BF8"/>
    <w:rsid w:val="00611D22"/>
    <w:rsid w:val="00612856"/>
    <w:rsid w:val="00613C85"/>
    <w:rsid w:val="00613CD9"/>
    <w:rsid w:val="00614731"/>
    <w:rsid w:val="00617197"/>
    <w:rsid w:val="00621EAA"/>
    <w:rsid w:val="0062306C"/>
    <w:rsid w:val="006238AE"/>
    <w:rsid w:val="00623CD0"/>
    <w:rsid w:val="00623E87"/>
    <w:rsid w:val="00626177"/>
    <w:rsid w:val="00627738"/>
    <w:rsid w:val="00630FC4"/>
    <w:rsid w:val="006316AB"/>
    <w:rsid w:val="00631AB8"/>
    <w:rsid w:val="00631EAC"/>
    <w:rsid w:val="00633E0D"/>
    <w:rsid w:val="00634E6C"/>
    <w:rsid w:val="00634F53"/>
    <w:rsid w:val="00635B8E"/>
    <w:rsid w:val="00637C1F"/>
    <w:rsid w:val="00637E34"/>
    <w:rsid w:val="00640330"/>
    <w:rsid w:val="006415F7"/>
    <w:rsid w:val="00644C51"/>
    <w:rsid w:val="00647CAF"/>
    <w:rsid w:val="00647E76"/>
    <w:rsid w:val="00647EB5"/>
    <w:rsid w:val="00650458"/>
    <w:rsid w:val="00651F7B"/>
    <w:rsid w:val="0065274F"/>
    <w:rsid w:val="00652A6F"/>
    <w:rsid w:val="00652DA9"/>
    <w:rsid w:val="006563E1"/>
    <w:rsid w:val="006571FF"/>
    <w:rsid w:val="00657278"/>
    <w:rsid w:val="006629DE"/>
    <w:rsid w:val="00662B36"/>
    <w:rsid w:val="00662E80"/>
    <w:rsid w:val="00663C10"/>
    <w:rsid w:val="006647FF"/>
    <w:rsid w:val="00666155"/>
    <w:rsid w:val="006662D5"/>
    <w:rsid w:val="0066647F"/>
    <w:rsid w:val="00673255"/>
    <w:rsid w:val="00675066"/>
    <w:rsid w:val="00680544"/>
    <w:rsid w:val="00680C54"/>
    <w:rsid w:val="00683B1C"/>
    <w:rsid w:val="006857E7"/>
    <w:rsid w:val="00691EC2"/>
    <w:rsid w:val="0069205F"/>
    <w:rsid w:val="006924EB"/>
    <w:rsid w:val="0069302F"/>
    <w:rsid w:val="00694DEB"/>
    <w:rsid w:val="00695063"/>
    <w:rsid w:val="00697519"/>
    <w:rsid w:val="006A09C8"/>
    <w:rsid w:val="006A14E8"/>
    <w:rsid w:val="006A1966"/>
    <w:rsid w:val="006A1F13"/>
    <w:rsid w:val="006A665C"/>
    <w:rsid w:val="006A734A"/>
    <w:rsid w:val="006B2321"/>
    <w:rsid w:val="006B2501"/>
    <w:rsid w:val="006B4254"/>
    <w:rsid w:val="006B42BA"/>
    <w:rsid w:val="006B537D"/>
    <w:rsid w:val="006C142B"/>
    <w:rsid w:val="006C2B0E"/>
    <w:rsid w:val="006C450D"/>
    <w:rsid w:val="006C50E5"/>
    <w:rsid w:val="006D5E41"/>
    <w:rsid w:val="006E1291"/>
    <w:rsid w:val="006E2914"/>
    <w:rsid w:val="006E3A60"/>
    <w:rsid w:val="006E500F"/>
    <w:rsid w:val="006E6769"/>
    <w:rsid w:val="006E7D0C"/>
    <w:rsid w:val="006F2A0A"/>
    <w:rsid w:val="006F3C25"/>
    <w:rsid w:val="006F40BC"/>
    <w:rsid w:val="006F48DE"/>
    <w:rsid w:val="006F4B29"/>
    <w:rsid w:val="006F4CA5"/>
    <w:rsid w:val="006F5212"/>
    <w:rsid w:val="006F52BF"/>
    <w:rsid w:val="006F59CE"/>
    <w:rsid w:val="006F6012"/>
    <w:rsid w:val="006F68B0"/>
    <w:rsid w:val="006F6A65"/>
    <w:rsid w:val="006F728D"/>
    <w:rsid w:val="006F7A0B"/>
    <w:rsid w:val="00702B0F"/>
    <w:rsid w:val="007045C0"/>
    <w:rsid w:val="007066F3"/>
    <w:rsid w:val="00706929"/>
    <w:rsid w:val="00712FF7"/>
    <w:rsid w:val="00713D61"/>
    <w:rsid w:val="00715062"/>
    <w:rsid w:val="007154DD"/>
    <w:rsid w:val="007162A3"/>
    <w:rsid w:val="007200FF"/>
    <w:rsid w:val="0072419F"/>
    <w:rsid w:val="00726C47"/>
    <w:rsid w:val="007329EC"/>
    <w:rsid w:val="00734B5E"/>
    <w:rsid w:val="0073615A"/>
    <w:rsid w:val="007365DC"/>
    <w:rsid w:val="007369C3"/>
    <w:rsid w:val="007377F9"/>
    <w:rsid w:val="007378CF"/>
    <w:rsid w:val="00743EF0"/>
    <w:rsid w:val="00746B8A"/>
    <w:rsid w:val="00747458"/>
    <w:rsid w:val="00750347"/>
    <w:rsid w:val="00752191"/>
    <w:rsid w:val="00753C40"/>
    <w:rsid w:val="00754BB0"/>
    <w:rsid w:val="00754F86"/>
    <w:rsid w:val="00756C82"/>
    <w:rsid w:val="007605E5"/>
    <w:rsid w:val="00761A21"/>
    <w:rsid w:val="00763139"/>
    <w:rsid w:val="00764355"/>
    <w:rsid w:val="00765258"/>
    <w:rsid w:val="00766028"/>
    <w:rsid w:val="00767581"/>
    <w:rsid w:val="007724B6"/>
    <w:rsid w:val="007739F3"/>
    <w:rsid w:val="00774314"/>
    <w:rsid w:val="007760F4"/>
    <w:rsid w:val="00776226"/>
    <w:rsid w:val="00777688"/>
    <w:rsid w:val="00777B9D"/>
    <w:rsid w:val="0078060E"/>
    <w:rsid w:val="0078095C"/>
    <w:rsid w:val="007851AF"/>
    <w:rsid w:val="007864F9"/>
    <w:rsid w:val="00786F1F"/>
    <w:rsid w:val="00786F9D"/>
    <w:rsid w:val="00790A86"/>
    <w:rsid w:val="00793078"/>
    <w:rsid w:val="00795E86"/>
    <w:rsid w:val="0079607A"/>
    <w:rsid w:val="00797B46"/>
    <w:rsid w:val="007A0C59"/>
    <w:rsid w:val="007A129F"/>
    <w:rsid w:val="007A26CB"/>
    <w:rsid w:val="007A29F7"/>
    <w:rsid w:val="007A2FC9"/>
    <w:rsid w:val="007A4552"/>
    <w:rsid w:val="007A6B72"/>
    <w:rsid w:val="007A7FB2"/>
    <w:rsid w:val="007B430E"/>
    <w:rsid w:val="007B4FCA"/>
    <w:rsid w:val="007C0814"/>
    <w:rsid w:val="007C0EBF"/>
    <w:rsid w:val="007C1447"/>
    <w:rsid w:val="007C1DF4"/>
    <w:rsid w:val="007C2361"/>
    <w:rsid w:val="007C2745"/>
    <w:rsid w:val="007C2DA0"/>
    <w:rsid w:val="007C382C"/>
    <w:rsid w:val="007C6353"/>
    <w:rsid w:val="007C7448"/>
    <w:rsid w:val="007D27D1"/>
    <w:rsid w:val="007D2B74"/>
    <w:rsid w:val="007D3C6A"/>
    <w:rsid w:val="007D3C6B"/>
    <w:rsid w:val="007D410A"/>
    <w:rsid w:val="007D5877"/>
    <w:rsid w:val="007D61CD"/>
    <w:rsid w:val="007E095E"/>
    <w:rsid w:val="007E0DE2"/>
    <w:rsid w:val="007E17AF"/>
    <w:rsid w:val="007E1E31"/>
    <w:rsid w:val="007E1E4F"/>
    <w:rsid w:val="007E1FE2"/>
    <w:rsid w:val="007E3A2F"/>
    <w:rsid w:val="007E7D66"/>
    <w:rsid w:val="007F4426"/>
    <w:rsid w:val="007F59F8"/>
    <w:rsid w:val="008008A4"/>
    <w:rsid w:val="0080107F"/>
    <w:rsid w:val="008016BE"/>
    <w:rsid w:val="00801712"/>
    <w:rsid w:val="00802931"/>
    <w:rsid w:val="00802FDD"/>
    <w:rsid w:val="0080735B"/>
    <w:rsid w:val="00810469"/>
    <w:rsid w:val="008121CE"/>
    <w:rsid w:val="00813034"/>
    <w:rsid w:val="008130E5"/>
    <w:rsid w:val="008153AF"/>
    <w:rsid w:val="00815B7F"/>
    <w:rsid w:val="008169DF"/>
    <w:rsid w:val="00820393"/>
    <w:rsid w:val="00820CCF"/>
    <w:rsid w:val="00823B10"/>
    <w:rsid w:val="008244A8"/>
    <w:rsid w:val="008251C3"/>
    <w:rsid w:val="00825512"/>
    <w:rsid w:val="00825CA6"/>
    <w:rsid w:val="00826AC5"/>
    <w:rsid w:val="0082745C"/>
    <w:rsid w:val="00830184"/>
    <w:rsid w:val="00831032"/>
    <w:rsid w:val="008346B8"/>
    <w:rsid w:val="0083533A"/>
    <w:rsid w:val="00835A3D"/>
    <w:rsid w:val="00836913"/>
    <w:rsid w:val="0084079A"/>
    <w:rsid w:val="008447D4"/>
    <w:rsid w:val="00844E68"/>
    <w:rsid w:val="00846B45"/>
    <w:rsid w:val="00847394"/>
    <w:rsid w:val="0085092F"/>
    <w:rsid w:val="00850CA1"/>
    <w:rsid w:val="008516E1"/>
    <w:rsid w:val="00852A6C"/>
    <w:rsid w:val="00854941"/>
    <w:rsid w:val="0085534D"/>
    <w:rsid w:val="00857A50"/>
    <w:rsid w:val="00857D15"/>
    <w:rsid w:val="00860DC2"/>
    <w:rsid w:val="0086135A"/>
    <w:rsid w:val="00863F1B"/>
    <w:rsid w:val="00864D50"/>
    <w:rsid w:val="00865513"/>
    <w:rsid w:val="00865574"/>
    <w:rsid w:val="00867BA9"/>
    <w:rsid w:val="00870850"/>
    <w:rsid w:val="00872AFE"/>
    <w:rsid w:val="00872F13"/>
    <w:rsid w:val="0087387D"/>
    <w:rsid w:val="00874198"/>
    <w:rsid w:val="0087593B"/>
    <w:rsid w:val="00876B7B"/>
    <w:rsid w:val="0088036D"/>
    <w:rsid w:val="008807B8"/>
    <w:rsid w:val="00884B97"/>
    <w:rsid w:val="00884E7A"/>
    <w:rsid w:val="00886664"/>
    <w:rsid w:val="00886737"/>
    <w:rsid w:val="0088779F"/>
    <w:rsid w:val="00890573"/>
    <w:rsid w:val="00892234"/>
    <w:rsid w:val="00894316"/>
    <w:rsid w:val="008943C2"/>
    <w:rsid w:val="00896F17"/>
    <w:rsid w:val="00897726"/>
    <w:rsid w:val="008A272E"/>
    <w:rsid w:val="008A520A"/>
    <w:rsid w:val="008A6740"/>
    <w:rsid w:val="008A7EFC"/>
    <w:rsid w:val="008B00AE"/>
    <w:rsid w:val="008B1E8C"/>
    <w:rsid w:val="008B32D6"/>
    <w:rsid w:val="008B435D"/>
    <w:rsid w:val="008B45B7"/>
    <w:rsid w:val="008B6F57"/>
    <w:rsid w:val="008C13B9"/>
    <w:rsid w:val="008C2029"/>
    <w:rsid w:val="008C3650"/>
    <w:rsid w:val="008C4360"/>
    <w:rsid w:val="008C795C"/>
    <w:rsid w:val="008C7DD9"/>
    <w:rsid w:val="008D0C9F"/>
    <w:rsid w:val="008D2524"/>
    <w:rsid w:val="008D2D0C"/>
    <w:rsid w:val="008D2DE5"/>
    <w:rsid w:val="008D4B86"/>
    <w:rsid w:val="008D59FF"/>
    <w:rsid w:val="008D72D9"/>
    <w:rsid w:val="008E2641"/>
    <w:rsid w:val="008E3043"/>
    <w:rsid w:val="008E322C"/>
    <w:rsid w:val="008E4187"/>
    <w:rsid w:val="008E42F1"/>
    <w:rsid w:val="008E50B5"/>
    <w:rsid w:val="008E6BA7"/>
    <w:rsid w:val="008E7964"/>
    <w:rsid w:val="008F123E"/>
    <w:rsid w:val="008F21C0"/>
    <w:rsid w:val="008F2524"/>
    <w:rsid w:val="008F3E65"/>
    <w:rsid w:val="008F40CC"/>
    <w:rsid w:val="008F5937"/>
    <w:rsid w:val="008F6D04"/>
    <w:rsid w:val="008F7D95"/>
    <w:rsid w:val="00900812"/>
    <w:rsid w:val="009016AE"/>
    <w:rsid w:val="009039A8"/>
    <w:rsid w:val="00903D4A"/>
    <w:rsid w:val="00906752"/>
    <w:rsid w:val="00906D67"/>
    <w:rsid w:val="00906E08"/>
    <w:rsid w:val="009118EB"/>
    <w:rsid w:val="00911F45"/>
    <w:rsid w:val="00911F9B"/>
    <w:rsid w:val="009120C4"/>
    <w:rsid w:val="00913EC7"/>
    <w:rsid w:val="00914E40"/>
    <w:rsid w:val="00916C6B"/>
    <w:rsid w:val="009211D0"/>
    <w:rsid w:val="00922740"/>
    <w:rsid w:val="009227F9"/>
    <w:rsid w:val="00923758"/>
    <w:rsid w:val="00923F0E"/>
    <w:rsid w:val="009270BB"/>
    <w:rsid w:val="00927279"/>
    <w:rsid w:val="009279DA"/>
    <w:rsid w:val="00927F43"/>
    <w:rsid w:val="00931880"/>
    <w:rsid w:val="009341AD"/>
    <w:rsid w:val="009342DD"/>
    <w:rsid w:val="009354E3"/>
    <w:rsid w:val="009361C9"/>
    <w:rsid w:val="00937C4F"/>
    <w:rsid w:val="009408BA"/>
    <w:rsid w:val="00940C1A"/>
    <w:rsid w:val="00944CFB"/>
    <w:rsid w:val="00945967"/>
    <w:rsid w:val="009534AA"/>
    <w:rsid w:val="00953580"/>
    <w:rsid w:val="009549BF"/>
    <w:rsid w:val="009549DD"/>
    <w:rsid w:val="009558B9"/>
    <w:rsid w:val="009568A6"/>
    <w:rsid w:val="00961E6E"/>
    <w:rsid w:val="009627EF"/>
    <w:rsid w:val="00962AE0"/>
    <w:rsid w:val="009657B4"/>
    <w:rsid w:val="00970E13"/>
    <w:rsid w:val="009712BC"/>
    <w:rsid w:val="0097177F"/>
    <w:rsid w:val="009717D0"/>
    <w:rsid w:val="00972843"/>
    <w:rsid w:val="009731A2"/>
    <w:rsid w:val="00973584"/>
    <w:rsid w:val="00974BA6"/>
    <w:rsid w:val="00975566"/>
    <w:rsid w:val="0097669E"/>
    <w:rsid w:val="009769E8"/>
    <w:rsid w:val="00977218"/>
    <w:rsid w:val="009826E5"/>
    <w:rsid w:val="00982D3E"/>
    <w:rsid w:val="00982F7F"/>
    <w:rsid w:val="009839FB"/>
    <w:rsid w:val="00983F90"/>
    <w:rsid w:val="0098534F"/>
    <w:rsid w:val="00985570"/>
    <w:rsid w:val="00990C3B"/>
    <w:rsid w:val="009919C1"/>
    <w:rsid w:val="00991A39"/>
    <w:rsid w:val="00991B07"/>
    <w:rsid w:val="00991F9B"/>
    <w:rsid w:val="0099206F"/>
    <w:rsid w:val="00992749"/>
    <w:rsid w:val="00993F2B"/>
    <w:rsid w:val="00994673"/>
    <w:rsid w:val="00994723"/>
    <w:rsid w:val="0099683D"/>
    <w:rsid w:val="00996853"/>
    <w:rsid w:val="009A0D5C"/>
    <w:rsid w:val="009B216C"/>
    <w:rsid w:val="009B37EB"/>
    <w:rsid w:val="009B5DE6"/>
    <w:rsid w:val="009B64B8"/>
    <w:rsid w:val="009B7C07"/>
    <w:rsid w:val="009B7CE2"/>
    <w:rsid w:val="009B7F44"/>
    <w:rsid w:val="009C1661"/>
    <w:rsid w:val="009C2617"/>
    <w:rsid w:val="009C3C62"/>
    <w:rsid w:val="009C4E3E"/>
    <w:rsid w:val="009C4EEB"/>
    <w:rsid w:val="009C504A"/>
    <w:rsid w:val="009C5B00"/>
    <w:rsid w:val="009C6597"/>
    <w:rsid w:val="009C7B50"/>
    <w:rsid w:val="009C7C8B"/>
    <w:rsid w:val="009C7CD1"/>
    <w:rsid w:val="009D1554"/>
    <w:rsid w:val="009D1C07"/>
    <w:rsid w:val="009D2446"/>
    <w:rsid w:val="009D3118"/>
    <w:rsid w:val="009D478E"/>
    <w:rsid w:val="009D5514"/>
    <w:rsid w:val="009D5C20"/>
    <w:rsid w:val="009D6FF6"/>
    <w:rsid w:val="009D724B"/>
    <w:rsid w:val="009E1915"/>
    <w:rsid w:val="009E25BE"/>
    <w:rsid w:val="009E2ED5"/>
    <w:rsid w:val="009E408E"/>
    <w:rsid w:val="009E45CD"/>
    <w:rsid w:val="009E62AF"/>
    <w:rsid w:val="009E6E40"/>
    <w:rsid w:val="009F022F"/>
    <w:rsid w:val="009F2F59"/>
    <w:rsid w:val="009F33DD"/>
    <w:rsid w:val="009F3784"/>
    <w:rsid w:val="009F4EDD"/>
    <w:rsid w:val="009F4FDB"/>
    <w:rsid w:val="009F5998"/>
    <w:rsid w:val="009F5BB0"/>
    <w:rsid w:val="009F60B0"/>
    <w:rsid w:val="009F7BCA"/>
    <w:rsid w:val="00A02721"/>
    <w:rsid w:val="00A0432F"/>
    <w:rsid w:val="00A04685"/>
    <w:rsid w:val="00A05293"/>
    <w:rsid w:val="00A05DDF"/>
    <w:rsid w:val="00A079CB"/>
    <w:rsid w:val="00A10401"/>
    <w:rsid w:val="00A10AD2"/>
    <w:rsid w:val="00A14D3A"/>
    <w:rsid w:val="00A15433"/>
    <w:rsid w:val="00A15EDF"/>
    <w:rsid w:val="00A22C46"/>
    <w:rsid w:val="00A24C8E"/>
    <w:rsid w:val="00A250A8"/>
    <w:rsid w:val="00A25E49"/>
    <w:rsid w:val="00A26288"/>
    <w:rsid w:val="00A328C9"/>
    <w:rsid w:val="00A3374D"/>
    <w:rsid w:val="00A352DC"/>
    <w:rsid w:val="00A357FD"/>
    <w:rsid w:val="00A358EA"/>
    <w:rsid w:val="00A37AC4"/>
    <w:rsid w:val="00A40B55"/>
    <w:rsid w:val="00A42F56"/>
    <w:rsid w:val="00A439D1"/>
    <w:rsid w:val="00A44327"/>
    <w:rsid w:val="00A45DAE"/>
    <w:rsid w:val="00A46D25"/>
    <w:rsid w:val="00A4719F"/>
    <w:rsid w:val="00A47239"/>
    <w:rsid w:val="00A5066D"/>
    <w:rsid w:val="00A526C6"/>
    <w:rsid w:val="00A5574D"/>
    <w:rsid w:val="00A562F0"/>
    <w:rsid w:val="00A579A1"/>
    <w:rsid w:val="00A63788"/>
    <w:rsid w:val="00A63DFA"/>
    <w:rsid w:val="00A64742"/>
    <w:rsid w:val="00A6584A"/>
    <w:rsid w:val="00A65CF0"/>
    <w:rsid w:val="00A70065"/>
    <w:rsid w:val="00A7280F"/>
    <w:rsid w:val="00A72965"/>
    <w:rsid w:val="00A73B2A"/>
    <w:rsid w:val="00A74BA4"/>
    <w:rsid w:val="00A75943"/>
    <w:rsid w:val="00A77C8D"/>
    <w:rsid w:val="00A813EF"/>
    <w:rsid w:val="00A81BDC"/>
    <w:rsid w:val="00A82D4F"/>
    <w:rsid w:val="00A83ED5"/>
    <w:rsid w:val="00A83FAE"/>
    <w:rsid w:val="00A84119"/>
    <w:rsid w:val="00A843ED"/>
    <w:rsid w:val="00A84958"/>
    <w:rsid w:val="00A867F0"/>
    <w:rsid w:val="00A87937"/>
    <w:rsid w:val="00A9019C"/>
    <w:rsid w:val="00A92D65"/>
    <w:rsid w:val="00A95928"/>
    <w:rsid w:val="00A96179"/>
    <w:rsid w:val="00AA0112"/>
    <w:rsid w:val="00AA3E94"/>
    <w:rsid w:val="00AA49FE"/>
    <w:rsid w:val="00AA4CBB"/>
    <w:rsid w:val="00AA68FF"/>
    <w:rsid w:val="00AA7269"/>
    <w:rsid w:val="00AB0B3D"/>
    <w:rsid w:val="00AB12D1"/>
    <w:rsid w:val="00AB1BB8"/>
    <w:rsid w:val="00AB1C6D"/>
    <w:rsid w:val="00AB2E4E"/>
    <w:rsid w:val="00AB3390"/>
    <w:rsid w:val="00AB4A38"/>
    <w:rsid w:val="00AB4FB0"/>
    <w:rsid w:val="00AB6012"/>
    <w:rsid w:val="00AB74A0"/>
    <w:rsid w:val="00AC0348"/>
    <w:rsid w:val="00AC18F1"/>
    <w:rsid w:val="00AC2472"/>
    <w:rsid w:val="00AC2670"/>
    <w:rsid w:val="00AC6418"/>
    <w:rsid w:val="00AC6533"/>
    <w:rsid w:val="00AC7DE2"/>
    <w:rsid w:val="00AD024D"/>
    <w:rsid w:val="00AD1BD3"/>
    <w:rsid w:val="00AD3D88"/>
    <w:rsid w:val="00AD4D21"/>
    <w:rsid w:val="00AD553D"/>
    <w:rsid w:val="00AD7320"/>
    <w:rsid w:val="00AD7EF4"/>
    <w:rsid w:val="00AE1D58"/>
    <w:rsid w:val="00AE2034"/>
    <w:rsid w:val="00AE271C"/>
    <w:rsid w:val="00AE2947"/>
    <w:rsid w:val="00AE3671"/>
    <w:rsid w:val="00AE41AD"/>
    <w:rsid w:val="00AE4EF8"/>
    <w:rsid w:val="00AE5377"/>
    <w:rsid w:val="00AE5564"/>
    <w:rsid w:val="00AE5F73"/>
    <w:rsid w:val="00AF2DBA"/>
    <w:rsid w:val="00AF40A9"/>
    <w:rsid w:val="00AF4A81"/>
    <w:rsid w:val="00AF5E18"/>
    <w:rsid w:val="00AF6E85"/>
    <w:rsid w:val="00AF7C77"/>
    <w:rsid w:val="00AF7E30"/>
    <w:rsid w:val="00B019C2"/>
    <w:rsid w:val="00B01E6B"/>
    <w:rsid w:val="00B035C5"/>
    <w:rsid w:val="00B0472F"/>
    <w:rsid w:val="00B04D73"/>
    <w:rsid w:val="00B06480"/>
    <w:rsid w:val="00B07F68"/>
    <w:rsid w:val="00B10E54"/>
    <w:rsid w:val="00B1604F"/>
    <w:rsid w:val="00B177BC"/>
    <w:rsid w:val="00B2056C"/>
    <w:rsid w:val="00B21E45"/>
    <w:rsid w:val="00B22D2B"/>
    <w:rsid w:val="00B26982"/>
    <w:rsid w:val="00B27DCC"/>
    <w:rsid w:val="00B34B8A"/>
    <w:rsid w:val="00B34C76"/>
    <w:rsid w:val="00B35A81"/>
    <w:rsid w:val="00B360E6"/>
    <w:rsid w:val="00B36E5E"/>
    <w:rsid w:val="00B407D0"/>
    <w:rsid w:val="00B40D29"/>
    <w:rsid w:val="00B41C01"/>
    <w:rsid w:val="00B42492"/>
    <w:rsid w:val="00B4531B"/>
    <w:rsid w:val="00B461A9"/>
    <w:rsid w:val="00B4662F"/>
    <w:rsid w:val="00B525F2"/>
    <w:rsid w:val="00B53CA6"/>
    <w:rsid w:val="00B54A1D"/>
    <w:rsid w:val="00B54E21"/>
    <w:rsid w:val="00B55A5C"/>
    <w:rsid w:val="00B57DC0"/>
    <w:rsid w:val="00B60F94"/>
    <w:rsid w:val="00B639C6"/>
    <w:rsid w:val="00B63F96"/>
    <w:rsid w:val="00B640ED"/>
    <w:rsid w:val="00B6552F"/>
    <w:rsid w:val="00B700A8"/>
    <w:rsid w:val="00B70877"/>
    <w:rsid w:val="00B758E0"/>
    <w:rsid w:val="00B77D1A"/>
    <w:rsid w:val="00B83A50"/>
    <w:rsid w:val="00B83B04"/>
    <w:rsid w:val="00B84E9F"/>
    <w:rsid w:val="00B933A4"/>
    <w:rsid w:val="00B93AAD"/>
    <w:rsid w:val="00B94396"/>
    <w:rsid w:val="00B946D4"/>
    <w:rsid w:val="00B94C08"/>
    <w:rsid w:val="00B9632A"/>
    <w:rsid w:val="00B965B7"/>
    <w:rsid w:val="00B9711F"/>
    <w:rsid w:val="00BA6A07"/>
    <w:rsid w:val="00BA7CA2"/>
    <w:rsid w:val="00BB0758"/>
    <w:rsid w:val="00BB1AE5"/>
    <w:rsid w:val="00BB7124"/>
    <w:rsid w:val="00BB7FF7"/>
    <w:rsid w:val="00BC16D9"/>
    <w:rsid w:val="00BC3179"/>
    <w:rsid w:val="00BC3A6E"/>
    <w:rsid w:val="00BC412E"/>
    <w:rsid w:val="00BC4FCD"/>
    <w:rsid w:val="00BC5065"/>
    <w:rsid w:val="00BD327A"/>
    <w:rsid w:val="00BD3799"/>
    <w:rsid w:val="00BD5A27"/>
    <w:rsid w:val="00BD61D4"/>
    <w:rsid w:val="00BD76C2"/>
    <w:rsid w:val="00BE1449"/>
    <w:rsid w:val="00BE356C"/>
    <w:rsid w:val="00BE48EB"/>
    <w:rsid w:val="00BE5B87"/>
    <w:rsid w:val="00BE6713"/>
    <w:rsid w:val="00BE78A0"/>
    <w:rsid w:val="00BF2051"/>
    <w:rsid w:val="00BF247F"/>
    <w:rsid w:val="00BF4170"/>
    <w:rsid w:val="00BF451C"/>
    <w:rsid w:val="00BF49C0"/>
    <w:rsid w:val="00BF4EC7"/>
    <w:rsid w:val="00BF6C5F"/>
    <w:rsid w:val="00C004D6"/>
    <w:rsid w:val="00C0114C"/>
    <w:rsid w:val="00C013F3"/>
    <w:rsid w:val="00C014AA"/>
    <w:rsid w:val="00C01799"/>
    <w:rsid w:val="00C02C6D"/>
    <w:rsid w:val="00C036BB"/>
    <w:rsid w:val="00C04277"/>
    <w:rsid w:val="00C05424"/>
    <w:rsid w:val="00C06492"/>
    <w:rsid w:val="00C06D6B"/>
    <w:rsid w:val="00C07CA3"/>
    <w:rsid w:val="00C10427"/>
    <w:rsid w:val="00C10644"/>
    <w:rsid w:val="00C10A47"/>
    <w:rsid w:val="00C10EDF"/>
    <w:rsid w:val="00C1204D"/>
    <w:rsid w:val="00C141F7"/>
    <w:rsid w:val="00C1703D"/>
    <w:rsid w:val="00C17931"/>
    <w:rsid w:val="00C214BD"/>
    <w:rsid w:val="00C21702"/>
    <w:rsid w:val="00C21E90"/>
    <w:rsid w:val="00C2303C"/>
    <w:rsid w:val="00C23AF1"/>
    <w:rsid w:val="00C24237"/>
    <w:rsid w:val="00C24820"/>
    <w:rsid w:val="00C30352"/>
    <w:rsid w:val="00C312B1"/>
    <w:rsid w:val="00C31701"/>
    <w:rsid w:val="00C3197B"/>
    <w:rsid w:val="00C33D5A"/>
    <w:rsid w:val="00C37402"/>
    <w:rsid w:val="00C376DE"/>
    <w:rsid w:val="00C427DC"/>
    <w:rsid w:val="00C43BA6"/>
    <w:rsid w:val="00C46C64"/>
    <w:rsid w:val="00C46CD5"/>
    <w:rsid w:val="00C46F63"/>
    <w:rsid w:val="00C47631"/>
    <w:rsid w:val="00C5031D"/>
    <w:rsid w:val="00C52D1D"/>
    <w:rsid w:val="00C56A6C"/>
    <w:rsid w:val="00C601F9"/>
    <w:rsid w:val="00C605A3"/>
    <w:rsid w:val="00C60AC3"/>
    <w:rsid w:val="00C62DB6"/>
    <w:rsid w:val="00C640EF"/>
    <w:rsid w:val="00C70D1E"/>
    <w:rsid w:val="00C71E23"/>
    <w:rsid w:val="00C72F87"/>
    <w:rsid w:val="00C73DB9"/>
    <w:rsid w:val="00C7524D"/>
    <w:rsid w:val="00C75543"/>
    <w:rsid w:val="00C77749"/>
    <w:rsid w:val="00C85906"/>
    <w:rsid w:val="00C86E76"/>
    <w:rsid w:val="00C87501"/>
    <w:rsid w:val="00C8795F"/>
    <w:rsid w:val="00C910B6"/>
    <w:rsid w:val="00C91BEF"/>
    <w:rsid w:val="00C91CA9"/>
    <w:rsid w:val="00C921DD"/>
    <w:rsid w:val="00C93AB2"/>
    <w:rsid w:val="00C96100"/>
    <w:rsid w:val="00C966A5"/>
    <w:rsid w:val="00C975A1"/>
    <w:rsid w:val="00CA000A"/>
    <w:rsid w:val="00CA1AC4"/>
    <w:rsid w:val="00CA2566"/>
    <w:rsid w:val="00CA2639"/>
    <w:rsid w:val="00CA34C3"/>
    <w:rsid w:val="00CA3626"/>
    <w:rsid w:val="00CA3F3F"/>
    <w:rsid w:val="00CA516C"/>
    <w:rsid w:val="00CA57DA"/>
    <w:rsid w:val="00CA587A"/>
    <w:rsid w:val="00CA6BD4"/>
    <w:rsid w:val="00CB0CA7"/>
    <w:rsid w:val="00CB298D"/>
    <w:rsid w:val="00CB3B78"/>
    <w:rsid w:val="00CB3ECD"/>
    <w:rsid w:val="00CB558F"/>
    <w:rsid w:val="00CB5ECA"/>
    <w:rsid w:val="00CB659B"/>
    <w:rsid w:val="00CB7179"/>
    <w:rsid w:val="00CC392B"/>
    <w:rsid w:val="00CC4758"/>
    <w:rsid w:val="00CC5495"/>
    <w:rsid w:val="00CC5866"/>
    <w:rsid w:val="00CC5B5F"/>
    <w:rsid w:val="00CC7EBA"/>
    <w:rsid w:val="00CD17C2"/>
    <w:rsid w:val="00CD17DA"/>
    <w:rsid w:val="00CD31E3"/>
    <w:rsid w:val="00CD32E7"/>
    <w:rsid w:val="00CD361C"/>
    <w:rsid w:val="00CD48E5"/>
    <w:rsid w:val="00CD4A23"/>
    <w:rsid w:val="00CD655A"/>
    <w:rsid w:val="00CE0236"/>
    <w:rsid w:val="00CE0945"/>
    <w:rsid w:val="00CE1690"/>
    <w:rsid w:val="00CE1A96"/>
    <w:rsid w:val="00CE2242"/>
    <w:rsid w:val="00CE3434"/>
    <w:rsid w:val="00CE3ABE"/>
    <w:rsid w:val="00CE4743"/>
    <w:rsid w:val="00CE4798"/>
    <w:rsid w:val="00CE572E"/>
    <w:rsid w:val="00CE6476"/>
    <w:rsid w:val="00CE6974"/>
    <w:rsid w:val="00CE72AB"/>
    <w:rsid w:val="00CE7D78"/>
    <w:rsid w:val="00CF1C4B"/>
    <w:rsid w:val="00CF3A2E"/>
    <w:rsid w:val="00D00658"/>
    <w:rsid w:val="00D01CF5"/>
    <w:rsid w:val="00D01FC8"/>
    <w:rsid w:val="00D02349"/>
    <w:rsid w:val="00D045A7"/>
    <w:rsid w:val="00D05D3F"/>
    <w:rsid w:val="00D05EDF"/>
    <w:rsid w:val="00D0601B"/>
    <w:rsid w:val="00D068C5"/>
    <w:rsid w:val="00D069F8"/>
    <w:rsid w:val="00D11538"/>
    <w:rsid w:val="00D11AB7"/>
    <w:rsid w:val="00D11B8C"/>
    <w:rsid w:val="00D12588"/>
    <w:rsid w:val="00D13328"/>
    <w:rsid w:val="00D20D17"/>
    <w:rsid w:val="00D217C7"/>
    <w:rsid w:val="00D228B4"/>
    <w:rsid w:val="00D232EA"/>
    <w:rsid w:val="00D2546C"/>
    <w:rsid w:val="00D26B4B"/>
    <w:rsid w:val="00D3102E"/>
    <w:rsid w:val="00D3103C"/>
    <w:rsid w:val="00D31ED8"/>
    <w:rsid w:val="00D320BE"/>
    <w:rsid w:val="00D33F02"/>
    <w:rsid w:val="00D3779C"/>
    <w:rsid w:val="00D41482"/>
    <w:rsid w:val="00D44B76"/>
    <w:rsid w:val="00D503B2"/>
    <w:rsid w:val="00D523B8"/>
    <w:rsid w:val="00D5509E"/>
    <w:rsid w:val="00D55D1A"/>
    <w:rsid w:val="00D56833"/>
    <w:rsid w:val="00D56C0F"/>
    <w:rsid w:val="00D60A2F"/>
    <w:rsid w:val="00D621BB"/>
    <w:rsid w:val="00D6255C"/>
    <w:rsid w:val="00D63C62"/>
    <w:rsid w:val="00D64314"/>
    <w:rsid w:val="00D6642B"/>
    <w:rsid w:val="00D73F31"/>
    <w:rsid w:val="00D75305"/>
    <w:rsid w:val="00D75CEE"/>
    <w:rsid w:val="00D766A4"/>
    <w:rsid w:val="00D769D6"/>
    <w:rsid w:val="00D801CC"/>
    <w:rsid w:val="00D80713"/>
    <w:rsid w:val="00D80C9C"/>
    <w:rsid w:val="00D824A0"/>
    <w:rsid w:val="00D84050"/>
    <w:rsid w:val="00D86E96"/>
    <w:rsid w:val="00D8786D"/>
    <w:rsid w:val="00D922C2"/>
    <w:rsid w:val="00D93937"/>
    <w:rsid w:val="00D949AD"/>
    <w:rsid w:val="00D95D7D"/>
    <w:rsid w:val="00DA0B65"/>
    <w:rsid w:val="00DA2436"/>
    <w:rsid w:val="00DA3D57"/>
    <w:rsid w:val="00DA4472"/>
    <w:rsid w:val="00DA447D"/>
    <w:rsid w:val="00DA5E31"/>
    <w:rsid w:val="00DB2B11"/>
    <w:rsid w:val="00DB482B"/>
    <w:rsid w:val="00DB579F"/>
    <w:rsid w:val="00DB6073"/>
    <w:rsid w:val="00DB60AE"/>
    <w:rsid w:val="00DB63E6"/>
    <w:rsid w:val="00DB7122"/>
    <w:rsid w:val="00DC1367"/>
    <w:rsid w:val="00DC2044"/>
    <w:rsid w:val="00DC42C9"/>
    <w:rsid w:val="00DC4C2A"/>
    <w:rsid w:val="00DC5935"/>
    <w:rsid w:val="00DC5EFE"/>
    <w:rsid w:val="00DC6130"/>
    <w:rsid w:val="00DC6277"/>
    <w:rsid w:val="00DC7721"/>
    <w:rsid w:val="00DC7C59"/>
    <w:rsid w:val="00DD1404"/>
    <w:rsid w:val="00DD35D0"/>
    <w:rsid w:val="00DD5998"/>
    <w:rsid w:val="00DD5B2E"/>
    <w:rsid w:val="00DE170F"/>
    <w:rsid w:val="00DE1C99"/>
    <w:rsid w:val="00DE292C"/>
    <w:rsid w:val="00DE44BF"/>
    <w:rsid w:val="00DF0727"/>
    <w:rsid w:val="00DF1F00"/>
    <w:rsid w:val="00DF2D15"/>
    <w:rsid w:val="00DF482B"/>
    <w:rsid w:val="00DF5E48"/>
    <w:rsid w:val="00DF60D3"/>
    <w:rsid w:val="00E01D5A"/>
    <w:rsid w:val="00E03C7B"/>
    <w:rsid w:val="00E04B43"/>
    <w:rsid w:val="00E05607"/>
    <w:rsid w:val="00E0652C"/>
    <w:rsid w:val="00E1479C"/>
    <w:rsid w:val="00E1511A"/>
    <w:rsid w:val="00E16181"/>
    <w:rsid w:val="00E16A84"/>
    <w:rsid w:val="00E16C42"/>
    <w:rsid w:val="00E17426"/>
    <w:rsid w:val="00E20664"/>
    <w:rsid w:val="00E21F92"/>
    <w:rsid w:val="00E238B4"/>
    <w:rsid w:val="00E23BB4"/>
    <w:rsid w:val="00E31F48"/>
    <w:rsid w:val="00E33957"/>
    <w:rsid w:val="00E35821"/>
    <w:rsid w:val="00E36B5D"/>
    <w:rsid w:val="00E408F7"/>
    <w:rsid w:val="00E41276"/>
    <w:rsid w:val="00E41647"/>
    <w:rsid w:val="00E41828"/>
    <w:rsid w:val="00E41EC6"/>
    <w:rsid w:val="00E42358"/>
    <w:rsid w:val="00E43626"/>
    <w:rsid w:val="00E4450A"/>
    <w:rsid w:val="00E466A0"/>
    <w:rsid w:val="00E46808"/>
    <w:rsid w:val="00E52B2A"/>
    <w:rsid w:val="00E53256"/>
    <w:rsid w:val="00E53380"/>
    <w:rsid w:val="00E55C38"/>
    <w:rsid w:val="00E5705F"/>
    <w:rsid w:val="00E600F5"/>
    <w:rsid w:val="00E609CE"/>
    <w:rsid w:val="00E64299"/>
    <w:rsid w:val="00E65EF9"/>
    <w:rsid w:val="00E66762"/>
    <w:rsid w:val="00E67096"/>
    <w:rsid w:val="00E673D2"/>
    <w:rsid w:val="00E67C14"/>
    <w:rsid w:val="00E70238"/>
    <w:rsid w:val="00E71212"/>
    <w:rsid w:val="00E71872"/>
    <w:rsid w:val="00E718DF"/>
    <w:rsid w:val="00E71DAD"/>
    <w:rsid w:val="00E72E5C"/>
    <w:rsid w:val="00E74219"/>
    <w:rsid w:val="00E75EE0"/>
    <w:rsid w:val="00E764FE"/>
    <w:rsid w:val="00E76E4F"/>
    <w:rsid w:val="00E77258"/>
    <w:rsid w:val="00E820D2"/>
    <w:rsid w:val="00E8353A"/>
    <w:rsid w:val="00E84861"/>
    <w:rsid w:val="00E851E6"/>
    <w:rsid w:val="00E857C6"/>
    <w:rsid w:val="00E86D82"/>
    <w:rsid w:val="00E87945"/>
    <w:rsid w:val="00E90FFB"/>
    <w:rsid w:val="00E9123A"/>
    <w:rsid w:val="00E9262A"/>
    <w:rsid w:val="00E96046"/>
    <w:rsid w:val="00E96C4C"/>
    <w:rsid w:val="00EA05B3"/>
    <w:rsid w:val="00EA0886"/>
    <w:rsid w:val="00EA322A"/>
    <w:rsid w:val="00EA4424"/>
    <w:rsid w:val="00EA4918"/>
    <w:rsid w:val="00EA695B"/>
    <w:rsid w:val="00EA6EFF"/>
    <w:rsid w:val="00EB08B8"/>
    <w:rsid w:val="00EB1DDC"/>
    <w:rsid w:val="00EB2151"/>
    <w:rsid w:val="00EB2574"/>
    <w:rsid w:val="00EB2590"/>
    <w:rsid w:val="00EB35AF"/>
    <w:rsid w:val="00EB3ED3"/>
    <w:rsid w:val="00EB50E3"/>
    <w:rsid w:val="00EB5DA7"/>
    <w:rsid w:val="00EB5ECC"/>
    <w:rsid w:val="00EC0EE0"/>
    <w:rsid w:val="00EC16F5"/>
    <w:rsid w:val="00EC2CC1"/>
    <w:rsid w:val="00EC31F5"/>
    <w:rsid w:val="00EC44E0"/>
    <w:rsid w:val="00EC5435"/>
    <w:rsid w:val="00EC5955"/>
    <w:rsid w:val="00EC756B"/>
    <w:rsid w:val="00EC764E"/>
    <w:rsid w:val="00ED0A00"/>
    <w:rsid w:val="00ED0B7B"/>
    <w:rsid w:val="00ED1395"/>
    <w:rsid w:val="00ED1A60"/>
    <w:rsid w:val="00ED1FFB"/>
    <w:rsid w:val="00ED48EB"/>
    <w:rsid w:val="00ED595D"/>
    <w:rsid w:val="00ED6F43"/>
    <w:rsid w:val="00EE100F"/>
    <w:rsid w:val="00EE11B5"/>
    <w:rsid w:val="00EE18C6"/>
    <w:rsid w:val="00EE3380"/>
    <w:rsid w:val="00EE391C"/>
    <w:rsid w:val="00EE550F"/>
    <w:rsid w:val="00EE6336"/>
    <w:rsid w:val="00EE7253"/>
    <w:rsid w:val="00EF0F6E"/>
    <w:rsid w:val="00EF18E9"/>
    <w:rsid w:val="00EF2676"/>
    <w:rsid w:val="00EF4785"/>
    <w:rsid w:val="00EF47D4"/>
    <w:rsid w:val="00EF5BE1"/>
    <w:rsid w:val="00EF75D2"/>
    <w:rsid w:val="00F0010A"/>
    <w:rsid w:val="00F009C4"/>
    <w:rsid w:val="00F021B3"/>
    <w:rsid w:val="00F02B25"/>
    <w:rsid w:val="00F0336A"/>
    <w:rsid w:val="00F04084"/>
    <w:rsid w:val="00F04782"/>
    <w:rsid w:val="00F04E4A"/>
    <w:rsid w:val="00F05FE9"/>
    <w:rsid w:val="00F06593"/>
    <w:rsid w:val="00F103B3"/>
    <w:rsid w:val="00F1064B"/>
    <w:rsid w:val="00F1254F"/>
    <w:rsid w:val="00F130F8"/>
    <w:rsid w:val="00F14D5B"/>
    <w:rsid w:val="00F1579E"/>
    <w:rsid w:val="00F16A86"/>
    <w:rsid w:val="00F17DAA"/>
    <w:rsid w:val="00F202E4"/>
    <w:rsid w:val="00F21A77"/>
    <w:rsid w:val="00F21CA6"/>
    <w:rsid w:val="00F222B5"/>
    <w:rsid w:val="00F23A38"/>
    <w:rsid w:val="00F244A1"/>
    <w:rsid w:val="00F245E5"/>
    <w:rsid w:val="00F24D6E"/>
    <w:rsid w:val="00F24E5D"/>
    <w:rsid w:val="00F2650B"/>
    <w:rsid w:val="00F27C73"/>
    <w:rsid w:val="00F3113C"/>
    <w:rsid w:val="00F321D3"/>
    <w:rsid w:val="00F32B6B"/>
    <w:rsid w:val="00F362D8"/>
    <w:rsid w:val="00F4027D"/>
    <w:rsid w:val="00F40CB5"/>
    <w:rsid w:val="00F455E2"/>
    <w:rsid w:val="00F477E1"/>
    <w:rsid w:val="00F47B57"/>
    <w:rsid w:val="00F5025E"/>
    <w:rsid w:val="00F504D5"/>
    <w:rsid w:val="00F5391B"/>
    <w:rsid w:val="00F53E9B"/>
    <w:rsid w:val="00F54287"/>
    <w:rsid w:val="00F55007"/>
    <w:rsid w:val="00F56C84"/>
    <w:rsid w:val="00F57873"/>
    <w:rsid w:val="00F626E1"/>
    <w:rsid w:val="00F62F1F"/>
    <w:rsid w:val="00F63078"/>
    <w:rsid w:val="00F63288"/>
    <w:rsid w:val="00F6398B"/>
    <w:rsid w:val="00F64AE0"/>
    <w:rsid w:val="00F656DF"/>
    <w:rsid w:val="00F6685E"/>
    <w:rsid w:val="00F67D1E"/>
    <w:rsid w:val="00F7197C"/>
    <w:rsid w:val="00F71BCB"/>
    <w:rsid w:val="00F77420"/>
    <w:rsid w:val="00F77A47"/>
    <w:rsid w:val="00F77B9F"/>
    <w:rsid w:val="00F80FC2"/>
    <w:rsid w:val="00F81249"/>
    <w:rsid w:val="00F81C0A"/>
    <w:rsid w:val="00F82566"/>
    <w:rsid w:val="00F8430C"/>
    <w:rsid w:val="00F84ED0"/>
    <w:rsid w:val="00F86BF8"/>
    <w:rsid w:val="00F86EFC"/>
    <w:rsid w:val="00F8757D"/>
    <w:rsid w:val="00F90D18"/>
    <w:rsid w:val="00F925DE"/>
    <w:rsid w:val="00F92B4D"/>
    <w:rsid w:val="00F93A5A"/>
    <w:rsid w:val="00F93DDA"/>
    <w:rsid w:val="00F94621"/>
    <w:rsid w:val="00F94902"/>
    <w:rsid w:val="00F94E30"/>
    <w:rsid w:val="00F96B3F"/>
    <w:rsid w:val="00F978C4"/>
    <w:rsid w:val="00FA0374"/>
    <w:rsid w:val="00FA38E4"/>
    <w:rsid w:val="00FA3D3C"/>
    <w:rsid w:val="00FA3FEE"/>
    <w:rsid w:val="00FA60F8"/>
    <w:rsid w:val="00FA65F9"/>
    <w:rsid w:val="00FB0A85"/>
    <w:rsid w:val="00FB191F"/>
    <w:rsid w:val="00FB2166"/>
    <w:rsid w:val="00FB3065"/>
    <w:rsid w:val="00FB55D4"/>
    <w:rsid w:val="00FB7B2B"/>
    <w:rsid w:val="00FC1D68"/>
    <w:rsid w:val="00FC332F"/>
    <w:rsid w:val="00FC3CD0"/>
    <w:rsid w:val="00FC44F4"/>
    <w:rsid w:val="00FC4CA6"/>
    <w:rsid w:val="00FC5D8F"/>
    <w:rsid w:val="00FC68DC"/>
    <w:rsid w:val="00FC6A61"/>
    <w:rsid w:val="00FC798F"/>
    <w:rsid w:val="00FC7BF8"/>
    <w:rsid w:val="00FD040E"/>
    <w:rsid w:val="00FD2216"/>
    <w:rsid w:val="00FD2275"/>
    <w:rsid w:val="00FD24A7"/>
    <w:rsid w:val="00FD3BBF"/>
    <w:rsid w:val="00FD4205"/>
    <w:rsid w:val="00FD47D8"/>
    <w:rsid w:val="00FD6264"/>
    <w:rsid w:val="00FD645F"/>
    <w:rsid w:val="00FD7B92"/>
    <w:rsid w:val="00FE14F1"/>
    <w:rsid w:val="00FE6DC4"/>
    <w:rsid w:val="00FE78B8"/>
    <w:rsid w:val="00FF0716"/>
    <w:rsid w:val="00FF1639"/>
    <w:rsid w:val="00FF21D6"/>
    <w:rsid w:val="00FF2F3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EBA"/>
  <w15:docId w15:val="{3DD9097D-22DC-4EBB-A612-E9E631E7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47D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B0A85"/>
    <w:pPr>
      <w:keepNext/>
      <w:widowControl/>
      <w:tabs>
        <w:tab w:val="left" w:pos="4076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D4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9535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27FA"/>
    <w:pPr>
      <w:ind w:left="720"/>
      <w:contextualSpacing/>
    </w:pPr>
  </w:style>
  <w:style w:type="table" w:customStyle="1" w:styleId="TableGrid">
    <w:name w:val="TableGrid"/>
    <w:rsid w:val="00F02B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A65CF0"/>
    <w:rPr>
      <w:color w:val="800080" w:themeColor="followedHyperlink"/>
      <w:u w:val="single"/>
    </w:rPr>
  </w:style>
  <w:style w:type="character" w:customStyle="1" w:styleId="a8">
    <w:name w:val="Другое_"/>
    <w:basedOn w:val="a0"/>
    <w:link w:val="a9"/>
    <w:rsid w:val="002934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29349B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a">
    <w:name w:val="Table Grid"/>
    <w:basedOn w:val="a1"/>
    <w:uiPriority w:val="39"/>
    <w:rsid w:val="0029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2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2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5A42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2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basedOn w:val="a0"/>
    <w:link w:val="11"/>
    <w:rsid w:val="00631E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631EAC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rsid w:val="00FB0A8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B46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uzazdrav@ruza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1EEC-5523-4D08-AE44-1D15E078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Е.Н,Медведева</cp:lastModifiedBy>
  <cp:revision>410</cp:revision>
  <cp:lastPrinted>2021-06-16T07:27:00Z</cp:lastPrinted>
  <dcterms:created xsi:type="dcterms:W3CDTF">2020-08-10T07:13:00Z</dcterms:created>
  <dcterms:modified xsi:type="dcterms:W3CDTF">2021-06-24T14:37:00Z</dcterms:modified>
</cp:coreProperties>
</file>