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BC" w:rsidRPr="00B31016" w:rsidRDefault="00B52BBC" w:rsidP="00B52BBC">
      <w:pPr>
        <w:widowControl/>
        <w:ind w:left="-284" w:right="1416" w:firstLine="71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            </w:t>
      </w:r>
      <w:r w:rsidRPr="00B31016">
        <w:rPr>
          <w:rFonts w:ascii="Times New Roman" w:eastAsia="Times New Roman" w:hAnsi="Times New Roman" w:cs="Times New Roman"/>
          <w:b/>
          <w:bCs/>
          <w:noProof/>
          <w:color w:val="auto"/>
          <w:lang w:bidi="ar-SA"/>
        </w:rPr>
        <w:drawing>
          <wp:inline distT="0" distB="0" distL="0" distR="0" wp14:anchorId="750FC9F7" wp14:editId="79C41212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BBC" w:rsidRPr="00B31016" w:rsidRDefault="00B52BBC" w:rsidP="00B52BBC">
      <w:pPr>
        <w:widowControl/>
        <w:ind w:right="1416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B52BBC" w:rsidRPr="00B31016" w:rsidRDefault="00B52BBC" w:rsidP="00B52BBC">
      <w:pPr>
        <w:widowControl/>
        <w:ind w:right="1416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</w:t>
      </w:r>
      <w:r w:rsidRPr="00B310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ГЛАВА РУЗСКОГО ГОРОДСКОГО ОКРУГА</w:t>
      </w:r>
    </w:p>
    <w:p w:rsidR="00B52BBC" w:rsidRPr="00B31016" w:rsidRDefault="00B52BBC" w:rsidP="00B52BBC">
      <w:pPr>
        <w:widowControl/>
        <w:ind w:right="1416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</w:t>
      </w:r>
      <w:r w:rsidRPr="00B310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МОСКОВСКОЙ ОБЛАСТИ</w:t>
      </w:r>
    </w:p>
    <w:p w:rsidR="00B52BBC" w:rsidRPr="00B31016" w:rsidRDefault="00B52BBC" w:rsidP="00B52BBC">
      <w:pPr>
        <w:widowControl/>
        <w:ind w:right="141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2BBC" w:rsidRPr="00B31016" w:rsidRDefault="00B52BBC" w:rsidP="00B52BBC">
      <w:pPr>
        <w:widowControl/>
        <w:ind w:right="1416"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</w:t>
      </w:r>
      <w:r w:rsidRPr="00B3101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B52BBC" w:rsidRPr="00B31016" w:rsidRDefault="00B52BBC" w:rsidP="00B52BBC">
      <w:pPr>
        <w:widowControl/>
        <w:ind w:right="141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52BBC" w:rsidRDefault="00B52BBC" w:rsidP="00B52BBC">
      <w:pPr>
        <w:widowControl/>
        <w:ind w:right="1416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101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__________________________ №_______</w:t>
      </w:r>
    </w:p>
    <w:p w:rsidR="00B52BBC" w:rsidRDefault="00B52BBC" w:rsidP="00B52BBC">
      <w:pPr>
        <w:widowControl/>
        <w:ind w:right="141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FCE" w:rsidRDefault="00D62FCE" w:rsidP="00B52BBC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2BBC">
        <w:rPr>
          <w:rFonts w:ascii="Times New Roman" w:hAnsi="Times New Roman" w:cs="Times New Roman"/>
          <w:b/>
          <w:color w:val="auto"/>
          <w:sz w:val="28"/>
          <w:szCs w:val="28"/>
        </w:rPr>
        <w:t>«О Порядке создания, хранения, использования и восполнения резерва материальных ресурсов для ликвидации чрезвычайных ситуаций на территории Рузского городского округа</w:t>
      </w:r>
      <w:r w:rsidRPr="00B52BB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B52BBC" w:rsidRPr="00B52BBC" w:rsidRDefault="00B52BBC" w:rsidP="00B52BBC"/>
    <w:p w:rsidR="00087AAA" w:rsidRDefault="00B52BBC" w:rsidP="00087AAA">
      <w:pPr>
        <w:pStyle w:val="1"/>
        <w:spacing w:before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2BBC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Федеральными законами от 21</w:t>
      </w:r>
      <w:r w:rsidR="00737330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Pr="00B52BB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37330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Pr="00B52BBC">
        <w:rPr>
          <w:rFonts w:ascii="Times New Roman" w:hAnsi="Times New Roman" w:cs="Times New Roman"/>
          <w:color w:val="auto"/>
          <w:sz w:val="28"/>
          <w:szCs w:val="28"/>
        </w:rPr>
        <w:t>994 №</w:t>
      </w:r>
      <w:r w:rsidR="007373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2BBC">
        <w:rPr>
          <w:rFonts w:ascii="Times New Roman" w:hAnsi="Times New Roman" w:cs="Times New Roman"/>
          <w:color w:val="auto"/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от 06</w:t>
      </w:r>
      <w:r w:rsidR="00737330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Pr="00B52BBC">
        <w:rPr>
          <w:rFonts w:ascii="Times New Roman" w:hAnsi="Times New Roman" w:cs="Times New Roman"/>
          <w:color w:val="auto"/>
          <w:sz w:val="28"/>
          <w:szCs w:val="28"/>
        </w:rPr>
        <w:t>0.2003 №</w:t>
      </w:r>
      <w:r w:rsidR="007373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2BBC">
        <w:rPr>
          <w:rFonts w:ascii="Times New Roman" w:hAnsi="Times New Roman" w:cs="Times New Roman"/>
          <w:color w:val="auto"/>
          <w:sz w:val="28"/>
          <w:szCs w:val="28"/>
        </w:rPr>
        <w:t xml:space="preserve">131-Ф3 «Об общих принципах организации местного самоуправления в Российской Федерации», постановлением Правительства Российской Федерации от 10.11.1996 №1340 «О Порядке создания и использования резервов материальных ресурсов для ликвидации чрезвычайных ситуаций природного и техногенного характера» и </w:t>
      </w:r>
      <w:r w:rsidR="00104FF2">
        <w:rPr>
          <w:rFonts w:ascii="Times New Roman" w:hAnsi="Times New Roman" w:cs="Times New Roman"/>
          <w:color w:val="auto"/>
          <w:sz w:val="28"/>
          <w:szCs w:val="28"/>
        </w:rPr>
        <w:t>постановлением Московской областной Думы</w:t>
      </w:r>
      <w:r w:rsidRPr="00B52BBC">
        <w:rPr>
          <w:rFonts w:ascii="Times New Roman" w:hAnsi="Times New Roman" w:cs="Times New Roman"/>
          <w:color w:val="auto"/>
          <w:sz w:val="28"/>
          <w:szCs w:val="28"/>
        </w:rPr>
        <w:t xml:space="preserve"> от 27.09.2012 №10/26-П </w:t>
      </w:r>
      <w:r w:rsidR="00104F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2BBC">
        <w:rPr>
          <w:rFonts w:ascii="Times New Roman" w:hAnsi="Times New Roman" w:cs="Times New Roman"/>
          <w:color w:val="auto"/>
          <w:sz w:val="28"/>
          <w:szCs w:val="28"/>
        </w:rPr>
        <w:t xml:space="preserve">«О внесении изменений в Закон Московской области «О защите населения и территории Московской области от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Рузского городского округа</w:t>
      </w:r>
      <w:r w:rsidR="00334237">
        <w:rPr>
          <w:rFonts w:ascii="Times New Roman" w:hAnsi="Times New Roman" w:cs="Times New Roman"/>
          <w:color w:val="auto"/>
          <w:sz w:val="28"/>
          <w:szCs w:val="28"/>
        </w:rPr>
        <w:t>, руководствуясь Уставом Рузского городского округа</w:t>
      </w:r>
      <w:r w:rsidR="009577B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87AAA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постановля</w:t>
      </w:r>
      <w:r w:rsidR="009577B5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087AA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52BBC" w:rsidRPr="00B52BBC" w:rsidRDefault="00B52BBC" w:rsidP="00087AAA">
      <w:pPr>
        <w:pStyle w:val="1"/>
        <w:spacing w:before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B52BBC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Порядок создания, хранения, использования и восполнения резервов материальных ресурсов для ликвидации чрезвычайных ситуаций </w:t>
      </w:r>
      <w:r w:rsidR="00FF7DF5" w:rsidRPr="00B52BBC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="00FF7DF5">
        <w:rPr>
          <w:rFonts w:ascii="Times New Roman" w:hAnsi="Times New Roman" w:cs="Times New Roman"/>
          <w:color w:val="auto"/>
          <w:sz w:val="28"/>
          <w:szCs w:val="28"/>
        </w:rPr>
        <w:t>Рузского городского округа</w:t>
      </w:r>
      <w:r w:rsidRPr="00B52BBC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№1).</w:t>
      </w:r>
    </w:p>
    <w:p w:rsidR="0053565F" w:rsidRDefault="0053565F" w:rsidP="00FD0E65">
      <w:pPr>
        <w:pStyle w:val="1"/>
        <w:spacing w:before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Утвердить номенклатуру резерва материальных ресурсов для </w:t>
      </w:r>
      <w:r w:rsidR="006B09A5">
        <w:rPr>
          <w:rFonts w:ascii="Times New Roman" w:hAnsi="Times New Roman" w:cs="Times New Roman"/>
          <w:color w:val="auto"/>
          <w:sz w:val="28"/>
          <w:szCs w:val="28"/>
        </w:rPr>
        <w:t>ликвидации чрезвычайных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ситуаций на </w:t>
      </w:r>
      <w:r w:rsidR="006B09A5">
        <w:rPr>
          <w:rFonts w:ascii="Times New Roman" w:hAnsi="Times New Roman" w:cs="Times New Roman"/>
          <w:color w:val="auto"/>
          <w:sz w:val="28"/>
          <w:szCs w:val="28"/>
        </w:rPr>
        <w:t>территории Рузского городского округа (Приложение №2).</w:t>
      </w:r>
    </w:p>
    <w:p w:rsidR="0094439B" w:rsidRDefault="0053565F" w:rsidP="0078006F">
      <w:pPr>
        <w:pStyle w:val="1"/>
        <w:spacing w:before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9356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93562" w:rsidRPr="00B52BBC">
        <w:rPr>
          <w:rFonts w:ascii="Times New Roman" w:hAnsi="Times New Roman" w:cs="Times New Roman"/>
          <w:color w:val="auto"/>
          <w:sz w:val="28"/>
          <w:szCs w:val="28"/>
        </w:rPr>
        <w:t>Рекомендовать руководителям предприятий и организаций,</w:t>
      </w:r>
      <w:r w:rsidR="00293562">
        <w:rPr>
          <w:rFonts w:ascii="Times New Roman" w:hAnsi="Times New Roman" w:cs="Times New Roman"/>
          <w:color w:val="auto"/>
          <w:sz w:val="28"/>
          <w:szCs w:val="28"/>
        </w:rPr>
        <w:t xml:space="preserve"> находящимся </w:t>
      </w:r>
      <w:r w:rsidR="00293562" w:rsidRPr="00B52BBC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="00293562">
        <w:rPr>
          <w:rFonts w:ascii="Times New Roman" w:hAnsi="Times New Roman" w:cs="Times New Roman"/>
          <w:color w:val="auto"/>
          <w:sz w:val="28"/>
          <w:szCs w:val="28"/>
        </w:rPr>
        <w:t>Рузского городского округа</w:t>
      </w:r>
      <w:r w:rsidR="00293562" w:rsidRPr="00B52BBC">
        <w:rPr>
          <w:rFonts w:ascii="Times New Roman" w:hAnsi="Times New Roman" w:cs="Times New Roman"/>
          <w:color w:val="auto"/>
          <w:sz w:val="28"/>
          <w:szCs w:val="28"/>
        </w:rPr>
        <w:t xml:space="preserve"> независимо от форм собственности</w:t>
      </w:r>
      <w:r w:rsidR="0029356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93562" w:rsidRPr="00B52BBC">
        <w:rPr>
          <w:rFonts w:ascii="Times New Roman" w:hAnsi="Times New Roman" w:cs="Times New Roman"/>
          <w:color w:val="auto"/>
          <w:sz w:val="28"/>
          <w:szCs w:val="28"/>
        </w:rPr>
        <w:t xml:space="preserve"> создать соответствующие резервы материальных ресурсов для </w:t>
      </w:r>
      <w:r w:rsidR="00293562" w:rsidRPr="00441E6A">
        <w:rPr>
          <w:rFonts w:ascii="Times New Roman" w:hAnsi="Times New Roman" w:cs="Times New Roman"/>
          <w:color w:val="auto"/>
          <w:sz w:val="28"/>
          <w:szCs w:val="28"/>
        </w:rPr>
        <w:t xml:space="preserve">ликвидации </w:t>
      </w:r>
      <w:r w:rsidR="00293562" w:rsidRPr="006A1DC6">
        <w:rPr>
          <w:rFonts w:ascii="Times New Roman" w:hAnsi="Times New Roman" w:cs="Times New Roman"/>
          <w:color w:val="auto"/>
          <w:sz w:val="28"/>
          <w:szCs w:val="28"/>
        </w:rPr>
        <w:t>чрезвычайных ситуаций</w:t>
      </w:r>
      <w:r w:rsidR="002265D1">
        <w:rPr>
          <w:rFonts w:ascii="Times New Roman" w:hAnsi="Times New Roman" w:cs="Times New Roman"/>
          <w:color w:val="auto"/>
          <w:sz w:val="28"/>
          <w:szCs w:val="28"/>
        </w:rPr>
        <w:t>:</w:t>
      </w:r>
      <w:bookmarkStart w:id="0" w:name="_GoBack"/>
      <w:bookmarkEnd w:id="0"/>
    </w:p>
    <w:p w:rsidR="006A1DC6" w:rsidRPr="006A1DC6" w:rsidRDefault="0053565F" w:rsidP="0078006F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4.</w:t>
      </w:r>
      <w:r w:rsidR="006A1DC6" w:rsidRPr="006A1DC6">
        <w:rPr>
          <w:rFonts w:ascii="Times New Roman" w:hAnsi="Times New Roman"/>
          <w:sz w:val="28"/>
          <w:szCs w:val="28"/>
        </w:rPr>
        <w:t xml:space="preserve"> </w:t>
      </w:r>
      <w:r w:rsidR="006A1DC6" w:rsidRPr="0001093C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Рузского городского округа в сети «Интернет».</w:t>
      </w:r>
    </w:p>
    <w:p w:rsidR="00B52BBC" w:rsidRDefault="00D94795" w:rsidP="0078006F">
      <w:pPr>
        <w:ind w:right="-272"/>
        <w:jc w:val="both"/>
        <w:rPr>
          <w:rFonts w:ascii="Times New Roman" w:hAnsi="Times New Roman" w:cs="Times New Roman"/>
          <w:sz w:val="28"/>
          <w:szCs w:val="28"/>
        </w:rPr>
      </w:pPr>
      <w:r w:rsidRPr="006A1DC6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2216150" distR="63500" simplePos="0" relativeHeight="251660288" behindDoc="1" locked="0" layoutInCell="1" allowOverlap="1" wp14:anchorId="355CAD1F" wp14:editId="3F6A4BE3">
                <wp:simplePos x="0" y="0"/>
                <wp:positionH relativeFrom="margin">
                  <wp:posOffset>5642610</wp:posOffset>
                </wp:positionH>
                <wp:positionV relativeFrom="paragraph">
                  <wp:posOffset>2174875</wp:posOffset>
                </wp:positionV>
                <wp:extent cx="905510" cy="177800"/>
                <wp:effectExtent l="0" t="0" r="2540" b="0"/>
                <wp:wrapSquare wrapText="left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BBC" w:rsidRDefault="00B52BBC" w:rsidP="00B52BBC">
                            <w:pPr>
                              <w:pStyle w:val="22"/>
                              <w:shd w:val="clear" w:color="auto" w:fill="auto"/>
                              <w:spacing w:after="0"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CAD1F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444.3pt;margin-top:171.25pt;width:71.3pt;height:14pt;z-index:-251656192;visibility:visible;mso-wrap-style:square;mso-width-percent:0;mso-height-percent:0;mso-wrap-distance-left:174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VWxgIAAK4FAAAOAAAAZHJzL2Uyb0RvYy54bWysVM2O0zAQviPxDpbv2SQl/Um06Wq3aRDS&#10;8iMtPICbOI1FYgfbbbIgDtx5Bd6BAwduvEL3jRg7TdvdvSAgB2tij7+Zb+bznF90dYW2VComeIz9&#10;Mw8jyjORM76O8bu3qTPDSGnCc1IJTmN8SxW+mD99ct42ER2JUlQ5lQhAuIraJsal1k3kuioraU3U&#10;mWgoh8NCyJpo+JVrN5ekBfS6ckeeN3FbIfNGiowqBbtJf4jnFr8oaKZfF4WiGlUxhty0XaVdV2Z1&#10;5+ckWkvSlCzbp0H+IouaMA5BD1AJ0QRtJHsEVbNMCiUKfZaJ2hVFwTJqOQAb33vA5qYkDbVcoDiq&#10;OZRJ/T/Y7NX2jUQsj/EUI05qaNHu2+777sfu1+7n3Ze7r2hqatQ2KgLXmwacdXclOui15auaa5G9&#10;V4iLRUn4ml5KKdqSkhxy9M1N9+Rqj6MMyKp9KXIIRjZaWKCukLUpIJQEATr06vbQH9pplMFm6I3H&#10;PpxkcORPpzPP9s8l0XC5kUo/p6JGxoixhPZbcLK9VtokQ6LBxcTiImVVZSVQ8Xsb4NjvQGi4as5M&#10;Erajn0IvXM6Ws8AJRpOlE3hJ4lymi8CZpP50nDxLFovE/2zi+kFUsjyn3IQZ1OUHf9a9vc57XRz0&#10;pUTFcgNnUlJyvVpUEm0JqDu1ny05nBzd3Ptp2CIAlweU/FHgXY1CJ53Mpk6QBmMnnHozx/PDq3Di&#10;BWGQpPcpXTNO/50SaqGr49G419Ix6QfcPPs95kaimmmYHxWrYwxygM84kcgocMlza2vCqt4+KYVJ&#10;/1gKaPfQaKtXI9FerLpbdYBiRLwS+S0oVwpQFogQhh4YpZAfMWphgMRYfdgQSTGqXnBQv5k2gyEH&#10;YzUYhGdwNcYao95c6H4qbRrJ1iUgD+/rEl5Iyqx6j1ns3xUMBUtiP8DM1Dn9t17HMTv/DQAA//8D&#10;AFBLAwQUAAYACAAAACEAwShqhN8AAAAMAQAADwAAAGRycy9kb3ducmV2LnhtbEyPsU7DMBCGdyTe&#10;wTokFkRtpzSEEKdCCBY2CgubGx9JhH2OYjcJfXrciY539+m/76+2i7NswjH0nhTIlQCG1HjTU6vg&#10;8+P1tgAWoiajrSdU8IsBtvXlRaVL42d6x2kXW5ZCKJRaQRfjUHIemg6dDis/IKXbtx+djmkcW25G&#10;PadwZ3kmRM6d7il96PSAzx02P7uDU5AvL8PN2wNm87GxE30dpYwolbq+Wp4egUVc4j8MJ/2kDnVy&#10;2vsDmcCsgqIo8oQqWN9lG2AnQqxlBmyfVvdiA7yu+HmJ+g8AAP//AwBQSwECLQAUAAYACAAAACEA&#10;toM4kv4AAADhAQAAEwAAAAAAAAAAAAAAAAAAAAAAW0NvbnRlbnRfVHlwZXNdLnhtbFBLAQItABQA&#10;BgAIAAAAIQA4/SH/1gAAAJQBAAALAAAAAAAAAAAAAAAAAC8BAABfcmVscy8ucmVsc1BLAQItABQA&#10;BgAIAAAAIQDByXVWxgIAAK4FAAAOAAAAAAAAAAAAAAAAAC4CAABkcnMvZTJvRG9jLnhtbFBLAQIt&#10;ABQABgAIAAAAIQDBKGqE3wAAAAwBAAAPAAAAAAAAAAAAAAAAACAFAABkcnMvZG93bnJldi54bWxQ&#10;SwUGAAAAAAQABADzAAAALAYAAAAA&#10;" filled="f" stroked="f">
                <v:textbox style="mso-fit-shape-to-text:t" inset="0,0,0,0">
                  <w:txbxContent>
                    <w:p w:rsidR="00B52BBC" w:rsidRDefault="00B52BBC" w:rsidP="00B52BBC">
                      <w:pPr>
                        <w:pStyle w:val="22"/>
                        <w:shd w:val="clear" w:color="auto" w:fill="auto"/>
                        <w:spacing w:after="0" w:line="28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87AAA" w:rsidRPr="006A1DC6">
        <w:rPr>
          <w:rFonts w:ascii="Times New Roman" w:hAnsi="Times New Roman" w:cs="Times New Roman"/>
          <w:sz w:val="28"/>
          <w:szCs w:val="28"/>
        </w:rPr>
        <w:t xml:space="preserve">      </w:t>
      </w:r>
      <w:r w:rsidRPr="006A1DC6">
        <w:rPr>
          <w:rFonts w:ascii="Times New Roman" w:hAnsi="Times New Roman" w:cs="Times New Roman"/>
          <w:sz w:val="28"/>
          <w:szCs w:val="28"/>
        </w:rPr>
        <w:t xml:space="preserve"> </w:t>
      </w:r>
      <w:r w:rsidR="006A1DC6">
        <w:rPr>
          <w:rFonts w:ascii="Times New Roman" w:hAnsi="Times New Roman" w:cs="Times New Roman"/>
          <w:sz w:val="28"/>
          <w:szCs w:val="28"/>
        </w:rPr>
        <w:t xml:space="preserve">  </w:t>
      </w:r>
      <w:r w:rsidRPr="006A1DC6">
        <w:rPr>
          <w:rFonts w:ascii="Times New Roman" w:hAnsi="Times New Roman" w:cs="Times New Roman"/>
          <w:sz w:val="28"/>
          <w:szCs w:val="28"/>
        </w:rPr>
        <w:t xml:space="preserve">  </w:t>
      </w:r>
      <w:r w:rsidR="0053565F">
        <w:rPr>
          <w:rFonts w:ascii="Times New Roman" w:hAnsi="Times New Roman" w:cs="Times New Roman"/>
          <w:sz w:val="28"/>
          <w:szCs w:val="28"/>
        </w:rPr>
        <w:t>5</w:t>
      </w:r>
      <w:r w:rsidRPr="006A1DC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087AAA" w:rsidRPr="006A1DC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6A1DC6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 xml:space="preserve">теля Главы </w:t>
      </w:r>
      <w:r w:rsidR="00087AA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Рузского городского округа </w:t>
      </w:r>
      <w:r w:rsidR="00087AAA">
        <w:rPr>
          <w:rFonts w:ascii="Times New Roman" w:hAnsi="Times New Roman" w:cs="Times New Roman"/>
          <w:sz w:val="28"/>
          <w:szCs w:val="28"/>
        </w:rPr>
        <w:t>А.А. Блощинского.</w:t>
      </w:r>
    </w:p>
    <w:p w:rsidR="00D94795" w:rsidRDefault="00D94795" w:rsidP="00F72CD1">
      <w:pPr>
        <w:ind w:right="-272"/>
        <w:jc w:val="both"/>
        <w:rPr>
          <w:rFonts w:ascii="Times New Roman" w:hAnsi="Times New Roman" w:cs="Times New Roman"/>
          <w:sz w:val="28"/>
          <w:szCs w:val="28"/>
        </w:rPr>
      </w:pPr>
    </w:p>
    <w:p w:rsidR="00F834F7" w:rsidRPr="00E919BA" w:rsidRDefault="00087AAA" w:rsidP="00087AAA">
      <w:pPr>
        <w:ind w:right="-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4261A">
        <w:rPr>
          <w:rFonts w:ascii="Times New Roman" w:hAnsi="Times New Roman" w:cs="Times New Roman"/>
          <w:sz w:val="28"/>
          <w:szCs w:val="28"/>
        </w:rPr>
        <w:t xml:space="preserve"> </w:t>
      </w:r>
      <w:r w:rsidR="00E800A4">
        <w:rPr>
          <w:rFonts w:ascii="Times New Roman" w:hAnsi="Times New Roman" w:cs="Times New Roman"/>
          <w:sz w:val="28"/>
          <w:szCs w:val="28"/>
        </w:rPr>
        <w:t xml:space="preserve">городского округа      </w:t>
      </w:r>
      <w:r w:rsidR="00E919BA">
        <w:rPr>
          <w:rFonts w:ascii="Times New Roman" w:hAnsi="Times New Roman" w:cs="Times New Roman"/>
          <w:sz w:val="28"/>
          <w:szCs w:val="28"/>
        </w:rPr>
        <w:t xml:space="preserve">    </w:t>
      </w:r>
      <w:r w:rsidR="00E800A4">
        <w:rPr>
          <w:rFonts w:ascii="Times New Roman" w:hAnsi="Times New Roman" w:cs="Times New Roman"/>
          <w:sz w:val="28"/>
          <w:szCs w:val="28"/>
        </w:rPr>
        <w:t xml:space="preserve">  </w:t>
      </w:r>
      <w:r w:rsidR="00342F82">
        <w:rPr>
          <w:rFonts w:ascii="Times New Roman" w:hAnsi="Times New Roman" w:cs="Times New Roman"/>
          <w:sz w:val="28"/>
          <w:szCs w:val="28"/>
        </w:rPr>
        <w:tab/>
      </w:r>
      <w:r w:rsidR="00F72CD1">
        <w:rPr>
          <w:rFonts w:ascii="Times New Roman" w:hAnsi="Times New Roman" w:cs="Times New Roman"/>
          <w:sz w:val="28"/>
          <w:szCs w:val="28"/>
        </w:rPr>
        <w:t xml:space="preserve">  </w:t>
      </w:r>
      <w:r w:rsidR="00D426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577B5">
        <w:rPr>
          <w:rFonts w:ascii="Times New Roman" w:hAnsi="Times New Roman" w:cs="Times New Roman"/>
          <w:sz w:val="28"/>
          <w:szCs w:val="28"/>
        </w:rPr>
        <w:t xml:space="preserve">        </w:t>
      </w:r>
      <w:r w:rsidR="00D426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72CD1">
        <w:rPr>
          <w:rFonts w:ascii="Times New Roman" w:hAnsi="Times New Roman" w:cs="Times New Roman"/>
          <w:sz w:val="28"/>
          <w:szCs w:val="28"/>
        </w:rPr>
        <w:t xml:space="preserve"> </w:t>
      </w:r>
      <w:r w:rsidR="00D4261A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="00D4261A">
        <w:rPr>
          <w:rFonts w:ascii="Times New Roman" w:hAnsi="Times New Roman" w:cs="Times New Roman"/>
          <w:sz w:val="28"/>
          <w:szCs w:val="28"/>
        </w:rPr>
        <w:t>Витушева</w:t>
      </w:r>
      <w:proofErr w:type="spellEnd"/>
    </w:p>
    <w:sectPr w:rsidR="00F834F7" w:rsidRPr="00E919BA" w:rsidSect="00D4261A">
      <w:footerReference w:type="default" r:id="rId8"/>
      <w:pgSz w:w="11906" w:h="16838" w:code="9"/>
      <w:pgMar w:top="558" w:right="1029" w:bottom="838" w:left="8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A5E" w:rsidRDefault="006A3A5E">
      <w:r>
        <w:separator/>
      </w:r>
    </w:p>
  </w:endnote>
  <w:endnote w:type="continuationSeparator" w:id="0">
    <w:p w:rsidR="006A3A5E" w:rsidRDefault="006A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CE" w:rsidRDefault="00D62FC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A5E" w:rsidRDefault="006A3A5E"/>
  </w:footnote>
  <w:footnote w:type="continuationSeparator" w:id="0">
    <w:p w:rsidR="006A3A5E" w:rsidRDefault="006A3A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64B5E"/>
    <w:multiLevelType w:val="multilevel"/>
    <w:tmpl w:val="0F8A7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011FD3"/>
    <w:multiLevelType w:val="multilevel"/>
    <w:tmpl w:val="43DC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0C7D02"/>
    <w:multiLevelType w:val="multilevel"/>
    <w:tmpl w:val="33C69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A536E5"/>
    <w:multiLevelType w:val="multilevel"/>
    <w:tmpl w:val="5A32C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F7"/>
    <w:rsid w:val="000557BA"/>
    <w:rsid w:val="00087AAA"/>
    <w:rsid w:val="00104FF2"/>
    <w:rsid w:val="00154DC9"/>
    <w:rsid w:val="0021199E"/>
    <w:rsid w:val="002265D1"/>
    <w:rsid w:val="00293562"/>
    <w:rsid w:val="002C74C4"/>
    <w:rsid w:val="00334237"/>
    <w:rsid w:val="00342F82"/>
    <w:rsid w:val="0040628E"/>
    <w:rsid w:val="00441E6A"/>
    <w:rsid w:val="004F2E42"/>
    <w:rsid w:val="0053565F"/>
    <w:rsid w:val="005F5F01"/>
    <w:rsid w:val="006A1DC6"/>
    <w:rsid w:val="006A3A5E"/>
    <w:rsid w:val="006B09A5"/>
    <w:rsid w:val="006C3920"/>
    <w:rsid w:val="006C4AF6"/>
    <w:rsid w:val="006E7A54"/>
    <w:rsid w:val="00737330"/>
    <w:rsid w:val="0078006F"/>
    <w:rsid w:val="007D71A0"/>
    <w:rsid w:val="0094439B"/>
    <w:rsid w:val="009577B5"/>
    <w:rsid w:val="0098497C"/>
    <w:rsid w:val="00AE5822"/>
    <w:rsid w:val="00B52BBC"/>
    <w:rsid w:val="00B87D86"/>
    <w:rsid w:val="00D4261A"/>
    <w:rsid w:val="00D62FCE"/>
    <w:rsid w:val="00D746B8"/>
    <w:rsid w:val="00D94795"/>
    <w:rsid w:val="00E45B21"/>
    <w:rsid w:val="00E75B0E"/>
    <w:rsid w:val="00E800A4"/>
    <w:rsid w:val="00E919BA"/>
    <w:rsid w:val="00F03D10"/>
    <w:rsid w:val="00F72CD1"/>
    <w:rsid w:val="00F82737"/>
    <w:rsid w:val="00F834F7"/>
    <w:rsid w:val="00F92615"/>
    <w:rsid w:val="00FD0E65"/>
    <w:rsid w:val="00FE33F2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854BF"/>
  <w15:docId w15:val="{41E6CB81-09BF-462A-88D9-72232051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52B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34"/>
      <w:szCs w:val="34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pt">
    <w:name w:val="Заголовок №2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70"/>
      <w:position w:val="0"/>
      <w:sz w:val="34"/>
      <w:szCs w:val="3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pt0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0"/>
      <w:sz w:val="12"/>
      <w:szCs w:val="12"/>
      <w:u w:val="none"/>
    </w:rPr>
  </w:style>
  <w:style w:type="character" w:customStyle="1" w:styleId="41">
    <w:name w:val="Основной текст (4)"/>
    <w:basedOn w:val="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34"/>
      <w:szCs w:val="34"/>
      <w:u w:val="none"/>
      <w:lang w:val="en-US" w:eastAsia="en-US" w:bidi="en-US"/>
    </w:rPr>
  </w:style>
  <w:style w:type="character" w:customStyle="1" w:styleId="12pt">
    <w:name w:val="Заголовок №1 + Интервал 2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70"/>
      <w:position w:val="0"/>
      <w:sz w:val="34"/>
      <w:szCs w:val="34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12pt">
    <w:name w:val="Основной текст (6) + 12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Constantia12pt">
    <w:name w:val="Основной текст (6) + Constantia;12 pt"/>
    <w:basedOn w:val="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4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5pt0pt">
    <w:name w:val="Основной текст (2) + 9;5 pt;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Constantia55pt">
    <w:name w:val="Основной текст (2) + Constantia;5;5 pt"/>
    <w:basedOn w:val="2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FranklinGothicHeavy5pt150">
    <w:name w:val="Основной текст (2) + Franklin Gothic Heavy;5 pt;Масштаб 150%"/>
    <w:basedOn w:val="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"/>
      <w:szCs w:val="10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4pt">
    <w:name w:val="Основной текст (2) + 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120" w:line="194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130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b/>
      <w:bCs/>
      <w:w w:val="70"/>
      <w:sz w:val="34"/>
      <w:szCs w:val="3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20" w:line="0" w:lineRule="atLeast"/>
    </w:pPr>
    <w:rPr>
      <w:rFonts w:ascii="Franklin Gothic Heavy" w:eastAsia="Franklin Gothic Heavy" w:hAnsi="Franklin Gothic Heavy" w:cs="Franklin Gothic Heavy"/>
      <w:spacing w:val="-20"/>
      <w:sz w:val="12"/>
      <w:szCs w:val="1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w w:val="70"/>
      <w:sz w:val="34"/>
      <w:szCs w:val="34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198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3Exact">
    <w:name w:val="Подпись к картинке (3) Exact"/>
    <w:basedOn w:val="a0"/>
    <w:link w:val="33"/>
    <w:rsid w:val="00B52B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Подпись к картинке (3)"/>
    <w:basedOn w:val="a"/>
    <w:link w:val="3Exact"/>
    <w:rsid w:val="00B52BB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B52B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2BBC"/>
    <w:rPr>
      <w:color w:val="000000"/>
    </w:rPr>
  </w:style>
  <w:style w:type="paragraph" w:styleId="ab">
    <w:name w:val="footer"/>
    <w:basedOn w:val="a"/>
    <w:link w:val="ac"/>
    <w:uiPriority w:val="99"/>
    <w:unhideWhenUsed/>
    <w:rsid w:val="00B52B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BBC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B52B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D4261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4261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38</cp:revision>
  <cp:lastPrinted>2019-09-03T09:53:00Z</cp:lastPrinted>
  <dcterms:created xsi:type="dcterms:W3CDTF">2018-09-14T06:49:00Z</dcterms:created>
  <dcterms:modified xsi:type="dcterms:W3CDTF">2019-09-10T07:39:00Z</dcterms:modified>
</cp:coreProperties>
</file>