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6D95F" w14:textId="5E055924" w:rsidR="000A37AB" w:rsidRPr="00013C62" w:rsidRDefault="000A37AB" w:rsidP="00BE43E5">
      <w:pPr>
        <w:pStyle w:val="a3"/>
        <w:ind w:left="709" w:right="412"/>
        <w:jc w:val="both"/>
        <w:rPr>
          <w:b/>
          <w:color w:val="020C22"/>
          <w:sz w:val="32"/>
          <w:szCs w:val="32"/>
          <w:shd w:val="clear" w:color="auto" w:fill="FEFEFE"/>
        </w:rPr>
      </w:pPr>
      <w:r w:rsidRPr="00013C62">
        <w:rPr>
          <w:b/>
          <w:color w:val="020C22"/>
          <w:sz w:val="32"/>
          <w:szCs w:val="32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13C62" w:rsidRDefault="000A37AB" w:rsidP="00BE43E5">
      <w:pPr>
        <w:pStyle w:val="a3"/>
        <w:ind w:left="709" w:right="412"/>
        <w:jc w:val="both"/>
        <w:rPr>
          <w:b/>
          <w:color w:val="020C22"/>
          <w:sz w:val="32"/>
          <w:szCs w:val="32"/>
          <w:shd w:val="clear" w:color="auto" w:fill="FEFEFE"/>
        </w:rPr>
      </w:pPr>
    </w:p>
    <w:p w14:paraId="07182045" w14:textId="77777777" w:rsidR="000A37AB" w:rsidRPr="00013C62" w:rsidRDefault="000A37AB" w:rsidP="00BE43E5">
      <w:pPr>
        <w:pStyle w:val="a3"/>
        <w:ind w:left="709" w:right="412" w:firstLine="567"/>
        <w:jc w:val="both"/>
        <w:rPr>
          <w:sz w:val="32"/>
          <w:szCs w:val="32"/>
        </w:rPr>
      </w:pPr>
      <w:r w:rsidRPr="00013C62">
        <w:rPr>
          <w:sz w:val="32"/>
          <w:szCs w:val="32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13C62">
        <w:rPr>
          <w:color w:val="020C22"/>
          <w:sz w:val="32"/>
          <w:szCs w:val="32"/>
          <w:shd w:val="clear" w:color="auto" w:fill="FEFEFE"/>
        </w:rPr>
        <w:t xml:space="preserve">возможном установлении публичного сервитута на </w:t>
      </w:r>
      <w:r w:rsidRPr="00013C62">
        <w:rPr>
          <w:sz w:val="32"/>
          <w:szCs w:val="32"/>
        </w:rPr>
        <w:t>земельные участки:</w:t>
      </w:r>
    </w:p>
    <w:p w14:paraId="5B123369" w14:textId="2640F491" w:rsidR="00134881" w:rsidRPr="00013C62" w:rsidRDefault="00134881" w:rsidP="0003098D">
      <w:pPr>
        <w:pStyle w:val="a8"/>
        <w:shd w:val="clear" w:color="auto" w:fill="auto"/>
        <w:ind w:left="709" w:right="397"/>
        <w:jc w:val="both"/>
        <w:rPr>
          <w:sz w:val="32"/>
          <w:szCs w:val="32"/>
          <w:lang w:val="ru-RU"/>
        </w:rPr>
      </w:pPr>
      <w:r w:rsidRPr="00013C62">
        <w:rPr>
          <w:sz w:val="32"/>
          <w:szCs w:val="32"/>
          <w:lang w:val="ru-RU"/>
        </w:rPr>
        <w:t xml:space="preserve">      </w:t>
      </w:r>
      <w:r w:rsidR="000A37AB" w:rsidRPr="00013C62">
        <w:rPr>
          <w:sz w:val="32"/>
          <w:szCs w:val="32"/>
          <w:lang w:val="ru-RU"/>
        </w:rPr>
        <w:t xml:space="preserve">Цель установления публичного сервитута: </w:t>
      </w:r>
      <w:r w:rsidR="00FA5E04" w:rsidRPr="00013C62">
        <w:rPr>
          <w:sz w:val="32"/>
          <w:szCs w:val="32"/>
          <w:lang w:val="ru-RU"/>
        </w:rPr>
        <w:t xml:space="preserve">Распределительный газопровод среднего давления P≤0,3 МПа, расположенный по адресу: Московская область, Рузский </w:t>
      </w:r>
      <w:proofErr w:type="spellStart"/>
      <w:r w:rsidR="00FA5E04" w:rsidRPr="00013C62">
        <w:rPr>
          <w:sz w:val="32"/>
          <w:szCs w:val="32"/>
          <w:lang w:val="ru-RU"/>
        </w:rPr>
        <w:t>г.о</w:t>
      </w:r>
      <w:proofErr w:type="spellEnd"/>
      <w:r w:rsidR="00FA5E04" w:rsidRPr="00013C62">
        <w:rPr>
          <w:sz w:val="32"/>
          <w:szCs w:val="32"/>
          <w:lang w:val="ru-RU"/>
        </w:rPr>
        <w:t xml:space="preserve">., д. Нестерово, ул. Летняя. </w:t>
      </w:r>
      <w:proofErr w:type="spellStart"/>
      <w:r w:rsidR="00FA5E04" w:rsidRPr="00013C62">
        <w:rPr>
          <w:sz w:val="32"/>
          <w:szCs w:val="32"/>
          <w:lang w:val="ru-RU"/>
        </w:rPr>
        <w:t>Догазификация</w:t>
      </w:r>
      <w:proofErr w:type="spellEnd"/>
      <w:r w:rsidR="00FA5E04" w:rsidRPr="00013C62">
        <w:rPr>
          <w:sz w:val="32"/>
          <w:szCs w:val="32"/>
          <w:lang w:val="ru-RU"/>
        </w:rPr>
        <w:t xml:space="preserve"> населенного пункта - д. Нестерово</w:t>
      </w:r>
      <w:r w:rsidR="00D94AF1" w:rsidRPr="00013C62">
        <w:rPr>
          <w:sz w:val="32"/>
          <w:szCs w:val="32"/>
          <w:lang w:val="ru-RU"/>
        </w:rPr>
        <w:t>.</w:t>
      </w:r>
    </w:p>
    <w:p w14:paraId="35BEDA82" w14:textId="79229648" w:rsidR="00CE7009" w:rsidRPr="00013C62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32"/>
          <w:szCs w:val="32"/>
        </w:rPr>
      </w:pPr>
    </w:p>
    <w:p w14:paraId="75D1856A" w14:textId="27599D18" w:rsidR="00CE7009" w:rsidRPr="00013C62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32"/>
          <w:szCs w:val="32"/>
        </w:rPr>
      </w:pPr>
      <w:r w:rsidRPr="00013C62">
        <w:rPr>
          <w:sz w:val="32"/>
          <w:szCs w:val="32"/>
        </w:rPr>
        <w:t xml:space="preserve">Земельные участки в отношении, которых предполагается установить публичный сервитут: </w:t>
      </w:r>
    </w:p>
    <w:p w14:paraId="01F82BB2" w14:textId="77777777" w:rsidR="00CE7009" w:rsidRPr="00013C62" w:rsidRDefault="00CE7009" w:rsidP="00CE7009">
      <w:pPr>
        <w:pStyle w:val="a3"/>
        <w:ind w:left="709" w:right="412" w:firstLine="567"/>
        <w:jc w:val="both"/>
        <w:rPr>
          <w:sz w:val="32"/>
          <w:szCs w:val="32"/>
        </w:rPr>
      </w:pPr>
    </w:p>
    <w:p w14:paraId="7F9657FC" w14:textId="316CCDE6" w:rsidR="00DB5231" w:rsidRPr="00013C62" w:rsidRDefault="001774FF" w:rsidP="00DB5231">
      <w:pPr>
        <w:pStyle w:val="a3"/>
        <w:ind w:left="709" w:right="412" w:firstLine="567"/>
        <w:jc w:val="both"/>
        <w:rPr>
          <w:sz w:val="32"/>
          <w:szCs w:val="32"/>
        </w:rPr>
      </w:pPr>
      <w:r w:rsidRPr="00013C62">
        <w:rPr>
          <w:sz w:val="32"/>
          <w:szCs w:val="32"/>
        </w:rPr>
        <w:t xml:space="preserve">- </w:t>
      </w:r>
      <w:r w:rsidR="00AC5B02" w:rsidRPr="00013C62">
        <w:rPr>
          <w:sz w:val="32"/>
          <w:szCs w:val="32"/>
        </w:rPr>
        <w:t>50:19:0040402:339</w:t>
      </w:r>
      <w:r w:rsidRPr="00013C62">
        <w:rPr>
          <w:sz w:val="32"/>
          <w:szCs w:val="32"/>
        </w:rPr>
        <w:t xml:space="preserve">, местоположение: </w:t>
      </w:r>
      <w:r w:rsidR="00DB5231" w:rsidRPr="00013C62">
        <w:rPr>
          <w:sz w:val="32"/>
          <w:szCs w:val="32"/>
        </w:rPr>
        <w:t>Московская область, Рузский Городской округ;</w:t>
      </w:r>
    </w:p>
    <w:p w14:paraId="51076A14" w14:textId="5CC7F41B" w:rsidR="00DB5231" w:rsidRPr="00013C62" w:rsidRDefault="00DB5231" w:rsidP="00DB5231">
      <w:pPr>
        <w:pStyle w:val="a3"/>
        <w:ind w:left="709" w:right="412" w:firstLine="567"/>
        <w:jc w:val="both"/>
        <w:rPr>
          <w:sz w:val="32"/>
          <w:szCs w:val="32"/>
        </w:rPr>
      </w:pPr>
      <w:r w:rsidRPr="00013C62">
        <w:rPr>
          <w:sz w:val="32"/>
          <w:szCs w:val="32"/>
        </w:rPr>
        <w:t xml:space="preserve">- </w:t>
      </w:r>
      <w:r w:rsidR="00AC5B02" w:rsidRPr="00013C62">
        <w:rPr>
          <w:sz w:val="32"/>
          <w:szCs w:val="32"/>
        </w:rPr>
        <w:t>50:19:0000000:23593</w:t>
      </w:r>
      <w:r w:rsidRPr="00013C62">
        <w:rPr>
          <w:sz w:val="32"/>
          <w:szCs w:val="32"/>
        </w:rPr>
        <w:t>, местоположение: Российская Федерация, Московская область, Рузский Городской округ;</w:t>
      </w:r>
    </w:p>
    <w:p w14:paraId="5C7520BA" w14:textId="6E467516" w:rsidR="00DB5231" w:rsidRPr="00013C62" w:rsidRDefault="00DB5231" w:rsidP="00DB5231">
      <w:pPr>
        <w:pStyle w:val="a3"/>
        <w:ind w:left="709" w:right="412" w:firstLine="567"/>
        <w:jc w:val="both"/>
        <w:rPr>
          <w:sz w:val="32"/>
          <w:szCs w:val="32"/>
        </w:rPr>
      </w:pPr>
      <w:r w:rsidRPr="00013C62">
        <w:rPr>
          <w:sz w:val="32"/>
          <w:szCs w:val="32"/>
        </w:rPr>
        <w:t xml:space="preserve">- </w:t>
      </w:r>
      <w:r w:rsidR="00AC5B02" w:rsidRPr="00013C62">
        <w:rPr>
          <w:sz w:val="32"/>
          <w:szCs w:val="32"/>
        </w:rPr>
        <w:t>50:19:0000000:24247</w:t>
      </w:r>
      <w:r w:rsidRPr="00013C62">
        <w:rPr>
          <w:sz w:val="32"/>
          <w:szCs w:val="32"/>
        </w:rPr>
        <w:t>, местоположение: Мос</w:t>
      </w:r>
      <w:bookmarkStart w:id="0" w:name="_GoBack"/>
      <w:bookmarkEnd w:id="0"/>
      <w:r w:rsidRPr="00013C62">
        <w:rPr>
          <w:sz w:val="32"/>
          <w:szCs w:val="32"/>
        </w:rPr>
        <w:t>ковская о</w:t>
      </w:r>
      <w:r w:rsidR="00AC5B02" w:rsidRPr="00013C62">
        <w:rPr>
          <w:sz w:val="32"/>
          <w:szCs w:val="32"/>
        </w:rPr>
        <w:t>бласть, Рузский Городской округ</w:t>
      </w:r>
      <w:r w:rsidR="00031F52" w:rsidRPr="00013C62">
        <w:rPr>
          <w:sz w:val="32"/>
          <w:szCs w:val="32"/>
        </w:rPr>
        <w:t>.</w:t>
      </w:r>
    </w:p>
    <w:p w14:paraId="6CA9FF01" w14:textId="77777777" w:rsidR="007853B4" w:rsidRPr="00013C62" w:rsidRDefault="007853B4" w:rsidP="00993845">
      <w:pPr>
        <w:pStyle w:val="a3"/>
        <w:tabs>
          <w:tab w:val="left" w:pos="13593"/>
        </w:tabs>
        <w:ind w:left="709" w:right="412" w:firstLine="567"/>
        <w:jc w:val="both"/>
        <w:rPr>
          <w:sz w:val="32"/>
          <w:szCs w:val="32"/>
        </w:rPr>
      </w:pPr>
    </w:p>
    <w:p w14:paraId="5958EF2A" w14:textId="2DEC7A59" w:rsidR="000A37AB" w:rsidRPr="00013C62" w:rsidRDefault="000A37AB" w:rsidP="00BE43E5">
      <w:pPr>
        <w:pStyle w:val="a3"/>
        <w:ind w:left="709" w:right="412" w:firstLine="567"/>
        <w:jc w:val="both"/>
        <w:rPr>
          <w:sz w:val="32"/>
          <w:szCs w:val="32"/>
        </w:rPr>
      </w:pPr>
      <w:r w:rsidRPr="00013C62">
        <w:rPr>
          <w:sz w:val="32"/>
          <w:szCs w:val="32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72219F61" w:rsidR="00730110" w:rsidRPr="00013C62" w:rsidRDefault="000A37AB" w:rsidP="00730110">
      <w:pPr>
        <w:pStyle w:val="a3"/>
        <w:ind w:left="709" w:right="412" w:firstLine="567"/>
        <w:jc w:val="both"/>
        <w:rPr>
          <w:sz w:val="32"/>
          <w:szCs w:val="32"/>
        </w:rPr>
      </w:pPr>
      <w:r w:rsidRPr="00013C62">
        <w:rPr>
          <w:sz w:val="32"/>
          <w:szCs w:val="32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с </w:t>
      </w:r>
      <w:r w:rsidR="00031F52" w:rsidRPr="00013C62">
        <w:rPr>
          <w:sz w:val="32"/>
          <w:szCs w:val="32"/>
        </w:rPr>
        <w:t>0</w:t>
      </w:r>
      <w:r w:rsidR="00FA5E04" w:rsidRPr="00013C62">
        <w:rPr>
          <w:sz w:val="32"/>
          <w:szCs w:val="32"/>
        </w:rPr>
        <w:t>7</w:t>
      </w:r>
      <w:r w:rsidR="00C07C3F" w:rsidRPr="00013C62">
        <w:rPr>
          <w:sz w:val="32"/>
          <w:szCs w:val="32"/>
        </w:rPr>
        <w:t>.</w:t>
      </w:r>
      <w:r w:rsidR="00A85B57" w:rsidRPr="00013C62">
        <w:rPr>
          <w:sz w:val="32"/>
          <w:szCs w:val="32"/>
        </w:rPr>
        <w:t>0</w:t>
      </w:r>
      <w:r w:rsidR="00FA5E04" w:rsidRPr="00013C62">
        <w:rPr>
          <w:sz w:val="32"/>
          <w:szCs w:val="32"/>
        </w:rPr>
        <w:t>6</w:t>
      </w:r>
      <w:r w:rsidR="00730110" w:rsidRPr="00013C62">
        <w:rPr>
          <w:sz w:val="32"/>
          <w:szCs w:val="32"/>
        </w:rPr>
        <w:t>.202</w:t>
      </w:r>
      <w:r w:rsidR="00A85B57" w:rsidRPr="00013C62">
        <w:rPr>
          <w:sz w:val="32"/>
          <w:szCs w:val="32"/>
        </w:rPr>
        <w:t>4</w:t>
      </w:r>
      <w:r w:rsidR="00DD3CFE" w:rsidRPr="00013C62">
        <w:rPr>
          <w:sz w:val="32"/>
          <w:szCs w:val="32"/>
        </w:rPr>
        <w:t xml:space="preserve">г. по </w:t>
      </w:r>
      <w:r w:rsidR="00FA5E04" w:rsidRPr="00013C62">
        <w:rPr>
          <w:sz w:val="32"/>
          <w:szCs w:val="32"/>
        </w:rPr>
        <w:t>28</w:t>
      </w:r>
      <w:r w:rsidR="00C07C3F" w:rsidRPr="00013C62">
        <w:rPr>
          <w:sz w:val="32"/>
          <w:szCs w:val="32"/>
        </w:rPr>
        <w:t>.</w:t>
      </w:r>
      <w:r w:rsidR="00A85B57" w:rsidRPr="00013C62">
        <w:rPr>
          <w:sz w:val="32"/>
          <w:szCs w:val="32"/>
        </w:rPr>
        <w:t>0</w:t>
      </w:r>
      <w:r w:rsidR="00FA5E04" w:rsidRPr="00013C62">
        <w:rPr>
          <w:sz w:val="32"/>
          <w:szCs w:val="32"/>
        </w:rPr>
        <w:t>6</w:t>
      </w:r>
      <w:r w:rsidRPr="00013C62">
        <w:rPr>
          <w:sz w:val="32"/>
          <w:szCs w:val="32"/>
        </w:rPr>
        <w:t>.20</w:t>
      </w:r>
      <w:r w:rsidR="00730110" w:rsidRPr="00013C62">
        <w:rPr>
          <w:sz w:val="32"/>
          <w:szCs w:val="32"/>
        </w:rPr>
        <w:t>2</w:t>
      </w:r>
      <w:r w:rsidR="00A85B57" w:rsidRPr="00013C62">
        <w:rPr>
          <w:sz w:val="32"/>
          <w:szCs w:val="32"/>
        </w:rPr>
        <w:t>4</w:t>
      </w:r>
      <w:r w:rsidRPr="00013C62">
        <w:rPr>
          <w:sz w:val="32"/>
          <w:szCs w:val="32"/>
        </w:rPr>
        <w:t xml:space="preserve">г.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13C62">
        <w:rPr>
          <w:sz w:val="32"/>
          <w:szCs w:val="32"/>
        </w:rPr>
        <w:t>каб</w:t>
      </w:r>
      <w:proofErr w:type="spellEnd"/>
      <w:r w:rsidRPr="00013C62">
        <w:rPr>
          <w:sz w:val="32"/>
          <w:szCs w:val="32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013C62">
        <w:rPr>
          <w:sz w:val="32"/>
          <w:szCs w:val="32"/>
        </w:rPr>
        <w:t xml:space="preserve">а также </w:t>
      </w:r>
      <w:proofErr w:type="gramStart"/>
      <w:r w:rsidR="00730110" w:rsidRPr="00013C62">
        <w:rPr>
          <w:sz w:val="32"/>
          <w:szCs w:val="32"/>
        </w:rPr>
        <w:t>в  официальном</w:t>
      </w:r>
      <w:proofErr w:type="gramEnd"/>
      <w:r w:rsidR="00730110" w:rsidRPr="00013C62">
        <w:rPr>
          <w:sz w:val="32"/>
          <w:szCs w:val="32"/>
        </w:rPr>
        <w:t xml:space="preserve"> периодическом печатном издании, распространяемом в Рузском городском округе. </w:t>
      </w:r>
    </w:p>
    <w:p w14:paraId="6809116B" w14:textId="335D8DE3" w:rsidR="000A37AB" w:rsidRPr="00013C62" w:rsidRDefault="000A37AB" w:rsidP="00730110">
      <w:pPr>
        <w:pStyle w:val="a3"/>
        <w:ind w:left="709" w:right="412" w:firstLine="567"/>
        <w:jc w:val="both"/>
        <w:rPr>
          <w:sz w:val="32"/>
          <w:szCs w:val="32"/>
        </w:rPr>
      </w:pPr>
      <w:r w:rsidRPr="00013C62">
        <w:rPr>
          <w:sz w:val="32"/>
          <w:szCs w:val="32"/>
          <w:shd w:val="clear" w:color="auto" w:fill="FFFFFF"/>
        </w:rPr>
        <w:t>Подать заявления об учете прав на земельный участок, в отношении которого</w:t>
      </w:r>
      <w:r w:rsidRPr="00013C62">
        <w:rPr>
          <w:sz w:val="32"/>
          <w:szCs w:val="32"/>
        </w:rPr>
        <w:t xml:space="preserve"> поступило ходатайство об установлении публичного сервитута,</w:t>
      </w:r>
      <w:r w:rsidRPr="00013C62">
        <w:rPr>
          <w:sz w:val="32"/>
          <w:szCs w:val="32"/>
          <w:shd w:val="clear" w:color="auto" w:fill="FFFFFF"/>
        </w:rPr>
        <w:t xml:space="preserve"> возможно в </w:t>
      </w:r>
      <w:r w:rsidRPr="00013C62">
        <w:rPr>
          <w:sz w:val="32"/>
          <w:szCs w:val="32"/>
        </w:rPr>
        <w:t>Администрацию Рузского городского округа Московской области.</w:t>
      </w:r>
    </w:p>
    <w:p w14:paraId="3EEE16D4" w14:textId="77777777" w:rsidR="000A37AB" w:rsidRPr="00013C62" w:rsidRDefault="000A37AB" w:rsidP="00BE43E5">
      <w:pPr>
        <w:pStyle w:val="a3"/>
        <w:ind w:left="709" w:right="412" w:firstLine="567"/>
        <w:jc w:val="both"/>
        <w:rPr>
          <w:sz w:val="32"/>
          <w:szCs w:val="32"/>
        </w:rPr>
      </w:pPr>
      <w:r w:rsidRPr="00013C62">
        <w:rPr>
          <w:sz w:val="32"/>
          <w:szCs w:val="32"/>
        </w:rPr>
        <w:t xml:space="preserve">Способ подачи заявления: </w:t>
      </w:r>
    </w:p>
    <w:p w14:paraId="4EEE9E81" w14:textId="77777777" w:rsidR="000A37AB" w:rsidRPr="00013C62" w:rsidRDefault="000A37AB" w:rsidP="00BE43E5">
      <w:pPr>
        <w:pStyle w:val="a3"/>
        <w:ind w:left="709" w:right="412"/>
        <w:jc w:val="both"/>
        <w:rPr>
          <w:sz w:val="32"/>
          <w:szCs w:val="32"/>
        </w:rPr>
      </w:pPr>
      <w:r w:rsidRPr="00013C62">
        <w:rPr>
          <w:sz w:val="32"/>
          <w:szCs w:val="32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13C62" w:rsidRDefault="000A37AB" w:rsidP="00BE43E5">
      <w:pPr>
        <w:pStyle w:val="a3"/>
        <w:ind w:left="709" w:right="412"/>
        <w:jc w:val="both"/>
        <w:rPr>
          <w:sz w:val="32"/>
          <w:szCs w:val="32"/>
        </w:rPr>
      </w:pPr>
      <w:r w:rsidRPr="00013C62">
        <w:rPr>
          <w:sz w:val="32"/>
          <w:szCs w:val="32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13C62">
          <w:rPr>
            <w:rStyle w:val="a6"/>
            <w:sz w:val="32"/>
            <w:szCs w:val="32"/>
          </w:rPr>
          <w:t>og.argo@ruzareg.ru</w:t>
        </w:r>
      </w:hyperlink>
      <w:r w:rsidRPr="00013C62">
        <w:rPr>
          <w:sz w:val="32"/>
          <w:szCs w:val="32"/>
        </w:rPr>
        <w:t xml:space="preserve">. </w:t>
      </w:r>
    </w:p>
    <w:p w14:paraId="47184B28" w14:textId="434F2F04" w:rsidR="00505D0F" w:rsidRPr="00013C62" w:rsidRDefault="000A37AB" w:rsidP="00BE43E5">
      <w:pPr>
        <w:pStyle w:val="a3"/>
        <w:ind w:left="709" w:right="412" w:firstLine="567"/>
        <w:jc w:val="both"/>
        <w:rPr>
          <w:sz w:val="32"/>
          <w:szCs w:val="32"/>
        </w:rPr>
      </w:pPr>
      <w:r w:rsidRPr="00013C62">
        <w:rPr>
          <w:sz w:val="32"/>
          <w:szCs w:val="32"/>
        </w:rPr>
        <w:t xml:space="preserve">Срок приема заявлений с </w:t>
      </w:r>
      <w:r w:rsidR="00993845" w:rsidRPr="00013C62">
        <w:rPr>
          <w:sz w:val="32"/>
          <w:szCs w:val="32"/>
        </w:rPr>
        <w:t>0</w:t>
      </w:r>
      <w:r w:rsidR="00FA5E04" w:rsidRPr="00013C62">
        <w:rPr>
          <w:sz w:val="32"/>
          <w:szCs w:val="32"/>
        </w:rPr>
        <w:t>7</w:t>
      </w:r>
      <w:r w:rsidR="00A85B57" w:rsidRPr="00013C62">
        <w:rPr>
          <w:sz w:val="32"/>
          <w:szCs w:val="32"/>
        </w:rPr>
        <w:t>.0</w:t>
      </w:r>
      <w:r w:rsidR="00FA5E04" w:rsidRPr="00013C62">
        <w:rPr>
          <w:sz w:val="32"/>
          <w:szCs w:val="32"/>
        </w:rPr>
        <w:t>6</w:t>
      </w:r>
      <w:r w:rsidR="00A85B57" w:rsidRPr="00013C62">
        <w:rPr>
          <w:sz w:val="32"/>
          <w:szCs w:val="32"/>
        </w:rPr>
        <w:t xml:space="preserve">.2024г. по </w:t>
      </w:r>
      <w:r w:rsidR="00FA5E04" w:rsidRPr="00013C62">
        <w:rPr>
          <w:sz w:val="32"/>
          <w:szCs w:val="32"/>
        </w:rPr>
        <w:t>28</w:t>
      </w:r>
      <w:r w:rsidR="00A85B57" w:rsidRPr="00013C62">
        <w:rPr>
          <w:sz w:val="32"/>
          <w:szCs w:val="32"/>
        </w:rPr>
        <w:t>.0</w:t>
      </w:r>
      <w:r w:rsidR="00FA5E04" w:rsidRPr="00013C62">
        <w:rPr>
          <w:sz w:val="32"/>
          <w:szCs w:val="32"/>
        </w:rPr>
        <w:t>6</w:t>
      </w:r>
      <w:r w:rsidR="00A85B57" w:rsidRPr="00013C62">
        <w:rPr>
          <w:sz w:val="32"/>
          <w:szCs w:val="32"/>
        </w:rPr>
        <w:t>.2024</w:t>
      </w:r>
      <w:r w:rsidR="001A521C" w:rsidRPr="00013C62">
        <w:rPr>
          <w:sz w:val="32"/>
          <w:szCs w:val="32"/>
        </w:rPr>
        <w:t>г</w:t>
      </w:r>
      <w:r w:rsidR="00FB534B" w:rsidRPr="00013C62">
        <w:rPr>
          <w:sz w:val="32"/>
          <w:szCs w:val="32"/>
        </w:rPr>
        <w:t>.</w:t>
      </w:r>
    </w:p>
    <w:p w14:paraId="73FEC254" w14:textId="77777777" w:rsidR="00EF6EFB" w:rsidRPr="00013C62" w:rsidRDefault="00EF6EFB" w:rsidP="00BE43E5">
      <w:pPr>
        <w:pStyle w:val="a3"/>
        <w:ind w:left="709" w:right="412" w:firstLine="567"/>
        <w:jc w:val="both"/>
        <w:rPr>
          <w:sz w:val="32"/>
          <w:szCs w:val="32"/>
        </w:rPr>
      </w:pPr>
    </w:p>
    <w:p w14:paraId="66B59D74" w14:textId="77777777" w:rsidR="00EF6EFB" w:rsidRPr="00013C62" w:rsidRDefault="00EF6EFB" w:rsidP="00EF6EFB">
      <w:pPr>
        <w:pStyle w:val="a3"/>
        <w:ind w:left="709" w:right="412" w:firstLine="567"/>
        <w:jc w:val="both"/>
        <w:rPr>
          <w:b/>
          <w:bCs/>
          <w:i/>
          <w:iCs/>
          <w:sz w:val="32"/>
          <w:szCs w:val="32"/>
        </w:rPr>
      </w:pPr>
      <w:r w:rsidRPr="00013C62">
        <w:rPr>
          <w:b/>
          <w:bCs/>
          <w:i/>
          <w:iCs/>
          <w:sz w:val="32"/>
          <w:szCs w:val="32"/>
        </w:rPr>
        <w:t>Более подробная информация и приложения размещены на сайте Администрации Рузского городского округа http://www.ruzaregion.ru в разделе «Документы».</w:t>
      </w:r>
    </w:p>
    <w:p w14:paraId="35C4C776" w14:textId="77777777" w:rsidR="00C07C3F" w:rsidRPr="00013C62" w:rsidRDefault="00C07C3F" w:rsidP="00BE43E5">
      <w:pPr>
        <w:pStyle w:val="a3"/>
        <w:ind w:left="709" w:right="412" w:firstLine="567"/>
        <w:jc w:val="both"/>
        <w:rPr>
          <w:sz w:val="32"/>
          <w:szCs w:val="32"/>
        </w:rPr>
      </w:pPr>
    </w:p>
    <w:p w14:paraId="654308F1" w14:textId="77777777" w:rsidR="002A160F" w:rsidRPr="00013C62" w:rsidRDefault="002A160F" w:rsidP="00BE43E5">
      <w:pPr>
        <w:pStyle w:val="a3"/>
        <w:ind w:left="709" w:right="412" w:firstLine="567"/>
        <w:jc w:val="both"/>
        <w:rPr>
          <w:sz w:val="32"/>
          <w:szCs w:val="32"/>
        </w:rPr>
      </w:pPr>
    </w:p>
    <w:p w14:paraId="1CE3EE41" w14:textId="77777777" w:rsidR="003A581A" w:rsidRPr="00013C62" w:rsidRDefault="003A581A" w:rsidP="00BE43E5">
      <w:pPr>
        <w:pStyle w:val="a3"/>
        <w:ind w:left="709" w:right="412" w:firstLine="567"/>
        <w:jc w:val="both"/>
        <w:rPr>
          <w:sz w:val="32"/>
          <w:szCs w:val="32"/>
        </w:rPr>
      </w:pPr>
    </w:p>
    <w:p w14:paraId="33FD9D1F" w14:textId="1EEE79F5" w:rsidR="00BE689D" w:rsidRPr="00013C62" w:rsidRDefault="00BE689D" w:rsidP="00BE43E5">
      <w:pPr>
        <w:spacing w:before="5"/>
        <w:ind w:left="39" w:right="412"/>
        <w:jc w:val="both"/>
        <w:rPr>
          <w:b/>
          <w:bCs/>
          <w:i/>
          <w:iCs/>
          <w:sz w:val="32"/>
          <w:szCs w:val="32"/>
        </w:rPr>
      </w:pPr>
    </w:p>
    <w:sectPr w:rsidR="00BE689D" w:rsidRPr="00013C62" w:rsidSect="00013C62">
      <w:headerReference w:type="default" r:id="rId9"/>
      <w:type w:val="continuous"/>
      <w:pgSz w:w="23820" w:h="16840" w:orient="landscape"/>
      <w:pgMar w:top="1134" w:right="851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61F9D7" w14:textId="77777777" w:rsidR="00587837" w:rsidRDefault="00587837">
      <w:r>
        <w:separator/>
      </w:r>
    </w:p>
  </w:endnote>
  <w:endnote w:type="continuationSeparator" w:id="0">
    <w:p w14:paraId="3FCC441B" w14:textId="77777777" w:rsidR="00587837" w:rsidRDefault="00587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0BD218" w14:textId="77777777" w:rsidR="00587837" w:rsidRDefault="00587837">
      <w:r>
        <w:separator/>
      </w:r>
    </w:p>
  </w:footnote>
  <w:footnote w:type="continuationSeparator" w:id="0">
    <w:p w14:paraId="5E1AA57C" w14:textId="77777777" w:rsidR="00587837" w:rsidRDefault="005878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B40"/>
    <w:rsid w:val="000048D5"/>
    <w:rsid w:val="00013C62"/>
    <w:rsid w:val="000303F9"/>
    <w:rsid w:val="0003098D"/>
    <w:rsid w:val="00031F52"/>
    <w:rsid w:val="00032EB1"/>
    <w:rsid w:val="000421C1"/>
    <w:rsid w:val="00051F88"/>
    <w:rsid w:val="00071B54"/>
    <w:rsid w:val="000759CF"/>
    <w:rsid w:val="0008163C"/>
    <w:rsid w:val="00087D76"/>
    <w:rsid w:val="000A1193"/>
    <w:rsid w:val="000A37AB"/>
    <w:rsid w:val="000B3E4A"/>
    <w:rsid w:val="000C5C9E"/>
    <w:rsid w:val="000F2EFA"/>
    <w:rsid w:val="00106BF0"/>
    <w:rsid w:val="001206F6"/>
    <w:rsid w:val="00131360"/>
    <w:rsid w:val="00134881"/>
    <w:rsid w:val="001774FF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C6816"/>
    <w:rsid w:val="002E2F7E"/>
    <w:rsid w:val="002E48DF"/>
    <w:rsid w:val="002E73DB"/>
    <w:rsid w:val="002F4F3E"/>
    <w:rsid w:val="00313E27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430A21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D655F"/>
    <w:rsid w:val="004F4680"/>
    <w:rsid w:val="004F7A7C"/>
    <w:rsid w:val="00505D0F"/>
    <w:rsid w:val="00506715"/>
    <w:rsid w:val="00541121"/>
    <w:rsid w:val="00586DC3"/>
    <w:rsid w:val="00587837"/>
    <w:rsid w:val="00587912"/>
    <w:rsid w:val="00592525"/>
    <w:rsid w:val="005A516C"/>
    <w:rsid w:val="005E2902"/>
    <w:rsid w:val="005F5A68"/>
    <w:rsid w:val="00662686"/>
    <w:rsid w:val="00670726"/>
    <w:rsid w:val="00682D6F"/>
    <w:rsid w:val="006904BE"/>
    <w:rsid w:val="00691DDD"/>
    <w:rsid w:val="006B5D81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743D4"/>
    <w:rsid w:val="007771A9"/>
    <w:rsid w:val="007853B4"/>
    <w:rsid w:val="0079525A"/>
    <w:rsid w:val="007A48CC"/>
    <w:rsid w:val="007B09C4"/>
    <w:rsid w:val="007C6BFC"/>
    <w:rsid w:val="007D18FD"/>
    <w:rsid w:val="007E0AEB"/>
    <w:rsid w:val="007E0F1C"/>
    <w:rsid w:val="007E1D34"/>
    <w:rsid w:val="007E3711"/>
    <w:rsid w:val="0080347C"/>
    <w:rsid w:val="00810B1C"/>
    <w:rsid w:val="00825EEB"/>
    <w:rsid w:val="00831A9E"/>
    <w:rsid w:val="00831BFF"/>
    <w:rsid w:val="00847764"/>
    <w:rsid w:val="008601B2"/>
    <w:rsid w:val="00863E6E"/>
    <w:rsid w:val="00872A29"/>
    <w:rsid w:val="0087556D"/>
    <w:rsid w:val="00883A82"/>
    <w:rsid w:val="00887D40"/>
    <w:rsid w:val="008A1616"/>
    <w:rsid w:val="008B0D74"/>
    <w:rsid w:val="008C3C5D"/>
    <w:rsid w:val="008F4CA3"/>
    <w:rsid w:val="00922295"/>
    <w:rsid w:val="00936DE3"/>
    <w:rsid w:val="00974BE4"/>
    <w:rsid w:val="00993845"/>
    <w:rsid w:val="0099446C"/>
    <w:rsid w:val="00995253"/>
    <w:rsid w:val="009A3296"/>
    <w:rsid w:val="009A3E75"/>
    <w:rsid w:val="009A458E"/>
    <w:rsid w:val="009A617C"/>
    <w:rsid w:val="009C11D8"/>
    <w:rsid w:val="009C2261"/>
    <w:rsid w:val="009C662E"/>
    <w:rsid w:val="009F11C0"/>
    <w:rsid w:val="009F3A56"/>
    <w:rsid w:val="00A131D8"/>
    <w:rsid w:val="00A2162D"/>
    <w:rsid w:val="00A26BD6"/>
    <w:rsid w:val="00A32B88"/>
    <w:rsid w:val="00A57F11"/>
    <w:rsid w:val="00A66484"/>
    <w:rsid w:val="00A711B4"/>
    <w:rsid w:val="00A83C64"/>
    <w:rsid w:val="00A83DAD"/>
    <w:rsid w:val="00A85B57"/>
    <w:rsid w:val="00A91943"/>
    <w:rsid w:val="00A961B7"/>
    <w:rsid w:val="00AA659E"/>
    <w:rsid w:val="00AB4795"/>
    <w:rsid w:val="00AC5B02"/>
    <w:rsid w:val="00AD3188"/>
    <w:rsid w:val="00AE4328"/>
    <w:rsid w:val="00AF252F"/>
    <w:rsid w:val="00B13BBE"/>
    <w:rsid w:val="00B14B95"/>
    <w:rsid w:val="00B1731C"/>
    <w:rsid w:val="00B30632"/>
    <w:rsid w:val="00B342C2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1BC"/>
    <w:rsid w:val="00C226B3"/>
    <w:rsid w:val="00C2604C"/>
    <w:rsid w:val="00C37EE2"/>
    <w:rsid w:val="00C41BA0"/>
    <w:rsid w:val="00C753F2"/>
    <w:rsid w:val="00CA4325"/>
    <w:rsid w:val="00CC06AF"/>
    <w:rsid w:val="00CC16A7"/>
    <w:rsid w:val="00CC5760"/>
    <w:rsid w:val="00CC7D95"/>
    <w:rsid w:val="00CE7009"/>
    <w:rsid w:val="00CF7D32"/>
    <w:rsid w:val="00D2332C"/>
    <w:rsid w:val="00D257CB"/>
    <w:rsid w:val="00D41B48"/>
    <w:rsid w:val="00D44AF9"/>
    <w:rsid w:val="00D46910"/>
    <w:rsid w:val="00D56E12"/>
    <w:rsid w:val="00D5715F"/>
    <w:rsid w:val="00D77C83"/>
    <w:rsid w:val="00D94AF1"/>
    <w:rsid w:val="00DA19E1"/>
    <w:rsid w:val="00DA5EC9"/>
    <w:rsid w:val="00DB003E"/>
    <w:rsid w:val="00DB5231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86B26"/>
    <w:rsid w:val="00EC6FC0"/>
    <w:rsid w:val="00ED01EB"/>
    <w:rsid w:val="00ED2D66"/>
    <w:rsid w:val="00EF6EFB"/>
    <w:rsid w:val="00F10CF7"/>
    <w:rsid w:val="00F521C5"/>
    <w:rsid w:val="00F63205"/>
    <w:rsid w:val="00F7107A"/>
    <w:rsid w:val="00F72D27"/>
    <w:rsid w:val="00F851C5"/>
    <w:rsid w:val="00FA54FD"/>
    <w:rsid w:val="00FA5E04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</w:style>
  <w:style w:type="paragraph" w:styleId="a5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6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customStyle="1" w:styleId="a7">
    <w:name w:val="Другое_"/>
    <w:basedOn w:val="a0"/>
    <w:link w:val="a8"/>
    <w:rsid w:val="0013488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8">
    <w:name w:val="Другое"/>
    <w:basedOn w:val="a"/>
    <w:link w:val="a7"/>
    <w:rsid w:val="00134881"/>
    <w:pPr>
      <w:shd w:val="clear" w:color="auto" w:fill="FFFFFF"/>
      <w:autoSpaceDE/>
      <w:autoSpaceDN/>
      <w:spacing w:line="257" w:lineRule="auto"/>
    </w:pPr>
    <w:rPr>
      <w:sz w:val="20"/>
      <w:szCs w:val="20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EF6EFB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FA5E0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A5E04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1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07B57-36FD-42AE-BAFD-BF7B147BE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1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USER-19-024</cp:lastModifiedBy>
  <cp:revision>67</cp:revision>
  <cp:lastPrinted>2024-06-03T13:42:00Z</cp:lastPrinted>
  <dcterms:created xsi:type="dcterms:W3CDTF">2023-04-25T12:21:00Z</dcterms:created>
  <dcterms:modified xsi:type="dcterms:W3CDTF">2024-06-03T13:46:00Z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