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D95F" w14:textId="5E055924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</w:p>
    <w:p w14:paraId="7E4DBB51" w14:textId="77777777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A37AB">
        <w:rPr>
          <w:color w:val="020C22"/>
          <w:sz w:val="28"/>
          <w:szCs w:val="28"/>
          <w:shd w:val="clear" w:color="auto" w:fill="FEFEFE"/>
        </w:rPr>
        <w:t xml:space="preserve">возможном установлении публичного сервитута на </w:t>
      </w:r>
      <w:r w:rsidRPr="00134881">
        <w:rPr>
          <w:sz w:val="28"/>
          <w:szCs w:val="28"/>
        </w:rPr>
        <w:t>земельные участки</w:t>
      </w:r>
      <w:r w:rsidRPr="000A37AB">
        <w:rPr>
          <w:sz w:val="28"/>
          <w:szCs w:val="28"/>
        </w:rPr>
        <w:t>:</w:t>
      </w:r>
    </w:p>
    <w:p w14:paraId="3F77C31B" w14:textId="7084C749" w:rsidR="002A0DE0" w:rsidRPr="002A0DE0" w:rsidRDefault="00134881" w:rsidP="002A0DE0">
      <w:pPr>
        <w:pStyle w:val="a3"/>
        <w:ind w:left="709" w:right="4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7AB" w:rsidRPr="00134881">
        <w:rPr>
          <w:sz w:val="28"/>
          <w:szCs w:val="28"/>
        </w:rPr>
        <w:t xml:space="preserve">Цель установления публичного сервитута: </w:t>
      </w:r>
      <w:r w:rsidR="002A0DE0" w:rsidRPr="002A0DE0">
        <w:rPr>
          <w:sz w:val="28"/>
          <w:szCs w:val="28"/>
        </w:rPr>
        <w:t>размещение линейного объекта (Распределительный газопровод высокого давления Р≤1,2МПа с установкой газораспределительного пункта (ГРПШ), распределительный газопровод</w:t>
      </w:r>
      <w:r w:rsidR="002A0DE0">
        <w:rPr>
          <w:sz w:val="28"/>
          <w:szCs w:val="28"/>
        </w:rPr>
        <w:t xml:space="preserve"> </w:t>
      </w:r>
      <w:r w:rsidR="002A0DE0" w:rsidRPr="002A0DE0">
        <w:rPr>
          <w:sz w:val="28"/>
          <w:szCs w:val="28"/>
        </w:rPr>
        <w:t xml:space="preserve">низкого давления Р≤0,005МПа по адресу: Московская область, г.о. Рузский, д. Лихачево. Догазификация населенного пункта - д. Лихачево, расположенного по адресу: Московская область, Рузский г.о.) для выполнения мероприятий по ускоренной догазификации объектов. </w:t>
      </w:r>
    </w:p>
    <w:p w14:paraId="5B123369" w14:textId="49BA0E6B" w:rsidR="00134881" w:rsidRPr="00134881" w:rsidRDefault="00134881" w:rsidP="002A0DE0">
      <w:pPr>
        <w:pStyle w:val="a8"/>
        <w:ind w:left="709" w:right="397"/>
        <w:jc w:val="both"/>
        <w:rPr>
          <w:sz w:val="28"/>
          <w:szCs w:val="28"/>
          <w:lang w:val="ru-RU"/>
        </w:rPr>
      </w:pPr>
    </w:p>
    <w:p w14:paraId="75D1856A" w14:textId="27599D18" w:rsidR="00CE7009" w:rsidRDefault="00CE7009" w:rsidP="00CE7009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Земельные участки в отношении, которых предполагается установить публичный сервитут: </w:t>
      </w:r>
    </w:p>
    <w:p w14:paraId="01F82BB2" w14:textId="77777777" w:rsidR="00CE7009" w:rsidRPr="000A37AB" w:rsidRDefault="00CE7009" w:rsidP="00CE7009">
      <w:pPr>
        <w:pStyle w:val="a3"/>
        <w:ind w:left="709" w:right="412" w:firstLine="567"/>
        <w:jc w:val="both"/>
        <w:rPr>
          <w:sz w:val="28"/>
          <w:szCs w:val="28"/>
        </w:rPr>
      </w:pPr>
    </w:p>
    <w:p w14:paraId="7F9657FC" w14:textId="03944691" w:rsidR="00DB5231" w:rsidRPr="00DB5231" w:rsidRDefault="001774FF" w:rsidP="00DB5231">
      <w:pPr>
        <w:pStyle w:val="a3"/>
        <w:ind w:left="709" w:right="412" w:firstLine="567"/>
        <w:jc w:val="both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0DE0" w:rsidRPr="002A0DE0">
        <w:rPr>
          <w:sz w:val="28"/>
          <w:szCs w:val="28"/>
        </w:rPr>
        <w:t>50:19:0040105:130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 xml:space="preserve">местоположение: </w:t>
      </w:r>
      <w:r w:rsidR="002A0DE0" w:rsidRPr="002A0DE0">
        <w:rPr>
          <w:rFonts w:hint="eastAsia"/>
          <w:sz w:val="28"/>
          <w:szCs w:val="28"/>
        </w:rPr>
        <w:t>обл</w:t>
      </w:r>
      <w:r w:rsidR="002A0DE0" w:rsidRPr="002A0DE0">
        <w:rPr>
          <w:sz w:val="28"/>
          <w:szCs w:val="28"/>
        </w:rPr>
        <w:t xml:space="preserve">. </w:t>
      </w:r>
      <w:r w:rsidR="002A0DE0" w:rsidRPr="002A0DE0">
        <w:rPr>
          <w:rFonts w:hint="eastAsia"/>
          <w:sz w:val="28"/>
          <w:szCs w:val="28"/>
        </w:rPr>
        <w:t>Московская</w:t>
      </w:r>
      <w:r w:rsidR="002A0DE0" w:rsidRPr="002A0DE0">
        <w:rPr>
          <w:sz w:val="28"/>
          <w:szCs w:val="28"/>
        </w:rPr>
        <w:t xml:space="preserve">, </w:t>
      </w:r>
      <w:r w:rsidR="002A0DE0" w:rsidRPr="002A0DE0">
        <w:rPr>
          <w:rFonts w:hint="eastAsia"/>
          <w:sz w:val="28"/>
          <w:szCs w:val="28"/>
        </w:rPr>
        <w:t>р</w:t>
      </w:r>
      <w:r w:rsidR="002A0DE0" w:rsidRPr="002A0DE0">
        <w:rPr>
          <w:sz w:val="28"/>
          <w:szCs w:val="28"/>
        </w:rPr>
        <w:t>-</w:t>
      </w:r>
      <w:r w:rsidR="002A0DE0" w:rsidRPr="002A0DE0">
        <w:rPr>
          <w:rFonts w:hint="eastAsia"/>
          <w:sz w:val="28"/>
          <w:szCs w:val="28"/>
        </w:rPr>
        <w:t>н</w:t>
      </w:r>
      <w:r w:rsidR="002A0DE0" w:rsidRPr="002A0DE0">
        <w:rPr>
          <w:sz w:val="28"/>
          <w:szCs w:val="28"/>
        </w:rPr>
        <w:t xml:space="preserve"> </w:t>
      </w:r>
      <w:r w:rsidR="002A0DE0" w:rsidRPr="002A0DE0">
        <w:rPr>
          <w:rFonts w:hint="eastAsia"/>
          <w:sz w:val="28"/>
          <w:szCs w:val="28"/>
        </w:rPr>
        <w:t>Рузский</w:t>
      </w:r>
      <w:r w:rsidR="002A0DE0" w:rsidRPr="002A0DE0">
        <w:rPr>
          <w:sz w:val="28"/>
          <w:szCs w:val="28"/>
        </w:rPr>
        <w:t xml:space="preserve">, </w:t>
      </w:r>
      <w:r w:rsidR="002A0DE0" w:rsidRPr="002A0DE0">
        <w:rPr>
          <w:rFonts w:hint="eastAsia"/>
          <w:sz w:val="28"/>
          <w:szCs w:val="28"/>
        </w:rPr>
        <w:t>с</w:t>
      </w:r>
      <w:r w:rsidR="002A0DE0" w:rsidRPr="002A0DE0">
        <w:rPr>
          <w:sz w:val="28"/>
          <w:szCs w:val="28"/>
        </w:rPr>
        <w:t>/</w:t>
      </w:r>
      <w:r w:rsidR="002A0DE0" w:rsidRPr="002A0DE0">
        <w:rPr>
          <w:rFonts w:hint="eastAsia"/>
          <w:sz w:val="28"/>
          <w:szCs w:val="28"/>
        </w:rPr>
        <w:t>пос</w:t>
      </w:r>
      <w:r w:rsidR="002A0DE0" w:rsidRPr="002A0DE0">
        <w:rPr>
          <w:sz w:val="28"/>
          <w:szCs w:val="28"/>
        </w:rPr>
        <w:t xml:space="preserve">. </w:t>
      </w:r>
      <w:r w:rsidR="002A0DE0" w:rsidRPr="002A0DE0">
        <w:rPr>
          <w:rFonts w:hint="eastAsia"/>
          <w:sz w:val="28"/>
          <w:szCs w:val="28"/>
        </w:rPr>
        <w:t>Ивановское</w:t>
      </w:r>
      <w:r w:rsidR="002A0DE0" w:rsidRPr="002A0DE0">
        <w:rPr>
          <w:sz w:val="28"/>
          <w:szCs w:val="28"/>
        </w:rPr>
        <w:t xml:space="preserve">, </w:t>
      </w:r>
      <w:r w:rsidR="002A0DE0" w:rsidRPr="002A0DE0">
        <w:rPr>
          <w:rFonts w:hint="eastAsia"/>
          <w:sz w:val="28"/>
          <w:szCs w:val="28"/>
        </w:rPr>
        <w:t>д</w:t>
      </w:r>
      <w:r w:rsidR="002A0DE0" w:rsidRPr="002A0DE0">
        <w:rPr>
          <w:sz w:val="28"/>
          <w:szCs w:val="28"/>
        </w:rPr>
        <w:t xml:space="preserve">. </w:t>
      </w:r>
      <w:r w:rsidR="002A0DE0" w:rsidRPr="002A0DE0">
        <w:rPr>
          <w:rFonts w:hint="eastAsia"/>
          <w:sz w:val="28"/>
          <w:szCs w:val="28"/>
        </w:rPr>
        <w:t>Лихачево</w:t>
      </w:r>
      <w:r w:rsidR="002A0DE0" w:rsidRPr="002A0DE0">
        <w:rPr>
          <w:sz w:val="28"/>
          <w:szCs w:val="28"/>
        </w:rPr>
        <w:t xml:space="preserve">, </w:t>
      </w:r>
      <w:r w:rsidR="002A0DE0" w:rsidRPr="002A0DE0">
        <w:rPr>
          <w:rFonts w:hint="eastAsia"/>
          <w:sz w:val="28"/>
          <w:szCs w:val="28"/>
        </w:rPr>
        <w:t>пожарное</w:t>
      </w:r>
      <w:r w:rsidR="002A0DE0" w:rsidRPr="002A0DE0">
        <w:rPr>
          <w:sz w:val="28"/>
          <w:szCs w:val="28"/>
        </w:rPr>
        <w:t xml:space="preserve"> </w:t>
      </w:r>
      <w:r w:rsidR="002A0DE0" w:rsidRPr="002A0DE0">
        <w:rPr>
          <w:rFonts w:hint="eastAsia"/>
          <w:sz w:val="28"/>
          <w:szCs w:val="28"/>
        </w:rPr>
        <w:t>депо</w:t>
      </w:r>
      <w:r w:rsidR="002A0DE0">
        <w:rPr>
          <w:sz w:val="28"/>
          <w:szCs w:val="28"/>
        </w:rPr>
        <w:t>.</w:t>
      </w:r>
    </w:p>
    <w:p w14:paraId="6CA9FF01" w14:textId="77777777" w:rsidR="007853B4" w:rsidRDefault="007853B4" w:rsidP="00993845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</w:p>
    <w:p w14:paraId="5958EF2A" w14:textId="2DEC7A59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2718FD61" w14:textId="40D96BC6" w:rsidR="00730110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</w:t>
      </w:r>
      <w:r w:rsidRPr="0079525A">
        <w:rPr>
          <w:sz w:val="28"/>
          <w:szCs w:val="28"/>
        </w:rPr>
        <w:t xml:space="preserve">с </w:t>
      </w:r>
      <w:r w:rsidR="002A0DE0">
        <w:rPr>
          <w:sz w:val="28"/>
          <w:szCs w:val="28"/>
        </w:rPr>
        <w:t>15</w:t>
      </w:r>
      <w:r w:rsidR="00C07C3F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730110" w:rsidRPr="0079525A">
        <w:rPr>
          <w:sz w:val="28"/>
          <w:szCs w:val="28"/>
        </w:rPr>
        <w:t>.202</w:t>
      </w:r>
      <w:r w:rsidR="00A85B57">
        <w:rPr>
          <w:sz w:val="28"/>
          <w:szCs w:val="28"/>
        </w:rPr>
        <w:t>4</w:t>
      </w:r>
      <w:r w:rsidR="00DD3CFE">
        <w:rPr>
          <w:sz w:val="28"/>
          <w:szCs w:val="28"/>
        </w:rPr>
        <w:t xml:space="preserve">г. по </w:t>
      </w:r>
      <w:r w:rsidR="002A0DE0">
        <w:rPr>
          <w:sz w:val="28"/>
          <w:szCs w:val="28"/>
        </w:rPr>
        <w:t>29</w:t>
      </w:r>
      <w:r w:rsidR="00C07C3F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Pr="0079525A">
        <w:rPr>
          <w:sz w:val="28"/>
          <w:szCs w:val="28"/>
        </w:rPr>
        <w:t>.20</w:t>
      </w:r>
      <w:r w:rsidR="00730110" w:rsidRPr="0079525A">
        <w:rPr>
          <w:sz w:val="28"/>
          <w:szCs w:val="28"/>
        </w:rPr>
        <w:t>2</w:t>
      </w:r>
      <w:r w:rsidR="00A85B57">
        <w:rPr>
          <w:sz w:val="28"/>
          <w:szCs w:val="28"/>
        </w:rPr>
        <w:t>4</w:t>
      </w:r>
      <w:r w:rsidRPr="0079525A">
        <w:rPr>
          <w:sz w:val="28"/>
          <w:szCs w:val="28"/>
        </w:rPr>
        <w:t>г</w:t>
      </w:r>
      <w:r w:rsidRPr="000A37AB">
        <w:rPr>
          <w:sz w:val="28"/>
          <w:szCs w:val="28"/>
        </w:rPr>
        <w:t xml:space="preserve">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каб.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</w:t>
      </w:r>
      <w:r w:rsidR="00730110" w:rsidRPr="00730110">
        <w:rPr>
          <w:sz w:val="28"/>
          <w:szCs w:val="28"/>
        </w:rPr>
        <w:t xml:space="preserve">а также в  официальном периодическом печатном издании, распространяемом в Рузском городском округе. </w:t>
      </w:r>
    </w:p>
    <w:p w14:paraId="6809116B" w14:textId="335D8DE3" w:rsidR="000A37AB" w:rsidRPr="000A37AB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  <w:shd w:val="clear" w:color="auto" w:fill="FFFFFF"/>
        </w:rPr>
        <w:t>Подать заявления об учете прав на земельный участок, в отношении которого</w:t>
      </w:r>
      <w:r w:rsidRPr="000A37AB">
        <w:rPr>
          <w:sz w:val="28"/>
          <w:szCs w:val="28"/>
        </w:rPr>
        <w:t xml:space="preserve"> поступило ходатайство об установлении публичного сервитута,</w:t>
      </w:r>
      <w:r w:rsidRPr="000A37AB">
        <w:rPr>
          <w:sz w:val="28"/>
          <w:szCs w:val="28"/>
          <w:shd w:val="clear" w:color="auto" w:fill="FFFFFF"/>
        </w:rPr>
        <w:t xml:space="preserve"> возможно в </w:t>
      </w:r>
      <w:r w:rsidRPr="000A37AB">
        <w:rPr>
          <w:sz w:val="28"/>
          <w:szCs w:val="28"/>
        </w:rPr>
        <w:t>Администрацию Рузского городского округа Московской области.</w:t>
      </w:r>
    </w:p>
    <w:p w14:paraId="3EEE16D4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Способ подачи заявления: </w:t>
      </w:r>
    </w:p>
    <w:p w14:paraId="4EEE9E81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A37AB">
          <w:rPr>
            <w:rStyle w:val="a6"/>
            <w:sz w:val="28"/>
            <w:szCs w:val="28"/>
          </w:rPr>
          <w:t>og.argo@ruzareg.ru</w:t>
        </w:r>
      </w:hyperlink>
      <w:r w:rsidRPr="000A37AB">
        <w:rPr>
          <w:sz w:val="28"/>
          <w:szCs w:val="28"/>
        </w:rPr>
        <w:t xml:space="preserve">. </w:t>
      </w:r>
    </w:p>
    <w:p w14:paraId="47184B28" w14:textId="0EB0B2F0" w:rsidR="00505D0F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Срок приема заявлений с </w:t>
      </w:r>
      <w:r w:rsidR="002A0DE0">
        <w:rPr>
          <w:sz w:val="28"/>
          <w:szCs w:val="28"/>
        </w:rPr>
        <w:t>15</w:t>
      </w:r>
      <w:r w:rsidR="002A0DE0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2A0DE0" w:rsidRPr="0079525A">
        <w:rPr>
          <w:sz w:val="28"/>
          <w:szCs w:val="28"/>
        </w:rPr>
        <w:t>.202</w:t>
      </w:r>
      <w:r w:rsidR="002A0DE0">
        <w:rPr>
          <w:sz w:val="28"/>
          <w:szCs w:val="28"/>
        </w:rPr>
        <w:t>4г. по 29</w:t>
      </w:r>
      <w:r w:rsidR="002A0DE0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2A0DE0" w:rsidRPr="0079525A">
        <w:rPr>
          <w:sz w:val="28"/>
          <w:szCs w:val="28"/>
        </w:rPr>
        <w:t>.202</w:t>
      </w:r>
      <w:r w:rsidR="002A0DE0">
        <w:rPr>
          <w:sz w:val="28"/>
          <w:szCs w:val="28"/>
        </w:rPr>
        <w:t>4</w:t>
      </w:r>
      <w:r w:rsidR="002A0DE0" w:rsidRPr="0079525A">
        <w:rPr>
          <w:sz w:val="28"/>
          <w:szCs w:val="28"/>
        </w:rPr>
        <w:t>г</w:t>
      </w:r>
      <w:r w:rsidR="002A0DE0">
        <w:rPr>
          <w:sz w:val="28"/>
          <w:szCs w:val="28"/>
        </w:rPr>
        <w:t>.</w:t>
      </w:r>
    </w:p>
    <w:p w14:paraId="73FEC254" w14:textId="77777777" w:rsidR="00EF6EFB" w:rsidRDefault="00EF6EFB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5C4C776" w14:textId="77777777" w:rsidR="00C07C3F" w:rsidRDefault="00C07C3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654308F1" w14:textId="77777777" w:rsidR="002A160F" w:rsidRDefault="002A160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1CE3EE41" w14:textId="77777777" w:rsidR="003A581A" w:rsidRDefault="003A581A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3FD9D1F" w14:textId="1EEE79F5" w:rsidR="00BE689D" w:rsidRPr="005F5A68" w:rsidRDefault="00BE689D" w:rsidP="00BE43E5">
      <w:pPr>
        <w:spacing w:before="5"/>
        <w:ind w:left="39" w:right="412"/>
        <w:jc w:val="both"/>
        <w:rPr>
          <w:b/>
          <w:bCs/>
          <w:i/>
          <w:iCs/>
          <w:sz w:val="24"/>
        </w:rPr>
      </w:pPr>
    </w:p>
    <w:sectPr w:rsidR="00BE689D" w:rsidRPr="005F5A68" w:rsidSect="00586DC3">
      <w:headerReference w:type="default" r:id="rId9"/>
      <w:type w:val="continuous"/>
      <w:pgSz w:w="16840" w:h="23820"/>
      <w:pgMar w:top="851" w:right="1134" w:bottom="1134" w:left="1134" w:header="720" w:footer="720" w:gutter="0"/>
      <w:cols w:space="26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AEC8" w14:textId="77777777" w:rsidR="00AB4795" w:rsidRDefault="00AB4795">
      <w:r>
        <w:separator/>
      </w:r>
    </w:p>
  </w:endnote>
  <w:endnote w:type="continuationSeparator" w:id="0">
    <w:p w14:paraId="2F030D56" w14:textId="77777777" w:rsidR="00AB4795" w:rsidRDefault="00A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F33F" w14:textId="77777777" w:rsidR="00AB4795" w:rsidRDefault="00AB4795">
      <w:r>
        <w:separator/>
      </w:r>
    </w:p>
  </w:footnote>
  <w:footnote w:type="continuationSeparator" w:id="0">
    <w:p w14:paraId="3242D785" w14:textId="77777777" w:rsidR="00AB4795" w:rsidRDefault="00AB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 w16cid:durableId="1168256283">
    <w:abstractNumId w:val="1"/>
  </w:num>
  <w:num w:numId="2" w16cid:durableId="13859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40"/>
    <w:rsid w:val="000048D5"/>
    <w:rsid w:val="000303F9"/>
    <w:rsid w:val="0003098D"/>
    <w:rsid w:val="00031F52"/>
    <w:rsid w:val="00032EB1"/>
    <w:rsid w:val="000421C1"/>
    <w:rsid w:val="00051F88"/>
    <w:rsid w:val="00071B54"/>
    <w:rsid w:val="000759CF"/>
    <w:rsid w:val="0008163C"/>
    <w:rsid w:val="00087D76"/>
    <w:rsid w:val="000A1193"/>
    <w:rsid w:val="000A37AB"/>
    <w:rsid w:val="000B3E4A"/>
    <w:rsid w:val="000C5C9E"/>
    <w:rsid w:val="000F2EFA"/>
    <w:rsid w:val="00106BF0"/>
    <w:rsid w:val="001206F6"/>
    <w:rsid w:val="00131360"/>
    <w:rsid w:val="00134881"/>
    <w:rsid w:val="0013712E"/>
    <w:rsid w:val="001774FF"/>
    <w:rsid w:val="001A521C"/>
    <w:rsid w:val="001A5E49"/>
    <w:rsid w:val="001D6120"/>
    <w:rsid w:val="001F6EA0"/>
    <w:rsid w:val="00203825"/>
    <w:rsid w:val="0020473E"/>
    <w:rsid w:val="0021139B"/>
    <w:rsid w:val="002526D9"/>
    <w:rsid w:val="00253E05"/>
    <w:rsid w:val="00254F6B"/>
    <w:rsid w:val="0026217D"/>
    <w:rsid w:val="00264650"/>
    <w:rsid w:val="002668F7"/>
    <w:rsid w:val="00266A70"/>
    <w:rsid w:val="00267F36"/>
    <w:rsid w:val="0027049C"/>
    <w:rsid w:val="00282822"/>
    <w:rsid w:val="002844E2"/>
    <w:rsid w:val="002A0DE0"/>
    <w:rsid w:val="002A160F"/>
    <w:rsid w:val="002A3B88"/>
    <w:rsid w:val="002A5DC9"/>
    <w:rsid w:val="002C17F0"/>
    <w:rsid w:val="002C6816"/>
    <w:rsid w:val="002E2F7E"/>
    <w:rsid w:val="002E48DF"/>
    <w:rsid w:val="002E73DB"/>
    <w:rsid w:val="002F4F3E"/>
    <w:rsid w:val="00313E27"/>
    <w:rsid w:val="00334BCB"/>
    <w:rsid w:val="00350A2A"/>
    <w:rsid w:val="00355D81"/>
    <w:rsid w:val="00367F34"/>
    <w:rsid w:val="00371C81"/>
    <w:rsid w:val="00375166"/>
    <w:rsid w:val="003A0AEC"/>
    <w:rsid w:val="003A581A"/>
    <w:rsid w:val="003C0E6B"/>
    <w:rsid w:val="003C4DA8"/>
    <w:rsid w:val="003C7251"/>
    <w:rsid w:val="003D379F"/>
    <w:rsid w:val="003E2389"/>
    <w:rsid w:val="00430A21"/>
    <w:rsid w:val="004416A3"/>
    <w:rsid w:val="00444DF9"/>
    <w:rsid w:val="004564CF"/>
    <w:rsid w:val="00467A39"/>
    <w:rsid w:val="00483BB7"/>
    <w:rsid w:val="004934B0"/>
    <w:rsid w:val="004956AE"/>
    <w:rsid w:val="004A1D55"/>
    <w:rsid w:val="004A6B9A"/>
    <w:rsid w:val="004A6D60"/>
    <w:rsid w:val="004B03CF"/>
    <w:rsid w:val="004D655F"/>
    <w:rsid w:val="004F4680"/>
    <w:rsid w:val="004F7A7C"/>
    <w:rsid w:val="00505D0F"/>
    <w:rsid w:val="00506715"/>
    <w:rsid w:val="00541121"/>
    <w:rsid w:val="005861BC"/>
    <w:rsid w:val="00586DC3"/>
    <w:rsid w:val="00587912"/>
    <w:rsid w:val="00592525"/>
    <w:rsid w:val="005A516C"/>
    <w:rsid w:val="005E2902"/>
    <w:rsid w:val="005F5A68"/>
    <w:rsid w:val="00662686"/>
    <w:rsid w:val="00670726"/>
    <w:rsid w:val="00682D6F"/>
    <w:rsid w:val="006904BE"/>
    <w:rsid w:val="00691DDD"/>
    <w:rsid w:val="006B5D81"/>
    <w:rsid w:val="006D6BF4"/>
    <w:rsid w:val="0070035C"/>
    <w:rsid w:val="00704B40"/>
    <w:rsid w:val="0070549C"/>
    <w:rsid w:val="00716C53"/>
    <w:rsid w:val="00730110"/>
    <w:rsid w:val="00731271"/>
    <w:rsid w:val="00742FA6"/>
    <w:rsid w:val="007519CB"/>
    <w:rsid w:val="0075313E"/>
    <w:rsid w:val="00757D0C"/>
    <w:rsid w:val="007743D4"/>
    <w:rsid w:val="007771A9"/>
    <w:rsid w:val="007853B4"/>
    <w:rsid w:val="0079525A"/>
    <w:rsid w:val="007A48CC"/>
    <w:rsid w:val="007B09C4"/>
    <w:rsid w:val="007C6BFC"/>
    <w:rsid w:val="007D18FD"/>
    <w:rsid w:val="007E0AEB"/>
    <w:rsid w:val="007E0F1C"/>
    <w:rsid w:val="007E1D34"/>
    <w:rsid w:val="007E2345"/>
    <w:rsid w:val="007E3711"/>
    <w:rsid w:val="0080347C"/>
    <w:rsid w:val="00810B1C"/>
    <w:rsid w:val="00825EEB"/>
    <w:rsid w:val="00831A9E"/>
    <w:rsid w:val="00831BFF"/>
    <w:rsid w:val="00847764"/>
    <w:rsid w:val="008601B2"/>
    <w:rsid w:val="00863E6E"/>
    <w:rsid w:val="00872A29"/>
    <w:rsid w:val="0087556D"/>
    <w:rsid w:val="00883A82"/>
    <w:rsid w:val="008A1616"/>
    <w:rsid w:val="008B0D74"/>
    <w:rsid w:val="008C3C5D"/>
    <w:rsid w:val="008F4CA3"/>
    <w:rsid w:val="00922295"/>
    <w:rsid w:val="00936DE3"/>
    <w:rsid w:val="00974BE4"/>
    <w:rsid w:val="00993845"/>
    <w:rsid w:val="0099446C"/>
    <w:rsid w:val="00995253"/>
    <w:rsid w:val="009A3296"/>
    <w:rsid w:val="009A3E75"/>
    <w:rsid w:val="009A458E"/>
    <w:rsid w:val="009A617C"/>
    <w:rsid w:val="009C11D8"/>
    <w:rsid w:val="009C2261"/>
    <w:rsid w:val="009C662E"/>
    <w:rsid w:val="009F11C0"/>
    <w:rsid w:val="009F3A56"/>
    <w:rsid w:val="00A131D8"/>
    <w:rsid w:val="00A2162D"/>
    <w:rsid w:val="00A26BD6"/>
    <w:rsid w:val="00A32B88"/>
    <w:rsid w:val="00A57F11"/>
    <w:rsid w:val="00A66484"/>
    <w:rsid w:val="00A711B4"/>
    <w:rsid w:val="00A83C64"/>
    <w:rsid w:val="00A83DAD"/>
    <w:rsid w:val="00A85B57"/>
    <w:rsid w:val="00A91943"/>
    <w:rsid w:val="00A961B7"/>
    <w:rsid w:val="00AA659E"/>
    <w:rsid w:val="00AB4795"/>
    <w:rsid w:val="00AD3188"/>
    <w:rsid w:val="00AE4328"/>
    <w:rsid w:val="00AF252F"/>
    <w:rsid w:val="00B03C2B"/>
    <w:rsid w:val="00B13BBE"/>
    <w:rsid w:val="00B14B95"/>
    <w:rsid w:val="00B1731C"/>
    <w:rsid w:val="00B30632"/>
    <w:rsid w:val="00B342C2"/>
    <w:rsid w:val="00BA551F"/>
    <w:rsid w:val="00BB7A49"/>
    <w:rsid w:val="00BE43E5"/>
    <w:rsid w:val="00BE689D"/>
    <w:rsid w:val="00BE7F29"/>
    <w:rsid w:val="00BF5B8F"/>
    <w:rsid w:val="00C046F6"/>
    <w:rsid w:val="00C07C3F"/>
    <w:rsid w:val="00C15CB5"/>
    <w:rsid w:val="00C221BC"/>
    <w:rsid w:val="00C226B3"/>
    <w:rsid w:val="00C2604C"/>
    <w:rsid w:val="00C37EE2"/>
    <w:rsid w:val="00C41BA0"/>
    <w:rsid w:val="00C753F2"/>
    <w:rsid w:val="00CA4325"/>
    <w:rsid w:val="00CC06AF"/>
    <w:rsid w:val="00CC16A7"/>
    <w:rsid w:val="00CC420E"/>
    <w:rsid w:val="00CC5760"/>
    <w:rsid w:val="00CC7D95"/>
    <w:rsid w:val="00CE7009"/>
    <w:rsid w:val="00CF7D32"/>
    <w:rsid w:val="00D2332C"/>
    <w:rsid w:val="00D257CB"/>
    <w:rsid w:val="00D41B48"/>
    <w:rsid w:val="00D44AF9"/>
    <w:rsid w:val="00D46910"/>
    <w:rsid w:val="00D56E12"/>
    <w:rsid w:val="00D5715F"/>
    <w:rsid w:val="00D77C83"/>
    <w:rsid w:val="00D94AF1"/>
    <w:rsid w:val="00DA19E1"/>
    <w:rsid w:val="00DA5EC9"/>
    <w:rsid w:val="00DB003E"/>
    <w:rsid w:val="00DB5231"/>
    <w:rsid w:val="00DD34D3"/>
    <w:rsid w:val="00DD3CFE"/>
    <w:rsid w:val="00DE1B39"/>
    <w:rsid w:val="00DE7EB5"/>
    <w:rsid w:val="00DF22EA"/>
    <w:rsid w:val="00E042FD"/>
    <w:rsid w:val="00E07264"/>
    <w:rsid w:val="00E22DE5"/>
    <w:rsid w:val="00E35A31"/>
    <w:rsid w:val="00E4735E"/>
    <w:rsid w:val="00E62F3F"/>
    <w:rsid w:val="00E655E5"/>
    <w:rsid w:val="00E71509"/>
    <w:rsid w:val="00E86B26"/>
    <w:rsid w:val="00EC6FC0"/>
    <w:rsid w:val="00ED01EB"/>
    <w:rsid w:val="00ED2D66"/>
    <w:rsid w:val="00EE2F03"/>
    <w:rsid w:val="00EF6EFB"/>
    <w:rsid w:val="00F10CF7"/>
    <w:rsid w:val="00F521C5"/>
    <w:rsid w:val="00F63205"/>
    <w:rsid w:val="00F7107A"/>
    <w:rsid w:val="00F72D27"/>
    <w:rsid w:val="00F851C5"/>
    <w:rsid w:val="00FA54FD"/>
    <w:rsid w:val="00FA6026"/>
    <w:rsid w:val="00FB1052"/>
    <w:rsid w:val="00FB534B"/>
    <w:rsid w:val="00FC4E13"/>
    <w:rsid w:val="00FE7391"/>
    <w:rsid w:val="00FF421C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6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6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7">
    <w:name w:val="Другое_"/>
    <w:basedOn w:val="a0"/>
    <w:link w:val="a8"/>
    <w:rsid w:val="001348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134881"/>
    <w:pPr>
      <w:shd w:val="clear" w:color="auto" w:fill="FFFFFF"/>
      <w:autoSpaceDE/>
      <w:autoSpaceDN/>
      <w:spacing w:line="257" w:lineRule="auto"/>
    </w:pPr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F6EF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A0DE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D754-D1DC-459E-8C60-418065B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ARGO-18-020</cp:lastModifiedBy>
  <cp:revision>69</cp:revision>
  <dcterms:created xsi:type="dcterms:W3CDTF">2023-04-25T12:21:00Z</dcterms:created>
  <dcterms:modified xsi:type="dcterms:W3CDTF">2024-11-14T08:59:00Z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