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6D95F" w14:textId="5E055924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  <w:r w:rsidRPr="000A37AB">
        <w:rPr>
          <w:b/>
          <w:color w:val="020C22"/>
          <w:sz w:val="28"/>
          <w:szCs w:val="28"/>
          <w:shd w:val="clear" w:color="auto" w:fill="FEFEFE"/>
        </w:rPr>
        <w:t>Сообщение о возможном установлении публичного сервитута</w:t>
      </w:r>
    </w:p>
    <w:p w14:paraId="7E4DBB51" w14:textId="77777777" w:rsidR="000A37AB" w:rsidRPr="000A37AB" w:rsidRDefault="000A37AB" w:rsidP="00BE43E5">
      <w:pPr>
        <w:pStyle w:val="a3"/>
        <w:ind w:left="709" w:right="412"/>
        <w:jc w:val="both"/>
        <w:rPr>
          <w:b/>
          <w:color w:val="020C22"/>
          <w:sz w:val="28"/>
          <w:szCs w:val="28"/>
          <w:shd w:val="clear" w:color="auto" w:fill="FEFEFE"/>
        </w:rPr>
      </w:pPr>
    </w:p>
    <w:p w14:paraId="07182045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В соответствии со статьей 39.42 Земельного кодекса Российской Федерации Администрация Рузского городского округа Московской области информирует о </w:t>
      </w:r>
      <w:r w:rsidRPr="000A37AB">
        <w:rPr>
          <w:color w:val="020C22"/>
          <w:sz w:val="28"/>
          <w:szCs w:val="28"/>
          <w:shd w:val="clear" w:color="auto" w:fill="FEFEFE"/>
        </w:rPr>
        <w:t xml:space="preserve">возможном установлении публичного сервитута на </w:t>
      </w:r>
      <w:r w:rsidRPr="00134881">
        <w:rPr>
          <w:sz w:val="28"/>
          <w:szCs w:val="28"/>
        </w:rPr>
        <w:t>земельные участки</w:t>
      </w:r>
      <w:r w:rsidRPr="000A37AB">
        <w:rPr>
          <w:sz w:val="28"/>
          <w:szCs w:val="28"/>
        </w:rPr>
        <w:t>:</w:t>
      </w:r>
    </w:p>
    <w:p w14:paraId="3F77C31B" w14:textId="6CCE3DAE" w:rsidR="002A0DE0" w:rsidRPr="002A0DE0" w:rsidRDefault="00134881" w:rsidP="002A0DE0">
      <w:pPr>
        <w:pStyle w:val="a3"/>
        <w:ind w:left="709" w:right="41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7AB" w:rsidRPr="00134881">
        <w:rPr>
          <w:sz w:val="28"/>
          <w:szCs w:val="28"/>
        </w:rPr>
        <w:t xml:space="preserve">Цель установления публичного сервитута: </w:t>
      </w:r>
      <w:r w:rsidR="009840DD" w:rsidRPr="00735279">
        <w:rPr>
          <w:sz w:val="26"/>
          <w:szCs w:val="26"/>
        </w:rPr>
        <w:t>размещени</w:t>
      </w:r>
      <w:r w:rsidR="009840DD">
        <w:rPr>
          <w:sz w:val="26"/>
          <w:szCs w:val="26"/>
        </w:rPr>
        <w:t>е</w:t>
      </w:r>
      <w:r w:rsidR="009840DD" w:rsidRPr="00735279">
        <w:rPr>
          <w:sz w:val="26"/>
          <w:szCs w:val="26"/>
        </w:rPr>
        <w:t xml:space="preserve"> линейного объекта (Газопровод-ввод низкого давления Р&lt;5.0 кПа по адресу: Московская область</w:t>
      </w:r>
      <w:r w:rsidR="009840DD">
        <w:rPr>
          <w:sz w:val="26"/>
          <w:szCs w:val="26"/>
        </w:rPr>
        <w:t>,</w:t>
      </w:r>
      <w:r w:rsidR="009840DD" w:rsidRPr="00735279">
        <w:rPr>
          <w:sz w:val="26"/>
          <w:szCs w:val="26"/>
        </w:rPr>
        <w:t xml:space="preserve"> Рузский городской округ, д. Старая Руза. ул. Садовая, до границ уч. № 27 с кадастровым номером 50:19:0040408:392. ТУ № Д01754-28-Дз/76 от 06.06.2022. Догазификация населенного пункта - деревни Старая Руза. Московская область, Рузский г.о.) для выполнения мероприятий по подводке газа до границ негазифицированных домовладений, расположенных в газифицированных населенных пунктах, в соответствии с поручением Президента Российской Федерации Федеральному Собранию Российской Федерации от 21.04.2021 (Перечень поручений утвержден Президентом РФ 02.05.2021 № Пр-753).</w:t>
      </w:r>
      <w:r w:rsidR="002A0DE0" w:rsidRPr="002A0DE0">
        <w:rPr>
          <w:sz w:val="28"/>
          <w:szCs w:val="28"/>
        </w:rPr>
        <w:t xml:space="preserve"> </w:t>
      </w:r>
    </w:p>
    <w:p w14:paraId="5B123369" w14:textId="49BA0E6B" w:rsidR="00134881" w:rsidRPr="00134881" w:rsidRDefault="00134881" w:rsidP="002A0DE0">
      <w:pPr>
        <w:pStyle w:val="a8"/>
        <w:ind w:left="709" w:right="397"/>
        <w:jc w:val="both"/>
        <w:rPr>
          <w:sz w:val="28"/>
          <w:szCs w:val="28"/>
          <w:lang w:val="ru-RU"/>
        </w:rPr>
      </w:pPr>
    </w:p>
    <w:p w14:paraId="75D1856A" w14:textId="27599D18" w:rsidR="00CE7009" w:rsidRDefault="00CE7009" w:rsidP="00CE7009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Земельные участки в отношении, которых предполагается установить публичный сервитут: </w:t>
      </w:r>
    </w:p>
    <w:p w14:paraId="01F82BB2" w14:textId="77777777" w:rsidR="00CE7009" w:rsidRPr="000A37AB" w:rsidRDefault="00CE7009" w:rsidP="00CE7009">
      <w:pPr>
        <w:pStyle w:val="a3"/>
        <w:ind w:left="709" w:right="412" w:firstLine="567"/>
        <w:jc w:val="both"/>
        <w:rPr>
          <w:sz w:val="28"/>
          <w:szCs w:val="28"/>
        </w:rPr>
      </w:pPr>
    </w:p>
    <w:p w14:paraId="7F9657FC" w14:textId="701ED76E" w:rsidR="00DB5231" w:rsidRPr="00DB5231" w:rsidRDefault="001774FF" w:rsidP="009840DD">
      <w:pPr>
        <w:pStyle w:val="a3"/>
        <w:ind w:left="709" w:right="412" w:firstLine="567"/>
        <w:jc w:val="both"/>
        <w:rPr>
          <w:sz w:val="28"/>
          <w:szCs w:val="28"/>
        </w:rPr>
      </w:pPr>
      <w:r w:rsidRPr="001D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0DE0" w:rsidRPr="002A0DE0">
        <w:rPr>
          <w:sz w:val="28"/>
          <w:szCs w:val="28"/>
        </w:rPr>
        <w:t>50:19:0040</w:t>
      </w:r>
      <w:r w:rsidR="009840DD">
        <w:rPr>
          <w:sz w:val="28"/>
          <w:szCs w:val="28"/>
        </w:rPr>
        <w:t>4</w:t>
      </w:r>
      <w:r w:rsidR="002A0DE0" w:rsidRPr="002A0DE0">
        <w:rPr>
          <w:sz w:val="28"/>
          <w:szCs w:val="28"/>
        </w:rPr>
        <w:t>0</w:t>
      </w:r>
      <w:r w:rsidR="009840DD">
        <w:rPr>
          <w:sz w:val="28"/>
          <w:szCs w:val="28"/>
        </w:rPr>
        <w:t>1</w:t>
      </w:r>
      <w:r w:rsidR="002A0DE0" w:rsidRPr="002A0DE0">
        <w:rPr>
          <w:sz w:val="28"/>
          <w:szCs w:val="28"/>
        </w:rPr>
        <w:t>:</w:t>
      </w:r>
      <w:r w:rsidR="009840DD">
        <w:rPr>
          <w:sz w:val="28"/>
          <w:szCs w:val="28"/>
        </w:rPr>
        <w:t>186</w:t>
      </w:r>
      <w:r w:rsidRPr="001D6120">
        <w:rPr>
          <w:sz w:val="28"/>
          <w:szCs w:val="28"/>
        </w:rPr>
        <w:t xml:space="preserve">, </w:t>
      </w:r>
      <w:r w:rsidRPr="00E01791">
        <w:rPr>
          <w:sz w:val="28"/>
          <w:szCs w:val="28"/>
        </w:rPr>
        <w:t xml:space="preserve">местоположение: </w:t>
      </w:r>
      <w:r w:rsidR="009840DD" w:rsidRPr="009840DD">
        <w:rPr>
          <w:rFonts w:hint="eastAsia"/>
          <w:sz w:val="28"/>
          <w:szCs w:val="28"/>
        </w:rPr>
        <w:t>Московская</w:t>
      </w:r>
      <w:r w:rsidR="009840DD" w:rsidRP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область</w:t>
      </w:r>
      <w:r w:rsidR="009840DD" w:rsidRPr="009840DD">
        <w:rPr>
          <w:sz w:val="28"/>
          <w:szCs w:val="28"/>
        </w:rPr>
        <w:t xml:space="preserve">, </w:t>
      </w:r>
      <w:r w:rsidR="009840DD" w:rsidRPr="009840DD">
        <w:rPr>
          <w:rFonts w:hint="eastAsia"/>
          <w:sz w:val="28"/>
          <w:szCs w:val="28"/>
        </w:rPr>
        <w:t>Рузский</w:t>
      </w:r>
      <w:r w:rsidR="009840DD" w:rsidRP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район</w:t>
      </w:r>
      <w:r w:rsidR="009840DD" w:rsidRPr="009840DD">
        <w:rPr>
          <w:sz w:val="28"/>
          <w:szCs w:val="28"/>
        </w:rPr>
        <w:t xml:space="preserve">, </w:t>
      </w:r>
      <w:r w:rsidR="009840DD" w:rsidRPr="009840DD">
        <w:rPr>
          <w:rFonts w:hint="eastAsia"/>
          <w:sz w:val="28"/>
          <w:szCs w:val="28"/>
        </w:rPr>
        <w:t>Звенигородское</w:t>
      </w:r>
      <w:r w:rsidR="009840DD" w:rsidRP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лесничество</w:t>
      </w:r>
      <w:r w:rsidR="009840DD" w:rsidRPr="009840DD">
        <w:rPr>
          <w:sz w:val="28"/>
          <w:szCs w:val="28"/>
        </w:rPr>
        <w:t xml:space="preserve">, </w:t>
      </w:r>
      <w:r w:rsidR="009840DD" w:rsidRPr="009840DD">
        <w:rPr>
          <w:rFonts w:hint="eastAsia"/>
          <w:sz w:val="28"/>
          <w:szCs w:val="28"/>
        </w:rPr>
        <w:t>Нестеровское</w:t>
      </w:r>
      <w:r w:rsidR="009840DD" w:rsidRP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участковое</w:t>
      </w:r>
      <w:r w:rsidR="009840DD" w:rsidRP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лесничество</w:t>
      </w:r>
      <w:r w:rsidR="009840DD" w:rsidRPr="009840DD">
        <w:rPr>
          <w:sz w:val="28"/>
          <w:szCs w:val="28"/>
        </w:rPr>
        <w:t>,</w:t>
      </w:r>
      <w:r w:rsidR="009840DD">
        <w:rPr>
          <w:sz w:val="28"/>
          <w:szCs w:val="28"/>
        </w:rPr>
        <w:t xml:space="preserve"> </w:t>
      </w:r>
      <w:r w:rsidR="009840DD" w:rsidRPr="009840DD">
        <w:rPr>
          <w:rFonts w:hint="eastAsia"/>
          <w:sz w:val="28"/>
          <w:szCs w:val="28"/>
        </w:rPr>
        <w:t>квартал</w:t>
      </w:r>
      <w:r w:rsidR="009840DD" w:rsidRPr="009840DD">
        <w:rPr>
          <w:sz w:val="28"/>
          <w:szCs w:val="28"/>
        </w:rPr>
        <w:t xml:space="preserve"> 5</w:t>
      </w:r>
      <w:r w:rsidR="002A0DE0">
        <w:rPr>
          <w:sz w:val="28"/>
          <w:szCs w:val="28"/>
        </w:rPr>
        <w:t>.</w:t>
      </w:r>
    </w:p>
    <w:p w14:paraId="6CA9FF01" w14:textId="77777777" w:rsidR="007853B4" w:rsidRDefault="007853B4" w:rsidP="00993845">
      <w:pPr>
        <w:pStyle w:val="a3"/>
        <w:tabs>
          <w:tab w:val="left" w:pos="13593"/>
        </w:tabs>
        <w:ind w:left="709" w:right="412" w:firstLine="567"/>
        <w:jc w:val="both"/>
        <w:rPr>
          <w:sz w:val="28"/>
          <w:szCs w:val="28"/>
        </w:rPr>
      </w:pPr>
    </w:p>
    <w:p w14:paraId="5958EF2A" w14:textId="2DEC7A59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Действие публичного сервитута определено в схеме границ сервитута на кадастровом плане территории.  </w:t>
      </w:r>
    </w:p>
    <w:p w14:paraId="2718FD61" w14:textId="40D96BC6" w:rsidR="00730110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Ознакомиться со схемой границ публичного сервитута на кадастровом плане территории, ходатайством об установлении публичного сервитута и прилагаемыми к нему документами, обосновывающими установление публичного сервитута, возможно </w:t>
      </w:r>
      <w:r w:rsidRPr="0079525A">
        <w:rPr>
          <w:sz w:val="28"/>
          <w:szCs w:val="28"/>
        </w:rPr>
        <w:t xml:space="preserve">с </w:t>
      </w:r>
      <w:r w:rsidR="002A0DE0">
        <w:rPr>
          <w:sz w:val="28"/>
          <w:szCs w:val="28"/>
        </w:rPr>
        <w:t>15</w:t>
      </w:r>
      <w:r w:rsidR="00C07C3F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730110" w:rsidRPr="0079525A">
        <w:rPr>
          <w:sz w:val="28"/>
          <w:szCs w:val="28"/>
        </w:rPr>
        <w:t>.202</w:t>
      </w:r>
      <w:r w:rsidR="00A85B57">
        <w:rPr>
          <w:sz w:val="28"/>
          <w:szCs w:val="28"/>
        </w:rPr>
        <w:t>4</w:t>
      </w:r>
      <w:r w:rsidR="00DD3CFE">
        <w:rPr>
          <w:sz w:val="28"/>
          <w:szCs w:val="28"/>
        </w:rPr>
        <w:t xml:space="preserve">г. по </w:t>
      </w:r>
      <w:r w:rsidR="002A0DE0">
        <w:rPr>
          <w:sz w:val="28"/>
          <w:szCs w:val="28"/>
        </w:rPr>
        <w:t>29</w:t>
      </w:r>
      <w:r w:rsidR="00C07C3F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Pr="0079525A">
        <w:rPr>
          <w:sz w:val="28"/>
          <w:szCs w:val="28"/>
        </w:rPr>
        <w:t>.20</w:t>
      </w:r>
      <w:r w:rsidR="00730110" w:rsidRPr="0079525A">
        <w:rPr>
          <w:sz w:val="28"/>
          <w:szCs w:val="28"/>
        </w:rPr>
        <w:t>2</w:t>
      </w:r>
      <w:r w:rsidR="00A85B57">
        <w:rPr>
          <w:sz w:val="28"/>
          <w:szCs w:val="28"/>
        </w:rPr>
        <w:t>4</w:t>
      </w:r>
      <w:r w:rsidRPr="0079525A">
        <w:rPr>
          <w:sz w:val="28"/>
          <w:szCs w:val="28"/>
        </w:rPr>
        <w:t>г</w:t>
      </w:r>
      <w:r w:rsidRPr="000A37AB">
        <w:rPr>
          <w:sz w:val="28"/>
          <w:szCs w:val="28"/>
        </w:rPr>
        <w:t xml:space="preserve">. (кроме выходных и праздничных дней) по адресу: Московская область, Рузский район, г. Руза, ул. Солнцева, д. 11, в холле первого этажа Администрации Рузского городского округа, пригласив сотрудников из каб. 103 (вт.-чт., с 9.00 до 18.00, обеденный перерыв 13.00 – 14.00), тел. 8 (496-27) 50-359, на официальном сайте Администрации Рузского городского округа в информационно-телекоммуникационной сети «Интернет» http://www.ruzaregion.ru в разделе «Документы», </w:t>
      </w:r>
      <w:r w:rsidR="00730110" w:rsidRPr="00730110">
        <w:rPr>
          <w:sz w:val="28"/>
          <w:szCs w:val="28"/>
        </w:rPr>
        <w:t xml:space="preserve">а также в  официальном периодическом печатном издании, распространяемом в Рузском городском округе. </w:t>
      </w:r>
    </w:p>
    <w:p w14:paraId="6809116B" w14:textId="335D8DE3" w:rsidR="000A37AB" w:rsidRPr="000A37AB" w:rsidRDefault="000A37AB" w:rsidP="00730110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  <w:shd w:val="clear" w:color="auto" w:fill="FFFFFF"/>
        </w:rPr>
        <w:t>Подать заявления об учете прав на земельный участок, в отношении которого</w:t>
      </w:r>
      <w:r w:rsidRPr="000A37AB">
        <w:rPr>
          <w:sz w:val="28"/>
          <w:szCs w:val="28"/>
        </w:rPr>
        <w:t xml:space="preserve"> поступило ходатайство об установлении публичного сервитута,</w:t>
      </w:r>
      <w:r w:rsidRPr="000A37AB">
        <w:rPr>
          <w:sz w:val="28"/>
          <w:szCs w:val="28"/>
          <w:shd w:val="clear" w:color="auto" w:fill="FFFFFF"/>
        </w:rPr>
        <w:t xml:space="preserve"> возможно в </w:t>
      </w:r>
      <w:r w:rsidRPr="000A37AB">
        <w:rPr>
          <w:sz w:val="28"/>
          <w:szCs w:val="28"/>
        </w:rPr>
        <w:t>Администрацию Рузского городского округа Московской области.</w:t>
      </w:r>
    </w:p>
    <w:p w14:paraId="3EEE16D4" w14:textId="77777777" w:rsidR="000A37AB" w:rsidRPr="000A37AB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Способ подачи заявления: </w:t>
      </w:r>
    </w:p>
    <w:p w14:paraId="4EEE9E81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бумажного документа без контакта с работниками через установленный бокс для приема входящей корреспонденции на первом этаже Администрации Рузского городского округа по адресу: Московская область, Рузский район, г. Руза, ул. Солнцева, д. 11;</w:t>
      </w:r>
    </w:p>
    <w:p w14:paraId="33438C63" w14:textId="77777777" w:rsidR="000A37AB" w:rsidRPr="000A37AB" w:rsidRDefault="000A37AB" w:rsidP="00BE43E5">
      <w:pPr>
        <w:pStyle w:val="a3"/>
        <w:ind w:left="709" w:right="412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 - в виде заявления на электронную почту Администрации Рузского городского округа </w:t>
      </w:r>
      <w:hyperlink r:id="rId8" w:history="1">
        <w:r w:rsidRPr="000A37AB">
          <w:rPr>
            <w:rStyle w:val="a6"/>
            <w:sz w:val="28"/>
            <w:szCs w:val="28"/>
          </w:rPr>
          <w:t>og.argo@ruzareg.ru</w:t>
        </w:r>
      </w:hyperlink>
      <w:r w:rsidRPr="000A37AB">
        <w:rPr>
          <w:sz w:val="28"/>
          <w:szCs w:val="28"/>
        </w:rPr>
        <w:t xml:space="preserve">. </w:t>
      </w:r>
    </w:p>
    <w:p w14:paraId="47184B28" w14:textId="0EB0B2F0" w:rsidR="00505D0F" w:rsidRDefault="000A37AB" w:rsidP="00BE43E5">
      <w:pPr>
        <w:pStyle w:val="a3"/>
        <w:ind w:left="709" w:right="412" w:firstLine="567"/>
        <w:jc w:val="both"/>
        <w:rPr>
          <w:sz w:val="28"/>
          <w:szCs w:val="28"/>
        </w:rPr>
      </w:pPr>
      <w:r w:rsidRPr="000A37AB">
        <w:rPr>
          <w:sz w:val="28"/>
          <w:szCs w:val="28"/>
        </w:rPr>
        <w:t xml:space="preserve">Срок приема заявлений с </w:t>
      </w:r>
      <w:r w:rsidR="002A0DE0">
        <w:rPr>
          <w:sz w:val="28"/>
          <w:szCs w:val="28"/>
        </w:rPr>
        <w:t>15</w:t>
      </w:r>
      <w:r w:rsidR="002A0DE0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2A0DE0" w:rsidRPr="0079525A">
        <w:rPr>
          <w:sz w:val="28"/>
          <w:szCs w:val="28"/>
        </w:rPr>
        <w:t>.202</w:t>
      </w:r>
      <w:r w:rsidR="002A0DE0">
        <w:rPr>
          <w:sz w:val="28"/>
          <w:szCs w:val="28"/>
        </w:rPr>
        <w:t>4г. по 29</w:t>
      </w:r>
      <w:r w:rsidR="002A0DE0" w:rsidRPr="0079525A">
        <w:rPr>
          <w:sz w:val="28"/>
          <w:szCs w:val="28"/>
        </w:rPr>
        <w:t>.</w:t>
      </w:r>
      <w:r w:rsidR="002A0DE0">
        <w:rPr>
          <w:sz w:val="28"/>
          <w:szCs w:val="28"/>
        </w:rPr>
        <w:t>11</w:t>
      </w:r>
      <w:r w:rsidR="002A0DE0" w:rsidRPr="0079525A">
        <w:rPr>
          <w:sz w:val="28"/>
          <w:szCs w:val="28"/>
        </w:rPr>
        <w:t>.202</w:t>
      </w:r>
      <w:r w:rsidR="002A0DE0">
        <w:rPr>
          <w:sz w:val="28"/>
          <w:szCs w:val="28"/>
        </w:rPr>
        <w:t>4</w:t>
      </w:r>
      <w:r w:rsidR="002A0DE0" w:rsidRPr="0079525A">
        <w:rPr>
          <w:sz w:val="28"/>
          <w:szCs w:val="28"/>
        </w:rPr>
        <w:t>г</w:t>
      </w:r>
      <w:r w:rsidR="002A0DE0">
        <w:rPr>
          <w:sz w:val="28"/>
          <w:szCs w:val="28"/>
        </w:rPr>
        <w:t>.</w:t>
      </w:r>
    </w:p>
    <w:p w14:paraId="73FEC254" w14:textId="77777777" w:rsidR="00EF6EFB" w:rsidRDefault="00EF6EFB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5C4C776" w14:textId="77777777" w:rsidR="00C07C3F" w:rsidRDefault="00C07C3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654308F1" w14:textId="77777777" w:rsidR="002A160F" w:rsidRDefault="002A160F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1CE3EE41" w14:textId="77777777" w:rsidR="003A581A" w:rsidRDefault="003A581A" w:rsidP="00BE43E5">
      <w:pPr>
        <w:pStyle w:val="a3"/>
        <w:ind w:left="709" w:right="412" w:firstLine="567"/>
        <w:jc w:val="both"/>
        <w:rPr>
          <w:sz w:val="28"/>
          <w:szCs w:val="28"/>
        </w:rPr>
      </w:pPr>
    </w:p>
    <w:p w14:paraId="33FD9D1F" w14:textId="1EEE79F5" w:rsidR="00BE689D" w:rsidRPr="005F5A68" w:rsidRDefault="00BE689D" w:rsidP="00BE43E5">
      <w:pPr>
        <w:spacing w:before="5"/>
        <w:ind w:left="39" w:right="412"/>
        <w:jc w:val="both"/>
        <w:rPr>
          <w:b/>
          <w:bCs/>
          <w:i/>
          <w:iCs/>
          <w:sz w:val="24"/>
        </w:rPr>
      </w:pPr>
    </w:p>
    <w:sectPr w:rsidR="00BE689D" w:rsidRPr="005F5A68" w:rsidSect="00586DC3">
      <w:headerReference w:type="default" r:id="rId9"/>
      <w:type w:val="continuous"/>
      <w:pgSz w:w="16840" w:h="23820"/>
      <w:pgMar w:top="851" w:right="1134" w:bottom="1134" w:left="1134" w:header="720" w:footer="720" w:gutter="0"/>
      <w:cols w:space="26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AEC8" w14:textId="77777777" w:rsidR="00AB4795" w:rsidRDefault="00AB4795">
      <w:r>
        <w:separator/>
      </w:r>
    </w:p>
  </w:endnote>
  <w:endnote w:type="continuationSeparator" w:id="0">
    <w:p w14:paraId="2F030D56" w14:textId="77777777" w:rsidR="00AB4795" w:rsidRDefault="00AB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AF33F" w14:textId="77777777" w:rsidR="00AB4795" w:rsidRDefault="00AB4795">
      <w:r>
        <w:separator/>
      </w:r>
    </w:p>
  </w:footnote>
  <w:footnote w:type="continuationSeparator" w:id="0">
    <w:p w14:paraId="3242D785" w14:textId="77777777" w:rsidR="00AB4795" w:rsidRDefault="00AB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97D1" w14:textId="77777777" w:rsidR="00704B40" w:rsidRDefault="00704B4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F02"/>
    <w:multiLevelType w:val="hybridMultilevel"/>
    <w:tmpl w:val="F548825E"/>
    <w:lvl w:ilvl="0" w:tplc="E7428BE8">
      <w:numFmt w:val="bullet"/>
      <w:lvlText w:val="-"/>
      <w:lvlJc w:val="left"/>
      <w:pPr>
        <w:ind w:left="217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1CDEAC">
      <w:numFmt w:val="bullet"/>
      <w:lvlText w:val="•"/>
      <w:lvlJc w:val="left"/>
      <w:pPr>
        <w:ind w:left="3859" w:hanging="125"/>
      </w:pPr>
      <w:rPr>
        <w:rFonts w:hint="default"/>
        <w:lang w:val="ru-RU" w:eastAsia="en-US" w:bidi="ar-SA"/>
      </w:rPr>
    </w:lvl>
    <w:lvl w:ilvl="2" w:tplc="EF923F66">
      <w:numFmt w:val="bullet"/>
      <w:lvlText w:val="•"/>
      <w:lvlJc w:val="left"/>
      <w:pPr>
        <w:ind w:left="5538" w:hanging="125"/>
      </w:pPr>
      <w:rPr>
        <w:rFonts w:hint="default"/>
        <w:lang w:val="ru-RU" w:eastAsia="en-US" w:bidi="ar-SA"/>
      </w:rPr>
    </w:lvl>
    <w:lvl w:ilvl="3" w:tplc="ADE6C994">
      <w:numFmt w:val="bullet"/>
      <w:lvlText w:val="•"/>
      <w:lvlJc w:val="left"/>
      <w:pPr>
        <w:ind w:left="7217" w:hanging="125"/>
      </w:pPr>
      <w:rPr>
        <w:rFonts w:hint="default"/>
        <w:lang w:val="ru-RU" w:eastAsia="en-US" w:bidi="ar-SA"/>
      </w:rPr>
    </w:lvl>
    <w:lvl w:ilvl="4" w:tplc="A8C05DFA">
      <w:numFmt w:val="bullet"/>
      <w:lvlText w:val="•"/>
      <w:lvlJc w:val="left"/>
      <w:pPr>
        <w:ind w:left="8897" w:hanging="125"/>
      </w:pPr>
      <w:rPr>
        <w:rFonts w:hint="default"/>
        <w:lang w:val="ru-RU" w:eastAsia="en-US" w:bidi="ar-SA"/>
      </w:rPr>
    </w:lvl>
    <w:lvl w:ilvl="5" w:tplc="CBF87CCC">
      <w:numFmt w:val="bullet"/>
      <w:lvlText w:val="•"/>
      <w:lvlJc w:val="left"/>
      <w:pPr>
        <w:ind w:left="10576" w:hanging="125"/>
      </w:pPr>
      <w:rPr>
        <w:rFonts w:hint="default"/>
        <w:lang w:val="ru-RU" w:eastAsia="en-US" w:bidi="ar-SA"/>
      </w:rPr>
    </w:lvl>
    <w:lvl w:ilvl="6" w:tplc="2C08A72A">
      <w:numFmt w:val="bullet"/>
      <w:lvlText w:val="•"/>
      <w:lvlJc w:val="left"/>
      <w:pPr>
        <w:ind w:left="12255" w:hanging="125"/>
      </w:pPr>
      <w:rPr>
        <w:rFonts w:hint="default"/>
        <w:lang w:val="ru-RU" w:eastAsia="en-US" w:bidi="ar-SA"/>
      </w:rPr>
    </w:lvl>
    <w:lvl w:ilvl="7" w:tplc="62EC69D4">
      <w:numFmt w:val="bullet"/>
      <w:lvlText w:val="•"/>
      <w:lvlJc w:val="left"/>
      <w:pPr>
        <w:ind w:left="13934" w:hanging="125"/>
      </w:pPr>
      <w:rPr>
        <w:rFonts w:hint="default"/>
        <w:lang w:val="ru-RU" w:eastAsia="en-US" w:bidi="ar-SA"/>
      </w:rPr>
    </w:lvl>
    <w:lvl w:ilvl="8" w:tplc="79423A62">
      <w:numFmt w:val="bullet"/>
      <w:lvlText w:val="•"/>
      <w:lvlJc w:val="left"/>
      <w:pPr>
        <w:ind w:left="1561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420C768E"/>
    <w:multiLevelType w:val="hybridMultilevel"/>
    <w:tmpl w:val="07ACC32C"/>
    <w:lvl w:ilvl="0" w:tplc="1FE0189E">
      <w:numFmt w:val="bullet"/>
      <w:lvlText w:val="-"/>
      <w:lvlJc w:val="left"/>
      <w:pPr>
        <w:ind w:left="205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AAC26">
      <w:numFmt w:val="bullet"/>
      <w:lvlText w:val="•"/>
      <w:lvlJc w:val="left"/>
      <w:pPr>
        <w:ind w:left="3209" w:hanging="125"/>
      </w:pPr>
      <w:rPr>
        <w:rFonts w:hint="default"/>
        <w:lang w:val="ru-RU" w:eastAsia="en-US" w:bidi="ar-SA"/>
      </w:rPr>
    </w:lvl>
    <w:lvl w:ilvl="2" w:tplc="AC908D2E">
      <w:numFmt w:val="bullet"/>
      <w:lvlText w:val="•"/>
      <w:lvlJc w:val="left"/>
      <w:pPr>
        <w:ind w:left="4359" w:hanging="125"/>
      </w:pPr>
      <w:rPr>
        <w:rFonts w:hint="default"/>
        <w:lang w:val="ru-RU" w:eastAsia="en-US" w:bidi="ar-SA"/>
      </w:rPr>
    </w:lvl>
    <w:lvl w:ilvl="3" w:tplc="8E74960A">
      <w:numFmt w:val="bullet"/>
      <w:lvlText w:val="•"/>
      <w:lvlJc w:val="left"/>
      <w:pPr>
        <w:ind w:left="5509" w:hanging="125"/>
      </w:pPr>
      <w:rPr>
        <w:rFonts w:hint="default"/>
        <w:lang w:val="ru-RU" w:eastAsia="en-US" w:bidi="ar-SA"/>
      </w:rPr>
    </w:lvl>
    <w:lvl w:ilvl="4" w:tplc="90545C60">
      <w:numFmt w:val="bullet"/>
      <w:lvlText w:val="•"/>
      <w:lvlJc w:val="left"/>
      <w:pPr>
        <w:ind w:left="6659" w:hanging="125"/>
      </w:pPr>
      <w:rPr>
        <w:rFonts w:hint="default"/>
        <w:lang w:val="ru-RU" w:eastAsia="en-US" w:bidi="ar-SA"/>
      </w:rPr>
    </w:lvl>
    <w:lvl w:ilvl="5" w:tplc="394CABC4">
      <w:numFmt w:val="bullet"/>
      <w:lvlText w:val="•"/>
      <w:lvlJc w:val="left"/>
      <w:pPr>
        <w:ind w:left="7809" w:hanging="125"/>
      </w:pPr>
      <w:rPr>
        <w:rFonts w:hint="default"/>
        <w:lang w:val="ru-RU" w:eastAsia="en-US" w:bidi="ar-SA"/>
      </w:rPr>
    </w:lvl>
    <w:lvl w:ilvl="6" w:tplc="166A392E">
      <w:numFmt w:val="bullet"/>
      <w:lvlText w:val="•"/>
      <w:lvlJc w:val="left"/>
      <w:pPr>
        <w:ind w:left="8959" w:hanging="125"/>
      </w:pPr>
      <w:rPr>
        <w:rFonts w:hint="default"/>
        <w:lang w:val="ru-RU" w:eastAsia="en-US" w:bidi="ar-SA"/>
      </w:rPr>
    </w:lvl>
    <w:lvl w:ilvl="7" w:tplc="E5BE63B4">
      <w:numFmt w:val="bullet"/>
      <w:lvlText w:val="•"/>
      <w:lvlJc w:val="left"/>
      <w:pPr>
        <w:ind w:left="10108" w:hanging="125"/>
      </w:pPr>
      <w:rPr>
        <w:rFonts w:hint="default"/>
        <w:lang w:val="ru-RU" w:eastAsia="en-US" w:bidi="ar-SA"/>
      </w:rPr>
    </w:lvl>
    <w:lvl w:ilvl="8" w:tplc="75D254FE">
      <w:numFmt w:val="bullet"/>
      <w:lvlText w:val="•"/>
      <w:lvlJc w:val="left"/>
      <w:pPr>
        <w:ind w:left="11258" w:hanging="125"/>
      </w:pPr>
      <w:rPr>
        <w:rFonts w:hint="default"/>
        <w:lang w:val="ru-RU" w:eastAsia="en-US" w:bidi="ar-SA"/>
      </w:rPr>
    </w:lvl>
  </w:abstractNum>
  <w:num w:numId="1" w16cid:durableId="1168256283">
    <w:abstractNumId w:val="1"/>
  </w:num>
  <w:num w:numId="2" w16cid:durableId="138595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40"/>
    <w:rsid w:val="000048D5"/>
    <w:rsid w:val="000303F9"/>
    <w:rsid w:val="0003098D"/>
    <w:rsid w:val="00031F52"/>
    <w:rsid w:val="00032EB1"/>
    <w:rsid w:val="000421C1"/>
    <w:rsid w:val="00051F88"/>
    <w:rsid w:val="00071B54"/>
    <w:rsid w:val="000759CF"/>
    <w:rsid w:val="0008163C"/>
    <w:rsid w:val="00087D76"/>
    <w:rsid w:val="000A1193"/>
    <w:rsid w:val="000A37AB"/>
    <w:rsid w:val="000B3E4A"/>
    <w:rsid w:val="000C5C9E"/>
    <w:rsid w:val="000F2EFA"/>
    <w:rsid w:val="00106BF0"/>
    <w:rsid w:val="001206F6"/>
    <w:rsid w:val="00131360"/>
    <w:rsid w:val="00134881"/>
    <w:rsid w:val="0013712E"/>
    <w:rsid w:val="001774FF"/>
    <w:rsid w:val="001A521C"/>
    <w:rsid w:val="001A5E49"/>
    <w:rsid w:val="001D6120"/>
    <w:rsid w:val="001F6EA0"/>
    <w:rsid w:val="00203825"/>
    <w:rsid w:val="0020473E"/>
    <w:rsid w:val="0021139B"/>
    <w:rsid w:val="002526D9"/>
    <w:rsid w:val="00253E05"/>
    <w:rsid w:val="002547C3"/>
    <w:rsid w:val="00254F6B"/>
    <w:rsid w:val="0026217D"/>
    <w:rsid w:val="00264650"/>
    <w:rsid w:val="002668F7"/>
    <w:rsid w:val="00266A70"/>
    <w:rsid w:val="00267F36"/>
    <w:rsid w:val="0027049C"/>
    <w:rsid w:val="00282822"/>
    <w:rsid w:val="002844E2"/>
    <w:rsid w:val="002A0DE0"/>
    <w:rsid w:val="002A160F"/>
    <w:rsid w:val="002A3B88"/>
    <w:rsid w:val="002A5DC9"/>
    <w:rsid w:val="002C17F0"/>
    <w:rsid w:val="002C6816"/>
    <w:rsid w:val="002E2F7E"/>
    <w:rsid w:val="002E48DF"/>
    <w:rsid w:val="002E73DB"/>
    <w:rsid w:val="002F4F3E"/>
    <w:rsid w:val="00313E27"/>
    <w:rsid w:val="00334BCB"/>
    <w:rsid w:val="00350A2A"/>
    <w:rsid w:val="00355D81"/>
    <w:rsid w:val="00367F34"/>
    <w:rsid w:val="00371C81"/>
    <w:rsid w:val="00375166"/>
    <w:rsid w:val="003A0AEC"/>
    <w:rsid w:val="003A581A"/>
    <w:rsid w:val="003C0E6B"/>
    <w:rsid w:val="003C4DA8"/>
    <w:rsid w:val="003C7251"/>
    <w:rsid w:val="003D379F"/>
    <w:rsid w:val="003E2389"/>
    <w:rsid w:val="00430A21"/>
    <w:rsid w:val="004416A3"/>
    <w:rsid w:val="00444DF9"/>
    <w:rsid w:val="004564CF"/>
    <w:rsid w:val="00467A39"/>
    <w:rsid w:val="00483BB7"/>
    <w:rsid w:val="004934B0"/>
    <w:rsid w:val="004956AE"/>
    <w:rsid w:val="00497D48"/>
    <w:rsid w:val="004A1D55"/>
    <w:rsid w:val="004A6B9A"/>
    <w:rsid w:val="004A6D60"/>
    <w:rsid w:val="004B03CF"/>
    <w:rsid w:val="004D655F"/>
    <w:rsid w:val="004F4680"/>
    <w:rsid w:val="004F7A7C"/>
    <w:rsid w:val="00505D0F"/>
    <w:rsid w:val="00506715"/>
    <w:rsid w:val="00541121"/>
    <w:rsid w:val="005861BC"/>
    <w:rsid w:val="00586DC3"/>
    <w:rsid w:val="00587912"/>
    <w:rsid w:val="00592525"/>
    <w:rsid w:val="005A516C"/>
    <w:rsid w:val="005E2902"/>
    <w:rsid w:val="005F5A68"/>
    <w:rsid w:val="00662686"/>
    <w:rsid w:val="00670726"/>
    <w:rsid w:val="00682D6F"/>
    <w:rsid w:val="006904BE"/>
    <w:rsid w:val="00691DDD"/>
    <w:rsid w:val="006B5D81"/>
    <w:rsid w:val="006D6BF4"/>
    <w:rsid w:val="0070035C"/>
    <w:rsid w:val="00704B40"/>
    <w:rsid w:val="0070549C"/>
    <w:rsid w:val="00716C53"/>
    <w:rsid w:val="00730110"/>
    <w:rsid w:val="00731271"/>
    <w:rsid w:val="00742FA6"/>
    <w:rsid w:val="007519CB"/>
    <w:rsid w:val="0075313E"/>
    <w:rsid w:val="00757D0C"/>
    <w:rsid w:val="007743D4"/>
    <w:rsid w:val="007771A9"/>
    <w:rsid w:val="007853B4"/>
    <w:rsid w:val="0079525A"/>
    <w:rsid w:val="007A48CC"/>
    <w:rsid w:val="007B09C4"/>
    <w:rsid w:val="007C6BFC"/>
    <w:rsid w:val="007D18FD"/>
    <w:rsid w:val="007E0AEB"/>
    <w:rsid w:val="007E0F1C"/>
    <w:rsid w:val="007E1D34"/>
    <w:rsid w:val="007E2345"/>
    <w:rsid w:val="007E3711"/>
    <w:rsid w:val="0080347C"/>
    <w:rsid w:val="00810B1C"/>
    <w:rsid w:val="00825EEB"/>
    <w:rsid w:val="00831A9E"/>
    <w:rsid w:val="00831BFF"/>
    <w:rsid w:val="00847764"/>
    <w:rsid w:val="008601B2"/>
    <w:rsid w:val="00863E6E"/>
    <w:rsid w:val="00872A29"/>
    <w:rsid w:val="0087556D"/>
    <w:rsid w:val="00883A82"/>
    <w:rsid w:val="008A1616"/>
    <w:rsid w:val="008B0D74"/>
    <w:rsid w:val="008C3C5D"/>
    <w:rsid w:val="008F4CA3"/>
    <w:rsid w:val="00922295"/>
    <w:rsid w:val="00936DE3"/>
    <w:rsid w:val="00974BE4"/>
    <w:rsid w:val="009840DD"/>
    <w:rsid w:val="00993845"/>
    <w:rsid w:val="0099446C"/>
    <w:rsid w:val="00995253"/>
    <w:rsid w:val="009A3296"/>
    <w:rsid w:val="009A3E75"/>
    <w:rsid w:val="009A458E"/>
    <w:rsid w:val="009A617C"/>
    <w:rsid w:val="009C11D8"/>
    <w:rsid w:val="009C2261"/>
    <w:rsid w:val="009C662E"/>
    <w:rsid w:val="009F11C0"/>
    <w:rsid w:val="009F3A56"/>
    <w:rsid w:val="00A131D8"/>
    <w:rsid w:val="00A2162D"/>
    <w:rsid w:val="00A26BD6"/>
    <w:rsid w:val="00A32B88"/>
    <w:rsid w:val="00A57F11"/>
    <w:rsid w:val="00A66484"/>
    <w:rsid w:val="00A711B4"/>
    <w:rsid w:val="00A83C64"/>
    <w:rsid w:val="00A83DAD"/>
    <w:rsid w:val="00A85B57"/>
    <w:rsid w:val="00A91943"/>
    <w:rsid w:val="00A961B7"/>
    <w:rsid w:val="00AA659E"/>
    <w:rsid w:val="00AB4795"/>
    <w:rsid w:val="00AD3188"/>
    <w:rsid w:val="00AE4328"/>
    <w:rsid w:val="00AF252F"/>
    <w:rsid w:val="00B03C2B"/>
    <w:rsid w:val="00B13BBE"/>
    <w:rsid w:val="00B14B95"/>
    <w:rsid w:val="00B1731C"/>
    <w:rsid w:val="00B30632"/>
    <w:rsid w:val="00B342C2"/>
    <w:rsid w:val="00BA551F"/>
    <w:rsid w:val="00BB7A49"/>
    <w:rsid w:val="00BE43E5"/>
    <w:rsid w:val="00BE689D"/>
    <w:rsid w:val="00BE7F29"/>
    <w:rsid w:val="00BF5B8F"/>
    <w:rsid w:val="00C046F6"/>
    <w:rsid w:val="00C07C3F"/>
    <w:rsid w:val="00C15CB5"/>
    <w:rsid w:val="00C221BC"/>
    <w:rsid w:val="00C226B3"/>
    <w:rsid w:val="00C2604C"/>
    <w:rsid w:val="00C37EE2"/>
    <w:rsid w:val="00C41BA0"/>
    <w:rsid w:val="00C753F2"/>
    <w:rsid w:val="00CA4325"/>
    <w:rsid w:val="00CC06AF"/>
    <w:rsid w:val="00CC16A7"/>
    <w:rsid w:val="00CC420E"/>
    <w:rsid w:val="00CC5760"/>
    <w:rsid w:val="00CC7D95"/>
    <w:rsid w:val="00CE7009"/>
    <w:rsid w:val="00CF7D32"/>
    <w:rsid w:val="00D2332C"/>
    <w:rsid w:val="00D257CB"/>
    <w:rsid w:val="00D41B48"/>
    <w:rsid w:val="00D44AF9"/>
    <w:rsid w:val="00D46910"/>
    <w:rsid w:val="00D56E12"/>
    <w:rsid w:val="00D5715F"/>
    <w:rsid w:val="00D77C83"/>
    <w:rsid w:val="00D94AF1"/>
    <w:rsid w:val="00DA19E1"/>
    <w:rsid w:val="00DA5EC9"/>
    <w:rsid w:val="00DB003E"/>
    <w:rsid w:val="00DB5231"/>
    <w:rsid w:val="00DD34D3"/>
    <w:rsid w:val="00DD3CFE"/>
    <w:rsid w:val="00DE1B39"/>
    <w:rsid w:val="00DE7EB5"/>
    <w:rsid w:val="00DF22EA"/>
    <w:rsid w:val="00E042FD"/>
    <w:rsid w:val="00E07264"/>
    <w:rsid w:val="00E22DE5"/>
    <w:rsid w:val="00E35A31"/>
    <w:rsid w:val="00E4735E"/>
    <w:rsid w:val="00E62F3F"/>
    <w:rsid w:val="00E655E5"/>
    <w:rsid w:val="00E71509"/>
    <w:rsid w:val="00E86B26"/>
    <w:rsid w:val="00EC6FC0"/>
    <w:rsid w:val="00ED01EB"/>
    <w:rsid w:val="00ED2D66"/>
    <w:rsid w:val="00EE2F03"/>
    <w:rsid w:val="00EF6EFB"/>
    <w:rsid w:val="00F10CF7"/>
    <w:rsid w:val="00F521C5"/>
    <w:rsid w:val="00F63205"/>
    <w:rsid w:val="00F7107A"/>
    <w:rsid w:val="00F72D27"/>
    <w:rsid w:val="00F851C5"/>
    <w:rsid w:val="00FA54FD"/>
    <w:rsid w:val="00FA6026"/>
    <w:rsid w:val="00FB1052"/>
    <w:rsid w:val="00FB534B"/>
    <w:rsid w:val="00FC4E13"/>
    <w:rsid w:val="00FE7391"/>
    <w:rsid w:val="00FF421C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C25593"/>
  <w15:docId w15:val="{33383ECE-6021-4B4A-B2A3-B31688CB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2051" w:hanging="126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  <w:style w:type="character" w:styleId="a6">
    <w:name w:val="Hyperlink"/>
    <w:uiPriority w:val="99"/>
    <w:unhideWhenUsed/>
    <w:rsid w:val="000A37A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664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64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7">
    <w:name w:val="Другое_"/>
    <w:basedOn w:val="a0"/>
    <w:link w:val="a8"/>
    <w:rsid w:val="001348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134881"/>
    <w:pPr>
      <w:shd w:val="clear" w:color="auto" w:fill="FFFFFF"/>
      <w:autoSpaceDE/>
      <w:autoSpaceDN/>
      <w:spacing w:line="257" w:lineRule="auto"/>
    </w:pPr>
    <w:rPr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F6EF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A0DE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.argo@ruza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D754-D1DC-459E-8C60-418065B3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Alina</dc:creator>
  <cp:lastModifiedBy>ARGO-18-020</cp:lastModifiedBy>
  <cp:revision>70</cp:revision>
  <dcterms:created xsi:type="dcterms:W3CDTF">2023-04-25T12:21:00Z</dcterms:created>
  <dcterms:modified xsi:type="dcterms:W3CDTF">2024-11-14T09:49:00Z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