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A8" w:rsidRPr="00101A16" w:rsidRDefault="00E97DA8" w:rsidP="00E97DA8">
      <w:pPr>
        <w:jc w:val="center"/>
        <w:rPr>
          <w:b/>
        </w:rPr>
      </w:pPr>
      <w:r w:rsidRPr="00101A16">
        <w:rPr>
          <w:b/>
        </w:rPr>
        <w:t>Электронная Форма паспорта воинского захоронения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48"/>
      </w:tblGrid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Вид объекта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>Братская могила</w:t>
            </w: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Наименование объекта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>Воинское захоронение</w:t>
            </w:r>
          </w:p>
        </w:tc>
      </w:tr>
      <w:tr w:rsidR="00E97DA8" w:rsidRPr="00101A16" w:rsidTr="004F6F65">
        <w:trPr>
          <w:trHeight w:val="71"/>
        </w:trPr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Фото</w:t>
            </w:r>
            <w:r>
              <w:rPr>
                <w:b/>
              </w:rPr>
              <w:t xml:space="preserve"> (общий вид)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5050" cy="1724025"/>
                  <wp:effectExtent l="0" t="0" r="0" b="9525"/>
                  <wp:docPr id="1" name="Рисунок 1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Место расположения</w:t>
            </w:r>
          </w:p>
        </w:tc>
        <w:tc>
          <w:tcPr>
            <w:tcW w:w="4348" w:type="dxa"/>
          </w:tcPr>
          <w:p w:rsidR="00E97DA8" w:rsidRDefault="00E97DA8" w:rsidP="004F6F65">
            <w:pPr>
              <w:spacing w:after="0" w:line="240" w:lineRule="auto"/>
            </w:pPr>
            <w:r>
              <w:t xml:space="preserve">МО, Рузский район,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еньково</w:t>
            </w:r>
            <w:proofErr w:type="spellEnd"/>
          </w:p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Координаты </w:t>
            </w:r>
            <w:r w:rsidRPr="00101A16">
              <w:rPr>
                <w:b/>
                <w:lang w:val="en-US"/>
              </w:rPr>
              <w:t>G-84</w:t>
            </w:r>
          </w:p>
        </w:tc>
        <w:tc>
          <w:tcPr>
            <w:tcW w:w="4348" w:type="dxa"/>
          </w:tcPr>
          <w:p w:rsidR="00E97DA8" w:rsidRPr="004672F2" w:rsidRDefault="00E97DA8" w:rsidP="004F6F65">
            <w:pPr>
              <w:spacing w:after="0" w:line="240" w:lineRule="auto"/>
            </w:pPr>
            <w:r>
              <w:rPr>
                <w:lang w:val="en-US"/>
              </w:rPr>
              <w:t>WGS 84-</w:t>
            </w:r>
            <w:r>
              <w:t>55.747036429,36.142030878</w:t>
            </w: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Карта схема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Маршрут движения автобусов и ж/д транспорта </w:t>
            </w:r>
          </w:p>
        </w:tc>
        <w:tc>
          <w:tcPr>
            <w:tcW w:w="4348" w:type="dxa"/>
          </w:tcPr>
          <w:p w:rsidR="00E97DA8" w:rsidRPr="00A80843" w:rsidRDefault="00E97DA8" w:rsidP="004F6F6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0843">
              <w:rPr>
                <w:sz w:val="18"/>
                <w:szCs w:val="18"/>
              </w:rPr>
              <w:t xml:space="preserve">От ст. Тушино автобусом до  </w:t>
            </w:r>
            <w:proofErr w:type="spellStart"/>
            <w:r w:rsidRPr="00A80843">
              <w:rPr>
                <w:sz w:val="18"/>
                <w:szCs w:val="18"/>
              </w:rPr>
              <w:t>г</w:t>
            </w:r>
            <w:proofErr w:type="gramStart"/>
            <w:r w:rsidRPr="00A80843">
              <w:rPr>
                <w:sz w:val="18"/>
                <w:szCs w:val="18"/>
              </w:rPr>
              <w:t>.Р</w:t>
            </w:r>
            <w:proofErr w:type="gramEnd"/>
            <w:r w:rsidRPr="00A80843">
              <w:rPr>
                <w:sz w:val="18"/>
                <w:szCs w:val="18"/>
              </w:rPr>
              <w:t>узы</w:t>
            </w:r>
            <w:proofErr w:type="spellEnd"/>
            <w:r w:rsidRPr="00A80843">
              <w:rPr>
                <w:sz w:val="18"/>
                <w:szCs w:val="18"/>
              </w:rPr>
              <w:t>.</w:t>
            </w:r>
          </w:p>
          <w:p w:rsidR="00E97DA8" w:rsidRPr="00A80843" w:rsidRDefault="00E97DA8" w:rsidP="004F6F6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0843">
              <w:rPr>
                <w:sz w:val="18"/>
                <w:szCs w:val="18"/>
              </w:rPr>
              <w:t xml:space="preserve">От </w:t>
            </w:r>
            <w:proofErr w:type="spellStart"/>
            <w:r w:rsidRPr="00A80843">
              <w:rPr>
                <w:sz w:val="18"/>
                <w:szCs w:val="18"/>
              </w:rPr>
              <w:t>г</w:t>
            </w:r>
            <w:proofErr w:type="gramStart"/>
            <w:r w:rsidRPr="00A80843">
              <w:rPr>
                <w:sz w:val="18"/>
                <w:szCs w:val="18"/>
              </w:rPr>
              <w:t>.Р</w:t>
            </w:r>
            <w:proofErr w:type="gramEnd"/>
            <w:r w:rsidRPr="00A80843">
              <w:rPr>
                <w:sz w:val="18"/>
                <w:szCs w:val="18"/>
              </w:rPr>
              <w:t>узы</w:t>
            </w:r>
            <w:proofErr w:type="spellEnd"/>
            <w:r w:rsidRPr="00A80843">
              <w:rPr>
                <w:sz w:val="18"/>
                <w:szCs w:val="18"/>
              </w:rPr>
              <w:t xml:space="preserve">  автобусом в сторону  п. </w:t>
            </w:r>
            <w:proofErr w:type="spellStart"/>
            <w:r w:rsidRPr="00A80843">
              <w:rPr>
                <w:sz w:val="18"/>
                <w:szCs w:val="18"/>
              </w:rPr>
              <w:t>Беляная</w:t>
            </w:r>
            <w:proofErr w:type="spellEnd"/>
            <w:r w:rsidRPr="00A80843">
              <w:rPr>
                <w:sz w:val="18"/>
                <w:szCs w:val="18"/>
              </w:rPr>
              <w:t xml:space="preserve"> Гора. По ходу дв</w:t>
            </w:r>
            <w:r>
              <w:rPr>
                <w:sz w:val="18"/>
                <w:szCs w:val="18"/>
              </w:rPr>
              <w:t xml:space="preserve">ижения автобуса слева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еньково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97DA8" w:rsidRPr="00101A16" w:rsidRDefault="00E97DA8" w:rsidP="004F6F65">
            <w:pPr>
              <w:spacing w:after="0" w:line="240" w:lineRule="auto"/>
            </w:pPr>
            <w:r w:rsidRPr="00A80843">
              <w:rPr>
                <w:sz w:val="18"/>
                <w:szCs w:val="18"/>
              </w:rPr>
              <w:t xml:space="preserve">Электричка: Белорусский вокзал - </w:t>
            </w:r>
            <w:proofErr w:type="spellStart"/>
            <w:r w:rsidRPr="00A80843">
              <w:rPr>
                <w:sz w:val="18"/>
                <w:szCs w:val="18"/>
              </w:rPr>
              <w:t>ст</w:t>
            </w:r>
            <w:proofErr w:type="gramStart"/>
            <w:r w:rsidRPr="00A80843">
              <w:rPr>
                <w:sz w:val="18"/>
                <w:szCs w:val="18"/>
              </w:rPr>
              <w:t>.Т</w:t>
            </w:r>
            <w:proofErr w:type="gramEnd"/>
            <w:r w:rsidRPr="00A80843">
              <w:rPr>
                <w:sz w:val="18"/>
                <w:szCs w:val="18"/>
              </w:rPr>
              <w:t>учково</w:t>
            </w:r>
            <w:proofErr w:type="spellEnd"/>
            <w:r w:rsidRPr="00A80843">
              <w:rPr>
                <w:sz w:val="18"/>
                <w:szCs w:val="18"/>
              </w:rPr>
              <w:t xml:space="preserve"> далее автобусом или маршрутное такси до г.</w:t>
            </w:r>
            <w:r w:rsidRPr="00101A16">
              <w:t xml:space="preserve"> </w:t>
            </w:r>
            <w:r>
              <w:rPr>
                <w:sz w:val="18"/>
                <w:szCs w:val="18"/>
              </w:rPr>
              <w:t>Рузы</w:t>
            </w:r>
          </w:p>
        </w:tc>
      </w:tr>
      <w:tr w:rsidR="00E97DA8" w:rsidRPr="00101A16" w:rsidTr="004F6F65">
        <w:trPr>
          <w:trHeight w:val="71"/>
        </w:trPr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Объект культурного наследия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Период боевых действий в районе местонахождения мемориала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 xml:space="preserve"> декабрь 1941-январь 1942</w:t>
            </w: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Военные </w:t>
            </w:r>
            <w:proofErr w:type="gramStart"/>
            <w:r w:rsidRPr="00101A16">
              <w:rPr>
                <w:b/>
              </w:rPr>
              <w:t>части</w:t>
            </w:r>
            <w:proofErr w:type="gramEnd"/>
            <w:r w:rsidRPr="00101A16">
              <w:rPr>
                <w:b/>
              </w:rPr>
              <w:t xml:space="preserve"> имеющие захоронения на мемориале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Административная принадлежность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>муниципальная</w:t>
            </w:r>
          </w:p>
        </w:tc>
      </w:tr>
      <w:tr w:rsidR="00E97DA8" w:rsidRPr="00101A16" w:rsidTr="004F6F65">
        <w:tc>
          <w:tcPr>
            <w:tcW w:w="4785" w:type="dxa"/>
            <w:tcBorders>
              <w:bottom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Типология принадлежности </w:t>
            </w:r>
          </w:p>
        </w:tc>
        <w:tc>
          <w:tcPr>
            <w:tcW w:w="4348" w:type="dxa"/>
            <w:tcBorders>
              <w:bottom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rPr>
          <w:trHeight w:val="137"/>
        </w:trPr>
        <w:tc>
          <w:tcPr>
            <w:tcW w:w="9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  <w:jc w:val="center"/>
            </w:pPr>
            <w:r w:rsidRPr="00101A16">
              <w:rPr>
                <w:b/>
              </w:rPr>
              <w:t>Количество захороненных с учетом записей в ОБД</w:t>
            </w:r>
          </w:p>
        </w:tc>
      </w:tr>
      <w:tr w:rsidR="00E97DA8" w:rsidRPr="00101A16" w:rsidTr="004F6F65">
        <w:trPr>
          <w:trHeight w:val="136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Первичное захоронение (№ акта), номер захоронения в ВМЦ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№4</w:t>
            </w:r>
          </w:p>
        </w:tc>
      </w:tr>
      <w:tr w:rsidR="00E97DA8" w:rsidRPr="00101A16" w:rsidTr="004F6F65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Перезахоронение (№ акта</w:t>
            </w:r>
            <w:proofErr w:type="gramStart"/>
            <w:r>
              <w:rPr>
                <w:b/>
              </w:rPr>
              <w:t>)к</w:t>
            </w:r>
            <w:proofErr w:type="gramEnd"/>
            <w:r>
              <w:rPr>
                <w:b/>
              </w:rPr>
              <w:t xml:space="preserve">оличество  человек, откуда, когда 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</w:pPr>
            <w:r>
              <w:t>-</w:t>
            </w:r>
          </w:p>
        </w:tc>
      </w:tr>
      <w:tr w:rsidR="00E97DA8" w:rsidRPr="00101A16" w:rsidTr="004F6F65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Дозахоронение</w:t>
            </w:r>
            <w:proofErr w:type="spellEnd"/>
            <w:r>
              <w:rPr>
                <w:b/>
              </w:rPr>
              <w:t xml:space="preserve"> (№ акта</w:t>
            </w:r>
            <w:proofErr w:type="gramStart"/>
            <w:r>
              <w:rPr>
                <w:b/>
              </w:rPr>
              <w:t>)к</w:t>
            </w:r>
            <w:proofErr w:type="gramEnd"/>
            <w:r>
              <w:rPr>
                <w:b/>
              </w:rPr>
              <w:t>оличество  человек, откуда, когда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101A16" w:rsidRDefault="00E97DA8" w:rsidP="004F6F65">
            <w:pPr>
              <w:spacing w:after="0" w:line="240" w:lineRule="auto"/>
            </w:pPr>
            <w:r>
              <w:t>-</w:t>
            </w:r>
          </w:p>
        </w:tc>
      </w:tr>
      <w:tr w:rsidR="00E97DA8" w:rsidRPr="00101A16" w:rsidTr="004F6F65">
        <w:trPr>
          <w:trHeight w:val="182"/>
        </w:trPr>
        <w:tc>
          <w:tcPr>
            <w:tcW w:w="9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A8" w:rsidRPr="00994557" w:rsidRDefault="00E97DA8" w:rsidP="004F6F65">
            <w:pPr>
              <w:spacing w:after="0" w:line="240" w:lineRule="auto"/>
              <w:rPr>
                <w:b/>
              </w:rPr>
            </w:pPr>
            <w:r w:rsidRPr="00994557">
              <w:rPr>
                <w:b/>
              </w:rPr>
              <w:t xml:space="preserve">Известных                                                 </w:t>
            </w:r>
            <w:r>
              <w:rPr>
                <w:b/>
              </w:rPr>
              <w:t xml:space="preserve">                              169</w:t>
            </w:r>
          </w:p>
        </w:tc>
      </w:tr>
      <w:tr w:rsidR="00E97DA8" w:rsidRPr="00101A16" w:rsidTr="004F6F65">
        <w:trPr>
          <w:trHeight w:val="182"/>
        </w:trPr>
        <w:tc>
          <w:tcPr>
            <w:tcW w:w="4785" w:type="dxa"/>
            <w:tcBorders>
              <w:top w:val="single" w:sz="12" w:space="0" w:color="000000"/>
            </w:tcBorders>
          </w:tcPr>
          <w:p w:rsidR="00E97DA8" w:rsidRDefault="00E97DA8" w:rsidP="004F6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Неизвестных </w:t>
            </w:r>
          </w:p>
        </w:tc>
        <w:tc>
          <w:tcPr>
            <w:tcW w:w="4348" w:type="dxa"/>
            <w:tcBorders>
              <w:top w:val="single" w:sz="12" w:space="0" w:color="000000"/>
            </w:tcBorders>
          </w:tcPr>
          <w:p w:rsidR="00E97DA8" w:rsidRPr="008D36E6" w:rsidRDefault="00E97DA8" w:rsidP="004F6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Дата установки объекта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Собственник (балансодержатель)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proofErr w:type="gramStart"/>
            <w:r>
              <w:t>Ивановское</w:t>
            </w:r>
            <w:proofErr w:type="gramEnd"/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Организация (учреждение), ответственная за содержание объекта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proofErr w:type="gramStart"/>
            <w:r>
              <w:t>Ивановское</w:t>
            </w:r>
            <w:proofErr w:type="gramEnd"/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Краткое описание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Характеристика технического состояния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>удовлетворительное</w:t>
            </w:r>
          </w:p>
        </w:tc>
      </w:tr>
      <w:tr w:rsidR="00E97DA8" w:rsidRPr="004C22B2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Дополнительная информация</w:t>
            </w:r>
          </w:p>
        </w:tc>
        <w:tc>
          <w:tcPr>
            <w:tcW w:w="4348" w:type="dxa"/>
          </w:tcPr>
          <w:p w:rsidR="00E97DA8" w:rsidRPr="004C22B2" w:rsidRDefault="00E97DA8" w:rsidP="004F6F6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C22B2">
              <w:rPr>
                <w:sz w:val="18"/>
                <w:szCs w:val="18"/>
              </w:rPr>
              <w:t>Скульптурная группа «воин с венком в ру</w:t>
            </w:r>
            <w:r>
              <w:rPr>
                <w:sz w:val="18"/>
                <w:szCs w:val="18"/>
              </w:rPr>
              <w:t xml:space="preserve">ках и женщина </w:t>
            </w:r>
            <w:proofErr w:type="gramStart"/>
            <w:r>
              <w:rPr>
                <w:sz w:val="18"/>
                <w:szCs w:val="18"/>
              </w:rPr>
              <w:t>–в</w:t>
            </w:r>
            <w:proofErr w:type="gramEnd"/>
            <w:r>
              <w:rPr>
                <w:sz w:val="18"/>
                <w:szCs w:val="18"/>
              </w:rPr>
              <w:t xml:space="preserve">оин со знаменем». </w:t>
            </w:r>
            <w:r w:rsidRPr="004C22B2">
              <w:rPr>
                <w:sz w:val="18"/>
                <w:szCs w:val="18"/>
              </w:rPr>
              <w:t>Установлена на постаменте 1м*1,5м*1,5м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4C22B2">
              <w:rPr>
                <w:sz w:val="18"/>
                <w:szCs w:val="18"/>
              </w:rPr>
              <w:t>И</w:t>
            </w:r>
            <w:proofErr w:type="gramEnd"/>
            <w:r w:rsidRPr="004C22B2">
              <w:rPr>
                <w:sz w:val="18"/>
                <w:szCs w:val="18"/>
              </w:rPr>
              <w:t>зготовлена из мраморной крошки</w:t>
            </w:r>
            <w:r>
              <w:rPr>
                <w:sz w:val="18"/>
                <w:szCs w:val="18"/>
              </w:rPr>
              <w:t>,</w:t>
            </w:r>
            <w:r w:rsidRPr="004C22B2">
              <w:rPr>
                <w:sz w:val="18"/>
                <w:szCs w:val="18"/>
              </w:rPr>
              <w:t xml:space="preserve"> постамент из кирпичной кладки.</w:t>
            </w:r>
            <w:r>
              <w:rPr>
                <w:sz w:val="18"/>
                <w:szCs w:val="18"/>
              </w:rPr>
              <w:t xml:space="preserve"> </w:t>
            </w:r>
            <w:r w:rsidRPr="004C22B2">
              <w:rPr>
                <w:sz w:val="18"/>
                <w:szCs w:val="18"/>
              </w:rPr>
              <w:t>На пост</w:t>
            </w:r>
            <w:r>
              <w:rPr>
                <w:sz w:val="18"/>
                <w:szCs w:val="18"/>
              </w:rPr>
              <w:t>а</w:t>
            </w:r>
            <w:r w:rsidRPr="004C22B2">
              <w:rPr>
                <w:sz w:val="18"/>
                <w:szCs w:val="18"/>
              </w:rPr>
              <w:t>менте укреплена мемори</w:t>
            </w:r>
            <w:r>
              <w:rPr>
                <w:sz w:val="18"/>
                <w:szCs w:val="18"/>
              </w:rPr>
              <w:t>альная</w:t>
            </w:r>
            <w:r w:rsidRPr="004C22B2">
              <w:rPr>
                <w:sz w:val="18"/>
                <w:szCs w:val="18"/>
              </w:rPr>
              <w:t xml:space="preserve"> доска из серого мрамора с фамилиями захоронен</w:t>
            </w:r>
            <w:r>
              <w:rPr>
                <w:sz w:val="18"/>
                <w:szCs w:val="18"/>
              </w:rPr>
              <w:t>ны</w:t>
            </w:r>
            <w:r w:rsidRPr="004C22B2">
              <w:rPr>
                <w:sz w:val="18"/>
                <w:szCs w:val="18"/>
              </w:rPr>
              <w:t>х воинов</w:t>
            </w:r>
            <w:r>
              <w:rPr>
                <w:sz w:val="18"/>
                <w:szCs w:val="18"/>
              </w:rPr>
              <w:t>,</w:t>
            </w:r>
            <w:r w:rsidRPr="004C22B2">
              <w:rPr>
                <w:sz w:val="18"/>
                <w:szCs w:val="18"/>
              </w:rPr>
              <w:t xml:space="preserve"> </w:t>
            </w:r>
            <w:proofErr w:type="gramStart"/>
            <w:r w:rsidRPr="004C22B2">
              <w:rPr>
                <w:sz w:val="18"/>
                <w:szCs w:val="18"/>
              </w:rPr>
              <w:t>перед</w:t>
            </w:r>
            <w:proofErr w:type="gramEnd"/>
            <w:r w:rsidRPr="004C22B2">
              <w:rPr>
                <w:sz w:val="18"/>
                <w:szCs w:val="18"/>
              </w:rPr>
              <w:t xml:space="preserve"> </w:t>
            </w:r>
            <w:proofErr w:type="gramStart"/>
            <w:r w:rsidRPr="004C22B2">
              <w:rPr>
                <w:sz w:val="18"/>
                <w:szCs w:val="18"/>
              </w:rPr>
              <w:t>памятников</w:t>
            </w:r>
            <w:proofErr w:type="gramEnd"/>
            <w:r w:rsidRPr="004C22B2">
              <w:rPr>
                <w:sz w:val="18"/>
                <w:szCs w:val="18"/>
              </w:rPr>
              <w:t xml:space="preserve"> могильный холм окантованный бетоном</w:t>
            </w:r>
            <w:r>
              <w:rPr>
                <w:sz w:val="18"/>
                <w:szCs w:val="18"/>
              </w:rPr>
              <w:t>. Ближе к ограде установлена</w:t>
            </w:r>
            <w:r w:rsidRPr="004C22B2">
              <w:rPr>
                <w:sz w:val="18"/>
                <w:szCs w:val="18"/>
              </w:rPr>
              <w:t xml:space="preserve"> подставка из к</w:t>
            </w:r>
            <w:r>
              <w:rPr>
                <w:sz w:val="18"/>
                <w:szCs w:val="18"/>
              </w:rPr>
              <w:t>ир</w:t>
            </w:r>
            <w:r w:rsidRPr="004C22B2">
              <w:rPr>
                <w:sz w:val="18"/>
                <w:szCs w:val="18"/>
              </w:rPr>
              <w:t>пичной кладки с</w:t>
            </w:r>
            <w:r>
              <w:rPr>
                <w:sz w:val="18"/>
                <w:szCs w:val="18"/>
              </w:rPr>
              <w:t xml:space="preserve"> </w:t>
            </w:r>
            <w:r w:rsidRPr="004C22B2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-ю</w:t>
            </w:r>
            <w:r w:rsidRPr="004C22B2">
              <w:rPr>
                <w:sz w:val="18"/>
                <w:szCs w:val="18"/>
              </w:rPr>
              <w:t xml:space="preserve"> мемориальными досками из белого мрамора</w:t>
            </w:r>
            <w:r>
              <w:rPr>
                <w:sz w:val="18"/>
                <w:szCs w:val="18"/>
              </w:rPr>
              <w:t>,</w:t>
            </w:r>
            <w:r w:rsidRPr="004C22B2">
              <w:rPr>
                <w:sz w:val="18"/>
                <w:szCs w:val="18"/>
              </w:rPr>
              <w:t xml:space="preserve"> слева </w:t>
            </w:r>
            <w:r w:rsidRPr="004C22B2">
              <w:rPr>
                <w:sz w:val="18"/>
                <w:szCs w:val="18"/>
              </w:rPr>
              <w:lastRenderedPageBreak/>
              <w:t>от памятника ока</w:t>
            </w:r>
            <w:r>
              <w:rPr>
                <w:sz w:val="18"/>
                <w:szCs w:val="18"/>
              </w:rPr>
              <w:t>н</w:t>
            </w:r>
            <w:r w:rsidRPr="004C22B2">
              <w:rPr>
                <w:sz w:val="18"/>
                <w:szCs w:val="18"/>
              </w:rPr>
              <w:t>тованный больш</w:t>
            </w:r>
            <w:r>
              <w:rPr>
                <w:sz w:val="18"/>
                <w:szCs w:val="18"/>
              </w:rPr>
              <w:t>и</w:t>
            </w:r>
            <w:r w:rsidRPr="004C22B2">
              <w:rPr>
                <w:sz w:val="18"/>
                <w:szCs w:val="18"/>
              </w:rPr>
              <w:t>ми плитами участок земли наподобие могил</w:t>
            </w:r>
            <w:r>
              <w:rPr>
                <w:sz w:val="18"/>
                <w:szCs w:val="18"/>
              </w:rPr>
              <w:t>ь</w:t>
            </w:r>
            <w:r w:rsidRPr="004C22B2">
              <w:rPr>
                <w:sz w:val="18"/>
                <w:szCs w:val="18"/>
              </w:rPr>
              <w:t>ного холма.</w:t>
            </w:r>
            <w:r>
              <w:rPr>
                <w:sz w:val="18"/>
                <w:szCs w:val="18"/>
              </w:rPr>
              <w:t xml:space="preserve"> </w:t>
            </w:r>
            <w:r w:rsidRPr="004C22B2">
              <w:rPr>
                <w:sz w:val="18"/>
                <w:szCs w:val="18"/>
              </w:rPr>
              <w:t>Территория огорожена металлической оградой.</w:t>
            </w:r>
            <w:r>
              <w:rPr>
                <w:sz w:val="18"/>
                <w:szCs w:val="18"/>
              </w:rPr>
              <w:t xml:space="preserve"> </w:t>
            </w:r>
            <w:r w:rsidRPr="004C22B2">
              <w:rPr>
                <w:sz w:val="18"/>
                <w:szCs w:val="18"/>
              </w:rPr>
              <w:t>Внутри тротуарная плитка.</w:t>
            </w:r>
          </w:p>
        </w:tc>
      </w:tr>
      <w:tr w:rsidR="00E97DA8" w:rsidRPr="00101A16" w:rsidTr="004F6F65">
        <w:tc>
          <w:tcPr>
            <w:tcW w:w="4785" w:type="dxa"/>
          </w:tcPr>
          <w:p w:rsidR="00E97DA8" w:rsidRPr="00101A16" w:rsidRDefault="00E97DA8" w:rsidP="004F6F65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lastRenderedPageBreak/>
              <w:t xml:space="preserve">Дата составления паспорта </w:t>
            </w:r>
          </w:p>
        </w:tc>
        <w:tc>
          <w:tcPr>
            <w:tcW w:w="4348" w:type="dxa"/>
          </w:tcPr>
          <w:p w:rsidR="00E97DA8" w:rsidRPr="00101A16" w:rsidRDefault="00E97DA8" w:rsidP="004F6F65">
            <w:pPr>
              <w:spacing w:after="0" w:line="240" w:lineRule="auto"/>
            </w:pPr>
            <w:r>
              <w:t>10.10.2013г.</w:t>
            </w:r>
          </w:p>
        </w:tc>
      </w:tr>
    </w:tbl>
    <w:p w:rsidR="00493054" w:rsidRDefault="00493054">
      <w:bookmarkStart w:id="0" w:name="_GoBack"/>
      <w:bookmarkEnd w:id="0"/>
    </w:p>
    <w:sectPr w:rsidR="0049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24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650C24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97DA8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2013-12-09T13:16:00Z</dcterms:created>
  <dcterms:modified xsi:type="dcterms:W3CDTF">2013-12-09T13:16:00Z</dcterms:modified>
</cp:coreProperties>
</file>