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6E" w:rsidRDefault="00D54A6E" w:rsidP="00D54A6E">
      <w:pPr>
        <w:ind w:left="113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6704BE" wp14:editId="352DABAA">
            <wp:simplePos x="0" y="0"/>
            <wp:positionH relativeFrom="column">
              <wp:posOffset>2680335</wp:posOffset>
            </wp:positionH>
            <wp:positionV relativeFrom="paragraph">
              <wp:posOffset>-65405</wp:posOffset>
            </wp:positionV>
            <wp:extent cx="577850" cy="686435"/>
            <wp:effectExtent l="0" t="0" r="0" b="0"/>
            <wp:wrapSquare wrapText="bothSides"/>
            <wp:docPr id="73" name="Рисунок 73" descr="РузскийГО-ПП-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зскийГО-ПП-01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1F4">
        <w:rPr>
          <w:rFonts w:ascii="Times New Roman" w:hAnsi="Times New Roman"/>
          <w:sz w:val="24"/>
          <w:szCs w:val="24"/>
        </w:rPr>
        <w:t xml:space="preserve"> </w:t>
      </w:r>
    </w:p>
    <w:p w:rsidR="00D54A6E" w:rsidRDefault="00D54A6E" w:rsidP="00D54A6E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625A" w:rsidRDefault="0074625A" w:rsidP="00D54A6E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4A6E" w:rsidRPr="00A441F4" w:rsidRDefault="00D54A6E" w:rsidP="00D54A6E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625A" w:rsidRDefault="0074625A" w:rsidP="0074625A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 РУЗСКОГО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ГОРОДСКОГО ОКРУГА</w:t>
      </w:r>
    </w:p>
    <w:p w:rsidR="0074625A" w:rsidRDefault="0074625A" w:rsidP="0074625A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МОСКОВСКОЙ ОБЛАСТИ</w:t>
      </w:r>
    </w:p>
    <w:p w:rsidR="0074625A" w:rsidRDefault="0074625A" w:rsidP="007462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25A" w:rsidRDefault="0074625A" w:rsidP="0074625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74625A" w:rsidRDefault="0074625A" w:rsidP="0074625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4625A" w:rsidRDefault="0074625A" w:rsidP="0074625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от_____________ № </w:t>
      </w:r>
      <w:r>
        <w:rPr>
          <w:rFonts w:ascii="Times New Roman" w:eastAsia="Times New Roman" w:hAnsi="Times New Roman"/>
          <w:u w:val="single"/>
          <w:lang w:eastAsia="ru-RU"/>
        </w:rPr>
        <w:t>__________</w:t>
      </w:r>
    </w:p>
    <w:p w:rsidR="00D54A6E" w:rsidRDefault="00D54A6E" w:rsidP="00D54A6E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A6E" w:rsidRDefault="00D54A6E" w:rsidP="00D54A6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A6E" w:rsidRPr="0082205E" w:rsidRDefault="00D54A6E" w:rsidP="00D54A6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05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900AA9" w:rsidRDefault="005422C5" w:rsidP="00D54A6E">
      <w:pPr>
        <w:keepNext/>
        <w:keepLines/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  <w:r w:rsidRPr="00080E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Рузского городского округа от 08.02.2021 № 324 «</w:t>
      </w:r>
      <w:r w:rsidR="00D54A6E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833572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базовых </w:t>
      </w:r>
      <w:r w:rsidR="007646AB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нормативов затрат, отраслевого корректирующего коэффициента, </w:t>
      </w:r>
      <w:r w:rsidR="008C7C33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</w:t>
      </w:r>
      <w:r w:rsidR="000158C4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C7C33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натуральных норм, нормативных затрат на выполнение </w:t>
      </w:r>
      <w:r w:rsidR="00D54A6E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7646AB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D54A6E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7C33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</w:t>
      </w:r>
      <w:r w:rsidR="00D54A6E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</w:t>
      </w:r>
      <w:r w:rsidR="008C7C33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благоустройства,</w:t>
      </w:r>
      <w:r w:rsidR="00D54A6E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применяемых при расчете объема субсидии на финансовое обеспечение выполнения муниципального задания на </w:t>
      </w:r>
      <w:r w:rsidR="008C7C33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выполнение </w:t>
      </w:r>
      <w:r w:rsidR="00D54A6E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7646AB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ых </w:t>
      </w:r>
      <w:r w:rsidR="008C7C33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</w:t>
      </w:r>
      <w:r w:rsidR="00D54A6E" w:rsidRPr="0008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муниципальным бюджетным учреждением Рузского городского округа «Благоустройство»</w:t>
      </w:r>
      <w:r w:rsidR="00F26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редакции от 10.03.2021 № 65</w:t>
      </w:r>
      <w:r w:rsidR="00A81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900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D54A6E" w:rsidRPr="00080E83" w:rsidRDefault="00997F13" w:rsidP="00D54A6E">
      <w:pPr>
        <w:keepNext/>
        <w:keepLines/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00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09.07.2021 № 2453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23.08.2021 № 3031</w:t>
      </w:r>
      <w:r w:rsidR="00414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13.10.2021 № 3950</w:t>
      </w:r>
      <w:r w:rsidR="00F26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54A6E" w:rsidRPr="00080E83" w:rsidRDefault="00D54A6E" w:rsidP="00D54A6E">
      <w:pPr>
        <w:keepNext/>
        <w:keepLines/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4A6E" w:rsidRPr="00080E83" w:rsidRDefault="0074625A" w:rsidP="0074625A">
      <w:pPr>
        <w:tabs>
          <w:tab w:val="center" w:pos="100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08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вторым пункта 4 статьи 69.2 Бюджетного кодекса Российской Федерации, </w:t>
      </w:r>
      <w:r w:rsidRPr="00080E83">
        <w:rPr>
          <w:rFonts w:ascii="Times New Roman" w:hAnsi="Times New Roman"/>
          <w:sz w:val="28"/>
          <w:szCs w:val="28"/>
        </w:rPr>
        <w:t xml:space="preserve">Законом Московской области от 30.12.2014 № 191/2014-ОЗ «О </w:t>
      </w:r>
      <w:r w:rsidR="000A4EAA" w:rsidRPr="00080E83">
        <w:rPr>
          <w:rFonts w:ascii="Times New Roman" w:hAnsi="Times New Roman"/>
          <w:sz w:val="28"/>
          <w:szCs w:val="28"/>
        </w:rPr>
        <w:t xml:space="preserve">регулировании дополнительных вопросов в сфере </w:t>
      </w:r>
      <w:r w:rsidRPr="00080E83">
        <w:rPr>
          <w:rFonts w:ascii="Times New Roman" w:hAnsi="Times New Roman"/>
          <w:sz w:val="28"/>
          <w:szCs w:val="28"/>
        </w:rPr>
        <w:t>благоустройств</w:t>
      </w:r>
      <w:r w:rsidR="000A4EAA" w:rsidRPr="00080E83">
        <w:rPr>
          <w:rFonts w:ascii="Times New Roman" w:hAnsi="Times New Roman"/>
          <w:sz w:val="28"/>
          <w:szCs w:val="28"/>
        </w:rPr>
        <w:t>а</w:t>
      </w:r>
      <w:r w:rsidRPr="00080E83">
        <w:rPr>
          <w:rFonts w:ascii="Times New Roman" w:hAnsi="Times New Roman"/>
          <w:sz w:val="28"/>
          <w:szCs w:val="28"/>
        </w:rPr>
        <w:t xml:space="preserve"> в Московской области», 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Министерства строительства и жилищно-коммунального хозяйства РФ </w:t>
      </w:r>
      <w:r w:rsidR="00F27A01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</w:t>
      </w:r>
      <w:r w:rsidR="00743272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="00F27A01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2017 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1596/</w:t>
      </w:r>
      <w:proofErr w:type="spellStart"/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Общих требований к определению нормативных затрат на оказание муниципальной услуги(работы) в сфере 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муниципальной услуги(работы) (выполнение работ) муниципальным (муниципальным) учреждением»,</w:t>
      </w:r>
      <w:r w:rsidRPr="00080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EAA" w:rsidRPr="00080E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80E8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</w:t>
      </w:r>
      <w:r w:rsidR="00CF44FB" w:rsidRPr="00080E83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Pr="00080E83">
        <w:rPr>
          <w:rFonts w:ascii="Times New Roman" w:eastAsia="Times New Roman" w:hAnsi="Times New Roman"/>
          <w:sz w:val="28"/>
          <w:szCs w:val="28"/>
          <w:lang w:eastAsia="ru-RU"/>
        </w:rPr>
        <w:t xml:space="preserve"> Рузского городского округа Московской области от 06.02.2018 № 400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</w:t>
      </w:r>
      <w:r w:rsidR="00D54A6E" w:rsidRPr="00080E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A4EAA" w:rsidRPr="00080E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54A6E" w:rsidRPr="00080E8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Администрации Рузского городского округа от </w:t>
      </w:r>
      <w:r w:rsidR="009220DB" w:rsidRPr="00080E83">
        <w:rPr>
          <w:rFonts w:ascii="Times New Roman" w:eastAsia="Times New Roman" w:hAnsi="Times New Roman"/>
          <w:sz w:val="28"/>
          <w:szCs w:val="28"/>
          <w:lang w:eastAsia="ru-RU"/>
        </w:rPr>
        <w:t xml:space="preserve">12.04.2019 </w:t>
      </w:r>
      <w:r w:rsidR="00D54A6E" w:rsidRPr="00080E8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D4A7C" w:rsidRPr="00080E83">
        <w:rPr>
          <w:rFonts w:ascii="Times New Roman" w:eastAsia="Times New Roman" w:hAnsi="Times New Roman"/>
          <w:sz w:val="28"/>
          <w:szCs w:val="28"/>
          <w:lang w:eastAsia="ru-RU"/>
        </w:rPr>
        <w:t xml:space="preserve">1231  </w:t>
      </w:r>
      <w:r w:rsidR="00D54A6E" w:rsidRPr="00080E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54A6E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определения нормативных затрат на оказание муниципальных услуг (выполнение работ) в сфере жилищно-коммунального хозяйства, </w:t>
      </w:r>
      <w:r w:rsidR="00D54A6E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благоустройства, применяемых при расчете объема субсидий на финансовое обеспечение выполнения муниципального задания на оказание муниципальных услуг (выполнение работ) муниципальными учреждениями Рузского городского округа</w:t>
      </w:r>
      <w:r w:rsidR="005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54A6E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54A6E" w:rsidRPr="00080E8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Рузского городского округа,</w:t>
      </w:r>
      <w:r w:rsidR="000A4EAA" w:rsidRPr="00080E83">
        <w:rPr>
          <w:sz w:val="28"/>
          <w:szCs w:val="28"/>
        </w:rPr>
        <w:t xml:space="preserve"> </w:t>
      </w:r>
      <w:r w:rsidR="000A4EAA" w:rsidRPr="00080E83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Рузского городского округа постановляет:</w:t>
      </w:r>
    </w:p>
    <w:p w:rsidR="00D06C7F" w:rsidRPr="00080E83" w:rsidRDefault="00D06C7F" w:rsidP="0074625A">
      <w:pPr>
        <w:tabs>
          <w:tab w:val="center" w:pos="100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2C5" w:rsidRPr="00080E83" w:rsidRDefault="005422C5" w:rsidP="00EC1BA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Рузского городского округа от 08.02.2021 № 324 </w:t>
      </w:r>
      <w:r w:rsidRPr="00080E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базовых нормативов затрат, отраслевого корректирующего коэффициента, </w:t>
      </w:r>
      <w:r w:rsidR="00EC1BA7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значения натуральных норм, 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затрат на </w:t>
      </w:r>
      <w:r w:rsidR="00EC1BA7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работ в сфере благоустройства</w:t>
      </w:r>
      <w:r w:rsidR="00EC1BA7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применяемых при расчете объема субсидии на финансовое обеспечение выполнения муниципального задания на </w:t>
      </w:r>
      <w:r w:rsidR="00EC1BA7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 работ</w:t>
      </w:r>
      <w:r w:rsidR="00EC1BA7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бюджетным учреждением Рузского городского округа «Благоустройство»»</w:t>
      </w:r>
      <w:r w:rsidR="00F26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от 10.03.2021 № 658</w:t>
      </w:r>
      <w:r w:rsidR="0090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09.07.2021 № 2453</w:t>
      </w:r>
      <w:r w:rsidR="0099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23.08.2021 № 3031</w:t>
      </w:r>
      <w:r w:rsidR="00414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13.10.2021 № 3950</w:t>
      </w:r>
      <w:r w:rsidR="00F26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C76116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остановление) следующие изменения:</w:t>
      </w:r>
    </w:p>
    <w:p w:rsidR="00080E83" w:rsidRPr="00080E83" w:rsidRDefault="005422C5" w:rsidP="00080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Приложение </w:t>
      </w:r>
      <w:r w:rsidR="00EC1BA7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 </w:t>
      </w:r>
      <w:r w:rsidR="00C76116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остановлению </w:t>
      </w:r>
      <w:r w:rsidRPr="00080E8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80E83" w:rsidRPr="00080E83">
        <w:rPr>
          <w:rFonts w:ascii="Times New Roman" w:hAnsi="Times New Roman" w:cs="Times New Roman"/>
          <w:sz w:val="28"/>
          <w:szCs w:val="28"/>
          <w:lang w:eastAsia="ru-RU"/>
        </w:rPr>
        <w:t>Значения базовых нормативов затрат на выполнение муниципальных работ «Уборка территории и аналогичная деятельность», «Организация наружного уличного освещения</w:t>
      </w:r>
      <w:proofErr w:type="gramStart"/>
      <w:r w:rsidR="00080E83" w:rsidRPr="00080E8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421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80E83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080E83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капитального ремонта, ремонта и содержания автомобильных дорог общего пользования» на 2021 год (на 2021 год и на плановый период 2022 и 2023 годов)» </w:t>
      </w:r>
      <w:r w:rsidR="00E915DF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="00080E83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№ 1). </w:t>
      </w:r>
    </w:p>
    <w:p w:rsidR="00D54A6E" w:rsidRPr="00080E83" w:rsidRDefault="005422C5" w:rsidP="00CA189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Приложение</w:t>
      </w:r>
      <w:r w:rsidR="00EC1BA7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A81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C76116"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8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остановлению</w:t>
      </w:r>
      <w:r w:rsidR="00D54A6E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3946" w:rsidRPr="00080E83">
        <w:rPr>
          <w:rFonts w:ascii="Times New Roman" w:hAnsi="Times New Roman" w:cs="Times New Roman"/>
          <w:sz w:val="28"/>
          <w:szCs w:val="28"/>
          <w:lang w:eastAsia="ru-RU"/>
        </w:rPr>
        <w:t>«Н</w:t>
      </w:r>
      <w:r w:rsidR="00D54A6E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ормативные затраты на </w:t>
      </w:r>
      <w:r w:rsidR="00697880" w:rsidRPr="00080E83">
        <w:rPr>
          <w:rFonts w:ascii="Times New Roman" w:hAnsi="Times New Roman" w:cs="Times New Roman"/>
          <w:sz w:val="28"/>
          <w:szCs w:val="28"/>
          <w:lang w:eastAsia="ru-RU"/>
        </w:rPr>
        <w:t>выполнение</w:t>
      </w:r>
      <w:r w:rsidR="00D54A6E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697880" w:rsidRPr="00080E83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r w:rsidR="00D54A6E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</w:t>
      </w:r>
      <w:r w:rsidR="00D54A6E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>благоустройства</w:t>
      </w:r>
      <w:r w:rsidR="00D54A6E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 на 20</w:t>
      </w:r>
      <w:r w:rsidR="00697880" w:rsidRPr="00080E83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D54A6E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 год (на 20</w:t>
      </w:r>
      <w:r w:rsidR="00697880" w:rsidRPr="00080E83">
        <w:rPr>
          <w:rFonts w:ascii="Times New Roman" w:hAnsi="Times New Roman" w:cs="Times New Roman"/>
          <w:sz w:val="28"/>
          <w:szCs w:val="28"/>
          <w:lang w:eastAsia="ru-RU"/>
        </w:rPr>
        <w:t>21 год и на плановый период 2022</w:t>
      </w:r>
      <w:r w:rsidR="00F27A01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697880" w:rsidRPr="00080E8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54A6E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 годов)</w:t>
      </w:r>
      <w:r w:rsidR="00893946" w:rsidRPr="00080E8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47B8B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="00D54A6E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46D5" w:rsidRPr="00080E83">
        <w:rPr>
          <w:rFonts w:ascii="Times New Roman" w:hAnsi="Times New Roman" w:cs="Times New Roman"/>
          <w:sz w:val="28"/>
          <w:szCs w:val="28"/>
          <w:lang w:eastAsia="ru-RU"/>
        </w:rPr>
        <w:t>(п</w:t>
      </w:r>
      <w:r w:rsidR="00D54A6E" w:rsidRPr="00080E83">
        <w:rPr>
          <w:rFonts w:ascii="Times New Roman" w:hAnsi="Times New Roman" w:cs="Times New Roman"/>
          <w:sz w:val="28"/>
          <w:szCs w:val="28"/>
          <w:lang w:eastAsia="ru-RU"/>
        </w:rPr>
        <w:t>риложени</w:t>
      </w:r>
      <w:r w:rsidR="004F46D5" w:rsidRPr="00080E83">
        <w:rPr>
          <w:rFonts w:ascii="Times New Roman" w:hAnsi="Times New Roman" w:cs="Times New Roman"/>
          <w:sz w:val="28"/>
          <w:szCs w:val="28"/>
          <w:lang w:eastAsia="ru-RU"/>
        </w:rPr>
        <w:t>е №</w:t>
      </w:r>
      <w:r w:rsidR="00E915DF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4F46D5" w:rsidRPr="00080E8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54A6E" w:rsidRPr="00080E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5116" w:rsidRPr="00080E83" w:rsidRDefault="00747B8B" w:rsidP="00CA18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80E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625A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F44FB" w:rsidRPr="00080E83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r w:rsidR="0074625A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 w:rsidR="004F46D5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74625A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остановление на официальном сайте Рузского городского округа в сети </w:t>
      </w:r>
      <w:r w:rsidR="004F46D5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74625A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>Интернет</w:t>
      </w:r>
      <w:r w:rsidR="004F46D5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975116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54A6E" w:rsidRPr="00080E83" w:rsidRDefault="00747B8B" w:rsidP="00CA189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E8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54A6E" w:rsidRPr="00080E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4625A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</w:t>
      </w:r>
      <w:r w:rsidR="004F46D5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74625A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остановления возложить на </w:t>
      </w:r>
      <w:proofErr w:type="gramStart"/>
      <w:r w:rsidR="004E6EA2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74625A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аместителя </w:t>
      </w:r>
      <w:r w:rsidR="009B19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625A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>Главы</w:t>
      </w:r>
      <w:proofErr w:type="gramEnd"/>
      <w:r w:rsidR="0074625A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19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625A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9B19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625A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Рузского </w:t>
      </w:r>
      <w:r w:rsidR="009B19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625A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="009B19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625A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r w:rsidR="00CE2802" w:rsidRPr="00080E83">
        <w:rPr>
          <w:rFonts w:ascii="Times New Roman" w:hAnsi="Times New Roman" w:cs="Times New Roman"/>
          <w:bCs/>
          <w:sz w:val="28"/>
          <w:szCs w:val="28"/>
          <w:lang w:eastAsia="ru-RU"/>
        </w:rPr>
        <w:t>Пархоменко В.Ю.</w:t>
      </w:r>
    </w:p>
    <w:p w:rsidR="00D54A6E" w:rsidRPr="00080E83" w:rsidRDefault="00D54A6E" w:rsidP="00D54A6E">
      <w:pPr>
        <w:tabs>
          <w:tab w:val="left" w:pos="39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8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54A6E" w:rsidRPr="00080E83" w:rsidRDefault="00D54A6E" w:rsidP="00D54A6E">
      <w:pPr>
        <w:tabs>
          <w:tab w:val="left" w:pos="40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C68" w:rsidRPr="00080E83" w:rsidRDefault="00D54A6E" w:rsidP="00D54A6E">
      <w:pPr>
        <w:tabs>
          <w:tab w:val="left" w:pos="40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8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округа              </w:t>
      </w:r>
      <w:r w:rsidRPr="00080E8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 w:rsidRPr="00080E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0E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0E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1C68" w:rsidRPr="00080E83">
        <w:rPr>
          <w:rFonts w:ascii="Times New Roman" w:eastAsia="Times New Roman" w:hAnsi="Times New Roman"/>
          <w:sz w:val="28"/>
          <w:szCs w:val="28"/>
          <w:lang w:eastAsia="ru-RU"/>
        </w:rPr>
        <w:t>Н.Н. Пархоменко</w:t>
      </w:r>
      <w:r w:rsidRPr="00080E8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71C68" w:rsidRPr="00080E83" w:rsidRDefault="00C71C68" w:rsidP="00D54A6E">
      <w:pPr>
        <w:tabs>
          <w:tab w:val="left" w:pos="40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DD7" w:rsidRPr="00AA1FA9" w:rsidRDefault="00C90DD7" w:rsidP="00C90DD7">
      <w:pPr>
        <w:tabs>
          <w:tab w:val="left" w:pos="407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FA9">
        <w:rPr>
          <w:rFonts w:ascii="Times New Roman" w:eastAsia="Times New Roman" w:hAnsi="Times New Roman"/>
          <w:sz w:val="26"/>
          <w:szCs w:val="26"/>
          <w:lang w:eastAsia="ru-RU"/>
        </w:rPr>
        <w:t xml:space="preserve">Верно: Начальник общего отдела    </w:t>
      </w:r>
      <w:r w:rsidRPr="00AA1F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1F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1F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1FA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О.П. Гаврилова</w:t>
      </w:r>
    </w:p>
    <w:p w:rsidR="00C90DD7" w:rsidRDefault="00C90DD7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3333C9" w:rsidRDefault="003333C9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</w:p>
    <w:p w:rsidR="00C90DD7" w:rsidRPr="00EF715B" w:rsidRDefault="00C90DD7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u w:val="single"/>
          <w:lang w:eastAsia="ru-RU"/>
        </w:rPr>
      </w:pPr>
      <w:r w:rsidRPr="00EF715B">
        <w:rPr>
          <w:rFonts w:ascii="Times New Roman" w:eastAsia="Times New Roman" w:hAnsi="Times New Roman"/>
          <w:sz w:val="14"/>
          <w:szCs w:val="14"/>
          <w:u w:val="single"/>
          <w:lang w:eastAsia="ru-RU"/>
        </w:rPr>
        <w:t>Исполнитель:</w:t>
      </w:r>
    </w:p>
    <w:p w:rsidR="00C90DD7" w:rsidRPr="00EF715B" w:rsidRDefault="00C90DD7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EF715B">
        <w:rPr>
          <w:rFonts w:ascii="Times New Roman" w:eastAsia="Times New Roman" w:hAnsi="Times New Roman"/>
          <w:sz w:val="14"/>
          <w:szCs w:val="14"/>
          <w:lang w:eastAsia="ru-RU"/>
        </w:rPr>
        <w:t>Главный экономист</w:t>
      </w: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EF715B">
        <w:rPr>
          <w:rFonts w:ascii="Times New Roman" w:eastAsia="Times New Roman" w:hAnsi="Times New Roman"/>
          <w:sz w:val="14"/>
          <w:szCs w:val="14"/>
          <w:lang w:eastAsia="ru-RU"/>
        </w:rPr>
        <w:t xml:space="preserve">муниципального бюджетного </w:t>
      </w:r>
    </w:p>
    <w:p w:rsidR="00C90DD7" w:rsidRPr="00EF715B" w:rsidRDefault="00C90DD7" w:rsidP="00C90D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EF715B">
        <w:rPr>
          <w:rFonts w:ascii="Times New Roman" w:eastAsia="Times New Roman" w:hAnsi="Times New Roman"/>
          <w:sz w:val="14"/>
          <w:szCs w:val="14"/>
          <w:lang w:eastAsia="ru-RU"/>
        </w:rPr>
        <w:t>учреждения Рузского городского округа «</w:t>
      </w:r>
      <w:proofErr w:type="gramStart"/>
      <w:r w:rsidRPr="00EF715B">
        <w:rPr>
          <w:rFonts w:ascii="Times New Roman" w:eastAsia="Times New Roman" w:hAnsi="Times New Roman"/>
          <w:sz w:val="14"/>
          <w:szCs w:val="14"/>
          <w:lang w:eastAsia="ru-RU"/>
        </w:rPr>
        <w:t xml:space="preserve">Благоустройство»   </w:t>
      </w:r>
      <w:proofErr w:type="gramEnd"/>
      <w:r w:rsidRPr="00EF715B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</w:t>
      </w:r>
      <w:r w:rsidRPr="00EF715B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EF715B">
        <w:rPr>
          <w:rFonts w:ascii="Times New Roman" w:eastAsia="Times New Roman" w:hAnsi="Times New Roman"/>
          <w:sz w:val="14"/>
          <w:szCs w:val="14"/>
          <w:lang w:eastAsia="ru-RU"/>
        </w:rPr>
        <w:tab/>
        <w:t xml:space="preserve"> </w:t>
      </w:r>
      <w:r w:rsidRPr="00EF715B">
        <w:rPr>
          <w:rFonts w:ascii="Times New Roman" w:eastAsia="Times New Roman" w:hAnsi="Times New Roman"/>
          <w:sz w:val="14"/>
          <w:szCs w:val="14"/>
          <w:lang w:eastAsia="ru-RU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</w:t>
      </w:r>
      <w:r w:rsidRPr="00EF715B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proofErr w:type="spellStart"/>
      <w:r w:rsidRPr="00EF715B">
        <w:rPr>
          <w:rFonts w:ascii="Times New Roman" w:eastAsia="Times New Roman" w:hAnsi="Times New Roman"/>
          <w:sz w:val="14"/>
          <w:szCs w:val="14"/>
          <w:lang w:eastAsia="ru-RU"/>
        </w:rPr>
        <w:t>Ю.Н.Кобелева</w:t>
      </w:r>
      <w:proofErr w:type="spellEnd"/>
      <w:r w:rsidRPr="00EF715B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</w:t>
      </w:r>
    </w:p>
    <w:p w:rsidR="00907E4F" w:rsidRDefault="00D54A6E" w:rsidP="003333C9">
      <w:pPr>
        <w:tabs>
          <w:tab w:val="left" w:pos="40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05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</w:t>
      </w:r>
    </w:p>
    <w:p w:rsidR="00E22231" w:rsidRPr="00E22231" w:rsidRDefault="00E22231" w:rsidP="004B48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22231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D704D">
        <w:rPr>
          <w:rFonts w:ascii="Times New Roman" w:hAnsi="Times New Roman" w:cs="Times New Roman"/>
          <w:sz w:val="20"/>
          <w:szCs w:val="20"/>
        </w:rPr>
        <w:t xml:space="preserve">№ </w:t>
      </w:r>
      <w:r w:rsidRPr="00E22231">
        <w:rPr>
          <w:rFonts w:ascii="Times New Roman" w:hAnsi="Times New Roman" w:cs="Times New Roman"/>
          <w:sz w:val="20"/>
          <w:szCs w:val="20"/>
        </w:rPr>
        <w:t>1</w:t>
      </w:r>
    </w:p>
    <w:p w:rsidR="00D06C7F" w:rsidRPr="00E22231" w:rsidRDefault="00A316F4" w:rsidP="004B48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E22231" w:rsidRPr="00E222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E22231" w:rsidRPr="00E22231">
        <w:rPr>
          <w:rFonts w:ascii="Times New Roman" w:hAnsi="Times New Roman" w:cs="Times New Roman"/>
          <w:sz w:val="20"/>
          <w:szCs w:val="20"/>
        </w:rPr>
        <w:t xml:space="preserve">остановлению </w:t>
      </w:r>
    </w:p>
    <w:p w:rsidR="00E22231" w:rsidRPr="00E22231" w:rsidRDefault="00E22231" w:rsidP="004B48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22231">
        <w:rPr>
          <w:rFonts w:ascii="Times New Roman" w:hAnsi="Times New Roman" w:cs="Times New Roman"/>
          <w:sz w:val="20"/>
          <w:szCs w:val="20"/>
        </w:rPr>
        <w:t>Администрации Рузского городского округа</w:t>
      </w:r>
    </w:p>
    <w:p w:rsidR="007C0376" w:rsidRDefault="00A316F4" w:rsidP="004B48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E22231" w:rsidRPr="00E22231">
        <w:rPr>
          <w:rFonts w:ascii="Times New Roman" w:hAnsi="Times New Roman" w:cs="Times New Roman"/>
          <w:sz w:val="20"/>
          <w:szCs w:val="20"/>
        </w:rPr>
        <w:t>т «__</w:t>
      </w:r>
      <w:proofErr w:type="gramStart"/>
      <w:r w:rsidR="00E22231" w:rsidRPr="00E22231">
        <w:rPr>
          <w:rFonts w:ascii="Times New Roman" w:hAnsi="Times New Roman" w:cs="Times New Roman"/>
          <w:sz w:val="20"/>
          <w:szCs w:val="20"/>
        </w:rPr>
        <w:t>_»  _</w:t>
      </w:r>
      <w:proofErr w:type="gramEnd"/>
      <w:r w:rsidR="00E22231" w:rsidRPr="00E22231">
        <w:rPr>
          <w:rFonts w:ascii="Times New Roman" w:hAnsi="Times New Roman" w:cs="Times New Roman"/>
          <w:sz w:val="20"/>
          <w:szCs w:val="20"/>
        </w:rPr>
        <w:t>____________</w:t>
      </w:r>
      <w:r w:rsidR="00FB28FA">
        <w:rPr>
          <w:rFonts w:ascii="Times New Roman" w:hAnsi="Times New Roman" w:cs="Times New Roman"/>
          <w:sz w:val="20"/>
          <w:szCs w:val="20"/>
        </w:rPr>
        <w:t xml:space="preserve">  </w:t>
      </w:r>
      <w:r w:rsidR="00E22231" w:rsidRPr="00E22231">
        <w:rPr>
          <w:rFonts w:ascii="Times New Roman" w:hAnsi="Times New Roman" w:cs="Times New Roman"/>
          <w:sz w:val="20"/>
          <w:szCs w:val="20"/>
        </w:rPr>
        <w:t>20</w:t>
      </w:r>
      <w:r w:rsidR="00FB28FA">
        <w:rPr>
          <w:rFonts w:ascii="Times New Roman" w:hAnsi="Times New Roman" w:cs="Times New Roman"/>
          <w:sz w:val="20"/>
          <w:szCs w:val="20"/>
        </w:rPr>
        <w:t xml:space="preserve">  </w:t>
      </w:r>
      <w:r w:rsidR="00FB28FA">
        <w:rPr>
          <w:rFonts w:ascii="Times New Roman" w:hAnsi="Times New Roman" w:cs="Times New Roman"/>
          <w:sz w:val="20"/>
          <w:szCs w:val="20"/>
          <w:vertAlign w:val="subscript"/>
        </w:rPr>
        <w:softHyphen/>
      </w:r>
      <w:r w:rsidR="00FB28FA">
        <w:rPr>
          <w:rFonts w:ascii="Times New Roman" w:hAnsi="Times New Roman" w:cs="Times New Roman"/>
          <w:sz w:val="20"/>
          <w:szCs w:val="20"/>
          <w:vertAlign w:val="subscript"/>
        </w:rPr>
        <w:softHyphen/>
      </w:r>
      <w:r w:rsidR="00FB28FA">
        <w:rPr>
          <w:rFonts w:ascii="Times New Roman" w:hAnsi="Times New Roman" w:cs="Times New Roman"/>
          <w:sz w:val="20"/>
          <w:szCs w:val="20"/>
          <w:vertAlign w:val="subscript"/>
        </w:rPr>
        <w:softHyphen/>
      </w:r>
      <w:r w:rsidR="00FB28FA">
        <w:rPr>
          <w:rFonts w:ascii="Times New Roman" w:hAnsi="Times New Roman" w:cs="Times New Roman"/>
          <w:sz w:val="20"/>
          <w:szCs w:val="20"/>
          <w:vertAlign w:val="subscript"/>
        </w:rPr>
        <w:softHyphen/>
        <w:t>___</w:t>
      </w:r>
      <w:r w:rsidR="00E22231" w:rsidRPr="00E22231">
        <w:rPr>
          <w:rFonts w:ascii="Times New Roman" w:hAnsi="Times New Roman" w:cs="Times New Roman"/>
          <w:sz w:val="20"/>
          <w:szCs w:val="20"/>
        </w:rPr>
        <w:t xml:space="preserve"> </w:t>
      </w:r>
      <w:r w:rsidR="00A143F8">
        <w:rPr>
          <w:rFonts w:ascii="Times New Roman" w:hAnsi="Times New Roman" w:cs="Times New Roman"/>
          <w:sz w:val="20"/>
          <w:szCs w:val="20"/>
        </w:rPr>
        <w:t xml:space="preserve">№   </w:t>
      </w:r>
    </w:p>
    <w:p w:rsidR="004B4813" w:rsidRDefault="004B4813" w:rsidP="00E2223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B4813" w:rsidRPr="00E22231" w:rsidRDefault="004B4813" w:rsidP="004B48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22231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Pr="00E22231">
        <w:rPr>
          <w:rFonts w:ascii="Times New Roman" w:hAnsi="Times New Roman" w:cs="Times New Roman"/>
          <w:sz w:val="20"/>
          <w:szCs w:val="20"/>
        </w:rPr>
        <w:t>1</w:t>
      </w:r>
    </w:p>
    <w:p w:rsidR="004B4813" w:rsidRPr="00E22231" w:rsidRDefault="004B4813" w:rsidP="004B48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E222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22231">
        <w:rPr>
          <w:rFonts w:ascii="Times New Roman" w:hAnsi="Times New Roman" w:cs="Times New Roman"/>
          <w:sz w:val="20"/>
          <w:szCs w:val="20"/>
        </w:rPr>
        <w:t xml:space="preserve">остановлению </w:t>
      </w:r>
    </w:p>
    <w:p w:rsidR="004B4813" w:rsidRPr="00E22231" w:rsidRDefault="004B4813" w:rsidP="004B48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22231">
        <w:rPr>
          <w:rFonts w:ascii="Times New Roman" w:hAnsi="Times New Roman" w:cs="Times New Roman"/>
          <w:sz w:val="20"/>
          <w:szCs w:val="20"/>
        </w:rPr>
        <w:t>Администрации Рузского городского округа</w:t>
      </w:r>
    </w:p>
    <w:p w:rsidR="004B4813" w:rsidRDefault="004B4813" w:rsidP="004B48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E22231">
        <w:rPr>
          <w:rFonts w:ascii="Times New Roman" w:hAnsi="Times New Roman" w:cs="Times New Roman"/>
          <w:sz w:val="20"/>
          <w:szCs w:val="20"/>
        </w:rPr>
        <w:t xml:space="preserve">т </w:t>
      </w:r>
      <w:proofErr w:type="gramStart"/>
      <w:r w:rsidRPr="00E22231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08</w:t>
      </w:r>
      <w:proofErr w:type="gramEnd"/>
      <w:r w:rsidRPr="00E22231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февраля </w:t>
      </w:r>
      <w:r w:rsidR="00496439">
        <w:rPr>
          <w:rFonts w:ascii="Times New Roman" w:hAnsi="Times New Roman" w:cs="Times New Roman"/>
          <w:sz w:val="20"/>
          <w:szCs w:val="20"/>
        </w:rPr>
        <w:t xml:space="preserve">2021 </w:t>
      </w:r>
      <w:r>
        <w:rPr>
          <w:rFonts w:ascii="Times New Roman" w:hAnsi="Times New Roman" w:cs="Times New Roman"/>
          <w:sz w:val="20"/>
          <w:szCs w:val="20"/>
        </w:rPr>
        <w:t xml:space="preserve">№ 324   </w:t>
      </w:r>
    </w:p>
    <w:p w:rsidR="00E22231" w:rsidRDefault="00A143F8" w:rsidP="00E2223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 xml:space="preserve">                   </w:t>
      </w:r>
    </w:p>
    <w:p w:rsidR="00BA309C" w:rsidRDefault="007C0376" w:rsidP="007C0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0376">
        <w:rPr>
          <w:rFonts w:ascii="Times New Roman" w:hAnsi="Times New Roman" w:cs="Times New Roman"/>
          <w:b/>
          <w:sz w:val="24"/>
          <w:szCs w:val="24"/>
          <w:lang w:eastAsia="ru-RU"/>
        </w:rPr>
        <w:t>Значения базовых нормативов затрат на выполнение муниципальных работ «Уборка территории и аналогичная деятельность», «Организация наружного уличного освещения</w:t>
      </w:r>
      <w:proofErr w:type="gramStart"/>
      <w:r w:rsidRPr="007C0376">
        <w:rPr>
          <w:rFonts w:ascii="Times New Roman" w:hAnsi="Times New Roman" w:cs="Times New Roman"/>
          <w:b/>
          <w:sz w:val="24"/>
          <w:szCs w:val="24"/>
          <w:lang w:eastAsia="ru-RU"/>
        </w:rPr>
        <w:t>»,  «</w:t>
      </w:r>
      <w:proofErr w:type="gramEnd"/>
      <w:r w:rsidRPr="007C0376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капитального ремонта, ремонта и содержания автомобильных дорог общего пользования» на 2021 год</w:t>
      </w:r>
    </w:p>
    <w:p w:rsidR="00AE2BA5" w:rsidRDefault="007C0376" w:rsidP="007C0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03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(на 2021 год и на плановый период 2022 и 2023 годов)</w:t>
      </w:r>
    </w:p>
    <w:p w:rsidR="007C0376" w:rsidRPr="007C0376" w:rsidRDefault="007C0376" w:rsidP="007C0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8"/>
        <w:gridCol w:w="14"/>
        <w:gridCol w:w="1298"/>
        <w:gridCol w:w="26"/>
        <w:gridCol w:w="3627"/>
        <w:gridCol w:w="1466"/>
        <w:gridCol w:w="1356"/>
      </w:tblGrid>
      <w:tr w:rsidR="005421D0" w:rsidRPr="00386C7D" w:rsidTr="00BA309C">
        <w:trPr>
          <w:trHeight w:val="1584"/>
        </w:trPr>
        <w:tc>
          <w:tcPr>
            <w:tcW w:w="1572" w:type="dxa"/>
            <w:gridSpan w:val="2"/>
            <w:hideMark/>
          </w:tcPr>
          <w:p w:rsidR="00711B3E" w:rsidRPr="00386C7D" w:rsidRDefault="00CD420C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" w:anchor="1111" w:history="1">
              <w:r w:rsidR="00711B3E" w:rsidRPr="00386C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Наименование муниципальной работы</w:t>
              </w:r>
            </w:hyperlink>
          </w:p>
        </w:tc>
        <w:tc>
          <w:tcPr>
            <w:tcW w:w="1324" w:type="dxa"/>
            <w:gridSpan w:val="2"/>
            <w:hideMark/>
          </w:tcPr>
          <w:p w:rsidR="00711B3E" w:rsidRPr="00386C7D" w:rsidRDefault="00CD420C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" w:anchor="2222" w:history="1">
              <w:r w:rsidR="00711B3E" w:rsidRPr="00386C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Уникальный номер реестровой записи</w:t>
              </w:r>
            </w:hyperlink>
          </w:p>
        </w:tc>
        <w:tc>
          <w:tcPr>
            <w:tcW w:w="3627" w:type="dxa"/>
            <w:hideMark/>
          </w:tcPr>
          <w:p w:rsidR="00711B3E" w:rsidRPr="00386C7D" w:rsidRDefault="00CD420C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9" w:anchor="3333" w:history="1">
              <w:r w:rsidR="00711B3E" w:rsidRPr="00386C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Наименование нормативных затрат и натуральных норм</w:t>
              </w:r>
            </w:hyperlink>
          </w:p>
        </w:tc>
        <w:tc>
          <w:tcPr>
            <w:tcW w:w="1466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нормативных затрат (руб.)</w:t>
            </w:r>
          </w:p>
        </w:tc>
        <w:tc>
          <w:tcPr>
            <w:tcW w:w="1356" w:type="dxa"/>
            <w:hideMark/>
          </w:tcPr>
          <w:p w:rsidR="00711B3E" w:rsidRPr="00386C7D" w:rsidRDefault="00CD420C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hyperlink r:id="rId10" w:anchor="6666" w:history="1">
              <w:r w:rsidR="00711B3E" w:rsidRPr="00386C7D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Примечание</w:t>
              </w:r>
            </w:hyperlink>
          </w:p>
        </w:tc>
      </w:tr>
      <w:tr w:rsidR="005421D0" w:rsidRPr="00386C7D" w:rsidTr="00BA309C">
        <w:trPr>
          <w:trHeight w:val="264"/>
        </w:trPr>
        <w:tc>
          <w:tcPr>
            <w:tcW w:w="1572" w:type="dxa"/>
            <w:gridSpan w:val="2"/>
            <w:hideMark/>
          </w:tcPr>
          <w:p w:rsidR="00711B3E" w:rsidRPr="00386C7D" w:rsidRDefault="00711B3E" w:rsidP="00985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gridSpan w:val="2"/>
            <w:hideMark/>
          </w:tcPr>
          <w:p w:rsidR="00711B3E" w:rsidRPr="00386C7D" w:rsidRDefault="00711B3E" w:rsidP="00985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7" w:type="dxa"/>
            <w:hideMark/>
          </w:tcPr>
          <w:p w:rsidR="00711B3E" w:rsidRPr="00386C7D" w:rsidRDefault="00711B3E" w:rsidP="00985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6" w:type="dxa"/>
            <w:hideMark/>
          </w:tcPr>
          <w:p w:rsidR="00711B3E" w:rsidRPr="00386C7D" w:rsidRDefault="00711B3E" w:rsidP="00985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hideMark/>
          </w:tcPr>
          <w:p w:rsidR="00711B3E" w:rsidRPr="00386C7D" w:rsidRDefault="00711B3E" w:rsidP="00985ED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421D0" w:rsidRPr="00386C7D" w:rsidTr="00BA309C">
        <w:trPr>
          <w:trHeight w:val="1056"/>
        </w:trPr>
        <w:tc>
          <w:tcPr>
            <w:tcW w:w="1572" w:type="dxa"/>
            <w:gridSpan w:val="2"/>
            <w:vMerge w:val="restart"/>
            <w:textDirection w:val="btLr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1B3E">
              <w:rPr>
                <w:rFonts w:ascii="Times New Roman" w:hAnsi="Times New Roman" w:cs="Times New Roman"/>
                <w:sz w:val="20"/>
                <w:szCs w:val="20"/>
              </w:rPr>
              <w:t>Уборка территории и аналогичная деятельность/ Содержание в чистоте территории города</w:t>
            </w:r>
          </w:p>
        </w:tc>
        <w:tc>
          <w:tcPr>
            <w:tcW w:w="1324" w:type="dxa"/>
            <w:gridSpan w:val="2"/>
            <w:vMerge w:val="restart"/>
            <w:textDirection w:val="btLr"/>
            <w:hideMark/>
          </w:tcPr>
          <w:p w:rsidR="00711B3E" w:rsidRPr="00386C7D" w:rsidRDefault="004A3022" w:rsidP="00985EDE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22">
              <w:rPr>
                <w:rFonts w:ascii="Times New Roman" w:hAnsi="Times New Roman" w:cs="Times New Roman"/>
                <w:sz w:val="20"/>
                <w:szCs w:val="20"/>
              </w:rPr>
              <w:t>35005101100000005000 1</w:t>
            </w:r>
          </w:p>
        </w:tc>
        <w:tc>
          <w:tcPr>
            <w:tcW w:w="3627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Нормативные затраты, непосредственно связанные с выполнением муниципальной  работы в сфере  содержания в чистоте территории города</w:t>
            </w:r>
          </w:p>
        </w:tc>
        <w:tc>
          <w:tcPr>
            <w:tcW w:w="1466" w:type="dxa"/>
            <w:hideMark/>
          </w:tcPr>
          <w:p w:rsidR="00711B3E" w:rsidRPr="00FE441D" w:rsidRDefault="00CD420C" w:rsidP="005421D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126 576 273,81</w:t>
            </w:r>
          </w:p>
        </w:tc>
        <w:tc>
          <w:tcPr>
            <w:tcW w:w="1356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65BB2"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5421D0" w:rsidRPr="00386C7D" w:rsidTr="00BA309C">
        <w:trPr>
          <w:trHeight w:val="792"/>
        </w:trPr>
        <w:tc>
          <w:tcPr>
            <w:tcW w:w="1572" w:type="dxa"/>
            <w:gridSpan w:val="2"/>
            <w:vMerge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vMerge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 Затраты на оплату труда с начислениями на выплаты по оплате труда работников, непосредственно связанных с выполнением муниципальной работы</w:t>
            </w:r>
          </w:p>
        </w:tc>
        <w:tc>
          <w:tcPr>
            <w:tcW w:w="1466" w:type="dxa"/>
            <w:hideMark/>
          </w:tcPr>
          <w:p w:rsidR="00711B3E" w:rsidRPr="00386C7D" w:rsidRDefault="00BA309C" w:rsidP="00CD420C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CD4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4 575 777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D4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56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5421D0" w:rsidRPr="00386C7D" w:rsidTr="00BA309C">
        <w:trPr>
          <w:trHeight w:val="1848"/>
        </w:trPr>
        <w:tc>
          <w:tcPr>
            <w:tcW w:w="1572" w:type="dxa"/>
            <w:gridSpan w:val="2"/>
            <w:vMerge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vMerge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работы, с учетом срока его полезного использования, а также затраты на аренду указанного имущества</w:t>
            </w:r>
          </w:p>
        </w:tc>
        <w:tc>
          <w:tcPr>
            <w:tcW w:w="1466" w:type="dxa"/>
            <w:hideMark/>
          </w:tcPr>
          <w:p w:rsidR="00711B3E" w:rsidRPr="00386C7D" w:rsidRDefault="00CD420C" w:rsidP="00BA309C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17 652 059,86</w:t>
            </w:r>
          </w:p>
        </w:tc>
        <w:tc>
          <w:tcPr>
            <w:tcW w:w="1356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5421D0" w:rsidRPr="00386C7D" w:rsidTr="00BA309C">
        <w:trPr>
          <w:trHeight w:val="1848"/>
        </w:trPr>
        <w:tc>
          <w:tcPr>
            <w:tcW w:w="1572" w:type="dxa"/>
            <w:gridSpan w:val="2"/>
            <w:vMerge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vMerge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1.2.1. Затраты на формирование резерва на полное восстановление состава объектов особо ценного движимого имущества, используемого в процессе выполнения муниципальной работы, основных средств и нематериальных активов, амортизируемых в процессе выполнения муниципальной работы, с учетом срока их полезного использования</w:t>
            </w:r>
          </w:p>
        </w:tc>
        <w:tc>
          <w:tcPr>
            <w:tcW w:w="1466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 w:rsidR="00522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5421D0" w:rsidRPr="00386C7D" w:rsidTr="00BA309C">
        <w:trPr>
          <w:trHeight w:val="528"/>
        </w:trPr>
        <w:tc>
          <w:tcPr>
            <w:tcW w:w="1572" w:type="dxa"/>
            <w:gridSpan w:val="2"/>
            <w:vMerge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vMerge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 Иные затраты, непосредственно связанные с выполнением муниципальной работы</w:t>
            </w:r>
          </w:p>
        </w:tc>
        <w:tc>
          <w:tcPr>
            <w:tcW w:w="1466" w:type="dxa"/>
            <w:hideMark/>
          </w:tcPr>
          <w:p w:rsidR="00711B3E" w:rsidRPr="00386C7D" w:rsidRDefault="005421D0" w:rsidP="00CD420C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D4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348 436,68</w:t>
            </w:r>
          </w:p>
        </w:tc>
        <w:tc>
          <w:tcPr>
            <w:tcW w:w="1356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5421D0" w:rsidRPr="00386C7D" w:rsidTr="00BA309C">
        <w:trPr>
          <w:trHeight w:val="804"/>
        </w:trPr>
        <w:tc>
          <w:tcPr>
            <w:tcW w:w="1572" w:type="dxa"/>
            <w:gridSpan w:val="2"/>
            <w:vMerge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vMerge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Нормативные затраты на общехозяйственные нужды</w:t>
            </w:r>
          </w:p>
        </w:tc>
        <w:tc>
          <w:tcPr>
            <w:tcW w:w="1466" w:type="dxa"/>
            <w:hideMark/>
          </w:tcPr>
          <w:p w:rsidR="00711B3E" w:rsidRPr="00386C7D" w:rsidRDefault="005421D0" w:rsidP="00CD420C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="00CD4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806 183,03</w:t>
            </w:r>
          </w:p>
        </w:tc>
        <w:tc>
          <w:tcPr>
            <w:tcW w:w="1356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21D0" w:rsidRPr="00386C7D" w:rsidTr="00BA309C">
        <w:trPr>
          <w:trHeight w:val="439"/>
        </w:trPr>
        <w:tc>
          <w:tcPr>
            <w:tcW w:w="1572" w:type="dxa"/>
            <w:gridSpan w:val="2"/>
            <w:vMerge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vMerge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Коммунальные услуги</w:t>
            </w:r>
          </w:p>
        </w:tc>
        <w:tc>
          <w:tcPr>
            <w:tcW w:w="1466" w:type="dxa"/>
            <w:hideMark/>
          </w:tcPr>
          <w:p w:rsidR="00711B3E" w:rsidRPr="00386C7D" w:rsidRDefault="005421D0" w:rsidP="00A81122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812 681,51</w:t>
            </w:r>
          </w:p>
        </w:tc>
        <w:tc>
          <w:tcPr>
            <w:tcW w:w="1356" w:type="dxa"/>
            <w:hideMark/>
          </w:tcPr>
          <w:p w:rsidR="00711B3E" w:rsidRPr="00386C7D" w:rsidRDefault="00711B3E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5421D0" w:rsidRPr="00386C7D" w:rsidTr="00BA309C">
        <w:trPr>
          <w:trHeight w:val="1572"/>
        </w:trPr>
        <w:tc>
          <w:tcPr>
            <w:tcW w:w="1558" w:type="dxa"/>
            <w:vMerge w:val="restart"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restart"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Затраты на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1466" w:type="dxa"/>
          </w:tcPr>
          <w:p w:rsidR="00665BB2" w:rsidRPr="00386C7D" w:rsidRDefault="00280749" w:rsidP="00280749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6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6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85,00</w:t>
            </w:r>
          </w:p>
        </w:tc>
        <w:tc>
          <w:tcPr>
            <w:tcW w:w="1356" w:type="dxa"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5421D0" w:rsidRPr="00386C7D" w:rsidTr="00BA309C">
        <w:trPr>
          <w:trHeight w:val="1572"/>
        </w:trPr>
        <w:tc>
          <w:tcPr>
            <w:tcW w:w="1558" w:type="dxa"/>
            <w:vMerge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 Затраты на содержание объектов особо ценного движимого имущества, необходимого для выполнения государственного задания</w:t>
            </w:r>
          </w:p>
        </w:tc>
        <w:tc>
          <w:tcPr>
            <w:tcW w:w="1466" w:type="dxa"/>
          </w:tcPr>
          <w:p w:rsidR="00665BB2" w:rsidRPr="00386C7D" w:rsidRDefault="005421D0" w:rsidP="00CD420C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CD4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527 169,09</w:t>
            </w:r>
          </w:p>
        </w:tc>
        <w:tc>
          <w:tcPr>
            <w:tcW w:w="1356" w:type="dxa"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5421D0" w:rsidRPr="00386C7D" w:rsidTr="00BA309C">
        <w:trPr>
          <w:trHeight w:val="1572"/>
        </w:trPr>
        <w:tc>
          <w:tcPr>
            <w:tcW w:w="1558" w:type="dxa"/>
            <w:vMerge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2.3.1. Затраты на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</w:t>
            </w:r>
          </w:p>
        </w:tc>
        <w:tc>
          <w:tcPr>
            <w:tcW w:w="1466" w:type="dxa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Сметный метод</w:t>
            </w:r>
          </w:p>
        </w:tc>
      </w:tr>
      <w:tr w:rsidR="005421D0" w:rsidRPr="00386C7D" w:rsidTr="00BA309C">
        <w:trPr>
          <w:trHeight w:val="492"/>
        </w:trPr>
        <w:tc>
          <w:tcPr>
            <w:tcW w:w="1558" w:type="dxa"/>
            <w:vMerge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 Услуги связи</w:t>
            </w:r>
          </w:p>
        </w:tc>
        <w:tc>
          <w:tcPr>
            <w:tcW w:w="1466" w:type="dxa"/>
            <w:hideMark/>
          </w:tcPr>
          <w:p w:rsidR="00665BB2" w:rsidRPr="00386C7D" w:rsidRDefault="005421D0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361 622,86</w:t>
            </w:r>
          </w:p>
        </w:tc>
        <w:tc>
          <w:tcPr>
            <w:tcW w:w="1356" w:type="dxa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5421D0" w:rsidRPr="00386C7D" w:rsidTr="00BA309C">
        <w:trPr>
          <w:trHeight w:val="576"/>
        </w:trPr>
        <w:tc>
          <w:tcPr>
            <w:tcW w:w="1558" w:type="dxa"/>
            <w:vMerge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 Транспортные услуги</w:t>
            </w:r>
          </w:p>
        </w:tc>
        <w:tc>
          <w:tcPr>
            <w:tcW w:w="1466" w:type="dxa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5421D0" w:rsidRPr="00386C7D" w:rsidTr="00BA309C">
        <w:trPr>
          <w:trHeight w:val="1056"/>
        </w:trPr>
        <w:tc>
          <w:tcPr>
            <w:tcW w:w="1558" w:type="dxa"/>
            <w:vMerge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  <w:tc>
          <w:tcPr>
            <w:tcW w:w="1466" w:type="dxa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26 807 771,00</w:t>
            </w:r>
          </w:p>
        </w:tc>
        <w:tc>
          <w:tcPr>
            <w:tcW w:w="1356" w:type="dxa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5421D0" w:rsidRPr="00386C7D" w:rsidTr="00BA309C">
        <w:trPr>
          <w:trHeight w:val="552"/>
        </w:trPr>
        <w:tc>
          <w:tcPr>
            <w:tcW w:w="1558" w:type="dxa"/>
            <w:vMerge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2.7. Затраты на прочие общехозяйственные нужды</w:t>
            </w:r>
          </w:p>
        </w:tc>
        <w:tc>
          <w:tcPr>
            <w:tcW w:w="1466" w:type="dxa"/>
            <w:hideMark/>
          </w:tcPr>
          <w:p w:rsidR="00665BB2" w:rsidRPr="00386C7D" w:rsidRDefault="00CD420C" w:rsidP="00280749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7 114 653,57</w:t>
            </w:r>
          </w:p>
        </w:tc>
        <w:tc>
          <w:tcPr>
            <w:tcW w:w="1356" w:type="dxa"/>
            <w:hideMark/>
          </w:tcPr>
          <w:p w:rsidR="00665BB2" w:rsidRPr="00386C7D" w:rsidRDefault="00665BB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5421D0" w:rsidRPr="00386C7D" w:rsidTr="00BA309C">
        <w:trPr>
          <w:trHeight w:val="264"/>
        </w:trPr>
        <w:tc>
          <w:tcPr>
            <w:tcW w:w="1558" w:type="dxa"/>
            <w:hideMark/>
          </w:tcPr>
          <w:p w:rsidR="00A176A5" w:rsidRPr="00386C7D" w:rsidRDefault="00A176A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2"/>
            <w:hideMark/>
          </w:tcPr>
          <w:p w:rsidR="00A176A5" w:rsidRPr="00386C7D" w:rsidRDefault="00A176A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3" w:type="dxa"/>
            <w:gridSpan w:val="2"/>
            <w:hideMark/>
          </w:tcPr>
          <w:p w:rsidR="00A176A5" w:rsidRPr="00386C7D" w:rsidRDefault="00A176A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СУММА НОРМАТИВНЫХ ЗАТРАТ</w:t>
            </w:r>
          </w:p>
        </w:tc>
        <w:tc>
          <w:tcPr>
            <w:tcW w:w="1466" w:type="dxa"/>
            <w:hideMark/>
          </w:tcPr>
          <w:p w:rsidR="00A176A5" w:rsidRPr="00386C7D" w:rsidRDefault="00CD420C" w:rsidP="005421D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189 382 456,84</w:t>
            </w:r>
          </w:p>
        </w:tc>
        <w:tc>
          <w:tcPr>
            <w:tcW w:w="1356" w:type="dxa"/>
            <w:hideMark/>
          </w:tcPr>
          <w:p w:rsidR="00A176A5" w:rsidRPr="00386C7D" w:rsidRDefault="00A176A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DD704D"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</w:tbl>
    <w:tbl>
      <w:tblPr>
        <w:tblW w:w="6380" w:type="pct"/>
        <w:tblInd w:w="-459" w:type="dxa"/>
        <w:tblLook w:val="04A0" w:firstRow="1" w:lastRow="0" w:firstColumn="1" w:lastColumn="0" w:noHBand="0" w:noVBand="1"/>
      </w:tblPr>
      <w:tblGrid>
        <w:gridCol w:w="1572"/>
        <w:gridCol w:w="1298"/>
        <w:gridCol w:w="3739"/>
        <w:gridCol w:w="1294"/>
        <w:gridCol w:w="1294"/>
        <w:gridCol w:w="1356"/>
        <w:gridCol w:w="594"/>
        <w:gridCol w:w="790"/>
      </w:tblGrid>
      <w:tr w:rsidR="007C0376" w:rsidRPr="007C0376" w:rsidTr="00A81122">
        <w:trPr>
          <w:gridAfter w:val="2"/>
          <w:wAfter w:w="580" w:type="pct"/>
          <w:trHeight w:val="1703"/>
        </w:trPr>
        <w:tc>
          <w:tcPr>
            <w:tcW w:w="44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7C0376" w:rsidRDefault="005804B8" w:rsidP="00985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376">
              <w:rPr>
                <w:rFonts w:ascii="Times New Roman" w:hAnsi="Times New Roman" w:cs="Times New Roman"/>
              </w:rPr>
              <w:t>СПРАВОЧНО</w:t>
            </w:r>
          </w:p>
          <w:p w:rsidR="005804B8" w:rsidRPr="007C0376" w:rsidRDefault="007C0376" w:rsidP="007C0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3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</w:t>
            </w:r>
            <w:r w:rsidR="005804B8" w:rsidRPr="007C03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Значение натуральных норм, необходимых для определения базовых нормативов затрат </w:t>
            </w:r>
            <w:r w:rsidR="005804B8" w:rsidRPr="007C0376">
              <w:rPr>
                <w:rFonts w:ascii="Times New Roman" w:hAnsi="Times New Roman" w:cs="Times New Roman"/>
              </w:rPr>
              <w:t>на выполнение муниципальной работы "</w:t>
            </w:r>
            <w:r w:rsidR="005804B8" w:rsidRPr="007C0376">
              <w:rPr>
                <w:rFonts w:ascii="Times New Roman" w:hAnsi="Times New Roman" w:cs="Times New Roman"/>
                <w:lang w:eastAsia="ru-RU"/>
              </w:rPr>
              <w:t xml:space="preserve"> Уборка территории и аналогичная деятельность</w:t>
            </w:r>
            <w:r w:rsidR="005804B8" w:rsidRPr="007C0376">
              <w:rPr>
                <w:rFonts w:ascii="Times New Roman" w:hAnsi="Times New Roman" w:cs="Times New Roman"/>
              </w:rPr>
              <w:t>" на 2021 год (на 2021 год и на плановый период 2022 и 2023 годов)</w:t>
            </w:r>
          </w:p>
        </w:tc>
      </w:tr>
      <w:tr w:rsidR="005804B8" w:rsidRPr="00AE2BA5" w:rsidTr="00A81122">
        <w:trPr>
          <w:gridAfter w:val="2"/>
          <w:wAfter w:w="580" w:type="pct"/>
          <w:trHeight w:val="255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68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1275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Наименование муниципальной 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работы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Уникал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ьный номер реестровой записи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именование натуральной нормы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измерения натуральной нормы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Значение натуральной нормы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  <w:t>Примечание</w:t>
            </w:r>
          </w:p>
        </w:tc>
      </w:tr>
      <w:tr w:rsidR="005804B8" w:rsidRPr="00AE2BA5" w:rsidTr="00A81122">
        <w:trPr>
          <w:gridAfter w:val="2"/>
          <w:wAfter w:w="580" w:type="pct"/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804B8" w:rsidRPr="00AE2BA5" w:rsidTr="00A81122">
        <w:trPr>
          <w:gridAfter w:val="2"/>
          <w:wAfter w:w="580" w:type="pct"/>
          <w:trHeight w:val="510"/>
        </w:trPr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46"/>
            </w:tblGrid>
            <w:tr w:rsidR="005804B8" w:rsidRPr="00386C7D" w:rsidTr="005804B8">
              <w:trPr>
                <w:trHeight w:val="1056"/>
              </w:trPr>
              <w:tc>
                <w:tcPr>
                  <w:tcW w:w="1573" w:type="dxa"/>
                  <w:vMerge w:val="restart"/>
                  <w:textDirection w:val="btLr"/>
                </w:tcPr>
                <w:p w:rsidR="005804B8" w:rsidRPr="00386C7D" w:rsidRDefault="005804B8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B3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Уборка территории и аналогичная деятельность/ Содержание в чистоте территории города Уборка </w:t>
                  </w:r>
                  <w:proofErr w:type="spellStart"/>
                  <w:r w:rsidRPr="00711B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</w:t>
                  </w:r>
                  <w:proofErr w:type="spellEnd"/>
                  <w:r w:rsidR="00DF6B0D" w:rsidRPr="00711B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Уборка территории и аналогичная деятельность/ Содержание в чистоте территории города </w:t>
                  </w:r>
                  <w:r w:rsidRPr="00711B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территории города</w:t>
                  </w:r>
                </w:p>
              </w:tc>
            </w:tr>
            <w:tr w:rsidR="005804B8" w:rsidRPr="00386C7D" w:rsidTr="005804B8">
              <w:trPr>
                <w:trHeight w:val="792"/>
              </w:trPr>
              <w:tc>
                <w:tcPr>
                  <w:tcW w:w="1573" w:type="dxa"/>
                  <w:vMerge/>
                </w:tcPr>
                <w:p w:rsidR="005804B8" w:rsidRPr="00386C7D" w:rsidRDefault="005804B8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04B8" w:rsidRPr="00386C7D" w:rsidTr="005804B8">
              <w:trPr>
                <w:trHeight w:val="1848"/>
              </w:trPr>
              <w:tc>
                <w:tcPr>
                  <w:tcW w:w="1573" w:type="dxa"/>
                  <w:vMerge/>
                </w:tcPr>
                <w:p w:rsidR="005804B8" w:rsidRPr="00386C7D" w:rsidRDefault="005804B8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04B8" w:rsidRPr="00386C7D" w:rsidTr="005804B8">
              <w:trPr>
                <w:trHeight w:val="1848"/>
              </w:trPr>
              <w:tc>
                <w:tcPr>
                  <w:tcW w:w="1573" w:type="dxa"/>
                  <w:vMerge/>
                </w:tcPr>
                <w:p w:rsidR="005804B8" w:rsidRPr="00386C7D" w:rsidRDefault="005804B8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04B8" w:rsidRPr="00386C7D" w:rsidTr="005804B8">
              <w:trPr>
                <w:trHeight w:val="528"/>
              </w:trPr>
              <w:tc>
                <w:tcPr>
                  <w:tcW w:w="1573" w:type="dxa"/>
                  <w:vMerge/>
                  <w:hideMark/>
                </w:tcPr>
                <w:p w:rsidR="005804B8" w:rsidRPr="00386C7D" w:rsidRDefault="005804B8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04B8" w:rsidRPr="00386C7D" w:rsidTr="005804B8">
              <w:trPr>
                <w:trHeight w:val="804"/>
              </w:trPr>
              <w:tc>
                <w:tcPr>
                  <w:tcW w:w="1573" w:type="dxa"/>
                  <w:vMerge/>
                  <w:hideMark/>
                </w:tcPr>
                <w:p w:rsidR="005804B8" w:rsidRPr="00386C7D" w:rsidRDefault="005804B8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04B8" w:rsidRPr="00386C7D" w:rsidTr="005804B8">
              <w:trPr>
                <w:trHeight w:val="509"/>
              </w:trPr>
              <w:tc>
                <w:tcPr>
                  <w:tcW w:w="1573" w:type="dxa"/>
                  <w:vMerge/>
                  <w:hideMark/>
                </w:tcPr>
                <w:p w:rsidR="005804B8" w:rsidRPr="00386C7D" w:rsidRDefault="005804B8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804B8" w:rsidRPr="007C5EE7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04B8" w:rsidRPr="007C5EE7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022">
              <w:rPr>
                <w:rFonts w:ascii="Times New Roman" w:hAnsi="Times New Roman" w:cs="Times New Roman"/>
                <w:sz w:val="20"/>
                <w:szCs w:val="20"/>
              </w:rPr>
              <w:t>35005101100000005000 1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Натуральные нормы, непосредственно связанные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выполнением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муниципальной работы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04B8" w:rsidRPr="00AE2BA5" w:rsidTr="00A81122">
        <w:trPr>
          <w:gridAfter w:val="2"/>
          <w:wAfter w:w="580" w:type="pct"/>
          <w:trHeight w:val="127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1.1. Работники, непосредственно связанные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выполнением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муниципальной работы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Человеко-дни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31739,5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569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выполнения муниципальной работы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407BE0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5804B8" w:rsidP="0079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Бензин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1A2B94" w:rsidP="001A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</w:t>
            </w:r>
            <w:r w:rsidR="00A81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441D" w:rsidRPr="00407BE0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1D" w:rsidRPr="00AE2BA5" w:rsidRDefault="00FE44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1D" w:rsidRPr="00AE2BA5" w:rsidRDefault="00FE44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1D" w:rsidRDefault="001A2B94" w:rsidP="0079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Дизтопливо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1D" w:rsidRPr="00407BE0" w:rsidRDefault="001A2B94" w:rsidP="001A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1D" w:rsidRDefault="00CD420C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57410,00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1D" w:rsidRPr="00407BE0" w:rsidRDefault="00FE44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4B8" w:rsidRPr="00407BE0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796186" w:rsidP="0079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796186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13 190,00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04B8" w:rsidRPr="00407BE0" w:rsidTr="00A81122">
        <w:trPr>
          <w:gridAfter w:val="2"/>
          <w:wAfter w:w="580" w:type="pct"/>
          <w:trHeight w:val="279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796186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Грабли веерные с черенком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796186" w:rsidP="0079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5421D0" w:rsidP="0054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B8" w:rsidRPr="00407BE0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25B1" w:rsidRPr="00407BE0" w:rsidTr="00A81122">
        <w:trPr>
          <w:gridAfter w:val="2"/>
          <w:wAfter w:w="580" w:type="pct"/>
          <w:trHeight w:val="239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1" w:rsidRPr="00AE2BA5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1" w:rsidRPr="00AE2BA5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5B1" w:rsidRPr="00796186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садовая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5B1" w:rsidRDefault="001C25B1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5B1" w:rsidRDefault="00280749" w:rsidP="002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C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B1" w:rsidRPr="00407BE0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5B1" w:rsidRPr="00407BE0" w:rsidTr="00A81122">
        <w:trPr>
          <w:gridAfter w:val="2"/>
          <w:wAfter w:w="580" w:type="pct"/>
          <w:trHeight w:val="239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1" w:rsidRPr="00AE2BA5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1" w:rsidRPr="00AE2BA5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5B1" w:rsidRPr="00796186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Скребок для уборки снега/движок с П-образной ручкой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5B1" w:rsidRDefault="001C25B1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5B1" w:rsidRDefault="00280749" w:rsidP="002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C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B1" w:rsidRPr="00407BE0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5B1" w:rsidRPr="00407BE0" w:rsidTr="00A81122">
        <w:trPr>
          <w:gridAfter w:val="2"/>
          <w:wAfter w:w="580" w:type="pct"/>
          <w:trHeight w:val="239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1" w:rsidRPr="00AE2BA5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1" w:rsidRPr="00AE2BA5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5B1" w:rsidRPr="00796186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с черенком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5B1" w:rsidRDefault="001C25B1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5B1" w:rsidRDefault="00280749" w:rsidP="002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C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B1" w:rsidRPr="00407BE0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5B1" w:rsidRPr="00407BE0" w:rsidTr="00A81122">
        <w:trPr>
          <w:gridAfter w:val="2"/>
          <w:wAfter w:w="580" w:type="pct"/>
          <w:trHeight w:val="239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1" w:rsidRPr="00AE2BA5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1" w:rsidRPr="00AE2BA5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5B1" w:rsidRPr="00796186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Ведра оцинкованные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5B1" w:rsidRDefault="001C25B1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5B1" w:rsidRDefault="00280749" w:rsidP="002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C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B1" w:rsidRPr="00407BE0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4B8" w:rsidRPr="00407BE0" w:rsidTr="00A81122">
        <w:trPr>
          <w:gridAfter w:val="2"/>
          <w:wAfter w:w="580" w:type="pct"/>
          <w:trHeight w:val="239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4B8" w:rsidRPr="00407BE0" w:rsidRDefault="00796186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B8" w:rsidRPr="00407BE0" w:rsidRDefault="00280749" w:rsidP="002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="005804B8"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B8" w:rsidRPr="00407BE0" w:rsidRDefault="00280749" w:rsidP="002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B8" w:rsidRPr="00407BE0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04B8" w:rsidRPr="00407BE0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4B8" w:rsidRPr="00407BE0" w:rsidRDefault="00796186" w:rsidP="0079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техническая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B8" w:rsidRPr="00407BE0" w:rsidRDefault="00796186" w:rsidP="0079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B8" w:rsidRPr="00407BE0" w:rsidRDefault="001C25B1" w:rsidP="001C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9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215,00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04B8" w:rsidRPr="00407BE0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04B8" w:rsidRPr="00407BE0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 для зимнего содержания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B8" w:rsidRPr="00407BE0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B8" w:rsidRPr="00407BE0" w:rsidRDefault="001C25B1" w:rsidP="001C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3 270,00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0749" w:rsidRPr="00407BE0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9" w:rsidRPr="00AE2BA5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9" w:rsidRPr="00AE2BA5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749" w:rsidRDefault="00A8112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офисной техники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49" w:rsidRDefault="00A81122" w:rsidP="0079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49" w:rsidRDefault="00A81122" w:rsidP="002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49" w:rsidRPr="00407BE0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122" w:rsidRPr="00407BE0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22" w:rsidRPr="00AE2BA5" w:rsidRDefault="00A8112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22" w:rsidRPr="00AE2BA5" w:rsidRDefault="00A8112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122" w:rsidRDefault="00A8112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22" w:rsidRDefault="00A81122" w:rsidP="0079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22" w:rsidRDefault="00A81122" w:rsidP="002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22" w:rsidRPr="00407BE0" w:rsidRDefault="00A8112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749" w:rsidRPr="00407BE0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9" w:rsidRPr="00AE2BA5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9" w:rsidRPr="00AE2BA5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749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49" w:rsidRDefault="00280749" w:rsidP="0079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49" w:rsidRDefault="00280749" w:rsidP="002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49" w:rsidRPr="00407BE0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749" w:rsidRPr="00407BE0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9" w:rsidRPr="00AE2BA5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9" w:rsidRPr="00AE2BA5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749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Автоинструменты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49" w:rsidRDefault="00280749" w:rsidP="0079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49" w:rsidRDefault="00280749" w:rsidP="002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49" w:rsidRPr="00407BE0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4B8" w:rsidRPr="00407BE0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4B8" w:rsidRPr="00407BE0" w:rsidRDefault="00796186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щеточный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796186" w:rsidP="0079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280749" w:rsidP="00BA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3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79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407BE0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04B8" w:rsidRPr="00AE2BA5" w:rsidTr="00A81122">
        <w:trPr>
          <w:gridAfter w:val="2"/>
          <w:wAfter w:w="580" w:type="pct"/>
          <w:trHeight w:val="153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1.2.1. Формирование резерва на полное восстановление состава объектов особо ценного движимого имущества, используемого в процессе оказания i-ой муниципальной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(основных средств и нематериальных активов, амортизируемых в процессе оказания услуги), с указанием срока их полезного использования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51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1.3. Иные натуральные нормы, непосредственно используемые в процессе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выполнения муниципальной  работы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C25B1" w:rsidRPr="00AE2BA5" w:rsidTr="00A81122">
        <w:trPr>
          <w:gridAfter w:val="2"/>
          <w:wAfter w:w="580" w:type="pct"/>
          <w:trHeight w:val="51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1" w:rsidRPr="00AE2BA5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B1" w:rsidRPr="00AE2BA5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1" w:rsidRPr="001C25B1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5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Аренда техники с экипажем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1" w:rsidRPr="00970DAE" w:rsidRDefault="00BA309C" w:rsidP="00BA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1" w:rsidRPr="00970DAE" w:rsidRDefault="001C25B1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B1" w:rsidRDefault="001C25B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51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Натуральные нормы на общехозяйственные нужды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970DAE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970DAE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</w:tc>
      </w:tr>
      <w:tr w:rsidR="005804B8" w:rsidRPr="00AE2BA5" w:rsidTr="00A81122">
        <w:trPr>
          <w:gridAfter w:val="2"/>
          <w:wAfter w:w="580" w:type="pct"/>
          <w:trHeight w:val="51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Коммунальные услуги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970DAE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970DAE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</w:tc>
      </w:tr>
      <w:tr w:rsidR="00796186" w:rsidRPr="00AE2BA5" w:rsidTr="00A81122">
        <w:trPr>
          <w:gridAfter w:val="2"/>
          <w:wAfter w:w="580" w:type="pct"/>
          <w:trHeight w:val="37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86" w:rsidRPr="00AE2BA5" w:rsidRDefault="00796186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86" w:rsidRPr="00AE2BA5" w:rsidRDefault="00796186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86" w:rsidRPr="00761ED4" w:rsidRDefault="00796186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86" w:rsidRPr="00970DAE" w:rsidRDefault="00796186" w:rsidP="009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Квт. Час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86" w:rsidRPr="00970DAE" w:rsidRDefault="00796186" w:rsidP="009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86" w:rsidRPr="00AE2BA5" w:rsidRDefault="00796186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6186" w:rsidRPr="00AE2BA5" w:rsidTr="00A81122">
        <w:trPr>
          <w:gridAfter w:val="2"/>
          <w:wAfter w:w="580" w:type="pct"/>
          <w:trHeight w:val="37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86" w:rsidRPr="00AE2BA5" w:rsidRDefault="00796186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86" w:rsidRPr="00AE2BA5" w:rsidRDefault="00796186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86" w:rsidRPr="00761ED4" w:rsidRDefault="00796186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86" w:rsidRPr="00970DAE" w:rsidRDefault="00796186" w:rsidP="009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86" w:rsidRPr="00970DAE" w:rsidRDefault="00192A1D" w:rsidP="009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86" w:rsidRPr="00AE2BA5" w:rsidRDefault="00796186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6186" w:rsidRPr="00AE2BA5" w:rsidTr="00A81122">
        <w:trPr>
          <w:gridAfter w:val="2"/>
          <w:wAfter w:w="580" w:type="pct"/>
          <w:trHeight w:val="37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86" w:rsidRPr="00AE2BA5" w:rsidRDefault="00796186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86" w:rsidRPr="00AE2BA5" w:rsidRDefault="00796186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86" w:rsidRPr="00761ED4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86" w:rsidRPr="00970DAE" w:rsidRDefault="00796186" w:rsidP="009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86" w:rsidRPr="00970DAE" w:rsidRDefault="00192A1D" w:rsidP="00192A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86" w:rsidRPr="00AE2BA5" w:rsidRDefault="00796186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92A1D" w:rsidRPr="00AE2BA5" w:rsidTr="00A81122">
        <w:trPr>
          <w:gridAfter w:val="2"/>
          <w:wAfter w:w="580" w:type="pct"/>
          <w:trHeight w:val="37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1D" w:rsidRPr="00AE2BA5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1D" w:rsidRPr="00AE2BA5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1D" w:rsidRPr="00761ED4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1D" w:rsidRPr="00970DAE" w:rsidRDefault="00192A1D" w:rsidP="009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1D" w:rsidRPr="00970DAE" w:rsidRDefault="00192A1D" w:rsidP="009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1D" w:rsidRPr="00AE2BA5" w:rsidRDefault="00192A1D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51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2.2. Содержание объектов недвижимого имущества, необходимого для выполнения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F618F" w:rsidRPr="00AE2BA5" w:rsidTr="00CF618F">
        <w:trPr>
          <w:gridAfter w:val="2"/>
          <w:wAfter w:w="580" w:type="pct"/>
          <w:trHeight w:val="57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8F" w:rsidRPr="00AE2BA5" w:rsidRDefault="00CF618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8F" w:rsidRPr="00AE2BA5" w:rsidRDefault="00CF618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18F" w:rsidRPr="00192A1D" w:rsidRDefault="00CF618F" w:rsidP="009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8F">
              <w:rPr>
                <w:rFonts w:ascii="Times New Roman" w:hAnsi="Times New Roman" w:cs="Times New Roman"/>
                <w:sz w:val="20"/>
                <w:szCs w:val="20"/>
              </w:rPr>
              <w:t>Хозяйственный инвентарь для субботника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18F" w:rsidRPr="00970DAE" w:rsidRDefault="00CF618F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A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970DAE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18F" w:rsidRPr="00970DAE" w:rsidRDefault="00CF618F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5421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8F" w:rsidRPr="00970DAE" w:rsidRDefault="00CF618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218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4B8" w:rsidRPr="00970DAE" w:rsidRDefault="00192A1D" w:rsidP="009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A1D">
              <w:rPr>
                <w:rFonts w:ascii="Times New Roman" w:hAnsi="Times New Roman" w:cs="Times New Roman"/>
                <w:sz w:val="20"/>
                <w:szCs w:val="20"/>
              </w:rPr>
              <w:t>Хозяйственные товары для уборки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B8" w:rsidRPr="00970DAE" w:rsidRDefault="005804B8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A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970DAE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B8" w:rsidRPr="00970DAE" w:rsidRDefault="005804B8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A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970DAE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04B8" w:rsidRPr="00AE2BA5" w:rsidTr="00A81122">
        <w:trPr>
          <w:gridAfter w:val="2"/>
          <w:wAfter w:w="580" w:type="pct"/>
          <w:trHeight w:val="76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Содержание объектов особо ценного движимого имущества, необходимого для выполнения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4B8" w:rsidRPr="002D4D50" w:rsidRDefault="005804B8" w:rsidP="009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Ремонт транспортных средств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4B8" w:rsidRPr="002D4D50" w:rsidRDefault="005804B8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4B8" w:rsidRPr="002D4D50" w:rsidRDefault="005804B8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04B8" w:rsidRPr="00AE2BA5" w:rsidTr="00A81122">
        <w:trPr>
          <w:gridAfter w:val="2"/>
          <w:wAfter w:w="580" w:type="pct"/>
          <w:trHeight w:val="506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B8" w:rsidRPr="002D4D50" w:rsidRDefault="00CF618F" w:rsidP="009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8F">
              <w:rPr>
                <w:rFonts w:ascii="Times New Roman" w:hAnsi="Times New Roman" w:cs="Times New Roman"/>
                <w:sz w:val="20"/>
                <w:szCs w:val="20"/>
              </w:rPr>
              <w:t>Регистрация транспорта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4B8" w:rsidRPr="002D4D50" w:rsidRDefault="005804B8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4B8" w:rsidRPr="002D4D50" w:rsidRDefault="005804B8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04B8" w:rsidRPr="00AE2BA5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B8" w:rsidRPr="002D4D50" w:rsidRDefault="00192A1D" w:rsidP="009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A1D">
              <w:rPr>
                <w:rFonts w:ascii="Times New Roman" w:hAnsi="Times New Roman" w:cs="Times New Roman"/>
                <w:sz w:val="20"/>
                <w:szCs w:val="20"/>
              </w:rPr>
              <w:t>ТО и ремонт средств малой механизации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4B8" w:rsidRPr="002D4D50" w:rsidRDefault="005804B8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4B8" w:rsidRPr="002D4D50" w:rsidRDefault="005804B8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04B8" w:rsidRPr="00AE2BA5" w:rsidTr="00A81122">
        <w:trPr>
          <w:gridAfter w:val="2"/>
          <w:wAfter w:w="580" w:type="pct"/>
          <w:trHeight w:val="277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04B8" w:rsidRPr="002D4D50" w:rsidRDefault="00192A1D" w:rsidP="009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A1D"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04B8" w:rsidRPr="002D4D50" w:rsidRDefault="005804B8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04B8" w:rsidRPr="002D4D50" w:rsidRDefault="005804B8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B8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92A1D" w:rsidRPr="00AE2BA5" w:rsidTr="00A81122">
        <w:trPr>
          <w:gridAfter w:val="2"/>
          <w:wAfter w:w="580" w:type="pct"/>
          <w:trHeight w:val="281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1D" w:rsidRPr="00AE2BA5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1D" w:rsidRPr="00AE2BA5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A1D" w:rsidRPr="002D4D50" w:rsidRDefault="00192A1D" w:rsidP="009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A1D">
              <w:rPr>
                <w:rFonts w:ascii="Times New Roman" w:hAnsi="Times New Roman" w:cs="Times New Roman"/>
                <w:sz w:val="20"/>
                <w:szCs w:val="20"/>
              </w:rPr>
              <w:t>Сервисное обслуживание  многофункциональных машин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A1D" w:rsidRPr="002D4D50" w:rsidRDefault="00192A1D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A1D" w:rsidRPr="002D4D50" w:rsidRDefault="00192A1D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1D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92A1D" w:rsidRPr="00AE2BA5" w:rsidTr="00A81122">
        <w:trPr>
          <w:gridAfter w:val="2"/>
          <w:wAfter w:w="580" w:type="pct"/>
          <w:trHeight w:val="281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1D" w:rsidRPr="00AE2BA5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1D" w:rsidRPr="00AE2BA5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A1D" w:rsidRPr="002D4D50" w:rsidRDefault="00CF618F" w:rsidP="009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8F">
              <w:rPr>
                <w:rFonts w:ascii="Times New Roman" w:hAnsi="Times New Roman" w:cs="Times New Roman"/>
                <w:sz w:val="20"/>
                <w:szCs w:val="20"/>
              </w:rPr>
              <w:t>Оплата проезда по федеральным трассам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A1D" w:rsidRPr="002D4D50" w:rsidRDefault="00192A1D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A1D" w:rsidRPr="002D4D50" w:rsidRDefault="00192A1D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395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1D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gridAfter w:val="2"/>
          <w:wAfter w:w="580" w:type="pct"/>
          <w:trHeight w:val="281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5474" w:rsidRPr="00D66F12" w:rsidRDefault="001A2B94" w:rsidP="009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5474" w:rsidRPr="00D66F12" w:rsidRDefault="00395474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F12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D66F12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5474" w:rsidRPr="00D66F12" w:rsidRDefault="00395474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12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F618F" w:rsidRPr="00AE2BA5" w:rsidTr="00A81122">
        <w:trPr>
          <w:gridAfter w:val="2"/>
          <w:wAfter w:w="580" w:type="pct"/>
          <w:trHeight w:val="281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8F" w:rsidRPr="00AE2BA5" w:rsidRDefault="00CF618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8F" w:rsidRPr="00AE2BA5" w:rsidRDefault="00CF618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18F" w:rsidRPr="002D4D50" w:rsidRDefault="00CF618F" w:rsidP="009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8F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</w:t>
            </w:r>
            <w:proofErr w:type="spellStart"/>
            <w:r w:rsidRPr="00CF618F">
              <w:rPr>
                <w:rFonts w:ascii="Times New Roman" w:hAnsi="Times New Roman" w:cs="Times New Roman"/>
                <w:sz w:val="20"/>
                <w:szCs w:val="20"/>
              </w:rPr>
              <w:t>строит.мусора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18F" w:rsidRPr="002D4D50" w:rsidRDefault="00CF618F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18F" w:rsidRPr="002D4D50" w:rsidRDefault="00CF618F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8F" w:rsidRDefault="00CF618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F618F" w:rsidRPr="00AE2BA5" w:rsidTr="00A81122">
        <w:trPr>
          <w:gridAfter w:val="2"/>
          <w:wAfter w:w="580" w:type="pct"/>
          <w:trHeight w:val="281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8F" w:rsidRPr="00AE2BA5" w:rsidRDefault="00CF618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8F" w:rsidRPr="00AE2BA5" w:rsidRDefault="00CF618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18F" w:rsidRPr="002D4D50" w:rsidRDefault="00CF618F" w:rsidP="009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8F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навалов мусора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18F" w:rsidRPr="002D4D50" w:rsidRDefault="00CF618F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18F" w:rsidRPr="002D4D50" w:rsidRDefault="00CF618F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8F" w:rsidRDefault="00CF618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281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04B8" w:rsidRPr="002D4D50" w:rsidRDefault="005804B8" w:rsidP="009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системы </w:t>
            </w: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глонасс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04B8" w:rsidRPr="002D4D50" w:rsidRDefault="005804B8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04B8" w:rsidRPr="002D4D50" w:rsidRDefault="005804B8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B8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127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2D4D50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4D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2.3.1.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указ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анием срока их полезного ис</w:t>
            </w:r>
            <w:r w:rsidRPr="002D4D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пользования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51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Услуги связи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92A1D" w:rsidRPr="00AE2BA5" w:rsidTr="00A81122">
        <w:trPr>
          <w:gridAfter w:val="2"/>
          <w:wAfter w:w="580" w:type="pct"/>
          <w:trHeight w:val="51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1D" w:rsidRPr="00AE2BA5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1D" w:rsidRPr="00AE2BA5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1D" w:rsidRPr="00AE2BA5" w:rsidRDefault="00192A1D" w:rsidP="00192A1D">
            <w:pPr>
              <w:tabs>
                <w:tab w:val="center" w:pos="1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местной связи (по тарифу Ростелеком)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1D" w:rsidRDefault="00192A1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1D" w:rsidRDefault="00192A1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1D" w:rsidRPr="00AE2BA5" w:rsidRDefault="00192A1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51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B8" w:rsidRPr="00AE2BA5" w:rsidRDefault="005804B8" w:rsidP="00192A1D">
            <w:pPr>
              <w:tabs>
                <w:tab w:val="center" w:pos="1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  <w:r w:rsidR="00192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92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04B8" w:rsidRPr="00AE2BA5" w:rsidTr="00A81122">
        <w:trPr>
          <w:gridAfter w:val="2"/>
          <w:wAfter w:w="580" w:type="pct"/>
          <w:trHeight w:val="51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2.5. Транспортные услуги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51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2.6. Работники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которые не принимают непосредственного участия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выполнении 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 работы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B8" w:rsidRPr="00AE2BA5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5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Человеко-дни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B8" w:rsidRPr="00AE2BA5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5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11979,5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4B8" w:rsidRPr="00AE2BA5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04B8" w:rsidRPr="00AE2BA5" w:rsidTr="00A81122">
        <w:trPr>
          <w:gridAfter w:val="2"/>
          <w:wAfter w:w="580" w:type="pct"/>
          <w:trHeight w:val="441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2.7. Прочие общехозяйственные нужды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B8" w:rsidRPr="00AE2BA5" w:rsidRDefault="005804B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B8" w:rsidRDefault="005804B8" w:rsidP="00985EDE">
            <w:r w:rsidRPr="00386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</w:tc>
      </w:tr>
      <w:tr w:rsidR="005804B8" w:rsidRPr="00AE2BA5" w:rsidTr="007D2707">
        <w:trPr>
          <w:gridAfter w:val="2"/>
          <w:wAfter w:w="580" w:type="pct"/>
          <w:trHeight w:val="423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B8" w:rsidRPr="00AE2BA5" w:rsidRDefault="005804B8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B8" w:rsidRPr="007D2707" w:rsidRDefault="007D2707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7D27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2.7.1 Затраты на прочие мероприятия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B8" w:rsidRPr="00FC6FF5" w:rsidRDefault="005804B8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B8" w:rsidRPr="00FC6FF5" w:rsidRDefault="005804B8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B8" w:rsidRDefault="005804B8" w:rsidP="00985EDE"/>
        </w:tc>
      </w:tr>
      <w:tr w:rsidR="00395474" w:rsidRPr="00AE2BA5" w:rsidTr="00A81122">
        <w:trPr>
          <w:gridAfter w:val="2"/>
          <w:wAfter w:w="580" w:type="pct"/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7D2707" w:rsidRDefault="007D2707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автотранспорта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D2707" w:rsidRDefault="0039547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D2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7D2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D2707" w:rsidRDefault="0039547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D2707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D2707" w:rsidRDefault="007D2707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2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Техосмотр</w:t>
            </w:r>
            <w:proofErr w:type="gramEnd"/>
            <w:r w:rsidRPr="007D2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D2707" w:rsidRDefault="0039547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7D2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7D2707" w:rsidRDefault="0039547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D2707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D2707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D2707" w:rsidRDefault="00C27B8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</w:t>
            </w:r>
            <w:proofErr w:type="spellEnd"/>
            <w:r w:rsidRPr="007D2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7D2707" w:rsidRDefault="0039547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D2707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D2707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D2707" w:rsidRDefault="00C27B8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ост.стоим</w:t>
            </w:r>
            <w:proofErr w:type="spellEnd"/>
            <w:r w:rsidRPr="007D2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7D2707" w:rsidRDefault="00C27B8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51300000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D2707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2707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07" w:rsidRPr="00AE2BA5" w:rsidRDefault="007D2707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07" w:rsidRPr="00AE2BA5" w:rsidRDefault="007D2707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07" w:rsidRPr="007D2707" w:rsidRDefault="007D2707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D27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2.7.2 Затраты на ИКТ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07" w:rsidRPr="00FC6FF5" w:rsidRDefault="007D2707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707" w:rsidRPr="00FC6FF5" w:rsidRDefault="007D2707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07" w:rsidRPr="00775F43" w:rsidRDefault="007D2707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7D2707" w:rsidRPr="00970DAE" w:rsidRDefault="007D2707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7D2707" w:rsidRPr="00AE2BA5" w:rsidRDefault="007D2707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74409C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сметной программы (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Турбосметчик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6D7A51" w:rsidRDefault="00C27B8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75F43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74409C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gramStart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ЭЦП  (</w:t>
            </w:r>
            <w:proofErr w:type="gramEnd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6D7A51" w:rsidRDefault="00C27B8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75F43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74409C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 1</w:t>
            </w:r>
            <w:proofErr w:type="gramEnd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6D7A51" w:rsidRDefault="00C27B84" w:rsidP="0074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75F43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74409C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Консультирование, </w:t>
            </w:r>
            <w:proofErr w:type="spellStart"/>
            <w:proofErr w:type="gramStart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настройка,обновление</w:t>
            </w:r>
            <w:proofErr w:type="spellEnd"/>
            <w:proofErr w:type="gramEnd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75F43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74409C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Бух.отчетность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"СБИС"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75F43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74409C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Антивирус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75F43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74409C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Справочная система  (Консультант)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75F43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74409C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организации канала связи (Интернет 5 адресов)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75F43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0749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9" w:rsidRPr="00AE2BA5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9" w:rsidRPr="00AE2BA5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49" w:rsidRPr="006D7A51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2.7.3. Затраты на мероприятия по охране труда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49" w:rsidRPr="00FC6FF5" w:rsidRDefault="00280749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749" w:rsidRPr="00FC6FF5" w:rsidRDefault="00280749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49" w:rsidRPr="00775F43" w:rsidRDefault="002807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280749" w:rsidRPr="00970DAE" w:rsidRDefault="002807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280749" w:rsidRPr="00AE2BA5" w:rsidRDefault="002807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смывающих и обеззараживающих средств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75F43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Предварительный медосмотр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75F43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5474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периодических медосмотров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474" w:rsidRPr="006D7A51" w:rsidRDefault="00C27B84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74" w:rsidRPr="00775F43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95474" w:rsidRPr="00970DAE" w:rsidRDefault="003954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395474" w:rsidRPr="00AE2BA5" w:rsidRDefault="003954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44D0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медосмотров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0444D0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D0" w:rsidRPr="006D7A51" w:rsidRDefault="000444D0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775F43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444D0" w:rsidRPr="00970DAE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44D0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ппсихиатрического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освидетельствования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0444D0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D0" w:rsidRPr="006D7A51" w:rsidRDefault="000444D0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775F43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444D0" w:rsidRPr="00970DAE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44D0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Внеочередная СОУТ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0444D0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D0" w:rsidRPr="006D7A51" w:rsidRDefault="000444D0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775F43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444D0" w:rsidRPr="00970DAE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44D0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и повышение квалификации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0444D0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D0" w:rsidRPr="006D7A51" w:rsidRDefault="000444D0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775F43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444D0" w:rsidRPr="00970DAE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44D0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2072CB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для защиты от общих производственных загрязнений и механических воздействий летний мужской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2072CB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D0" w:rsidRPr="006D7A51" w:rsidRDefault="00286116" w:rsidP="0028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0444D0"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775F43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444D0" w:rsidRPr="00970DAE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44D0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2072CB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для защиты от общих производственных загрязнений и механических воздействий летний женский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2072CB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D0" w:rsidRPr="006D7A51" w:rsidRDefault="00286116" w:rsidP="0028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0444D0"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775F43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444D0" w:rsidRPr="00970DAE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44D0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2072CB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резиновые или из полимерных материалов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2072CB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D0" w:rsidRPr="006D7A51" w:rsidRDefault="00AA58B7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775F43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444D0" w:rsidRPr="00970DAE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44D0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2072CB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2072CB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D0" w:rsidRPr="006D7A51" w:rsidRDefault="002072CB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775F43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444D0" w:rsidRPr="00970DAE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44D0" w:rsidRPr="00AE2BA5" w:rsidTr="00A81122">
        <w:trPr>
          <w:trHeight w:val="255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2072CB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Ботинки кожаные с защитным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защиты от повышенных температур, искр и брызг расплавленного металла, пар.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6D7A51" w:rsidRDefault="002072CB" w:rsidP="0004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D0" w:rsidRPr="006D7A51" w:rsidRDefault="00286116" w:rsidP="0028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2072CB"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D0" w:rsidRPr="00775F43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444D0" w:rsidRPr="00970DAE" w:rsidRDefault="000444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0444D0" w:rsidRPr="00AE2BA5" w:rsidRDefault="000444D0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804B8" w:rsidRPr="002D2113" w:rsidRDefault="005804B8" w:rsidP="005804B8">
      <w:pPr>
        <w:rPr>
          <w:rFonts w:ascii="Times New Roman" w:hAnsi="Times New Roman" w:cs="Times New Roman"/>
          <w:b/>
        </w:rPr>
      </w:pPr>
    </w:p>
    <w:p w:rsidR="004B4E50" w:rsidRDefault="007C0376" w:rsidP="007C0376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7C0376">
        <w:rPr>
          <w:rFonts w:ascii="Times New Roman" w:hAnsi="Times New Roman" w:cs="Times New Roman"/>
          <w:b/>
          <w:lang w:eastAsia="ru-RU"/>
        </w:rPr>
        <w:t xml:space="preserve">      </w:t>
      </w:r>
    </w:p>
    <w:p w:rsidR="004B4E50" w:rsidRDefault="004B4E50" w:rsidP="007C0376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AE1AF5" w:rsidRPr="007C0376" w:rsidRDefault="004B4E50" w:rsidP="007C03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ru-RU"/>
        </w:rPr>
        <w:t xml:space="preserve">    </w:t>
      </w:r>
      <w:r w:rsidR="007C0376" w:rsidRPr="007C0376">
        <w:rPr>
          <w:rFonts w:ascii="Times New Roman" w:hAnsi="Times New Roman" w:cs="Times New Roman"/>
          <w:b/>
          <w:lang w:eastAsia="ru-RU"/>
        </w:rPr>
        <w:t xml:space="preserve"> </w:t>
      </w:r>
      <w:r w:rsidR="00AE1AF5" w:rsidRPr="007C0376">
        <w:rPr>
          <w:rFonts w:ascii="Times New Roman" w:hAnsi="Times New Roman" w:cs="Times New Roman"/>
          <w:b/>
          <w:lang w:eastAsia="ru-RU"/>
        </w:rPr>
        <w:t>Значения базовых нормативов затрат на выполнение муниципальной работы</w:t>
      </w:r>
      <w:r w:rsidR="00AE1AF5" w:rsidRPr="007C0376">
        <w:rPr>
          <w:b/>
        </w:rPr>
        <w:t xml:space="preserve"> </w:t>
      </w:r>
      <w:r w:rsidR="00AE1AF5" w:rsidRPr="007C0376">
        <w:rPr>
          <w:rFonts w:ascii="Times New Roman" w:hAnsi="Times New Roman" w:cs="Times New Roman"/>
          <w:b/>
          <w:lang w:eastAsia="ru-RU"/>
        </w:rPr>
        <w:t>"Уборка территории и аналогичная деятельность" на 2021 год (на 2021 год и на плановый период 2022 и 2023 годов)</w:t>
      </w:r>
    </w:p>
    <w:p w:rsidR="00AE1AF5" w:rsidRDefault="00AE1AF5" w:rsidP="00AE1AF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7"/>
        <w:gridCol w:w="16"/>
        <w:gridCol w:w="1298"/>
        <w:gridCol w:w="27"/>
        <w:gridCol w:w="3634"/>
        <w:gridCol w:w="47"/>
        <w:gridCol w:w="1410"/>
        <w:gridCol w:w="1356"/>
      </w:tblGrid>
      <w:tr w:rsidR="00AE1AF5" w:rsidRPr="00386C7D" w:rsidTr="00985EDE">
        <w:trPr>
          <w:trHeight w:val="1584"/>
        </w:trPr>
        <w:tc>
          <w:tcPr>
            <w:tcW w:w="1573" w:type="dxa"/>
            <w:gridSpan w:val="2"/>
            <w:hideMark/>
          </w:tcPr>
          <w:p w:rsidR="00AE1AF5" w:rsidRPr="00386C7D" w:rsidRDefault="00CD420C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1" w:anchor="1111" w:history="1">
              <w:r w:rsidR="00AE1AF5" w:rsidRPr="00386C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Наименование муниципальной работы</w:t>
              </w:r>
            </w:hyperlink>
          </w:p>
        </w:tc>
        <w:tc>
          <w:tcPr>
            <w:tcW w:w="1328" w:type="dxa"/>
            <w:gridSpan w:val="2"/>
            <w:hideMark/>
          </w:tcPr>
          <w:p w:rsidR="00AE1AF5" w:rsidRPr="00386C7D" w:rsidRDefault="00CD420C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" w:anchor="2222" w:history="1">
              <w:r w:rsidR="00AE1AF5" w:rsidRPr="00386C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Уникальный номер реестровой записи</w:t>
              </w:r>
            </w:hyperlink>
          </w:p>
        </w:tc>
        <w:tc>
          <w:tcPr>
            <w:tcW w:w="3901" w:type="dxa"/>
            <w:gridSpan w:val="2"/>
            <w:hideMark/>
          </w:tcPr>
          <w:p w:rsidR="00AE1AF5" w:rsidRPr="00386C7D" w:rsidRDefault="00CD420C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" w:anchor="3333" w:history="1">
              <w:r w:rsidR="00AE1AF5" w:rsidRPr="00386C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Наименование нормативных затрат и натуральных норм</w:t>
              </w:r>
            </w:hyperlink>
          </w:p>
        </w:tc>
        <w:tc>
          <w:tcPr>
            <w:tcW w:w="1413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нормативных затрат (руб.)</w:t>
            </w:r>
          </w:p>
        </w:tc>
        <w:tc>
          <w:tcPr>
            <w:tcW w:w="1356" w:type="dxa"/>
            <w:hideMark/>
          </w:tcPr>
          <w:p w:rsidR="00AE1AF5" w:rsidRPr="00386C7D" w:rsidRDefault="00CD420C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hyperlink r:id="rId14" w:anchor="6666" w:history="1">
              <w:r w:rsidR="00AE1AF5" w:rsidRPr="00386C7D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Примечание</w:t>
              </w:r>
            </w:hyperlink>
          </w:p>
        </w:tc>
      </w:tr>
      <w:tr w:rsidR="00AE1AF5" w:rsidRPr="00386C7D" w:rsidTr="00985EDE">
        <w:trPr>
          <w:trHeight w:val="264"/>
        </w:trPr>
        <w:tc>
          <w:tcPr>
            <w:tcW w:w="1573" w:type="dxa"/>
            <w:gridSpan w:val="2"/>
            <w:hideMark/>
          </w:tcPr>
          <w:p w:rsidR="00AE1AF5" w:rsidRPr="00386C7D" w:rsidRDefault="00AE1AF5" w:rsidP="00985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gridSpan w:val="2"/>
            <w:hideMark/>
          </w:tcPr>
          <w:p w:rsidR="00AE1AF5" w:rsidRPr="00386C7D" w:rsidRDefault="00AE1AF5" w:rsidP="00985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1" w:type="dxa"/>
            <w:gridSpan w:val="2"/>
            <w:hideMark/>
          </w:tcPr>
          <w:p w:rsidR="00AE1AF5" w:rsidRPr="00386C7D" w:rsidRDefault="00AE1AF5" w:rsidP="00985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hideMark/>
          </w:tcPr>
          <w:p w:rsidR="00AE1AF5" w:rsidRPr="00386C7D" w:rsidRDefault="00AE1AF5" w:rsidP="00985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hideMark/>
          </w:tcPr>
          <w:p w:rsidR="00AE1AF5" w:rsidRPr="00386C7D" w:rsidRDefault="00AE1AF5" w:rsidP="00985ED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E1AF5" w:rsidRPr="00386C7D" w:rsidTr="00985EDE">
        <w:trPr>
          <w:trHeight w:val="1056"/>
        </w:trPr>
        <w:tc>
          <w:tcPr>
            <w:tcW w:w="1573" w:type="dxa"/>
            <w:gridSpan w:val="2"/>
            <w:vMerge w:val="restart"/>
            <w:textDirection w:val="btLr"/>
            <w:hideMark/>
          </w:tcPr>
          <w:p w:rsidR="00AE1AF5" w:rsidRPr="00386C7D" w:rsidRDefault="00AE1AF5" w:rsidP="00AE1A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AF5">
              <w:rPr>
                <w:rFonts w:ascii="Times New Roman" w:hAnsi="Times New Roman" w:cs="Times New Roman"/>
                <w:sz w:val="20"/>
                <w:szCs w:val="20"/>
              </w:rPr>
              <w:t>Уборка территории и аналогичная деятельность/Содержание дворовых территорий</w:t>
            </w:r>
          </w:p>
        </w:tc>
        <w:tc>
          <w:tcPr>
            <w:tcW w:w="1328" w:type="dxa"/>
            <w:gridSpan w:val="2"/>
            <w:vMerge w:val="restart"/>
            <w:textDirection w:val="btLr"/>
            <w:hideMark/>
          </w:tcPr>
          <w:p w:rsidR="00AE1AF5" w:rsidRPr="00386C7D" w:rsidRDefault="00AE1AF5" w:rsidP="00AE1AF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AF5">
              <w:rPr>
                <w:rFonts w:ascii="Times New Roman" w:hAnsi="Times New Roman" w:cs="Times New Roman"/>
                <w:sz w:val="20"/>
                <w:szCs w:val="20"/>
              </w:rPr>
              <w:t>35005101600000005000 1</w:t>
            </w:r>
          </w:p>
        </w:tc>
        <w:tc>
          <w:tcPr>
            <w:tcW w:w="3901" w:type="dxa"/>
            <w:gridSpan w:val="2"/>
            <w:hideMark/>
          </w:tcPr>
          <w:p w:rsidR="00AE1AF5" w:rsidRPr="00386C7D" w:rsidRDefault="007565C3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Нормативные затраты, непосредственно связанные с выполнением муниципальной  работы в сфере содержания дворовых территорий</w:t>
            </w:r>
          </w:p>
        </w:tc>
        <w:tc>
          <w:tcPr>
            <w:tcW w:w="1413" w:type="dxa"/>
            <w:hideMark/>
          </w:tcPr>
          <w:p w:rsidR="00AE1AF5" w:rsidRPr="00386C7D" w:rsidRDefault="00776600" w:rsidP="004D27D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4D27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346 250,70</w:t>
            </w:r>
          </w:p>
        </w:tc>
        <w:tc>
          <w:tcPr>
            <w:tcW w:w="1356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1AF5" w:rsidRPr="00386C7D" w:rsidTr="00985EDE">
        <w:trPr>
          <w:trHeight w:val="792"/>
        </w:trPr>
        <w:tc>
          <w:tcPr>
            <w:tcW w:w="1573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 Затраты на оплату труда с начислениями на выплаты по оплате труда работников, непосредственно связанных с выполнением муниципальной работы</w:t>
            </w:r>
          </w:p>
        </w:tc>
        <w:tc>
          <w:tcPr>
            <w:tcW w:w="1413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539 117,45</w:t>
            </w:r>
          </w:p>
        </w:tc>
        <w:tc>
          <w:tcPr>
            <w:tcW w:w="1356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AE1AF5" w:rsidRPr="00386C7D" w:rsidTr="00985EDE">
        <w:trPr>
          <w:trHeight w:val="1848"/>
        </w:trPr>
        <w:tc>
          <w:tcPr>
            <w:tcW w:w="1573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работы, с учетом срока его полезного использования, а также затраты на аренду указанного имущества</w:t>
            </w:r>
          </w:p>
        </w:tc>
        <w:tc>
          <w:tcPr>
            <w:tcW w:w="1413" w:type="dxa"/>
            <w:hideMark/>
          </w:tcPr>
          <w:p w:rsidR="00AE1AF5" w:rsidRPr="00386C7D" w:rsidRDefault="004D27DF" w:rsidP="00B727F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8 816 020,97</w:t>
            </w:r>
          </w:p>
        </w:tc>
        <w:tc>
          <w:tcPr>
            <w:tcW w:w="1356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AE1AF5" w:rsidRPr="00386C7D" w:rsidTr="00985EDE">
        <w:trPr>
          <w:trHeight w:val="1848"/>
        </w:trPr>
        <w:tc>
          <w:tcPr>
            <w:tcW w:w="1573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1.2.1. Затраты на формирование резерва на полное восстановление состава объектов особо ценного движимого имущества, используемого в процессе выполнения муниципальной работы, основных средств и нематериальных активов, амортизируемых в процессе выполнения муниципальной работы, с учетом срока их полезного использования</w:t>
            </w:r>
          </w:p>
        </w:tc>
        <w:tc>
          <w:tcPr>
            <w:tcW w:w="1413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AE1AF5" w:rsidRPr="00386C7D" w:rsidTr="00985EDE">
        <w:trPr>
          <w:trHeight w:val="528"/>
        </w:trPr>
        <w:tc>
          <w:tcPr>
            <w:tcW w:w="1573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 Иные затраты, непосредственно связанные с выполнением муниципальной работы</w:t>
            </w:r>
          </w:p>
        </w:tc>
        <w:tc>
          <w:tcPr>
            <w:tcW w:w="1413" w:type="dxa"/>
            <w:hideMark/>
          </w:tcPr>
          <w:p w:rsidR="00AE1AF5" w:rsidRPr="00386C7D" w:rsidRDefault="004D27DF" w:rsidP="004D27D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4 991 112,28</w:t>
            </w:r>
          </w:p>
        </w:tc>
        <w:tc>
          <w:tcPr>
            <w:tcW w:w="1356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AE1AF5" w:rsidRPr="00386C7D" w:rsidTr="00985EDE">
        <w:trPr>
          <w:trHeight w:val="804"/>
        </w:trPr>
        <w:tc>
          <w:tcPr>
            <w:tcW w:w="1573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Нормативные затраты на общехозяйственные нужды</w:t>
            </w:r>
          </w:p>
        </w:tc>
        <w:tc>
          <w:tcPr>
            <w:tcW w:w="1413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60 000,00</w:t>
            </w:r>
          </w:p>
        </w:tc>
        <w:tc>
          <w:tcPr>
            <w:tcW w:w="1356" w:type="dxa"/>
            <w:hideMark/>
          </w:tcPr>
          <w:p w:rsidR="00AE1AF5" w:rsidRPr="00386C7D" w:rsidRDefault="00D66F1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AE1AF5" w:rsidRPr="00386C7D" w:rsidTr="00985EDE">
        <w:trPr>
          <w:trHeight w:val="439"/>
        </w:trPr>
        <w:tc>
          <w:tcPr>
            <w:tcW w:w="1573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Коммунальные услуги</w:t>
            </w:r>
          </w:p>
        </w:tc>
        <w:tc>
          <w:tcPr>
            <w:tcW w:w="1413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6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D66F12" w:rsidRPr="00386C7D" w:rsidTr="00985EDE">
        <w:trPr>
          <w:trHeight w:val="439"/>
        </w:trPr>
        <w:tc>
          <w:tcPr>
            <w:tcW w:w="1573" w:type="dxa"/>
            <w:gridSpan w:val="2"/>
          </w:tcPr>
          <w:p w:rsidR="00D66F12" w:rsidRPr="00386C7D" w:rsidRDefault="00D66F1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D66F12" w:rsidRPr="00386C7D" w:rsidRDefault="00D66F1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gridSpan w:val="2"/>
          </w:tcPr>
          <w:p w:rsidR="00D66F12" w:rsidRPr="00386C7D" w:rsidRDefault="00D66F1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Затраты на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1413" w:type="dxa"/>
          </w:tcPr>
          <w:p w:rsidR="00D66F12" w:rsidRDefault="00D66F1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60 000,00</w:t>
            </w:r>
          </w:p>
        </w:tc>
        <w:tc>
          <w:tcPr>
            <w:tcW w:w="1356" w:type="dxa"/>
          </w:tcPr>
          <w:p w:rsidR="00D66F12" w:rsidRPr="00386C7D" w:rsidRDefault="00D66F12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AE1AF5" w:rsidRPr="00386C7D" w:rsidTr="00AE1AF5">
        <w:trPr>
          <w:trHeight w:val="1572"/>
        </w:trPr>
        <w:tc>
          <w:tcPr>
            <w:tcW w:w="1557" w:type="dxa"/>
            <w:vMerge w:val="restart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 w:val="restart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2.3.1. Затраты на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</w:t>
            </w:r>
          </w:p>
        </w:tc>
        <w:tc>
          <w:tcPr>
            <w:tcW w:w="1466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3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1AF5" w:rsidRPr="00386C7D" w:rsidTr="00AE1AF5">
        <w:trPr>
          <w:trHeight w:val="492"/>
        </w:trPr>
        <w:tc>
          <w:tcPr>
            <w:tcW w:w="1557" w:type="dxa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 Услуги связи</w:t>
            </w:r>
          </w:p>
        </w:tc>
        <w:tc>
          <w:tcPr>
            <w:tcW w:w="1466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3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AE1AF5" w:rsidRPr="00386C7D" w:rsidTr="00AE1AF5">
        <w:trPr>
          <w:trHeight w:val="576"/>
        </w:trPr>
        <w:tc>
          <w:tcPr>
            <w:tcW w:w="1557" w:type="dxa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 Транспортные услуги</w:t>
            </w:r>
          </w:p>
        </w:tc>
        <w:tc>
          <w:tcPr>
            <w:tcW w:w="1466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3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AE1AF5" w:rsidRPr="00386C7D" w:rsidTr="00AE1AF5">
        <w:trPr>
          <w:trHeight w:val="1056"/>
        </w:trPr>
        <w:tc>
          <w:tcPr>
            <w:tcW w:w="1557" w:type="dxa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  <w:tc>
          <w:tcPr>
            <w:tcW w:w="1466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3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AE1AF5" w:rsidRPr="00386C7D" w:rsidTr="00AE1AF5">
        <w:trPr>
          <w:trHeight w:val="552"/>
        </w:trPr>
        <w:tc>
          <w:tcPr>
            <w:tcW w:w="1557" w:type="dxa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2.7. Затраты на прочие общехозяйственные нужды</w:t>
            </w:r>
          </w:p>
        </w:tc>
        <w:tc>
          <w:tcPr>
            <w:tcW w:w="1466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3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AE1AF5" w:rsidRPr="00386C7D" w:rsidTr="00AE1AF5">
        <w:trPr>
          <w:trHeight w:val="264"/>
        </w:trPr>
        <w:tc>
          <w:tcPr>
            <w:tcW w:w="1557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9" w:type="dxa"/>
            <w:gridSpan w:val="2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СУММА НОРМАТИВНЫХ ЗАТРАТ</w:t>
            </w:r>
          </w:p>
        </w:tc>
        <w:tc>
          <w:tcPr>
            <w:tcW w:w="1466" w:type="dxa"/>
            <w:gridSpan w:val="2"/>
            <w:hideMark/>
          </w:tcPr>
          <w:p w:rsidR="00AE1AF5" w:rsidRPr="00386C7D" w:rsidRDefault="00776600" w:rsidP="004D27D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4D27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406 250,70</w:t>
            </w:r>
          </w:p>
        </w:tc>
        <w:tc>
          <w:tcPr>
            <w:tcW w:w="1353" w:type="dxa"/>
            <w:hideMark/>
          </w:tcPr>
          <w:p w:rsidR="00AE1AF5" w:rsidRPr="00386C7D" w:rsidRDefault="00AE1AF5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DD704D"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</w:tbl>
    <w:tbl>
      <w:tblPr>
        <w:tblW w:w="524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80"/>
        <w:gridCol w:w="1108"/>
        <w:gridCol w:w="4013"/>
        <w:gridCol w:w="1265"/>
        <w:gridCol w:w="1371"/>
        <w:gridCol w:w="1069"/>
      </w:tblGrid>
      <w:tr w:rsidR="003E765D" w:rsidRPr="007C0376" w:rsidTr="00113249">
        <w:trPr>
          <w:trHeight w:val="170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7C0376" w:rsidRDefault="003E765D" w:rsidP="007C03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376">
              <w:rPr>
                <w:rFonts w:ascii="Times New Roman" w:hAnsi="Times New Roman" w:cs="Times New Roman"/>
              </w:rPr>
              <w:t>СПРАВОЧНО</w:t>
            </w:r>
          </w:p>
          <w:p w:rsidR="003E765D" w:rsidRPr="007C0376" w:rsidRDefault="007C0376" w:rsidP="007C0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03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="003E765D" w:rsidRPr="007C03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Значение натуральных норм, необходимых для определения базовых нормативов затрат </w:t>
            </w:r>
            <w:r w:rsidR="003E765D" w:rsidRPr="007C0376">
              <w:rPr>
                <w:rFonts w:ascii="Times New Roman" w:hAnsi="Times New Roman" w:cs="Times New Roman"/>
              </w:rPr>
              <w:t>на выполнение муниципальной работы "</w:t>
            </w:r>
            <w:r w:rsidR="003E765D" w:rsidRPr="007C0376">
              <w:rPr>
                <w:rFonts w:ascii="Times New Roman" w:hAnsi="Times New Roman" w:cs="Times New Roman"/>
                <w:lang w:eastAsia="ru-RU"/>
              </w:rPr>
              <w:t xml:space="preserve"> Уборка территории и аналогичная деятельность</w:t>
            </w:r>
            <w:r w:rsidR="003E765D" w:rsidRPr="007C0376">
              <w:rPr>
                <w:rFonts w:ascii="Times New Roman" w:hAnsi="Times New Roman" w:cs="Times New Roman"/>
              </w:rPr>
              <w:t>" на 2021 год (на 2021 год и на плановый период 2022 и 2023 годов)</w:t>
            </w:r>
          </w:p>
        </w:tc>
      </w:tr>
      <w:tr w:rsidR="003E765D" w:rsidRPr="00AE2BA5" w:rsidTr="004F0C06">
        <w:trPr>
          <w:trHeight w:val="255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65D" w:rsidRPr="00AE2BA5" w:rsidTr="004F0C06">
        <w:trPr>
          <w:trHeight w:val="6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65D" w:rsidRPr="00AE2BA5" w:rsidTr="004F0C06">
        <w:trPr>
          <w:trHeight w:val="12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Наименование муниципальной 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работы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Уникал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ьный номер реестровой записи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именование натуральной нормы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измерения натуральной нормы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Значение натуральной нормы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  <w:t>Примечание</w:t>
            </w:r>
          </w:p>
        </w:tc>
      </w:tr>
      <w:tr w:rsidR="003E765D" w:rsidRPr="00AE2BA5" w:rsidTr="004F0C06">
        <w:trPr>
          <w:trHeight w:val="25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E765D" w:rsidRPr="00AE2BA5" w:rsidTr="004F0C06">
        <w:trPr>
          <w:trHeight w:val="510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3"/>
            </w:tblGrid>
            <w:tr w:rsidR="003E765D" w:rsidRPr="00386C7D" w:rsidTr="00985EDE">
              <w:trPr>
                <w:trHeight w:val="1056"/>
              </w:trPr>
              <w:tc>
                <w:tcPr>
                  <w:tcW w:w="1573" w:type="dxa"/>
                  <w:vMerge w:val="restart"/>
                  <w:textDirection w:val="btLr"/>
                </w:tcPr>
                <w:p w:rsidR="003E765D" w:rsidRPr="00386C7D" w:rsidRDefault="003E765D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6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Уборка </w:t>
                  </w:r>
                  <w:proofErr w:type="spellStart"/>
                  <w:r w:rsidRPr="003E76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</w:t>
                  </w:r>
                  <w:proofErr w:type="spellEnd"/>
                  <w:r>
                    <w:t xml:space="preserve"> </w:t>
                  </w:r>
                  <w:r w:rsidRPr="003E76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Уборка территории и аналогичная деятельность/Содержание дворовых </w:t>
                  </w:r>
                  <w:proofErr w:type="spellStart"/>
                  <w:r w:rsidRPr="003E76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территорийии</w:t>
                  </w:r>
                  <w:proofErr w:type="spellEnd"/>
                  <w:r w:rsidRPr="003E76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аналогичная деятельность/Содержание дворовых территорий</w:t>
                  </w:r>
                </w:p>
              </w:tc>
            </w:tr>
            <w:tr w:rsidR="003E765D" w:rsidRPr="00386C7D" w:rsidTr="00985EDE">
              <w:trPr>
                <w:trHeight w:val="792"/>
              </w:trPr>
              <w:tc>
                <w:tcPr>
                  <w:tcW w:w="1573" w:type="dxa"/>
                  <w:vMerge/>
                </w:tcPr>
                <w:p w:rsidR="003E765D" w:rsidRPr="00386C7D" w:rsidRDefault="003E765D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E765D" w:rsidRPr="00386C7D" w:rsidTr="00985EDE">
              <w:trPr>
                <w:trHeight w:val="1848"/>
              </w:trPr>
              <w:tc>
                <w:tcPr>
                  <w:tcW w:w="1573" w:type="dxa"/>
                  <w:vMerge/>
                </w:tcPr>
                <w:p w:rsidR="003E765D" w:rsidRPr="00386C7D" w:rsidRDefault="003E765D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E765D" w:rsidRPr="00386C7D" w:rsidTr="00985EDE">
              <w:trPr>
                <w:trHeight w:val="1848"/>
              </w:trPr>
              <w:tc>
                <w:tcPr>
                  <w:tcW w:w="1573" w:type="dxa"/>
                  <w:vMerge/>
                </w:tcPr>
                <w:p w:rsidR="003E765D" w:rsidRPr="00386C7D" w:rsidRDefault="003E765D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E765D" w:rsidRPr="00386C7D" w:rsidTr="003E765D">
              <w:trPr>
                <w:trHeight w:val="528"/>
              </w:trPr>
              <w:tc>
                <w:tcPr>
                  <w:tcW w:w="1573" w:type="dxa"/>
                  <w:vMerge/>
                </w:tcPr>
                <w:p w:rsidR="003E765D" w:rsidRPr="00386C7D" w:rsidRDefault="003E765D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E765D" w:rsidRPr="00386C7D" w:rsidTr="003E765D">
              <w:trPr>
                <w:trHeight w:val="804"/>
              </w:trPr>
              <w:tc>
                <w:tcPr>
                  <w:tcW w:w="1573" w:type="dxa"/>
                  <w:vMerge/>
                </w:tcPr>
                <w:p w:rsidR="003E765D" w:rsidRPr="00386C7D" w:rsidRDefault="003E765D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E765D" w:rsidRPr="00386C7D" w:rsidTr="00985EDE">
              <w:trPr>
                <w:trHeight w:val="509"/>
              </w:trPr>
              <w:tc>
                <w:tcPr>
                  <w:tcW w:w="1573" w:type="dxa"/>
                  <w:vMerge/>
                  <w:hideMark/>
                </w:tcPr>
                <w:p w:rsidR="003E765D" w:rsidRPr="00386C7D" w:rsidRDefault="003E765D" w:rsidP="00985EDE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E765D" w:rsidRPr="007C5EE7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765D" w:rsidRPr="007C5EE7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35005101600000005000 1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Натуральные нормы, непосредственно связанные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выполнением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муниципальной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65D" w:rsidRPr="00AE2BA5" w:rsidTr="004F0C06">
        <w:trPr>
          <w:trHeight w:val="127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1.1. Работники, непосредственно связанные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выполнением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муниципальной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Человеко-дни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1132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407BE0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65D" w:rsidRPr="00AE2BA5" w:rsidTr="004F0C06">
        <w:trPr>
          <w:trHeight w:val="56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выполнения муниципальной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65D" w:rsidRPr="00063EE2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063EE2" w:rsidRDefault="0016177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 на подсыпку детских площадок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5D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063EE2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3249" w:rsidRPr="00063EE2" w:rsidTr="004F0C06">
        <w:trPr>
          <w:trHeight w:val="2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16177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Диски (шлифовальный, отрезной, </w:t>
            </w:r>
            <w:proofErr w:type="spellStart"/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зачистной</w:t>
            </w:r>
            <w:proofErr w:type="spellEnd"/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49" w:rsidRPr="00063EE2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249" w:rsidRPr="00063EE2" w:rsidTr="004F0C06">
        <w:trPr>
          <w:trHeight w:val="2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16177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Электроды, </w:t>
            </w:r>
            <w:proofErr w:type="spellStart"/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проволка</w:t>
            </w:r>
            <w:proofErr w:type="spellEnd"/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сварочный кабель, сварочный кран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49" w:rsidRPr="00063EE2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249" w:rsidRPr="00063EE2" w:rsidTr="004F0C06">
        <w:trPr>
          <w:trHeight w:val="2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16177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Пиломатериал обрезной для ремонта детских площадок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233A6E" w:rsidP="0023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0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49" w:rsidRPr="00063EE2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249" w:rsidRPr="00063EE2" w:rsidTr="004F0C06">
        <w:trPr>
          <w:trHeight w:val="2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16177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металлический, арматура, туба профильная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="0030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1F0701" w:rsidP="001F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16630</w:t>
            </w:r>
            <w:r w:rsidR="0030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49" w:rsidRPr="00063EE2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249" w:rsidRPr="00063EE2" w:rsidTr="004F0C06">
        <w:trPr>
          <w:trHeight w:val="2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16177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Цемент, шпаклевка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302F4A" w:rsidP="001F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F0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49" w:rsidRPr="00063EE2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99F" w:rsidRPr="00063EE2" w:rsidTr="004F0C06">
        <w:trPr>
          <w:trHeight w:val="2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9F" w:rsidRPr="00AE2BA5" w:rsidRDefault="001B199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9F" w:rsidRPr="00AE2BA5" w:rsidRDefault="001B199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9F" w:rsidRPr="00063EE2" w:rsidRDefault="001B199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Цепи</w:t>
            </w:r>
            <w:proofErr w:type="gramEnd"/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оцинкованные для подвеса качелей, расходные материалы к качелям, сиденья к качелям, качели «гнездо», крепление на качели, карабин с гайкой (для замены на качелях)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9F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9F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</w:t>
            </w:r>
            <w:r w:rsidR="001F0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99F" w:rsidRPr="00063EE2" w:rsidRDefault="001B199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F4A" w:rsidRPr="00063EE2" w:rsidTr="004F0C06">
        <w:trPr>
          <w:trHeight w:val="2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A" w:rsidRPr="00AE2BA5" w:rsidRDefault="00302F4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A" w:rsidRPr="00AE2BA5" w:rsidRDefault="00302F4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A" w:rsidRPr="00063EE2" w:rsidRDefault="00302F4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Таблички на площадки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A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A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4A" w:rsidRPr="00063EE2" w:rsidRDefault="00302F4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F4A" w:rsidRPr="00063EE2" w:rsidTr="004F0C06">
        <w:trPr>
          <w:trHeight w:val="2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A" w:rsidRPr="00AE2BA5" w:rsidRDefault="00302F4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A" w:rsidRPr="00AE2BA5" w:rsidRDefault="00302F4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A" w:rsidRPr="00063EE2" w:rsidRDefault="00302F4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Термоусадочная</w:t>
            </w:r>
            <w:proofErr w:type="spellEnd"/>
            <w:r w:rsidRPr="0030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A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4A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4A" w:rsidRPr="00063EE2" w:rsidRDefault="00302F4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99F" w:rsidRPr="00063EE2" w:rsidTr="004F0C06">
        <w:trPr>
          <w:trHeight w:val="2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9F" w:rsidRPr="00AE2BA5" w:rsidRDefault="001B199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9F" w:rsidRPr="00AE2BA5" w:rsidRDefault="001B199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9F" w:rsidRPr="00063EE2" w:rsidRDefault="00063EE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Профнастил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9F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9F" w:rsidRPr="00063EE2" w:rsidRDefault="0077660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99F" w:rsidRPr="00063EE2" w:rsidRDefault="001B199F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249" w:rsidRPr="00063EE2" w:rsidTr="004F0C06">
        <w:trPr>
          <w:trHeight w:val="2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063EE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строительный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49" w:rsidRPr="00063EE2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249" w:rsidRPr="00063EE2" w:rsidTr="004F0C06">
        <w:trPr>
          <w:trHeight w:val="2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063EE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головок для </w:t>
            </w:r>
            <w:proofErr w:type="spellStart"/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шуруповерта</w:t>
            </w:r>
            <w:proofErr w:type="spellEnd"/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бита для </w:t>
            </w:r>
            <w:proofErr w:type="spellStart"/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шуруповерта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302F4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249" w:rsidRPr="00063EE2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65D" w:rsidRPr="00063EE2" w:rsidTr="004F0C06">
        <w:trPr>
          <w:trHeight w:val="2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063EE2" w:rsidRDefault="00063EE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ключей накидных, набор головок торцевых, набор головок инструментов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063EE2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5D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5D" w:rsidRPr="00063EE2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765D" w:rsidRPr="00063EE2" w:rsidTr="004F0C06">
        <w:trPr>
          <w:trHeight w:val="23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65D" w:rsidRPr="00063EE2" w:rsidRDefault="00063EE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инструментов электрика, набор инструментов автослесаря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65D" w:rsidRPr="00063EE2" w:rsidRDefault="003E765D" w:rsidP="0006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5D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5D" w:rsidRPr="00063EE2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765D" w:rsidRPr="00063EE2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65D" w:rsidRPr="00063EE2" w:rsidRDefault="00063EE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 по металлу/дереву; бур усиленный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65D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5D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063EE2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765D" w:rsidRPr="00063EE2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765D" w:rsidRPr="00063EE2" w:rsidRDefault="00063EE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Саморезы</w:t>
            </w:r>
            <w:proofErr w:type="spellEnd"/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болты, гайки, шайбы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65D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65D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063EE2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3A6E" w:rsidRPr="00407BE0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6E" w:rsidRPr="00AE2BA5" w:rsidRDefault="00233A6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6E" w:rsidRPr="00AE2BA5" w:rsidRDefault="00233A6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6E" w:rsidRPr="00063EE2" w:rsidRDefault="00233A6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 тип В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6E" w:rsidRPr="00063EE2" w:rsidRDefault="00233A6E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6E" w:rsidRDefault="00233A6E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6E" w:rsidRPr="00113249" w:rsidRDefault="00233A6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3A6E" w:rsidRPr="00407BE0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6E" w:rsidRPr="00AE2BA5" w:rsidRDefault="00233A6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6E" w:rsidRPr="00AE2BA5" w:rsidRDefault="00233A6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6E" w:rsidRPr="00063EE2" w:rsidRDefault="00233A6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 тип 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6E" w:rsidRPr="00063EE2" w:rsidRDefault="00233A6E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6E" w:rsidRDefault="00233A6E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6E" w:rsidRPr="00113249" w:rsidRDefault="00233A6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3A6E" w:rsidRPr="00407BE0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6E" w:rsidRPr="00AE2BA5" w:rsidRDefault="00233A6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6E" w:rsidRPr="00AE2BA5" w:rsidRDefault="00233A6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6E" w:rsidRPr="00063EE2" w:rsidRDefault="00233A6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6E" w:rsidRPr="00063EE2" w:rsidRDefault="00233A6E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6E" w:rsidRDefault="00233A6E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6E" w:rsidRPr="00113249" w:rsidRDefault="00233A6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D7A51" w:rsidRPr="00407BE0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1" w:rsidRPr="00AE2BA5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1" w:rsidRPr="00AE2BA5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7A51" w:rsidRPr="00063EE2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Смазка редукторная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063EE2" w:rsidRDefault="006D7A51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A56681" w:rsidRDefault="006D7A51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A56681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51" w:rsidRPr="00407BE0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1" w:rsidRPr="00AE2BA5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1" w:rsidRPr="00AE2BA5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7A51" w:rsidRPr="00063EE2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063EE2" w:rsidRDefault="006D7A51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A56681" w:rsidRDefault="006D7A51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A56681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51" w:rsidRPr="00407BE0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1" w:rsidRPr="00AE2BA5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1" w:rsidRPr="00AE2BA5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7A51" w:rsidRPr="00063EE2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Органическое стекло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063EE2" w:rsidRDefault="003111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A56681" w:rsidRDefault="003111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A56681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51" w:rsidRPr="00407BE0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1" w:rsidRPr="00AE2BA5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1" w:rsidRPr="00AE2BA5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7A51" w:rsidRPr="00063EE2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Расходные материалы для </w:t>
            </w:r>
            <w:proofErr w:type="spellStart"/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бензокос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063EE2" w:rsidRDefault="003111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A56681" w:rsidRDefault="003111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A56681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51" w:rsidRPr="00407BE0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1" w:rsidRPr="00AE2BA5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1" w:rsidRPr="00AE2BA5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7A51" w:rsidRPr="00063EE2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бензопил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063EE2" w:rsidRDefault="003111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A56681" w:rsidRDefault="003111D0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51" w:rsidRPr="00A56681" w:rsidRDefault="006D7A5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65D" w:rsidRPr="00407BE0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65D" w:rsidRPr="00113249" w:rsidRDefault="00063EE2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Дорожные знаки (внутриквартальные дороги)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063EE2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5D" w:rsidRPr="00A56681" w:rsidRDefault="00063EE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56681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765D" w:rsidRPr="00AE2BA5" w:rsidTr="004F0C06">
        <w:trPr>
          <w:trHeight w:val="153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1.2.1. Формирование резерва на полное восстановление состава объектов особо ценного движимого имущества, используемого в процессе оказания i-ой муниципальной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(основных средств и нематериальных активов, амортизируемых в процессе оказания услуги), с указанием срока их полезного использования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65D" w:rsidRPr="00AE2BA5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65D" w:rsidRPr="00AE2BA5" w:rsidTr="004F0C06">
        <w:trPr>
          <w:trHeight w:val="5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1.3. Иные натуральные нормы, непосредственно используемые в процессе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выполнения муниципальной 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3249" w:rsidRPr="00AE2BA5" w:rsidTr="004F0C06">
        <w:trPr>
          <w:trHeight w:val="5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резинового покрытия на детских игровых площадках (заключение контрактов)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49" w:rsidRPr="00970DAE" w:rsidRDefault="001132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11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49" w:rsidRPr="00970DAE" w:rsidRDefault="001132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249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56681" w:rsidRPr="00AE2BA5" w:rsidTr="004F0C06">
        <w:trPr>
          <w:trHeight w:val="5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81" w:rsidRPr="00AE2BA5" w:rsidRDefault="00A5668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81" w:rsidRPr="00AE2BA5" w:rsidRDefault="00A5668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81" w:rsidRPr="00113249" w:rsidRDefault="00A5668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цветочно-декоративному оформлению клумб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81" w:rsidRPr="00970DAE" w:rsidRDefault="00A56681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11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81" w:rsidRDefault="00A56681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81" w:rsidRPr="00AE2BA5" w:rsidRDefault="00A56681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65D" w:rsidRPr="00AE2BA5" w:rsidTr="004F0C06">
        <w:trPr>
          <w:trHeight w:val="5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5D" w:rsidRPr="00AE2BA5" w:rsidRDefault="00113249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ямочный ремонт дворовых территорий (заключение контрактов)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5D" w:rsidRPr="00970DAE" w:rsidRDefault="001132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5D" w:rsidRPr="00970DAE" w:rsidRDefault="001132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  <w:r w:rsidR="003E765D"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65D" w:rsidRPr="00AE2BA5" w:rsidTr="004F0C06">
        <w:trPr>
          <w:trHeight w:val="5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Натуральные нормы на общехозяйственные нужды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970DAE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970DAE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</w:tc>
      </w:tr>
      <w:tr w:rsidR="003E765D" w:rsidRPr="00AE2BA5" w:rsidTr="004F0C06">
        <w:trPr>
          <w:trHeight w:val="5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Коммунальные услуги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970DAE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970DAE" w:rsidRDefault="001132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3E765D"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</w:tc>
      </w:tr>
      <w:tr w:rsidR="003E765D" w:rsidRPr="00AE2BA5" w:rsidTr="004F0C06">
        <w:trPr>
          <w:trHeight w:val="5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2.2. Содержание объектов недвижимого имущества, необходимого для выполнения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1132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1132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3E765D"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65D" w:rsidRPr="00AE2BA5" w:rsidTr="004F0C06">
        <w:trPr>
          <w:trHeight w:val="218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65D" w:rsidRPr="00970DAE" w:rsidRDefault="00113249" w:rsidP="001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249">
              <w:rPr>
                <w:rFonts w:ascii="Times New Roman" w:hAnsi="Times New Roman" w:cs="Times New Roman"/>
                <w:sz w:val="20"/>
                <w:szCs w:val="20"/>
              </w:rPr>
              <w:t>Хозтовар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13249">
              <w:rPr>
                <w:rFonts w:ascii="Times New Roman" w:hAnsi="Times New Roman" w:cs="Times New Roman"/>
                <w:sz w:val="20"/>
                <w:szCs w:val="20"/>
              </w:rPr>
              <w:t xml:space="preserve"> для уборки (городской туалет)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65D" w:rsidRPr="00970DAE" w:rsidRDefault="003E765D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A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970DAE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65D" w:rsidRPr="00970DAE" w:rsidRDefault="003E765D" w:rsidP="009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A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970DAE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65D" w:rsidRPr="00AE2BA5" w:rsidTr="004F0C06">
        <w:trPr>
          <w:trHeight w:val="76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Содержание объектов особо ценного движимого имущества, необходимого для выполнения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1132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3E765D"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65D" w:rsidRPr="00AE2BA5" w:rsidTr="004F0C06">
        <w:trPr>
          <w:trHeight w:val="127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2D4D50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4D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2.3.1.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указ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анием срока их полезного ис</w:t>
            </w:r>
            <w:r w:rsidRPr="002D4D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пользования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1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65D" w:rsidRPr="00AE2BA5" w:rsidTr="004F0C06">
        <w:trPr>
          <w:trHeight w:val="5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Услуги связи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1132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3E765D"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65D" w:rsidRPr="00AE2BA5" w:rsidTr="004F0C06">
        <w:trPr>
          <w:trHeight w:val="5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2.5. Транспортные услуги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65D" w:rsidRPr="00AE2BA5" w:rsidTr="004F0C06">
        <w:trPr>
          <w:trHeight w:val="5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2.6. Работники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которые не принимают непосредственного участия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выполнении 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5D" w:rsidRPr="00AE2BA5" w:rsidRDefault="0011324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65D" w:rsidRPr="00AE2BA5" w:rsidTr="004F0C06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65D" w:rsidRPr="00AE2BA5" w:rsidTr="004F0C06">
        <w:trPr>
          <w:trHeight w:val="441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2.7. Прочие общехозяйственные нужды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5D" w:rsidRPr="00AE2BA5" w:rsidRDefault="003E765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5D" w:rsidRDefault="003E765D" w:rsidP="00985EDE">
            <w:r w:rsidRPr="00386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</w:tc>
      </w:tr>
    </w:tbl>
    <w:p w:rsidR="003E765D" w:rsidRPr="002D2113" w:rsidRDefault="003E765D" w:rsidP="003E765D">
      <w:pPr>
        <w:rPr>
          <w:rFonts w:ascii="Times New Roman" w:hAnsi="Times New Roman" w:cs="Times New Roman"/>
          <w:b/>
        </w:rPr>
      </w:pPr>
    </w:p>
    <w:p w:rsidR="007856AA" w:rsidRPr="007C0376" w:rsidRDefault="007C0376" w:rsidP="007C0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C0376">
        <w:rPr>
          <w:rFonts w:ascii="Times New Roman" w:hAnsi="Times New Roman" w:cs="Times New Roman"/>
          <w:b/>
          <w:lang w:eastAsia="ru-RU"/>
        </w:rPr>
        <w:t xml:space="preserve">           </w:t>
      </w:r>
      <w:r w:rsidR="007856AA" w:rsidRPr="007C0376">
        <w:rPr>
          <w:rFonts w:ascii="Times New Roman" w:hAnsi="Times New Roman" w:cs="Times New Roman"/>
          <w:b/>
          <w:lang w:eastAsia="ru-RU"/>
        </w:rPr>
        <w:t>Значения базовых нормативов затрат на выполнение муниципальной работы</w:t>
      </w:r>
      <w:r w:rsidR="007856AA" w:rsidRPr="007C0376">
        <w:rPr>
          <w:b/>
        </w:rPr>
        <w:t xml:space="preserve"> </w:t>
      </w:r>
      <w:r w:rsidR="007856AA" w:rsidRPr="007C0376">
        <w:rPr>
          <w:rFonts w:ascii="Times New Roman" w:hAnsi="Times New Roman" w:cs="Times New Roman"/>
          <w:b/>
          <w:lang w:eastAsia="ru-RU"/>
        </w:rPr>
        <w:t>"Организация наружного уличного освещения"  на 2021 год (на 2021 год и на плановый период 2022 и 2023 годов)</w:t>
      </w:r>
    </w:p>
    <w:p w:rsidR="007856AA" w:rsidRDefault="007856AA" w:rsidP="007856A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73"/>
        <w:gridCol w:w="1324"/>
        <w:gridCol w:w="3684"/>
        <w:gridCol w:w="1408"/>
        <w:gridCol w:w="1356"/>
      </w:tblGrid>
      <w:tr w:rsidR="007856AA" w:rsidRPr="00386C7D" w:rsidTr="00985EDE">
        <w:trPr>
          <w:trHeight w:val="1584"/>
        </w:trPr>
        <w:tc>
          <w:tcPr>
            <w:tcW w:w="1573" w:type="dxa"/>
            <w:hideMark/>
          </w:tcPr>
          <w:p w:rsidR="007856AA" w:rsidRPr="00386C7D" w:rsidRDefault="00CD420C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5" w:anchor="1111" w:history="1">
              <w:r w:rsidR="007856AA" w:rsidRPr="00386C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Наименование муниципальной работы</w:t>
              </w:r>
            </w:hyperlink>
          </w:p>
        </w:tc>
        <w:tc>
          <w:tcPr>
            <w:tcW w:w="1328" w:type="dxa"/>
            <w:hideMark/>
          </w:tcPr>
          <w:p w:rsidR="007856AA" w:rsidRPr="00386C7D" w:rsidRDefault="00CD420C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6" w:anchor="2222" w:history="1">
              <w:r w:rsidR="007856AA" w:rsidRPr="00386C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Уникальный номер реестровой записи</w:t>
              </w:r>
            </w:hyperlink>
          </w:p>
        </w:tc>
        <w:tc>
          <w:tcPr>
            <w:tcW w:w="3901" w:type="dxa"/>
            <w:hideMark/>
          </w:tcPr>
          <w:p w:rsidR="007856AA" w:rsidRPr="00386C7D" w:rsidRDefault="00CD420C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7" w:anchor="3333" w:history="1">
              <w:r w:rsidR="007856AA" w:rsidRPr="00386C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Наименование нормативных затрат и натуральных норм</w:t>
              </w:r>
            </w:hyperlink>
          </w:p>
        </w:tc>
        <w:tc>
          <w:tcPr>
            <w:tcW w:w="1413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нормативных затрат (руб.)</w:t>
            </w:r>
          </w:p>
        </w:tc>
        <w:tc>
          <w:tcPr>
            <w:tcW w:w="1356" w:type="dxa"/>
            <w:hideMark/>
          </w:tcPr>
          <w:p w:rsidR="007856AA" w:rsidRPr="00386C7D" w:rsidRDefault="00CD420C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hyperlink r:id="rId18" w:anchor="6666" w:history="1">
              <w:r w:rsidR="007856AA" w:rsidRPr="00386C7D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Примечание</w:t>
              </w:r>
            </w:hyperlink>
          </w:p>
        </w:tc>
      </w:tr>
      <w:tr w:rsidR="007856AA" w:rsidRPr="00386C7D" w:rsidTr="00985EDE">
        <w:trPr>
          <w:trHeight w:val="264"/>
        </w:trPr>
        <w:tc>
          <w:tcPr>
            <w:tcW w:w="1573" w:type="dxa"/>
            <w:hideMark/>
          </w:tcPr>
          <w:p w:rsidR="007856AA" w:rsidRPr="00386C7D" w:rsidRDefault="007856AA" w:rsidP="00985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:rsidR="007856AA" w:rsidRPr="00386C7D" w:rsidRDefault="007856AA" w:rsidP="00985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hideMark/>
          </w:tcPr>
          <w:p w:rsidR="007856AA" w:rsidRPr="00386C7D" w:rsidRDefault="007856AA" w:rsidP="00985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856AA" w:rsidRPr="00386C7D" w:rsidTr="00985EDE">
        <w:trPr>
          <w:trHeight w:val="1056"/>
        </w:trPr>
        <w:tc>
          <w:tcPr>
            <w:tcW w:w="1573" w:type="dxa"/>
            <w:vMerge w:val="restart"/>
            <w:textDirection w:val="btLr"/>
            <w:hideMark/>
          </w:tcPr>
          <w:p w:rsidR="007856AA" w:rsidRPr="00386C7D" w:rsidRDefault="00947EF2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F2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объектов уличного освещения: Содержание и ремонт объектов уличного освещения</w:t>
            </w:r>
          </w:p>
        </w:tc>
        <w:tc>
          <w:tcPr>
            <w:tcW w:w="1328" w:type="dxa"/>
            <w:vMerge w:val="restart"/>
            <w:textDirection w:val="btLr"/>
            <w:hideMark/>
          </w:tcPr>
          <w:p w:rsidR="007856AA" w:rsidRPr="00386C7D" w:rsidRDefault="00947EF2" w:rsidP="00985EDE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EF2">
              <w:rPr>
                <w:rFonts w:ascii="Times New Roman" w:hAnsi="Times New Roman" w:cs="Times New Roman"/>
                <w:sz w:val="20"/>
                <w:szCs w:val="20"/>
              </w:rPr>
              <w:t>35118100100000001000 1</w:t>
            </w:r>
          </w:p>
        </w:tc>
        <w:tc>
          <w:tcPr>
            <w:tcW w:w="3901" w:type="dxa"/>
            <w:hideMark/>
          </w:tcPr>
          <w:p w:rsidR="007856AA" w:rsidRPr="00386C7D" w:rsidRDefault="00610998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9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Нормативные затраты, непосредственно связанные с выполнением муниципальной  работы в сфере  содержания и ремонт объектов уличного освещения</w:t>
            </w:r>
          </w:p>
        </w:tc>
        <w:tc>
          <w:tcPr>
            <w:tcW w:w="1413" w:type="dxa"/>
            <w:hideMark/>
          </w:tcPr>
          <w:p w:rsidR="007856AA" w:rsidRPr="00386C7D" w:rsidRDefault="004D27DF" w:rsidP="002C27E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2 987 564,02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6AA" w:rsidRPr="00386C7D" w:rsidTr="00985EDE">
        <w:trPr>
          <w:trHeight w:val="792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 Затраты на оплату труда с начислениями на выплаты по оплате труда работников, непосредственно связанных с выполнением муниципальной работы</w:t>
            </w:r>
          </w:p>
        </w:tc>
        <w:tc>
          <w:tcPr>
            <w:tcW w:w="1413" w:type="dxa"/>
            <w:hideMark/>
          </w:tcPr>
          <w:p w:rsidR="007856AA" w:rsidRPr="00386C7D" w:rsidRDefault="00610998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669 020,65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7856AA" w:rsidRPr="00386C7D" w:rsidTr="00985EDE">
        <w:trPr>
          <w:trHeight w:val="1848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работы, с учетом срока его полезного использования, а также затраты на аренду указанного имущества</w:t>
            </w:r>
          </w:p>
        </w:tc>
        <w:tc>
          <w:tcPr>
            <w:tcW w:w="1413" w:type="dxa"/>
            <w:hideMark/>
          </w:tcPr>
          <w:p w:rsidR="007856AA" w:rsidRPr="00386C7D" w:rsidRDefault="004D27DF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1 634 629,85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7856AA" w:rsidRPr="00386C7D" w:rsidTr="00985EDE">
        <w:trPr>
          <w:trHeight w:val="1848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1.2.1. Затраты на формирование резерва на полное восстановление состава объектов особо ценного движимого имущества, используемого в процессе выполнения муниципальной работы, основных средств и нематериальных активов, амортизируемых в процессе выполнения муниципальной работы, с учетом срока их полезного использования</w:t>
            </w:r>
          </w:p>
        </w:tc>
        <w:tc>
          <w:tcPr>
            <w:tcW w:w="1413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7856AA" w:rsidRPr="00386C7D" w:rsidTr="00985EDE">
        <w:trPr>
          <w:trHeight w:val="528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 Иные затраты, непосредственно связанные с выполнением муниципальной работы</w:t>
            </w:r>
          </w:p>
        </w:tc>
        <w:tc>
          <w:tcPr>
            <w:tcW w:w="1413" w:type="dxa"/>
            <w:hideMark/>
          </w:tcPr>
          <w:p w:rsidR="007856AA" w:rsidRPr="00386C7D" w:rsidRDefault="00E977E6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683 913,52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7856AA" w:rsidRPr="00386C7D" w:rsidTr="00985EDE">
        <w:trPr>
          <w:trHeight w:val="804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Нормативные затраты на общехозяйственные нужды</w:t>
            </w:r>
          </w:p>
        </w:tc>
        <w:tc>
          <w:tcPr>
            <w:tcW w:w="1413" w:type="dxa"/>
            <w:hideMark/>
          </w:tcPr>
          <w:p w:rsidR="007856AA" w:rsidRPr="00386C7D" w:rsidRDefault="00610998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56AA" w:rsidRPr="00386C7D" w:rsidTr="00985EDE">
        <w:trPr>
          <w:trHeight w:val="439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Коммунальные услуги</w:t>
            </w:r>
          </w:p>
        </w:tc>
        <w:tc>
          <w:tcPr>
            <w:tcW w:w="1413" w:type="dxa"/>
            <w:hideMark/>
          </w:tcPr>
          <w:p w:rsidR="007856AA" w:rsidRPr="00386C7D" w:rsidRDefault="00610998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7856AA" w:rsidRPr="00386C7D" w:rsidTr="00985EDE">
        <w:trPr>
          <w:trHeight w:val="792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Затраты на содержание объектов недвижимого имущества, а также затраты на аренду указанного имущества</w:t>
            </w:r>
          </w:p>
        </w:tc>
        <w:tc>
          <w:tcPr>
            <w:tcW w:w="1413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7856AA" w:rsidRPr="00386C7D" w:rsidTr="00985EDE">
        <w:trPr>
          <w:trHeight w:val="792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 Затраты на содержание объектов особо ценного движимого имущества, а также затраты на аренду указанного имущества</w:t>
            </w:r>
          </w:p>
        </w:tc>
        <w:tc>
          <w:tcPr>
            <w:tcW w:w="1413" w:type="dxa"/>
            <w:hideMark/>
          </w:tcPr>
          <w:p w:rsidR="007856AA" w:rsidRPr="00386C7D" w:rsidRDefault="00610998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7856AA" w:rsidRPr="00386C7D" w:rsidTr="00985EDE">
        <w:trPr>
          <w:trHeight w:val="1572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2.3.1. Затраты на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</w:t>
            </w:r>
          </w:p>
        </w:tc>
        <w:tc>
          <w:tcPr>
            <w:tcW w:w="1413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6AA" w:rsidRPr="00386C7D" w:rsidTr="00985EDE">
        <w:trPr>
          <w:trHeight w:val="492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 Услуги связи</w:t>
            </w:r>
          </w:p>
        </w:tc>
        <w:tc>
          <w:tcPr>
            <w:tcW w:w="1413" w:type="dxa"/>
            <w:hideMark/>
          </w:tcPr>
          <w:p w:rsidR="007856AA" w:rsidRPr="00386C7D" w:rsidRDefault="00610998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7856AA" w:rsidRPr="00386C7D" w:rsidTr="00985EDE">
        <w:trPr>
          <w:trHeight w:val="576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 Транспортные услуги</w:t>
            </w:r>
          </w:p>
        </w:tc>
        <w:tc>
          <w:tcPr>
            <w:tcW w:w="1413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7856AA" w:rsidRPr="00386C7D" w:rsidTr="00985EDE">
        <w:trPr>
          <w:trHeight w:val="1056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  <w:tc>
          <w:tcPr>
            <w:tcW w:w="1413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7856AA" w:rsidRPr="00386C7D" w:rsidTr="00985EDE">
        <w:trPr>
          <w:trHeight w:val="552"/>
        </w:trPr>
        <w:tc>
          <w:tcPr>
            <w:tcW w:w="1573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2.7. Затраты на прочие общехозяйственные нужды</w:t>
            </w:r>
          </w:p>
        </w:tc>
        <w:tc>
          <w:tcPr>
            <w:tcW w:w="1413" w:type="dxa"/>
            <w:hideMark/>
          </w:tcPr>
          <w:p w:rsidR="007856AA" w:rsidRPr="00386C7D" w:rsidRDefault="00610998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7856AA" w:rsidRPr="00386C7D" w:rsidTr="00985EDE">
        <w:trPr>
          <w:trHeight w:val="264"/>
        </w:trPr>
        <w:tc>
          <w:tcPr>
            <w:tcW w:w="1573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8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01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СУММА НОРМАТИВНЫХ ЗАТРАТ</w:t>
            </w:r>
          </w:p>
        </w:tc>
        <w:tc>
          <w:tcPr>
            <w:tcW w:w="1413" w:type="dxa"/>
            <w:hideMark/>
          </w:tcPr>
          <w:p w:rsidR="007856AA" w:rsidRPr="00386C7D" w:rsidRDefault="00E977E6" w:rsidP="002C27E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2 987 564,02</w:t>
            </w:r>
          </w:p>
        </w:tc>
        <w:tc>
          <w:tcPr>
            <w:tcW w:w="1356" w:type="dxa"/>
            <w:hideMark/>
          </w:tcPr>
          <w:p w:rsidR="007856AA" w:rsidRPr="00386C7D" w:rsidRDefault="007856AA" w:rsidP="00985ED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D705B5"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</w:tbl>
    <w:tbl>
      <w:tblPr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74"/>
        <w:gridCol w:w="1107"/>
        <w:gridCol w:w="4014"/>
        <w:gridCol w:w="1265"/>
        <w:gridCol w:w="1371"/>
        <w:gridCol w:w="1073"/>
      </w:tblGrid>
      <w:tr w:rsidR="007856AA" w:rsidRPr="007C0376" w:rsidTr="00985EDE">
        <w:trPr>
          <w:trHeight w:val="170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7C0376" w:rsidRDefault="007856AA" w:rsidP="007C03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56AA" w:rsidRPr="007C0376" w:rsidRDefault="007856AA" w:rsidP="007C03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376">
              <w:rPr>
                <w:rFonts w:ascii="Times New Roman" w:hAnsi="Times New Roman" w:cs="Times New Roman"/>
              </w:rPr>
              <w:t>СПРАВОЧНО</w:t>
            </w:r>
          </w:p>
          <w:p w:rsidR="007856AA" w:rsidRPr="007C0376" w:rsidRDefault="007C0376" w:rsidP="004B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03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</w:t>
            </w:r>
            <w:r w:rsidR="007856AA" w:rsidRPr="007C03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Значение натуральных норм, необходимых для определения базовых нормативов затрат </w:t>
            </w:r>
            <w:r w:rsidR="007856AA" w:rsidRPr="007C0376">
              <w:rPr>
                <w:rFonts w:ascii="Times New Roman" w:hAnsi="Times New Roman" w:cs="Times New Roman"/>
              </w:rPr>
              <w:t xml:space="preserve">на выполнение муниципальной работы "Организация </w:t>
            </w:r>
            <w:r w:rsidR="00610998" w:rsidRPr="007C0376">
              <w:rPr>
                <w:rFonts w:ascii="Times New Roman" w:hAnsi="Times New Roman" w:cs="Times New Roman"/>
              </w:rPr>
              <w:t>наружного уличного освещения</w:t>
            </w:r>
            <w:r w:rsidR="007856AA" w:rsidRPr="007C0376">
              <w:rPr>
                <w:rFonts w:ascii="Times New Roman" w:hAnsi="Times New Roman" w:cs="Times New Roman"/>
              </w:rPr>
              <w:t>" на 2021 год (на 2021 год и на плановый период 2022 и 2023 годов)</w:t>
            </w:r>
          </w:p>
        </w:tc>
      </w:tr>
      <w:tr w:rsidR="007856AA" w:rsidRPr="00AE2BA5" w:rsidTr="00900AA9">
        <w:trPr>
          <w:trHeight w:val="255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6AA" w:rsidRPr="00AE2BA5" w:rsidTr="00900AA9">
        <w:trPr>
          <w:trHeight w:val="68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6AA" w:rsidRPr="00AE2BA5" w:rsidTr="00900AA9">
        <w:trPr>
          <w:trHeight w:val="127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Наименование муниципальной 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работы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Уникал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ьный номер реестровой записи</w:t>
            </w:r>
          </w:p>
        </w:tc>
        <w:tc>
          <w:tcPr>
            <w:tcW w:w="2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именование натуральной нормы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измерения натуральной нормы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Значение натуральной нормы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  <w:t>Примечание</w:t>
            </w:r>
          </w:p>
        </w:tc>
      </w:tr>
      <w:tr w:rsidR="007856AA" w:rsidRPr="00AE2BA5" w:rsidTr="00900AA9">
        <w:trPr>
          <w:trHeight w:val="255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856AA" w:rsidRPr="00AE2BA5" w:rsidTr="00900AA9">
        <w:trPr>
          <w:trHeight w:val="510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6AA" w:rsidRPr="007C5EE7" w:rsidRDefault="00947EF2" w:rsidP="009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объектов уличного освещения: Содержание и ремонт объектов уличного освещения</w:t>
            </w:r>
            <w:r w:rsidR="007856AA" w:rsidRPr="007C5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6AA" w:rsidRPr="007C5EE7" w:rsidRDefault="00947EF2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35118100100000001000 1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Натуральные нормы, непосредственно связанные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выполнением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муниципальной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AA" w:rsidRPr="00AE2BA5" w:rsidTr="00900AA9">
        <w:trPr>
          <w:trHeight w:val="127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1.1. Работники, непосредственно связанные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выполнением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муниципальной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Человеко-дни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4070EF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407BE0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6AA" w:rsidRPr="00AE2BA5" w:rsidTr="00900AA9">
        <w:trPr>
          <w:trHeight w:val="569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выполнения муниципальной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6AA" w:rsidRPr="00407BE0" w:rsidTr="00900AA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AA" w:rsidRPr="00407BE0" w:rsidRDefault="00E43AC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светодиодный тип 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AA" w:rsidRPr="00407BE0" w:rsidRDefault="00985EDE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AA" w:rsidRPr="00407BE0" w:rsidRDefault="005F04AB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407BE0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56AA" w:rsidRPr="00407BE0" w:rsidTr="00900AA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AA" w:rsidRPr="00407BE0" w:rsidRDefault="00E43AC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светодиодный тип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AA" w:rsidRPr="00407BE0" w:rsidRDefault="00985EDE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AA" w:rsidRPr="00407BE0" w:rsidRDefault="00655C18" w:rsidP="006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00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AA" w:rsidRPr="00407BE0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56AA" w:rsidRPr="00407BE0" w:rsidTr="00900AA9">
        <w:trPr>
          <w:trHeight w:val="279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A" w:rsidRPr="00AE2BA5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AA" w:rsidRPr="00407BE0" w:rsidRDefault="00E43ACE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Поддерживающий зажим с кронштейном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AA" w:rsidRPr="00407BE0" w:rsidRDefault="00985EDE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AA" w:rsidRPr="00407BE0" w:rsidRDefault="00036D2B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AA" w:rsidRPr="00407BE0" w:rsidRDefault="007856AA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3574" w:rsidRPr="00407BE0" w:rsidTr="00900AA9">
        <w:trPr>
          <w:trHeight w:val="239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3574" w:rsidRPr="00407BE0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Кронштейн для РКУ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574" w:rsidRPr="00407BE0" w:rsidRDefault="003A3574" w:rsidP="000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574" w:rsidRPr="00407BE0" w:rsidRDefault="00036D2B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74" w:rsidRPr="00407BE0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4ED" w:rsidRPr="00407BE0" w:rsidTr="00900AA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ED" w:rsidRPr="00AE2BA5" w:rsidRDefault="004B64E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ED" w:rsidRPr="00AE2BA5" w:rsidRDefault="004B64E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4ED" w:rsidRPr="00407BE0" w:rsidRDefault="004B64E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тип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4ED" w:rsidRPr="00407BE0" w:rsidRDefault="004B64E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4ED" w:rsidRPr="00407BE0" w:rsidRDefault="003C03D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ED" w:rsidRPr="00407BE0" w:rsidRDefault="004B64E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ED" w:rsidRPr="00407BE0" w:rsidTr="00900AA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ED" w:rsidRPr="00AE2BA5" w:rsidRDefault="004B64E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ED" w:rsidRPr="00AE2BA5" w:rsidRDefault="004B64E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4ED" w:rsidRPr="00407BE0" w:rsidRDefault="004B64ED" w:rsidP="004B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 тип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4ED" w:rsidRPr="00407BE0" w:rsidRDefault="004B64ED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4ED" w:rsidRPr="00407BE0" w:rsidRDefault="003C03D9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ED" w:rsidRPr="00407BE0" w:rsidRDefault="004B64ED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574" w:rsidRPr="00407BE0" w:rsidTr="00900AA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3574" w:rsidRPr="00407BE0" w:rsidRDefault="00307927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светодиодная тип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574" w:rsidRPr="00407BE0" w:rsidRDefault="00307927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574" w:rsidRPr="00407BE0" w:rsidRDefault="00655C18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407BE0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3574" w:rsidRPr="00AE2BA5" w:rsidTr="00900AA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574" w:rsidRPr="00AE2BA5" w:rsidRDefault="00307927" w:rsidP="0030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светодиодная тип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574" w:rsidRPr="00AE2BA5" w:rsidRDefault="00307927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574" w:rsidRPr="00AE2BA5" w:rsidRDefault="00307927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3574" w:rsidRPr="00AE2BA5" w:rsidTr="00900AA9">
        <w:trPr>
          <w:trHeight w:val="153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1.2.1. Формирование резерва на полное восстановление состава объектов особо ценного движимого имущества, используемого в процессе оказания i-ой муниципальной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(основных средств и нематериальных активов, амортизируемых в процессе оказания услуги), с указанием срока их полезного использования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A3574" w:rsidRPr="00AE2BA5" w:rsidTr="00900AA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3574" w:rsidRPr="00AE2BA5" w:rsidTr="00900AA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1.3. Иные натуральные нормы, непосредственно используемые в процессе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выполнения муниципальной 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04AB" w:rsidRPr="00AE2BA5" w:rsidTr="00900AA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B" w:rsidRPr="00AE2BA5" w:rsidRDefault="005F04AB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B" w:rsidRPr="00AE2BA5" w:rsidRDefault="005F04AB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AB" w:rsidRPr="005F04AB" w:rsidRDefault="005F04AB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4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Поставка уличных светодиодных светильников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AB" w:rsidRPr="00970DAE" w:rsidRDefault="005F04AB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Усл.ел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AB" w:rsidRDefault="005F04AB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AB" w:rsidRDefault="005F04AB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A3574" w:rsidRPr="00AE2BA5" w:rsidTr="00900AA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Натуральные нормы на общехозяйственные нужды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970DAE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970DAE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</w:tc>
      </w:tr>
      <w:tr w:rsidR="003A3574" w:rsidRPr="00AE2BA5" w:rsidTr="00900AA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Коммунальные услуги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970DAE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970DAE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</w:tc>
      </w:tr>
      <w:tr w:rsidR="003A3574" w:rsidRPr="00AE2BA5" w:rsidTr="00900AA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2.2. Содержание объектов недвижимого имущества, необходимого для выполнения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A3574" w:rsidRPr="00AE2BA5" w:rsidTr="00900AA9">
        <w:trPr>
          <w:trHeight w:val="76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Содержание объектов особо ценного движимого имущества, необходимого для выполнения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A3574" w:rsidRPr="00AE2BA5" w:rsidTr="00900AA9">
        <w:trPr>
          <w:trHeight w:val="127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2D4D50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4D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2.3.1.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указ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анием срока их полезного ис</w:t>
            </w:r>
            <w:r w:rsidRPr="002D4D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пользования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A3574" w:rsidRPr="00AE2BA5" w:rsidTr="00900AA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Услуги связи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A3574" w:rsidRPr="00AE2BA5" w:rsidTr="00900AA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2.5. Транспортные услуги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A3574" w:rsidRPr="00AE2BA5" w:rsidTr="00900AA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2.6. Работники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которые не принимают непосредственного участия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выполнении 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A3574" w:rsidRPr="00AE2BA5" w:rsidTr="00900AA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3574" w:rsidRPr="00AE2BA5" w:rsidTr="00900AA9">
        <w:trPr>
          <w:trHeight w:val="441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2.7. Прочие общехозяйственные нужды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74" w:rsidRPr="00AE2BA5" w:rsidRDefault="003A3574" w:rsidP="009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74" w:rsidRDefault="003A3574" w:rsidP="00985EDE">
            <w:r w:rsidRPr="00386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</w:tc>
      </w:tr>
    </w:tbl>
    <w:p w:rsidR="000D1073" w:rsidRDefault="000D1073" w:rsidP="00386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253D" w:rsidRPr="004B4E50" w:rsidRDefault="007C0376" w:rsidP="004B4E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4E50">
        <w:rPr>
          <w:rFonts w:ascii="Times New Roman" w:hAnsi="Times New Roman" w:cs="Times New Roman"/>
          <w:b/>
          <w:lang w:eastAsia="ru-RU"/>
        </w:rPr>
        <w:t xml:space="preserve">       </w:t>
      </w:r>
      <w:r w:rsidR="00386C7D" w:rsidRPr="004B4E50">
        <w:rPr>
          <w:rFonts w:ascii="Times New Roman" w:hAnsi="Times New Roman" w:cs="Times New Roman"/>
          <w:b/>
          <w:lang w:eastAsia="ru-RU"/>
        </w:rPr>
        <w:t>Значения базовых нормативов затрат на выполнение муниципальной работы</w:t>
      </w:r>
      <w:r w:rsidR="00386C7D" w:rsidRPr="004B4E50">
        <w:rPr>
          <w:b/>
        </w:rPr>
        <w:t xml:space="preserve"> </w:t>
      </w:r>
      <w:r w:rsidR="00386C7D" w:rsidRPr="004B4E50">
        <w:rPr>
          <w:rFonts w:ascii="Times New Roman" w:hAnsi="Times New Roman" w:cs="Times New Roman"/>
          <w:b/>
          <w:lang w:eastAsia="ru-RU"/>
        </w:rPr>
        <w:t>"Организация капитального ремонта, ремонта и содержания автомобильных дорог общего пользования" на 2021 год (на 2021 год и на плановый период 2022 и 2023 годов)</w:t>
      </w:r>
    </w:p>
    <w:p w:rsidR="008A253D" w:rsidRDefault="008A253D" w:rsidP="00E2223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73"/>
        <w:gridCol w:w="1324"/>
        <w:gridCol w:w="3684"/>
        <w:gridCol w:w="1408"/>
        <w:gridCol w:w="1356"/>
      </w:tblGrid>
      <w:tr w:rsidR="00E21C57" w:rsidRPr="00386C7D" w:rsidTr="00386C7D">
        <w:trPr>
          <w:trHeight w:val="1584"/>
        </w:trPr>
        <w:tc>
          <w:tcPr>
            <w:tcW w:w="1573" w:type="dxa"/>
            <w:hideMark/>
          </w:tcPr>
          <w:p w:rsidR="00386C7D" w:rsidRPr="00386C7D" w:rsidRDefault="00CD420C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9" w:anchor="1111" w:history="1">
              <w:r w:rsidR="00386C7D" w:rsidRPr="00386C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Наименование муниципальной работы</w:t>
              </w:r>
            </w:hyperlink>
          </w:p>
        </w:tc>
        <w:tc>
          <w:tcPr>
            <w:tcW w:w="1328" w:type="dxa"/>
            <w:hideMark/>
          </w:tcPr>
          <w:p w:rsidR="00386C7D" w:rsidRPr="00386C7D" w:rsidRDefault="00CD420C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0" w:anchor="2222" w:history="1">
              <w:r w:rsidR="00386C7D" w:rsidRPr="00386C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Уникальный номер реестровой записи</w:t>
              </w:r>
            </w:hyperlink>
          </w:p>
        </w:tc>
        <w:tc>
          <w:tcPr>
            <w:tcW w:w="3901" w:type="dxa"/>
            <w:hideMark/>
          </w:tcPr>
          <w:p w:rsidR="00386C7D" w:rsidRPr="00386C7D" w:rsidRDefault="00CD420C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1" w:anchor="3333" w:history="1">
              <w:r w:rsidR="00386C7D" w:rsidRPr="00386C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Наименование нормативных затрат и натуральных норм</w:t>
              </w:r>
            </w:hyperlink>
          </w:p>
        </w:tc>
        <w:tc>
          <w:tcPr>
            <w:tcW w:w="1413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нормативных затрат (руб.)</w:t>
            </w:r>
          </w:p>
        </w:tc>
        <w:tc>
          <w:tcPr>
            <w:tcW w:w="1356" w:type="dxa"/>
            <w:hideMark/>
          </w:tcPr>
          <w:p w:rsidR="00386C7D" w:rsidRPr="00386C7D" w:rsidRDefault="00CD420C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hyperlink r:id="rId22" w:anchor="6666" w:history="1">
              <w:r w:rsidR="00386C7D" w:rsidRPr="00386C7D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Примечание</w:t>
              </w:r>
            </w:hyperlink>
          </w:p>
        </w:tc>
      </w:tr>
      <w:tr w:rsidR="00E21C57" w:rsidRPr="00386C7D" w:rsidTr="00386C7D">
        <w:trPr>
          <w:trHeight w:val="264"/>
        </w:trPr>
        <w:tc>
          <w:tcPr>
            <w:tcW w:w="1573" w:type="dxa"/>
            <w:hideMark/>
          </w:tcPr>
          <w:p w:rsidR="00386C7D" w:rsidRPr="00386C7D" w:rsidRDefault="00386C7D" w:rsidP="00386C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:rsidR="00386C7D" w:rsidRPr="00386C7D" w:rsidRDefault="00386C7D" w:rsidP="00386C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1" w:type="dxa"/>
            <w:hideMark/>
          </w:tcPr>
          <w:p w:rsidR="00386C7D" w:rsidRPr="00386C7D" w:rsidRDefault="00386C7D" w:rsidP="00386C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hideMark/>
          </w:tcPr>
          <w:p w:rsidR="00386C7D" w:rsidRPr="00386C7D" w:rsidRDefault="00386C7D" w:rsidP="00386C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21C57" w:rsidRPr="00386C7D" w:rsidTr="00386C7D">
        <w:trPr>
          <w:trHeight w:val="1056"/>
        </w:trPr>
        <w:tc>
          <w:tcPr>
            <w:tcW w:w="1573" w:type="dxa"/>
            <w:vMerge w:val="restart"/>
            <w:textDirection w:val="btLr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Организация капитального ремонта, ремонта и содержания автомобильных дорог общего пользования</w:t>
            </w:r>
          </w:p>
        </w:tc>
        <w:tc>
          <w:tcPr>
            <w:tcW w:w="1328" w:type="dxa"/>
            <w:vMerge w:val="restart"/>
            <w:textDirection w:val="btLr"/>
            <w:hideMark/>
          </w:tcPr>
          <w:p w:rsidR="00386C7D" w:rsidRPr="00386C7D" w:rsidRDefault="00386C7D" w:rsidP="00F532DC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17054100100000001000 1</w:t>
            </w: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Нормативные затраты, непосредственно связанные с выполнением </w:t>
            </w:r>
            <w:r w:rsidR="00F11ADA"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работы</w:t>
            </w: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="00F11ADA"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сфере автомобильных</w:t>
            </w: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дорог местного значения в границах городского округа</w:t>
            </w:r>
          </w:p>
        </w:tc>
        <w:tc>
          <w:tcPr>
            <w:tcW w:w="1413" w:type="dxa"/>
            <w:hideMark/>
          </w:tcPr>
          <w:p w:rsidR="00386C7D" w:rsidRPr="00386C7D" w:rsidRDefault="00ED79DC" w:rsidP="00E21C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76 509 744,45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C57" w:rsidRPr="00386C7D" w:rsidTr="00386C7D">
        <w:trPr>
          <w:trHeight w:val="792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 Затраты на оплату труда с начислениями на выплаты по оплате труда работников, непосредственно связанных с выполнением муниципальной работы</w:t>
            </w:r>
          </w:p>
        </w:tc>
        <w:tc>
          <w:tcPr>
            <w:tcW w:w="1413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16 009 987,0</w:t>
            </w:r>
            <w:r w:rsidR="002C2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E21C57" w:rsidRPr="00386C7D" w:rsidTr="00386C7D">
        <w:trPr>
          <w:trHeight w:val="1848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муниципальной работы, с учетом срока его полезного использования, а также затраты на аренду указанного имущества</w:t>
            </w:r>
          </w:p>
        </w:tc>
        <w:tc>
          <w:tcPr>
            <w:tcW w:w="1413" w:type="dxa"/>
            <w:hideMark/>
          </w:tcPr>
          <w:p w:rsidR="00386C7D" w:rsidRPr="00386C7D" w:rsidRDefault="00ED79DC" w:rsidP="00655C1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33 982 858,82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E21C57" w:rsidRPr="00386C7D" w:rsidTr="00386C7D">
        <w:trPr>
          <w:trHeight w:val="1848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1.2.1. Затраты на формирование резерва на полное восстановление состава объектов особо ценного движимого имущества, используемого в процессе выполнения муниципальной работы, основных средств и нематериальных активов, амортизируемых в процессе выполнения муниципальной работы, с учетом срока их полезного использования</w:t>
            </w:r>
          </w:p>
        </w:tc>
        <w:tc>
          <w:tcPr>
            <w:tcW w:w="1413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 w:rsidR="002C2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E21C57" w:rsidRPr="00386C7D" w:rsidTr="00386C7D">
        <w:trPr>
          <w:trHeight w:val="528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 Иные затраты, непосредственно связанные с выполнением муниципальной работы</w:t>
            </w:r>
          </w:p>
        </w:tc>
        <w:tc>
          <w:tcPr>
            <w:tcW w:w="1413" w:type="dxa"/>
            <w:hideMark/>
          </w:tcPr>
          <w:p w:rsidR="00386C7D" w:rsidRPr="00386C7D" w:rsidRDefault="00ED79DC" w:rsidP="00655C1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26 516 898,63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E21C57" w:rsidRPr="00386C7D" w:rsidTr="00386C7D">
        <w:trPr>
          <w:trHeight w:val="804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Нормативные затраты на общехозяйственные нужды</w:t>
            </w:r>
          </w:p>
        </w:tc>
        <w:tc>
          <w:tcPr>
            <w:tcW w:w="1413" w:type="dxa"/>
            <w:hideMark/>
          </w:tcPr>
          <w:p w:rsidR="00386C7D" w:rsidRPr="00386C7D" w:rsidRDefault="00ED79DC" w:rsidP="00655C1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7 798 600,97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1C57" w:rsidRPr="00386C7D" w:rsidTr="00386C7D">
        <w:trPr>
          <w:trHeight w:val="439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Коммунальные услуги</w:t>
            </w:r>
          </w:p>
        </w:tc>
        <w:tc>
          <w:tcPr>
            <w:tcW w:w="1413" w:type="dxa"/>
            <w:hideMark/>
          </w:tcPr>
          <w:p w:rsidR="00386C7D" w:rsidRPr="00386C7D" w:rsidRDefault="00ED79DC" w:rsidP="00222073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99 823,68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E21C57" w:rsidRPr="00386C7D" w:rsidTr="00386C7D">
        <w:trPr>
          <w:trHeight w:val="792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Затраты на содержание объектов недвижимого имущества, а также затраты на аренду указанного имущества</w:t>
            </w:r>
          </w:p>
        </w:tc>
        <w:tc>
          <w:tcPr>
            <w:tcW w:w="1413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 w:rsidR="002C2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E21C57" w:rsidRPr="00386C7D" w:rsidTr="00386C7D">
        <w:trPr>
          <w:trHeight w:val="792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2.3. Затраты на содержание объектов особо ценного движимого имущества, </w:t>
            </w: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 также затраты на аренду указанного имущества</w:t>
            </w:r>
          </w:p>
        </w:tc>
        <w:tc>
          <w:tcPr>
            <w:tcW w:w="1413" w:type="dxa"/>
            <w:hideMark/>
          </w:tcPr>
          <w:p w:rsidR="00386C7D" w:rsidRPr="00386C7D" w:rsidRDefault="00386C7D" w:rsidP="00ED79DC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ED79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609 807,78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E21C57" w:rsidRPr="00386C7D" w:rsidTr="00386C7D">
        <w:trPr>
          <w:trHeight w:val="1572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2.3.1. Затраты на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</w:t>
            </w:r>
          </w:p>
        </w:tc>
        <w:tc>
          <w:tcPr>
            <w:tcW w:w="1413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 w:rsidR="002C2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C57" w:rsidRPr="00386C7D" w:rsidTr="00386C7D">
        <w:trPr>
          <w:trHeight w:val="492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 Услуги связи</w:t>
            </w:r>
          </w:p>
        </w:tc>
        <w:tc>
          <w:tcPr>
            <w:tcW w:w="1413" w:type="dxa"/>
            <w:hideMark/>
          </w:tcPr>
          <w:p w:rsidR="00386C7D" w:rsidRPr="00386C7D" w:rsidRDefault="00ED79DC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68 970,00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E21C57" w:rsidRPr="00386C7D" w:rsidTr="00386C7D">
        <w:trPr>
          <w:trHeight w:val="576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 Транспортные услуги</w:t>
            </w:r>
          </w:p>
        </w:tc>
        <w:tc>
          <w:tcPr>
            <w:tcW w:w="1413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 w:rsidR="002C2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E21C57" w:rsidRPr="00386C7D" w:rsidTr="00386C7D">
        <w:trPr>
          <w:trHeight w:val="1056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  <w:tc>
          <w:tcPr>
            <w:tcW w:w="1413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 w:rsidR="002C2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E21C57" w:rsidRPr="00386C7D" w:rsidTr="00386C7D">
        <w:trPr>
          <w:trHeight w:val="552"/>
        </w:trPr>
        <w:tc>
          <w:tcPr>
            <w:tcW w:w="1573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2.7. Затраты на прочие общехозяйственные нужды</w:t>
            </w:r>
          </w:p>
        </w:tc>
        <w:tc>
          <w:tcPr>
            <w:tcW w:w="1413" w:type="dxa"/>
            <w:hideMark/>
          </w:tcPr>
          <w:p w:rsidR="00386C7D" w:rsidRPr="00386C7D" w:rsidRDefault="00386C7D" w:rsidP="00A77699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7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019 999,51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  <w:tr w:rsidR="00E21C57" w:rsidRPr="00386C7D" w:rsidTr="00386C7D">
        <w:trPr>
          <w:trHeight w:val="264"/>
        </w:trPr>
        <w:tc>
          <w:tcPr>
            <w:tcW w:w="1573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8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01" w:type="dxa"/>
            <w:hideMark/>
          </w:tcPr>
          <w:p w:rsidR="00386C7D" w:rsidRPr="00386C7D" w:rsidRDefault="00386C7D" w:rsidP="00F11AD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СУММА НОРМАТИВНЫХ ЗАТРАТ</w:t>
            </w:r>
          </w:p>
        </w:tc>
        <w:tc>
          <w:tcPr>
            <w:tcW w:w="1413" w:type="dxa"/>
            <w:hideMark/>
          </w:tcPr>
          <w:p w:rsidR="00386C7D" w:rsidRPr="00386C7D" w:rsidRDefault="00ED79DC" w:rsidP="00655C1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84 308 345,42</w:t>
            </w:r>
          </w:p>
        </w:tc>
        <w:tc>
          <w:tcPr>
            <w:tcW w:w="1356" w:type="dxa"/>
            <w:hideMark/>
          </w:tcPr>
          <w:p w:rsidR="00386C7D" w:rsidRPr="00386C7D" w:rsidRDefault="00386C7D" w:rsidP="00386C7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D705B5" w:rsidRPr="0038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Сметный метод</w:t>
            </w:r>
          </w:p>
        </w:tc>
      </w:tr>
    </w:tbl>
    <w:p w:rsidR="008A253D" w:rsidRPr="00E22231" w:rsidRDefault="008A253D" w:rsidP="00386C7D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74"/>
        <w:gridCol w:w="1107"/>
        <w:gridCol w:w="4014"/>
        <w:gridCol w:w="1265"/>
        <w:gridCol w:w="1371"/>
        <w:gridCol w:w="1073"/>
      </w:tblGrid>
      <w:tr w:rsidR="00AE2BA5" w:rsidRPr="004B4E50" w:rsidTr="00775F43">
        <w:trPr>
          <w:trHeight w:val="170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C7D" w:rsidRPr="004B4E50" w:rsidRDefault="00386C7D" w:rsidP="007C03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2BA5" w:rsidRPr="004B4E50" w:rsidRDefault="002D2113" w:rsidP="007C03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E50">
              <w:rPr>
                <w:rFonts w:ascii="Times New Roman" w:hAnsi="Times New Roman" w:cs="Times New Roman"/>
              </w:rPr>
              <w:t>СПРАВОЧНО</w:t>
            </w:r>
          </w:p>
          <w:p w:rsidR="00AE2BA5" w:rsidRPr="004B4E50" w:rsidRDefault="007C0376" w:rsidP="004B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B4E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</w:t>
            </w:r>
            <w:r w:rsidR="00AE2BA5" w:rsidRPr="004B4E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Значение натуральных норм, необ</w:t>
            </w:r>
            <w:r w:rsidR="00906E5C" w:rsidRPr="004B4E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ходимых для определения базовых</w:t>
            </w:r>
            <w:r w:rsidR="00AE2BA5" w:rsidRPr="004B4E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906E5C" w:rsidRPr="004B4E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нормативов</w:t>
            </w:r>
            <w:r w:rsidR="00AE2BA5" w:rsidRPr="004B4E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затрат </w:t>
            </w:r>
            <w:r w:rsidR="00AE2BA5" w:rsidRPr="004B4E50">
              <w:rPr>
                <w:rFonts w:ascii="Times New Roman" w:hAnsi="Times New Roman" w:cs="Times New Roman"/>
              </w:rPr>
              <w:t xml:space="preserve">на </w:t>
            </w:r>
            <w:r w:rsidR="00906E5C" w:rsidRPr="004B4E50">
              <w:rPr>
                <w:rFonts w:ascii="Times New Roman" w:hAnsi="Times New Roman" w:cs="Times New Roman"/>
              </w:rPr>
              <w:t>выполнение муниципальной работы "Организация капитального ремонта, ремонта и содержания автомобильных дорог общего пользования" на 2021 год (на 2021 год и на плановый период 2022 и 2023 годов)</w:t>
            </w:r>
          </w:p>
        </w:tc>
      </w:tr>
      <w:tr w:rsidR="00AE2BA5" w:rsidRPr="00AE2BA5" w:rsidTr="00A77699">
        <w:trPr>
          <w:trHeight w:val="255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BA5" w:rsidRPr="00AE2BA5" w:rsidRDefault="00AE2BA5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BA5" w:rsidRPr="00AE2BA5" w:rsidRDefault="00AE2BA5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2BA5" w:rsidRPr="00AE2BA5" w:rsidTr="00A77699">
        <w:trPr>
          <w:trHeight w:val="68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BA5" w:rsidRPr="00AE2BA5" w:rsidRDefault="00AE2BA5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BA5" w:rsidRPr="00AE2BA5" w:rsidRDefault="00AE2BA5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2BA5" w:rsidRPr="00AE2BA5" w:rsidTr="00A77699">
        <w:trPr>
          <w:trHeight w:val="127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40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Наименование муниципальной  </w:t>
            </w:r>
            <w:r w:rsidR="00407BE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работы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AE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Уникал</w:t>
            </w:r>
            <w:r w:rsidR="00407BE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ьный номер реестровой записи</w:t>
            </w:r>
          </w:p>
        </w:tc>
        <w:tc>
          <w:tcPr>
            <w:tcW w:w="2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AE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На</w:t>
            </w:r>
            <w:r w:rsidR="00407BE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именование натуральной нормы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Единица</w:t>
            </w:r>
            <w:r w:rsidR="00407BE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измерения натуральной нормы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F67447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Значение натуральной нормы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407BE0" w:rsidP="00AE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  <w:t>Примечание</w:t>
            </w:r>
          </w:p>
        </w:tc>
      </w:tr>
      <w:tr w:rsidR="00AE2BA5" w:rsidRPr="00AE2BA5" w:rsidTr="00A77699">
        <w:trPr>
          <w:trHeight w:val="255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E2BA5" w:rsidRPr="00AE2BA5" w:rsidTr="00A77699">
        <w:trPr>
          <w:trHeight w:val="510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BA5" w:rsidRPr="007C5EE7" w:rsidRDefault="00AE2BA5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7BE0" w:rsidRPr="00407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капитального ремонта, ремонта и содержания автомобильных дорог общего пользования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BA5" w:rsidRPr="007C5EE7" w:rsidRDefault="00407BE0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17054100100000001000 1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Натуральные нормы, непосредственно связанные с </w:t>
            </w:r>
            <w:r w:rsidR="00407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выполнением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30723"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2BA5" w:rsidRPr="00AE2BA5" w:rsidTr="00A77699">
        <w:trPr>
          <w:trHeight w:val="127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13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1.1. Работники, непосредственно связанные с </w:t>
            </w:r>
            <w:r w:rsidR="0013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выполнением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30723"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Человеко-дни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407BE0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2BA5" w:rsidRPr="00AE2BA5" w:rsidTr="00A77699">
        <w:trPr>
          <w:trHeight w:val="569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13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</w:t>
            </w:r>
            <w:r w:rsidR="0013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выполнения муниципальной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A5" w:rsidRPr="00AE2BA5" w:rsidRDefault="00AE2BA5" w:rsidP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AE2BA5" w:rsidRPr="00AE2BA5" w:rsidRDefault="00AE2BA5" w:rsidP="00AE2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7BE0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 (АИ-92)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Литры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77C31" w:rsidP="0047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07BE0"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 (АИ-92)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77C31" w:rsidP="0047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07BE0"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279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Дизтопливо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77C31" w:rsidP="0047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66 075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07BE0"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239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куб.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2C27E7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щеточный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техническая (дороги)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2C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2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2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 для зимнего содержания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2C27E7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 технический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2C27E7" w:rsidP="002C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Холодный асфальт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222073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BE0" w:rsidRPr="00407BE0" w:rsidRDefault="003111D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Диски алмазные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BE0" w:rsidRPr="00407BE0" w:rsidRDefault="003111D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BE0" w:rsidRPr="00407BE0" w:rsidRDefault="003111D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33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E2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Дорожные знаки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222073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1729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2073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73" w:rsidRPr="00AE2BA5" w:rsidRDefault="00222073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73" w:rsidRPr="00AE2BA5" w:rsidRDefault="00222073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2073" w:rsidRPr="00407BE0" w:rsidRDefault="00292FA8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ИДН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073" w:rsidRPr="00407BE0" w:rsidRDefault="00E21C57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073" w:rsidRPr="00407BE0" w:rsidRDefault="00292FA8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073" w:rsidRPr="00407BE0" w:rsidRDefault="00222073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073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73" w:rsidRPr="00AE2BA5" w:rsidRDefault="00222073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73" w:rsidRPr="00AE2BA5" w:rsidRDefault="00222073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2073" w:rsidRPr="00407BE0" w:rsidRDefault="00292FA8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073" w:rsidRPr="00407BE0" w:rsidRDefault="00E21C57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073" w:rsidRPr="00407BE0" w:rsidRDefault="00292FA8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073" w:rsidRPr="00407BE0" w:rsidRDefault="00222073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073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73" w:rsidRPr="00AE2BA5" w:rsidRDefault="00222073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73" w:rsidRPr="00AE2BA5" w:rsidRDefault="00222073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2073" w:rsidRPr="00407BE0" w:rsidRDefault="00292FA8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Подсветка ПП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073" w:rsidRPr="00407BE0" w:rsidRDefault="00E21C57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073" w:rsidRPr="00407BE0" w:rsidRDefault="00292FA8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073" w:rsidRPr="00407BE0" w:rsidRDefault="00222073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BE0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для дорожной разметки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28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к фрезам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33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бордюр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2C27E7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407BE0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тротуарная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E0" w:rsidRPr="00407BE0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</w:t>
            </w:r>
            <w:r w:rsidR="002C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BE0" w:rsidRP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AE2BA5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BE0" w:rsidRPr="00AE2BA5" w:rsidRDefault="008F3368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Брусчатка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AE2BA5" w:rsidRDefault="008F3368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AE2BA5" w:rsidRDefault="008F3368" w:rsidP="008F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</w:t>
            </w:r>
            <w:r w:rsidR="00407BE0"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AE2BA5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E0" w:rsidRPr="00AE2BA5" w:rsidRDefault="00E21C57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Запчасти для техники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E0" w:rsidRPr="00AE2BA5" w:rsidRDefault="00E21C57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E0" w:rsidRPr="00AE2BA5" w:rsidRDefault="00E21C57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AE2BA5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E0" w:rsidRPr="00AE2BA5" w:rsidRDefault="00E21C57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Железобетонные изделия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E0" w:rsidRPr="00AE2BA5" w:rsidRDefault="00E21C57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E0" w:rsidRPr="00AE2BA5" w:rsidRDefault="00E21C57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AE2BA5" w:rsidTr="00A77699">
        <w:trPr>
          <w:trHeight w:val="153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0D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1.2.1. Формирование резерва на полное восстановление состава объектов особо ценного движимого имущества, используемого в процессе оказания i-ой муниципальной  </w:t>
            </w:r>
            <w:r w:rsidR="000D0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(основных средств и нематериальных активов, амортизируемых в процессе оказания услуги), с указанием срока их полезного использования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7BE0" w:rsidRPr="00AE2BA5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AE2BA5" w:rsidTr="00A7769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AE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1.3. Иные натуральные нормы, непосредственно используемые в процессе </w:t>
            </w:r>
            <w:r w:rsidR="00AE7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выполнения муниципальной 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4" w:rsidRDefault="00761ED4" w:rsidP="00761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368" w:rsidRPr="00AE2BA5" w:rsidTr="00A7769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68" w:rsidRPr="00AE2BA5" w:rsidRDefault="008F3368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68" w:rsidRPr="00AE2BA5" w:rsidRDefault="008F3368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68" w:rsidRPr="00AE2BA5" w:rsidRDefault="008F3368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ямочному ремонту дорог общего пользования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68" w:rsidRPr="00970DAE" w:rsidRDefault="008F3368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68" w:rsidRPr="00970DAE" w:rsidRDefault="008F3368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68" w:rsidRPr="00AE2BA5" w:rsidRDefault="008F3368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368" w:rsidRPr="00AE2BA5" w:rsidTr="00A7769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68" w:rsidRPr="00AE2BA5" w:rsidRDefault="008F3368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68" w:rsidRPr="00AE2BA5" w:rsidRDefault="008F3368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68" w:rsidRPr="00AE2BA5" w:rsidRDefault="008F3368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техники с экипажем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68" w:rsidRPr="00970DAE" w:rsidRDefault="00477C31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68" w:rsidRPr="00970DAE" w:rsidRDefault="008F3368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68" w:rsidRPr="00AE2BA5" w:rsidRDefault="008F3368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00AA9" w:rsidRPr="00AE2BA5" w:rsidTr="00A7769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A9" w:rsidRPr="00AE2BA5" w:rsidRDefault="00900AA9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A9" w:rsidRPr="00AE2BA5" w:rsidRDefault="00900AA9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A9" w:rsidRPr="00AE2BA5" w:rsidRDefault="00900AA9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разметки на дорогах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A9" w:rsidRPr="00970DAE" w:rsidRDefault="00900AA9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A9" w:rsidRPr="00970DAE" w:rsidRDefault="00900AA9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A9" w:rsidRPr="00AE2BA5" w:rsidRDefault="00900AA9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7BE0" w:rsidRPr="00AE2BA5" w:rsidTr="00A7769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дорог общего пользования местного значения и объектов дорожного хозяйства (заключение контрактов)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970DAE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61ED4"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970DAE" w:rsidRDefault="00761ED4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07BE0" w:rsidRPr="0097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AE2BA5" w:rsidTr="00A7769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Натуральные нормы на общехозяйственные нужды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970DAE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970DAE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761ED4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</w:tc>
      </w:tr>
      <w:tr w:rsidR="00407BE0" w:rsidRPr="00AE2BA5" w:rsidTr="00A7769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Коммунальные услуги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970DAE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970DAE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761ED4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</w:tc>
      </w:tr>
      <w:tr w:rsidR="00761ED4" w:rsidRPr="00AE2BA5" w:rsidTr="00A77699">
        <w:trPr>
          <w:trHeight w:val="37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AE2BA5" w:rsidRDefault="00761ED4" w:rsidP="0076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AE2BA5" w:rsidRDefault="00761ED4" w:rsidP="0076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4" w:rsidRPr="00AE2BA5" w:rsidRDefault="00761ED4" w:rsidP="0076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коммунальных услуг (вода для полива)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4" w:rsidRPr="00970DAE" w:rsidRDefault="00761ED4" w:rsidP="00761E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м.куб</w:t>
            </w:r>
            <w:proofErr w:type="spellEnd"/>
            <w:r w:rsidRPr="00970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4" w:rsidRPr="00E77A6E" w:rsidRDefault="00477C31" w:rsidP="002036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4" w:rsidRPr="00AE2BA5" w:rsidRDefault="00761ED4" w:rsidP="0076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AE2BA5" w:rsidTr="00A7769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AE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2.2. Содержание объектов недвижимого имущества, необходимого для выполнения </w:t>
            </w:r>
            <w:r w:rsidR="00AE7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AE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7BE0" w:rsidRPr="00AE2BA5" w:rsidTr="00A77699">
        <w:trPr>
          <w:trHeight w:val="76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E81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Содержание объектов особо ценного движимого имущества, необходимого для выполнения</w:t>
            </w:r>
            <w:r w:rsidR="00E8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</w:t>
            </w: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AE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4D50" w:rsidRPr="00AE2BA5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50" w:rsidRPr="002D4D50" w:rsidRDefault="002D4D50" w:rsidP="002D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Ремонт транспортных средств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50" w:rsidRPr="002D4D50" w:rsidRDefault="002D4D50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50" w:rsidRPr="002D4D50" w:rsidRDefault="002D4D50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4D50" w:rsidRPr="00AE2BA5" w:rsidTr="00A77699">
        <w:trPr>
          <w:trHeight w:val="506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50" w:rsidRPr="002D4D50" w:rsidRDefault="002D4D50" w:rsidP="002D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Страхование автогражданской ответственности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50" w:rsidRPr="002D4D50" w:rsidRDefault="002D4D50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50" w:rsidRPr="002D4D50" w:rsidRDefault="002D4D50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4D50" w:rsidRPr="00AE2BA5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50" w:rsidRPr="002D4D50" w:rsidRDefault="002D4D50" w:rsidP="002D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Техосмотр ТС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50" w:rsidRPr="002D4D50" w:rsidRDefault="002D4D50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50" w:rsidRPr="002D4D50" w:rsidRDefault="002D4D50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4D50" w:rsidRPr="00AE2BA5" w:rsidTr="00A77699">
        <w:trPr>
          <w:trHeight w:val="277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D50" w:rsidRPr="002D4D50" w:rsidRDefault="002D4D50" w:rsidP="002D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Диспетчеризация транспортных средств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D50" w:rsidRPr="002D4D50" w:rsidRDefault="002D4D50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D50" w:rsidRPr="002D4D50" w:rsidRDefault="002D4D50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50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5EBD" w:rsidRPr="00AE2BA5" w:rsidTr="00A77699">
        <w:trPr>
          <w:trHeight w:val="281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D" w:rsidRPr="00AE2BA5" w:rsidRDefault="00625EBD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D" w:rsidRPr="00AE2BA5" w:rsidRDefault="00625EBD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5EBD" w:rsidRPr="002D4D50" w:rsidRDefault="00625EBD" w:rsidP="002D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B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5EBD">
              <w:rPr>
                <w:rFonts w:ascii="Times New Roman" w:hAnsi="Times New Roman" w:cs="Times New Roman"/>
                <w:sz w:val="20"/>
                <w:szCs w:val="20"/>
              </w:rPr>
              <w:t>предрейсовых</w:t>
            </w:r>
            <w:proofErr w:type="spellEnd"/>
            <w:r w:rsidRPr="00625EBD">
              <w:rPr>
                <w:rFonts w:ascii="Times New Roman" w:hAnsi="Times New Roman" w:cs="Times New Roman"/>
                <w:sz w:val="20"/>
                <w:szCs w:val="20"/>
              </w:rPr>
              <w:t xml:space="preserve"> медосмотров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5EBD" w:rsidRPr="002D4D50" w:rsidRDefault="00625EBD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5EBD" w:rsidRPr="002D4D50" w:rsidRDefault="00625EBD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BD" w:rsidRDefault="00625EBD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7699" w:rsidRPr="00AE2BA5" w:rsidTr="00A77699">
        <w:trPr>
          <w:trHeight w:val="281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99" w:rsidRPr="00AE2BA5" w:rsidRDefault="00A77699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99" w:rsidRPr="00AE2BA5" w:rsidRDefault="00A77699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699" w:rsidRPr="002D4D50" w:rsidRDefault="00A77699" w:rsidP="002D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транспорта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699" w:rsidRPr="002D4D50" w:rsidRDefault="00A77699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699" w:rsidRPr="002D4D50" w:rsidRDefault="00A77699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9" w:rsidRDefault="00A77699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4D50" w:rsidRPr="00AE2BA5" w:rsidTr="00A77699">
        <w:trPr>
          <w:trHeight w:val="281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50" w:rsidRPr="00AE2BA5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D50" w:rsidRPr="002D4D50" w:rsidRDefault="002D4D50" w:rsidP="002D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системы </w:t>
            </w: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глонасс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D50" w:rsidRPr="002D4D50" w:rsidRDefault="002D4D50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D50" w:rsidRPr="002D4D50" w:rsidRDefault="002D4D50" w:rsidP="002D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5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50" w:rsidRDefault="002D4D50" w:rsidP="002D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7BE0" w:rsidRPr="00AE2BA5" w:rsidTr="00A77699">
        <w:trPr>
          <w:trHeight w:val="127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2D4D50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4D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2.3.1.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указ</w:t>
            </w:r>
            <w:r w:rsidR="002D4D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анием срока их полезного ис</w:t>
            </w:r>
            <w:r w:rsidRPr="002D4D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пользования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AE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7BE0" w:rsidRPr="00AE2BA5" w:rsidTr="00A7769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Услуги связи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AE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7BE0" w:rsidRPr="00AE2BA5" w:rsidTr="00A7769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AE2BA5" w:rsidRDefault="00970DAE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AE2BA5" w:rsidRDefault="00970DAE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BE0" w:rsidRPr="00AE2BA5" w:rsidTr="00A7769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2.5. Транспортные услуги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AE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7BE0" w:rsidRPr="00AE2BA5" w:rsidTr="00A77699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50408F" w:rsidP="00E81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2.6. Работники</w:t>
            </w:r>
            <w:r w:rsidR="00407BE0"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которые не принимают непосредственного участия в </w:t>
            </w:r>
            <w:r w:rsidR="00E8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выполнении </w:t>
            </w:r>
            <w:r w:rsidR="00E813FD"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 работы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AE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7BE0" w:rsidRPr="00AE2BA5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E0" w:rsidRPr="00AE2BA5" w:rsidRDefault="00407BE0" w:rsidP="0040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E0" w:rsidRPr="00AE2BA5" w:rsidRDefault="00407BE0" w:rsidP="0040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DAE" w:rsidRPr="00AE2BA5" w:rsidTr="00A77699">
        <w:trPr>
          <w:trHeight w:val="441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AE" w:rsidRPr="00AE2BA5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AE" w:rsidRPr="00AE2BA5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AE" w:rsidRPr="00AE2BA5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2.7. Прочие общехозяйственные нужды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AE" w:rsidRPr="00AE2BA5" w:rsidRDefault="00970DAE" w:rsidP="0097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AE" w:rsidRPr="00AE2BA5" w:rsidRDefault="00970DAE" w:rsidP="0097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AE" w:rsidRDefault="00970DAE" w:rsidP="00970DAE">
            <w:r w:rsidRPr="00386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Сметный метод</w:t>
            </w:r>
          </w:p>
        </w:tc>
      </w:tr>
      <w:tr w:rsidR="00970DAE" w:rsidRPr="00AE2BA5" w:rsidTr="00A77699">
        <w:trPr>
          <w:trHeight w:val="2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AE" w:rsidRPr="00AE2BA5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AE" w:rsidRPr="00AE2BA5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DAE" w:rsidRPr="00970DAE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AE" w:rsidRPr="00775F43" w:rsidRDefault="00970DAE" w:rsidP="0097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ост.</w:t>
            </w:r>
            <w:r w:rsidR="002D4D50" w:rsidRPr="00775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</w:t>
            </w:r>
            <w:r w:rsidR="002D4D50" w:rsidRPr="00775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ость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AE" w:rsidRPr="00970DAE" w:rsidRDefault="00970DAE" w:rsidP="0097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AE" w:rsidRPr="00AE2BA5" w:rsidRDefault="00970DAE" w:rsidP="00970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03681" w:rsidRDefault="00203681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3681" w:rsidRDefault="00203681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3681" w:rsidRDefault="00203681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3681" w:rsidRDefault="00203681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3681" w:rsidRDefault="00203681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3681" w:rsidRDefault="00203681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3681" w:rsidRDefault="00203681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3681" w:rsidRDefault="00203681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A6E" w:rsidRDefault="00E77A6E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B4294" w:rsidRPr="00E22231" w:rsidRDefault="001B4294" w:rsidP="004B4E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2223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D705B5">
        <w:rPr>
          <w:rFonts w:ascii="Times New Roman" w:hAnsi="Times New Roman" w:cs="Times New Roman"/>
          <w:sz w:val="20"/>
          <w:szCs w:val="20"/>
        </w:rPr>
        <w:t xml:space="preserve"> №</w:t>
      </w:r>
      <w:r w:rsidRPr="00E22231">
        <w:rPr>
          <w:rFonts w:ascii="Times New Roman" w:hAnsi="Times New Roman" w:cs="Times New Roman"/>
          <w:sz w:val="20"/>
          <w:szCs w:val="20"/>
        </w:rPr>
        <w:t xml:space="preserve"> </w:t>
      </w:r>
      <w:r w:rsidR="00E915DF">
        <w:rPr>
          <w:rFonts w:ascii="Times New Roman" w:hAnsi="Times New Roman" w:cs="Times New Roman"/>
          <w:sz w:val="20"/>
          <w:szCs w:val="20"/>
        </w:rPr>
        <w:t>2</w:t>
      </w:r>
    </w:p>
    <w:p w:rsidR="001B4294" w:rsidRPr="00E22231" w:rsidRDefault="00D705B5" w:rsidP="004B4E5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1B4294" w:rsidRPr="00E222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1B4294" w:rsidRPr="00E22231">
        <w:rPr>
          <w:rFonts w:ascii="Times New Roman" w:hAnsi="Times New Roman" w:cs="Times New Roman"/>
          <w:sz w:val="20"/>
          <w:szCs w:val="20"/>
        </w:rPr>
        <w:t xml:space="preserve">остановлению </w:t>
      </w:r>
    </w:p>
    <w:p w:rsidR="001B4294" w:rsidRPr="00E22231" w:rsidRDefault="001B4294" w:rsidP="004B4E5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22231">
        <w:rPr>
          <w:rFonts w:ascii="Times New Roman" w:hAnsi="Times New Roman" w:cs="Times New Roman"/>
          <w:sz w:val="20"/>
          <w:szCs w:val="20"/>
        </w:rPr>
        <w:t>Администрации Рузского городского округа</w:t>
      </w:r>
    </w:p>
    <w:p w:rsidR="005709A8" w:rsidRDefault="00D705B5" w:rsidP="004B4E50">
      <w:pPr>
        <w:tabs>
          <w:tab w:val="left" w:pos="6379"/>
          <w:tab w:val="left" w:pos="6804"/>
          <w:tab w:val="left" w:pos="694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1B4294" w:rsidRPr="00E22231">
        <w:rPr>
          <w:rFonts w:ascii="Times New Roman" w:hAnsi="Times New Roman" w:cs="Times New Roman"/>
          <w:sz w:val="20"/>
          <w:szCs w:val="20"/>
        </w:rPr>
        <w:t>т «__</w:t>
      </w:r>
      <w:proofErr w:type="gramStart"/>
      <w:r w:rsidR="001B4294" w:rsidRPr="00E22231">
        <w:rPr>
          <w:rFonts w:ascii="Times New Roman" w:hAnsi="Times New Roman" w:cs="Times New Roman"/>
          <w:sz w:val="20"/>
          <w:szCs w:val="20"/>
        </w:rPr>
        <w:t>_»  _</w:t>
      </w:r>
      <w:proofErr w:type="gramEnd"/>
      <w:r w:rsidR="001B4294" w:rsidRPr="00E22231">
        <w:rPr>
          <w:rFonts w:ascii="Times New Roman" w:hAnsi="Times New Roman" w:cs="Times New Roman"/>
          <w:sz w:val="20"/>
          <w:szCs w:val="20"/>
        </w:rPr>
        <w:t>____________20</w:t>
      </w:r>
      <w:r w:rsidR="006F04FE">
        <w:rPr>
          <w:rFonts w:ascii="Times New Roman" w:hAnsi="Times New Roman" w:cs="Times New Roman"/>
          <w:sz w:val="20"/>
          <w:szCs w:val="20"/>
        </w:rPr>
        <w:t>__</w:t>
      </w:r>
      <w:r w:rsidR="001B4294" w:rsidRPr="00E22231">
        <w:rPr>
          <w:rFonts w:ascii="Times New Roman" w:hAnsi="Times New Roman" w:cs="Times New Roman"/>
          <w:sz w:val="20"/>
          <w:szCs w:val="20"/>
        </w:rPr>
        <w:t xml:space="preserve"> </w:t>
      </w:r>
      <w:r w:rsidR="00A143F8">
        <w:rPr>
          <w:rFonts w:ascii="Times New Roman" w:hAnsi="Times New Roman" w:cs="Times New Roman"/>
          <w:sz w:val="20"/>
          <w:szCs w:val="20"/>
        </w:rPr>
        <w:t xml:space="preserve">№  </w:t>
      </w:r>
      <w:r w:rsidR="007E211C">
        <w:rPr>
          <w:rFonts w:ascii="Times New Roman" w:hAnsi="Times New Roman" w:cs="Times New Roman"/>
          <w:sz w:val="20"/>
          <w:szCs w:val="20"/>
        </w:rPr>
        <w:t xml:space="preserve">  </w:t>
      </w:r>
      <w:r w:rsidR="00A143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211C" w:rsidRDefault="007E211C" w:rsidP="007E2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E211C" w:rsidRPr="00E22231" w:rsidRDefault="007E211C" w:rsidP="007E2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22231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3</w:t>
      </w:r>
    </w:p>
    <w:p w:rsidR="007E211C" w:rsidRPr="00E22231" w:rsidRDefault="007E211C" w:rsidP="007E211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E222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22231">
        <w:rPr>
          <w:rFonts w:ascii="Times New Roman" w:hAnsi="Times New Roman" w:cs="Times New Roman"/>
          <w:sz w:val="20"/>
          <w:szCs w:val="20"/>
        </w:rPr>
        <w:t xml:space="preserve">остановлению </w:t>
      </w:r>
    </w:p>
    <w:p w:rsidR="007E211C" w:rsidRPr="00E22231" w:rsidRDefault="007E211C" w:rsidP="007E211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22231">
        <w:rPr>
          <w:rFonts w:ascii="Times New Roman" w:hAnsi="Times New Roman" w:cs="Times New Roman"/>
          <w:sz w:val="20"/>
          <w:szCs w:val="20"/>
        </w:rPr>
        <w:t>Администрации Рузского городского округа</w:t>
      </w:r>
    </w:p>
    <w:p w:rsidR="007E211C" w:rsidRDefault="007E211C" w:rsidP="007E211C">
      <w:pPr>
        <w:tabs>
          <w:tab w:val="left" w:pos="6379"/>
          <w:tab w:val="left" w:pos="6804"/>
          <w:tab w:val="left" w:pos="694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E22231">
        <w:rPr>
          <w:rFonts w:ascii="Times New Roman" w:hAnsi="Times New Roman" w:cs="Times New Roman"/>
          <w:sz w:val="20"/>
          <w:szCs w:val="20"/>
        </w:rPr>
        <w:t xml:space="preserve">т </w:t>
      </w:r>
      <w:proofErr w:type="gramStart"/>
      <w:r w:rsidRPr="00E22231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08</w:t>
      </w:r>
      <w:proofErr w:type="gramEnd"/>
      <w:r w:rsidRPr="00E22231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февраля 2021</w:t>
      </w:r>
      <w:r w:rsidRPr="00E222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№ 324   </w:t>
      </w:r>
    </w:p>
    <w:p w:rsidR="001B4294" w:rsidRDefault="00A143F8" w:rsidP="004B4E50">
      <w:pPr>
        <w:tabs>
          <w:tab w:val="left" w:pos="6379"/>
          <w:tab w:val="left" w:pos="6804"/>
          <w:tab w:val="left" w:pos="694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W w:w="5314" w:type="pct"/>
        <w:tblInd w:w="-601" w:type="dxa"/>
        <w:tblLook w:val="04A0" w:firstRow="1" w:lastRow="0" w:firstColumn="1" w:lastColumn="0" w:noHBand="0" w:noVBand="1"/>
      </w:tblPr>
      <w:tblGrid>
        <w:gridCol w:w="588"/>
        <w:gridCol w:w="1495"/>
        <w:gridCol w:w="477"/>
        <w:gridCol w:w="1459"/>
        <w:gridCol w:w="555"/>
        <w:gridCol w:w="3255"/>
        <w:gridCol w:w="487"/>
        <w:gridCol w:w="771"/>
        <w:gridCol w:w="855"/>
      </w:tblGrid>
      <w:tr w:rsidR="004F79ED" w:rsidRPr="004B4E50" w:rsidTr="00153EAD">
        <w:trPr>
          <w:gridBefore w:val="1"/>
          <w:gridAfter w:val="1"/>
          <w:wBefore w:w="295" w:type="pct"/>
          <w:wAfter w:w="430" w:type="pct"/>
          <w:trHeight w:val="1230"/>
        </w:trPr>
        <w:tc>
          <w:tcPr>
            <w:tcW w:w="42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9ED" w:rsidRPr="004B4E50" w:rsidRDefault="004F79ED" w:rsidP="004B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Нормативные затраты на </w:t>
            </w:r>
            <w:r w:rsidR="001B291F"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выполнение</w:t>
            </w:r>
            <w:r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муниципальных </w:t>
            </w:r>
            <w:r w:rsidR="001B291F"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>работ</w:t>
            </w:r>
            <w:r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сфере </w:t>
            </w:r>
            <w:r w:rsidRPr="004B4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благоустройства</w:t>
            </w:r>
            <w:r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</w:t>
            </w:r>
            <w:r w:rsidR="001B291F"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  <w:r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202</w:t>
            </w:r>
            <w:r w:rsidR="004F0A70"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на плановый период 202</w:t>
            </w:r>
            <w:r w:rsidR="004F0A70"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202</w:t>
            </w:r>
            <w:r w:rsidR="004F0A70"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B4E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годов)</w:t>
            </w:r>
          </w:p>
        </w:tc>
      </w:tr>
      <w:tr w:rsidR="004F79ED" w:rsidRPr="00BC5974" w:rsidTr="004B4E50">
        <w:trPr>
          <w:gridBefore w:val="1"/>
          <w:gridAfter w:val="1"/>
          <w:wBefore w:w="295" w:type="pct"/>
          <w:wAfter w:w="430" w:type="pct"/>
          <w:trHeight w:val="300"/>
        </w:trPr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9ED" w:rsidRPr="00BC5974" w:rsidRDefault="004F79ED" w:rsidP="004B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9ED" w:rsidRPr="00BC5974" w:rsidRDefault="004F79ED" w:rsidP="004B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9ED" w:rsidRPr="00BC5974" w:rsidRDefault="004F79ED" w:rsidP="004B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9ED" w:rsidRPr="00BC5974" w:rsidRDefault="004F79ED" w:rsidP="004B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9ED" w:rsidRPr="006F04FE" w:rsidTr="00B630C8">
        <w:trPr>
          <w:trHeight w:val="300"/>
        </w:trPr>
        <w:tc>
          <w:tcPr>
            <w:tcW w:w="1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9ED" w:rsidRPr="006F04FE" w:rsidRDefault="004F79ED" w:rsidP="004B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9ED" w:rsidRPr="006F04FE" w:rsidRDefault="004F79ED" w:rsidP="004B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9ED" w:rsidRPr="006F04FE" w:rsidRDefault="004F79ED" w:rsidP="004B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9ED" w:rsidRPr="006F04FE" w:rsidRDefault="004F79ED" w:rsidP="004B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9ED" w:rsidRPr="006F04FE" w:rsidTr="00B630C8">
        <w:trPr>
          <w:trHeight w:val="1110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ED" w:rsidRPr="006F04FE" w:rsidRDefault="004F79ED" w:rsidP="004B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5A7716"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работы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ED" w:rsidRPr="006F04FE" w:rsidRDefault="004F79ED" w:rsidP="004B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ED" w:rsidRPr="006F04FE" w:rsidRDefault="004F79ED" w:rsidP="004B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ED" w:rsidRPr="006F04FE" w:rsidRDefault="004F79ED" w:rsidP="004B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r w:rsidR="00B630C8"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затрат,</w:t>
            </w:r>
            <w:r w:rsidR="00B63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единицу объема работ</w:t>
            </w: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4F79ED" w:rsidRPr="006F04FE" w:rsidTr="00B630C8">
        <w:trPr>
          <w:trHeight w:val="300"/>
        </w:trPr>
        <w:tc>
          <w:tcPr>
            <w:tcW w:w="10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ED" w:rsidRPr="006F04FE" w:rsidRDefault="004F79ED" w:rsidP="00F9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ED" w:rsidRPr="006F04FE" w:rsidRDefault="004F79ED" w:rsidP="00F9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ED" w:rsidRPr="006F04FE" w:rsidRDefault="004F79ED" w:rsidP="00F9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ED" w:rsidRPr="006F04FE" w:rsidRDefault="004F79ED" w:rsidP="00F9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F79ED" w:rsidRPr="007565C3" w:rsidTr="00B630C8">
        <w:trPr>
          <w:trHeight w:val="300"/>
        </w:trPr>
        <w:tc>
          <w:tcPr>
            <w:tcW w:w="10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ED" w:rsidRPr="007565C3" w:rsidRDefault="004F79ED" w:rsidP="00F9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ED" w:rsidRPr="007565C3" w:rsidRDefault="004F79ED" w:rsidP="00F9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ED" w:rsidRPr="007565C3" w:rsidRDefault="004F79ED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оказываемых услуг м. кв.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9ED" w:rsidRPr="00E77A6E" w:rsidRDefault="00E77A6E" w:rsidP="00CD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CD4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8 609,61</w:t>
            </w:r>
          </w:p>
        </w:tc>
      </w:tr>
      <w:tr w:rsidR="00711B3E" w:rsidRPr="007565C3" w:rsidTr="00985EDE">
        <w:trPr>
          <w:trHeight w:val="315"/>
        </w:trPr>
        <w:tc>
          <w:tcPr>
            <w:tcW w:w="10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1B3E" w:rsidRPr="007565C3" w:rsidRDefault="001151D5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65C3">
              <w:rPr>
                <w:rFonts w:ascii="Times New Roman" w:hAnsi="Times New Roman" w:cs="Times New Roman"/>
                <w:sz w:val="20"/>
                <w:szCs w:val="20"/>
              </w:rPr>
              <w:t>Уборка территории и аналогичная деятельность/ Содержание в чистоте территории города</w:t>
            </w:r>
          </w:p>
        </w:tc>
        <w:tc>
          <w:tcPr>
            <w:tcW w:w="125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E" w:rsidRPr="007565C3" w:rsidRDefault="004A3022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35005101100000005000 1</w:t>
            </w:r>
          </w:p>
        </w:tc>
        <w:tc>
          <w:tcPr>
            <w:tcW w:w="1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E" w:rsidRPr="007565C3" w:rsidRDefault="00711B3E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E" w:rsidRPr="007565C3" w:rsidRDefault="00711B3E" w:rsidP="00F95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1B3E" w:rsidRPr="007565C3" w:rsidTr="00985EDE">
        <w:trPr>
          <w:trHeight w:val="315"/>
        </w:trPr>
        <w:tc>
          <w:tcPr>
            <w:tcW w:w="10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3E" w:rsidRPr="007565C3" w:rsidRDefault="00711B3E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E" w:rsidRPr="007565C3" w:rsidRDefault="00711B3E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E" w:rsidRPr="007565C3" w:rsidRDefault="00711B3E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E" w:rsidRPr="007565C3" w:rsidRDefault="00711B3E" w:rsidP="00F95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1B3E" w:rsidRPr="007565C3" w:rsidTr="009F20A5">
        <w:trPr>
          <w:trHeight w:val="326"/>
        </w:trPr>
        <w:tc>
          <w:tcPr>
            <w:tcW w:w="10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3E" w:rsidRPr="007565C3" w:rsidRDefault="00711B3E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E" w:rsidRPr="007565C3" w:rsidRDefault="00711B3E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E" w:rsidRPr="007565C3" w:rsidRDefault="00711B3E" w:rsidP="009F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Нормативные  затраты 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7F9" w:rsidRPr="00E77A6E" w:rsidRDefault="00CD420C" w:rsidP="00BB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189 382 456,84</w:t>
            </w:r>
          </w:p>
          <w:p w:rsidR="00711B3E" w:rsidRPr="009F20A5" w:rsidRDefault="00711B3E" w:rsidP="00BB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1B3E" w:rsidRPr="007565C3" w:rsidTr="00985EDE">
        <w:trPr>
          <w:trHeight w:val="315"/>
        </w:trPr>
        <w:tc>
          <w:tcPr>
            <w:tcW w:w="10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3E" w:rsidRPr="007565C3" w:rsidRDefault="00711B3E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E" w:rsidRPr="007565C3" w:rsidRDefault="00711B3E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E" w:rsidRPr="007565C3" w:rsidRDefault="00711B3E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 на единицу услуги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E" w:rsidRPr="009F20A5" w:rsidRDefault="00CD420C" w:rsidP="00CD4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634,21</w:t>
            </w:r>
            <w:bookmarkStart w:id="0" w:name="_GoBack"/>
            <w:bookmarkEnd w:id="0"/>
          </w:p>
        </w:tc>
      </w:tr>
      <w:tr w:rsidR="00711B3E" w:rsidRPr="006F04FE" w:rsidTr="00985EDE">
        <w:trPr>
          <w:trHeight w:val="315"/>
        </w:trPr>
        <w:tc>
          <w:tcPr>
            <w:tcW w:w="10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E" w:rsidRPr="007565C3" w:rsidRDefault="00711B3E" w:rsidP="00985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E" w:rsidRPr="007565C3" w:rsidRDefault="00711B3E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3E" w:rsidRPr="007565C3" w:rsidRDefault="00711B3E" w:rsidP="00F9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3E" w:rsidRPr="007565C3" w:rsidRDefault="00711B3E" w:rsidP="007C5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4294" w:rsidRDefault="001B4294" w:rsidP="001B4294">
      <w:pPr>
        <w:jc w:val="right"/>
      </w:pPr>
    </w:p>
    <w:tbl>
      <w:tblPr>
        <w:tblW w:w="5314" w:type="pct"/>
        <w:tblInd w:w="-601" w:type="dxa"/>
        <w:tblLook w:val="04A0" w:firstRow="1" w:lastRow="0" w:firstColumn="1" w:lastColumn="0" w:noHBand="0" w:noVBand="1"/>
      </w:tblPr>
      <w:tblGrid>
        <w:gridCol w:w="2450"/>
        <w:gridCol w:w="2365"/>
        <w:gridCol w:w="3615"/>
        <w:gridCol w:w="1502"/>
      </w:tblGrid>
      <w:tr w:rsidR="00423ED0" w:rsidRPr="006F04FE" w:rsidTr="00C86A6A">
        <w:trPr>
          <w:trHeight w:val="111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единицу объема работ</w:t>
            </w: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423ED0" w:rsidRPr="006F04FE" w:rsidTr="00C86A6A">
        <w:trPr>
          <w:trHeight w:val="30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23ED0" w:rsidRPr="001D262E" w:rsidTr="00C86A6A">
        <w:trPr>
          <w:trHeight w:val="30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оказываемых услуг м. кв.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D0" w:rsidRPr="001D262E" w:rsidRDefault="00E77A6E" w:rsidP="009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466 028,23</w:t>
            </w:r>
          </w:p>
        </w:tc>
      </w:tr>
      <w:tr w:rsidR="00423ED0" w:rsidRPr="001D262E" w:rsidTr="00C86A6A">
        <w:trPr>
          <w:trHeight w:val="315"/>
        </w:trPr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3E765D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территории и аналогичная деятельность/Содержание дворовых территорий</w:t>
            </w:r>
          </w:p>
        </w:tc>
        <w:tc>
          <w:tcPr>
            <w:tcW w:w="1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3E765D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35005101600000005000 1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3ED0" w:rsidRPr="001D262E" w:rsidTr="00C86A6A">
        <w:trPr>
          <w:trHeight w:val="315"/>
        </w:trPr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3ED0" w:rsidRPr="009F20A5" w:rsidTr="00C86A6A">
        <w:trPr>
          <w:trHeight w:val="705"/>
        </w:trPr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Нормативные  затраты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9F20A5" w:rsidRDefault="009F20A5" w:rsidP="00E7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E77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406 250,70</w:t>
            </w:r>
          </w:p>
        </w:tc>
      </w:tr>
      <w:tr w:rsidR="00423ED0" w:rsidRPr="009F20A5" w:rsidTr="00C86A6A">
        <w:trPr>
          <w:trHeight w:val="315"/>
        </w:trPr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 на единицу услуги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9F20A5" w:rsidRDefault="00E77A6E" w:rsidP="009F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30,91</w:t>
            </w:r>
          </w:p>
        </w:tc>
      </w:tr>
    </w:tbl>
    <w:p w:rsidR="00423ED0" w:rsidRDefault="00423ED0" w:rsidP="001B4294">
      <w:pPr>
        <w:jc w:val="right"/>
      </w:pPr>
    </w:p>
    <w:tbl>
      <w:tblPr>
        <w:tblW w:w="5314" w:type="pct"/>
        <w:tblInd w:w="-601" w:type="dxa"/>
        <w:tblLook w:val="04A0" w:firstRow="1" w:lastRow="0" w:firstColumn="1" w:lastColumn="0" w:noHBand="0" w:noVBand="1"/>
      </w:tblPr>
      <w:tblGrid>
        <w:gridCol w:w="2080"/>
        <w:gridCol w:w="2489"/>
        <w:gridCol w:w="3738"/>
        <w:gridCol w:w="1625"/>
      </w:tblGrid>
      <w:tr w:rsidR="00423ED0" w:rsidRPr="006F04FE" w:rsidTr="00C86A6A">
        <w:trPr>
          <w:trHeight w:val="111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единицу объема работ</w:t>
            </w: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423ED0" w:rsidRPr="006F04FE" w:rsidTr="00C86A6A">
        <w:trPr>
          <w:trHeight w:val="30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23ED0" w:rsidRPr="001D262E" w:rsidTr="00C86A6A">
        <w:trPr>
          <w:trHeight w:val="30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1D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оказываемых услуг </w:t>
            </w:r>
            <w:r w:rsidR="001D262E"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D0" w:rsidRPr="001D262E" w:rsidRDefault="00E77A6E" w:rsidP="001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293 822,01</w:t>
            </w:r>
          </w:p>
        </w:tc>
      </w:tr>
      <w:tr w:rsidR="00423ED0" w:rsidRPr="001D262E" w:rsidTr="00C86A6A">
        <w:trPr>
          <w:trHeight w:val="315"/>
        </w:trPr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947EF2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объектов уличного освещения: Содержание и ремонт объектов уличного освещения</w:t>
            </w:r>
          </w:p>
        </w:tc>
        <w:tc>
          <w:tcPr>
            <w:tcW w:w="1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947EF2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35118100100000001000 1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3ED0" w:rsidRPr="001D262E" w:rsidTr="00C86A6A">
        <w:trPr>
          <w:trHeight w:val="315"/>
        </w:trPr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3ED0" w:rsidRPr="00F136C7" w:rsidTr="00C86A6A">
        <w:trPr>
          <w:trHeight w:val="705"/>
        </w:trPr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Нормативные  затраты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F136C7" w:rsidRDefault="00E77A6E" w:rsidP="00BB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2 987 564,02</w:t>
            </w:r>
          </w:p>
        </w:tc>
      </w:tr>
      <w:tr w:rsidR="00423ED0" w:rsidRPr="00F136C7" w:rsidTr="00C86A6A">
        <w:trPr>
          <w:trHeight w:val="315"/>
        </w:trPr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 на единицу услуги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F136C7" w:rsidRDefault="00DD7D2E" w:rsidP="00E7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77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77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423ED0" w:rsidRDefault="00423ED0" w:rsidP="001B4294">
      <w:pPr>
        <w:jc w:val="right"/>
      </w:pPr>
    </w:p>
    <w:tbl>
      <w:tblPr>
        <w:tblW w:w="5314" w:type="pct"/>
        <w:tblInd w:w="-601" w:type="dxa"/>
        <w:tblLook w:val="04A0" w:firstRow="1" w:lastRow="0" w:firstColumn="1" w:lastColumn="0" w:noHBand="0" w:noVBand="1"/>
      </w:tblPr>
      <w:tblGrid>
        <w:gridCol w:w="2080"/>
        <w:gridCol w:w="2489"/>
        <w:gridCol w:w="3738"/>
        <w:gridCol w:w="1625"/>
      </w:tblGrid>
      <w:tr w:rsidR="00423ED0" w:rsidRPr="006F04FE" w:rsidTr="00C86A6A">
        <w:trPr>
          <w:trHeight w:val="111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6F04F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единицу объема работ</w:t>
            </w:r>
            <w:r w:rsidRPr="006F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423ED0" w:rsidRPr="001D262E" w:rsidTr="00C86A6A">
        <w:trPr>
          <w:trHeight w:val="30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23ED0" w:rsidRPr="001D262E" w:rsidTr="00C86A6A">
        <w:trPr>
          <w:trHeight w:val="30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оказываемых услуг м. кв.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D0" w:rsidRPr="001D262E" w:rsidRDefault="00E77A6E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4 626 107,70</w:t>
            </w:r>
          </w:p>
        </w:tc>
      </w:tr>
      <w:tr w:rsidR="00423ED0" w:rsidRPr="001D262E" w:rsidTr="00C86A6A">
        <w:trPr>
          <w:trHeight w:val="315"/>
        </w:trPr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1151D5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капитального ремонта, ремонта и содержания автомобильных дорог общего пользования</w:t>
            </w:r>
          </w:p>
        </w:tc>
        <w:tc>
          <w:tcPr>
            <w:tcW w:w="1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1151D5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17054100100000001000 1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3ED0" w:rsidRPr="001D262E" w:rsidTr="00C86A6A">
        <w:trPr>
          <w:trHeight w:val="315"/>
        </w:trPr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3ED0" w:rsidRPr="001D262E" w:rsidTr="00C86A6A">
        <w:trPr>
          <w:trHeight w:val="705"/>
        </w:trPr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Нормативные  затраты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E77A6E" w:rsidP="0029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84 308 345,42</w:t>
            </w:r>
          </w:p>
        </w:tc>
      </w:tr>
      <w:tr w:rsidR="00423ED0" w:rsidRPr="006F04FE" w:rsidTr="00C86A6A">
        <w:trPr>
          <w:trHeight w:val="315"/>
        </w:trPr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423ED0" w:rsidP="00C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 на единицу услуги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D0" w:rsidRPr="001D262E" w:rsidRDefault="001D262E" w:rsidP="00E7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75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77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</w:tbl>
    <w:p w:rsidR="00423ED0" w:rsidRDefault="00423ED0" w:rsidP="001B4294">
      <w:pPr>
        <w:jc w:val="right"/>
      </w:pPr>
    </w:p>
    <w:sectPr w:rsidR="0042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758"/>
    <w:multiLevelType w:val="hybridMultilevel"/>
    <w:tmpl w:val="38F69E80"/>
    <w:lvl w:ilvl="0" w:tplc="4A00436E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19"/>
    <w:rsid w:val="000158C4"/>
    <w:rsid w:val="00020908"/>
    <w:rsid w:val="000276AE"/>
    <w:rsid w:val="00033DFA"/>
    <w:rsid w:val="00036D2B"/>
    <w:rsid w:val="000444D0"/>
    <w:rsid w:val="000475B1"/>
    <w:rsid w:val="000631C3"/>
    <w:rsid w:val="00063EE2"/>
    <w:rsid w:val="00066E47"/>
    <w:rsid w:val="00073505"/>
    <w:rsid w:val="00080E83"/>
    <w:rsid w:val="00081A47"/>
    <w:rsid w:val="000834DF"/>
    <w:rsid w:val="00084A20"/>
    <w:rsid w:val="0008659F"/>
    <w:rsid w:val="000920A6"/>
    <w:rsid w:val="0009222B"/>
    <w:rsid w:val="000A1339"/>
    <w:rsid w:val="000A33CF"/>
    <w:rsid w:val="000A4EAA"/>
    <w:rsid w:val="000B212F"/>
    <w:rsid w:val="000C34B3"/>
    <w:rsid w:val="000D0299"/>
    <w:rsid w:val="000D1073"/>
    <w:rsid w:val="000D4A7C"/>
    <w:rsid w:val="000F1284"/>
    <w:rsid w:val="00113249"/>
    <w:rsid w:val="0011458D"/>
    <w:rsid w:val="001145FF"/>
    <w:rsid w:val="001151D5"/>
    <w:rsid w:val="00116317"/>
    <w:rsid w:val="00130723"/>
    <w:rsid w:val="001509AA"/>
    <w:rsid w:val="00153EAD"/>
    <w:rsid w:val="00161771"/>
    <w:rsid w:val="00192A1D"/>
    <w:rsid w:val="001A2B94"/>
    <w:rsid w:val="001B199F"/>
    <w:rsid w:val="001B291F"/>
    <w:rsid w:val="001B4294"/>
    <w:rsid w:val="001C25B1"/>
    <w:rsid w:val="001C52B4"/>
    <w:rsid w:val="001D262E"/>
    <w:rsid w:val="001D3674"/>
    <w:rsid w:val="001D742A"/>
    <w:rsid w:val="001E3822"/>
    <w:rsid w:val="001F0701"/>
    <w:rsid w:val="00200146"/>
    <w:rsid w:val="00203681"/>
    <w:rsid w:val="002072CB"/>
    <w:rsid w:val="00222073"/>
    <w:rsid w:val="00231D58"/>
    <w:rsid w:val="00233A6E"/>
    <w:rsid w:val="00235FAB"/>
    <w:rsid w:val="0025210F"/>
    <w:rsid w:val="0026252D"/>
    <w:rsid w:val="00280269"/>
    <w:rsid w:val="00280749"/>
    <w:rsid w:val="00286116"/>
    <w:rsid w:val="00291D02"/>
    <w:rsid w:val="00292FA8"/>
    <w:rsid w:val="00296200"/>
    <w:rsid w:val="002C0681"/>
    <w:rsid w:val="002C27E7"/>
    <w:rsid w:val="002D1DBF"/>
    <w:rsid w:val="002D2113"/>
    <w:rsid w:val="002D4D50"/>
    <w:rsid w:val="002F3D76"/>
    <w:rsid w:val="00302F4A"/>
    <w:rsid w:val="00307927"/>
    <w:rsid w:val="003111D0"/>
    <w:rsid w:val="00311B12"/>
    <w:rsid w:val="0032633C"/>
    <w:rsid w:val="003333C9"/>
    <w:rsid w:val="00345B9A"/>
    <w:rsid w:val="00352BE8"/>
    <w:rsid w:val="00371753"/>
    <w:rsid w:val="00386C7D"/>
    <w:rsid w:val="00395474"/>
    <w:rsid w:val="00396730"/>
    <w:rsid w:val="003A2F4C"/>
    <w:rsid w:val="003A3574"/>
    <w:rsid w:val="003C03D9"/>
    <w:rsid w:val="003E1F6F"/>
    <w:rsid w:val="003E3C19"/>
    <w:rsid w:val="003E765D"/>
    <w:rsid w:val="003F54ED"/>
    <w:rsid w:val="00405826"/>
    <w:rsid w:val="004070EF"/>
    <w:rsid w:val="00407BE0"/>
    <w:rsid w:val="00414680"/>
    <w:rsid w:val="00414C66"/>
    <w:rsid w:val="00423ED0"/>
    <w:rsid w:val="00433413"/>
    <w:rsid w:val="00434F8A"/>
    <w:rsid w:val="00442E5F"/>
    <w:rsid w:val="00450C4B"/>
    <w:rsid w:val="00477C31"/>
    <w:rsid w:val="00481256"/>
    <w:rsid w:val="00487313"/>
    <w:rsid w:val="00492B5E"/>
    <w:rsid w:val="00496439"/>
    <w:rsid w:val="004A2DDD"/>
    <w:rsid w:val="004A3022"/>
    <w:rsid w:val="004A6758"/>
    <w:rsid w:val="004B4813"/>
    <w:rsid w:val="004B4E50"/>
    <w:rsid w:val="004B64ED"/>
    <w:rsid w:val="004C6A87"/>
    <w:rsid w:val="004D27DF"/>
    <w:rsid w:val="004E6EA2"/>
    <w:rsid w:val="004F0A70"/>
    <w:rsid w:val="004F0C06"/>
    <w:rsid w:val="004F46D5"/>
    <w:rsid w:val="004F79ED"/>
    <w:rsid w:val="0050408F"/>
    <w:rsid w:val="0050791F"/>
    <w:rsid w:val="0051215D"/>
    <w:rsid w:val="00515D0D"/>
    <w:rsid w:val="0052259F"/>
    <w:rsid w:val="0053040A"/>
    <w:rsid w:val="00537D98"/>
    <w:rsid w:val="005421D0"/>
    <w:rsid w:val="005422C5"/>
    <w:rsid w:val="005709A8"/>
    <w:rsid w:val="005772A3"/>
    <w:rsid w:val="005804B8"/>
    <w:rsid w:val="005867FC"/>
    <w:rsid w:val="005A156C"/>
    <w:rsid w:val="005A3A60"/>
    <w:rsid w:val="005A7716"/>
    <w:rsid w:val="005B6536"/>
    <w:rsid w:val="005C0BD6"/>
    <w:rsid w:val="005D7DB7"/>
    <w:rsid w:val="005F04AB"/>
    <w:rsid w:val="00610998"/>
    <w:rsid w:val="00613D22"/>
    <w:rsid w:val="006237FF"/>
    <w:rsid w:val="00625EBD"/>
    <w:rsid w:val="00655C18"/>
    <w:rsid w:val="0065791C"/>
    <w:rsid w:val="00660898"/>
    <w:rsid w:val="00665BB2"/>
    <w:rsid w:val="0067422B"/>
    <w:rsid w:val="00697880"/>
    <w:rsid w:val="006B1170"/>
    <w:rsid w:val="006D443A"/>
    <w:rsid w:val="006D7A51"/>
    <w:rsid w:val="006E59FE"/>
    <w:rsid w:val="006F04FE"/>
    <w:rsid w:val="00700638"/>
    <w:rsid w:val="00704F6B"/>
    <w:rsid w:val="0071156C"/>
    <w:rsid w:val="00711B3E"/>
    <w:rsid w:val="00742821"/>
    <w:rsid w:val="00743272"/>
    <w:rsid w:val="0074409C"/>
    <w:rsid w:val="0074625A"/>
    <w:rsid w:val="00747B8B"/>
    <w:rsid w:val="007510D4"/>
    <w:rsid w:val="007565C3"/>
    <w:rsid w:val="00761ED4"/>
    <w:rsid w:val="007646AB"/>
    <w:rsid w:val="00766F77"/>
    <w:rsid w:val="00775E07"/>
    <w:rsid w:val="00775F43"/>
    <w:rsid w:val="00776600"/>
    <w:rsid w:val="00781E91"/>
    <w:rsid w:val="007856AA"/>
    <w:rsid w:val="00796186"/>
    <w:rsid w:val="007A0008"/>
    <w:rsid w:val="007C0376"/>
    <w:rsid w:val="007C5EE7"/>
    <w:rsid w:val="007D2707"/>
    <w:rsid w:val="007E211C"/>
    <w:rsid w:val="007E538C"/>
    <w:rsid w:val="00810BA8"/>
    <w:rsid w:val="00817161"/>
    <w:rsid w:val="0082205E"/>
    <w:rsid w:val="00833572"/>
    <w:rsid w:val="00836C71"/>
    <w:rsid w:val="008726B0"/>
    <w:rsid w:val="008863F7"/>
    <w:rsid w:val="00893946"/>
    <w:rsid w:val="00896053"/>
    <w:rsid w:val="008A253D"/>
    <w:rsid w:val="008A631A"/>
    <w:rsid w:val="008C7C33"/>
    <w:rsid w:val="008F3368"/>
    <w:rsid w:val="008F3679"/>
    <w:rsid w:val="008F639A"/>
    <w:rsid w:val="00900AA9"/>
    <w:rsid w:val="00906E5C"/>
    <w:rsid w:val="00907AE4"/>
    <w:rsid w:val="00907E4F"/>
    <w:rsid w:val="009220DB"/>
    <w:rsid w:val="00947EF2"/>
    <w:rsid w:val="009522B0"/>
    <w:rsid w:val="00970DAE"/>
    <w:rsid w:val="00975116"/>
    <w:rsid w:val="00985EDE"/>
    <w:rsid w:val="0099684B"/>
    <w:rsid w:val="00997F13"/>
    <w:rsid w:val="009B0B92"/>
    <w:rsid w:val="009B1987"/>
    <w:rsid w:val="009C2508"/>
    <w:rsid w:val="009F20A5"/>
    <w:rsid w:val="00A143F8"/>
    <w:rsid w:val="00A176A5"/>
    <w:rsid w:val="00A2704C"/>
    <w:rsid w:val="00A31033"/>
    <w:rsid w:val="00A316F4"/>
    <w:rsid w:val="00A42308"/>
    <w:rsid w:val="00A441F4"/>
    <w:rsid w:val="00A56681"/>
    <w:rsid w:val="00A62E35"/>
    <w:rsid w:val="00A67ED5"/>
    <w:rsid w:val="00A77699"/>
    <w:rsid w:val="00A81122"/>
    <w:rsid w:val="00AA58B7"/>
    <w:rsid w:val="00AD1EE2"/>
    <w:rsid w:val="00AE1AF5"/>
    <w:rsid w:val="00AE2BA5"/>
    <w:rsid w:val="00AE7AF6"/>
    <w:rsid w:val="00AE7BC0"/>
    <w:rsid w:val="00AF7A34"/>
    <w:rsid w:val="00B06C2F"/>
    <w:rsid w:val="00B10E8D"/>
    <w:rsid w:val="00B31E48"/>
    <w:rsid w:val="00B44D34"/>
    <w:rsid w:val="00B630C8"/>
    <w:rsid w:val="00B674F5"/>
    <w:rsid w:val="00B727F8"/>
    <w:rsid w:val="00B8164A"/>
    <w:rsid w:val="00B84D0C"/>
    <w:rsid w:val="00BA01F0"/>
    <w:rsid w:val="00BA309C"/>
    <w:rsid w:val="00BB57F9"/>
    <w:rsid w:val="00BC5974"/>
    <w:rsid w:val="00BD655E"/>
    <w:rsid w:val="00BD7313"/>
    <w:rsid w:val="00BF0FCD"/>
    <w:rsid w:val="00C06FB4"/>
    <w:rsid w:val="00C1128A"/>
    <w:rsid w:val="00C15B66"/>
    <w:rsid w:val="00C27B84"/>
    <w:rsid w:val="00C312BC"/>
    <w:rsid w:val="00C702C4"/>
    <w:rsid w:val="00C71C68"/>
    <w:rsid w:val="00C72E44"/>
    <w:rsid w:val="00C76116"/>
    <w:rsid w:val="00C86A6A"/>
    <w:rsid w:val="00C90DD7"/>
    <w:rsid w:val="00CA1892"/>
    <w:rsid w:val="00CA487B"/>
    <w:rsid w:val="00CD420C"/>
    <w:rsid w:val="00CE2802"/>
    <w:rsid w:val="00CF39B9"/>
    <w:rsid w:val="00CF44FB"/>
    <w:rsid w:val="00CF618F"/>
    <w:rsid w:val="00D04D9C"/>
    <w:rsid w:val="00D06C7F"/>
    <w:rsid w:val="00D20E11"/>
    <w:rsid w:val="00D33B9C"/>
    <w:rsid w:val="00D33D42"/>
    <w:rsid w:val="00D372BC"/>
    <w:rsid w:val="00D37917"/>
    <w:rsid w:val="00D54A6E"/>
    <w:rsid w:val="00D55316"/>
    <w:rsid w:val="00D66F12"/>
    <w:rsid w:val="00D705B5"/>
    <w:rsid w:val="00D847EE"/>
    <w:rsid w:val="00D914F6"/>
    <w:rsid w:val="00DA343C"/>
    <w:rsid w:val="00DD704D"/>
    <w:rsid w:val="00DD7D2E"/>
    <w:rsid w:val="00DE4C27"/>
    <w:rsid w:val="00DE50C1"/>
    <w:rsid w:val="00DF6B0D"/>
    <w:rsid w:val="00E21C57"/>
    <w:rsid w:val="00E22231"/>
    <w:rsid w:val="00E22DB0"/>
    <w:rsid w:val="00E33996"/>
    <w:rsid w:val="00E4099D"/>
    <w:rsid w:val="00E43ACE"/>
    <w:rsid w:val="00E55066"/>
    <w:rsid w:val="00E6665A"/>
    <w:rsid w:val="00E77A6E"/>
    <w:rsid w:val="00E813FD"/>
    <w:rsid w:val="00E84062"/>
    <w:rsid w:val="00E915DF"/>
    <w:rsid w:val="00E977E6"/>
    <w:rsid w:val="00EB52FA"/>
    <w:rsid w:val="00EC1BA7"/>
    <w:rsid w:val="00ED79DC"/>
    <w:rsid w:val="00F065B3"/>
    <w:rsid w:val="00F11ADA"/>
    <w:rsid w:val="00F1287A"/>
    <w:rsid w:val="00F136C7"/>
    <w:rsid w:val="00F261A3"/>
    <w:rsid w:val="00F27105"/>
    <w:rsid w:val="00F271A4"/>
    <w:rsid w:val="00F27A01"/>
    <w:rsid w:val="00F3503C"/>
    <w:rsid w:val="00F4239D"/>
    <w:rsid w:val="00F532DC"/>
    <w:rsid w:val="00F67447"/>
    <w:rsid w:val="00F7582E"/>
    <w:rsid w:val="00F95DE3"/>
    <w:rsid w:val="00FA381C"/>
    <w:rsid w:val="00FB28FA"/>
    <w:rsid w:val="00FC4771"/>
    <w:rsid w:val="00FC6FF5"/>
    <w:rsid w:val="00FE157E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2F7FA-4C02-47CC-97D8-B4F35558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C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6C7F"/>
    <w:rPr>
      <w:color w:val="0000FF"/>
      <w:u w:val="single"/>
    </w:rPr>
  </w:style>
  <w:style w:type="paragraph" w:styleId="a5">
    <w:name w:val="No Spacing"/>
    <w:uiPriority w:val="1"/>
    <w:qFormat/>
    <w:rsid w:val="00E222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5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8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62150/" TargetMode="External"/><Relationship Id="rId13" Type="http://schemas.openxmlformats.org/officeDocument/2006/relationships/hyperlink" Target="http://www.garant.ru/products/ipo/prime/doc/71762150/" TargetMode="External"/><Relationship Id="rId18" Type="http://schemas.openxmlformats.org/officeDocument/2006/relationships/hyperlink" Target="http://www.garant.ru/products/ipo/prime/doc/71762150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/products/ipo/prime/doc/71762150/" TargetMode="External"/><Relationship Id="rId7" Type="http://schemas.openxmlformats.org/officeDocument/2006/relationships/hyperlink" Target="http://www.garant.ru/products/ipo/prime/doc/71762150/" TargetMode="External"/><Relationship Id="rId12" Type="http://schemas.openxmlformats.org/officeDocument/2006/relationships/hyperlink" Target="http://www.garant.ru/products/ipo/prime/doc/71762150/" TargetMode="External"/><Relationship Id="rId17" Type="http://schemas.openxmlformats.org/officeDocument/2006/relationships/hyperlink" Target="http://www.garant.ru/products/ipo/prime/doc/7176215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products/ipo/prime/doc/71762150/" TargetMode="External"/><Relationship Id="rId20" Type="http://schemas.openxmlformats.org/officeDocument/2006/relationships/hyperlink" Target="http://www.garant.ru/products/ipo/prime/doc/7176215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arant.ru/products/ipo/prime/doc/7176215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products/ipo/prime/doc/7176215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arant.ru/products/ipo/prime/doc/71762150/" TargetMode="External"/><Relationship Id="rId19" Type="http://schemas.openxmlformats.org/officeDocument/2006/relationships/hyperlink" Target="http://www.garant.ru/products/ipo/prime/doc/717621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762150/" TargetMode="External"/><Relationship Id="rId14" Type="http://schemas.openxmlformats.org/officeDocument/2006/relationships/hyperlink" Target="http://www.garant.ru/products/ipo/prime/doc/71762150/" TargetMode="External"/><Relationship Id="rId22" Type="http://schemas.openxmlformats.org/officeDocument/2006/relationships/hyperlink" Target="http://www.garant.ru/products/ipo/prime/doc/717621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1759-DE57-4363-9C6B-F7225172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5251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НачФЭО</dc:creator>
  <cp:lastModifiedBy>PC1</cp:lastModifiedBy>
  <cp:revision>14</cp:revision>
  <cp:lastPrinted>2021-10-13T07:08:00Z</cp:lastPrinted>
  <dcterms:created xsi:type="dcterms:W3CDTF">2021-12-06T13:46:00Z</dcterms:created>
  <dcterms:modified xsi:type="dcterms:W3CDTF">2021-12-17T07:29:00Z</dcterms:modified>
</cp:coreProperties>
</file>