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7ABD" w14:textId="77777777" w:rsidR="00F8395A" w:rsidRPr="0061578D" w:rsidRDefault="00F8395A" w:rsidP="00F8395A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634CCA4D" wp14:editId="13F9E18A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5A63" w14:textId="77777777" w:rsidR="00F8395A" w:rsidRPr="007311F7" w:rsidRDefault="00F8395A" w:rsidP="00F8395A">
      <w:pPr>
        <w:tabs>
          <w:tab w:val="left" w:pos="4076"/>
        </w:tabs>
        <w:suppressAutoHyphens/>
        <w:rPr>
          <w:rFonts w:ascii="Times New Roman" w:hAnsi="Times New Roman" w:cs="Times New Roman"/>
          <w:b/>
          <w:bCs/>
          <w:spacing w:val="40"/>
          <w:sz w:val="40"/>
          <w:szCs w:val="40"/>
          <w:lang w:eastAsia="zh-CN"/>
        </w:rPr>
      </w:pPr>
    </w:p>
    <w:p w14:paraId="7CF54481" w14:textId="77777777" w:rsidR="00F8395A" w:rsidRPr="007311F7" w:rsidRDefault="00F8395A" w:rsidP="00F8395A">
      <w:pPr>
        <w:tabs>
          <w:tab w:val="left" w:pos="4076"/>
        </w:tabs>
        <w:suppressAutoHyphens/>
        <w:jc w:val="center"/>
        <w:rPr>
          <w:rFonts w:ascii="Times New Roman" w:hAnsi="Times New Roman" w:cs="Times New Roman"/>
          <w:lang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8520012" w14:textId="77777777" w:rsidR="00F8395A" w:rsidRPr="007311F7" w:rsidRDefault="00F8395A" w:rsidP="00F8395A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lang w:val="x-none" w:eastAsia="zh-CN"/>
        </w:rPr>
      </w:pPr>
      <w:r w:rsidRPr="007311F7">
        <w:rPr>
          <w:rFonts w:ascii="Times New Roman" w:hAnsi="Times New Roman" w:cs="Times New Roman"/>
          <w:b/>
          <w:bCs/>
          <w:sz w:val="28"/>
          <w:szCs w:val="28"/>
          <w:lang w:val="x-none" w:eastAsia="zh-CN"/>
        </w:rPr>
        <w:t>МОСКОВСКОЙ ОБЛАСТИ</w:t>
      </w:r>
    </w:p>
    <w:p w14:paraId="1E60827E" w14:textId="6B5483C2" w:rsidR="00F8395A" w:rsidRPr="007311F7" w:rsidRDefault="00F8395A" w:rsidP="00F8395A">
      <w:pPr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  <w:r w:rsidRPr="007311F7">
        <w:rPr>
          <w:rFonts w:ascii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14:paraId="777AE87F" w14:textId="77777777" w:rsidR="00F8395A" w:rsidRPr="007311F7" w:rsidRDefault="00F8395A" w:rsidP="00F8395A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7311F7">
        <w:rPr>
          <w:rFonts w:ascii="Times New Roman" w:hAnsi="Times New Roman" w:cs="Times New Roman"/>
          <w:lang w:eastAsia="zh-CN"/>
        </w:rPr>
        <w:t xml:space="preserve">от </w:t>
      </w:r>
      <w:r w:rsidRPr="007311F7">
        <w:rPr>
          <w:rFonts w:ascii="Times New Roman" w:hAnsi="Times New Roman" w:cs="Times New Roman"/>
          <w:u w:val="single"/>
          <w:lang w:eastAsia="zh-CN"/>
        </w:rPr>
        <w:t>_____________________</w:t>
      </w:r>
      <w:r w:rsidRPr="007311F7">
        <w:rPr>
          <w:rFonts w:ascii="Times New Roman" w:hAnsi="Times New Roman" w:cs="Times New Roman"/>
          <w:lang w:eastAsia="zh-CN"/>
        </w:rPr>
        <w:t xml:space="preserve"> № </w:t>
      </w:r>
      <w:r w:rsidRPr="007311F7">
        <w:rPr>
          <w:rFonts w:ascii="Times New Roman" w:hAnsi="Times New Roman" w:cs="Times New Roman"/>
          <w:u w:val="single"/>
          <w:lang w:eastAsia="zh-CN"/>
        </w:rPr>
        <w:t>__________</w:t>
      </w:r>
    </w:p>
    <w:p w14:paraId="41365057" w14:textId="77777777" w:rsidR="00F8395A" w:rsidRPr="007311F7" w:rsidRDefault="00F8395A" w:rsidP="00F8395A">
      <w:pPr>
        <w:rPr>
          <w:rFonts w:ascii="Times New Roman" w:hAnsi="Times New Roman" w:cs="Times New Roman"/>
        </w:rPr>
      </w:pPr>
      <w:r w:rsidRPr="007311F7">
        <w:rPr>
          <w:rFonts w:ascii="Times New Roman" w:hAnsi="Times New Roman" w:cs="Times New Roman"/>
        </w:rPr>
        <w:tab/>
      </w:r>
    </w:p>
    <w:p w14:paraId="5BB4EB5A" w14:textId="77777777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14:paraId="46B5BC0E" w14:textId="77777777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>Рузского городского округа «Образование», утвержденную постановлением Администрации Рузского городского округа</w:t>
      </w:r>
    </w:p>
    <w:p w14:paraId="44FC2F31" w14:textId="77777777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 xml:space="preserve"> от 31.10.2019 № 5180 (в редакции от 30.12.2019 № 6089, </w:t>
      </w:r>
    </w:p>
    <w:p w14:paraId="19AB36EE" w14:textId="67DB8D56" w:rsidR="00F8395A" w:rsidRPr="007311F7" w:rsidRDefault="00F8395A" w:rsidP="00F8395A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7">
        <w:rPr>
          <w:rFonts w:ascii="Times New Roman" w:hAnsi="Times New Roman" w:cs="Times New Roman"/>
          <w:b/>
          <w:sz w:val="28"/>
          <w:szCs w:val="28"/>
        </w:rPr>
        <w:t>от 19.06.2020 № 1725, от 30.09.2020 №3023, от 30.12.2020 №4236, от 03.03.2021 №589, от 17.05.2021 №1653</w:t>
      </w:r>
      <w:r w:rsidR="002A2655" w:rsidRPr="007311F7">
        <w:rPr>
          <w:rFonts w:ascii="Times New Roman" w:hAnsi="Times New Roman" w:cs="Times New Roman"/>
          <w:b/>
          <w:sz w:val="28"/>
          <w:szCs w:val="28"/>
        </w:rPr>
        <w:t>, от 03.08.2021 №2798</w:t>
      </w:r>
      <w:r w:rsidR="00051447">
        <w:rPr>
          <w:rFonts w:ascii="Times New Roman" w:hAnsi="Times New Roman" w:cs="Times New Roman"/>
          <w:b/>
          <w:sz w:val="28"/>
          <w:szCs w:val="28"/>
        </w:rPr>
        <w:t>, от 12.11.2021 №4405</w:t>
      </w:r>
      <w:r w:rsidR="00961059">
        <w:rPr>
          <w:rFonts w:ascii="Times New Roman" w:hAnsi="Times New Roman" w:cs="Times New Roman"/>
          <w:b/>
          <w:sz w:val="28"/>
          <w:szCs w:val="28"/>
        </w:rPr>
        <w:t>, от 30.12.2021 № 5317</w:t>
      </w:r>
      <w:r w:rsidRPr="007311F7">
        <w:rPr>
          <w:rFonts w:ascii="Times New Roman" w:hAnsi="Times New Roman" w:cs="Times New Roman"/>
          <w:b/>
          <w:sz w:val="28"/>
          <w:szCs w:val="28"/>
        </w:rPr>
        <w:t>)</w:t>
      </w:r>
    </w:p>
    <w:p w14:paraId="586710EA" w14:textId="77777777" w:rsidR="00F8395A" w:rsidRPr="007311F7" w:rsidRDefault="00F8395A" w:rsidP="00F8395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11F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</w:t>
      </w:r>
      <w:r w:rsidRPr="007311F7">
        <w:rPr>
          <w:color w:val="000000" w:themeColor="text1"/>
          <w:sz w:val="28"/>
          <w:szCs w:val="28"/>
        </w:rPr>
        <w:t>программ Рузского городского округа», постановлением Администрации Рузского городского округа от 10.12.2020 № 3991 «Об утверждении перечня муниципальных программ Рузского городского округа, вступающих в действие 01.01.2020»,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руководствуясь</w:t>
      </w:r>
      <w:r w:rsidRPr="007311F7">
        <w:rPr>
          <w:color w:val="000000" w:themeColor="text1"/>
          <w:sz w:val="20"/>
          <w:szCs w:val="28"/>
        </w:rPr>
        <w:t xml:space="preserve"> </w:t>
      </w:r>
      <w:r w:rsidRPr="007311F7">
        <w:rPr>
          <w:color w:val="000000" w:themeColor="text1"/>
          <w:sz w:val="28"/>
          <w:szCs w:val="28"/>
        </w:rPr>
        <w:t>Уставом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Рузского</w:t>
      </w:r>
      <w:r w:rsidRPr="007311F7">
        <w:rPr>
          <w:color w:val="000000" w:themeColor="text1"/>
          <w:sz w:val="20"/>
          <w:szCs w:val="20"/>
        </w:rPr>
        <w:t xml:space="preserve"> </w:t>
      </w:r>
      <w:r w:rsidRPr="007311F7">
        <w:rPr>
          <w:color w:val="000000" w:themeColor="text1"/>
          <w:sz w:val="28"/>
          <w:szCs w:val="28"/>
        </w:rPr>
        <w:t>городского округа, Администрация Рузского городского округа Московской области постановляет:</w:t>
      </w:r>
    </w:p>
    <w:p w14:paraId="0500D3A7" w14:textId="77777777" w:rsidR="00F8395A" w:rsidRPr="007311F7" w:rsidRDefault="00F8395A" w:rsidP="00F8395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BC45DB3" w14:textId="137905C9" w:rsidR="00F8395A" w:rsidRPr="007311F7" w:rsidRDefault="00F8395A" w:rsidP="00F8395A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bCs/>
          <w:sz w:val="28"/>
          <w:szCs w:val="28"/>
          <w:lang w:eastAsia="en-US"/>
        </w:rPr>
        <w:t>Муниципальную программу Рузского городского округа «Образование», утвержденную постановлением Администрации Рузского городского округа от 31.10.2019 №5180 (в редакции от 30.12.2019 № 6089,   от 19.06.2020 № 1725, от 30.09.2020 №3023, от 30.12.2020 № 4236, от 03.03.2021 №589, от 17.05.2021 №1653</w:t>
      </w:r>
      <w:r w:rsidR="002A2655" w:rsidRPr="007311F7">
        <w:rPr>
          <w:bCs/>
          <w:sz w:val="28"/>
          <w:szCs w:val="28"/>
          <w:lang w:eastAsia="en-US"/>
        </w:rPr>
        <w:t>, от 03.08.2021 № 2798</w:t>
      </w:r>
      <w:r w:rsidR="00051447">
        <w:rPr>
          <w:bCs/>
          <w:sz w:val="28"/>
          <w:szCs w:val="28"/>
          <w:lang w:eastAsia="en-US"/>
        </w:rPr>
        <w:t>, от 12.11.2021 №4405</w:t>
      </w:r>
      <w:r w:rsidR="00961059">
        <w:rPr>
          <w:bCs/>
          <w:sz w:val="28"/>
          <w:szCs w:val="28"/>
          <w:lang w:eastAsia="en-US"/>
        </w:rPr>
        <w:t>, от 30.12.2021 №5317</w:t>
      </w:r>
      <w:r w:rsidRPr="007311F7">
        <w:rPr>
          <w:bCs/>
          <w:sz w:val="28"/>
          <w:szCs w:val="28"/>
          <w:lang w:eastAsia="en-US"/>
        </w:rPr>
        <w:t>) изложить в новой редакции</w:t>
      </w:r>
      <w:r w:rsidRPr="007311F7">
        <w:rPr>
          <w:color w:val="000000" w:themeColor="text1"/>
          <w:sz w:val="28"/>
          <w:szCs w:val="28"/>
        </w:rPr>
        <w:t xml:space="preserve"> (прилагается).</w:t>
      </w:r>
    </w:p>
    <w:p w14:paraId="074B6011" w14:textId="77777777" w:rsidR="00F8395A" w:rsidRPr="007311F7" w:rsidRDefault="00F8395A" w:rsidP="00F8395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color w:val="000000" w:themeColor="text1"/>
          <w:sz w:val="28"/>
          <w:szCs w:val="28"/>
        </w:rPr>
        <w:t>Разместить постановление на официальном сайте Рузского городского округа в сети «Интернет».</w:t>
      </w:r>
    </w:p>
    <w:p w14:paraId="71B11CF4" w14:textId="77777777" w:rsidR="00F8395A" w:rsidRPr="007311F7" w:rsidRDefault="00F8395A" w:rsidP="00F8395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311F7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32B09FFF" w14:textId="77777777" w:rsidR="00F8395A" w:rsidRPr="007311F7" w:rsidRDefault="00F8395A" w:rsidP="00F8395A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0F5DFEF8" w14:textId="7EBB693A" w:rsidR="00F8395A" w:rsidRPr="007311F7" w:rsidRDefault="00F8395A" w:rsidP="00F839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pacing w:val="40"/>
          <w:sz w:val="40"/>
          <w:szCs w:val="40"/>
          <w:lang w:eastAsia="zh-CN"/>
        </w:rPr>
      </w:pPr>
      <w:r w:rsidRPr="007311F7">
        <w:rPr>
          <w:rFonts w:ascii="Times New Roman" w:hAnsi="Times New Roman" w:cs="Times New Roman"/>
          <w:sz w:val="28"/>
          <w:szCs w:val="28"/>
        </w:rPr>
        <w:t>Глав</w:t>
      </w:r>
      <w:r w:rsidR="00637583">
        <w:rPr>
          <w:rFonts w:ascii="Times New Roman" w:hAnsi="Times New Roman" w:cs="Times New Roman"/>
          <w:sz w:val="28"/>
          <w:szCs w:val="28"/>
        </w:rPr>
        <w:t>а</w:t>
      </w:r>
      <w:r w:rsidRPr="007311F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311F7">
        <w:rPr>
          <w:rFonts w:ascii="Times New Roman" w:hAnsi="Times New Roman" w:cs="Times New Roman"/>
          <w:sz w:val="28"/>
          <w:szCs w:val="28"/>
        </w:rPr>
        <w:tab/>
      </w:r>
      <w:r w:rsidR="00637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 Н. Пархоменко</w:t>
      </w:r>
    </w:p>
    <w:p w14:paraId="285BBAFA" w14:textId="77777777" w:rsidR="00F8395A" w:rsidRDefault="00F8395A" w:rsidP="00F8395A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  <w:sectPr w:rsidR="00F8395A" w:rsidSect="00F8395A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tbl>
      <w:tblPr>
        <w:tblW w:w="15427" w:type="dxa"/>
        <w:tblLook w:val="04A0" w:firstRow="1" w:lastRow="0" w:firstColumn="1" w:lastColumn="0" w:noHBand="0" w:noVBand="1"/>
      </w:tblPr>
      <w:tblGrid>
        <w:gridCol w:w="6000"/>
        <w:gridCol w:w="1460"/>
        <w:gridCol w:w="1360"/>
        <w:gridCol w:w="1386"/>
        <w:gridCol w:w="1298"/>
        <w:gridCol w:w="1320"/>
        <w:gridCol w:w="1300"/>
        <w:gridCol w:w="1303"/>
      </w:tblGrid>
      <w:tr w:rsidR="00870FBD" w:rsidRPr="00870FBD" w14:paraId="25B2F6B6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274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442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A2D5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A76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CD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420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4F86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A4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FBD" w:rsidRPr="00870FBD" w14:paraId="3190502B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73C4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344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21C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7DCF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C88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18B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FBD" w:rsidRPr="00870FBD" w14:paraId="2F387314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3FF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F00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ACA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AA3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735A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3DE8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AA5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FBD" w:rsidRPr="00870FBD" w14:paraId="2CF90BBF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98C4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A2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A7C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041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F95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___________________ № 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652B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FBD" w:rsidRPr="00870FBD" w14:paraId="0F8FC75C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723B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2518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D28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D484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58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A7B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5FD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492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FBD" w:rsidRPr="00870FBD" w14:paraId="3443D477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CF3E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Рузского городского округа «ОБРАЗОВАНИЕ»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478E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D7BF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86F6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7DA2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89D8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CB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9A0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FBD" w:rsidRPr="00870FBD" w14:paraId="2CB33B5B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9E1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AF6C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9E9F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122D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2F13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C6DE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F9C2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496A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FBD" w:rsidRPr="00870FBD" w14:paraId="5969EF41" w14:textId="77777777" w:rsidTr="00870FBD">
        <w:trPr>
          <w:trHeight w:val="2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CF5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      Паспорт муниципальной программы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7980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FA31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09B5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1C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FDC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E3A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87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FBD" w:rsidRPr="00870FBD" w14:paraId="282038D3" w14:textId="77777777" w:rsidTr="00870FBD">
        <w:trPr>
          <w:trHeight w:val="27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FD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C81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E15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7E7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75F8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83A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B8B1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5763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FBD" w:rsidRPr="00870FBD" w14:paraId="117E710A" w14:textId="77777777" w:rsidTr="00870FBD">
        <w:trPr>
          <w:trHeight w:val="585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B18B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Координаторы муниципальной программы</w:t>
            </w:r>
          </w:p>
        </w:tc>
        <w:tc>
          <w:tcPr>
            <w:tcW w:w="94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18DC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Рузского городского округа Волкова Е. С.                     </w:t>
            </w:r>
          </w:p>
        </w:tc>
      </w:tr>
      <w:tr w:rsidR="00870FBD" w:rsidRPr="00870FBD" w14:paraId="789FE17E" w14:textId="77777777" w:rsidTr="00870FBD">
        <w:trPr>
          <w:trHeight w:val="49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3A31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94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C2E0F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870FBD" w:rsidRPr="00870FBD" w14:paraId="5B3BECF8" w14:textId="77777777" w:rsidTr="00870FBD">
        <w:trPr>
          <w:trHeight w:val="60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9C48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4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A333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870FBD" w:rsidRPr="00870FBD" w14:paraId="616C292F" w14:textId="77777777" w:rsidTr="00870FBD">
        <w:trPr>
          <w:trHeight w:val="285"/>
        </w:trPr>
        <w:tc>
          <w:tcPr>
            <w:tcW w:w="6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C913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подпрограмм </w:t>
            </w:r>
          </w:p>
        </w:tc>
        <w:tc>
          <w:tcPr>
            <w:tcW w:w="942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4B5B8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«Дошкольное образование»</w:t>
            </w:r>
          </w:p>
        </w:tc>
      </w:tr>
      <w:tr w:rsidR="00870FBD" w:rsidRPr="00870FBD" w14:paraId="56550BDA" w14:textId="77777777" w:rsidTr="00870FBD">
        <w:trPr>
          <w:trHeight w:val="435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EC02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ECCD6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«Общее образование»</w:t>
            </w:r>
          </w:p>
        </w:tc>
      </w:tr>
      <w:tr w:rsidR="00870FBD" w:rsidRPr="00870FBD" w14:paraId="6B8FA511" w14:textId="77777777" w:rsidTr="00870FBD">
        <w:trPr>
          <w:trHeight w:val="510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4896F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915A2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870FBD" w:rsidRPr="00870FBD" w14:paraId="44519E9A" w14:textId="77777777" w:rsidTr="00870FBD">
        <w:trPr>
          <w:trHeight w:val="255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C6661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04B9D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IV «Профессиональное образование»</w:t>
            </w:r>
          </w:p>
        </w:tc>
      </w:tr>
      <w:tr w:rsidR="00870FBD" w:rsidRPr="00870FBD" w14:paraId="665050CC" w14:textId="77777777" w:rsidTr="00870FBD">
        <w:trPr>
          <w:trHeight w:val="315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E53B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E37D3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FBD" w:rsidRPr="00870FBD" w14:paraId="51CEDF2E" w14:textId="77777777" w:rsidTr="00870FBD">
        <w:trPr>
          <w:trHeight w:val="510"/>
        </w:trPr>
        <w:tc>
          <w:tcPr>
            <w:tcW w:w="6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9653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94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BBD6D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 муниципальной программы, в том числе по годам:</w:t>
            </w:r>
          </w:p>
        </w:tc>
      </w:tr>
      <w:tr w:rsidR="00870FBD" w:rsidRPr="00870FBD" w14:paraId="1E6FA26A" w14:textId="77777777" w:rsidTr="00870FBD">
        <w:trPr>
          <w:trHeight w:val="465"/>
        </w:trPr>
        <w:tc>
          <w:tcPr>
            <w:tcW w:w="6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4C6B9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66F9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2809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C958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1A47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B916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49AC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382B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870FBD" w:rsidRPr="00870FBD" w14:paraId="423C06A3" w14:textId="77777777" w:rsidTr="00870FBD">
        <w:trPr>
          <w:trHeight w:val="45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795A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380D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148 570,09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3A11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19 592,42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74DE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51 557,66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488F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5C9C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8B29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26 170,78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9078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0FBD" w:rsidRPr="00870FBD" w14:paraId="0FDA3C7C" w14:textId="77777777" w:rsidTr="00870FBD">
        <w:trPr>
          <w:trHeight w:val="49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7A2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E2F7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5 831 403,95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EB6E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1 137 523,58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C2AA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1 079 536,94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B638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1 315 349,34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609A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1 171 116,87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E11D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1 127 877,22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0854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0FBD" w:rsidRPr="00870FBD" w14:paraId="47F56042" w14:textId="77777777" w:rsidTr="00870FBD">
        <w:trPr>
          <w:trHeight w:val="46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1CD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3BFE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2 019 234,73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81F4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429 363,45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18BA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375 920,19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5C0E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461 817,10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5FAD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374 842,64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3A7A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377 291,35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30DC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0FBD" w:rsidRPr="00870FBD" w14:paraId="254AD413" w14:textId="77777777" w:rsidTr="00870FBD">
        <w:trPr>
          <w:trHeight w:val="36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930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3F39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32B7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7B7B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1830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E90A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0B5C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A362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0FBD" w:rsidRPr="00870FBD" w14:paraId="4C3C2E39" w14:textId="77777777" w:rsidTr="00870FBD">
        <w:trPr>
          <w:trHeight w:val="61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9ED7" w14:textId="77777777" w:rsidR="00870FBD" w:rsidRPr="00870FBD" w:rsidRDefault="00870FBD" w:rsidP="008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71F3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7 999 208,77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5AEF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1 586 479,45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4CC7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1 507 014,79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52D8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1 802 631,34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1F87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1 571 743,84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6FF0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1 531 339,35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0143" w14:textId="77777777"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768E0F36" w14:textId="6A93ACAB" w:rsidR="00F51F4D" w:rsidRDefault="00110594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173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6FD59211" w14:textId="77777777" w:rsidR="006969FF" w:rsidRDefault="006969FF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3E43E6" w14:textId="38528108" w:rsidR="00F51F4D" w:rsidRDefault="00F51F4D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CEF5D" w14:textId="77777777" w:rsidR="00276316" w:rsidRDefault="00276316" w:rsidP="00BC67A3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3E502C" w14:textId="26A6D65B" w:rsidR="00332D25" w:rsidRPr="006969FF" w:rsidRDefault="00332D25" w:rsidP="00A02B8C">
      <w:pPr>
        <w:pStyle w:val="a8"/>
        <w:numPr>
          <w:ilvl w:val="0"/>
          <w:numId w:val="6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6969FF">
        <w:rPr>
          <w:b/>
          <w:sz w:val="20"/>
          <w:szCs w:val="20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3B96812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17E56E7E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0C017D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</w:r>
    </w:p>
    <w:p w14:paraId="57CC8986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CC4CAE5" w14:textId="77777777" w:rsidR="00332D25" w:rsidRPr="00DC3517" w:rsidRDefault="00332D25" w:rsidP="00332D25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 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</w:t>
      </w:r>
      <w:r w:rsidRPr="00DC35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4A89EA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53DABF30" w14:textId="77777777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Центр развития ребенка</w:t>
      </w:r>
      <w:r w:rsidRPr="00DC3517">
        <w:rPr>
          <w:rFonts w:ascii="Times New Roman" w:hAnsi="Times New Roman"/>
          <w:bCs/>
          <w:sz w:val="20"/>
          <w:szCs w:val="20"/>
        </w:rPr>
        <w:tab/>
        <w:t xml:space="preserve">                             -3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09E56477" w14:textId="60CC1CA3" w:rsidR="00332D25" w:rsidRPr="00DC351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>Детский сад общеразвивающего вида</w:t>
      </w:r>
      <w:r w:rsidRPr="00DC3517">
        <w:rPr>
          <w:rFonts w:ascii="Times New Roman" w:hAnsi="Times New Roman"/>
          <w:bCs/>
          <w:sz w:val="20"/>
          <w:szCs w:val="20"/>
        </w:rPr>
        <w:tab/>
        <w:t>-2</w:t>
      </w:r>
      <w:r w:rsidR="00276316">
        <w:rPr>
          <w:rFonts w:ascii="Times New Roman" w:hAnsi="Times New Roman"/>
          <w:bCs/>
          <w:sz w:val="20"/>
          <w:szCs w:val="20"/>
        </w:rPr>
        <w:t>2</w:t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</w:p>
    <w:p w14:paraId="404BDC6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DC3517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9535DF2" w14:textId="47214062" w:rsidR="00332D25" w:rsidRPr="000C017D" w:rsidRDefault="00276316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17</w:t>
      </w:r>
      <w:r w:rsidR="00332D25" w:rsidRPr="000C017D">
        <w:rPr>
          <w:rFonts w:ascii="Times New Roman" w:hAnsi="Times New Roman"/>
          <w:bCs/>
          <w:sz w:val="20"/>
          <w:szCs w:val="20"/>
        </w:rPr>
        <w:t>-муниципальных общеобразовательных учреждения:</w:t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  <w:r w:rsidR="00332D25" w:rsidRPr="000C017D">
        <w:rPr>
          <w:rFonts w:ascii="Times New Roman" w:hAnsi="Times New Roman"/>
          <w:bCs/>
          <w:sz w:val="20"/>
          <w:szCs w:val="20"/>
        </w:rPr>
        <w:tab/>
      </w:r>
    </w:p>
    <w:p w14:paraId="4E47D06D" w14:textId="2F628AA3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Средние общеобразовательные школы</w:t>
      </w:r>
      <w:r w:rsidRPr="000C017D">
        <w:rPr>
          <w:rFonts w:ascii="Times New Roman" w:hAnsi="Times New Roman"/>
          <w:bCs/>
          <w:sz w:val="20"/>
          <w:szCs w:val="20"/>
        </w:rPr>
        <w:tab/>
        <w:t>-1</w:t>
      </w:r>
      <w:r w:rsidR="00276316">
        <w:rPr>
          <w:rFonts w:ascii="Times New Roman" w:hAnsi="Times New Roman"/>
          <w:bCs/>
          <w:sz w:val="20"/>
          <w:szCs w:val="20"/>
        </w:rPr>
        <w:t>3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13B25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Из них: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2ACF3FD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Гимназия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01928F1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Лицей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44A57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 с углубленным изучением отдельных предметов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-2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48C2F61" w14:textId="599CAF1D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010266B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Школа-интернат 8 вида</w:t>
      </w:r>
      <w:r w:rsidRPr="000C017D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-</w:t>
      </w:r>
      <w:r w:rsidRPr="000C017D">
        <w:rPr>
          <w:rFonts w:ascii="Times New Roman" w:hAnsi="Times New Roman"/>
          <w:bCs/>
          <w:sz w:val="20"/>
          <w:szCs w:val="20"/>
        </w:rPr>
        <w:t>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42B697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учреждение дополнительного образования, реализующее общеобразовательные программы: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0793AF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Центр детского творчества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-1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D8FBE3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044169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учреждение для детей-сирот и детей, оставшихся без попечения родителей «Центр содействия развитию семьи и семейных форм устройства»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23AAF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1 муниципальное бюджетное учреждение дополнительного профессионального образования специалистов «Учебно-методический центр».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662DF8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образовательных учреждениях Рузского городского округа обучаются и воспитываются 10 669 человека, общеобразовательные учреждения - </w:t>
      </w:r>
      <w:r w:rsidRPr="009A2C87">
        <w:rPr>
          <w:rFonts w:ascii="Times New Roman" w:hAnsi="Times New Roman"/>
          <w:bCs/>
          <w:sz w:val="20"/>
          <w:szCs w:val="20"/>
        </w:rPr>
        <w:t xml:space="preserve">7596 </w:t>
      </w:r>
      <w:r w:rsidRPr="000C017D">
        <w:rPr>
          <w:rFonts w:ascii="Times New Roman" w:hAnsi="Times New Roman"/>
          <w:bCs/>
          <w:sz w:val="20"/>
          <w:szCs w:val="20"/>
        </w:rPr>
        <w:t>обучающихся;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4A27474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-дошкольные образовательные учреждения- 3525 воспитанников.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FE5DF22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В Рузском городском округе обеспечены высоки</w:t>
      </w:r>
      <w:r>
        <w:rPr>
          <w:rFonts w:ascii="Times New Roman" w:hAnsi="Times New Roman"/>
          <w:bCs/>
          <w:sz w:val="20"/>
          <w:szCs w:val="20"/>
        </w:rPr>
        <w:t>е,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в сравнении со</w:t>
      </w:r>
      <w:r>
        <w:rPr>
          <w:rFonts w:ascii="Times New Roman" w:hAnsi="Times New Roman"/>
          <w:bCs/>
          <w:sz w:val="20"/>
          <w:szCs w:val="20"/>
        </w:rPr>
        <w:t xml:space="preserve"> средними в Московской области,</w:t>
      </w:r>
      <w:r w:rsidRPr="00DC54E3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показатели охвата образовательными услугами: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ADF69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услугами дошкольного образования охвачено 100 процентов детей (3525 чел.) и из них в возрасте от 3 до 7 лет – 100% (2749 чел.);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CDAC80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общего образования охвачено 100 процента детей и подростков;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38194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услугами дополнительного образования детей в организациях образования охвачено 95,0 % процента (8756 чел.) детей в возрасте от 5 до 18 лет включительно.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32E4169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системе общего образования Рузского городского округа трудятся 515 педагогический работник образования. Из них высшую и первую квалификационные категории имеют 68,3 % педагогических работников. Однако, 20 %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0902ECA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065FC677" w14:textId="16242B8E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На протяжении шести лет система образования Рузского городского округа осуществляла реализацию государственной образовательной инициативы «Наша новая школа» и введение федерального государственного стандарта начального общего образования и основного общего образования. В 20</w:t>
      </w:r>
      <w:r w:rsidR="00BE3C7B">
        <w:rPr>
          <w:rFonts w:ascii="Times New Roman" w:hAnsi="Times New Roman"/>
          <w:bCs/>
          <w:sz w:val="20"/>
          <w:szCs w:val="20"/>
        </w:rPr>
        <w:t>21</w:t>
      </w:r>
      <w:r w:rsidRPr="009A2C87">
        <w:rPr>
          <w:rFonts w:ascii="Times New Roman" w:hAnsi="Times New Roman"/>
          <w:bCs/>
          <w:sz w:val="20"/>
          <w:szCs w:val="20"/>
        </w:rPr>
        <w:t xml:space="preserve"> учебном году будут обучаются по ФГОС в штатном режиме: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34D76DC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 xml:space="preserve">100% обучающихся начальных классов (1-4 классы)  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DD58F2A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100 % обучающихся среднего звена (5-9 классы)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34E235C5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опережающем режиме работают пять школ: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6535959D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МАОУ «Гимназия №1 г. Рузы»-10-11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53B99A13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Кожинская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258B64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Тучковская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 №1»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классы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055806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Нестеровский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лицей»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B2CF67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МБОУ «</w:t>
      </w:r>
      <w:proofErr w:type="spellStart"/>
      <w:r w:rsidRPr="009A2C87">
        <w:rPr>
          <w:rFonts w:ascii="Times New Roman" w:hAnsi="Times New Roman"/>
          <w:bCs/>
          <w:sz w:val="20"/>
          <w:szCs w:val="20"/>
        </w:rPr>
        <w:t>Колюбакинская</w:t>
      </w:r>
      <w:proofErr w:type="spellEnd"/>
      <w:r w:rsidRPr="009A2C87">
        <w:rPr>
          <w:rFonts w:ascii="Times New Roman" w:hAnsi="Times New Roman"/>
          <w:bCs/>
          <w:sz w:val="20"/>
          <w:szCs w:val="20"/>
        </w:rPr>
        <w:t xml:space="preserve"> СОШ»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A2C87">
        <w:rPr>
          <w:rFonts w:ascii="Times New Roman" w:hAnsi="Times New Roman"/>
          <w:bCs/>
          <w:sz w:val="20"/>
          <w:szCs w:val="20"/>
        </w:rPr>
        <w:t>- 10 класс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F832D6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AC2FC09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В 2019-2020учебном году предпрофильная подготовка осуществлялась в 9 школах охвачено 487 обучающихся.</w:t>
      </w:r>
    </w:p>
    <w:p w14:paraId="454B92E7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Профили: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F4F7324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социально-экономический (3 класса),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26013A5E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естественно-математический (2 класс),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1828FF98" w14:textId="77777777" w:rsidR="00332D25" w:rsidRPr="009A2C87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социально-гуманитарный (3 класса).</w:t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  <w:r w:rsidRPr="009A2C87">
        <w:rPr>
          <w:rFonts w:ascii="Times New Roman" w:hAnsi="Times New Roman"/>
          <w:bCs/>
          <w:sz w:val="20"/>
          <w:szCs w:val="20"/>
        </w:rPr>
        <w:tab/>
      </w:r>
    </w:p>
    <w:p w14:paraId="77E21CB8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9A2C87">
        <w:rPr>
          <w:rFonts w:ascii="Times New Roman" w:hAnsi="Times New Roman"/>
          <w:bCs/>
          <w:sz w:val="20"/>
          <w:szCs w:val="20"/>
        </w:rPr>
        <w:t>физико-математический (3 класса)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74A905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Образовательная среда для проявления и развития способностей одаренных детей требует обновления.  В рамках Всероссийской олимпиады школьников проведены школьный и муниципальный этапы. В муниципальном этапе в 2016-2017 учебном году участвовало 691 обучающийся из всех общеобразовательных учреждений района.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E84E720" w14:textId="04A79AE4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По итогам муниципального этапа победителями стали 47 обучающихся,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 xml:space="preserve">призерами – 69.  В региональном этапе олимпиады приняли участие из 7 общеобразовательных школ 13 обучающихся по 12 общеобразовательным предметам.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7BA3AD4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По итогам регионального этапа Всероссийской олимпиады школьников призерами регионального этапа по технологии стали 2 обучающихся. Анализ участия во Всероссийской олимпиаде школьников указывает на недостаточный уровень использования ученических интеллектуальных ресурсов. Только 15% обучающихся-участников областного этапа Всероссийской олимпиады становятся призерами.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513CA51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E97154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В рамках мероприятий Московской области в 2013-2018 годах 15 образовательных учреждений Рузского городского округа приняли участие в конкурсе муниципальных проектов совершенствования организации школьного питания, обучающихся в муниципальных общеобразовательных учреждениях в Московской области. 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51883DD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Девять образовательных учреждений Рузского городского округа признаны победителями регионального конкурса муниципальных общеобразовательных организаций, разрабатывающих и внедряющих инновационные образовательные проекты: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8876FCE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Нестеровский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лицей»,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ED9065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- 2011 год МБОУ «Гимназия № 1 г. Рузы»,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6D5A6B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- 2012 год МБОУ «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Нововолковская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ООШ»,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D691277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- 2013 год МБОУ «Покровская СОШ»,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2F65F94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-2013 год МБДОУ «Детский сад №10»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0BDB6C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МАОО «СОШ № 3 г. Руза»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391B21C1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- 2014 год МАДОУ «Детский сад №41»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0EABB02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-2015 год МАДОУ «Детский сад №10;</w:t>
      </w:r>
    </w:p>
    <w:p w14:paraId="28152A06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>- 2018 год МБДОУ «Детский сад №4».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4EF9EA0B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649474DF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           Введение федеральных государственных образовательных стандартов и федеральных государственных требований определяют рост требований к уровню развития профессиональных компетенций педагогов и управленческих кадров. Одной из важных черт современного педагога является постоянное стремление к повышению своего профессионального уровня, овладение современными образовательными технологиями. С 2017 года количество руководителей и педагогических работников муниципальных общеобразовательных учреждений Рузского городского округа, прошедших повышение квалификации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составило 95 процентов.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2E5476CA" w14:textId="77777777" w:rsidR="00332D25" w:rsidRPr="00026E3B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26E3B">
        <w:rPr>
          <w:rFonts w:ascii="Times New Roman" w:hAnsi="Times New Roman"/>
          <w:bCs/>
          <w:sz w:val="20"/>
          <w:szCs w:val="20"/>
        </w:rPr>
        <w:tab/>
      </w:r>
    </w:p>
    <w:p w14:paraId="795DECCF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26E3B">
        <w:rPr>
          <w:rFonts w:ascii="Times New Roman" w:hAnsi="Times New Roman"/>
          <w:bCs/>
          <w:sz w:val="20"/>
          <w:szCs w:val="20"/>
        </w:rPr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федеральных государственных образовательных стандартов, федеральных государственных требований и развитию инфраструктуры инновационной деятельности (создание региональных инновационных и </w:t>
      </w:r>
      <w:proofErr w:type="spellStart"/>
      <w:r w:rsidRPr="00026E3B">
        <w:rPr>
          <w:rFonts w:ascii="Times New Roman" w:hAnsi="Times New Roman"/>
          <w:bCs/>
          <w:sz w:val="20"/>
          <w:szCs w:val="20"/>
        </w:rPr>
        <w:t>стажировочных</w:t>
      </w:r>
      <w:proofErr w:type="spellEnd"/>
      <w:r w:rsidRPr="00026E3B">
        <w:rPr>
          <w:rFonts w:ascii="Times New Roman" w:hAnsi="Times New Roman"/>
          <w:bCs/>
          <w:sz w:val="20"/>
          <w:szCs w:val="20"/>
        </w:rPr>
        <w:t xml:space="preserve"> площадок по разработке, апробации и распространению перспективных образовательных моделей и методик). С 2012 года для обеспечения доступности качественного образования разработана     модель   организации сетей образовательных учреждений, обеспечивающих доступность качественного образования и эффективное использование ресурсов. </w:t>
      </w:r>
      <w:r w:rsidRPr="00026E3B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2352C1B4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8DDDDA6" w14:textId="678DC90F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 С 2012-2013 учебного года Рузский городской о</w:t>
      </w:r>
      <w:r w:rsidR="00BE3C7B">
        <w:rPr>
          <w:rFonts w:ascii="Times New Roman" w:hAnsi="Times New Roman"/>
          <w:bCs/>
          <w:sz w:val="20"/>
          <w:szCs w:val="20"/>
        </w:rPr>
        <w:t>к</w:t>
      </w:r>
      <w:r w:rsidRPr="000C017D">
        <w:rPr>
          <w:rFonts w:ascii="Times New Roman" w:hAnsi="Times New Roman"/>
          <w:bCs/>
          <w:sz w:val="20"/>
          <w:szCs w:val="20"/>
        </w:rPr>
        <w:t>руг включился в проект по дистанционному обучению детей-инвалидов. Базовой школой по организация дистанционного обучения является Покровская СОШ.  Количество детей, обучающихся дистанционно-</w:t>
      </w:r>
      <w:r w:rsidR="00BE3C7B">
        <w:rPr>
          <w:rFonts w:ascii="Times New Roman" w:hAnsi="Times New Roman"/>
          <w:bCs/>
          <w:sz w:val="20"/>
          <w:szCs w:val="20"/>
        </w:rPr>
        <w:t xml:space="preserve"> </w:t>
      </w:r>
      <w:r w:rsidRPr="000C017D">
        <w:rPr>
          <w:rFonts w:ascii="Times New Roman" w:hAnsi="Times New Roman"/>
          <w:bCs/>
          <w:sz w:val="20"/>
          <w:szCs w:val="20"/>
        </w:rPr>
        <w:t>3 человека, в 2016-18 учебном году- 5 человек</w:t>
      </w:r>
      <w:r w:rsidR="00BE3C7B">
        <w:rPr>
          <w:rFonts w:ascii="Times New Roman" w:hAnsi="Times New Roman"/>
          <w:bCs/>
          <w:sz w:val="20"/>
          <w:szCs w:val="20"/>
        </w:rPr>
        <w:t>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328CF92E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ind w:firstLine="567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На базе МАДОУ №40 г. Рузы функционирует три группы для детей с ограниченными возможностями здоровья: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5402550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две Логопедические группы-39 человек, одна группа для детей с нарушением зрения-19 человек. В шести образовательных организациях ( в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Тучковской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СОШ №3, Покровской СОШ, Гимназии №1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г.Рузы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Дороховской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СОШ,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Тучковской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средней школе №2.,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Нестеровском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лицее) приобретен комплекс оборудования для обучающихся с ОВЗ и выполнены работы по созданию универсальной </w:t>
      </w:r>
      <w:proofErr w:type="spellStart"/>
      <w:r w:rsidRPr="000C017D">
        <w:rPr>
          <w:rFonts w:ascii="Times New Roman" w:hAnsi="Times New Roman"/>
          <w:bCs/>
          <w:sz w:val="20"/>
          <w:szCs w:val="20"/>
        </w:rPr>
        <w:t>безбарьерной</w:t>
      </w:r>
      <w:proofErr w:type="spellEnd"/>
      <w:r w:rsidRPr="000C017D">
        <w:rPr>
          <w:rFonts w:ascii="Times New Roman" w:hAnsi="Times New Roman"/>
          <w:bCs/>
          <w:sz w:val="20"/>
          <w:szCs w:val="20"/>
        </w:rPr>
        <w:t xml:space="preserve"> среды в образовательном учреждении.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68E45277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направленности, ;экологические (юных натуралистов и следопытов, защитников родной природы). 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A3C885C" w14:textId="77777777" w:rsidR="00332D25" w:rsidRPr="000C017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0C017D">
        <w:rPr>
          <w:rFonts w:ascii="Times New Roman" w:hAnsi="Times New Roman"/>
          <w:bCs/>
          <w:sz w:val="20"/>
          <w:szCs w:val="20"/>
        </w:rPr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  <w:r w:rsidRPr="000C017D">
        <w:rPr>
          <w:rFonts w:ascii="Times New Roman" w:hAnsi="Times New Roman"/>
          <w:bCs/>
          <w:sz w:val="20"/>
          <w:szCs w:val="20"/>
        </w:rPr>
        <w:tab/>
      </w:r>
    </w:p>
    <w:p w14:paraId="1F47DED5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3C47B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Управлением образования в 2018-2019 учебном году была проведена систематическая работа по подготовке и проведению государственной итоговой аттестации: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9792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Сформирована нормативно-правовая база муниципального уровня;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D503A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В региональной информационной системе (РИС) сформирована база данных: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1DFA9396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участников ГИА-11-2019 года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0FC9A8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экспертов предметных комиссий;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65C0763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383378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7BF51372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Организована работа по информированию населения о проведении ГИА в 2019 году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3F7F67A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 Проведены: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5AB755C0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инструктивно – методические совещания с руководителями ОУ;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6617FC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семинары - практикумы с руководителями ППЭ, организаторами в аудиториях и вне аудиторий;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256F53F4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3AF471A3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ab/>
        <w:t>Все обучающиеся 9 и 11 классов в 2019 году успешно сдали итоговую аттестацию по обязательным предметам и предметам по выбору.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EB84451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>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0E21C9EB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654241">
        <w:rPr>
          <w:rFonts w:ascii="Times New Roman" w:hAnsi="Times New Roman"/>
          <w:bCs/>
          <w:sz w:val="20"/>
          <w:szCs w:val="20"/>
        </w:rPr>
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</w:t>
      </w:r>
      <w:r w:rsidRPr="00654241">
        <w:rPr>
          <w:rFonts w:ascii="Times New Roman" w:hAnsi="Times New Roman"/>
          <w:bCs/>
          <w:sz w:val="20"/>
          <w:szCs w:val="20"/>
        </w:rPr>
        <w:tab/>
      </w:r>
      <w:r w:rsidRPr="00654241">
        <w:rPr>
          <w:rFonts w:ascii="Times New Roman" w:hAnsi="Times New Roman"/>
          <w:bCs/>
          <w:sz w:val="20"/>
          <w:szCs w:val="20"/>
        </w:rPr>
        <w:tab/>
      </w:r>
    </w:p>
    <w:p w14:paraId="414C04D4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</w:p>
    <w:p w14:paraId="1C62054C" w14:textId="77777777" w:rsidR="00332D25" w:rsidRPr="0065424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654241">
        <w:rPr>
          <w:rFonts w:ascii="Times New Roman" w:hAnsi="Times New Roman"/>
          <w:b/>
          <w:sz w:val="20"/>
          <w:szCs w:val="20"/>
        </w:rPr>
        <w:t>Описание целей и задач муниципальной программы и подпрограмм</w:t>
      </w:r>
      <w:r w:rsidRPr="00654241">
        <w:rPr>
          <w:rFonts w:ascii="Times New Roman" w:hAnsi="Times New Roman"/>
          <w:b/>
          <w:sz w:val="20"/>
          <w:szCs w:val="20"/>
        </w:rPr>
        <w:tab/>
      </w:r>
      <w:r w:rsidRPr="00654241">
        <w:rPr>
          <w:rFonts w:ascii="Times New Roman" w:hAnsi="Times New Roman"/>
          <w:b/>
          <w:sz w:val="20"/>
          <w:szCs w:val="20"/>
        </w:rPr>
        <w:tab/>
      </w:r>
    </w:p>
    <w:p w14:paraId="7771E4A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5D2B9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C5EFD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Задачи муниципальной программы: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3238AB3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58CEFD5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AD9B36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Третья задача – развитие материально-технической базы образовательных организаций в Рузском городском округе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3CC4DF12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 – обеспечение доступности и высокого качества услуг дошкольного образования.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7AE8F3A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>Цель подпрограммы II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EB98E2C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F8FE941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Цели подпрограммы III – 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6EF43016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1. 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28E5B52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2. Достижение качественных результатов социализации, самоопределения и развития потенциала личности.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0F636812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39C3847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</w:t>
      </w:r>
      <w:r>
        <w:rPr>
          <w:rFonts w:ascii="Times New Roman" w:hAnsi="Times New Roman"/>
          <w:bCs/>
          <w:sz w:val="20"/>
          <w:szCs w:val="20"/>
          <w:lang w:val="en-US"/>
        </w:rPr>
        <w:t>I</w:t>
      </w:r>
      <w:r w:rsidRPr="0077101B">
        <w:rPr>
          <w:rFonts w:ascii="Times New Roman" w:hAnsi="Times New Roman"/>
          <w:bCs/>
          <w:sz w:val="20"/>
          <w:szCs w:val="20"/>
        </w:rPr>
        <w:t>V</w:t>
      </w:r>
      <w:r>
        <w:rPr>
          <w:rFonts w:ascii="Times New Roman" w:hAnsi="Times New Roman"/>
          <w:bCs/>
          <w:sz w:val="20"/>
          <w:szCs w:val="20"/>
        </w:rPr>
        <w:t>- о</w:t>
      </w:r>
      <w:r w:rsidRPr="004239C0">
        <w:rPr>
          <w:rFonts w:ascii="Times New Roman" w:hAnsi="Times New Roman"/>
          <w:bCs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  <w:r>
        <w:rPr>
          <w:rFonts w:ascii="Times New Roman" w:hAnsi="Times New Roman"/>
          <w:bCs/>
          <w:sz w:val="20"/>
          <w:szCs w:val="20"/>
        </w:rPr>
        <w:t>.</w:t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4B27EF68" w14:textId="77777777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1A05C3FD" w14:textId="77777777" w:rsidR="00BE3C7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7101B">
        <w:rPr>
          <w:rFonts w:ascii="Times New Roman" w:hAnsi="Times New Roman"/>
          <w:bCs/>
          <w:sz w:val="20"/>
          <w:szCs w:val="20"/>
        </w:rPr>
        <w:t xml:space="preserve">Цель подпрограммы V – обеспечение эффективного управления функционированием и развитием муниципальной системы образования. </w:t>
      </w:r>
    </w:p>
    <w:p w14:paraId="56184D1C" w14:textId="0846AA73" w:rsidR="00332D25" w:rsidRPr="0077101B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Cs/>
          <w:sz w:val="20"/>
          <w:szCs w:val="20"/>
        </w:rPr>
      </w:pP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  <w:r w:rsidRPr="0077101B">
        <w:rPr>
          <w:rFonts w:ascii="Times New Roman" w:hAnsi="Times New Roman"/>
          <w:bCs/>
          <w:sz w:val="20"/>
          <w:szCs w:val="20"/>
        </w:rPr>
        <w:tab/>
      </w:r>
    </w:p>
    <w:p w14:paraId="7D530D53" w14:textId="44AA6433" w:rsidR="00332D25" w:rsidRPr="00BE3C7B" w:rsidRDefault="00332D25" w:rsidP="00BE3C7B">
      <w:pPr>
        <w:pStyle w:val="a8"/>
        <w:numPr>
          <w:ilvl w:val="0"/>
          <w:numId w:val="6"/>
        </w:num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r w:rsidRPr="00BE3C7B">
        <w:rPr>
          <w:b/>
          <w:sz w:val="20"/>
          <w:szCs w:val="20"/>
        </w:rPr>
        <w:t>Прогноз развития сферы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6332767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Анализ текущего состояния сферы образования позволяет обозначить ряд проблем, решение которых представляется необходимым в рамках муниципальной программы:</w:t>
      </w:r>
    </w:p>
    <w:p w14:paraId="237B9D2B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дошкольного образования:</w:t>
      </w:r>
    </w:p>
    <w:p w14:paraId="5849531C" w14:textId="7D15F16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- обеспечить сохранение достигнутых в </w:t>
      </w:r>
      <w:r>
        <w:rPr>
          <w:rFonts w:ascii="Times New Roman" w:hAnsi="Times New Roman"/>
          <w:sz w:val="20"/>
          <w:szCs w:val="20"/>
        </w:rPr>
        <w:t>Рузском городском округе</w:t>
      </w:r>
      <w:r w:rsidRPr="00996281">
        <w:rPr>
          <w:rFonts w:ascii="Times New Roman" w:hAnsi="Times New Roman"/>
          <w:sz w:val="20"/>
          <w:szCs w:val="20"/>
        </w:rPr>
        <w:t xml:space="preserve"> показателей доступности дошкольного образования в условиях демографического роста;</w:t>
      </w:r>
    </w:p>
    <w:p w14:paraId="100646D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считать приоритетным создание условий для получения дошкольного образования детьми в возрасте до 3 лет;</w:t>
      </w:r>
    </w:p>
    <w:p w14:paraId="5BD9897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введение ФГОС в сфере дошкольного образования, в том числе установленные требования к квалификации кадров, материально-техническому обеспечению и к образовательным программам.</w:t>
      </w:r>
    </w:p>
    <w:p w14:paraId="437C6E41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В сфере общего образования:</w:t>
      </w:r>
    </w:p>
    <w:p w14:paraId="179E9865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обеспечить дальнейшее поэтапное введение ФГОС в сфере общего образования, в том числе ФГОС начального образования для детей с ограниченными возможностями здоровья на основе установленных требований к квалификации кадров, материально-техническому обеспечению и к образовательным программам.</w:t>
      </w:r>
    </w:p>
    <w:p w14:paraId="3A4919E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174A4F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создание современных условий обучения и воспитания,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технологий и педагогических методик;</w:t>
      </w:r>
    </w:p>
    <w:p w14:paraId="12EA5C79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использование регионального открытого информационно-образовательного портала в сети Интернет,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 ("электронная школа");</w:t>
      </w:r>
    </w:p>
    <w:p w14:paraId="43EA4A4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муниципального комплекса мер по созданию условий для получения качественного общего образования в образовательных организациях, работающих в сложных социальных условиях;</w:t>
      </w:r>
    </w:p>
    <w:p w14:paraId="0E3041B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участия в конкурсах на присвоение статуса региональной инновационной площадки.</w:t>
      </w:r>
    </w:p>
    <w:p w14:paraId="6C56AF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996281">
        <w:rPr>
          <w:rFonts w:ascii="Times New Roman" w:hAnsi="Times New Roman"/>
          <w:sz w:val="20"/>
          <w:szCs w:val="20"/>
        </w:rPr>
        <w:t>В сфере развития кадрового потенциала образования:</w:t>
      </w:r>
    </w:p>
    <w:p w14:paraId="548932B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обеспечить:</w:t>
      </w:r>
    </w:p>
    <w:p w14:paraId="2E6AA903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совершенствование муниципальной системы учительского роста;</w:t>
      </w:r>
    </w:p>
    <w:p w14:paraId="4CE2A37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приоритетное повышение квалификации педагогов, работающих в школах со сложными социальными условиями;</w:t>
      </w:r>
    </w:p>
    <w:p w14:paraId="2DA6021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- более тесное взаимодействие Управления образования, общеобразовательных организаций с организациями профессионального образования по вопросам целевого набора на необходимые для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 xml:space="preserve"> педагогические специальности;</w:t>
      </w:r>
    </w:p>
    <w:p w14:paraId="54AB21D8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в образовательной деятельности в рамках дополнительного профессионального образования увеличить долю программ, направленных на обучение педагогических работников методам воспитания и социализации учащихся, в том числе учащихся с ограниченными возможностями здоровья;</w:t>
      </w:r>
    </w:p>
    <w:p w14:paraId="443E2E1D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продолжить:</w:t>
      </w:r>
    </w:p>
    <w:p w14:paraId="207BF5CA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конкурсных отборов воспитателей, учителей на присуждение федеральных премий и премий Московской области с целью стимулирования их профессионального роста;</w:t>
      </w:r>
    </w:p>
    <w:p w14:paraId="4E91056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практику социальной поддержки молодых учителей;</w:t>
      </w:r>
    </w:p>
    <w:p w14:paraId="2C88EAAE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- реализацию мер по снижению нагрузки на школы и учителей для сбора данных и отчетности за счет внедрения организационно-технологических решений;</w:t>
      </w:r>
    </w:p>
    <w:p w14:paraId="1B9FD9C6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 xml:space="preserve">принять меры по повышению доли молодых учителей в школах </w:t>
      </w:r>
      <w:r>
        <w:rPr>
          <w:rFonts w:ascii="Times New Roman" w:hAnsi="Times New Roman"/>
          <w:sz w:val="20"/>
          <w:szCs w:val="20"/>
        </w:rPr>
        <w:t>Рузского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E723C1F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96281">
        <w:rPr>
          <w:rFonts w:ascii="Times New Roman" w:hAnsi="Times New Roman"/>
          <w:sz w:val="20"/>
          <w:szCs w:val="20"/>
        </w:rPr>
        <w:t xml:space="preserve">Реализация задачи сохранения и укрепления здоровья обучающихся и воспитанников является приоритетной во всей сфере образования </w:t>
      </w: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Pr="00996281">
        <w:rPr>
          <w:rFonts w:ascii="Times New Roman" w:hAnsi="Times New Roman"/>
          <w:sz w:val="20"/>
          <w:szCs w:val="20"/>
        </w:rPr>
        <w:t>.</w:t>
      </w:r>
    </w:p>
    <w:p w14:paraId="5F795E22" w14:textId="77777777" w:rsidR="00332D25" w:rsidRPr="00996281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sz w:val="20"/>
          <w:szCs w:val="20"/>
        </w:rPr>
      </w:pPr>
      <w:r w:rsidRPr="00996281">
        <w:rPr>
          <w:rFonts w:ascii="Times New Roman" w:hAnsi="Times New Roman"/>
          <w:sz w:val="20"/>
          <w:szCs w:val="20"/>
        </w:rPr>
        <w:t>Обновление содержания дополнительного образования. Актуальные тенденции развития профессий и рынков труда, информационной среды и технологии приводят к необходимости расширения спектра программ, развития технологического и организационного обеспечения образовательного процесса, создания моделей работы с детьми "группы риска", с детьми с ограниченными возможностями здоровья и с их семьями и увеличения охвата несовершеннолетних дополнительными образовательными программами.</w:t>
      </w:r>
    </w:p>
    <w:p w14:paraId="4E1D1545" w14:textId="77777777" w:rsidR="00332D25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4CC5C684" w14:textId="77777777" w:rsidR="00332D25" w:rsidRPr="00EF7F6D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Перечень подпрограмм и краткое их описание</w:t>
      </w:r>
    </w:p>
    <w:p w14:paraId="5A5D969C" w14:textId="77777777" w:rsidR="00332D25" w:rsidRPr="00EF7F6D" w:rsidRDefault="00332D25" w:rsidP="00332D25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14:paraId="5367C4A6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37708">
        <w:rPr>
          <w:rFonts w:ascii="Times New Roman" w:hAnsi="Times New Roman"/>
          <w:sz w:val="20"/>
          <w:szCs w:val="20"/>
        </w:rPr>
        <w:t>Подпрограмма I «Дошкольное образование» (далее подпрограмма I)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EEFF64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66C92504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437708">
        <w:rPr>
          <w:rFonts w:ascii="Times New Roman" w:hAnsi="Times New Roman"/>
          <w:sz w:val="20"/>
          <w:szCs w:val="20"/>
        </w:rPr>
        <w:t>Подпрограмма II «Общее образование» (далее подпрограмма II) направлена на решение проблемы доступности и повышения качества услуг общего образования, 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</w:t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  <w:r w:rsidRPr="00437708">
        <w:rPr>
          <w:rFonts w:ascii="Times New Roman" w:hAnsi="Times New Roman"/>
          <w:sz w:val="20"/>
          <w:szCs w:val="20"/>
        </w:rPr>
        <w:tab/>
      </w:r>
    </w:p>
    <w:p w14:paraId="4D9DEF02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3EE6F06D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Подпрограмма III «Дополнительное образование, воспитание и психолого-социальное сопровождение детей»» (далее подпрограмма III) направлена: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CA251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A0F1610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- на решение проблем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AE7E6E">
        <w:rPr>
          <w:rFonts w:ascii="Times New Roman" w:hAnsi="Times New Roman"/>
          <w:sz w:val="20"/>
          <w:szCs w:val="20"/>
        </w:rPr>
        <w:t xml:space="preserve">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FCE2AB1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5348C20F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направлена на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294999BC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FB2488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</w:r>
    </w:p>
    <w:p w14:paraId="079B8470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4346692" w14:textId="77777777" w:rsidR="00332D25" w:rsidRPr="00DB3B3B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 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  <w:r w:rsidRPr="00AE7E6E">
        <w:rPr>
          <w:rFonts w:ascii="Times New Roman" w:hAnsi="Times New Roman"/>
          <w:sz w:val="20"/>
          <w:szCs w:val="20"/>
        </w:rPr>
        <w:t xml:space="preserve"> (далее подпрограмма V)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94FDD7C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</w:p>
    <w:p w14:paraId="27F0ADFF" w14:textId="77777777" w:rsidR="00332D25" w:rsidRPr="0031692F" w:rsidRDefault="00332D25" w:rsidP="00BE3C7B">
      <w:pPr>
        <w:numPr>
          <w:ilvl w:val="0"/>
          <w:numId w:val="6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0"/>
          <w:szCs w:val="20"/>
        </w:rPr>
      </w:pPr>
      <w:r w:rsidRPr="00A96EED">
        <w:rPr>
          <w:rFonts w:ascii="Times New Roman" w:hAnsi="Times New Roman"/>
          <w:b/>
          <w:sz w:val="20"/>
          <w:szCs w:val="20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14:paraId="574FE235" w14:textId="77777777" w:rsidR="00332D25" w:rsidRPr="00F442ED" w:rsidRDefault="00332D25" w:rsidP="00332D25">
      <w:pPr>
        <w:spacing w:after="1" w:line="220" w:lineRule="atLeast"/>
        <w:outlineLvl w:val="2"/>
      </w:pPr>
    </w:p>
    <w:p w14:paraId="2EA5EB8A" w14:textId="77777777" w:rsidR="00332D25" w:rsidRPr="00AE7E6E" w:rsidRDefault="00BB44B6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3009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«Дошкольное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мероприятия, в системе дошкольного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2E49D045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–Создание и развитие объектов дошкольного образования (включая реконструкцию со строительством построек</w:t>
      </w:r>
      <w:r w:rsidRPr="00DC54E3">
        <w:rPr>
          <w:rFonts w:ascii="Times New Roman" w:hAnsi="Times New Roman"/>
          <w:sz w:val="20"/>
          <w:szCs w:val="20"/>
        </w:rPr>
        <w:t>);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0C7B75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Проведение капитального ремонта объектов дошкольного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68D06681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Финансовое обеспечение реализации прав граждан на получение общедоступного и бесплатного дошкольного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DF95907" w14:textId="77777777" w:rsidR="00332D25" w:rsidRPr="00AE7E6E" w:rsidRDefault="00BB44B6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14866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«Общее образование»</w:t>
      </w:r>
      <w:r w:rsidR="00332D25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>включает следующие основные мероприятия, в системе общего образования, в системе общего образования школ-интернатов: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01D9262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федеральных государственных образовательных стандартов общего образования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29A74E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Финансовое обеспечение деятельности образовательных организаций;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8277C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Развитие инновационной структуры общего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A396220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6766CB9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механизмов для выявления и развития талантов детей;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835BBD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074F224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Развитие механизмов информационной открытости и институтов общественного участия в управлении образованием и повышении качества образования;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7A1549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Создание и развитие в общеобразовательных организациях Московской области условий для ликвидации 2-ой смены</w:t>
      </w:r>
      <w:r>
        <w:rPr>
          <w:rFonts w:ascii="Times New Roman" w:hAnsi="Times New Roman"/>
          <w:sz w:val="20"/>
          <w:szCs w:val="20"/>
        </w:rPr>
        <w:t>.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38F72EC" w14:textId="77777777" w:rsidR="00332D25" w:rsidRPr="00AE7E6E" w:rsidRDefault="00BB44B6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hyperlink w:anchor="P25781" w:history="1">
        <w:r w:rsidR="00332D25" w:rsidRPr="00A96EED">
          <w:rPr>
            <w:rFonts w:ascii="Times New Roman" w:hAnsi="Times New Roman"/>
            <w:sz w:val="20"/>
            <w:szCs w:val="20"/>
          </w:rPr>
          <w:t>Подпрограмма III</w:t>
        </w:r>
      </w:hyperlink>
      <w:r w:rsidR="00332D25" w:rsidRPr="00A96EED">
        <w:rPr>
          <w:rFonts w:ascii="Times New Roman" w:hAnsi="Times New Roman"/>
          <w:sz w:val="20"/>
          <w:szCs w:val="20"/>
        </w:rPr>
        <w:t xml:space="preserve"> «Дополнительное образование, воспитание и психолого-социальное сопровождение детей»</w:t>
      </w:r>
      <w:r w:rsidR="00332D25" w:rsidRPr="00DC54E3">
        <w:rPr>
          <w:rFonts w:ascii="Times New Roman" w:hAnsi="Times New Roman"/>
          <w:sz w:val="20"/>
          <w:szCs w:val="20"/>
        </w:rPr>
        <w:t xml:space="preserve"> </w:t>
      </w:r>
      <w:r w:rsidR="00332D25" w:rsidRPr="00AE7E6E">
        <w:rPr>
          <w:rFonts w:ascii="Times New Roman" w:hAnsi="Times New Roman"/>
          <w:sz w:val="20"/>
          <w:szCs w:val="20"/>
        </w:rPr>
        <w:t xml:space="preserve">включает в себя следующие основные </w:t>
      </w:r>
      <w:proofErr w:type="gramStart"/>
      <w:r w:rsidR="00332D25" w:rsidRPr="00AE7E6E">
        <w:rPr>
          <w:rFonts w:ascii="Times New Roman" w:hAnsi="Times New Roman"/>
          <w:sz w:val="20"/>
          <w:szCs w:val="20"/>
        </w:rPr>
        <w:t>мероприятия,  в</w:t>
      </w:r>
      <w:proofErr w:type="gramEnd"/>
      <w:r w:rsidR="00332D25" w:rsidRPr="00AE7E6E">
        <w:rPr>
          <w:rFonts w:ascii="Times New Roman" w:hAnsi="Times New Roman"/>
          <w:sz w:val="20"/>
          <w:szCs w:val="20"/>
        </w:rPr>
        <w:t xml:space="preserve"> системе дополнительного образования:</w:t>
      </w:r>
      <w:r w:rsidR="00332D25" w:rsidRPr="00AE7E6E">
        <w:rPr>
          <w:rFonts w:ascii="Times New Roman" w:hAnsi="Times New Roman"/>
          <w:sz w:val="20"/>
          <w:szCs w:val="20"/>
        </w:rPr>
        <w:tab/>
      </w:r>
      <w:r w:rsidR="00332D25" w:rsidRPr="00AE7E6E">
        <w:rPr>
          <w:rFonts w:ascii="Times New Roman" w:hAnsi="Times New Roman"/>
          <w:sz w:val="20"/>
          <w:szCs w:val="20"/>
        </w:rPr>
        <w:tab/>
      </w:r>
    </w:p>
    <w:p w14:paraId="6138CD08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Развитие системы конкурсных мероприятий, направленных на выявление и поддержку талантливых детей и молодежи;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B1E8B24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 xml:space="preserve">– Финансовое обеспечение оказания </w:t>
      </w:r>
      <w:proofErr w:type="gramStart"/>
      <w:r w:rsidRPr="00AE7E6E">
        <w:rPr>
          <w:rFonts w:ascii="Times New Roman" w:hAnsi="Times New Roman"/>
          <w:sz w:val="20"/>
          <w:szCs w:val="20"/>
        </w:rPr>
        <w:t>услуг(</w:t>
      </w:r>
      <w:proofErr w:type="gramEnd"/>
      <w:r w:rsidRPr="00AE7E6E">
        <w:rPr>
          <w:rFonts w:ascii="Times New Roman" w:hAnsi="Times New Roman"/>
          <w:sz w:val="20"/>
          <w:szCs w:val="20"/>
        </w:rPr>
        <w:t xml:space="preserve">выполнения работ)организациями дополнительного образования; 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3DCCB8BF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 Реализация мер направленных на воспитание детей, развитие школьного сп</w:t>
      </w:r>
      <w:r>
        <w:rPr>
          <w:rFonts w:ascii="Times New Roman" w:hAnsi="Times New Roman"/>
          <w:sz w:val="20"/>
          <w:szCs w:val="20"/>
        </w:rPr>
        <w:t>о</w:t>
      </w:r>
      <w:r w:rsidRPr="00AE7E6E">
        <w:rPr>
          <w:rFonts w:ascii="Times New Roman" w:hAnsi="Times New Roman"/>
          <w:sz w:val="20"/>
          <w:szCs w:val="20"/>
        </w:rPr>
        <w:t>рта и формирование здорового образа жизни;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71D85AF7" w14:textId="77777777" w:rsidR="00332D25" w:rsidRPr="00A96EE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Обеспечение условий для улучшения положения детей, обеспечения их прав;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14269EEF" w14:textId="77777777" w:rsidR="00332D25" w:rsidRPr="00A96EED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14:paraId="28ABEB33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4107D0">
        <w:rPr>
          <w:rFonts w:ascii="Times New Roman" w:hAnsi="Times New Roman"/>
          <w:sz w:val="20"/>
          <w:szCs w:val="20"/>
        </w:rPr>
        <w:t>Подпрограмма IV «</w:t>
      </w:r>
      <w:r>
        <w:rPr>
          <w:rFonts w:ascii="Times New Roman" w:hAnsi="Times New Roman"/>
          <w:sz w:val="20"/>
          <w:szCs w:val="20"/>
        </w:rPr>
        <w:t>Профессиональное образование</w:t>
      </w:r>
      <w:r w:rsidRPr="004107D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E6E">
        <w:rPr>
          <w:rFonts w:ascii="Times New Roman" w:hAnsi="Times New Roman"/>
          <w:sz w:val="20"/>
          <w:szCs w:val="20"/>
        </w:rPr>
        <w:t>включает в себя следующие основные мероприятия</w:t>
      </w:r>
      <w:r w:rsidRPr="0067470D">
        <w:rPr>
          <w:rFonts w:ascii="Times New Roman" w:hAnsi="Times New Roman"/>
          <w:sz w:val="20"/>
          <w:szCs w:val="20"/>
        </w:rPr>
        <w:t>:</w:t>
      </w:r>
    </w:p>
    <w:p w14:paraId="666ADC17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2C8A5305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67470D">
        <w:rPr>
          <w:rFonts w:ascii="Times New Roman" w:hAnsi="Times New Roman"/>
          <w:sz w:val="20"/>
          <w:szCs w:val="20"/>
        </w:rPr>
        <w:t>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области;</w:t>
      </w:r>
    </w:p>
    <w:p w14:paraId="519FB989" w14:textId="77777777" w:rsidR="00332D25" w:rsidRPr="0067470D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CC56D9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ф</w:t>
      </w:r>
      <w:r w:rsidRPr="00CC56D9">
        <w:rPr>
          <w:rFonts w:ascii="Times New Roman" w:hAnsi="Times New Roman"/>
          <w:sz w:val="20"/>
          <w:szCs w:val="20"/>
        </w:rPr>
        <w:t>едеральный проект «Учитель будущего»</w:t>
      </w:r>
      <w:r>
        <w:rPr>
          <w:rFonts w:ascii="Times New Roman" w:hAnsi="Times New Roman"/>
          <w:sz w:val="20"/>
          <w:szCs w:val="20"/>
        </w:rPr>
        <w:t>.</w:t>
      </w:r>
    </w:p>
    <w:p w14:paraId="779DAAFC" w14:textId="77777777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76B58D2A" w14:textId="4DDB09CF" w:rsidR="00332D25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Подпрограмма </w:t>
      </w:r>
      <w:r w:rsidRPr="004107D0">
        <w:rPr>
          <w:rFonts w:ascii="Times New Roman" w:hAnsi="Times New Roman"/>
          <w:sz w:val="20"/>
          <w:szCs w:val="20"/>
        </w:rPr>
        <w:t>V</w:t>
      </w:r>
      <w:r w:rsidR="001D0B2D">
        <w:rPr>
          <w:rFonts w:ascii="Times New Roman" w:hAnsi="Times New Roman"/>
          <w:sz w:val="20"/>
          <w:szCs w:val="20"/>
        </w:rPr>
        <w:t xml:space="preserve"> </w:t>
      </w:r>
      <w:r w:rsidRPr="004107D0">
        <w:rPr>
          <w:rFonts w:ascii="Times New Roman" w:hAnsi="Times New Roman"/>
          <w:sz w:val="20"/>
          <w:szCs w:val="20"/>
        </w:rPr>
        <w:t>«</w:t>
      </w:r>
      <w:r w:rsidRPr="00DF3F5E">
        <w:rPr>
          <w:rFonts w:ascii="Times New Roman" w:hAnsi="Times New Roman"/>
          <w:sz w:val="20"/>
          <w:szCs w:val="20"/>
        </w:rPr>
        <w:t>Обеспечивающая подпрограмма</w:t>
      </w:r>
      <w:r w:rsidRPr="004107D0">
        <w:rPr>
          <w:rFonts w:ascii="Times New Roman" w:hAnsi="Times New Roman"/>
          <w:sz w:val="20"/>
          <w:szCs w:val="20"/>
        </w:rPr>
        <w:t>»</w:t>
      </w:r>
    </w:p>
    <w:p w14:paraId="2DF57BC5" w14:textId="77777777" w:rsidR="00332D25" w:rsidRPr="004107D0" w:rsidRDefault="00332D25" w:rsidP="00332D25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14:paraId="3D9A039E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Мероприятия подпрограммы V включают в себя следующие основные мероприятия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58899013" w14:textId="77777777" w:rsidR="00332D25" w:rsidRPr="00AE7E6E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–Повышение качества и эффективности муниципальных услуг в системе образования Рузского городского округа;</w:t>
      </w:r>
      <w:r w:rsidRPr="00AE7E6E">
        <w:rPr>
          <w:rFonts w:ascii="Times New Roman" w:hAnsi="Times New Roman"/>
          <w:sz w:val="20"/>
          <w:szCs w:val="20"/>
        </w:rPr>
        <w:tab/>
      </w:r>
      <w:r w:rsidRPr="00AE7E6E">
        <w:rPr>
          <w:rFonts w:ascii="Times New Roman" w:hAnsi="Times New Roman"/>
          <w:sz w:val="20"/>
          <w:szCs w:val="20"/>
        </w:rPr>
        <w:tab/>
      </w:r>
    </w:p>
    <w:p w14:paraId="0952F558" w14:textId="77777777" w:rsidR="001D0B2D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>– Реализация системы методического, информационного сопровождения и мониторинга реализации программы, распространения ее результатов;</w:t>
      </w:r>
      <w:r w:rsidRPr="00AE7E6E">
        <w:rPr>
          <w:rFonts w:ascii="Times New Roman" w:hAnsi="Times New Roman"/>
          <w:sz w:val="20"/>
          <w:szCs w:val="20"/>
        </w:rPr>
        <w:tab/>
      </w:r>
    </w:p>
    <w:p w14:paraId="30691447" w14:textId="67141ABF" w:rsidR="00332D25" w:rsidRDefault="00332D25" w:rsidP="00332D25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  <w:r w:rsidRPr="00AE7E6E">
        <w:rPr>
          <w:rFonts w:ascii="Times New Roman" w:hAnsi="Times New Roman"/>
          <w:sz w:val="20"/>
          <w:szCs w:val="20"/>
        </w:rPr>
        <w:tab/>
      </w:r>
    </w:p>
    <w:p w14:paraId="4A3BA66F" w14:textId="77777777" w:rsidR="00332D25" w:rsidRPr="00AE7E6E" w:rsidRDefault="00332D25" w:rsidP="00332D25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18451" w:type="dxa"/>
        <w:tblLayout w:type="fixed"/>
        <w:tblLook w:val="04A0" w:firstRow="1" w:lastRow="0" w:firstColumn="1" w:lastColumn="0" w:noHBand="0" w:noVBand="1"/>
      </w:tblPr>
      <w:tblGrid>
        <w:gridCol w:w="566"/>
        <w:gridCol w:w="3105"/>
        <w:gridCol w:w="1778"/>
        <w:gridCol w:w="806"/>
        <w:gridCol w:w="1037"/>
        <w:gridCol w:w="746"/>
        <w:gridCol w:w="851"/>
        <w:gridCol w:w="992"/>
        <w:gridCol w:w="851"/>
        <w:gridCol w:w="850"/>
        <w:gridCol w:w="851"/>
        <w:gridCol w:w="3071"/>
        <w:gridCol w:w="49"/>
        <w:gridCol w:w="12"/>
        <w:gridCol w:w="2886"/>
      </w:tblGrid>
      <w:tr w:rsidR="00F60638" w:rsidRPr="00F60638" w14:paraId="021C801B" w14:textId="77777777" w:rsidTr="00F60638">
        <w:trPr>
          <w:gridAfter w:val="1"/>
          <w:wAfter w:w="2886" w:type="dxa"/>
          <w:trHeight w:val="255"/>
        </w:trPr>
        <w:tc>
          <w:tcPr>
            <w:tcW w:w="155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DA6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L26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Планируемые результаты реализации муниципальной программы Рузского городского округа «</w:t>
            </w:r>
            <w:proofErr w:type="gram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Образование»   </w:t>
            </w:r>
            <w:proofErr w:type="gram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bookmarkEnd w:id="0"/>
          </w:p>
        </w:tc>
      </w:tr>
      <w:tr w:rsidR="00F60638" w:rsidRPr="00F60638" w14:paraId="09FF34F8" w14:textId="77777777" w:rsidTr="00F60638">
        <w:trPr>
          <w:gridAfter w:val="3"/>
          <w:wAfter w:w="2947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2D2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047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1FA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274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BD6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167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274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AA4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5DA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7A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B4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8AF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638" w:rsidRPr="00F60638" w14:paraId="6A3471EA" w14:textId="77777777" w:rsidTr="00F60638">
        <w:trPr>
          <w:gridAfter w:val="3"/>
          <w:wAfter w:w="2947" w:type="dxa"/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B36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882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 (подпрограммы)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(Показатель реализации мероприятий)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252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DD2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142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5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FBD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B25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F60638" w:rsidRPr="00F60638" w14:paraId="506885C3" w14:textId="77777777" w:rsidTr="00F60638">
        <w:trPr>
          <w:gridAfter w:val="3"/>
          <w:wAfter w:w="2947" w:type="dxa"/>
          <w:trHeight w:val="17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97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9E9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5BE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438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6C8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78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6FF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33F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36A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1C2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02C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24E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638" w:rsidRPr="00F60638" w14:paraId="5B630D96" w14:textId="77777777" w:rsidTr="00F60638">
        <w:trPr>
          <w:gridAfter w:val="3"/>
          <w:wAfter w:w="2947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6D7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6AF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762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288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E71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41D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787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899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DC5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F2E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E30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A21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60638" w:rsidRPr="00F60638" w14:paraId="70CDC337" w14:textId="77777777" w:rsidTr="00F60638">
        <w:trPr>
          <w:gridAfter w:val="2"/>
          <w:wAfter w:w="2898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222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639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«Дошкольное образование»</w:t>
            </w:r>
          </w:p>
        </w:tc>
      </w:tr>
      <w:tr w:rsidR="00F60638" w:rsidRPr="00F60638" w14:paraId="4A141D27" w14:textId="77777777" w:rsidTr="00F60638">
        <w:trPr>
          <w:gridAfter w:val="3"/>
          <w:wAfter w:w="2947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15A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BD0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3CF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A8A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3DF7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17E5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0DA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38F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CEB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0454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E7AB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10E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</w:t>
            </w:r>
          </w:p>
        </w:tc>
      </w:tr>
      <w:tr w:rsidR="00F60638" w:rsidRPr="00F60638" w14:paraId="74878EDC" w14:textId="77777777" w:rsidTr="00F60638">
        <w:trPr>
          <w:gridAfter w:val="3"/>
          <w:wAfter w:w="2947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3ED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26C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73D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«Содействие занятости»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CF87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FD5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AB5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A25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CD1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550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E88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E793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CAAF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P2. Федеральный проект «Содействие занятости» </w:t>
            </w:r>
          </w:p>
        </w:tc>
      </w:tr>
      <w:tr w:rsidR="00F60638" w:rsidRPr="00F60638" w14:paraId="5E157985" w14:textId="77777777" w:rsidTr="00F60638">
        <w:trPr>
          <w:gridAfter w:val="3"/>
          <w:wAfter w:w="2947" w:type="dxa"/>
          <w:trHeight w:val="12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728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62F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6C1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217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EF3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B26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CF37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3E27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47DD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B12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D02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326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F60638" w:rsidRPr="00F60638" w14:paraId="271A590C" w14:textId="77777777" w:rsidTr="00F60638">
        <w:trPr>
          <w:gridAfter w:val="3"/>
          <w:wAfter w:w="2947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CBD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DFD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BAC0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254D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E8C7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4D2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0AE0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5E5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3B8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50F8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255B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F783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0C98F96E" w14:textId="77777777" w:rsidTr="00F60638">
        <w:trPr>
          <w:gridAfter w:val="2"/>
          <w:wAfter w:w="2898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EFE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98B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«Общее образование»</w:t>
            </w:r>
          </w:p>
        </w:tc>
      </w:tr>
      <w:tr w:rsidR="00F60638" w:rsidRPr="00F60638" w14:paraId="10636F20" w14:textId="77777777" w:rsidTr="00F60638">
        <w:trPr>
          <w:gridAfter w:val="3"/>
          <w:wAfter w:w="2947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CF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DF9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805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A8E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8863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13C1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B88A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A5B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541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6E4C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45C6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6DC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F60638" w:rsidRPr="00F60638" w14:paraId="12D988A9" w14:textId="77777777" w:rsidTr="00F60638">
        <w:trPr>
          <w:gridAfter w:val="3"/>
          <w:wAfter w:w="2947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D8B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F5B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1BA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Губернатора Московской области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37F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546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E8ED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ABA6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E0C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7D4F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A53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8BE3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32C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E1. Федеральный проект «Современная школа» </w:t>
            </w:r>
          </w:p>
        </w:tc>
      </w:tr>
      <w:tr w:rsidR="00F60638" w:rsidRPr="00F60638" w14:paraId="370C9E14" w14:textId="77777777" w:rsidTr="00F60638">
        <w:trPr>
          <w:gridAfter w:val="3"/>
          <w:wAfter w:w="2947" w:type="dxa"/>
          <w:trHeight w:val="26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DB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149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089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Отраслевой показатель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EB1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ACF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45A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6A1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A39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B59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449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FDF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0EB2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форме единого государственного экзамена</w:t>
            </w:r>
          </w:p>
        </w:tc>
      </w:tr>
      <w:tr w:rsidR="00F60638" w:rsidRPr="00F60638" w14:paraId="617AC1AA" w14:textId="77777777" w:rsidTr="00F60638">
        <w:trPr>
          <w:gridAfter w:val="3"/>
          <w:wAfter w:w="2947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FD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5AD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A68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«Современная школа»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658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54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847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11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691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9DF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95B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AC4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0F7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E1. Федеральный проект «Современная школа» </w:t>
            </w:r>
          </w:p>
        </w:tc>
      </w:tr>
      <w:tr w:rsidR="00F60638" w:rsidRPr="00F60638" w14:paraId="422F0171" w14:textId="77777777" w:rsidTr="00F60638">
        <w:trPr>
          <w:gridAfter w:val="3"/>
          <w:wAfter w:w="2947" w:type="dxa"/>
          <w:trHeight w:val="20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AB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A21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45D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4D5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66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C50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4D1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F2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F42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C92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759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506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F60638" w:rsidRPr="00F60638" w14:paraId="7BF00434" w14:textId="77777777" w:rsidTr="00F60638">
        <w:trPr>
          <w:gridAfter w:val="3"/>
          <w:wAfter w:w="2947" w:type="dxa"/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223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93D6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5C4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BBF1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C0C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AAA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33F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78BE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DFCC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F1A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81E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C2B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F60638" w:rsidRPr="00F60638" w14:paraId="17C5E4E9" w14:textId="77777777" w:rsidTr="00F60638">
        <w:trPr>
          <w:gridAfter w:val="2"/>
          <w:wAfter w:w="2898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64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83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F60638" w:rsidRPr="00F60638" w14:paraId="361FAA56" w14:textId="77777777" w:rsidTr="00F60638">
        <w:trPr>
          <w:gridAfter w:val="3"/>
          <w:wAfter w:w="2947" w:type="dxa"/>
          <w:trHeight w:val="40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3F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192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F47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3B0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1AE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8D6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489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4D0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126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E62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75D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7A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</w:t>
            </w: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F60638" w:rsidRPr="00F60638" w14:paraId="0ACA1328" w14:textId="77777777" w:rsidTr="00F60638">
        <w:trPr>
          <w:gridAfter w:val="3"/>
          <w:wAfter w:w="2947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821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9152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612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с ФОИВ по федеральному проекту «Успех каждого ребенка» </w:t>
            </w:r>
            <w:r w:rsidRPr="00F60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766E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4DC4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2862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462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4B0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3B42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395B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400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2422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E2. Федеральный проект «Успех каждого ребенка»</w:t>
            </w:r>
          </w:p>
        </w:tc>
      </w:tr>
      <w:tr w:rsidR="00F60638" w:rsidRPr="00F60638" w14:paraId="3E67BF73" w14:textId="77777777" w:rsidTr="00F60638">
        <w:trPr>
          <w:trHeight w:val="581"/>
        </w:trPr>
        <w:tc>
          <w:tcPr>
            <w:tcW w:w="184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3B51B" w14:textId="4A6BF90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EA839D" w14:textId="00609BB5" w:rsidR="00131C2D" w:rsidRDefault="00131C2D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54210D9" w14:textId="228D211D" w:rsidR="00F60638" w:rsidRDefault="00F6063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569" w:type="dxa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4394"/>
        <w:gridCol w:w="2552"/>
        <w:gridCol w:w="3180"/>
        <w:gridCol w:w="43"/>
        <w:gridCol w:w="13"/>
      </w:tblGrid>
      <w:tr w:rsidR="00F60638" w:rsidRPr="00F60638" w14:paraId="37330A24" w14:textId="77777777" w:rsidTr="00F60638">
        <w:trPr>
          <w:trHeight w:val="390"/>
        </w:trPr>
        <w:tc>
          <w:tcPr>
            <w:tcW w:w="155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BB3B1" w14:textId="77777777" w:rsid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Методика расчета значений планируемых результатов реализации муниципальной программы Рузского городского округа «Образование»</w:t>
            </w:r>
          </w:p>
          <w:p w14:paraId="6260D0B1" w14:textId="7406ADF0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0638" w:rsidRPr="00F60638" w14:paraId="2D7860AD" w14:textId="77777777" w:rsidTr="00F60638">
        <w:trPr>
          <w:gridAfter w:val="2"/>
          <w:wAfter w:w="5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D9E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353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C2A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C52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66D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E315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F60638" w:rsidRPr="00F60638" w14:paraId="2926B778" w14:textId="77777777" w:rsidTr="00F60638">
        <w:trPr>
          <w:gridAfter w:val="2"/>
          <w:wAfter w:w="5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A6E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D1F3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39AC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CD9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044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08C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60638" w:rsidRPr="00F60638" w14:paraId="4ECD0B1E" w14:textId="77777777" w:rsidTr="00F60638">
        <w:trPr>
          <w:gridAfter w:val="1"/>
          <w:wAfter w:w="1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4AE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CD9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«Дошкольное образование»</w:t>
            </w:r>
          </w:p>
        </w:tc>
      </w:tr>
      <w:tr w:rsidR="00F60638" w:rsidRPr="00F60638" w14:paraId="08A2C1D1" w14:textId="77777777" w:rsidTr="00F60638">
        <w:trPr>
          <w:gridAfter w:val="2"/>
          <w:wAfter w:w="5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56D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040E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6029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D7E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C285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021F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2B7D45AB" w14:textId="77777777" w:rsidTr="00F60638">
        <w:trPr>
          <w:gridAfter w:val="2"/>
          <w:wAfter w:w="56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294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262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C4F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4D8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П= Ч(3-7) / (Ч(3-7) + Ч(очередь))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7784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D0B0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0875BD28" w14:textId="77777777" w:rsidTr="00F60638">
        <w:trPr>
          <w:gridAfter w:val="2"/>
          <w:wAfter w:w="56" w:type="dxa"/>
          <w:trHeight w:val="3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66C1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8652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DB37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CE9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Ч(2м-3л) / (Ч(2м-3л) + Ч(учет))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F37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5F57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7D930455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6579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9F359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9747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6295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З(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З(о)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З(о)– среднемесячная заработная плата в сфере общего образования в Московской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B65B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FA829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1ABEF687" w14:textId="77777777" w:rsidTr="00F60638">
        <w:trPr>
          <w:gridAfter w:val="1"/>
          <w:wAfter w:w="1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301C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4662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«Общее образование»</w:t>
            </w:r>
          </w:p>
        </w:tc>
      </w:tr>
      <w:tr w:rsidR="00F60638" w:rsidRPr="00F60638" w14:paraId="1B442D59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5A28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38473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1A66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A71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ЗОО(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/ З(д)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ЗОО(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средняя заработная плата педагогических работников муниципальных общеобразовательных организаций;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З(д) – среднемесячный доход от трудовой деятельности по Московской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676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091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16EAF813" w14:textId="77777777" w:rsidTr="00F60638">
        <w:trPr>
          <w:gridAfter w:val="2"/>
          <w:wAfter w:w="5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6F53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7B4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082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338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C15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B182A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4C0EF3EE" w14:textId="77777777" w:rsidTr="00F60638">
        <w:trPr>
          <w:gridAfter w:val="2"/>
          <w:wAfter w:w="56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AB4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6303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47FA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0C26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ДВ= В / ВТГ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ДВ – доля 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высокобалльников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(выпускников текущего года, набравших 250 баллов и более по 3 предметам);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– количество 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высокобалльников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EED7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6A32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4FBEFBA3" w14:textId="77777777" w:rsidTr="00F60638">
        <w:trPr>
          <w:gridAfter w:val="2"/>
          <w:wAfter w:w="5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BD49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92D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ABDB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A610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5B73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27F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0638" w:rsidRPr="00F60638" w14:paraId="6570094D" w14:textId="77777777" w:rsidTr="00F60638">
        <w:trPr>
          <w:gridAfter w:val="2"/>
          <w:wAfter w:w="56" w:type="dxa"/>
          <w:trHeight w:val="5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72D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6D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C84E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0CC9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 = 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Чп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 х 100%,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Р – значение показателя; 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Чп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5A8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статистики, данные РСЭМ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C3C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0638" w:rsidRPr="00F60638" w14:paraId="3FF487A6" w14:textId="77777777" w:rsidTr="00F60638">
        <w:trPr>
          <w:gridAfter w:val="2"/>
          <w:wAfter w:w="56" w:type="dxa"/>
          <w:trHeight w:val="2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AA5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F82A6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3EE00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E4BB8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A3E4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37B2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0638" w:rsidRPr="00F60638" w14:paraId="72E53BBE" w14:textId="77777777" w:rsidTr="00F60638">
        <w:trPr>
          <w:gridAfter w:val="1"/>
          <w:wAfter w:w="1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B8EF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633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F60638" w:rsidRPr="00F60638" w14:paraId="215060E6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EC45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03D6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EA62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6992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= З(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)/З(у) х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 – планируемый показатель;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FA2D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7F2C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638" w:rsidRPr="00F60638" w14:paraId="492CA048" w14:textId="77777777" w:rsidTr="00F60638">
        <w:trPr>
          <w:gridAfter w:val="2"/>
          <w:wAfter w:w="5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2DF4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9E51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5781" w14:textId="77777777" w:rsidR="00F60638" w:rsidRPr="00F60638" w:rsidRDefault="00F60638" w:rsidP="00F6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ADAE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Чдоп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Чобщ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x 100, где: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Чдоп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Чобщ</w:t>
            </w:r>
            <w:proofErr w:type="spellEnd"/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BC06F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1C19" w14:textId="77777777" w:rsidR="00F60638" w:rsidRPr="00F60638" w:rsidRDefault="00F60638" w:rsidP="00F6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3C13EF" w14:textId="1FFC195E" w:rsidR="00F60638" w:rsidRDefault="00F60638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565DD0D" w14:textId="4FDE148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5C5C8CC" w14:textId="5FB5007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DDFC493" w14:textId="4C85121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81402A1" w14:textId="22B5A126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CF3ED4C" w14:textId="24E342D2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760" w:type="dxa"/>
        <w:tblLook w:val="04A0" w:firstRow="1" w:lastRow="0" w:firstColumn="1" w:lastColumn="0" w:noHBand="0" w:noVBand="1"/>
      </w:tblPr>
      <w:tblGrid>
        <w:gridCol w:w="2460"/>
        <w:gridCol w:w="2300"/>
        <w:gridCol w:w="2080"/>
        <w:gridCol w:w="1066"/>
        <w:gridCol w:w="1066"/>
        <w:gridCol w:w="1066"/>
        <w:gridCol w:w="1066"/>
        <w:gridCol w:w="1066"/>
        <w:gridCol w:w="960"/>
        <w:gridCol w:w="1166"/>
      </w:tblGrid>
      <w:tr w:rsidR="00BB44B6" w:rsidRPr="00BB44B6" w14:paraId="760B43C0" w14:textId="77777777" w:rsidTr="00BB44B6">
        <w:trPr>
          <w:trHeight w:val="25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ED4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   Подпрограмма I «Дошкольное образование»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D9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3CD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1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4D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E70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DB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2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99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6973BDBE" w14:textId="77777777" w:rsidTr="00BB44B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21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6E3" w14:textId="77777777" w:rsidR="00BB44B6" w:rsidRPr="00BB44B6" w:rsidRDefault="00BB44B6" w:rsidP="00BB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49F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020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98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F2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E7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C7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97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91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0D501641" w14:textId="77777777" w:rsidTr="00BB44B6">
        <w:trPr>
          <w:trHeight w:val="27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24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 Паспорт подпрограммы I «Дошкольное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9A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2B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B9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C6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82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37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2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62C3D380" w14:textId="77777777" w:rsidTr="00BB44B6">
        <w:trPr>
          <w:trHeight w:val="52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7DC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1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FFD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BB44B6" w:rsidRPr="00BB44B6" w14:paraId="4A1BC838" w14:textId="77777777" w:rsidTr="00BB44B6">
        <w:trPr>
          <w:trHeight w:val="60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95C6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25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EA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8AF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BB44B6" w:rsidRPr="00BB44B6" w14:paraId="57A72D7F" w14:textId="77777777" w:rsidTr="00BB44B6">
        <w:trPr>
          <w:trHeight w:val="75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CFA4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9C8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DD57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68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9A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9D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DC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57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95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51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B44B6" w:rsidRPr="00BB44B6" w14:paraId="4FDFB5C5" w14:textId="77777777" w:rsidTr="00BB44B6">
        <w:trPr>
          <w:trHeight w:val="25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94BF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34DD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52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D0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554651,35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03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522850,23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7A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253117,22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4D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297408,93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7F7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214793,9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8F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E0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1842821,66</w:t>
            </w:r>
          </w:p>
        </w:tc>
      </w:tr>
      <w:tr w:rsidR="00BB44B6" w:rsidRPr="00BB44B6" w14:paraId="056609AB" w14:textId="77777777" w:rsidTr="00BB44B6">
        <w:trPr>
          <w:trHeight w:val="27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D22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183D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5B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0E3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D29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EA6A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CB6B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AD7C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082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744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56727B9" w14:textId="77777777" w:rsidTr="00BB44B6">
        <w:trPr>
          <w:trHeight w:val="52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D9F4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3CB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22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A0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12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AD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AD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117097,00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B5D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3E7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46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938347,00</w:t>
            </w:r>
          </w:p>
        </w:tc>
      </w:tr>
      <w:tr w:rsidR="00BB44B6" w:rsidRPr="00BB44B6" w14:paraId="774BF151" w14:textId="77777777" w:rsidTr="00BB44B6">
        <w:trPr>
          <w:trHeight w:val="78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BD1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0C32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B08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E5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177653,35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FA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174003,23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18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198681,22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FE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180311,93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0AD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173824,93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6A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21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904474,66</w:t>
            </w:r>
          </w:p>
        </w:tc>
      </w:tr>
      <w:tr w:rsidR="00BB44B6" w:rsidRPr="00BB44B6" w14:paraId="5679BECC" w14:textId="77777777" w:rsidTr="00BB44B6">
        <w:trPr>
          <w:trHeight w:val="52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9D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182D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BBB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ED8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98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B1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33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E1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29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FC9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44B6" w:rsidRPr="00BB44B6" w14:paraId="62451987" w14:textId="77777777" w:rsidTr="00BB44B6">
        <w:trPr>
          <w:trHeight w:val="52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98AA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DE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EB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B0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9A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8F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9C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43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F2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95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3D872D55" w14:textId="7995598B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1993084" w14:textId="1CE71E15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979D548" w14:textId="01F81A34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611F7B6" w14:textId="1A58CB2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B764CF7" w14:textId="6473899A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F72CC09" w14:textId="320A4F1C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089B6D8" w14:textId="4E3855DC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791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324"/>
        <w:gridCol w:w="1647"/>
        <w:gridCol w:w="1166"/>
        <w:gridCol w:w="52"/>
        <w:gridCol w:w="1028"/>
        <w:gridCol w:w="52"/>
        <w:gridCol w:w="1114"/>
        <w:gridCol w:w="52"/>
        <w:gridCol w:w="1014"/>
        <w:gridCol w:w="52"/>
        <w:gridCol w:w="1014"/>
        <w:gridCol w:w="52"/>
        <w:gridCol w:w="1014"/>
        <w:gridCol w:w="52"/>
        <w:gridCol w:w="908"/>
        <w:gridCol w:w="52"/>
        <w:gridCol w:w="1544"/>
        <w:gridCol w:w="53"/>
        <w:gridCol w:w="993"/>
        <w:gridCol w:w="56"/>
      </w:tblGrid>
      <w:tr w:rsidR="00BB44B6" w:rsidRPr="00BB44B6" w14:paraId="7C01227B" w14:textId="77777777" w:rsidTr="00BB44B6">
        <w:trPr>
          <w:trHeight w:val="255"/>
        </w:trPr>
        <w:tc>
          <w:tcPr>
            <w:tcW w:w="6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D3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10.2. Перечень мероприятий подпрограммы I «Дошкольное образование»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16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4F3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EB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0C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45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165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9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B0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0E11356" w14:textId="77777777" w:rsidTr="00BB44B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D43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1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D8A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243EE14" w14:textId="77777777" w:rsidTr="00BB44B6">
        <w:trPr>
          <w:gridAfter w:val="1"/>
          <w:wAfter w:w="56" w:type="dxa"/>
          <w:trHeight w:val="70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A2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4E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C8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F3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34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6404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2888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9AE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41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B44B6" w:rsidRPr="00BB44B6" w14:paraId="3C424FF2" w14:textId="77777777" w:rsidTr="00BB44B6">
        <w:trPr>
          <w:gridAfter w:val="1"/>
          <w:wAfter w:w="56" w:type="dxa"/>
          <w:trHeight w:val="52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158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BE0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94C6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5087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2E9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0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5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F0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1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4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D3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E93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A198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90FC835" w14:textId="77777777" w:rsidTr="00BB44B6">
        <w:trPr>
          <w:gridAfter w:val="1"/>
          <w:wAfter w:w="56" w:type="dxa"/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D3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69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C4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CD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7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0D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F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A0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59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C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69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5B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D9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B44B6" w:rsidRPr="00BB44B6" w14:paraId="0E7E2CE1" w14:textId="77777777" w:rsidTr="00BB44B6">
        <w:trPr>
          <w:gridAfter w:val="1"/>
          <w:wAfter w:w="56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87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0E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01 - «Проведение капитального ремонта объектов дошкольного образования»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6025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1F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5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194215,40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9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E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7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56872,00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F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108394,00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2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84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7D327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0575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организаций, штук</w:t>
            </w:r>
          </w:p>
        </w:tc>
      </w:tr>
      <w:tr w:rsidR="00BB44B6" w:rsidRPr="00BB44B6" w14:paraId="08AE0CD0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C7E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1524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1F3FF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6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E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1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C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E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6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96203,00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0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9F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355A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9EB8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43C1844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E4ED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29E2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CA7C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8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1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44395,40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4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4D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8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0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D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0C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15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070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AF071EF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BA0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BBB8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160F3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3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8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1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1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A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6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C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CA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1D16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816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10B1339" w14:textId="77777777" w:rsidTr="00BB44B6">
        <w:trPr>
          <w:gridAfter w:val="1"/>
          <w:wAfter w:w="56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FC10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D16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BF7B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B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F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0B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B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1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3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2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E2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0BEF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9F65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0B28987" w14:textId="77777777" w:rsidTr="00BB44B6">
        <w:trPr>
          <w:gridAfter w:val="1"/>
          <w:wAfter w:w="56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3D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B36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01.04. </w:t>
            </w: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</w:t>
            </w: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проведению капитального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ремонта  в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дошкольных образовательных организациях Московской области                                        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158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CE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0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194215,40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9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D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3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56872,00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0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D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6B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EBD4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BD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522C352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2A6D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7FCD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0BD53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F2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D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149820,00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6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D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6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A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96203,00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1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6F2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820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3DF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FF58A99" w14:textId="77777777" w:rsidTr="00BB44B6">
        <w:trPr>
          <w:gridAfter w:val="1"/>
          <w:wAfter w:w="56" w:type="dxa"/>
          <w:trHeight w:val="100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BDF0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8F3C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BFA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E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B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44395,40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A7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3949,4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9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D7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5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8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47D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7E23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EF26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7ED1B32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2BFC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36D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6893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9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2B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E0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D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6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9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6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3C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343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081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BE8B702" w14:textId="77777777" w:rsidTr="00BB44B6">
        <w:trPr>
          <w:gridAfter w:val="1"/>
          <w:wAfter w:w="56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93E2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25B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3CB9E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5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28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F0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2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6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1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A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E4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497E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3B94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6E0FECB" w14:textId="77777777" w:rsidTr="00BB44B6">
        <w:trPr>
          <w:gridAfter w:val="1"/>
          <w:wAfter w:w="56" w:type="dxa"/>
          <w:trHeight w:val="6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A1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CA1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02 - «Финансовое обеспечение реализации прав граждан на получение общедоступного и бесплатного дошкольного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образования»   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ACF9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A3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0D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1648606,23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2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550702,0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E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522850,228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F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196245,21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5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189014,92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5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189793,92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1C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FC787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D2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%</w:t>
            </w:r>
          </w:p>
        </w:tc>
      </w:tr>
      <w:tr w:rsidR="00BB44B6" w:rsidRPr="00BB44B6" w14:paraId="04BF4CC2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B96C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317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E885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3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8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788527,00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7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0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348847,00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0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9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B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39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C6D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EDE3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F598C61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056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473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793E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55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6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860079,23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8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173704,0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0A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174003,23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8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175351,21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A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168120,92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1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168899,92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4A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E9D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70C2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2B90B0E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B54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A4F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177C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02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8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E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C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2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2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96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81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318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A3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420244F" w14:textId="77777777" w:rsidTr="00BB44B6">
        <w:trPr>
          <w:gridAfter w:val="1"/>
          <w:wAfter w:w="56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9ED9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C2A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FE7B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1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0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0D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F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B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2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9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51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7A5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C748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2409396" w14:textId="77777777" w:rsidTr="00BB44B6">
        <w:trPr>
          <w:gridAfter w:val="1"/>
          <w:wAfter w:w="56" w:type="dxa"/>
          <w:trHeight w:val="54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B1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B4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02.02.                                                                    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2045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E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2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679658,00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F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353137,00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2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2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E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F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96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E4F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97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6C91846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AB9B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240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4D4A0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7C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EF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679658,00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E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353137,00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0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A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D3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C9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79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A40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70E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83A12CC" w14:textId="77777777" w:rsidTr="00BB44B6">
        <w:trPr>
          <w:gridAfter w:val="1"/>
          <w:wAfter w:w="56" w:type="dxa"/>
          <w:trHeight w:val="99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EA7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43B3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B162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C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6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0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A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F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8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3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C1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470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635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42E26F6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BFB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A1A9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FA96D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E8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7E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E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9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9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6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7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CE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334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3FE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DEA0584" w14:textId="77777777" w:rsidTr="00BB44B6">
        <w:trPr>
          <w:gridAfter w:val="1"/>
          <w:wAfter w:w="56" w:type="dxa"/>
          <w:trHeight w:val="7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95DF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5D7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2085E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3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0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08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8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7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C0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0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D5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B07F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D4FC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F09682F" w14:textId="77777777" w:rsidTr="00BB44B6">
        <w:trPr>
          <w:gridAfter w:val="1"/>
          <w:wAfter w:w="56" w:type="dxa"/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87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BA6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02.04.                              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084CE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0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9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108869,00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7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18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2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C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C2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14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41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4D3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A76ED88" w14:textId="77777777" w:rsidTr="00BB44B6">
        <w:trPr>
          <w:gridAfter w:val="1"/>
          <w:wAfter w:w="56" w:type="dxa"/>
          <w:trHeight w:val="10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C3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4F82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70560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8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3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108869,00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3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23861,00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C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E1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2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E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70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F11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1A1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61FCDE0" w14:textId="77777777" w:rsidTr="00BB44B6">
        <w:trPr>
          <w:gridAfter w:val="1"/>
          <w:wAfter w:w="56" w:type="dxa"/>
          <w:trHeight w:val="10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36F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2B7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1703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3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23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2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1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BC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F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D3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C632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5CB9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F816627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9CD6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B0AF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A098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B0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0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C5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2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1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4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5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67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4410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FB2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63A8D30" w14:textId="77777777" w:rsidTr="00BB44B6">
        <w:trPr>
          <w:gridAfter w:val="1"/>
          <w:wAfter w:w="56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8B7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32D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47A0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4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6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39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6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4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0E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E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91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CA3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E10E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097DA4D" w14:textId="77777777" w:rsidTr="00BB44B6">
        <w:trPr>
          <w:gridAfter w:val="1"/>
          <w:wAfter w:w="56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31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2A7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02.05.                                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0719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5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07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680054,62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9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128519,24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3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126395,23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3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141772,31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6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141683,92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2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141683,92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C1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33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02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6B2EA03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E9AC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3D5B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4A09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6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3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6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3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C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A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2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1F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761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EA0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3FD29C0" w14:textId="77777777" w:rsidTr="00BB44B6">
        <w:trPr>
          <w:gridAfter w:val="1"/>
          <w:wAfter w:w="56" w:type="dxa"/>
          <w:trHeight w:val="99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8614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912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5592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7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E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680054,62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5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128519,24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A8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126395,23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02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141772,31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B8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141683,92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6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141683,92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F0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336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0ABD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1881036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792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8EF8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39EC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2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6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F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8C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0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7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F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AD6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2EFD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83D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A43DD48" w14:textId="77777777" w:rsidTr="00BB44B6">
        <w:trPr>
          <w:gridAfter w:val="1"/>
          <w:wAfter w:w="56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8B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354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D965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44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4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1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4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7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9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3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BB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9B3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806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E401CC4" w14:textId="77777777" w:rsidTr="00BB44B6">
        <w:trPr>
          <w:gridAfter w:val="1"/>
          <w:wAfter w:w="56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D7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28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02.06.                      Укрепление материально-технической базы и проведение текущего ремонта учреждений дошкольного </w:t>
            </w:r>
            <w:proofErr w:type="spell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proofErr w:type="spellEnd"/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233EE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B6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5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57050,95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D7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22770,32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1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27917,73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3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6362,90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5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6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547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9E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B2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88D03CF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C750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16D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041C3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8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B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F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7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CE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B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4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52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6EF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F7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B4B688E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7EB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A01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8B07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D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A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57050,95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2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22770,32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D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27917,73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5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6362,90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F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EC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85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03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A1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6A9014C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6CA4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A021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EE39F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E6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2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1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3C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6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1D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1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8B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38E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05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993613B" w14:textId="77777777" w:rsidTr="00BB44B6">
        <w:trPr>
          <w:gridAfter w:val="1"/>
          <w:wAfter w:w="56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3630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9DF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92A1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1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E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E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B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A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0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1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ED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1D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8D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4449AE0" w14:textId="77777777" w:rsidTr="00BB44B6">
        <w:trPr>
          <w:gridAfter w:val="1"/>
          <w:wAfter w:w="56" w:type="dxa"/>
          <w:trHeight w:val="2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D9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E8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02.07.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CFCD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B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B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122973,66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7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22414,39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D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F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F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E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52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41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AD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CA91EC0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66E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23B2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D4A7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3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9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B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5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E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9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7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FF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9A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40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FC6E410" w14:textId="77777777" w:rsidTr="00BB44B6">
        <w:trPr>
          <w:gridAfter w:val="1"/>
          <w:wAfter w:w="56" w:type="dxa"/>
          <w:trHeight w:val="102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DA8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647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B8C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7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A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122973,66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7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22414,39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E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5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B8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1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C1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46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35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73512C1" w14:textId="77777777" w:rsidTr="00BB44B6">
        <w:trPr>
          <w:gridAfter w:val="1"/>
          <w:wAfter w:w="56" w:type="dxa"/>
          <w:trHeight w:val="5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833F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DA7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F94C9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12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3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1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C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3E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4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2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83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07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F4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FD44C4B" w14:textId="77777777" w:rsidTr="00BB44B6">
        <w:trPr>
          <w:gridAfter w:val="1"/>
          <w:wAfter w:w="56" w:type="dxa"/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D37E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65ED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0B08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A4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3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4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5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4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7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A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16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12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7D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2DA72EA" w14:textId="77777777" w:rsidTr="00BB44B6">
        <w:trPr>
          <w:gridAfter w:val="1"/>
          <w:wAfter w:w="56" w:type="dxa"/>
          <w:trHeight w:val="27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FC4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Итого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DD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9D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6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1842821,66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8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554651,35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6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522850,23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5D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253117,22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7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297408,93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1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214793,93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519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32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88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A1C22E6" w14:textId="77777777" w:rsidTr="00BB44B6">
        <w:trPr>
          <w:gridAfter w:val="1"/>
          <w:wAfter w:w="56" w:type="dxa"/>
          <w:trHeight w:val="102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76B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6B93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8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9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938347,00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A6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376998,00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4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348847,00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0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F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117097,00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1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37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1D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C3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7717D88" w14:textId="77777777" w:rsidTr="00BB44B6">
        <w:trPr>
          <w:gridAfter w:val="1"/>
          <w:wAfter w:w="56" w:type="dxa"/>
          <w:trHeight w:val="102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3838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89D82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27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0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904474,66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2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177653,35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3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174003,23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1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198681,22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2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180311,93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A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173824,93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69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24A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464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EB46C0B" w14:textId="77777777" w:rsidTr="00BB44B6">
        <w:trPr>
          <w:gridAfter w:val="1"/>
          <w:wAfter w:w="56" w:type="dxa"/>
          <w:trHeight w:val="51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9B1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571F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38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D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4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5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E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A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1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81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563C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20C0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E42FD41" w14:textId="77777777" w:rsidTr="00BB44B6">
        <w:trPr>
          <w:gridAfter w:val="1"/>
          <w:wAfter w:w="56" w:type="dxa"/>
          <w:trHeight w:val="78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1B3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B010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85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F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B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9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5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87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7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5E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E56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0C2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242A725" w14:textId="7D410384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230E214" w14:textId="685DEE4F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2140"/>
        <w:gridCol w:w="2340"/>
        <w:gridCol w:w="1680"/>
        <w:gridCol w:w="1066"/>
        <w:gridCol w:w="1080"/>
        <w:gridCol w:w="1166"/>
        <w:gridCol w:w="1166"/>
        <w:gridCol w:w="1166"/>
        <w:gridCol w:w="1000"/>
        <w:gridCol w:w="1166"/>
      </w:tblGrid>
      <w:tr w:rsidR="00BB44B6" w:rsidRPr="00BB44B6" w14:paraId="788FDBA3" w14:textId="77777777" w:rsidTr="00BB44B6">
        <w:trPr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AD9F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2037ED1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CD888E3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FD71E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428501F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03EC725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366BA4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0FDDB20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741BCAE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906B03B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C86AA0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9B6221D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495FCE3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CAD984C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FA723A9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6EFD97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60847E4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40BEF57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EECF3A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E9DCE3E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B4093AA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690FD49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7B45BA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D1C280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E0B4E4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438AFE9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9944C44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56DBE50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09E4EA" w14:textId="593EB334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   Подпрограмма II «Общее образование»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AF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6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E0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5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ED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5B0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8B4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39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02626196" w14:textId="77777777" w:rsidTr="00BB44B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F7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F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053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C41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115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B5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54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A55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B2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54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09EEDCA1" w14:textId="77777777" w:rsidTr="00BB44B6">
        <w:trPr>
          <w:trHeight w:val="255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769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11.1. Паспорт подпрограммы II «Общее образование»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09B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D5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1A2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D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CD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98A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B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2FACD6DF" w14:textId="77777777" w:rsidTr="00BB44B6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BC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DE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03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DA4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C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4DE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06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02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81D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6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233591DD" w14:textId="77777777" w:rsidTr="00BB44B6">
        <w:trPr>
          <w:trHeight w:val="54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EB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15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0EA3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BB44B6" w:rsidRPr="00BB44B6" w14:paraId="1E760FA1" w14:textId="77777777" w:rsidTr="00BB44B6">
        <w:trPr>
          <w:trHeight w:val="85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2999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522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54D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DCE0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BB44B6" w:rsidRPr="00BB44B6" w14:paraId="271CDD4B" w14:textId="77777777" w:rsidTr="00BB44B6">
        <w:trPr>
          <w:trHeight w:val="55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25D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31C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95E9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D4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5F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7F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D5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91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902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DD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B44B6" w:rsidRPr="00BB44B6" w14:paraId="6A05C672" w14:textId="77777777" w:rsidTr="00BB44B6">
        <w:trPr>
          <w:trHeight w:val="25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241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80D20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B66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69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913966,90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E2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956492,84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38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1517814,95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4B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1243706,25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47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1286670,91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36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D2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5918651,85</w:t>
            </w:r>
          </w:p>
        </w:tc>
      </w:tr>
      <w:tr w:rsidR="00BB44B6" w:rsidRPr="00BB44B6" w14:paraId="55191E12" w14:textId="77777777" w:rsidTr="00BB44B6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AF2E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592E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CC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AC05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1A34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25E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A37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3DC6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BEE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777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5CDD54D" w14:textId="77777777" w:rsidTr="00BB44B6">
        <w:trPr>
          <w:trHeight w:val="81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369E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2F3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3A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D8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760525,58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A6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730689,94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8C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1260913,34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32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1054019,87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09E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1086908,22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86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D4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4893056,95</w:t>
            </w:r>
          </w:p>
        </w:tc>
      </w:tr>
      <w:tr w:rsidR="00BB44B6" w:rsidRPr="00BB44B6" w14:paraId="35050DD7" w14:textId="77777777" w:rsidTr="00BB44B6">
        <w:trPr>
          <w:trHeight w:val="133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C9C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9D6F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B1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B65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133848,90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38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174245,25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0B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231436,71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AD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163902,05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6C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173591,91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36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69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877024,82</w:t>
            </w:r>
          </w:p>
        </w:tc>
      </w:tr>
      <w:tr w:rsidR="00BB44B6" w:rsidRPr="00BB44B6" w14:paraId="2141E233" w14:textId="77777777" w:rsidTr="00BB44B6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0BF6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BCB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DBB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03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CD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0F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B60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DB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DC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41D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44B6" w:rsidRPr="00BB44B6" w14:paraId="240D600C" w14:textId="77777777" w:rsidTr="00BB44B6">
        <w:trPr>
          <w:trHeight w:val="69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F73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080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01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D0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19592,42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D0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51557,66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77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25464,90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F3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25784,33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A5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26170,78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D6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16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148570,09</w:t>
            </w:r>
          </w:p>
        </w:tc>
      </w:tr>
    </w:tbl>
    <w:p w14:paraId="768C2CC1" w14:textId="6E2AD68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C750694" w14:textId="308A609D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7A942D2" w14:textId="43755FAF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8E49DE9" w14:textId="458AA53F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2F2452A" w14:textId="53544FF2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48BE222" w14:textId="656F2FC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588E80A" w14:textId="203AC66A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9DA90E0" w14:textId="20F495FA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22A5EED" w14:textId="0E88926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86526E7" w14:textId="4B922935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143C66C" w14:textId="601FF3DA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4DACB23" w14:textId="18AFC87F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AAB6E41" w14:textId="0DB17D5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D22689D" w14:textId="5C145275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515"/>
        <w:gridCol w:w="1893"/>
        <w:gridCol w:w="881"/>
        <w:gridCol w:w="1647"/>
        <w:gridCol w:w="1166"/>
        <w:gridCol w:w="1066"/>
        <w:gridCol w:w="1066"/>
        <w:gridCol w:w="1166"/>
        <w:gridCol w:w="1166"/>
        <w:gridCol w:w="1166"/>
        <w:gridCol w:w="960"/>
        <w:gridCol w:w="1209"/>
        <w:gridCol w:w="1834"/>
      </w:tblGrid>
      <w:tr w:rsidR="00BB44B6" w:rsidRPr="00BB44B6" w14:paraId="7D7F99F5" w14:textId="77777777" w:rsidTr="00BB44B6">
        <w:trPr>
          <w:trHeight w:val="255"/>
        </w:trPr>
        <w:tc>
          <w:tcPr>
            <w:tcW w:w="3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BF9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11.2. Перечень мероприятий подпрограммы II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C8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C3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24D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362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C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FA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8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C0C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E8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AF3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6B1D8132" w14:textId="77777777" w:rsidTr="00BB44B6">
        <w:trPr>
          <w:trHeight w:val="2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49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«Общее Образование»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46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03F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20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3A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B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515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64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E16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E37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65E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E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600EE618" w14:textId="77777777" w:rsidTr="00BB44B6">
        <w:trPr>
          <w:trHeight w:val="12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45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5C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9B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03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0F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659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09F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EA8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8A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B44B6" w:rsidRPr="00BB44B6" w14:paraId="49F1E092" w14:textId="77777777" w:rsidTr="00BB44B6">
        <w:trPr>
          <w:trHeight w:val="49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E05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5F7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4DC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CA3C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D2C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D4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48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EB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33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80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712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27B6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3FC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0D55D7F" w14:textId="77777777" w:rsidTr="00BB44B6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24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0A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4C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53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9F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44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CB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9A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84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7D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CB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23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D7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B44B6" w:rsidRPr="00BB44B6" w14:paraId="4D3C763F" w14:textId="77777777" w:rsidTr="00BB44B6">
        <w:trPr>
          <w:trHeight w:val="37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BC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AC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01 - «Финансовое обеспечение деятельности образовательных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организаций»   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27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31E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5F57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5146644,32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E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784014,15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E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854833,33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9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1197891,16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8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1154549,8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7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1155355,84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4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1F4B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ABC1F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%</w:t>
            </w:r>
          </w:p>
        </w:tc>
      </w:tr>
      <w:tr w:rsidR="00BB44B6" w:rsidRPr="00BB44B6" w14:paraId="0B5FA5B0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1292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578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B54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38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E70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4364002,00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2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666376,00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3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668446,00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8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1009458,00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4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1009458,00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C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1010264,00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3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2F74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59B9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5A11A81" w14:textId="77777777" w:rsidTr="00BB44B6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407A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5C29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80F7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67A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005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744494,32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A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108029,15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4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157848,33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6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188433,16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73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145091,84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5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145091,84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E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521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DB5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68DAC64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285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2BA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0A4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A5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EDB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6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1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B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1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2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3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A48C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665D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0088C62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B568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2C5C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ACD4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9A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55C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38148,00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D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1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28539,00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4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7C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2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5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CA3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516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D3D2809" w14:textId="77777777" w:rsidTr="00BB44B6">
        <w:trPr>
          <w:trHeight w:val="55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83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9E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01.01.                                        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D6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DF4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394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1334822,00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C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7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3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DC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7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3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97B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2AD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475FC46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5C8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4BB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589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16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5A6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1334822,00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0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666376,00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4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D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2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4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D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4D1E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45E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D08FD83" w14:textId="77777777" w:rsidTr="00BB44B6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BD17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E7E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87D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03B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163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4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5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3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1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3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B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464E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EB8E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3D17F5A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28B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49E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C07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D4A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0A7D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F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9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6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6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1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1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064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718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99B7A6D" w14:textId="77777777" w:rsidTr="00BB44B6">
        <w:trPr>
          <w:trHeight w:val="16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417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02F2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EB8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4B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75E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D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B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69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9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7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A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3D54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8EFF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5E37C18" w14:textId="77777777" w:rsidTr="00BB44B6">
        <w:trPr>
          <w:trHeight w:val="40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86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4EF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0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A0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279D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516495,81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A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77711,94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6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93896,61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2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114967,58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A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114959,84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3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114959,84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A50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89C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A24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38F1D90" w14:textId="77777777" w:rsidTr="00BB44B6">
        <w:trPr>
          <w:trHeight w:val="100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C6E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601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18F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F0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4B3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2B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A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8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6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A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0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A4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2C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E623A30" w14:textId="77777777" w:rsidTr="00BB44B6">
        <w:trPr>
          <w:trHeight w:val="99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DE0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CEC8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B691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59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980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516495,81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2B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77711,94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B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93896,61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1D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114967,58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8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114959,84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4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114959,84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B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A0CD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C58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8E61762" w14:textId="77777777" w:rsidTr="00BB44B6">
        <w:trPr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EF9F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91B6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C22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B67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687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A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5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6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2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7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0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934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B6E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39AD786" w14:textId="77777777" w:rsidTr="00BB44B6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BE5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CF3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4B74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EC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49F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3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0A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4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2E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0D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B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F2F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3EC3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02CCF59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AF0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8F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01.04.                          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4D7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A0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9520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61546,48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F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3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A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A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1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6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2E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9A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84C56B2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B4C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67D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991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7D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E7A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40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40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B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9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0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7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59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81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160C0C5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693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B2ED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162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55A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2F2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61546,48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5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2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0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D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2A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F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4B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03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E13C36F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E9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026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81D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44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DF1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95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1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4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9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E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E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8D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3DB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D0589FC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D573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77CF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130F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F96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887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7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FB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F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9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D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51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9C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1C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FA0226B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4A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AB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01.05.                        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B2D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9E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691B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138174,73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6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20413,51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2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27365,22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B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1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5E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A7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6C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9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D6CD66D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538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02B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998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6F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74D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8E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D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4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0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1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2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04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77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9AE41C1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AD8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917D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404A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05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AF9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138174,73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2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20413,51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C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27365,22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BB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4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0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C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88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D1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64858EB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D42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F4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836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91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1C8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7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E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B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4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D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4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45B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F3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43619A7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7EA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A64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E93C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45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A94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A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E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8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7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E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0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2C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1E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B7EF902" w14:textId="77777777" w:rsidTr="00BB44B6">
        <w:trPr>
          <w:trHeight w:val="64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C6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FE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01.09.                              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F0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28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C4F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38148,00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B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1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6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7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7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5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F9C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98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D60E2C5" w14:textId="77777777" w:rsidTr="00BB44B6">
        <w:trPr>
          <w:trHeight w:val="13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396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D84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34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EF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39AB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D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8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3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9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8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5E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EE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2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23EFCA4" w14:textId="77777777" w:rsidTr="00BB44B6">
        <w:trPr>
          <w:trHeight w:val="153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85A3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DA924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950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686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D2A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9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A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D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C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D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06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76D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66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F71B7B7" w14:textId="77777777" w:rsidTr="00BB44B6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EE97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FF0B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462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F78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4CA7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6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2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B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6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3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0A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08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5E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DC2F8BF" w14:textId="77777777" w:rsidTr="00BB44B6">
        <w:trPr>
          <w:trHeight w:val="13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1AF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D3375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04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31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20F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38148,00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F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9609,0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E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28539,0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0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6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E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56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7C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43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5743CDE" w14:textId="77777777" w:rsidTr="00BB44B6">
        <w:trPr>
          <w:trHeight w:val="66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9C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9B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01.11.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EC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541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972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28277,30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5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F0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D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28277,3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2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8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26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0C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EE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AAE0750" w14:textId="77777777" w:rsidTr="00BB44B6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FE3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55B3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104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050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ED4E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F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0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5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6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7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1D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B8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B8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EA5BB4C" w14:textId="77777777" w:rsidTr="00BB44B6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B8A7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AC6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BD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1A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A4F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28277,30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0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B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D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28277,3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F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7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CF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C7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B4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3AF97A2" w14:textId="77777777" w:rsidTr="00BB44B6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38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0743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303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53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3D6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C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8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7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7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E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B40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B1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4C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D7340A7" w14:textId="77777777" w:rsidTr="00BB44B6">
        <w:trPr>
          <w:trHeight w:val="6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8F0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D5A5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CC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6FA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FCF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F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5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9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1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A2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A5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E1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A6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252D7AF" w14:textId="77777777" w:rsidTr="00BB44B6">
        <w:trPr>
          <w:trHeight w:val="9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338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0C0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01.16. Финансовое обеспечение государственных гарантий реализации прав граждан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1D2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01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CD6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3029180,00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7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C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8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1009458,0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6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1009458,0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4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55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3A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C51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174C202" w14:textId="77777777" w:rsidTr="00BB44B6">
        <w:trPr>
          <w:trHeight w:val="100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908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7EB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F36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6D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F628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3029180,00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6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9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F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1 009 458,0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1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1 009 458,0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0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1 010 264,0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6C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FA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B8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8B9A1F0" w14:textId="77777777" w:rsidTr="00BB44B6">
        <w:trPr>
          <w:trHeight w:val="10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39E3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A90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D9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F02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AA7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D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B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1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B7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20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7D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8B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14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608F7ED" w14:textId="77777777" w:rsidTr="00BB44B6">
        <w:trPr>
          <w:trHeight w:val="7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64D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815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162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08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EAF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4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6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1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C0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F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DB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01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7E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93F975A" w14:textId="77777777" w:rsidTr="00BB44B6">
        <w:trPr>
          <w:trHeight w:val="13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C08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47D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13C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3A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809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3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CC7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4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6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8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F5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34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ED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E4DBA0C" w14:textId="77777777" w:rsidTr="00BB44B6">
        <w:trPr>
          <w:trHeight w:val="76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2B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71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03 -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образования»   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AB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8A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3E2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E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52543,40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5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71839,76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1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73020,88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6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76725,51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3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72940,07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4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9BCED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26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2097EB8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E72C7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A082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B63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FC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1A0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187820,22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7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32590,19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C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39378,66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9A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37432,78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6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40993,37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6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37425,22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A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26C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905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66A718E" w14:textId="77777777" w:rsidTr="00BB44B6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4F49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B3AE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3D389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9D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CA3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66598,95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A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11645,40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9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12803,26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E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13652,88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2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14653,34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E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13844,07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0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EA7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64C5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BD09C2E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931BE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A2DD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D4E7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E9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B44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E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A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7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6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E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C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7A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992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C267DCB" w14:textId="77777777" w:rsidTr="00BB44B6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452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DDBE6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DE87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E7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FF9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92650,45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0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8307,81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E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19657,84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9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21935,22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A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21078,80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E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21670,78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A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A9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6408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155C408" w14:textId="77777777" w:rsidTr="00BB44B6">
        <w:trPr>
          <w:trHeight w:val="45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B8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B0D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03.02.                                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                             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CB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CFB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5EC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3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8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9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6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8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D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B4316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10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258F0B6" w14:textId="77777777" w:rsidTr="00BB44B6">
        <w:trPr>
          <w:trHeight w:val="103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E579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3699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8E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452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4B22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C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5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4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1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E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13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AF3E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ADC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F9EF4D2" w14:textId="77777777" w:rsidTr="00BB44B6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75F8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920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B3E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5D9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725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3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7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7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B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A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F6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F129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837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C2E39D3" w14:textId="77777777" w:rsidTr="00BB44B6">
        <w:trPr>
          <w:trHeight w:val="51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2E0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4A7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2CB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A73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1B6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F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74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C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0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C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64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099C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8EF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FA9C419" w14:textId="77777777" w:rsidTr="00BB44B6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D25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4B9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D83D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EA9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F2C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4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3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1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2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C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2E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995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DC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7B2AFC7" w14:textId="77777777" w:rsidTr="00BB44B6">
        <w:trPr>
          <w:trHeight w:val="64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E7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BD8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03.04.           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855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D43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D37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12422,42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DA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12422,42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A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8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D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0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5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7EFFE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283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2A4CB61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0E51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562D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B25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78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9CD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4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8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A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F7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C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2B2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044B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3920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10CC819E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1AFF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446D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D8F3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78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BA9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330,42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FB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E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5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D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6D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93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CF4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25D79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87EF187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9542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1A4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F141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AC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F37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D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B5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B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D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7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F0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A1D7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59F7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A4F6D88" w14:textId="77777777" w:rsidTr="00BB44B6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4876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CC7A6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817DE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5D7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56C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9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0C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11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5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C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E5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6CE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5231D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9075BBA" w14:textId="77777777" w:rsidTr="00BB44B6">
        <w:trPr>
          <w:trHeight w:val="58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E5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68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03.05.                              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2D8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A7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16E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3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5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D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D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C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F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F68C9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0C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91C6A1D" w14:textId="77777777" w:rsidTr="00BB44B6">
        <w:trPr>
          <w:trHeight w:val="79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69A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B65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C09A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60D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131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E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2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C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8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C7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3B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4B7E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F293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F899CF8" w14:textId="77777777" w:rsidTr="00BB44B6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F932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E48D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D46F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F4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8AED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0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D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B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A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C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01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831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59E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DD71977" w14:textId="77777777" w:rsidTr="00BB44B6">
        <w:trPr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7E46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15B0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E8D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1B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D50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3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5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3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8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A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1E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6FB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2035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7EC1200" w14:textId="77777777" w:rsidTr="00BB44B6">
        <w:trPr>
          <w:trHeight w:val="7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8C38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99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8E3C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EE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F7B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1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D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8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8B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9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14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9F58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DA97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305F91F" w14:textId="77777777" w:rsidTr="00BB44B6">
        <w:trPr>
          <w:trHeight w:val="3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71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68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03.06.                               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             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6F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0CE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A7B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5009,17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9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5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E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8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5009,17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D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F3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4C53E3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097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F309498" w14:textId="77777777" w:rsidTr="00BB44B6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2E5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0941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D92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D8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1AF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8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0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2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2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A0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2B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0212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4F7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226C43A" w14:textId="77777777" w:rsidTr="00BB44B6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197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E8A7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294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7A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A74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F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5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E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B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7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01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676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B7A1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ABE530F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2CE3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D27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1D88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E78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DA0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9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8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F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5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5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A7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6734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256F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B4979BE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55BC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F19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276D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477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051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7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45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9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1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2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7D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1E6D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462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C7D8B56" w14:textId="77777777" w:rsidTr="00BB44B6">
        <w:trPr>
          <w:trHeight w:val="3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3D5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4D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03.07.                                             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9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6E8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31D7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36648,61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1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8982,77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7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8212,630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4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2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6481,07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1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E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F1149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BE3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DAC8C11" w14:textId="77777777" w:rsidTr="00BB44B6">
        <w:trPr>
          <w:trHeight w:val="10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72F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588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64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6EC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ED6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9357,00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3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D1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E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9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D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84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45D9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658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3D6CCA6" w14:textId="77777777" w:rsidTr="00BB44B6">
        <w:trPr>
          <w:trHeight w:val="11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63B7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5506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959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43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08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27291,61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960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7347,77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4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6366,63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D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8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4524,07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1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D8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9B8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2E9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0B956B0" w14:textId="77777777" w:rsidTr="00BB44B6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5AA8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C266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448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FC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765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57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B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8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A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5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65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30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E99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466BC1A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F40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ABDA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9C69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82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3A0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B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A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C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BD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0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93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EE5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630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209970F" w14:textId="77777777" w:rsidTr="00BB44B6">
        <w:trPr>
          <w:trHeight w:val="70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270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51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03.08.                 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59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670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A2A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13248,97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6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13248,97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B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E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6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7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B0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7357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7C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4B01769" w14:textId="77777777" w:rsidTr="00BB44B6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4FA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9F99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94ED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ED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E7A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B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B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F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4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1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B6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132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BF26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9BA2870" w14:textId="77777777" w:rsidTr="00BB44B6">
        <w:trPr>
          <w:trHeight w:val="10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F12D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30AD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3A53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D6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511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3197,97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F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A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9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C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05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E7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D08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EC50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905CF95" w14:textId="77777777" w:rsidTr="00BB44B6">
        <w:trPr>
          <w:trHeight w:val="9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E2A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80E7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F6FA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28A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4306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DD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F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7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87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1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95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1449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0E7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029F4F4" w14:textId="77777777" w:rsidTr="00BB44B6">
        <w:trPr>
          <w:trHeight w:val="13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6ED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DA3D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34D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D5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BE4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4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D0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0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1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1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34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313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046D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6410B93" w14:textId="77777777" w:rsidTr="00BB44B6">
        <w:trPr>
          <w:trHeight w:val="54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08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60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03.09.           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A3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8BC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750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167257,77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85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15385,24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60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36430,45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8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39093,81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B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37641,27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9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A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E078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E8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65F84FE" w14:textId="77777777" w:rsidTr="00BB44B6">
        <w:trPr>
          <w:trHeight w:val="9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5B86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F40F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55B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60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9C3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58424,05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C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6308,19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B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12840,66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3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13318,78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F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D6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69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3B9A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71E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95F6841" w14:textId="77777777" w:rsidTr="00BB44B6">
        <w:trPr>
          <w:trHeight w:val="11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DC9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E138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F6E7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B2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EA3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16183,27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8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E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3931,95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0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3839,81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7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3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D8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E8FD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CE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107D027" w14:textId="77777777" w:rsidTr="00BB44B6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F51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5CFA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B8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51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15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F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B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9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0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6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94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8BC4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C40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AFAD51B" w14:textId="77777777" w:rsidTr="00BB44B6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9517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3DD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EEF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094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B9E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92650,45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6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8307,81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D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19657,84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B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21935,22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E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F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AF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9AC0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874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D1F20D7" w14:textId="77777777" w:rsidTr="00BB44B6">
        <w:trPr>
          <w:trHeight w:val="4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56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E4F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03.18.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906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C7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E5A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106425,68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7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F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24762,68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E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E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3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2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946C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6F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413ADC8" w14:textId="77777777" w:rsidTr="00BB44B6">
        <w:trPr>
          <w:trHeight w:val="9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B81B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B35D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E8C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C27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7FD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87832,00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A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4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7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8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F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E0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B69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CB7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E83C058" w14:textId="77777777" w:rsidTr="00BB44B6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E8C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AE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8BA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D08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646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18593,68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C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6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9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E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5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B9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81F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F037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C471C1A" w14:textId="77777777" w:rsidTr="00BB44B6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6D5F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86F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9B5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0F6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5F3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B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9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A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F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1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AD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AB9A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1D93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865335B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DD4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888C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39B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FE0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D35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4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3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6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A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6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5F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6EE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9C98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6284984" w14:textId="77777777" w:rsidTr="00BB44B6">
        <w:trPr>
          <w:trHeight w:val="3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018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45C2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FD1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667A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3BF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10690,55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63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B4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EE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B9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84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A0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368C55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56671C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%</w:t>
            </w:r>
          </w:p>
        </w:tc>
      </w:tr>
      <w:tr w:rsidR="00BB44B6" w:rsidRPr="00BB44B6" w14:paraId="7AC375A6" w14:textId="77777777" w:rsidTr="00BB44B6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945F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DD5B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BD3A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36A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569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7F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73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C7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9A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09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62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B666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5456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74D11F9" w14:textId="77777777" w:rsidTr="00BB44B6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5523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024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F94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33A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4E8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10690,55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38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51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1E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BF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25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39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CE0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6D5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C46C045" w14:textId="77777777" w:rsidTr="00BB44B6">
        <w:trPr>
          <w:trHeight w:val="6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74AD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FA5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89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4E8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9605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9D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05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60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75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8E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0A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F43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B5D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0D20CF3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AF6E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EBB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0124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A40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3A1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44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FB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FC5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E6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27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6F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285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EC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EED8AE0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76F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04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05.01.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098F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A64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411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10690,55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ED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2C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F2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95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59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0F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69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315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3D1C641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F591C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6A0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243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0120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10B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06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4C0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F0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BD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A9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9A0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981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FC6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128EBE4" w14:textId="77777777" w:rsidTr="00BB44B6">
        <w:trPr>
          <w:trHeight w:val="96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AF5EB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167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31F8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E5D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846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10690,55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4C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68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CC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7FF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D9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7F5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3B2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E65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985528F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E36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B5B6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22DE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CC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794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68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A7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AC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67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0A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48E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08B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A5E0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00BE8B8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BD1E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34CE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F512A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975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13B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5E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3E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13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CC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9E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7DC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5E26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B53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FCA9243" w14:textId="77777777" w:rsidTr="00BB44B6">
        <w:trPr>
          <w:trHeight w:val="6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B8A6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A38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08 "Модернизация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60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F11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A06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283304,00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CB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3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9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237079,00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4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A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CB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735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1E3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организаций, разработка ПСД на капитальный ремонт</w:t>
            </w:r>
          </w:p>
        </w:tc>
      </w:tr>
      <w:tr w:rsidR="00BB44B6" w:rsidRPr="00BB44B6" w14:paraId="3736D10A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A14F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429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7A8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856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45D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247065,00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6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D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F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07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5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4B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501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образования АРГО</w:t>
            </w: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943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F84A37D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39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9B79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5E5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E1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781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36239,00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0E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F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7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4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6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42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EC5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2DD6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D9CCA9E" w14:textId="77777777" w:rsidTr="00BB44B6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0E1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73F8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DB58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C3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BF0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F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3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3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A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A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FD5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C78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E53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CA7A0F6" w14:textId="77777777" w:rsidTr="00BB44B6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6072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C87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CC1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72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EF0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6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C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6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5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1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95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0BDC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C8F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20F1E55" w14:textId="77777777" w:rsidTr="00BB44B6">
        <w:trPr>
          <w:trHeight w:val="55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D7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1D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08.01.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21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B8D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560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244083,00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AE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D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D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204792,00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7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C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39291,00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49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8F4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8A9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EDE8C4D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B95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866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693A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BD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CAC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214673,00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1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0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5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184312,00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C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6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B1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02C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7AA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701B85E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925D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6D1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AF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44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FEA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29410,00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BD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E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3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0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4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5B9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322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FB4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EBF6247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ABA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33E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1D5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D6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CBB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C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3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1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1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F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26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DAE3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1985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CD1DD02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A41F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18A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969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44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F1B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8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1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4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A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F2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88F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E7D8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86CF4C8" w14:textId="77777777" w:rsidTr="00BB44B6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88E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2A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08.02.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9D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84B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22A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22836,00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8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B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5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B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4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A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1D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B7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F558B4D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6D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547D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0F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EAF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0D3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17646,00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4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7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45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3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D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55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CD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65F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9869F0C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DF4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978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D0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D94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F895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DE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1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8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1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E0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6F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FB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4D9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3445515" w14:textId="77777777" w:rsidTr="00BB44B6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045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3D83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90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41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0A0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1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5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7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8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A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4D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D82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5FF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0E60BBB" w14:textId="77777777" w:rsidTr="00BB44B6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0DC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73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B4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B3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1C8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2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7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5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7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E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99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447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74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56769AD" w14:textId="77777777" w:rsidTr="00BB44B6">
        <w:trPr>
          <w:trHeight w:val="55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CD94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94D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08.03.                       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72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66A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AA6E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6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E4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E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7B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C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A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0E7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9BD1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BC772B2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E01A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1CA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ABC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01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552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14746,00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4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1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7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D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8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9F1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812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883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2306809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7FF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08E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2AA2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C6B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2B3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3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F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D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B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5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90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5EA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50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6ABF5BA" w14:textId="77777777" w:rsidTr="00BB44B6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3E4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F794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B885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F6E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2B7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E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0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8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3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B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23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24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B4A3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3982329" w14:textId="77777777" w:rsidTr="00BB44B6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ECC2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B612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B766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27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7DF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8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11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4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C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E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2B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9333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D7D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DF7B500" w14:textId="77777777" w:rsidTr="00BB44B6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A7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17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E1.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19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62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3D6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130943,34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7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74694,80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A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27843,753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6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9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10430,888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1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D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3FB68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8E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тыс.</w:t>
            </w:r>
          </w:p>
        </w:tc>
      </w:tr>
      <w:tr w:rsidR="00BB44B6" w:rsidRPr="00BB44B6" w14:paraId="710FE7C9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77D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D0AD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«Современная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школа»   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E5D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AB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FCE0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94169,73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A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61559,39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B5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22865,28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3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3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91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B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351B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1E4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405BBD1" w14:textId="77777777" w:rsidTr="00BB44B6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C02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32C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FF9D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E5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5E0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19001,98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5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D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E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3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8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E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F10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0B6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020E367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343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F7C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39F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D3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376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5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F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50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F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8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4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3EAF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9FC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365745B" w14:textId="77777777" w:rsidTr="00BB44B6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0C80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7683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53F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21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350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17771,64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8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E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0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8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6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4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4D5C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A03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06BED1B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89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12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Е1.02.                    Создание центров образования естественно-научной и технологической направленностей                            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FA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10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A3B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16448,48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5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E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D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F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E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A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4C2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98D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00E31A4" w14:textId="77777777" w:rsidTr="00BB44B6">
        <w:trPr>
          <w:trHeight w:val="8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41AD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5C7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D92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B1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850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1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0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5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2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E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B7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088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F78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DDCC3C3" w14:textId="77777777" w:rsidTr="00BB44B6">
        <w:trPr>
          <w:trHeight w:val="8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3380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8F0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62D6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F13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D21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8448,48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1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7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F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0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3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91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BC58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6A7B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BCF965F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EF7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A12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D86F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B02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318B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B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D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90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C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B2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8CBE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3E47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DA64C37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893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9136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A2A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EF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EE7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D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3C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7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2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0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C9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CC7D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A9D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BCF17B6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6D0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EC0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Е1.03.                                 Проведение капитального ремонта в муниципальных общеобразовательных организациях в Московской области         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C4B1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5F5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E146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80245,00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6E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E4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D0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23B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9E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27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1CE0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97E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</w:tr>
      <w:tr w:rsidR="00BB44B6" w:rsidRPr="00BB44B6" w14:paraId="6492A5F5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D63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AA2A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E28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23B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A4E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80245,00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F3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2A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5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70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076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ED9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810B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6792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C3D52F2" w14:textId="77777777" w:rsidTr="00BB44B6">
        <w:trPr>
          <w:trHeight w:val="10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58B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5C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DAB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AE2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A61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55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53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A5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09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03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585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17D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19D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F81DD32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3EE5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B9D6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266C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E1C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D32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3E7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87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30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5B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5F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B04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4F30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D41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BDA1BA8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F6F7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46A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749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C12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210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DD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D5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83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5D0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D6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836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991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788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76F59F4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3CE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269D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Е1.04.                                   Мероприятия по проведению капитального ремонта в муниципальных общеобразовательных организациях в Московской области                                                               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33A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E2D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38E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7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6C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74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5C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ED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44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1BDE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F83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</w:tr>
      <w:tr w:rsidR="00BB44B6" w:rsidRPr="00BB44B6" w14:paraId="4F2C0E97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AD7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879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C107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051E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255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30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BC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68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88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4B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B1A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A36A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084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39C635C" w14:textId="77777777" w:rsidTr="00BB44B6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8A0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C934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C05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99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9E2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41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A9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32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CC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89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90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BA1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25D9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DDFD138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C988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4B0F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69EF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E624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BDA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F6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45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F8A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AB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107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72A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9D9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2F5E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6E93F23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A1D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3B3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0A2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6B5E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C3F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6A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6A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85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44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3B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631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066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95E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4267CB6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07F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772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Е1.05.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B8F3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2170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A76E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24294,39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81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92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4598,75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C3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CB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6430,89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0F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F9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D138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37E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D552707" w14:textId="77777777" w:rsidTr="00BB44B6">
        <w:trPr>
          <w:trHeight w:val="84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B343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E59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A71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5F5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22F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5924,73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BC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44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68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8C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2F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AA4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DA6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424D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798AFA6" w14:textId="77777777" w:rsidTr="00BB44B6">
        <w:trPr>
          <w:trHeight w:val="102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722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660B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8CA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187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1E3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93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B9D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2B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F97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8D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502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4252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CD3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93E9E34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72A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891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2D1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6C8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76C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A8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14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0F2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27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2B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E407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CFA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40A5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1418953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7F3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561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1CE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F6A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181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17771,64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33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54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5D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06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4705,53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FE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C4A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302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3B2D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4EE39D4" w14:textId="77777777" w:rsidTr="00BB44B6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E02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38E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Е1.06.                           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2B3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E13A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60A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6A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A4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05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6D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CC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6A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F65D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19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AAD82A2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D444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E52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3099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CC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3E4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0E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E85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8D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E37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E2F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FEC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481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3D9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0A91199" w14:textId="77777777" w:rsidTr="00BB44B6">
        <w:trPr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94A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7A5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0BE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6DE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241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4A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4105,47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DC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F8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90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5D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8A2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903E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B8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CA50AAF" w14:textId="77777777" w:rsidTr="00BB44B6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E9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57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7DF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6351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0AF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930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3A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A04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E2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71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AC9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0E2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1A0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A97A702" w14:textId="77777777" w:rsidTr="00BB44B6">
        <w:trPr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7AA2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8489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533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5AF4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157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88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76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B8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E2B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79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689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0B80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03CC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70C299A" w14:textId="77777777" w:rsidTr="00BB44B6">
        <w:trPr>
          <w:trHeight w:val="27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ECA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84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BE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809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5918651,85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4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913966,90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4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956492,84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1F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1517814,95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BD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1243706,25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BE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1286670,91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7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F8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623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32802A7" w14:textId="77777777" w:rsidTr="00BB44B6">
        <w:trPr>
          <w:trHeight w:val="103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4C2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6378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34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384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4893056,95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8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760525,58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C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730689,94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B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1260913,34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C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1054019,87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9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1086908,22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CB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D9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52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0211630" w14:textId="77777777" w:rsidTr="00BB44B6">
        <w:trPr>
          <w:trHeight w:val="103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A9E2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318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1B9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92A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877024,82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9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133848,90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5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174245,25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6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231436,71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17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163902,05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C0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173591,91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ED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799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01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D143E8A" w14:textId="77777777" w:rsidTr="00BB44B6">
        <w:trPr>
          <w:trHeight w:val="52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CF14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1E3D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E3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EA1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C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7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8D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9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D3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2F0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7CD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8D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8076C0F" w14:textId="77777777" w:rsidTr="00BB44B6">
        <w:trPr>
          <w:trHeight w:val="78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FF98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41E7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6E4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461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148570,09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4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19592,42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7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2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E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25784,33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7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75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9E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58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2AC436D" w14:textId="0983558D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E75AA8A" w14:textId="531C18F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145" w:type="dxa"/>
        <w:tblLook w:val="04A0" w:firstRow="1" w:lastRow="0" w:firstColumn="1" w:lastColumn="0" w:noHBand="0" w:noVBand="1"/>
      </w:tblPr>
      <w:tblGrid>
        <w:gridCol w:w="2523"/>
        <w:gridCol w:w="2394"/>
        <w:gridCol w:w="1641"/>
        <w:gridCol w:w="1066"/>
        <w:gridCol w:w="968"/>
        <w:gridCol w:w="968"/>
        <w:gridCol w:w="1066"/>
        <w:gridCol w:w="968"/>
        <w:gridCol w:w="960"/>
        <w:gridCol w:w="1066"/>
      </w:tblGrid>
      <w:tr w:rsidR="00BB44B6" w:rsidRPr="00BB44B6" w14:paraId="14B3F09F" w14:textId="77777777" w:rsidTr="00BB44B6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204E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6CD926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C96E6F6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C894E1F" w14:textId="77777777" w:rsid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A9164CC" w14:textId="1427237E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   Подпрограмма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2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E37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F5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354AA1F8" w14:textId="77777777" w:rsidTr="00BB44B6">
        <w:trPr>
          <w:trHeight w:val="300"/>
        </w:trPr>
        <w:tc>
          <w:tcPr>
            <w:tcW w:w="11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C6D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12.1.</w:t>
            </w: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5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E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505160CB" w14:textId="77777777" w:rsidTr="00BB44B6">
        <w:trPr>
          <w:trHeight w:val="315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6F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10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D5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88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0F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92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6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BB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6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0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7D6A06A2" w14:textId="77777777" w:rsidTr="00BB44B6">
        <w:trPr>
          <w:trHeight w:val="690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2E8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06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3CD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BB44B6" w:rsidRPr="00BB44B6" w14:paraId="33B93EC3" w14:textId="77777777" w:rsidTr="00BB44B6">
        <w:trPr>
          <w:trHeight w:val="810"/>
        </w:trPr>
        <w:tc>
          <w:tcPr>
            <w:tcW w:w="2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8D6FA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752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E2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7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D50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BB44B6" w:rsidRPr="00BB44B6" w14:paraId="51930A6B" w14:textId="77777777" w:rsidTr="00BB44B6">
        <w:trPr>
          <w:trHeight w:val="540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9A11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525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8AF8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3A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5E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A2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5E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50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23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C9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B44B6" w:rsidRPr="00BB44B6" w14:paraId="07E4299D" w14:textId="77777777" w:rsidTr="00BB44B6">
        <w:trPr>
          <w:trHeight w:val="300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379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521F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3E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64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101911,18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013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12564,71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BF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15741,1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C6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14617,702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99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13807,22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95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478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158641,91</w:t>
            </w:r>
          </w:p>
        </w:tc>
      </w:tr>
      <w:tr w:rsidR="00BB44B6" w:rsidRPr="00BB44B6" w14:paraId="681AE617" w14:textId="77777777" w:rsidTr="00BB44B6">
        <w:trPr>
          <w:trHeight w:val="315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338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E33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728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DD7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95D2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81D4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8F5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68A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0C9E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EA2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00BCDD5" w14:textId="77777777" w:rsidTr="00BB44B6">
        <w:trPr>
          <w:trHeight w:val="690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9E6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5C8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63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E2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CB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FF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02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C9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00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5D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44B6" w:rsidRPr="00BB44B6" w14:paraId="1661E103" w14:textId="77777777" w:rsidTr="00BB44B6">
        <w:trPr>
          <w:trHeight w:val="690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440C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577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CF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D9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101911,18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3C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12564,71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91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20F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14617,702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87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AA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1E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158641,91</w:t>
            </w:r>
          </w:p>
        </w:tc>
      </w:tr>
      <w:tr w:rsidR="00BB44B6" w:rsidRPr="00BB44B6" w14:paraId="2CB5663A" w14:textId="77777777" w:rsidTr="00BB44B6">
        <w:trPr>
          <w:trHeight w:val="465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1E28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BC52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7C4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92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A7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75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8F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22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A97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5B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44B6" w:rsidRPr="00BB44B6" w14:paraId="6FA1D9B1" w14:textId="77777777" w:rsidTr="00BB44B6">
        <w:trPr>
          <w:trHeight w:val="690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F77D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4D5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370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16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E2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5E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42E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BC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AA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18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77F6BBB4" w14:textId="7A86E1AF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38D0264" w14:textId="73A18E11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7D416EB" w14:textId="3E7FE8D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C149E81" w14:textId="4E119441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3714FD7" w14:textId="7D10B6DB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543E1E7" w14:textId="183E159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0CEFDF3" w14:textId="3FF120AE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07F7F0A" w14:textId="56397594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5608B86" w14:textId="13D58EF1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2D95F63" w14:textId="682D166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4C16B87" w14:textId="2B46D90F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227" w:type="dxa"/>
        <w:tblLook w:val="04A0" w:firstRow="1" w:lastRow="0" w:firstColumn="1" w:lastColumn="0" w:noHBand="0" w:noVBand="1"/>
      </w:tblPr>
      <w:tblGrid>
        <w:gridCol w:w="557"/>
        <w:gridCol w:w="2023"/>
        <w:gridCol w:w="1204"/>
        <w:gridCol w:w="1490"/>
        <w:gridCol w:w="1071"/>
        <w:gridCol w:w="973"/>
        <w:gridCol w:w="952"/>
        <w:gridCol w:w="952"/>
        <w:gridCol w:w="973"/>
        <w:gridCol w:w="948"/>
        <w:gridCol w:w="216"/>
        <w:gridCol w:w="738"/>
        <w:gridCol w:w="216"/>
        <w:gridCol w:w="1176"/>
        <w:gridCol w:w="216"/>
        <w:gridCol w:w="1708"/>
        <w:gridCol w:w="7"/>
      </w:tblGrid>
      <w:tr w:rsidR="00BB44B6" w:rsidRPr="00BB44B6" w14:paraId="3065C96E" w14:textId="77777777" w:rsidTr="00BB44B6">
        <w:trPr>
          <w:trHeight w:val="255"/>
        </w:trPr>
        <w:tc>
          <w:tcPr>
            <w:tcW w:w="10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EE7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12.2. Перечень мероприятий подпрограммы III «Дополнительное образование, воспитание и психолого-социальное сопровождение детей»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A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28A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A6C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55D80A77" w14:textId="77777777" w:rsidTr="00BB44B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50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7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62E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319F2D9D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5C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9D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31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20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4B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</w:tc>
        <w:tc>
          <w:tcPr>
            <w:tcW w:w="579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E7A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2AC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680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BB44B6" w:rsidRPr="00BB44B6" w14:paraId="3C703317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9B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22C2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52B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E9B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24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15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1A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A4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D8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EE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C6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469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E7D0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1B0DC8DA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CB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44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70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36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AB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7E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B7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454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802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8E3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D5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9B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46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B44B6" w:rsidRPr="00BB44B6" w14:paraId="4D8013D3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F21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958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 «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 обеспечение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033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9A4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C5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149915,93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F7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25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10762,65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EC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13827,55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DB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12704,142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77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11893,66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63F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30C2A6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4C3FA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%</w:t>
            </w:r>
          </w:p>
        </w:tc>
      </w:tr>
      <w:tr w:rsidR="00BB44B6" w:rsidRPr="00BB44B6" w14:paraId="1CE7DD85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558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7A2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6E8C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C06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67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1C2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6D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6C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673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15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6C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529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28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48E7E6CB" w14:textId="77777777" w:rsidTr="00BB44B6">
        <w:trPr>
          <w:gridAfter w:val="1"/>
          <w:wAfter w:w="7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9E9E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EC0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CE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AA72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92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149915,93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44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100727,93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DE45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10762,65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B9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13827,55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C4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12704,14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8C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11893,66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CB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9D9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1640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04030221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DC9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F84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0D21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832D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39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E91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DCD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60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95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56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14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564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AFCD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4D66811B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51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B41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440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8829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CC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9F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DC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6B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520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10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0A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B53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4225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2998900E" w14:textId="77777777" w:rsidTr="00BB44B6">
        <w:trPr>
          <w:gridAfter w:val="1"/>
          <w:wAfter w:w="7" w:type="dxa"/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3BB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578A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03.01.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265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 годы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04F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90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142349,13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773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3B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967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10952,53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96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10837,66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60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10837,66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4D1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956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F48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402717ED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B29A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9B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6AC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1D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C9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E2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2D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40A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BB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DE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961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83D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FB4C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1CF1624C" w14:textId="77777777" w:rsidTr="00BB44B6">
        <w:trPr>
          <w:gridAfter w:val="1"/>
          <w:wAfter w:w="7" w:type="dxa"/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6CDAC93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2563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1B1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DA6D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0A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142349,13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4B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3E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D4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10952,53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E0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10837,66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1A7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10837,66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86E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8F7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F6B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5BB21B0A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54D0C7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A53F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3CC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B46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02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EB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28C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3B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2DB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70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AC5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BF4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B896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4178DA65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C42F70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CF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520B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4B0D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45C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97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1A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A8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8B7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0B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AB5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F91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DB5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3EBF4C5F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45F20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F61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03.03.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324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CCE5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B1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4331,98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09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CB6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A5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EB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270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674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EFE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D1F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56FE9A99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1C0F6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47F2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EB0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1E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2D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21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F12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4CC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E9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9B7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36B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72D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679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671ECFC1" w14:textId="77777777" w:rsidTr="00BB44B6">
        <w:trPr>
          <w:gridAfter w:val="1"/>
          <w:wAfter w:w="7" w:type="dxa"/>
          <w:trHeight w:val="7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DC63D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ABFC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C99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BD8E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AC0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4331,98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E52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7D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2C7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40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0B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6C0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982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7DEE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75555C03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513EE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A4B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911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181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C96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B5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CF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11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5D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4E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22D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A04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841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468FEA0F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7CD28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671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504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AC8E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80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59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64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EC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EC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7F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BBA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1F4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A84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390FD598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1314D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82A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03.05.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909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9A2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02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1613,86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16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45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291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2B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E6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0D3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4D1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FF7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5DF2CFBF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81EA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DF4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9E0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BBD0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CF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93E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3A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D2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78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A5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5FD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A10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68E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66F5D9EF" w14:textId="77777777" w:rsidTr="00BB44B6">
        <w:trPr>
          <w:gridAfter w:val="1"/>
          <w:wAfter w:w="7" w:type="dxa"/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18B7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2.5.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A8B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F66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5F68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EB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1613,86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269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50B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5F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63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97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9EF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51A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DF9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6E3255E4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B68E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A15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18A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D5CE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B00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CE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CD3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8D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25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E6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32B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587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E0D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0505A35D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15EF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5B28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E66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1ED7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14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E80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A9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63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8E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E9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9A0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E53A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C70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4DE883B2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458DB4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44B6">
              <w:rPr>
                <w:rFonts w:ascii="Calibri" w:eastAsia="Times New Roman" w:hAnsi="Calibri" w:cs="Calibri"/>
                <w:color w:val="000000"/>
                <w:lang w:eastAsia="ru-RU"/>
              </w:rPr>
              <w:t>2.6.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4C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03.06. Создание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22C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339B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3B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1620,96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1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A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6D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1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810,482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E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7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51A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58E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641884E1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11196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CA4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02F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FA6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F2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38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8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4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0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1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75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D25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23FD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128C00B8" w14:textId="77777777" w:rsidTr="00BB44B6">
        <w:trPr>
          <w:gridAfter w:val="1"/>
          <w:wAfter w:w="7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EA127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920D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DE9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0C21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805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1620,96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C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C6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C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C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810,482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14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2F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ED2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BDF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23329C68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43B3B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11C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15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4D3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33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8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F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7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3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4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83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DAF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552B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64A9DD43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1387" w14:textId="77777777" w:rsidR="00BB44B6" w:rsidRPr="00BB44B6" w:rsidRDefault="00BB44B6" w:rsidP="00BB4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5026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9F3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027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F8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14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A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E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94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5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FF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960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743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06496106" w14:textId="77777777" w:rsidTr="00BB44B6">
        <w:trPr>
          <w:gridAfter w:val="1"/>
          <w:wAfter w:w="7" w:type="dxa"/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3D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C72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 06</w:t>
            </w:r>
            <w:proofErr w:type="gramEnd"/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1FB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AFA1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9C86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8725,96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0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3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9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A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4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C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AC486F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137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5D31160C" w14:textId="77777777" w:rsidTr="00BB44B6">
        <w:trPr>
          <w:gridAfter w:val="1"/>
          <w:wAfter w:w="7" w:type="dxa"/>
          <w:trHeight w:val="5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BDDC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D0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36A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5702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11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2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D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C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A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6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95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A928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224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6DA5C474" w14:textId="77777777" w:rsidTr="00BB44B6">
        <w:trPr>
          <w:gridAfter w:val="1"/>
          <w:wAfter w:w="7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7A7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D03F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EFAA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3526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22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8725,96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1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8D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6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5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C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E8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263D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CDFE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6398788E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E90C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5C9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7D3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A263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83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4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8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8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9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98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0A4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6571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8A1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7732A180" w14:textId="77777777" w:rsidTr="00BB44B6">
        <w:trPr>
          <w:gridAfter w:val="1"/>
          <w:wAfter w:w="7" w:type="dxa"/>
          <w:trHeight w:val="4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5C4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688D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DA80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5012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BD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E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E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93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E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C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76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7668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5A9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58604ED9" w14:textId="77777777" w:rsidTr="00BB44B6">
        <w:trPr>
          <w:gridAfter w:val="1"/>
          <w:wAfter w:w="7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AE1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5E6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06.01.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55DA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686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8E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8725,96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F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C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F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7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D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6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59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68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5534D3DE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DB9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6B39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5B0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E7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01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4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57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E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F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37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FB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2FF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AD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40E83ED3" w14:textId="77777777" w:rsidTr="00BB44B6">
        <w:trPr>
          <w:gridAfter w:val="1"/>
          <w:wAfter w:w="7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C0B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26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56C0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DB21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FD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8725,96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BB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7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8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C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C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B1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D81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01E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441012F9" w14:textId="77777777" w:rsidTr="00BB44B6">
        <w:trPr>
          <w:gridAfter w:val="1"/>
          <w:wAfter w:w="7" w:type="dxa"/>
          <w:trHeight w:val="4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F0AE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323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0DA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A5B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6C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A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C3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0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4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F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FD8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950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7AA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39C68B7F" w14:textId="77777777" w:rsidTr="00BB44B6">
        <w:trPr>
          <w:gridAfter w:val="1"/>
          <w:wAfter w:w="7" w:type="dxa"/>
          <w:trHeight w:val="7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4C3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D1F0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C305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7BA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DC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D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C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B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8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53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B6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AEA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C856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44B6" w:rsidRPr="00BB44B6" w14:paraId="1AA9A8FB" w14:textId="77777777" w:rsidTr="00BB44B6">
        <w:trPr>
          <w:gridAfter w:val="1"/>
          <w:wAfter w:w="7" w:type="dxa"/>
          <w:trHeight w:val="495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261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Итого 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E8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2020-2025годы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16F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10E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158641,91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F8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A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12564,71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0F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15741,1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1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14617,70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D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13807,22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B7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11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E8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23949A87" w14:textId="77777777" w:rsidTr="00BB44B6">
        <w:trPr>
          <w:gridAfter w:val="1"/>
          <w:wAfter w:w="7" w:type="dxa"/>
          <w:trHeight w:val="49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4761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3CA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7D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FE7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5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8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2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B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3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60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D24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DF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3E4B0D24" w14:textId="77777777" w:rsidTr="00BB44B6">
        <w:trPr>
          <w:gridAfter w:val="1"/>
          <w:wAfter w:w="7" w:type="dxa"/>
          <w:trHeight w:val="84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904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B020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27E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97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158641,91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80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101911,18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C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F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15741,10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1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14617,70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9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13807,22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85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2A5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BC8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3FD3238D" w14:textId="77777777" w:rsidTr="00BB44B6">
        <w:trPr>
          <w:gridAfter w:val="1"/>
          <w:wAfter w:w="7" w:type="dxa"/>
          <w:trHeight w:val="49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406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86AF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F22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72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8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1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C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13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B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48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CEB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401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44B6" w:rsidRPr="00BB44B6" w14:paraId="4F25D2FE" w14:textId="77777777" w:rsidTr="00BB44B6">
        <w:trPr>
          <w:gridAfter w:val="1"/>
          <w:wAfter w:w="7" w:type="dxa"/>
          <w:trHeight w:val="64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7A6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F15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E22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46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6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10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E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F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0C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D4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11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93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801E512" w14:textId="78986C21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A792E45" w14:textId="65F0BF5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FE9683C" w14:textId="1850BAC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C199311" w14:textId="2C2BF74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DBA1B43" w14:textId="57B4A33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7E678EE" w14:textId="6FBA174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11BF04F" w14:textId="37DEE7BB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D6CD363" w14:textId="52F670BA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34F81D6" w14:textId="2C34C8A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002ADAD" w14:textId="01CD74C2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204DEB7" w14:textId="4FE0E88C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24620F9" w14:textId="576BA954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84BD030" w14:textId="6F7E95A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2440"/>
        <w:gridCol w:w="2940"/>
        <w:gridCol w:w="2320"/>
        <w:gridCol w:w="960"/>
        <w:gridCol w:w="960"/>
        <w:gridCol w:w="960"/>
        <w:gridCol w:w="960"/>
        <w:gridCol w:w="960"/>
        <w:gridCol w:w="880"/>
        <w:gridCol w:w="960"/>
      </w:tblGrid>
      <w:tr w:rsidR="00BB44B6" w:rsidRPr="00BB44B6" w14:paraId="5BB5A515" w14:textId="77777777" w:rsidTr="00BB44B6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8A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   Подпрограмма IV «Профессиональное образование»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9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B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0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69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79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1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3E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5E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26863704" w14:textId="77777777" w:rsidTr="00BB44B6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097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2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1A9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1A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5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FEE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976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57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60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9D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2D51866C" w14:textId="77777777" w:rsidTr="00BB44B6">
        <w:trPr>
          <w:trHeight w:val="255"/>
        </w:trPr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54D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13.1. Паспорт подпрограммы подпрограмма IV «Профессиональное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C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1E1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4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4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0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2F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26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4EA87AF5" w14:textId="77777777" w:rsidTr="00BB44B6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ACE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37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0A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B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B8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6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323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D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261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EA1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4C46CEA2" w14:textId="77777777" w:rsidTr="00BB44B6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DEC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11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A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7ED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69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82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4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15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B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66E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0E6AB8D5" w14:textId="77777777" w:rsidTr="00BB44B6">
        <w:trPr>
          <w:trHeight w:val="52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F13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1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FDF6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BB44B6" w:rsidRPr="00BB44B6" w14:paraId="27749969" w14:textId="77777777" w:rsidTr="00BB44B6">
        <w:trPr>
          <w:trHeight w:val="96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41764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82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3E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6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E24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BB44B6" w:rsidRPr="00BB44B6" w14:paraId="569B3664" w14:textId="77777777" w:rsidTr="00BB44B6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E24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6E29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FF2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60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C1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D08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ED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C6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42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484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B44B6" w:rsidRPr="00BB44B6" w14:paraId="50D7A47D" w14:textId="77777777" w:rsidTr="00BB44B6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28FA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CE57D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4F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12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333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FF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C9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E0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8B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981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44B6" w:rsidRPr="00BB44B6" w14:paraId="41860040" w14:textId="77777777" w:rsidTr="00BB44B6">
        <w:trPr>
          <w:trHeight w:val="6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E2C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E890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E7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1F18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CB3F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113B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D95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FAB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AD2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C92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DB1BFF6" w14:textId="77777777" w:rsidTr="00BB44B6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7B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E5E8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794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36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313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EB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D9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F9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49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1BA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44B6" w:rsidRPr="00BB44B6" w14:paraId="3BC0F3D5" w14:textId="77777777" w:rsidTr="00BB44B6">
        <w:trPr>
          <w:trHeight w:val="78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1D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8EF7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A0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4F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5C7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1E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2D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0D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AB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24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44B6" w:rsidRPr="00BB44B6" w14:paraId="578B2F08" w14:textId="77777777" w:rsidTr="00BB44B6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7136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085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328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0B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67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334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93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EF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9D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00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44B6" w:rsidRPr="00BB44B6" w14:paraId="031D59DA" w14:textId="77777777" w:rsidTr="00BB44B6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8257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12A3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EC8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E1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02A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79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5DA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0F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FC0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5AF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5221CA6" w14:textId="6E848F12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E71879E" w14:textId="146CAFC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362" w:type="dxa"/>
        <w:tblLayout w:type="fixed"/>
        <w:tblLook w:val="04A0" w:firstRow="1" w:lastRow="0" w:firstColumn="1" w:lastColumn="0" w:noHBand="0" w:noVBand="1"/>
      </w:tblPr>
      <w:tblGrid>
        <w:gridCol w:w="516"/>
        <w:gridCol w:w="3170"/>
        <w:gridCol w:w="850"/>
        <w:gridCol w:w="1985"/>
        <w:gridCol w:w="14"/>
        <w:gridCol w:w="926"/>
        <w:gridCol w:w="14"/>
        <w:gridCol w:w="766"/>
        <w:gridCol w:w="14"/>
        <w:gridCol w:w="826"/>
        <w:gridCol w:w="14"/>
        <w:gridCol w:w="806"/>
        <w:gridCol w:w="14"/>
        <w:gridCol w:w="826"/>
        <w:gridCol w:w="14"/>
        <w:gridCol w:w="746"/>
        <w:gridCol w:w="14"/>
        <w:gridCol w:w="746"/>
        <w:gridCol w:w="14"/>
        <w:gridCol w:w="1582"/>
        <w:gridCol w:w="14"/>
        <w:gridCol w:w="1477"/>
        <w:gridCol w:w="14"/>
      </w:tblGrid>
      <w:tr w:rsidR="00BB44B6" w:rsidRPr="00BB44B6" w14:paraId="2F1CBEEF" w14:textId="77777777" w:rsidTr="00BB44B6">
        <w:trPr>
          <w:trHeight w:val="255"/>
        </w:trPr>
        <w:tc>
          <w:tcPr>
            <w:tcW w:w="6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263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13.2. Перечень мероприятий подпрограммы IV «Профессиональное образование»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2E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5E3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07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17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AD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A1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A5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EC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50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18D49DB4" w14:textId="77777777" w:rsidTr="00BB44B6">
        <w:trPr>
          <w:gridAfter w:val="1"/>
          <w:wAfter w:w="14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B60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2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C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D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55D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CC0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22B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9B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0F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CDA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2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A9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9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2E25BD07" w14:textId="77777777" w:rsidTr="00BB44B6">
        <w:trPr>
          <w:gridAfter w:val="1"/>
          <w:wAfter w:w="14" w:type="dxa"/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C7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19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72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7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822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08E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AEB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F8C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A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5B4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52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FB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53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06DBBFF1" w14:textId="77777777" w:rsidTr="00BB44B6">
        <w:trPr>
          <w:gridAfter w:val="1"/>
          <w:wAfter w:w="14" w:type="dxa"/>
          <w:trHeight w:val="42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89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DF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25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77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61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A49B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335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60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B44B6" w:rsidRPr="00BB44B6" w14:paraId="7CF87CCF" w14:textId="77777777" w:rsidTr="00BB44B6">
        <w:trPr>
          <w:gridAfter w:val="1"/>
          <w:wAfter w:w="14" w:type="dxa"/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F32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AE46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989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2644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4C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D21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0A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1F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22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502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1D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D9AC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6932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8363481" w14:textId="77777777" w:rsidTr="00BB44B6">
        <w:trPr>
          <w:gridAfter w:val="1"/>
          <w:wAfter w:w="14" w:type="dxa"/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072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9F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567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DF2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53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575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85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A9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B4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07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3A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DD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74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B44B6" w:rsidRPr="00BB44B6" w14:paraId="7A936CD7" w14:textId="77777777" w:rsidTr="00BB44B6">
        <w:trPr>
          <w:gridAfter w:val="1"/>
          <w:wAfter w:w="14" w:type="dxa"/>
          <w:trHeight w:val="48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2BB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80D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05.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BF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D96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EA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DA9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6B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D0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BDB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E0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8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3544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4F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BE09ABC" w14:textId="77777777" w:rsidTr="00BB44B6">
        <w:trPr>
          <w:gridAfter w:val="1"/>
          <w:wAfter w:w="14" w:type="dxa"/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376A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AE88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6C44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C3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C1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6E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5E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89C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BF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959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5C6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0DA9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B0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93130B4" w14:textId="77777777" w:rsidTr="00BB44B6">
        <w:trPr>
          <w:gridAfter w:val="1"/>
          <w:wAfter w:w="14" w:type="dxa"/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D26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FF90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059E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CCA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66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DB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83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24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30D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7C8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FB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975C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746B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4FAAA39" w14:textId="77777777" w:rsidTr="00BB44B6">
        <w:trPr>
          <w:gridAfter w:val="1"/>
          <w:wAfter w:w="14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628C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74DC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EE1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0C2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F59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44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929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545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3FA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F6C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4B7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3F52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E7D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99B4A20" w14:textId="77777777" w:rsidTr="00BB44B6">
        <w:trPr>
          <w:gridAfter w:val="1"/>
          <w:wAfter w:w="14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130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929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31C3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3A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F0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60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65F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88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13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94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8C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568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1879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413339F" w14:textId="77777777" w:rsidTr="00BB44B6">
        <w:trPr>
          <w:gridAfter w:val="1"/>
          <w:wAfter w:w="14" w:type="dxa"/>
          <w:trHeight w:val="43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96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18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05.01. Реализация мер социальной поддержки и социального обеспечения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образовательных организациях высшего образования в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B6C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AA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FC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EA3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CC5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24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40D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535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FA1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E54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BE3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FB963CD" w14:textId="77777777" w:rsidTr="00BB44B6">
        <w:trPr>
          <w:gridAfter w:val="1"/>
          <w:wAfter w:w="14" w:type="dxa"/>
          <w:trHeight w:val="491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04D5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35F0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0EB9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5F6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266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D6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41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AC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AF8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CE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FE6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1378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BA01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55FDBD6" w14:textId="77777777" w:rsidTr="00BB44B6">
        <w:trPr>
          <w:gridAfter w:val="1"/>
          <w:wAfter w:w="14" w:type="dxa"/>
          <w:trHeight w:val="54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69A5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166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651D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883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91C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27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D4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F76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63D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30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79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076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F83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EEF4F40" w14:textId="77777777" w:rsidTr="00BB44B6">
        <w:trPr>
          <w:gridAfter w:val="1"/>
          <w:wAfter w:w="14" w:type="dxa"/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179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D59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8988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557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B6D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F1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CE7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14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1D2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AC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C9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FC6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0A53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924E35D" w14:textId="77777777" w:rsidTr="00BB44B6">
        <w:trPr>
          <w:gridAfter w:val="1"/>
          <w:wAfter w:w="14" w:type="dxa"/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038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054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8F64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CEF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03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15F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A8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2A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8B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60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FD4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67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AD68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C484A74" w14:textId="77777777" w:rsidTr="00BB44B6">
        <w:trPr>
          <w:gridAfter w:val="1"/>
          <w:wAfter w:w="14" w:type="dxa"/>
          <w:trHeight w:val="27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35D5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FA4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D6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67C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7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2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2C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3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6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B7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C5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43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5976A5F" w14:textId="77777777" w:rsidTr="00BB44B6">
        <w:trPr>
          <w:gridAfter w:val="1"/>
          <w:wAfter w:w="14" w:type="dxa"/>
          <w:trHeight w:val="51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CF4E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CBEB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B9D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03A6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F6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1B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0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80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E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3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935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C7E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A36A1F9" w14:textId="77777777" w:rsidTr="00BB44B6">
        <w:trPr>
          <w:gridAfter w:val="1"/>
          <w:wAfter w:w="14" w:type="dxa"/>
          <w:trHeight w:val="54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89CD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5FE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6E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F519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0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0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28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1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3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5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28E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2B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D3C89A4" w14:textId="77777777" w:rsidTr="00BB44B6">
        <w:trPr>
          <w:gridAfter w:val="1"/>
          <w:wAfter w:w="14" w:type="dxa"/>
          <w:trHeight w:val="525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0B6F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7A54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76C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83A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5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5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A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4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F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E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37A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B2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553A32C4" w14:textId="77777777" w:rsidTr="00BB44B6">
        <w:trPr>
          <w:gridAfter w:val="1"/>
          <w:wAfter w:w="14" w:type="dxa"/>
          <w:trHeight w:val="48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91C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709A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6B4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1E57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2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3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8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8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B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E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6C1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57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89F8CF4" w14:textId="1DE799D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905D8EC" w14:textId="505FAD5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1892FF5" w14:textId="0701859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2560"/>
        <w:gridCol w:w="2560"/>
        <w:gridCol w:w="1800"/>
        <w:gridCol w:w="966"/>
        <w:gridCol w:w="966"/>
        <w:gridCol w:w="966"/>
        <w:gridCol w:w="966"/>
        <w:gridCol w:w="966"/>
        <w:gridCol w:w="960"/>
        <w:gridCol w:w="966"/>
      </w:tblGrid>
      <w:tr w:rsidR="00BB44B6" w:rsidRPr="00BB44B6" w14:paraId="08446F65" w14:textId="77777777" w:rsidTr="00BB44B6">
        <w:trPr>
          <w:trHeight w:val="30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242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13.3.</w:t>
            </w: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 «Обеспечивающая подпрограмма»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07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5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8D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24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FFE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6F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3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545CC3B9" w14:textId="77777777" w:rsidTr="00BB44B6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26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C0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F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8B8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22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F1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82C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6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79C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37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5DE6504A" w14:textId="77777777" w:rsidTr="00BB44B6">
        <w:trPr>
          <w:trHeight w:val="52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815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 заказчик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10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817D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Рузского городского округа (Управление образования)</w:t>
            </w:r>
          </w:p>
        </w:tc>
      </w:tr>
      <w:tr w:rsidR="00BB44B6" w:rsidRPr="00BB44B6" w14:paraId="59918758" w14:textId="77777777" w:rsidTr="00BB44B6">
        <w:trPr>
          <w:trHeight w:val="960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A31CE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5A4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 - Управление образования Администрации Рузского городского округа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3A0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D938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BB44B6" w:rsidRPr="00BB44B6" w14:paraId="62C7004C" w14:textId="77777777" w:rsidTr="00BB44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22AF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7F4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F260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17A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99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98F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6E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745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0A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72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B44B6" w:rsidRPr="00BB44B6" w14:paraId="5DEAFEEE" w14:textId="77777777" w:rsidTr="00BB44B6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3464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8C673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824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3E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042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236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15958,07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0A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16010,96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69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16067,29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3DC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47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79093,34</w:t>
            </w:r>
          </w:p>
        </w:tc>
      </w:tr>
      <w:tr w:rsidR="00BB44B6" w:rsidRPr="00BB44B6" w14:paraId="0E7037D9" w14:textId="77777777" w:rsidTr="00BB44B6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2E0C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622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1FB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9D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E840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BBD7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0253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FB4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A214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4A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0C83FD7" w14:textId="77777777" w:rsidTr="00BB44B6">
        <w:trPr>
          <w:trHeight w:val="63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B403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A992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4E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EE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270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49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ED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89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29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5E5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44B6" w:rsidRPr="00BB44B6" w14:paraId="050A82D4" w14:textId="77777777" w:rsidTr="00BB44B6">
        <w:trPr>
          <w:trHeight w:val="76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60E3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B6E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EE0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A8C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E9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587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E8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18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A8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FA1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79093,34</w:t>
            </w:r>
          </w:p>
        </w:tc>
      </w:tr>
      <w:tr w:rsidR="00BB44B6" w:rsidRPr="00BB44B6" w14:paraId="716FFF89" w14:textId="77777777" w:rsidTr="00BB44B6">
        <w:trPr>
          <w:trHeight w:val="600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9A82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4AF4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A2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EC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A0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AA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41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7C5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759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12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B44B6" w:rsidRPr="00BB44B6" w14:paraId="19FB2963" w14:textId="77777777" w:rsidTr="00BB44B6">
        <w:trPr>
          <w:trHeight w:val="555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B2DA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3DF8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E3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2B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763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93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FA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B6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E3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3C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606E1B63" w14:textId="2A5DFFB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3282D80" w14:textId="67668AC6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3E6B0C2" w14:textId="2417F2B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5C75A6E" w14:textId="0BE502C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BA87DCF" w14:textId="39EF4F28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CBC8D2C" w14:textId="58808A14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63E0AD7" w14:textId="2532B15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4C9811D" w14:textId="616B05B5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1C6D83A" w14:textId="2462235B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3F31E51" w14:textId="00DEF57A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47BF9F4" w14:textId="2330B4B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E90F8B3" w14:textId="3AA1B206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8375AD8" w14:textId="2EA4FDB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AA628E1" w14:textId="237AF996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FC5ABA9" w14:textId="1D5746C4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84294E9" w14:textId="6D5781F6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121B9F8" w14:textId="15E845D3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ACB6441" w14:textId="37D1D8B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873F326" w14:textId="6343A649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5321" w:type="dxa"/>
        <w:tblLook w:val="04A0" w:firstRow="1" w:lastRow="0" w:firstColumn="1" w:lastColumn="0" w:noHBand="0" w:noVBand="1"/>
      </w:tblPr>
      <w:tblGrid>
        <w:gridCol w:w="514"/>
        <w:gridCol w:w="1799"/>
        <w:gridCol w:w="1316"/>
        <w:gridCol w:w="1662"/>
        <w:gridCol w:w="960"/>
        <w:gridCol w:w="960"/>
        <w:gridCol w:w="1060"/>
        <w:gridCol w:w="960"/>
        <w:gridCol w:w="960"/>
        <w:gridCol w:w="960"/>
        <w:gridCol w:w="835"/>
        <w:gridCol w:w="1586"/>
        <w:gridCol w:w="1848"/>
      </w:tblGrid>
      <w:tr w:rsidR="00BB44B6" w:rsidRPr="00BB44B6" w14:paraId="5C715CA9" w14:textId="77777777" w:rsidTr="00BB44B6">
        <w:trPr>
          <w:trHeight w:val="255"/>
        </w:trPr>
        <w:tc>
          <w:tcPr>
            <w:tcW w:w="7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9A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13.4. Перечень мероприятий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подпрограммы  V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«Обеспечивающая подпрограмма»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C1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72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BC3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E08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238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65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5B7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3F387948" w14:textId="77777777" w:rsidTr="00BB44B6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B25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592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BA5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0DB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61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6F3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2D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C9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9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5A3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19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62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CD4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B6" w:rsidRPr="00BB44B6" w14:paraId="5EE5FEA7" w14:textId="77777777" w:rsidTr="00BB44B6">
        <w:trPr>
          <w:trHeight w:val="87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85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414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76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6C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B2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57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388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992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6E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B44B6" w:rsidRPr="00BB44B6" w14:paraId="10F0DB28" w14:textId="77777777" w:rsidTr="00BB44B6">
        <w:trPr>
          <w:trHeight w:val="57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730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1297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F9A2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D78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9F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5B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BFD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848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44C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769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23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F38C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1A9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2F98E3E" w14:textId="77777777" w:rsidTr="00BB44B6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54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39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5332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4C2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8C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49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B97B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59F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109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3913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46A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D7B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8FE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B44B6" w:rsidRPr="00BB44B6" w14:paraId="3480806B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C2C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44F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</w:t>
            </w:r>
            <w:bookmarkStart w:id="1" w:name="_GoBack"/>
            <w:bookmarkEnd w:id="1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риятие 01. 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DCC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5DD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503D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79093,33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73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1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5A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15958,06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8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A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16067,29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D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4C129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21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3AEDF1C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B50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9515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27E7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E7A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9D94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A5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65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F1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93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B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0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CC65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2A98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041A8EF9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2160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4EB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F6EF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51B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BD9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79093,33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FF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E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47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15958,06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E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FD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16067,29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A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30EC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A026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C628F6F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B955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DDF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FA13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D8E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8D25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9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72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AB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A1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D6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57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83F8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A76F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2C4C501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58DE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1068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3F9F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79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B72C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49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F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C7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1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C6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F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50F8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15CD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24200AF5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AA1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9E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01.01.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466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B4E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414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58666,59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71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11846,65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9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11730,65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52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11672,72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B0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8F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3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4B1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8D7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9289A37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129D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F69A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54DB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21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B988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A9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B8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82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6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8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B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5DB8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D03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D7E0E70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0F29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7770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F12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5DD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C04E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58666,59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F2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11846,65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1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11730,65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3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11672,72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AE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AB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0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A801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0A5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6C1925EE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CC47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8F02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1DE7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1E7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B099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C1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5F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0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3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62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674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9352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9F64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0329F21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1182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00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8567D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DC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5C0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0C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4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8D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3B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C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18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9CF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5FD4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33929557" w14:textId="77777777" w:rsidTr="00BB44B6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850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9D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01.02.                               Обеспечение деятельности прочих учреждений </w:t>
            </w:r>
            <w:proofErr w:type="gramStart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 (</w:t>
            </w:r>
            <w:proofErr w:type="gramEnd"/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05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9B5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6C02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16701,82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64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71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29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60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03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9D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63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C46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E8A85B4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FB3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DCAF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153D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D8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2537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4E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E4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36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E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4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FF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FA8B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8BF2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56A8B8ED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7FCE4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DA10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665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8E4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3F3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16701,82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D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0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A9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1A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7E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FD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7BD5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67C3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4B579447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B3F9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3E4A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73E6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7CB8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75D4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2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D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4E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56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52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90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2B2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E0B6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F0ED7C1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0544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E755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7ADE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F61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9F6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3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2D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29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1A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6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3A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739E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50C8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4B6" w:rsidRPr="00BB44B6" w14:paraId="7ED852F7" w14:textId="77777777" w:rsidTr="00BB44B6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0E3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F44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                             Мероприятия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065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C49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3FF0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3724,92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9B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B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E3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B5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3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BF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137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79D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64CE7C67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3BA3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C1D8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4E74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93F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D55D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2BD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5D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C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22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64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E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516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799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BB10218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7554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96A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637B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75E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E779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3724,92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B1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BB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9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2E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5E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90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ABB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0EA1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718ABE04" w14:textId="77777777" w:rsidTr="00BB44B6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10C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1CB9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CA6C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770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E847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34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04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E9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B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70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70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24C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23CA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2DC0804" w14:textId="77777777" w:rsidTr="00BB44B6">
        <w:trPr>
          <w:trHeight w:val="78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8A42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3A0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4A12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AFC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0731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9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31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28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6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05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04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D34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2AC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0DD4C293" w14:textId="77777777" w:rsidTr="00BB44B6">
        <w:trPr>
          <w:trHeight w:val="27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C398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B83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2020-2025годы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0D13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D509F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79093,34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88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EA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CE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15958,07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B6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F8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16067,29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9D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7FF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66A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1F7CBBC3" w14:textId="77777777" w:rsidTr="00BB44B6">
        <w:trPr>
          <w:trHeight w:val="78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9289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7029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58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AAAB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8E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8A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E8E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B7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71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093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891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02D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20E2F352" w14:textId="77777777" w:rsidTr="00BB44B6">
        <w:trPr>
          <w:trHeight w:val="78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BF09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9DF5F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056C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муниципального образований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BC5C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79093,34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FA0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46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F0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15958,07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03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16010,96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8F4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16067,29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A51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BFA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190E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387C0D21" w14:textId="77777777" w:rsidTr="00BB44B6">
        <w:trPr>
          <w:trHeight w:val="52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D645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EFF06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6377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6C7B6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825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3E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4F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E12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4AA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56E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853B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DADB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44B6" w:rsidRPr="00BB44B6" w14:paraId="49278324" w14:textId="77777777" w:rsidTr="00BB44B6">
        <w:trPr>
          <w:trHeight w:val="78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07159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92C50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CFC2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7FFF0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FD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998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44C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AF9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87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0A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E797" w14:textId="77777777" w:rsidR="00BB44B6" w:rsidRPr="00BB44B6" w:rsidRDefault="00BB44B6" w:rsidP="00B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3525" w14:textId="77777777" w:rsidR="00BB44B6" w:rsidRPr="00BB44B6" w:rsidRDefault="00BB44B6" w:rsidP="00B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54F222D" w14:textId="77777777" w:rsidR="00BB44B6" w:rsidRDefault="00BB44B6" w:rsidP="00EC66E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sectPr w:rsidR="00BB44B6" w:rsidSect="001732C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46454" w14:textId="77777777" w:rsidR="00FE1CA3" w:rsidRDefault="00FE1CA3" w:rsidP="00692316">
      <w:pPr>
        <w:spacing w:after="0" w:line="240" w:lineRule="auto"/>
      </w:pPr>
      <w:r>
        <w:separator/>
      </w:r>
    </w:p>
  </w:endnote>
  <w:endnote w:type="continuationSeparator" w:id="0">
    <w:p w14:paraId="7935BE66" w14:textId="77777777" w:rsidR="00FE1CA3" w:rsidRDefault="00FE1CA3" w:rsidP="0069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A9757" w14:textId="77777777" w:rsidR="00FE1CA3" w:rsidRDefault="00FE1CA3" w:rsidP="00692316">
      <w:pPr>
        <w:spacing w:after="0" w:line="240" w:lineRule="auto"/>
      </w:pPr>
      <w:r>
        <w:separator/>
      </w:r>
    </w:p>
  </w:footnote>
  <w:footnote w:type="continuationSeparator" w:id="0">
    <w:p w14:paraId="188819BF" w14:textId="77777777" w:rsidR="00FE1CA3" w:rsidRDefault="00FE1CA3" w:rsidP="0069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937"/>
    <w:multiLevelType w:val="hybridMultilevel"/>
    <w:tmpl w:val="E9DE88EC"/>
    <w:lvl w:ilvl="0" w:tplc="56B2754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51E"/>
    <w:multiLevelType w:val="hybridMultilevel"/>
    <w:tmpl w:val="798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D75"/>
    <w:multiLevelType w:val="hybridMultilevel"/>
    <w:tmpl w:val="B506201A"/>
    <w:lvl w:ilvl="0" w:tplc="24AA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60FC0"/>
    <w:multiLevelType w:val="hybridMultilevel"/>
    <w:tmpl w:val="13B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600"/>
    <w:multiLevelType w:val="hybridMultilevel"/>
    <w:tmpl w:val="3C5E59D2"/>
    <w:lvl w:ilvl="0" w:tplc="F4A4C932">
      <w:start w:val="3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C"/>
    <w:rsid w:val="0003063D"/>
    <w:rsid w:val="00044E17"/>
    <w:rsid w:val="00051447"/>
    <w:rsid w:val="00053FFC"/>
    <w:rsid w:val="00056A02"/>
    <w:rsid w:val="00083093"/>
    <w:rsid w:val="000834B6"/>
    <w:rsid w:val="0009562E"/>
    <w:rsid w:val="00096D7C"/>
    <w:rsid w:val="000D0A13"/>
    <w:rsid w:val="000F1A17"/>
    <w:rsid w:val="00105C92"/>
    <w:rsid w:val="001071A7"/>
    <w:rsid w:val="00110594"/>
    <w:rsid w:val="00121E15"/>
    <w:rsid w:val="001314A8"/>
    <w:rsid w:val="00131C2D"/>
    <w:rsid w:val="00137E6D"/>
    <w:rsid w:val="00143BCB"/>
    <w:rsid w:val="001572D1"/>
    <w:rsid w:val="00162371"/>
    <w:rsid w:val="00164D8B"/>
    <w:rsid w:val="001732CB"/>
    <w:rsid w:val="001746FD"/>
    <w:rsid w:val="001858F5"/>
    <w:rsid w:val="00186F11"/>
    <w:rsid w:val="001A0F31"/>
    <w:rsid w:val="001A1633"/>
    <w:rsid w:val="001B2E08"/>
    <w:rsid w:val="001B549D"/>
    <w:rsid w:val="001B740C"/>
    <w:rsid w:val="001D0649"/>
    <w:rsid w:val="001D0B2D"/>
    <w:rsid w:val="001F083A"/>
    <w:rsid w:val="00215A4D"/>
    <w:rsid w:val="00225D0A"/>
    <w:rsid w:val="002477F5"/>
    <w:rsid w:val="002566D0"/>
    <w:rsid w:val="00264C2C"/>
    <w:rsid w:val="00276316"/>
    <w:rsid w:val="00281430"/>
    <w:rsid w:val="002876D9"/>
    <w:rsid w:val="002A0B46"/>
    <w:rsid w:val="002A2655"/>
    <w:rsid w:val="002B0FA3"/>
    <w:rsid w:val="002B4BA3"/>
    <w:rsid w:val="002C418A"/>
    <w:rsid w:val="002C42B4"/>
    <w:rsid w:val="002C7CBE"/>
    <w:rsid w:val="002D24C5"/>
    <w:rsid w:val="002D3EE9"/>
    <w:rsid w:val="002F59E7"/>
    <w:rsid w:val="003261A2"/>
    <w:rsid w:val="00332D25"/>
    <w:rsid w:val="0034020F"/>
    <w:rsid w:val="003407AD"/>
    <w:rsid w:val="003568BF"/>
    <w:rsid w:val="00356D75"/>
    <w:rsid w:val="003642F9"/>
    <w:rsid w:val="00370BD9"/>
    <w:rsid w:val="00372113"/>
    <w:rsid w:val="00374DD5"/>
    <w:rsid w:val="00392A99"/>
    <w:rsid w:val="003A024D"/>
    <w:rsid w:val="003A37A5"/>
    <w:rsid w:val="003B1BE1"/>
    <w:rsid w:val="003B5D64"/>
    <w:rsid w:val="003C0012"/>
    <w:rsid w:val="003C47BE"/>
    <w:rsid w:val="003C6AEB"/>
    <w:rsid w:val="003C750F"/>
    <w:rsid w:val="003D531A"/>
    <w:rsid w:val="003D5EDE"/>
    <w:rsid w:val="003F01A9"/>
    <w:rsid w:val="00407E2C"/>
    <w:rsid w:val="00410039"/>
    <w:rsid w:val="00416030"/>
    <w:rsid w:val="004204A1"/>
    <w:rsid w:val="00421A48"/>
    <w:rsid w:val="004366DF"/>
    <w:rsid w:val="00443937"/>
    <w:rsid w:val="0044472D"/>
    <w:rsid w:val="004618A3"/>
    <w:rsid w:val="00481CC9"/>
    <w:rsid w:val="004A7495"/>
    <w:rsid w:val="004B6E93"/>
    <w:rsid w:val="004C0D67"/>
    <w:rsid w:val="004E1965"/>
    <w:rsid w:val="004E33AB"/>
    <w:rsid w:val="004F1BB4"/>
    <w:rsid w:val="004F31C3"/>
    <w:rsid w:val="004F4DE2"/>
    <w:rsid w:val="005120BB"/>
    <w:rsid w:val="00517A79"/>
    <w:rsid w:val="00544D7A"/>
    <w:rsid w:val="00552B1E"/>
    <w:rsid w:val="0055773E"/>
    <w:rsid w:val="00567287"/>
    <w:rsid w:val="00567F12"/>
    <w:rsid w:val="0057473A"/>
    <w:rsid w:val="00585531"/>
    <w:rsid w:val="005A4458"/>
    <w:rsid w:val="005D49E5"/>
    <w:rsid w:val="005E5930"/>
    <w:rsid w:val="005E5CAD"/>
    <w:rsid w:val="005F2FA2"/>
    <w:rsid w:val="005F3C65"/>
    <w:rsid w:val="00600B1F"/>
    <w:rsid w:val="00603B2D"/>
    <w:rsid w:val="006040DF"/>
    <w:rsid w:val="00605676"/>
    <w:rsid w:val="006100D7"/>
    <w:rsid w:val="006216A7"/>
    <w:rsid w:val="00623E2E"/>
    <w:rsid w:val="00626F91"/>
    <w:rsid w:val="0063367B"/>
    <w:rsid w:val="00636BE8"/>
    <w:rsid w:val="00637583"/>
    <w:rsid w:val="00637A74"/>
    <w:rsid w:val="0064017F"/>
    <w:rsid w:val="00645092"/>
    <w:rsid w:val="00677C64"/>
    <w:rsid w:val="00692316"/>
    <w:rsid w:val="00695A0A"/>
    <w:rsid w:val="006969FF"/>
    <w:rsid w:val="006A0017"/>
    <w:rsid w:val="006A1CFE"/>
    <w:rsid w:val="006B2844"/>
    <w:rsid w:val="006C5B23"/>
    <w:rsid w:val="006C7B17"/>
    <w:rsid w:val="006E1AEC"/>
    <w:rsid w:val="006E30A5"/>
    <w:rsid w:val="006E78C4"/>
    <w:rsid w:val="007032DF"/>
    <w:rsid w:val="00704C57"/>
    <w:rsid w:val="0070523A"/>
    <w:rsid w:val="00717E78"/>
    <w:rsid w:val="00720CE5"/>
    <w:rsid w:val="007232E7"/>
    <w:rsid w:val="007311F7"/>
    <w:rsid w:val="00747667"/>
    <w:rsid w:val="00747A2D"/>
    <w:rsid w:val="00752756"/>
    <w:rsid w:val="00771862"/>
    <w:rsid w:val="00781E4E"/>
    <w:rsid w:val="007B3001"/>
    <w:rsid w:val="007D02C7"/>
    <w:rsid w:val="007D1EB5"/>
    <w:rsid w:val="007E1D2C"/>
    <w:rsid w:val="007E32E2"/>
    <w:rsid w:val="007E6B1F"/>
    <w:rsid w:val="00802F3C"/>
    <w:rsid w:val="00814A8B"/>
    <w:rsid w:val="0084546B"/>
    <w:rsid w:val="0085048A"/>
    <w:rsid w:val="0085241F"/>
    <w:rsid w:val="0085497C"/>
    <w:rsid w:val="00857C6A"/>
    <w:rsid w:val="0086224B"/>
    <w:rsid w:val="00870FBD"/>
    <w:rsid w:val="0087190E"/>
    <w:rsid w:val="00875CB7"/>
    <w:rsid w:val="00877453"/>
    <w:rsid w:val="008862F0"/>
    <w:rsid w:val="00887B57"/>
    <w:rsid w:val="00890886"/>
    <w:rsid w:val="008A12AA"/>
    <w:rsid w:val="008D06BF"/>
    <w:rsid w:val="008E571E"/>
    <w:rsid w:val="008E729E"/>
    <w:rsid w:val="00900E89"/>
    <w:rsid w:val="00905F4E"/>
    <w:rsid w:val="009172CA"/>
    <w:rsid w:val="00922530"/>
    <w:rsid w:val="009265B2"/>
    <w:rsid w:val="0093010B"/>
    <w:rsid w:val="009335B2"/>
    <w:rsid w:val="00933ECD"/>
    <w:rsid w:val="009407C5"/>
    <w:rsid w:val="00941C86"/>
    <w:rsid w:val="0095055D"/>
    <w:rsid w:val="00957430"/>
    <w:rsid w:val="00957FE7"/>
    <w:rsid w:val="009603EF"/>
    <w:rsid w:val="00961059"/>
    <w:rsid w:val="00992FDC"/>
    <w:rsid w:val="00995A3B"/>
    <w:rsid w:val="009A4336"/>
    <w:rsid w:val="009A56DA"/>
    <w:rsid w:val="009B459D"/>
    <w:rsid w:val="009B595A"/>
    <w:rsid w:val="009C2B1E"/>
    <w:rsid w:val="009F0269"/>
    <w:rsid w:val="00A02B8C"/>
    <w:rsid w:val="00A11366"/>
    <w:rsid w:val="00A2685A"/>
    <w:rsid w:val="00A32507"/>
    <w:rsid w:val="00A341B2"/>
    <w:rsid w:val="00A350E0"/>
    <w:rsid w:val="00A402A9"/>
    <w:rsid w:val="00A42681"/>
    <w:rsid w:val="00A43DE7"/>
    <w:rsid w:val="00A540EE"/>
    <w:rsid w:val="00A578C2"/>
    <w:rsid w:val="00A7086C"/>
    <w:rsid w:val="00A8651D"/>
    <w:rsid w:val="00A86CBA"/>
    <w:rsid w:val="00AB7133"/>
    <w:rsid w:val="00AC489E"/>
    <w:rsid w:val="00AD1894"/>
    <w:rsid w:val="00AD4397"/>
    <w:rsid w:val="00AD6761"/>
    <w:rsid w:val="00AD6804"/>
    <w:rsid w:val="00AE319C"/>
    <w:rsid w:val="00AE4CAC"/>
    <w:rsid w:val="00AE60B4"/>
    <w:rsid w:val="00B13A98"/>
    <w:rsid w:val="00B3248F"/>
    <w:rsid w:val="00B32948"/>
    <w:rsid w:val="00B41DF0"/>
    <w:rsid w:val="00B430C4"/>
    <w:rsid w:val="00B454BE"/>
    <w:rsid w:val="00B501EF"/>
    <w:rsid w:val="00B63830"/>
    <w:rsid w:val="00B72FDC"/>
    <w:rsid w:val="00B87839"/>
    <w:rsid w:val="00BA38E7"/>
    <w:rsid w:val="00BB44B6"/>
    <w:rsid w:val="00BB5A36"/>
    <w:rsid w:val="00BC4B94"/>
    <w:rsid w:val="00BC67A3"/>
    <w:rsid w:val="00BE3C7B"/>
    <w:rsid w:val="00BF34BD"/>
    <w:rsid w:val="00C04BD7"/>
    <w:rsid w:val="00C21A59"/>
    <w:rsid w:val="00C35793"/>
    <w:rsid w:val="00C3679C"/>
    <w:rsid w:val="00C5097F"/>
    <w:rsid w:val="00C6173A"/>
    <w:rsid w:val="00C62913"/>
    <w:rsid w:val="00C652B6"/>
    <w:rsid w:val="00C74C6E"/>
    <w:rsid w:val="00CA151B"/>
    <w:rsid w:val="00CB33A2"/>
    <w:rsid w:val="00CB4A15"/>
    <w:rsid w:val="00CB4DEE"/>
    <w:rsid w:val="00CB637F"/>
    <w:rsid w:val="00CC1462"/>
    <w:rsid w:val="00CC5148"/>
    <w:rsid w:val="00CC56D9"/>
    <w:rsid w:val="00CF25AC"/>
    <w:rsid w:val="00CF4E65"/>
    <w:rsid w:val="00D11CBB"/>
    <w:rsid w:val="00D13E06"/>
    <w:rsid w:val="00D13E1F"/>
    <w:rsid w:val="00D154D8"/>
    <w:rsid w:val="00D46628"/>
    <w:rsid w:val="00D47E3A"/>
    <w:rsid w:val="00D51775"/>
    <w:rsid w:val="00D62054"/>
    <w:rsid w:val="00D6532A"/>
    <w:rsid w:val="00D667D0"/>
    <w:rsid w:val="00D70622"/>
    <w:rsid w:val="00D748FE"/>
    <w:rsid w:val="00D75578"/>
    <w:rsid w:val="00D810EC"/>
    <w:rsid w:val="00D91C64"/>
    <w:rsid w:val="00D91FB1"/>
    <w:rsid w:val="00D94F28"/>
    <w:rsid w:val="00DA0E47"/>
    <w:rsid w:val="00DB42A8"/>
    <w:rsid w:val="00DB4443"/>
    <w:rsid w:val="00DB78CF"/>
    <w:rsid w:val="00DC7DE3"/>
    <w:rsid w:val="00DD7C47"/>
    <w:rsid w:val="00DE3CF8"/>
    <w:rsid w:val="00DF49F2"/>
    <w:rsid w:val="00E00FC8"/>
    <w:rsid w:val="00E03446"/>
    <w:rsid w:val="00E04341"/>
    <w:rsid w:val="00E162C2"/>
    <w:rsid w:val="00E26C1C"/>
    <w:rsid w:val="00E323AF"/>
    <w:rsid w:val="00E45548"/>
    <w:rsid w:val="00E61891"/>
    <w:rsid w:val="00E66116"/>
    <w:rsid w:val="00E7502F"/>
    <w:rsid w:val="00E83E3D"/>
    <w:rsid w:val="00E8640C"/>
    <w:rsid w:val="00E91C0F"/>
    <w:rsid w:val="00EA13E0"/>
    <w:rsid w:val="00EA408A"/>
    <w:rsid w:val="00EB1504"/>
    <w:rsid w:val="00EC65FE"/>
    <w:rsid w:val="00EC66E6"/>
    <w:rsid w:val="00EC77EB"/>
    <w:rsid w:val="00ED576D"/>
    <w:rsid w:val="00F048D4"/>
    <w:rsid w:val="00F06490"/>
    <w:rsid w:val="00F13C24"/>
    <w:rsid w:val="00F30817"/>
    <w:rsid w:val="00F31F59"/>
    <w:rsid w:val="00F47867"/>
    <w:rsid w:val="00F51F4D"/>
    <w:rsid w:val="00F567F3"/>
    <w:rsid w:val="00F57406"/>
    <w:rsid w:val="00F60638"/>
    <w:rsid w:val="00F6525F"/>
    <w:rsid w:val="00F742E6"/>
    <w:rsid w:val="00F75A10"/>
    <w:rsid w:val="00F8395A"/>
    <w:rsid w:val="00F961EF"/>
    <w:rsid w:val="00FA16FD"/>
    <w:rsid w:val="00FC1068"/>
    <w:rsid w:val="00FD0DFA"/>
    <w:rsid w:val="00FE1CA3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CF6"/>
  <w15:chartTrackingRefBased/>
  <w15:docId w15:val="{D6FC76B8-138E-4169-B0C4-E00961AC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56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C56D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CC56D9"/>
    <w:rPr>
      <w:vertAlign w:val="superscript"/>
    </w:rPr>
  </w:style>
  <w:style w:type="paragraph" w:customStyle="1" w:styleId="ConsPlusNormal">
    <w:name w:val="ConsPlusNormal"/>
    <w:qFormat/>
    <w:rsid w:val="00CC5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040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040DF"/>
    <w:rPr>
      <w:color w:val="954F72"/>
      <w:u w:val="single"/>
    </w:rPr>
  </w:style>
  <w:style w:type="paragraph" w:customStyle="1" w:styleId="msonormal0">
    <w:name w:val="msonormal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040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040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040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40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040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040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040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040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040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040D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040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040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040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040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040D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040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040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mailrucssattributepostfix">
    <w:name w:val="msonormal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5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F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148"/>
    <w:rPr>
      <w:rFonts w:ascii="Segoe UI" w:hAnsi="Segoe UI" w:cs="Segoe UI"/>
      <w:sz w:val="18"/>
      <w:szCs w:val="18"/>
    </w:rPr>
  </w:style>
  <w:style w:type="paragraph" w:customStyle="1" w:styleId="font7">
    <w:name w:val="font7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95A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7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746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105C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31C2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131C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131C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131C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B44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B44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B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B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B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B44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B44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B4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B44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B44B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B44B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B44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B44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B44B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B44B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B44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B44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B44B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7">
    <w:name w:val="xl187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9">
    <w:name w:val="xl189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0">
    <w:name w:val="xl190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2">
    <w:name w:val="xl192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B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B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BB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BB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BB44B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BB44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BB44B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BB44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F6DD-3E3C-4322-805D-17D41D41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48</Pages>
  <Words>12617</Words>
  <Characters>71922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247</cp:revision>
  <cp:lastPrinted>2022-01-27T06:18:00Z</cp:lastPrinted>
  <dcterms:created xsi:type="dcterms:W3CDTF">2019-11-05T07:18:00Z</dcterms:created>
  <dcterms:modified xsi:type="dcterms:W3CDTF">2022-01-27T07:50:00Z</dcterms:modified>
</cp:coreProperties>
</file>