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4EA94" w14:textId="77777777" w:rsidR="00CA2E52" w:rsidRDefault="00FA661E" w:rsidP="00F54CDC">
      <w:pPr>
        <w:spacing w:after="0" w:line="240" w:lineRule="auto"/>
        <w:ind w:right="-1"/>
        <w:jc w:val="right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 w:rsidR="00F67F61">
        <w:rPr>
          <w:rFonts w:ascii="Times New Roman" w:hAnsi="Times New Roman" w:cs="Times New Roman"/>
          <w:kern w:val="2"/>
          <w:sz w:val="28"/>
          <w:szCs w:val="28"/>
        </w:rPr>
        <w:tab/>
      </w:r>
      <w:r w:rsidR="00F67F61">
        <w:rPr>
          <w:rFonts w:ascii="Times New Roman" w:hAnsi="Times New Roman" w:cs="Times New Roman"/>
          <w:kern w:val="2"/>
          <w:sz w:val="28"/>
          <w:szCs w:val="28"/>
        </w:rPr>
        <w:tab/>
      </w:r>
      <w:r w:rsidR="00F67F61">
        <w:rPr>
          <w:rFonts w:ascii="Times New Roman" w:hAnsi="Times New Roman" w:cs="Times New Roman"/>
          <w:kern w:val="2"/>
          <w:sz w:val="28"/>
          <w:szCs w:val="28"/>
        </w:rPr>
        <w:tab/>
      </w:r>
      <w:r w:rsidR="00F67F61">
        <w:rPr>
          <w:rFonts w:ascii="Times New Roman" w:hAnsi="Times New Roman" w:cs="Times New Roman"/>
          <w:kern w:val="2"/>
          <w:sz w:val="28"/>
          <w:szCs w:val="28"/>
        </w:rPr>
        <w:tab/>
      </w:r>
      <w:r w:rsidR="00F67F61">
        <w:rPr>
          <w:rFonts w:ascii="Times New Roman" w:hAnsi="Times New Roman" w:cs="Times New Roman"/>
          <w:kern w:val="2"/>
          <w:sz w:val="28"/>
          <w:szCs w:val="28"/>
        </w:rPr>
        <w:tab/>
      </w:r>
      <w:r w:rsidR="00F67F61">
        <w:rPr>
          <w:rFonts w:ascii="Times New Roman" w:hAnsi="Times New Roman" w:cs="Times New Roman"/>
          <w:kern w:val="2"/>
          <w:sz w:val="28"/>
          <w:szCs w:val="28"/>
        </w:rPr>
        <w:tab/>
      </w:r>
      <w:r w:rsidR="00F67F61">
        <w:rPr>
          <w:rFonts w:ascii="Times New Roman" w:hAnsi="Times New Roman" w:cs="Times New Roman"/>
          <w:kern w:val="2"/>
          <w:sz w:val="28"/>
          <w:szCs w:val="28"/>
        </w:rPr>
        <w:tab/>
      </w:r>
      <w:r w:rsidR="00F67F61"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  </w:t>
      </w:r>
      <w:r w:rsidR="00656296">
        <w:rPr>
          <w:rFonts w:ascii="Times New Roman" w:hAnsi="Times New Roman" w:cs="Times New Roman"/>
          <w:kern w:val="2"/>
          <w:sz w:val="28"/>
          <w:szCs w:val="28"/>
        </w:rPr>
        <w:t>Приложение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№</w:t>
      </w:r>
      <w:r w:rsidR="00F54CDC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</w:rPr>
        <w:t>1</w:t>
      </w:r>
    </w:p>
    <w:p w14:paraId="74182241" w14:textId="77777777" w:rsidR="00656296" w:rsidRPr="00380EB7" w:rsidRDefault="00656296" w:rsidP="00ED3FA4">
      <w:pPr>
        <w:spacing w:after="0" w:line="240" w:lineRule="auto"/>
        <w:ind w:left="4253"/>
        <w:jc w:val="right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к </w:t>
      </w:r>
      <w:r w:rsidR="00FA661E">
        <w:rPr>
          <w:rFonts w:ascii="Times New Roman" w:hAnsi="Times New Roman" w:cs="Times New Roman"/>
          <w:kern w:val="2"/>
          <w:sz w:val="28"/>
          <w:szCs w:val="28"/>
        </w:rPr>
        <w:t>решению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FA661E">
        <w:rPr>
          <w:rFonts w:ascii="Times New Roman" w:hAnsi="Times New Roman" w:cs="Times New Roman"/>
          <w:kern w:val="2"/>
          <w:sz w:val="28"/>
          <w:szCs w:val="28"/>
        </w:rPr>
        <w:t>Совета депутатов</w:t>
      </w:r>
    </w:p>
    <w:p w14:paraId="5CE7066E" w14:textId="77777777" w:rsidR="00CA2E52" w:rsidRPr="00380EB7" w:rsidRDefault="00CA2E52" w:rsidP="00ED3FA4">
      <w:pPr>
        <w:spacing w:after="0" w:line="240" w:lineRule="auto"/>
        <w:ind w:left="4253"/>
        <w:jc w:val="right"/>
        <w:rPr>
          <w:rFonts w:ascii="Times New Roman" w:hAnsi="Times New Roman" w:cs="Times New Roman"/>
          <w:kern w:val="2"/>
          <w:sz w:val="28"/>
          <w:szCs w:val="28"/>
        </w:rPr>
      </w:pPr>
      <w:r w:rsidRPr="00380EB7">
        <w:rPr>
          <w:rFonts w:ascii="Times New Roman" w:hAnsi="Times New Roman" w:cs="Times New Roman"/>
          <w:kern w:val="2"/>
          <w:sz w:val="28"/>
          <w:szCs w:val="28"/>
        </w:rPr>
        <w:t>Рузского городского округа</w:t>
      </w:r>
    </w:p>
    <w:p w14:paraId="25EE9CAE" w14:textId="77777777" w:rsidR="00CA2E52" w:rsidRPr="00380EB7" w:rsidRDefault="00CA2E52" w:rsidP="00ED3FA4">
      <w:pPr>
        <w:spacing w:after="0" w:line="240" w:lineRule="auto"/>
        <w:ind w:left="4253"/>
        <w:jc w:val="right"/>
        <w:rPr>
          <w:rFonts w:ascii="Times New Roman" w:hAnsi="Times New Roman" w:cs="Times New Roman"/>
          <w:kern w:val="2"/>
          <w:sz w:val="28"/>
          <w:szCs w:val="28"/>
        </w:rPr>
      </w:pPr>
      <w:r w:rsidRPr="00380EB7">
        <w:rPr>
          <w:rFonts w:ascii="Times New Roman" w:hAnsi="Times New Roman" w:cs="Times New Roman"/>
          <w:kern w:val="2"/>
          <w:sz w:val="28"/>
          <w:szCs w:val="28"/>
        </w:rPr>
        <w:t>Московской области</w:t>
      </w:r>
    </w:p>
    <w:p w14:paraId="4DFD7635" w14:textId="77777777" w:rsidR="00CA2E52" w:rsidRPr="00380EB7" w:rsidRDefault="00CA2E52" w:rsidP="00ED3FA4">
      <w:pPr>
        <w:spacing w:after="0" w:line="240" w:lineRule="auto"/>
        <w:ind w:left="4820"/>
        <w:jc w:val="right"/>
        <w:rPr>
          <w:rFonts w:ascii="Times New Roman" w:hAnsi="Times New Roman" w:cs="Times New Roman"/>
          <w:i/>
          <w:kern w:val="2"/>
          <w:sz w:val="28"/>
          <w:szCs w:val="28"/>
        </w:rPr>
      </w:pPr>
    </w:p>
    <w:p w14:paraId="0FACB589" w14:textId="77777777" w:rsidR="00CA2E52" w:rsidRDefault="00CA2E52" w:rsidP="00ED3FA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kern w:val="2"/>
          <w:sz w:val="28"/>
          <w:szCs w:val="28"/>
        </w:rPr>
      </w:pPr>
      <w:r w:rsidRPr="00380EB7">
        <w:rPr>
          <w:rFonts w:ascii="Times New Roman" w:hAnsi="Times New Roman" w:cs="Times New Roman"/>
          <w:kern w:val="2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380EB7">
        <w:rPr>
          <w:rFonts w:ascii="Times New Roman" w:hAnsi="Times New Roman" w:cs="Times New Roman"/>
          <w:kern w:val="2"/>
          <w:sz w:val="28"/>
          <w:szCs w:val="28"/>
        </w:rPr>
        <w:t>от «___» ________ 20</w:t>
      </w:r>
      <w:r w:rsidR="00ED3FA4">
        <w:rPr>
          <w:rFonts w:ascii="Times New Roman" w:hAnsi="Times New Roman" w:cs="Times New Roman"/>
          <w:kern w:val="2"/>
          <w:sz w:val="28"/>
          <w:szCs w:val="28"/>
        </w:rPr>
        <w:t>22</w:t>
      </w:r>
      <w:r w:rsidRPr="00380EB7">
        <w:rPr>
          <w:rFonts w:ascii="Times New Roman" w:hAnsi="Times New Roman" w:cs="Times New Roman"/>
          <w:kern w:val="2"/>
          <w:sz w:val="28"/>
          <w:szCs w:val="28"/>
        </w:rPr>
        <w:t xml:space="preserve"> г</w:t>
      </w:r>
      <w:r w:rsidR="00ED3FA4">
        <w:rPr>
          <w:rFonts w:ascii="Times New Roman" w:hAnsi="Times New Roman" w:cs="Times New Roman"/>
          <w:kern w:val="2"/>
          <w:sz w:val="28"/>
          <w:szCs w:val="28"/>
        </w:rPr>
        <w:t>.</w:t>
      </w:r>
      <w:r w:rsidRPr="00380EB7">
        <w:rPr>
          <w:rFonts w:ascii="Times New Roman" w:hAnsi="Times New Roman" w:cs="Times New Roman"/>
          <w:kern w:val="2"/>
          <w:sz w:val="28"/>
          <w:szCs w:val="28"/>
        </w:rPr>
        <w:t xml:space="preserve"> № ____</w:t>
      </w:r>
    </w:p>
    <w:p w14:paraId="6FBCF9EB" w14:textId="77777777" w:rsidR="00F54CDC" w:rsidRDefault="00F54CDC" w:rsidP="00ED3FA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b/>
          <w:sz w:val="28"/>
          <w:szCs w:val="28"/>
        </w:rPr>
      </w:pPr>
    </w:p>
    <w:p w14:paraId="3FCCB291" w14:textId="77777777" w:rsidR="00F54CDC" w:rsidRPr="00ED3FA4" w:rsidRDefault="00F54CDC" w:rsidP="00F54CDC">
      <w:pPr>
        <w:pStyle w:val="ConsPlusNormal"/>
        <w:jc w:val="right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ED3FA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</w:p>
    <w:p w14:paraId="2AEB4ACE" w14:textId="77777777" w:rsidR="00F54CDC" w:rsidRPr="00ED3FA4" w:rsidRDefault="00F54CDC" w:rsidP="00F54CDC">
      <w:pPr>
        <w:pStyle w:val="ConsPlusNormal"/>
        <w:jc w:val="right"/>
        <w:rPr>
          <w:sz w:val="28"/>
          <w:szCs w:val="28"/>
        </w:rPr>
      </w:pPr>
      <w:r w:rsidRPr="00ED3FA4">
        <w:rPr>
          <w:sz w:val="28"/>
          <w:szCs w:val="28"/>
        </w:rPr>
        <w:t xml:space="preserve">к Положению о муниципальном земельном </w:t>
      </w:r>
    </w:p>
    <w:p w14:paraId="1FA18A6B" w14:textId="77777777" w:rsidR="00F54CDC" w:rsidRPr="00ED3FA4" w:rsidRDefault="00F54CDC" w:rsidP="00F54CDC">
      <w:pPr>
        <w:pStyle w:val="ConsPlusNormal"/>
        <w:jc w:val="right"/>
        <w:rPr>
          <w:sz w:val="28"/>
          <w:szCs w:val="28"/>
        </w:rPr>
      </w:pPr>
      <w:r w:rsidRPr="00ED3FA4">
        <w:rPr>
          <w:sz w:val="28"/>
          <w:szCs w:val="28"/>
        </w:rPr>
        <w:t xml:space="preserve">контроле на территории </w:t>
      </w:r>
    </w:p>
    <w:p w14:paraId="1347EC96" w14:textId="77777777" w:rsidR="00F54CDC" w:rsidRDefault="00F54CDC" w:rsidP="00F54CDC">
      <w:pPr>
        <w:pStyle w:val="ConsPlusNormal"/>
        <w:jc w:val="right"/>
        <w:rPr>
          <w:sz w:val="28"/>
          <w:szCs w:val="28"/>
        </w:rPr>
      </w:pPr>
      <w:r w:rsidRPr="00ED3FA4">
        <w:rPr>
          <w:sz w:val="28"/>
          <w:szCs w:val="28"/>
        </w:rPr>
        <w:t>Рузского городского о</w:t>
      </w:r>
      <w:r>
        <w:rPr>
          <w:sz w:val="28"/>
          <w:szCs w:val="28"/>
        </w:rPr>
        <w:t xml:space="preserve">круга </w:t>
      </w:r>
      <w:r w:rsidRPr="000F783A">
        <w:rPr>
          <w:sz w:val="28"/>
          <w:szCs w:val="28"/>
        </w:rPr>
        <w:t xml:space="preserve"> </w:t>
      </w:r>
    </w:p>
    <w:p w14:paraId="494BF56F" w14:textId="77777777" w:rsidR="00F54CDC" w:rsidRPr="000F783A" w:rsidRDefault="00F54CDC" w:rsidP="00F54CDC">
      <w:pPr>
        <w:pStyle w:val="ConsPlusNormal"/>
        <w:jc w:val="right"/>
        <w:rPr>
          <w:sz w:val="28"/>
          <w:szCs w:val="28"/>
        </w:rPr>
      </w:pPr>
      <w:r w:rsidRPr="000F783A">
        <w:rPr>
          <w:sz w:val="28"/>
          <w:szCs w:val="28"/>
        </w:rPr>
        <w:t>Московской области</w:t>
      </w:r>
    </w:p>
    <w:p w14:paraId="02136CFC" w14:textId="77777777" w:rsidR="00CA2E52" w:rsidRDefault="00CA2E52" w:rsidP="00F54CDC">
      <w:pPr>
        <w:tabs>
          <w:tab w:val="left" w:pos="7951"/>
        </w:tabs>
        <w:autoSpaceDE w:val="0"/>
        <w:autoSpaceDN w:val="0"/>
        <w:adjustRightInd w:val="0"/>
        <w:spacing w:after="0" w:line="240" w:lineRule="auto"/>
        <w:ind w:firstLine="709"/>
        <w:rPr>
          <w:b/>
          <w:sz w:val="28"/>
          <w:szCs w:val="28"/>
        </w:rPr>
      </w:pPr>
    </w:p>
    <w:p w14:paraId="79E02D24" w14:textId="77777777" w:rsidR="00C95105" w:rsidRDefault="00C95105" w:rsidP="00C9510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F783A">
        <w:rPr>
          <w:rFonts w:ascii="Times New Roman" w:hAnsi="Times New Roman" w:cs="Times New Roman"/>
          <w:sz w:val="28"/>
          <w:szCs w:val="28"/>
        </w:rPr>
        <w:t xml:space="preserve">Правила определения </w:t>
      </w:r>
      <w:proofErr w:type="spellStart"/>
      <w:r w:rsidRPr="000F783A">
        <w:rPr>
          <w:rFonts w:ascii="Times New Roman" w:hAnsi="Times New Roman" w:cs="Times New Roman"/>
          <w:sz w:val="28"/>
          <w:szCs w:val="28"/>
        </w:rPr>
        <w:t>приорит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F783A">
        <w:rPr>
          <w:rFonts w:ascii="Times New Roman" w:hAnsi="Times New Roman" w:cs="Times New Roman"/>
          <w:sz w:val="28"/>
          <w:szCs w:val="28"/>
        </w:rPr>
        <w:t>зации</w:t>
      </w:r>
      <w:proofErr w:type="spellEnd"/>
      <w:r w:rsidRPr="000F783A">
        <w:rPr>
          <w:rFonts w:ascii="Times New Roman" w:hAnsi="Times New Roman" w:cs="Times New Roman"/>
          <w:sz w:val="28"/>
          <w:szCs w:val="28"/>
        </w:rPr>
        <w:t xml:space="preserve"> земельных участков </w:t>
      </w:r>
      <w:r w:rsidRPr="000F783A">
        <w:rPr>
          <w:rFonts w:ascii="Times New Roman" w:hAnsi="Times New Roman" w:cs="Times New Roman"/>
          <w:sz w:val="28"/>
          <w:szCs w:val="28"/>
        </w:rPr>
        <w:br/>
        <w:t>для дальнейшего проведения контрольных (надзорных) мероприятий без взаимодействия с контролируемыми лицами</w:t>
      </w:r>
    </w:p>
    <w:p w14:paraId="2830B238" w14:textId="77777777" w:rsidR="00C95105" w:rsidRDefault="00C95105" w:rsidP="00C9510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F31D6CC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Настоящие Правила устанавливают порядок определения приоритета земельных участков для дальнейшего проведения мероприятий без взаимодействия с контролируемыми лицами в рамках муниципального земельного контроля.</w:t>
      </w:r>
    </w:p>
    <w:p w14:paraId="660A42BF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Кадастровые сведения о земельных участках, расположенных на территории Московской области, предусмотренные приказом Минэкономразвития России от 17.03.2016 № 145</w:t>
      </w:r>
      <w:r>
        <w:rPr>
          <w:sz w:val="28"/>
          <w:szCs w:val="28"/>
        </w:rPr>
        <w:t xml:space="preserve"> «</w:t>
      </w:r>
      <w:r w:rsidRPr="000F783A">
        <w:rPr>
          <w:sz w:val="28"/>
          <w:szCs w:val="28"/>
        </w:rPr>
        <w:t xml:space="preserve">Об утверждении состава сведений, содержащихся в кадастровых картах» предоставляются в Правительство Московской области Федеральной службой государственной регистрации, кадастра и картографии (далее - Росреестр) на основании Соглашения «О взаимодействии и взаимном информационном обмене между Федеральной службой государственной регистрации, кадастра и картографии и Правительством Московской области» от 04.07.2017 №5-20/007/17/120. </w:t>
      </w:r>
    </w:p>
    <w:p w14:paraId="32AF964B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 xml:space="preserve">Критерии </w:t>
      </w:r>
      <w:proofErr w:type="spellStart"/>
      <w:r w:rsidRPr="000F783A">
        <w:rPr>
          <w:sz w:val="28"/>
          <w:szCs w:val="28"/>
        </w:rPr>
        <w:t>приоритизации</w:t>
      </w:r>
      <w:proofErr w:type="spellEnd"/>
      <w:r w:rsidRPr="000F783A">
        <w:rPr>
          <w:sz w:val="28"/>
          <w:szCs w:val="28"/>
        </w:rPr>
        <w:t xml:space="preserve"> земельных участков для дальнейшего проведения мероприятий без взаимодействия с контролируемыми лицами устанавливаются исходя из кадастровых сведений, предоставленных Росреестром и информации, накопленной органами муниципального земельного контроля при ранее проведенных контрольных мероприятиях. Вес каждого из критериев рассчитывается исходя из социально-экономического развития муниципального образования. Сумма весов всех критериев каждого земельного участка стремится к единице. </w:t>
      </w:r>
    </w:p>
    <w:p w14:paraId="15258D38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 xml:space="preserve">К критериям </w:t>
      </w:r>
      <w:proofErr w:type="spellStart"/>
      <w:r w:rsidRPr="000F783A">
        <w:rPr>
          <w:sz w:val="28"/>
          <w:szCs w:val="28"/>
        </w:rPr>
        <w:t>приоритизации</w:t>
      </w:r>
      <w:proofErr w:type="spellEnd"/>
      <w:r w:rsidRPr="000F783A">
        <w:rPr>
          <w:sz w:val="28"/>
          <w:szCs w:val="28"/>
        </w:rPr>
        <w:t xml:space="preserve"> отнесены: </w:t>
      </w:r>
    </w:p>
    <w:p w14:paraId="5CA76C3E" w14:textId="77777777" w:rsidR="00C95105" w:rsidRPr="000F783A" w:rsidRDefault="00C95105" w:rsidP="00C95105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0F783A">
        <w:rPr>
          <w:color w:val="000000" w:themeColor="text1"/>
          <w:sz w:val="28"/>
          <w:szCs w:val="28"/>
        </w:rPr>
        <w:t>1. категория земель;</w:t>
      </w:r>
    </w:p>
    <w:p w14:paraId="1DF06AA1" w14:textId="77777777" w:rsidR="00C95105" w:rsidRPr="000F783A" w:rsidRDefault="00C95105" w:rsidP="00C95105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0F783A">
        <w:rPr>
          <w:color w:val="000000" w:themeColor="text1"/>
          <w:sz w:val="28"/>
          <w:szCs w:val="28"/>
        </w:rPr>
        <w:t>2. вид разрешенного использования в соответствии с классификатором;</w:t>
      </w:r>
    </w:p>
    <w:p w14:paraId="2B376FBE" w14:textId="77777777" w:rsidR="00C95105" w:rsidRPr="000F783A" w:rsidRDefault="00C95105" w:rsidP="00C95105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0F783A">
        <w:rPr>
          <w:color w:val="000000" w:themeColor="text1"/>
          <w:sz w:val="28"/>
          <w:szCs w:val="28"/>
        </w:rPr>
        <w:t>3. процент сельскохозяйственных угодий;</w:t>
      </w:r>
    </w:p>
    <w:p w14:paraId="08C689EB" w14:textId="77777777" w:rsidR="00C95105" w:rsidRPr="000F783A" w:rsidRDefault="00C95105" w:rsidP="00C95105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0F783A">
        <w:rPr>
          <w:color w:val="000000" w:themeColor="text1"/>
          <w:sz w:val="28"/>
          <w:szCs w:val="28"/>
        </w:rPr>
        <w:t>4. площадь земельного участка категории земель сельскохозяйственного назначения;</w:t>
      </w:r>
    </w:p>
    <w:p w14:paraId="43A5B132" w14:textId="77777777" w:rsidR="00C95105" w:rsidRPr="000F783A" w:rsidRDefault="00C95105" w:rsidP="00C95105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0F783A">
        <w:rPr>
          <w:color w:val="000000" w:themeColor="text1"/>
          <w:sz w:val="28"/>
          <w:szCs w:val="28"/>
        </w:rPr>
        <w:t>5. наличие установленных границ;</w:t>
      </w:r>
    </w:p>
    <w:p w14:paraId="468BA72D" w14:textId="77777777" w:rsidR="00C95105" w:rsidRPr="000F783A" w:rsidRDefault="00C95105" w:rsidP="00C95105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0F783A">
        <w:rPr>
          <w:color w:val="000000" w:themeColor="text1"/>
          <w:sz w:val="28"/>
          <w:szCs w:val="28"/>
        </w:rPr>
        <w:lastRenderedPageBreak/>
        <w:t xml:space="preserve">6. информация о разграничении государственной собственности на землю; </w:t>
      </w:r>
    </w:p>
    <w:p w14:paraId="76994548" w14:textId="77777777" w:rsidR="00C95105" w:rsidRPr="000F783A" w:rsidRDefault="00C95105" w:rsidP="00C95105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0F783A">
        <w:rPr>
          <w:color w:val="000000" w:themeColor="text1"/>
          <w:sz w:val="28"/>
          <w:szCs w:val="28"/>
        </w:rPr>
        <w:t>7. вид правообладателя;</w:t>
      </w:r>
    </w:p>
    <w:p w14:paraId="7103D67C" w14:textId="77777777" w:rsidR="00C95105" w:rsidRPr="000F783A" w:rsidRDefault="00C95105" w:rsidP="00C95105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0F783A">
        <w:rPr>
          <w:color w:val="000000"/>
          <w:sz w:val="28"/>
          <w:szCs w:val="28"/>
        </w:rPr>
        <w:t>8. данные о произрастании на земельном участке борщевика Сосновского;</w:t>
      </w:r>
    </w:p>
    <w:p w14:paraId="3B4852A6" w14:textId="77777777" w:rsidR="00C95105" w:rsidRPr="000F783A" w:rsidRDefault="00C95105" w:rsidP="00C95105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0F783A">
        <w:rPr>
          <w:color w:val="000000" w:themeColor="text1"/>
          <w:sz w:val="28"/>
          <w:szCs w:val="28"/>
        </w:rPr>
        <w:t>9. информация о включении в план проверок органов муниципального земельного контроля;</w:t>
      </w:r>
    </w:p>
    <w:p w14:paraId="60979108" w14:textId="77777777" w:rsidR="00C95105" w:rsidRPr="000F783A" w:rsidRDefault="00C95105" w:rsidP="00C95105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0F783A">
        <w:rPr>
          <w:color w:val="000000" w:themeColor="text1"/>
          <w:sz w:val="28"/>
          <w:szCs w:val="28"/>
        </w:rPr>
        <w:t>10. информация о включении в план проверок органов государственного земельного надзора;</w:t>
      </w:r>
    </w:p>
    <w:p w14:paraId="31A3BADF" w14:textId="77777777" w:rsidR="00C95105" w:rsidRPr="000F783A" w:rsidRDefault="00C95105" w:rsidP="00C95105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0F783A">
        <w:rPr>
          <w:color w:val="000000" w:themeColor="text1"/>
          <w:sz w:val="28"/>
          <w:szCs w:val="28"/>
        </w:rPr>
        <w:t>11. информация о ранее выданном предписании;</w:t>
      </w:r>
    </w:p>
    <w:p w14:paraId="7144C41E" w14:textId="77777777" w:rsidR="00C95105" w:rsidRPr="000F783A" w:rsidRDefault="00C95105" w:rsidP="00C95105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0F783A">
        <w:rPr>
          <w:color w:val="000000" w:themeColor="text1"/>
          <w:sz w:val="28"/>
          <w:szCs w:val="28"/>
        </w:rPr>
        <w:t>12. информация об оказании несвязной поддержки;</w:t>
      </w:r>
    </w:p>
    <w:p w14:paraId="76249B32" w14:textId="77777777" w:rsidR="00C95105" w:rsidRPr="000F783A" w:rsidRDefault="00C95105" w:rsidP="00C95105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0F783A">
        <w:rPr>
          <w:color w:val="000000" w:themeColor="text1"/>
          <w:sz w:val="28"/>
          <w:szCs w:val="28"/>
        </w:rPr>
        <w:t>13. данные о ранее выявленных нарушениях в рамках муниципального земельного контроля;</w:t>
      </w:r>
    </w:p>
    <w:p w14:paraId="7562C75F" w14:textId="77777777" w:rsidR="00C95105" w:rsidRPr="000F783A" w:rsidRDefault="00C95105" w:rsidP="00C95105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 w:rsidRPr="000F783A">
        <w:rPr>
          <w:color w:val="000000" w:themeColor="text1"/>
          <w:sz w:val="28"/>
          <w:szCs w:val="28"/>
        </w:rPr>
        <w:t>14. процент использования сельскохозяйственных угодий больше 80%.</w:t>
      </w:r>
    </w:p>
    <w:p w14:paraId="69876B3D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 xml:space="preserve">Критерий 1 – категория земель. Максимальный вес показателя – 0,195 (V1). </w:t>
      </w:r>
    </w:p>
    <w:p w14:paraId="0B29FA60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В соответствии с Земельным кодексом Российской Федерации от 25.10.2001 № 136-ФЗ земли в Российской Федерации по целевому назначению подразделяются на следующие категории:</w:t>
      </w:r>
    </w:p>
    <w:p w14:paraId="6476E7F9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1) земли сельскохозяйственного назначения – вес 0,195 (v1); &lt;1&gt;</w:t>
      </w:r>
    </w:p>
    <w:p w14:paraId="40AE3704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2) земли населенных пунктов – вес 0,0975 (v1);</w:t>
      </w:r>
    </w:p>
    <w:p w14:paraId="76815C15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3)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 – вес 0,0975 (v1);</w:t>
      </w:r>
    </w:p>
    <w:p w14:paraId="5BB68458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4) земли особо охраняемых территорий и объектов – вес 0,075 (v1);</w:t>
      </w:r>
    </w:p>
    <w:p w14:paraId="04000169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5) земли лесного фонда – коэффициент 0 (v1);</w:t>
      </w:r>
    </w:p>
    <w:p w14:paraId="0F42B9AB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6) земли водного фонда – коэффициент 0 (v1);</w:t>
      </w:r>
    </w:p>
    <w:p w14:paraId="0DD98228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7) земли запаса – коэффициент 0 (v1).</w:t>
      </w:r>
    </w:p>
    <w:p w14:paraId="6C62F260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Земельным участкам, без категории земель присвоен вес 0,01 (v1).</w:t>
      </w:r>
    </w:p>
    <w:p w14:paraId="2AF92F68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Критерий 2 – вид разрешенного использования. Максимальный вес показателя – 0,105 (V2).</w:t>
      </w:r>
    </w:p>
    <w:p w14:paraId="349C7D3A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 xml:space="preserve">Приказом Росреестра от 10.11.2020 № П/0412 </w:t>
      </w:r>
      <w:r>
        <w:rPr>
          <w:sz w:val="28"/>
          <w:szCs w:val="28"/>
        </w:rPr>
        <w:t>«</w:t>
      </w:r>
      <w:r w:rsidRPr="000F783A">
        <w:rPr>
          <w:sz w:val="28"/>
          <w:szCs w:val="28"/>
        </w:rPr>
        <w:t>Об утверждении классификатора видов разрешенного использования земельных участков</w:t>
      </w:r>
      <w:r>
        <w:rPr>
          <w:sz w:val="28"/>
          <w:szCs w:val="28"/>
        </w:rPr>
        <w:t>»</w:t>
      </w:r>
      <w:r w:rsidRPr="000F783A">
        <w:rPr>
          <w:sz w:val="28"/>
          <w:szCs w:val="28"/>
        </w:rPr>
        <w:t xml:space="preserve"> определены следующие виды разрешенного использования:</w:t>
      </w:r>
    </w:p>
    <w:p w14:paraId="727CE8BE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сельскохозяйственное использование – вес 0,105 (v2);</w:t>
      </w:r>
    </w:p>
    <w:p w14:paraId="3CF9B696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жилая застройка – вес 0,06 (v2);</w:t>
      </w:r>
    </w:p>
    <w:p w14:paraId="52DE722E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общественное использование объектов капитального строительства – вес 0,0525 (v2);</w:t>
      </w:r>
    </w:p>
    <w:p w14:paraId="3ACF38CF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предпринимательство – вес 0,0675 (v2);</w:t>
      </w:r>
    </w:p>
    <w:p w14:paraId="3AC33ED5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отдых (рекреация) – вес 0,0675 (v2);</w:t>
      </w:r>
    </w:p>
    <w:p w14:paraId="6F4E3EDA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производственная деятельность – вес 0,0675 (v2);</w:t>
      </w:r>
    </w:p>
    <w:p w14:paraId="27CE2A5B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транспорт – вес 0,0375 (v2);</w:t>
      </w:r>
    </w:p>
    <w:p w14:paraId="2B3BB3F6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обеспечение обороны и безопасности – вес 0,015 (v2);</w:t>
      </w:r>
    </w:p>
    <w:p w14:paraId="2C73A21C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деятельность по особой охране и изучению природы – вес 0,015 (v2);</w:t>
      </w:r>
    </w:p>
    <w:p w14:paraId="6B1ED96C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lastRenderedPageBreak/>
        <w:t>использование лесов – вес 0,0675 (v2);</w:t>
      </w:r>
    </w:p>
    <w:p w14:paraId="1987E87E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водные объекты – вес 0,0675 (v2);</w:t>
      </w:r>
    </w:p>
    <w:p w14:paraId="0DEEDEC0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земельные участки (территории) общего пользования – вес 0,015 (v2);</w:t>
      </w:r>
    </w:p>
    <w:p w14:paraId="1FE42F56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земельные участки общего назначения – вес 0,0075 (v2).</w:t>
      </w:r>
    </w:p>
    <w:p w14:paraId="0FF8C9F1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Земельным участкам без вида разрешенного использования присвоен вес 0,0075 (v2).</w:t>
      </w:r>
    </w:p>
    <w:p w14:paraId="5667D1E8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Критерий 3 - процент сельскохозяйственных угодий. Максимальный вес показателя – 0,0975 (V3).</w:t>
      </w:r>
    </w:p>
    <w:p w14:paraId="67EC8353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менее 20% – коэффициент 0,0375 (v3);</w:t>
      </w:r>
    </w:p>
    <w:p w14:paraId="77770361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менее 50% – коэффициент 0,0675 (v3);</w:t>
      </w:r>
    </w:p>
    <w:p w14:paraId="2BC9A696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больше 50% – коэффициент 0,0975 (v3).</w:t>
      </w:r>
    </w:p>
    <w:p w14:paraId="72089631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Критерий 4 - площадь земельного участка категории земель сельскохозяйственного назначения. Максимальный вес показателя – 0,09 (V4).</w:t>
      </w:r>
    </w:p>
    <w:p w14:paraId="4E76BD80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менее 2 га – коэффициент 0 (v4);</w:t>
      </w:r>
    </w:p>
    <w:p w14:paraId="3C50C053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от 2 га до 10 га – вес 0,045 (v4);</w:t>
      </w:r>
    </w:p>
    <w:p w14:paraId="00EF0E6B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более 10 га – вес 0,09 (v4).</w:t>
      </w:r>
    </w:p>
    <w:p w14:paraId="6E08BF50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Критерий 5 - наличие установленных границ. Максимальный вес показателя – 0,06 (V5).</w:t>
      </w:r>
    </w:p>
    <w:p w14:paraId="60A052DA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границы установлены - вес 0,06 (v5);</w:t>
      </w:r>
    </w:p>
    <w:p w14:paraId="01976511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границы не установлены – вес 0,0075 (v5).</w:t>
      </w:r>
    </w:p>
    <w:p w14:paraId="280CF7EC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Критерий 6 - информация о разграничении государственной собственности на землю. Максимальный вес показателя – 0,1275 (V6).</w:t>
      </w:r>
    </w:p>
    <w:p w14:paraId="148FDBCD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собственность разграничена – вес 0,075 (v6);</w:t>
      </w:r>
    </w:p>
    <w:p w14:paraId="6DEFF5E3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земельный участок передан органом местного самоуправления в аренду – вес 0,1275 (v6); &lt;2&gt;</w:t>
      </w:r>
    </w:p>
    <w:p w14:paraId="29B906AE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собственность не разграничена – вес 0,0075 (v6).</w:t>
      </w:r>
    </w:p>
    <w:p w14:paraId="3A421129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Критерий 7 - вид правообладателя. Максимальный вес показателя – 0,075 (V7).</w:t>
      </w:r>
    </w:p>
    <w:p w14:paraId="13992478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юридическое лицо – вес 0,075 (v7);</w:t>
      </w:r>
    </w:p>
    <w:p w14:paraId="7518C983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физическое лицо – вес 0,0375 (v7);</w:t>
      </w:r>
    </w:p>
    <w:p w14:paraId="52F79017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 xml:space="preserve">земельные участки без сведений о правообладателе в ЕГРН – вес 0,0225 (v7). </w:t>
      </w:r>
    </w:p>
    <w:p w14:paraId="7E5F929A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 xml:space="preserve">Критерий 8 - </w:t>
      </w:r>
      <w:r w:rsidRPr="000F783A">
        <w:rPr>
          <w:color w:val="000000"/>
          <w:sz w:val="28"/>
          <w:szCs w:val="28"/>
        </w:rPr>
        <w:t>данные о произрастании на земельном участке борщевика Сосновского</w:t>
      </w:r>
      <w:r w:rsidRPr="000F783A">
        <w:rPr>
          <w:sz w:val="28"/>
          <w:szCs w:val="28"/>
        </w:rPr>
        <w:t>. Максимальный вес показателя – 0,25 (V8).</w:t>
      </w:r>
    </w:p>
    <w:p w14:paraId="33880C64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земельный участок относится к слою в РГИС «Истребление борщевика Сосновского» – вес 0,25 (v8);</w:t>
      </w:r>
    </w:p>
    <w:p w14:paraId="05502848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земельный участок не относится к слою в РГИС «Истребление борщевика Сосновского» – вес 0,0075 (v8).</w:t>
      </w:r>
    </w:p>
    <w:p w14:paraId="6F25FE5D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Критериям 9 (</w:t>
      </w:r>
      <w:r w:rsidRPr="000F783A">
        <w:rPr>
          <w:color w:val="000000"/>
          <w:sz w:val="28"/>
          <w:szCs w:val="28"/>
        </w:rPr>
        <w:t>информация о включении в план проверок органов муниципального земельного контроля</w:t>
      </w:r>
      <w:r w:rsidRPr="000F783A">
        <w:rPr>
          <w:sz w:val="28"/>
          <w:szCs w:val="28"/>
        </w:rPr>
        <w:t>), 10 (информация о включении в план проверок органов государственного земельного надзора), 11 (информация о ранее выданном предписании), 12 (информация об оказании несвязной поддержки), 13 (</w:t>
      </w:r>
      <w:r w:rsidRPr="000F783A">
        <w:rPr>
          <w:color w:val="000000"/>
          <w:sz w:val="28"/>
          <w:szCs w:val="28"/>
        </w:rPr>
        <w:t>данные о ранее выявленных нарушениях в рамках муниципального земельного контроля</w:t>
      </w:r>
      <w:r w:rsidRPr="000F783A">
        <w:rPr>
          <w:sz w:val="28"/>
          <w:szCs w:val="28"/>
        </w:rPr>
        <w:t xml:space="preserve">), 14 (процент использования </w:t>
      </w:r>
      <w:r w:rsidRPr="000F783A">
        <w:rPr>
          <w:sz w:val="28"/>
          <w:szCs w:val="28"/>
        </w:rPr>
        <w:lastRenderedPageBreak/>
        <w:t>сельскохозяйственных угодий больше 80%) присваиваются коэффициенты. В случае соответствия данным, изложенным в наименовании критерия, земельному участку присваивается коэффициент равный 0, в случае несоответствия - 1 (K1).</w:t>
      </w:r>
    </w:p>
    <w:p w14:paraId="1F9C1612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 xml:space="preserve">Критерии </w:t>
      </w:r>
      <w:proofErr w:type="spellStart"/>
      <w:r w:rsidRPr="000F783A">
        <w:rPr>
          <w:sz w:val="28"/>
          <w:szCs w:val="28"/>
        </w:rPr>
        <w:t>приоритизации</w:t>
      </w:r>
      <w:proofErr w:type="spellEnd"/>
      <w:r w:rsidRPr="000F783A">
        <w:rPr>
          <w:sz w:val="28"/>
          <w:szCs w:val="28"/>
        </w:rPr>
        <w:t xml:space="preserve"> земельных участков с присвоенными весами и коэффициентами представлены в таблице 1.</w:t>
      </w:r>
    </w:p>
    <w:p w14:paraId="420773C0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 xml:space="preserve">Расчет общего веса земельного участка осуществляется по формуле: </w:t>
      </w:r>
    </w:p>
    <w:p w14:paraId="32F063F8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Общий вес земельного участка=(∑(</w:t>
      </w:r>
      <w:proofErr w:type="spellStart"/>
      <w:r w:rsidRPr="000F783A">
        <w:rPr>
          <w:sz w:val="28"/>
          <w:szCs w:val="28"/>
        </w:rPr>
        <w:t>Vn</w:t>
      </w:r>
      <w:proofErr w:type="spellEnd"/>
      <w:r w:rsidRPr="000F783A">
        <w:rPr>
          <w:sz w:val="28"/>
          <w:szCs w:val="28"/>
        </w:rPr>
        <w:t>*</w:t>
      </w:r>
      <w:proofErr w:type="spellStart"/>
      <w:r w:rsidRPr="000F783A">
        <w:rPr>
          <w:sz w:val="28"/>
          <w:szCs w:val="28"/>
        </w:rPr>
        <w:t>vn</w:t>
      </w:r>
      <w:proofErr w:type="spellEnd"/>
      <w:proofErr w:type="gramStart"/>
      <w:r w:rsidRPr="000F783A">
        <w:rPr>
          <w:sz w:val="28"/>
          <w:szCs w:val="28"/>
        </w:rPr>
        <w:t>))*</w:t>
      </w:r>
      <w:proofErr w:type="gramEnd"/>
      <w:r w:rsidRPr="000F783A">
        <w:rPr>
          <w:sz w:val="28"/>
          <w:szCs w:val="28"/>
        </w:rPr>
        <w:t xml:space="preserve">K1, где </w:t>
      </w:r>
      <w:proofErr w:type="spellStart"/>
      <w:r w:rsidRPr="000F783A">
        <w:rPr>
          <w:sz w:val="28"/>
          <w:szCs w:val="28"/>
        </w:rPr>
        <w:t>Vn</w:t>
      </w:r>
      <w:proofErr w:type="spellEnd"/>
      <w:r w:rsidRPr="000F783A">
        <w:rPr>
          <w:sz w:val="28"/>
          <w:szCs w:val="28"/>
        </w:rPr>
        <w:t xml:space="preserve"> – максимальный вес критерия, </w:t>
      </w:r>
      <w:proofErr w:type="spellStart"/>
      <w:r w:rsidRPr="000F783A">
        <w:rPr>
          <w:sz w:val="28"/>
          <w:szCs w:val="28"/>
        </w:rPr>
        <w:t>vn</w:t>
      </w:r>
      <w:proofErr w:type="spellEnd"/>
      <w:r w:rsidRPr="000F783A">
        <w:rPr>
          <w:sz w:val="28"/>
          <w:szCs w:val="28"/>
        </w:rPr>
        <w:t xml:space="preserve"> – вес подкритерия, K1 – коэффициент критериев 9, 10, 11, 12, 13,14.</w:t>
      </w:r>
    </w:p>
    <w:p w14:paraId="4B37E50E" w14:textId="77777777" w:rsidR="00C95105" w:rsidRPr="000F783A" w:rsidRDefault="00C95105" w:rsidP="00C95105">
      <w:pPr>
        <w:pStyle w:val="ConsPlusNormal"/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>По данному алгоритму в РГИС рассчитывается общий вес каждого земельного участка. Также в РГИС сортируются земельные участки в порядке убывания.</w:t>
      </w:r>
    </w:p>
    <w:p w14:paraId="3A5B1A43" w14:textId="77777777" w:rsidR="00C95105" w:rsidRDefault="00C95105" w:rsidP="00C95105">
      <w:pPr>
        <w:pStyle w:val="ConsPlusNormal"/>
        <w:pBdr>
          <w:bottom w:val="single" w:sz="12" w:space="1" w:color="auto"/>
        </w:pBdr>
        <w:ind w:firstLine="540"/>
        <w:jc w:val="both"/>
        <w:rPr>
          <w:sz w:val="28"/>
          <w:szCs w:val="28"/>
        </w:rPr>
      </w:pPr>
      <w:r w:rsidRPr="000F783A">
        <w:rPr>
          <w:sz w:val="28"/>
          <w:szCs w:val="28"/>
        </w:rPr>
        <w:t xml:space="preserve">Земельные участки, набравшие наибольший вес, относятся к повышенной категории </w:t>
      </w:r>
      <w:proofErr w:type="spellStart"/>
      <w:r w:rsidRPr="000F783A">
        <w:rPr>
          <w:sz w:val="28"/>
          <w:szCs w:val="28"/>
        </w:rPr>
        <w:t>приоритизации</w:t>
      </w:r>
      <w:proofErr w:type="spellEnd"/>
      <w:r w:rsidRPr="000F783A">
        <w:rPr>
          <w:sz w:val="28"/>
          <w:szCs w:val="28"/>
        </w:rPr>
        <w:t xml:space="preserve">. </w:t>
      </w:r>
    </w:p>
    <w:p w14:paraId="540B3D74" w14:textId="77777777" w:rsidR="00C95105" w:rsidRDefault="00C95105" w:rsidP="00C951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DF4686" w14:textId="77777777" w:rsidR="0085656C" w:rsidRDefault="0085656C">
      <w:pPr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br w:type="page"/>
      </w:r>
    </w:p>
    <w:p w14:paraId="4668156B" w14:textId="77777777" w:rsidR="0085656C" w:rsidRDefault="0085656C">
      <w:pPr>
        <w:rPr>
          <w:rFonts w:ascii="Times New Roman" w:hAnsi="Times New Roman" w:cs="Times New Roman"/>
          <w:kern w:val="2"/>
          <w:sz w:val="28"/>
          <w:szCs w:val="28"/>
        </w:rPr>
        <w:sectPr w:rsidR="0085656C" w:rsidSect="00D55C8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06EA801F" w14:textId="77777777" w:rsidR="0085656C" w:rsidRPr="000F783A" w:rsidRDefault="0085656C" w:rsidP="0085656C">
      <w:pPr>
        <w:pStyle w:val="ConsPlusNormal"/>
        <w:spacing w:line="240" w:lineRule="exact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1</w:t>
      </w:r>
    </w:p>
    <w:p w14:paraId="6D41E76C" w14:textId="77777777" w:rsidR="0085656C" w:rsidRDefault="0085656C" w:rsidP="0085656C">
      <w:pPr>
        <w:pStyle w:val="ConsPlusNormal"/>
        <w:pBdr>
          <w:bottom w:val="single" w:sz="12" w:space="1" w:color="auto"/>
        </w:pBdr>
        <w:spacing w:line="240" w:lineRule="exact"/>
        <w:ind w:firstLine="540"/>
        <w:jc w:val="right"/>
        <w:rPr>
          <w:sz w:val="28"/>
          <w:szCs w:val="28"/>
        </w:rPr>
      </w:pPr>
      <w:r w:rsidRPr="00EE3076">
        <w:rPr>
          <w:sz w:val="28"/>
          <w:szCs w:val="28"/>
        </w:rPr>
        <w:t xml:space="preserve">Критерии </w:t>
      </w:r>
      <w:proofErr w:type="spellStart"/>
      <w:r w:rsidRPr="00EE3076">
        <w:rPr>
          <w:sz w:val="28"/>
          <w:szCs w:val="28"/>
        </w:rPr>
        <w:t>приоритизации</w:t>
      </w:r>
      <w:proofErr w:type="spellEnd"/>
      <w:r w:rsidRPr="00EE3076">
        <w:rPr>
          <w:sz w:val="28"/>
          <w:szCs w:val="28"/>
        </w:rPr>
        <w:t xml:space="preserve"> земельных участков </w:t>
      </w:r>
    </w:p>
    <w:p w14:paraId="145802FD" w14:textId="77777777" w:rsidR="0085656C" w:rsidRDefault="0085656C" w:rsidP="0085656C">
      <w:pPr>
        <w:pStyle w:val="ConsPlusNormal"/>
        <w:pBdr>
          <w:bottom w:val="single" w:sz="12" w:space="1" w:color="auto"/>
        </w:pBdr>
        <w:spacing w:line="240" w:lineRule="exact"/>
        <w:ind w:firstLine="540"/>
        <w:jc w:val="right"/>
        <w:rPr>
          <w:sz w:val="28"/>
          <w:szCs w:val="28"/>
        </w:rPr>
      </w:pPr>
      <w:r w:rsidRPr="00EE3076">
        <w:rPr>
          <w:sz w:val="28"/>
          <w:szCs w:val="28"/>
        </w:rPr>
        <w:t>с присвоенными весами и коэффициентами</w:t>
      </w:r>
    </w:p>
    <w:p w14:paraId="0F7754FE" w14:textId="77777777" w:rsidR="0085656C" w:rsidRPr="000F783A" w:rsidRDefault="0085656C" w:rsidP="0085656C">
      <w:pPr>
        <w:pStyle w:val="ConsPlusNormal"/>
        <w:pBdr>
          <w:bottom w:val="single" w:sz="12" w:space="1" w:color="auto"/>
        </w:pBdr>
        <w:ind w:firstLine="540"/>
        <w:jc w:val="right"/>
        <w:rPr>
          <w:sz w:val="28"/>
          <w:szCs w:val="28"/>
        </w:rPr>
      </w:pPr>
    </w:p>
    <w:p w14:paraId="700446C6" w14:textId="60973C41" w:rsidR="0085656C" w:rsidRPr="000F783A" w:rsidRDefault="0085656C" w:rsidP="0085656C">
      <w:pPr>
        <w:pStyle w:val="ConsPlusNormal"/>
        <w:pBdr>
          <w:bottom w:val="single" w:sz="12" w:space="1" w:color="auto"/>
        </w:pBdr>
        <w:ind w:firstLine="540"/>
        <w:jc w:val="both"/>
        <w:rPr>
          <w:sz w:val="28"/>
          <w:szCs w:val="28"/>
        </w:rPr>
      </w:pPr>
      <w:r w:rsidRPr="00D80C0F">
        <w:rPr>
          <w:noProof/>
        </w:rPr>
        <w:drawing>
          <wp:inline distT="0" distB="0" distL="0" distR="0" wp14:anchorId="220A79AC" wp14:editId="35CEFB9B">
            <wp:extent cx="9251950" cy="3987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1C041A" w14:textId="77777777" w:rsidR="0085656C" w:rsidRPr="000F783A" w:rsidRDefault="0085656C" w:rsidP="0085656C">
      <w:pPr>
        <w:pStyle w:val="ConsPlusNormal"/>
        <w:pBdr>
          <w:bottom w:val="single" w:sz="12" w:space="1" w:color="auto"/>
        </w:pBdr>
        <w:ind w:firstLine="540"/>
        <w:jc w:val="both"/>
        <w:rPr>
          <w:sz w:val="28"/>
          <w:szCs w:val="28"/>
        </w:rPr>
      </w:pPr>
    </w:p>
    <w:p w14:paraId="20D6421F" w14:textId="77777777" w:rsidR="0085656C" w:rsidRPr="005F70DC" w:rsidRDefault="0085656C" w:rsidP="0085656C">
      <w:pPr>
        <w:pStyle w:val="ConsPlusNormal"/>
        <w:spacing w:before="240"/>
        <w:ind w:firstLine="540"/>
        <w:jc w:val="both"/>
        <w:rPr>
          <w:sz w:val="20"/>
          <w:szCs w:val="20"/>
        </w:rPr>
      </w:pPr>
      <w:r w:rsidRPr="005F70DC">
        <w:rPr>
          <w:sz w:val="20"/>
          <w:szCs w:val="20"/>
        </w:rPr>
        <w:t>&lt;1&gt; Для достижения целей и задач, поставленных Президентом Российской Федерации, землям сельскохозяйственного назначения присвоен наибольший вес (Поручение Президента Российской Федерации Пр-1240 п.1а).</w:t>
      </w:r>
    </w:p>
    <w:p w14:paraId="22C1788D" w14:textId="24EF6660" w:rsidR="0085656C" w:rsidRPr="0085656C" w:rsidRDefault="0085656C" w:rsidP="0085656C">
      <w:pPr>
        <w:autoSpaceDE w:val="0"/>
        <w:autoSpaceDN w:val="0"/>
        <w:adjustRightInd w:val="0"/>
        <w:ind w:firstLine="567"/>
        <w:jc w:val="both"/>
        <w:rPr>
          <w:lang w:val="en-US"/>
        </w:rPr>
      </w:pPr>
      <w:r w:rsidRPr="005F70DC">
        <w:rPr>
          <w:sz w:val="20"/>
          <w:szCs w:val="20"/>
        </w:rPr>
        <w:t>&lt;2&gt; В целях соблюдения рационального использования земель, предоставленных администрациями муниципальных образований в аренду гражданам и юридическим лицам, критерию 6.2 присвоен наибольш</w:t>
      </w:r>
      <w:r>
        <w:rPr>
          <w:sz w:val="20"/>
          <w:szCs w:val="20"/>
        </w:rPr>
        <w:t>ий вес.</w:t>
      </w:r>
    </w:p>
    <w:sectPr w:rsidR="0085656C" w:rsidRPr="0085656C" w:rsidSect="0085656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44E95"/>
    <w:multiLevelType w:val="hybridMultilevel"/>
    <w:tmpl w:val="CEDC4B4A"/>
    <w:lvl w:ilvl="0" w:tplc="E0F6BA32">
      <w:start w:val="1"/>
      <w:numFmt w:val="decimal"/>
      <w:lvlText w:val="%1."/>
      <w:lvlJc w:val="left"/>
      <w:pPr>
        <w:ind w:left="801" w:hanging="2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F78BF60">
      <w:start w:val="1"/>
      <w:numFmt w:val="decimal"/>
      <w:lvlText w:val="%2)"/>
      <w:lvlJc w:val="left"/>
      <w:pPr>
        <w:ind w:left="152" w:hanging="31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6D26DEF2">
      <w:numFmt w:val="bullet"/>
      <w:lvlText w:val="•"/>
      <w:lvlJc w:val="left"/>
      <w:pPr>
        <w:ind w:left="1874" w:hanging="312"/>
      </w:pPr>
      <w:rPr>
        <w:rFonts w:hint="default"/>
        <w:lang w:val="ru-RU" w:eastAsia="en-US" w:bidi="ar-SA"/>
      </w:rPr>
    </w:lvl>
    <w:lvl w:ilvl="3" w:tplc="917EF528">
      <w:numFmt w:val="bullet"/>
      <w:lvlText w:val="•"/>
      <w:lvlJc w:val="left"/>
      <w:pPr>
        <w:ind w:left="2948" w:hanging="312"/>
      </w:pPr>
      <w:rPr>
        <w:rFonts w:hint="default"/>
        <w:lang w:val="ru-RU" w:eastAsia="en-US" w:bidi="ar-SA"/>
      </w:rPr>
    </w:lvl>
    <w:lvl w:ilvl="4" w:tplc="CAD62500">
      <w:numFmt w:val="bullet"/>
      <w:lvlText w:val="•"/>
      <w:lvlJc w:val="left"/>
      <w:pPr>
        <w:ind w:left="4022" w:hanging="312"/>
      </w:pPr>
      <w:rPr>
        <w:rFonts w:hint="default"/>
        <w:lang w:val="ru-RU" w:eastAsia="en-US" w:bidi="ar-SA"/>
      </w:rPr>
    </w:lvl>
    <w:lvl w:ilvl="5" w:tplc="C682DDEE">
      <w:numFmt w:val="bullet"/>
      <w:lvlText w:val="•"/>
      <w:lvlJc w:val="left"/>
      <w:pPr>
        <w:ind w:left="5096" w:hanging="312"/>
      </w:pPr>
      <w:rPr>
        <w:rFonts w:hint="default"/>
        <w:lang w:val="ru-RU" w:eastAsia="en-US" w:bidi="ar-SA"/>
      </w:rPr>
    </w:lvl>
    <w:lvl w:ilvl="6" w:tplc="B5D2D3AA">
      <w:numFmt w:val="bullet"/>
      <w:lvlText w:val="•"/>
      <w:lvlJc w:val="left"/>
      <w:pPr>
        <w:ind w:left="6170" w:hanging="312"/>
      </w:pPr>
      <w:rPr>
        <w:rFonts w:hint="default"/>
        <w:lang w:val="ru-RU" w:eastAsia="en-US" w:bidi="ar-SA"/>
      </w:rPr>
    </w:lvl>
    <w:lvl w:ilvl="7" w:tplc="C53043CC">
      <w:numFmt w:val="bullet"/>
      <w:lvlText w:val="•"/>
      <w:lvlJc w:val="left"/>
      <w:pPr>
        <w:ind w:left="7244" w:hanging="312"/>
      </w:pPr>
      <w:rPr>
        <w:rFonts w:hint="default"/>
        <w:lang w:val="ru-RU" w:eastAsia="en-US" w:bidi="ar-SA"/>
      </w:rPr>
    </w:lvl>
    <w:lvl w:ilvl="8" w:tplc="6EEA8E32">
      <w:numFmt w:val="bullet"/>
      <w:lvlText w:val="•"/>
      <w:lvlJc w:val="left"/>
      <w:pPr>
        <w:ind w:left="8318" w:hanging="312"/>
      </w:pPr>
      <w:rPr>
        <w:rFonts w:hint="default"/>
        <w:lang w:val="ru-RU" w:eastAsia="en-US" w:bidi="ar-SA"/>
      </w:rPr>
    </w:lvl>
  </w:abstractNum>
  <w:abstractNum w:abstractNumId="1" w15:restartNumberingAfterBreak="0">
    <w:nsid w:val="3C721C30"/>
    <w:multiLevelType w:val="hybridMultilevel"/>
    <w:tmpl w:val="E4762F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411745"/>
    <w:multiLevelType w:val="hybridMultilevel"/>
    <w:tmpl w:val="8BCC81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B4C5F"/>
    <w:multiLevelType w:val="hybridMultilevel"/>
    <w:tmpl w:val="CD3E77FC"/>
    <w:lvl w:ilvl="0" w:tplc="A8BA89CC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" w15:restartNumberingAfterBreak="0">
    <w:nsid w:val="4B5A706B"/>
    <w:multiLevelType w:val="hybridMultilevel"/>
    <w:tmpl w:val="550052F0"/>
    <w:lvl w:ilvl="0" w:tplc="DF7415D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2A8D"/>
    <w:rsid w:val="00057F2B"/>
    <w:rsid w:val="00103F38"/>
    <w:rsid w:val="00147E36"/>
    <w:rsid w:val="001845AF"/>
    <w:rsid w:val="001C7AE0"/>
    <w:rsid w:val="001D6FEC"/>
    <w:rsid w:val="0023415C"/>
    <w:rsid w:val="003177E3"/>
    <w:rsid w:val="00331566"/>
    <w:rsid w:val="00396F0E"/>
    <w:rsid w:val="00397887"/>
    <w:rsid w:val="003E732C"/>
    <w:rsid w:val="004828F0"/>
    <w:rsid w:val="00485E64"/>
    <w:rsid w:val="004A3F57"/>
    <w:rsid w:val="004C76CE"/>
    <w:rsid w:val="00533CAD"/>
    <w:rsid w:val="00606413"/>
    <w:rsid w:val="006415CF"/>
    <w:rsid w:val="00656296"/>
    <w:rsid w:val="006A7DBC"/>
    <w:rsid w:val="007F6A8A"/>
    <w:rsid w:val="00811537"/>
    <w:rsid w:val="0085656C"/>
    <w:rsid w:val="0086727F"/>
    <w:rsid w:val="008B0BC1"/>
    <w:rsid w:val="008D2A8D"/>
    <w:rsid w:val="008D6903"/>
    <w:rsid w:val="00953885"/>
    <w:rsid w:val="009F7BCD"/>
    <w:rsid w:val="00A76547"/>
    <w:rsid w:val="00A90315"/>
    <w:rsid w:val="00B60864"/>
    <w:rsid w:val="00BE1570"/>
    <w:rsid w:val="00C95105"/>
    <w:rsid w:val="00CA2E52"/>
    <w:rsid w:val="00D24770"/>
    <w:rsid w:val="00D55C89"/>
    <w:rsid w:val="00D7108B"/>
    <w:rsid w:val="00D9337A"/>
    <w:rsid w:val="00DA5A32"/>
    <w:rsid w:val="00E268AC"/>
    <w:rsid w:val="00E311FE"/>
    <w:rsid w:val="00EB3CB0"/>
    <w:rsid w:val="00EC005B"/>
    <w:rsid w:val="00ED24FE"/>
    <w:rsid w:val="00ED3FA4"/>
    <w:rsid w:val="00ED6B71"/>
    <w:rsid w:val="00F06CAB"/>
    <w:rsid w:val="00F24481"/>
    <w:rsid w:val="00F54CDC"/>
    <w:rsid w:val="00F67F61"/>
    <w:rsid w:val="00FA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E652A"/>
  <w15:docId w15:val="{B6307E77-F519-4B28-A86A-21417835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E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485E64"/>
    <w:pPr>
      <w:ind w:left="720"/>
      <w:contextualSpacing/>
    </w:pPr>
  </w:style>
  <w:style w:type="paragraph" w:customStyle="1" w:styleId="ConsPlusTitle">
    <w:name w:val="ConsPlusTitle"/>
    <w:uiPriority w:val="99"/>
    <w:rsid w:val="00ED24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qFormat/>
    <w:rsid w:val="004828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4828F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4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415C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1"/>
    <w:qFormat/>
    <w:rsid w:val="00331566"/>
    <w:pPr>
      <w:widowControl w:val="0"/>
      <w:autoSpaceDE w:val="0"/>
      <w:autoSpaceDN w:val="0"/>
      <w:spacing w:after="0" w:line="322" w:lineRule="exact"/>
      <w:ind w:left="940" w:hanging="428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331566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0D14E-7F63-41EF-9A15-6AAB133A6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1135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Изотова В.С.</dc:creator>
  <cp:keywords/>
  <dc:description/>
  <cp:lastModifiedBy>Н.Ю.Лукашева</cp:lastModifiedBy>
  <cp:revision>41</cp:revision>
  <cp:lastPrinted>2022-01-19T07:18:00Z</cp:lastPrinted>
  <dcterms:created xsi:type="dcterms:W3CDTF">2021-10-20T06:44:00Z</dcterms:created>
  <dcterms:modified xsi:type="dcterms:W3CDTF">2022-01-26T13:25:00Z</dcterms:modified>
</cp:coreProperties>
</file>