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439D4" w14:textId="1693B939" w:rsidR="009058ED" w:rsidRDefault="009058ED" w:rsidP="009058ED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557D55">
        <w:rPr>
          <w:rFonts w:ascii="Times New Roman" w:hAnsi="Times New Roman" w:cs="Times New Roman"/>
        </w:rPr>
        <w:t>1</w:t>
      </w:r>
    </w:p>
    <w:p w14:paraId="233B798C" w14:textId="44601BEF" w:rsidR="009058ED" w:rsidRDefault="009058ED" w:rsidP="009058ED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CC1A42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</w:t>
      </w:r>
      <w:r w:rsidR="00716795">
        <w:rPr>
          <w:rFonts w:ascii="Times New Roman" w:hAnsi="Times New Roman" w:cs="Times New Roman"/>
        </w:rPr>
        <w:t>ложению</w:t>
      </w:r>
      <w:r>
        <w:rPr>
          <w:rFonts w:ascii="Times New Roman" w:hAnsi="Times New Roman" w:cs="Times New Roman"/>
        </w:rPr>
        <w:t xml:space="preserve"> </w:t>
      </w:r>
      <w:r w:rsidR="00CC1A42">
        <w:rPr>
          <w:rFonts w:ascii="Times New Roman" w:hAnsi="Times New Roman" w:cs="Times New Roman"/>
        </w:rPr>
        <w:t>Совета депутатов</w:t>
      </w:r>
    </w:p>
    <w:p w14:paraId="3BB2A954" w14:textId="77777777" w:rsidR="009058ED" w:rsidRDefault="009058ED" w:rsidP="009058ED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Рузского городского округа</w:t>
      </w:r>
    </w:p>
    <w:p w14:paraId="5016E191" w14:textId="2F08B890" w:rsidR="009058ED" w:rsidRDefault="009058ED" w:rsidP="009058ED">
      <w:pPr>
        <w:spacing w:line="240" w:lineRule="auto"/>
        <w:jc w:val="right"/>
        <w:rPr>
          <w:rFonts w:ascii="Times New Roman" w:hAnsi="Times New Roman" w:cs="Times New Roman"/>
        </w:rPr>
      </w:pPr>
      <w:r w:rsidRPr="00227EDE">
        <w:rPr>
          <w:rFonts w:ascii="Times New Roman" w:hAnsi="Times New Roman" w:cs="Times New Roman"/>
        </w:rPr>
        <w:t xml:space="preserve">от </w:t>
      </w:r>
      <w:r w:rsidR="00CC1A42">
        <w:rPr>
          <w:rFonts w:ascii="Times New Roman" w:hAnsi="Times New Roman" w:cs="Times New Roman"/>
        </w:rPr>
        <w:t xml:space="preserve">13.10.2021 </w:t>
      </w:r>
      <w:r w:rsidRPr="00227EDE">
        <w:rPr>
          <w:rFonts w:ascii="Times New Roman" w:hAnsi="Times New Roman" w:cs="Times New Roman"/>
        </w:rPr>
        <w:t>№</w:t>
      </w:r>
      <w:r w:rsidR="00CC1A42">
        <w:rPr>
          <w:rFonts w:ascii="Times New Roman" w:hAnsi="Times New Roman" w:cs="Times New Roman"/>
        </w:rPr>
        <w:t xml:space="preserve"> 569/68</w:t>
      </w:r>
    </w:p>
    <w:p w14:paraId="18D860A7" w14:textId="77777777" w:rsidR="009058ED" w:rsidRDefault="009058ED" w:rsidP="009058ED">
      <w:pPr>
        <w:pStyle w:val="a3"/>
        <w:widowControl w:val="0"/>
        <w:rPr>
          <w:rFonts w:ascii="Liberation Serif" w:hAnsi="Liberation Serif" w:cs="Times New Roman"/>
          <w:color w:val="000000" w:themeColor="text1"/>
          <w:sz w:val="28"/>
          <w:szCs w:val="28"/>
        </w:rPr>
      </w:pPr>
    </w:p>
    <w:p w14:paraId="3DDB04C8" w14:textId="77777777" w:rsidR="009058ED" w:rsidRDefault="009058ED">
      <w:pPr>
        <w:rPr>
          <w:rFonts w:ascii="Times New Roman" w:hAnsi="Times New Roman" w:cs="Times New Roman"/>
          <w:b/>
          <w:sz w:val="28"/>
          <w:szCs w:val="28"/>
        </w:rPr>
      </w:pPr>
    </w:p>
    <w:p w14:paraId="11863949" w14:textId="57533638" w:rsidR="00160EA5" w:rsidRDefault="00160EA5" w:rsidP="003B35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ПОКАЗАТЕЛИ</w:t>
      </w:r>
    </w:p>
    <w:p w14:paraId="2E53F390" w14:textId="16154DAC" w:rsidR="00160EA5" w:rsidRPr="00160EA5" w:rsidRDefault="003B35A7" w:rsidP="003B35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160EA5">
        <w:rPr>
          <w:rFonts w:ascii="Times New Roman" w:hAnsi="Times New Roman" w:cs="Times New Roman"/>
          <w:b/>
          <w:sz w:val="28"/>
          <w:szCs w:val="28"/>
        </w:rPr>
        <w:t xml:space="preserve">униципального контроля на автомобильном транспорте, городском наземном электрическом транспорте и в дорожном хозяйстве на территории </w:t>
      </w:r>
      <w:r w:rsidR="001F480A">
        <w:rPr>
          <w:rFonts w:ascii="Times New Roman" w:hAnsi="Times New Roman" w:cs="Times New Roman"/>
          <w:b/>
          <w:sz w:val="28"/>
          <w:szCs w:val="28"/>
        </w:rPr>
        <w:t xml:space="preserve">Рузского городского округа </w:t>
      </w:r>
      <w:r w:rsidR="00160EA5">
        <w:rPr>
          <w:rFonts w:ascii="Times New Roman" w:hAnsi="Times New Roman" w:cs="Times New Roman"/>
          <w:b/>
          <w:sz w:val="28"/>
          <w:szCs w:val="28"/>
        </w:rPr>
        <w:t>Московской области и их целевые значения, индикативные показатели</w:t>
      </w:r>
    </w:p>
    <w:p w14:paraId="7E42D04A" w14:textId="643D9301" w:rsidR="009058ED" w:rsidRDefault="009058ED" w:rsidP="009058ED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EBAE23D" w14:textId="3094A0D7" w:rsidR="009058ED" w:rsidRDefault="00160EA5" w:rsidP="003B35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A7">
        <w:rPr>
          <w:rFonts w:ascii="Times New Roman" w:hAnsi="Times New Roman" w:cs="Times New Roman"/>
          <w:sz w:val="28"/>
          <w:szCs w:val="28"/>
        </w:rPr>
        <w:t>Ключевые показатели и их целевые значения, индикативные показатели муниципального контроля на автомобильном транспорте, городском наземном электрическом транспорте и в дорожном хозяйстве в области автомобильных дорог и дорожной деятельности: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8075"/>
        <w:gridCol w:w="2120"/>
      </w:tblGrid>
      <w:tr w:rsidR="003B35A7" w14:paraId="00A7533D" w14:textId="77777777" w:rsidTr="00317A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vAlign w:val="center"/>
          </w:tcPr>
          <w:p w14:paraId="06E21C41" w14:textId="77F6A1AD" w:rsidR="003B35A7" w:rsidRDefault="003B35A7" w:rsidP="00317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2120" w:type="dxa"/>
            <w:vAlign w:val="center"/>
          </w:tcPr>
          <w:p w14:paraId="2B62997E" w14:textId="65B81161" w:rsidR="003B35A7" w:rsidRDefault="003B35A7" w:rsidP="00317A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значения (%)</w:t>
            </w:r>
          </w:p>
        </w:tc>
      </w:tr>
      <w:tr w:rsidR="003B35A7" w14:paraId="51427944" w14:textId="77777777" w:rsidTr="00317A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vAlign w:val="center"/>
          </w:tcPr>
          <w:p w14:paraId="2E31042F" w14:textId="5BE6B530" w:rsidR="003B35A7" w:rsidRPr="00317AD6" w:rsidRDefault="003B35A7" w:rsidP="00317AD6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17AD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120" w:type="dxa"/>
            <w:vAlign w:val="center"/>
          </w:tcPr>
          <w:p w14:paraId="297A3B52" w14:textId="037B4890" w:rsidR="003B35A7" w:rsidRPr="00317AD6" w:rsidRDefault="003B35A7" w:rsidP="00317A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7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менее 60</w:t>
            </w:r>
          </w:p>
        </w:tc>
      </w:tr>
      <w:tr w:rsidR="003B35A7" w14:paraId="39516453" w14:textId="77777777" w:rsidTr="00317AD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vAlign w:val="center"/>
          </w:tcPr>
          <w:p w14:paraId="7E32F7EF" w14:textId="05AEB33F" w:rsidR="003B35A7" w:rsidRPr="00317AD6" w:rsidRDefault="003B35A7" w:rsidP="00317AD6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17AD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контрольных мероприятий, от общего числа проверенных субъектов</w:t>
            </w:r>
          </w:p>
        </w:tc>
        <w:tc>
          <w:tcPr>
            <w:tcW w:w="2120" w:type="dxa"/>
            <w:vAlign w:val="center"/>
          </w:tcPr>
          <w:p w14:paraId="045E8643" w14:textId="17B216E9" w:rsidR="003B35A7" w:rsidRPr="00317AD6" w:rsidRDefault="003B35A7" w:rsidP="00317A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7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более 10</w:t>
            </w:r>
          </w:p>
        </w:tc>
      </w:tr>
      <w:tr w:rsidR="003B35A7" w14:paraId="70734A68" w14:textId="77777777" w:rsidTr="00317A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vAlign w:val="center"/>
          </w:tcPr>
          <w:p w14:paraId="02828F89" w14:textId="5C79E8F7" w:rsidR="003B35A7" w:rsidRPr="00317AD6" w:rsidRDefault="003B35A7" w:rsidP="00317AD6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17AD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120" w:type="dxa"/>
            <w:vAlign w:val="center"/>
          </w:tcPr>
          <w:p w14:paraId="65C923E7" w14:textId="547AF9DB" w:rsidR="003B35A7" w:rsidRPr="00317AD6" w:rsidRDefault="003B35A7" w:rsidP="00317A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7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более 10</w:t>
            </w:r>
          </w:p>
        </w:tc>
      </w:tr>
      <w:tr w:rsidR="003B35A7" w14:paraId="26510C63" w14:textId="77777777" w:rsidTr="00317AD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vAlign w:val="center"/>
          </w:tcPr>
          <w:p w14:paraId="11FA616F" w14:textId="5D35BF4E" w:rsidR="003B35A7" w:rsidRPr="00317AD6" w:rsidRDefault="003B35A7" w:rsidP="00317AD6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17AD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120" w:type="dxa"/>
            <w:vAlign w:val="center"/>
          </w:tcPr>
          <w:p w14:paraId="4D78974C" w14:textId="24835D04" w:rsidR="003B35A7" w:rsidRPr="00317AD6" w:rsidRDefault="003B35A7" w:rsidP="00317A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7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более 10</w:t>
            </w:r>
          </w:p>
        </w:tc>
      </w:tr>
    </w:tbl>
    <w:p w14:paraId="50EB1446" w14:textId="77777777" w:rsidR="003B35A7" w:rsidRPr="003B35A7" w:rsidRDefault="003B35A7" w:rsidP="003B35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CB5C81" w14:textId="3CEEB74D" w:rsidR="00317AD6" w:rsidRPr="00317AD6" w:rsidRDefault="00317AD6" w:rsidP="00317AD6">
      <w:pPr>
        <w:pStyle w:val="a4"/>
        <w:ind w:left="705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17AD6">
        <w:rPr>
          <w:rFonts w:ascii="Times New Roman" w:hAnsi="Times New Roman" w:cs="Times New Roman"/>
          <w:b/>
          <w:bCs/>
          <w:sz w:val="28"/>
          <w:szCs w:val="28"/>
        </w:rPr>
        <w:t>Индикативные показатели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14:paraId="11EB16D2" w14:textId="77777777" w:rsidR="00317AD6" w:rsidRPr="00317AD6" w:rsidRDefault="00317AD6" w:rsidP="00317AD6">
      <w:pPr>
        <w:pStyle w:val="a4"/>
        <w:ind w:left="705"/>
        <w:jc w:val="center"/>
        <w:rPr>
          <w:rFonts w:ascii="Times New Roman" w:hAnsi="Times New Roman" w:cs="Times New Roman"/>
          <w:sz w:val="28"/>
          <w:szCs w:val="28"/>
        </w:rPr>
      </w:pPr>
    </w:p>
    <w:p w14:paraId="4E529EF2" w14:textId="4CE3715C" w:rsidR="00317AD6" w:rsidRPr="00317AD6" w:rsidRDefault="00317AD6" w:rsidP="00317AD6">
      <w:pPr>
        <w:pStyle w:val="a4"/>
        <w:ind w:left="705"/>
        <w:rPr>
          <w:rFonts w:ascii="Times New Roman" w:hAnsi="Times New Roman" w:cs="Times New Roman"/>
          <w:sz w:val="28"/>
          <w:szCs w:val="28"/>
        </w:rPr>
      </w:pPr>
      <w:r w:rsidRPr="00317AD6">
        <w:rPr>
          <w:rFonts w:ascii="Times New Roman" w:hAnsi="Times New Roman" w:cs="Times New Roman"/>
          <w:sz w:val="28"/>
          <w:szCs w:val="28"/>
        </w:rPr>
        <w:t>1. Количество проведенных плановых контрольных мероприятий.</w:t>
      </w:r>
    </w:p>
    <w:p w14:paraId="2696CBFE" w14:textId="7E715E73" w:rsidR="00317AD6" w:rsidRPr="00317AD6" w:rsidRDefault="00317AD6" w:rsidP="00317AD6">
      <w:pPr>
        <w:pStyle w:val="a4"/>
        <w:ind w:left="705"/>
        <w:rPr>
          <w:rFonts w:ascii="Times New Roman" w:hAnsi="Times New Roman" w:cs="Times New Roman"/>
          <w:sz w:val="28"/>
          <w:szCs w:val="28"/>
        </w:rPr>
      </w:pPr>
      <w:r w:rsidRPr="00317AD6">
        <w:rPr>
          <w:rFonts w:ascii="Times New Roman" w:hAnsi="Times New Roman" w:cs="Times New Roman"/>
          <w:sz w:val="28"/>
          <w:szCs w:val="28"/>
        </w:rPr>
        <w:t>2. Количество проведенных внеплановых контрольных мероприятий.</w:t>
      </w:r>
    </w:p>
    <w:p w14:paraId="1EBEE429" w14:textId="2AEEDED1" w:rsidR="00317AD6" w:rsidRPr="00317AD6" w:rsidRDefault="00317AD6" w:rsidP="00317AD6">
      <w:pPr>
        <w:pStyle w:val="a4"/>
        <w:ind w:left="705"/>
        <w:rPr>
          <w:rFonts w:ascii="Times New Roman" w:hAnsi="Times New Roman" w:cs="Times New Roman"/>
          <w:sz w:val="28"/>
          <w:szCs w:val="28"/>
        </w:rPr>
      </w:pPr>
      <w:r w:rsidRPr="00317AD6">
        <w:rPr>
          <w:rFonts w:ascii="Times New Roman" w:hAnsi="Times New Roman" w:cs="Times New Roman"/>
          <w:sz w:val="28"/>
          <w:szCs w:val="28"/>
        </w:rPr>
        <w:t>3. Количество принятых прокуратурой решений о согласовании проведения контрольным органом внепланового контрольного мероприятия.</w:t>
      </w:r>
    </w:p>
    <w:p w14:paraId="6D778752" w14:textId="02566EAC" w:rsidR="00317AD6" w:rsidRPr="00317AD6" w:rsidRDefault="00317AD6" w:rsidP="00317AD6">
      <w:pPr>
        <w:pStyle w:val="a4"/>
        <w:ind w:left="705"/>
        <w:rPr>
          <w:rFonts w:ascii="Times New Roman" w:hAnsi="Times New Roman" w:cs="Times New Roman"/>
          <w:sz w:val="28"/>
          <w:szCs w:val="28"/>
        </w:rPr>
      </w:pPr>
      <w:r w:rsidRPr="00317AD6">
        <w:rPr>
          <w:rFonts w:ascii="Times New Roman" w:hAnsi="Times New Roman" w:cs="Times New Roman"/>
          <w:sz w:val="28"/>
          <w:szCs w:val="28"/>
        </w:rPr>
        <w:t>4. Количество выявленных контрольным органом нарушений обязательных требований.</w:t>
      </w:r>
    </w:p>
    <w:p w14:paraId="1A867672" w14:textId="3D851AEC" w:rsidR="00317AD6" w:rsidRPr="00317AD6" w:rsidRDefault="00317AD6" w:rsidP="00317AD6">
      <w:pPr>
        <w:pStyle w:val="a4"/>
        <w:ind w:left="705"/>
        <w:rPr>
          <w:rFonts w:ascii="Times New Roman" w:hAnsi="Times New Roman" w:cs="Times New Roman"/>
          <w:sz w:val="28"/>
          <w:szCs w:val="28"/>
        </w:rPr>
      </w:pPr>
      <w:r w:rsidRPr="00317AD6">
        <w:rPr>
          <w:rFonts w:ascii="Times New Roman" w:hAnsi="Times New Roman" w:cs="Times New Roman"/>
          <w:sz w:val="28"/>
          <w:szCs w:val="28"/>
        </w:rPr>
        <w:lastRenderedPageBreak/>
        <w:t>5. Количество устраненных нарушений обязательных требований.</w:t>
      </w:r>
    </w:p>
    <w:p w14:paraId="04F0D887" w14:textId="2ED11861" w:rsidR="00317AD6" w:rsidRPr="00317AD6" w:rsidRDefault="00317AD6" w:rsidP="00317AD6">
      <w:pPr>
        <w:pStyle w:val="a4"/>
        <w:ind w:left="705"/>
        <w:rPr>
          <w:rFonts w:ascii="Times New Roman" w:hAnsi="Times New Roman" w:cs="Times New Roman"/>
          <w:sz w:val="28"/>
          <w:szCs w:val="28"/>
        </w:rPr>
      </w:pPr>
      <w:r w:rsidRPr="00317AD6">
        <w:rPr>
          <w:rFonts w:ascii="Times New Roman" w:hAnsi="Times New Roman" w:cs="Times New Roman"/>
          <w:sz w:val="28"/>
          <w:szCs w:val="28"/>
        </w:rPr>
        <w:t>6. Количество поступивших возражений в отношении акта контрольного мероприятия.</w:t>
      </w:r>
    </w:p>
    <w:p w14:paraId="4628C7E1" w14:textId="26AF68B2" w:rsidR="003B35A7" w:rsidRDefault="00317AD6" w:rsidP="00317AD6">
      <w:pPr>
        <w:pStyle w:val="a4"/>
        <w:ind w:left="705"/>
        <w:rPr>
          <w:rFonts w:ascii="Times New Roman" w:hAnsi="Times New Roman" w:cs="Times New Roman"/>
          <w:sz w:val="28"/>
          <w:szCs w:val="28"/>
        </w:rPr>
      </w:pPr>
      <w:r w:rsidRPr="00317AD6">
        <w:rPr>
          <w:rFonts w:ascii="Times New Roman" w:hAnsi="Times New Roman" w:cs="Times New Roman"/>
          <w:sz w:val="28"/>
          <w:szCs w:val="28"/>
        </w:rPr>
        <w:t>7. Количество выданных контрольным органом предписаний об устранении нарушений обязательных требований.</w:t>
      </w:r>
    </w:p>
    <w:sectPr w:rsidR="003B35A7" w:rsidSect="005857D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36DE7"/>
    <w:multiLevelType w:val="hybridMultilevel"/>
    <w:tmpl w:val="C89C89B0"/>
    <w:lvl w:ilvl="0" w:tplc="921A8E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39804DC"/>
    <w:multiLevelType w:val="multilevel"/>
    <w:tmpl w:val="4D4CE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7B"/>
    <w:rsid w:val="0011537B"/>
    <w:rsid w:val="00160EA5"/>
    <w:rsid w:val="001F284E"/>
    <w:rsid w:val="001F480A"/>
    <w:rsid w:val="00212FB2"/>
    <w:rsid w:val="002E2BB6"/>
    <w:rsid w:val="00317AD6"/>
    <w:rsid w:val="00343E76"/>
    <w:rsid w:val="003B35A7"/>
    <w:rsid w:val="004A795F"/>
    <w:rsid w:val="00557D55"/>
    <w:rsid w:val="005857D3"/>
    <w:rsid w:val="00716795"/>
    <w:rsid w:val="00823B94"/>
    <w:rsid w:val="00882844"/>
    <w:rsid w:val="008E606A"/>
    <w:rsid w:val="009058ED"/>
    <w:rsid w:val="009C3B37"/>
    <w:rsid w:val="00BE1FCB"/>
    <w:rsid w:val="00CC1A42"/>
    <w:rsid w:val="00CC3585"/>
    <w:rsid w:val="00D2671D"/>
    <w:rsid w:val="00D34C7C"/>
    <w:rsid w:val="00FC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222C6"/>
  <w15:chartTrackingRefBased/>
  <w15:docId w15:val="{00F9EB0B-7990-450B-BF93-BD871613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8E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0EA5"/>
    <w:pPr>
      <w:ind w:left="720"/>
      <w:contextualSpacing/>
    </w:pPr>
  </w:style>
  <w:style w:type="table" w:styleId="a5">
    <w:name w:val="Table Grid"/>
    <w:basedOn w:val="a1"/>
    <w:uiPriority w:val="39"/>
    <w:rsid w:val="003B3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317AD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А. Синеева</dc:creator>
  <cp:keywords/>
  <dc:description/>
  <cp:lastModifiedBy>Анастасия А. Синеева</cp:lastModifiedBy>
  <cp:revision>15</cp:revision>
  <cp:lastPrinted>2022-02-09T07:36:00Z</cp:lastPrinted>
  <dcterms:created xsi:type="dcterms:W3CDTF">2021-12-07T12:01:00Z</dcterms:created>
  <dcterms:modified xsi:type="dcterms:W3CDTF">2022-02-09T08:07:00Z</dcterms:modified>
</cp:coreProperties>
</file>