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B358" w14:textId="77777777" w:rsidR="00A15E73" w:rsidRPr="00976760" w:rsidRDefault="00A15E73" w:rsidP="00A15E73">
      <w:pPr>
        <w:jc w:val="both"/>
        <w:rPr>
          <w:sz w:val="18"/>
          <w:szCs w:val="18"/>
          <w:lang w:eastAsia="en-US"/>
        </w:rPr>
      </w:pPr>
    </w:p>
    <w:p w14:paraId="5E920F02" w14:textId="790CB33E" w:rsidR="00A15E73" w:rsidRPr="00976760" w:rsidRDefault="00A15E73" w:rsidP="00A15E73">
      <w:pPr>
        <w:jc w:val="both"/>
        <w:rPr>
          <w:sz w:val="18"/>
          <w:szCs w:val="18"/>
          <w:lang w:eastAsia="en-US"/>
        </w:rPr>
      </w:pPr>
    </w:p>
    <w:p w14:paraId="77453CF8" w14:textId="3640E237" w:rsidR="00803A7E" w:rsidRPr="00976760" w:rsidRDefault="00803A7E" w:rsidP="00A15E73">
      <w:pPr>
        <w:jc w:val="both"/>
        <w:rPr>
          <w:sz w:val="18"/>
          <w:szCs w:val="18"/>
          <w:lang w:eastAsia="en-US"/>
        </w:rPr>
      </w:pPr>
    </w:p>
    <w:p w14:paraId="72333603" w14:textId="31AC0FB8" w:rsidR="00803A7E" w:rsidRPr="00976760" w:rsidRDefault="00803A7E" w:rsidP="00A15E73">
      <w:pPr>
        <w:jc w:val="both"/>
        <w:rPr>
          <w:sz w:val="18"/>
          <w:szCs w:val="18"/>
          <w:lang w:eastAsia="en-US"/>
        </w:rPr>
      </w:pPr>
    </w:p>
    <w:p w14:paraId="42236887" w14:textId="41A34E74" w:rsidR="008E1A03" w:rsidRPr="00976760" w:rsidRDefault="00F00F89" w:rsidP="00F00F89">
      <w:pPr>
        <w:jc w:val="right"/>
        <w:rPr>
          <w:sz w:val="20"/>
          <w:szCs w:val="20"/>
        </w:rPr>
      </w:pPr>
      <w:r w:rsidRPr="00976760">
        <w:rPr>
          <w:sz w:val="20"/>
          <w:szCs w:val="20"/>
        </w:rPr>
        <w:t>ПРОЕКТ</w:t>
      </w:r>
    </w:p>
    <w:p w14:paraId="288CB53D" w14:textId="77777777" w:rsidR="00F00F89" w:rsidRPr="00976760" w:rsidRDefault="00F00F89" w:rsidP="00F00F89">
      <w:pPr>
        <w:jc w:val="center"/>
        <w:rPr>
          <w:b/>
          <w:bCs/>
          <w:noProof/>
          <w:spacing w:val="40"/>
          <w:sz w:val="40"/>
          <w:szCs w:val="40"/>
        </w:rPr>
      </w:pPr>
      <w:r w:rsidRPr="00976760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241879CB" wp14:editId="5A053471">
            <wp:extent cx="592455" cy="746125"/>
            <wp:effectExtent l="0" t="0" r="0" b="0"/>
            <wp:docPr id="5" name="Рисунок 5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1A706" w14:textId="77777777" w:rsidR="00F00F89" w:rsidRPr="00976760" w:rsidRDefault="00F00F89" w:rsidP="00F00F89">
      <w:pPr>
        <w:jc w:val="center"/>
      </w:pPr>
    </w:p>
    <w:tbl>
      <w:tblPr>
        <w:tblStyle w:val="a4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976760" w:rsidRPr="00976760" w14:paraId="74EC30C9" w14:textId="77777777" w:rsidTr="00D565CB">
        <w:trPr>
          <w:trHeight w:val="2657"/>
        </w:trPr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</w:tcPr>
          <w:p w14:paraId="75415E0E" w14:textId="77777777" w:rsidR="00F00F89" w:rsidRPr="00976760" w:rsidRDefault="00F00F89" w:rsidP="00D565CB">
            <w:pPr>
              <w:tabs>
                <w:tab w:val="left" w:pos="407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76760">
              <w:rPr>
                <w:b/>
                <w:bCs/>
                <w:sz w:val="28"/>
                <w:szCs w:val="28"/>
              </w:rPr>
              <w:t>АДМИНИСТРАЦИЯ РУЗСКОГО ГОРОДСКОГО ОКРУГА</w:t>
            </w:r>
          </w:p>
          <w:p w14:paraId="67C226DC" w14:textId="77777777" w:rsidR="00F00F89" w:rsidRPr="00976760" w:rsidRDefault="00F00F89" w:rsidP="00D565CB">
            <w:pPr>
              <w:pStyle w:val="1"/>
              <w:outlineLvl w:val="0"/>
              <w:rPr>
                <w:sz w:val="28"/>
                <w:szCs w:val="28"/>
              </w:rPr>
            </w:pPr>
            <w:r w:rsidRPr="00976760">
              <w:rPr>
                <w:sz w:val="28"/>
                <w:szCs w:val="28"/>
              </w:rPr>
              <w:t>МОСКОВСКОЙ ОБЛАСТИ</w:t>
            </w:r>
          </w:p>
          <w:p w14:paraId="1E59B5CB" w14:textId="77777777" w:rsidR="00F00F89" w:rsidRPr="00976760" w:rsidRDefault="00F00F89" w:rsidP="00D565CB"/>
          <w:p w14:paraId="729FE77D" w14:textId="77777777" w:rsidR="00F00F89" w:rsidRPr="00976760" w:rsidRDefault="00F00F89" w:rsidP="00D565CB">
            <w:pPr>
              <w:jc w:val="center"/>
              <w:rPr>
                <w:b/>
                <w:sz w:val="40"/>
                <w:szCs w:val="40"/>
              </w:rPr>
            </w:pPr>
            <w:r w:rsidRPr="00976760">
              <w:rPr>
                <w:b/>
                <w:sz w:val="40"/>
                <w:szCs w:val="40"/>
              </w:rPr>
              <w:t xml:space="preserve">ПОСТАНОВЛЕНИЕ </w:t>
            </w:r>
          </w:p>
          <w:p w14:paraId="7B808FD5" w14:textId="77777777" w:rsidR="00F00F89" w:rsidRPr="00976760" w:rsidRDefault="00F00F89" w:rsidP="00D565CB">
            <w:pPr>
              <w:jc w:val="center"/>
              <w:rPr>
                <w:b/>
                <w:sz w:val="40"/>
                <w:szCs w:val="40"/>
              </w:rPr>
            </w:pPr>
          </w:p>
          <w:p w14:paraId="0E1ACE1A" w14:textId="77777777" w:rsidR="00F00F89" w:rsidRPr="00976760" w:rsidRDefault="00F00F89" w:rsidP="00D565CB">
            <w:pPr>
              <w:jc w:val="center"/>
            </w:pPr>
            <w:r w:rsidRPr="00976760">
              <w:t>от __________________________ №_______</w:t>
            </w:r>
          </w:p>
          <w:p w14:paraId="35616854" w14:textId="77777777" w:rsidR="00F00F89" w:rsidRPr="00976760" w:rsidRDefault="00F00F89" w:rsidP="00D565CB">
            <w:pPr>
              <w:tabs>
                <w:tab w:val="left" w:pos="666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FDC74D0" w14:textId="77777777" w:rsidR="002F3F85" w:rsidRDefault="002F3F85" w:rsidP="0042492E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bookmarkStart w:id="0" w:name="_Hlk78561047"/>
      <w:bookmarkStart w:id="1" w:name="_Hlk4674401"/>
    </w:p>
    <w:p w14:paraId="06EECAEF" w14:textId="77777777" w:rsidR="002F3F85" w:rsidRDefault="002F3F85" w:rsidP="0042492E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14:paraId="696D9E7F" w14:textId="577A3923" w:rsidR="0042492E" w:rsidRPr="00976760" w:rsidRDefault="0042492E" w:rsidP="0042492E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976760">
        <w:rPr>
          <w:b/>
          <w:sz w:val="28"/>
          <w:szCs w:val="28"/>
        </w:rPr>
        <w:t xml:space="preserve">О внесении изменений в муниципальную программу Рузского городского округа «Управление имуществом и муниципальными финансами», утверждённую постановлением Администрации Рузского городского округа от 31.10.2019 № 5190 (в редакции от 31.12.2019 №6104, от 27.03.2020 №958, от 30.06.2020 №1868, от 22.07.2020 №2076, от 30.09.2020 №3019, 30.12.2020 №4241, 23.03.2021 №830, </w:t>
      </w:r>
      <w:r w:rsidR="00383FC0" w:rsidRPr="00976760">
        <w:rPr>
          <w:b/>
          <w:sz w:val="28"/>
          <w:szCs w:val="28"/>
        </w:rPr>
        <w:t>от</w:t>
      </w:r>
      <w:r w:rsidRPr="00976760">
        <w:rPr>
          <w:b/>
          <w:sz w:val="28"/>
          <w:szCs w:val="28"/>
        </w:rPr>
        <w:t xml:space="preserve"> 30.06.2021 №2334</w:t>
      </w:r>
      <w:r w:rsidR="002D483D" w:rsidRPr="00976760">
        <w:rPr>
          <w:b/>
          <w:sz w:val="28"/>
          <w:szCs w:val="28"/>
        </w:rPr>
        <w:t>, от 11.08.2021 №2907</w:t>
      </w:r>
      <w:r w:rsidR="00F6099F" w:rsidRPr="00976760">
        <w:rPr>
          <w:b/>
          <w:sz w:val="28"/>
          <w:szCs w:val="28"/>
        </w:rPr>
        <w:t>, от 30.09.2021 №3777</w:t>
      </w:r>
      <w:r w:rsidR="0009782A" w:rsidRPr="00976760">
        <w:rPr>
          <w:b/>
          <w:sz w:val="28"/>
          <w:szCs w:val="28"/>
        </w:rPr>
        <w:t>, от 30.12.2021</w:t>
      </w:r>
      <w:r w:rsidR="00CB6B71" w:rsidRPr="00976760">
        <w:rPr>
          <w:b/>
          <w:sz w:val="28"/>
          <w:szCs w:val="28"/>
        </w:rPr>
        <w:t xml:space="preserve"> №5312</w:t>
      </w:r>
      <w:r w:rsidR="009D7921">
        <w:rPr>
          <w:b/>
          <w:sz w:val="28"/>
          <w:szCs w:val="28"/>
        </w:rPr>
        <w:t>, от 21.01.2022 №170</w:t>
      </w:r>
      <w:r w:rsidR="00CB18F6">
        <w:rPr>
          <w:b/>
          <w:sz w:val="28"/>
          <w:szCs w:val="28"/>
        </w:rPr>
        <w:t>, от 06.04.2022 №1282</w:t>
      </w:r>
      <w:r w:rsidR="009950AF">
        <w:rPr>
          <w:b/>
          <w:sz w:val="28"/>
          <w:szCs w:val="28"/>
        </w:rPr>
        <w:t xml:space="preserve">, </w:t>
      </w:r>
      <w:r w:rsidR="009950AF" w:rsidRPr="00495482">
        <w:rPr>
          <w:b/>
          <w:bCs/>
          <w:sz w:val="28"/>
          <w:szCs w:val="28"/>
        </w:rPr>
        <w:t>от 27.06.2022 №2667, от 01.09.2022 №4075</w:t>
      </w:r>
      <w:r w:rsidR="002F3F85">
        <w:rPr>
          <w:b/>
          <w:bCs/>
          <w:sz w:val="28"/>
          <w:szCs w:val="28"/>
        </w:rPr>
        <w:t>, от 28.09.2022 №4607</w:t>
      </w:r>
      <w:r w:rsidRPr="00976760">
        <w:rPr>
          <w:b/>
          <w:sz w:val="28"/>
          <w:szCs w:val="28"/>
        </w:rPr>
        <w:t>)</w:t>
      </w:r>
    </w:p>
    <w:p w14:paraId="24674D32" w14:textId="77777777" w:rsidR="002F3F85" w:rsidRDefault="002F3F85" w:rsidP="0009782A">
      <w:pPr>
        <w:ind w:firstLine="709"/>
        <w:jc w:val="both"/>
        <w:rPr>
          <w:sz w:val="28"/>
          <w:szCs w:val="28"/>
        </w:rPr>
      </w:pPr>
    </w:p>
    <w:p w14:paraId="3EC0CFB7" w14:textId="77777777" w:rsidR="002F3F85" w:rsidRDefault="002F3F85" w:rsidP="0009782A">
      <w:pPr>
        <w:ind w:firstLine="709"/>
        <w:jc w:val="both"/>
        <w:rPr>
          <w:sz w:val="28"/>
          <w:szCs w:val="28"/>
        </w:rPr>
      </w:pPr>
    </w:p>
    <w:p w14:paraId="487C6CA3" w14:textId="2A093847" w:rsidR="0042492E" w:rsidRPr="00976760" w:rsidRDefault="0042492E" w:rsidP="0009782A">
      <w:pPr>
        <w:ind w:firstLine="709"/>
        <w:jc w:val="both"/>
        <w:rPr>
          <w:sz w:val="28"/>
          <w:szCs w:val="28"/>
        </w:rPr>
      </w:pPr>
      <w:r w:rsidRPr="00976760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постановления Администрации Рузского городского округа от 10.12.2020 №3991 «Об утверждении перечня муниципальных программ Рузского городского округа, вступающих в действие с 01.01.2020», постановления Администрации Рузского городского округа от 28.10.2019 № 5093 «Об утверждении Порядка разработки и реализации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14:paraId="7F1835B4" w14:textId="77777777" w:rsidR="002F3F85" w:rsidRDefault="002F3F85" w:rsidP="0009782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14:paraId="5B428E3A" w14:textId="05ED63BE" w:rsidR="0042492E" w:rsidRPr="00976760" w:rsidRDefault="0042492E" w:rsidP="0009782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6760">
        <w:rPr>
          <w:sz w:val="28"/>
          <w:szCs w:val="28"/>
        </w:rPr>
        <w:t>1. Муниципальную программу Рузского городского округа «Управление имуществом и муниципальными финансами», утверждённую постановлением Администрации Рузского городского округа от 31.10.2019 № 5190 (в редакции от 31.12.2019 №6104, от 27.03.2020 №958, от 30.06.2020 №1868, от 22.07.2020 №2076, от 30.09.2020 №3019, от 30.12.2020 №4241, 23.03.2021 №830, от 30.06.2021 №2334</w:t>
      </w:r>
      <w:r w:rsidR="002D483D" w:rsidRPr="00976760">
        <w:rPr>
          <w:sz w:val="28"/>
          <w:szCs w:val="28"/>
        </w:rPr>
        <w:t>, от 11.08.</w:t>
      </w:r>
      <w:r w:rsidR="002D483D" w:rsidRPr="009950AF">
        <w:rPr>
          <w:sz w:val="28"/>
          <w:szCs w:val="28"/>
        </w:rPr>
        <w:t>2021 №2907</w:t>
      </w:r>
      <w:r w:rsidR="00F6099F" w:rsidRPr="009950AF">
        <w:rPr>
          <w:sz w:val="28"/>
          <w:szCs w:val="28"/>
        </w:rPr>
        <w:t>, от 30.09.2021 №3777</w:t>
      </w:r>
      <w:r w:rsidR="0009782A" w:rsidRPr="009950AF">
        <w:rPr>
          <w:sz w:val="28"/>
          <w:szCs w:val="28"/>
        </w:rPr>
        <w:t>, от 30.12.2021 №5312</w:t>
      </w:r>
      <w:r w:rsidR="009D7921" w:rsidRPr="009950AF">
        <w:rPr>
          <w:sz w:val="28"/>
          <w:szCs w:val="28"/>
        </w:rPr>
        <w:t>, от 21.01.2022 №170</w:t>
      </w:r>
      <w:r w:rsidR="00CB18F6" w:rsidRPr="009950AF">
        <w:rPr>
          <w:sz w:val="28"/>
          <w:szCs w:val="28"/>
        </w:rPr>
        <w:t>, от 06.04.2022 №1282</w:t>
      </w:r>
      <w:r w:rsidR="009950AF" w:rsidRPr="009950AF">
        <w:rPr>
          <w:sz w:val="28"/>
          <w:szCs w:val="28"/>
        </w:rPr>
        <w:t>, от 27.06.2022 №2667, от 01.09.2022 №4075</w:t>
      </w:r>
      <w:r w:rsidR="002F3F85">
        <w:rPr>
          <w:sz w:val="28"/>
          <w:szCs w:val="28"/>
        </w:rPr>
        <w:t>, от 28.09.2022 №4607</w:t>
      </w:r>
      <w:r w:rsidRPr="009950AF">
        <w:rPr>
          <w:sz w:val="28"/>
          <w:szCs w:val="28"/>
        </w:rPr>
        <w:t>),</w:t>
      </w:r>
      <w:r w:rsidRPr="00976760">
        <w:rPr>
          <w:sz w:val="28"/>
          <w:szCs w:val="28"/>
        </w:rPr>
        <w:t xml:space="preserve"> </w:t>
      </w:r>
      <w:r w:rsidRPr="00976760">
        <w:rPr>
          <w:sz w:val="28"/>
          <w:szCs w:val="28"/>
        </w:rPr>
        <w:lastRenderedPageBreak/>
        <w:t>изложить в новой редакции (прилагается).</w:t>
      </w:r>
    </w:p>
    <w:p w14:paraId="1B546FE2" w14:textId="77777777" w:rsidR="002F3F85" w:rsidRDefault="002F3F85" w:rsidP="0009782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14:paraId="6500097D" w14:textId="5ED137BE" w:rsidR="0042492E" w:rsidRPr="00976760" w:rsidRDefault="0042492E" w:rsidP="0009782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6760">
        <w:rPr>
          <w:sz w:val="28"/>
          <w:szCs w:val="28"/>
        </w:rPr>
        <w:t>2. Разместить настоящее постановление на официальном сайте Рузского городского округа в сети «Интернет».</w:t>
      </w:r>
    </w:p>
    <w:p w14:paraId="0244A2C2" w14:textId="77777777" w:rsidR="002F3F85" w:rsidRDefault="002F3F85" w:rsidP="0009782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14:paraId="1F3E8BF0" w14:textId="1154EE3F" w:rsidR="0042492E" w:rsidRPr="00976760" w:rsidRDefault="0042492E" w:rsidP="0009782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6760">
        <w:rPr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Администрации Рузского городского округа </w:t>
      </w:r>
      <w:r w:rsidR="00605223">
        <w:rPr>
          <w:sz w:val="28"/>
          <w:szCs w:val="28"/>
        </w:rPr>
        <w:t>Прибыткова С.С.</w:t>
      </w:r>
    </w:p>
    <w:bookmarkEnd w:id="0"/>
    <w:bookmarkEnd w:id="1"/>
    <w:p w14:paraId="269C69B3" w14:textId="6C90C538" w:rsidR="00F00F89" w:rsidRPr="00976760" w:rsidRDefault="00F00F89" w:rsidP="00F00F89">
      <w:pPr>
        <w:tabs>
          <w:tab w:val="left" w:pos="6360"/>
        </w:tabs>
        <w:jc w:val="both"/>
        <w:rPr>
          <w:sz w:val="28"/>
          <w:szCs w:val="28"/>
        </w:rPr>
      </w:pPr>
      <w:r w:rsidRPr="00976760">
        <w:rPr>
          <w:sz w:val="28"/>
          <w:szCs w:val="28"/>
        </w:rPr>
        <w:t xml:space="preserve">Глава городского округа                                                          </w:t>
      </w:r>
      <w:r w:rsidR="008C2D57" w:rsidRPr="00976760">
        <w:rPr>
          <w:sz w:val="28"/>
          <w:szCs w:val="28"/>
        </w:rPr>
        <w:t xml:space="preserve">              </w:t>
      </w:r>
      <w:r w:rsidRPr="00976760">
        <w:rPr>
          <w:sz w:val="28"/>
          <w:szCs w:val="28"/>
        </w:rPr>
        <w:t xml:space="preserve">    </w:t>
      </w:r>
      <w:proofErr w:type="spellStart"/>
      <w:r w:rsidRPr="00976760">
        <w:rPr>
          <w:sz w:val="28"/>
          <w:szCs w:val="28"/>
        </w:rPr>
        <w:t>Н.Н.Пархоменко</w:t>
      </w:r>
      <w:proofErr w:type="spellEnd"/>
      <w:r w:rsidRPr="00976760">
        <w:rPr>
          <w:sz w:val="28"/>
          <w:szCs w:val="28"/>
        </w:rPr>
        <w:t xml:space="preserve">                     </w:t>
      </w:r>
    </w:p>
    <w:p w14:paraId="4DFE54B9" w14:textId="7E21DEFC" w:rsidR="00F00F89" w:rsidRPr="00976760" w:rsidRDefault="00F00F89" w:rsidP="00F00F89">
      <w:pPr>
        <w:tabs>
          <w:tab w:val="left" w:pos="527"/>
        </w:tabs>
        <w:rPr>
          <w:sz w:val="20"/>
          <w:szCs w:val="20"/>
        </w:rPr>
      </w:pPr>
    </w:p>
    <w:p w14:paraId="74747343" w14:textId="3276CC26" w:rsidR="008C2D57" w:rsidRPr="00976760" w:rsidRDefault="008C2D57" w:rsidP="00F00F89">
      <w:pPr>
        <w:tabs>
          <w:tab w:val="left" w:pos="527"/>
        </w:tabs>
        <w:rPr>
          <w:sz w:val="20"/>
          <w:szCs w:val="20"/>
        </w:rPr>
      </w:pPr>
    </w:p>
    <w:p w14:paraId="31DE0D02" w14:textId="77777777" w:rsidR="008C2D57" w:rsidRPr="00976760" w:rsidRDefault="008C2D57" w:rsidP="00F00F89">
      <w:pPr>
        <w:tabs>
          <w:tab w:val="left" w:pos="527"/>
        </w:tabs>
        <w:rPr>
          <w:sz w:val="20"/>
          <w:szCs w:val="20"/>
        </w:rPr>
        <w:sectPr w:rsidR="008C2D57" w:rsidRPr="00976760" w:rsidSect="008C2D57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tbl>
      <w:tblPr>
        <w:tblW w:w="15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4"/>
      </w:tblGrid>
      <w:tr w:rsidR="00976760" w:rsidRPr="00976760" w14:paraId="642FDF78" w14:textId="77777777" w:rsidTr="004F2811">
        <w:trPr>
          <w:trHeight w:val="263"/>
        </w:trPr>
        <w:tc>
          <w:tcPr>
            <w:tcW w:w="1506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06D63EB2" w14:textId="77777777" w:rsidR="007D126A" w:rsidRPr="00976760" w:rsidRDefault="007D126A" w:rsidP="004F2811">
            <w:pPr>
              <w:shd w:val="clear" w:color="auto" w:fill="FFFFFF" w:themeFill="background1"/>
              <w:ind w:left="10206"/>
              <w:rPr>
                <w:rFonts w:ascii="Arial" w:hAnsi="Arial" w:cs="Arial"/>
              </w:rPr>
            </w:pPr>
            <w:bookmarkStart w:id="2" w:name="_Hlk78561136"/>
            <w:bookmarkStart w:id="3" w:name="_Hlk24052741"/>
            <w:bookmarkStart w:id="4" w:name="_Hlk64724772"/>
            <w:r w:rsidRPr="00976760">
              <w:rPr>
                <w:rFonts w:ascii="Arial" w:hAnsi="Arial" w:cs="Arial"/>
              </w:rPr>
              <w:lastRenderedPageBreak/>
              <w:t xml:space="preserve">           «УТВЕРЖДЕНО»</w:t>
            </w:r>
          </w:p>
        </w:tc>
      </w:tr>
      <w:tr w:rsidR="00976760" w:rsidRPr="00976760" w14:paraId="6EBA02DE" w14:textId="77777777" w:rsidTr="004F2811">
        <w:trPr>
          <w:trHeight w:val="263"/>
        </w:trPr>
        <w:tc>
          <w:tcPr>
            <w:tcW w:w="1506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1B9CF043" w14:textId="77777777" w:rsidR="007D126A" w:rsidRPr="00976760" w:rsidRDefault="007D126A" w:rsidP="004F2811">
            <w:pPr>
              <w:shd w:val="clear" w:color="auto" w:fill="FFFFFF" w:themeFill="background1"/>
              <w:ind w:left="10206"/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постановлением Администрации</w:t>
            </w:r>
          </w:p>
        </w:tc>
      </w:tr>
      <w:tr w:rsidR="00976760" w:rsidRPr="00976760" w14:paraId="199CCE53" w14:textId="77777777" w:rsidTr="004F2811">
        <w:trPr>
          <w:trHeight w:val="263"/>
        </w:trPr>
        <w:tc>
          <w:tcPr>
            <w:tcW w:w="1506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710CF841" w14:textId="77777777" w:rsidR="007D126A" w:rsidRPr="00976760" w:rsidRDefault="007D126A" w:rsidP="004F2811">
            <w:pPr>
              <w:shd w:val="clear" w:color="auto" w:fill="FFFFFF" w:themeFill="background1"/>
              <w:ind w:left="10206"/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Рузского городского округа</w:t>
            </w:r>
          </w:p>
        </w:tc>
      </w:tr>
      <w:tr w:rsidR="007D126A" w:rsidRPr="00976760" w14:paraId="0902C64D" w14:textId="77777777" w:rsidTr="004F2811">
        <w:trPr>
          <w:trHeight w:val="263"/>
        </w:trPr>
        <w:tc>
          <w:tcPr>
            <w:tcW w:w="1506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2FA4119B" w14:textId="77777777" w:rsidR="007D126A" w:rsidRPr="00976760" w:rsidRDefault="007D126A" w:rsidP="004F2811">
            <w:pPr>
              <w:shd w:val="clear" w:color="auto" w:fill="FFFFFF" w:themeFill="background1"/>
              <w:ind w:left="10206"/>
              <w:rPr>
                <w:rFonts w:ascii="Arial" w:hAnsi="Arial" w:cs="Arial"/>
              </w:rPr>
            </w:pPr>
          </w:p>
          <w:p w14:paraId="44443DC7" w14:textId="77777777" w:rsidR="007D126A" w:rsidRPr="00976760" w:rsidRDefault="007D126A" w:rsidP="004F2811">
            <w:pPr>
              <w:shd w:val="clear" w:color="auto" w:fill="FFFFFF" w:themeFill="background1"/>
              <w:ind w:left="10206"/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от_________________ № ____________</w:t>
            </w:r>
          </w:p>
        </w:tc>
      </w:tr>
    </w:tbl>
    <w:p w14:paraId="4A7E24A1" w14:textId="77777777" w:rsidR="007D126A" w:rsidRPr="00976760" w:rsidRDefault="007D126A" w:rsidP="007D126A">
      <w:pPr>
        <w:pStyle w:val="ConsPlusTitle"/>
        <w:shd w:val="clear" w:color="auto" w:fill="FFFFFF" w:themeFill="background1"/>
        <w:ind w:left="10065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4501837" w14:textId="77777777" w:rsidR="007D126A" w:rsidRPr="00976760" w:rsidRDefault="007D126A" w:rsidP="007D126A">
      <w:pPr>
        <w:shd w:val="clear" w:color="auto" w:fill="FFFFFF" w:themeFill="background1"/>
        <w:rPr>
          <w:rFonts w:ascii="Arial" w:hAnsi="Arial" w:cs="Arial"/>
          <w:shd w:val="clear" w:color="auto" w:fill="FFFFFF"/>
        </w:rPr>
      </w:pPr>
    </w:p>
    <w:p w14:paraId="6FBDED1D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43E6A65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9847E15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AE5B9DA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A17D24F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EEC131D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1A62763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E41D15C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E09B2CE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51D5065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0A1F814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976760">
        <w:rPr>
          <w:rFonts w:ascii="Arial" w:hAnsi="Arial" w:cs="Arial"/>
          <w:bCs/>
          <w:sz w:val="24"/>
          <w:szCs w:val="24"/>
        </w:rPr>
        <w:t>Муниципальная программа Рузского городского округа</w:t>
      </w:r>
    </w:p>
    <w:p w14:paraId="00B6D263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00B1DF82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976760">
        <w:rPr>
          <w:rFonts w:ascii="Arial" w:hAnsi="Arial" w:cs="Arial"/>
          <w:bCs/>
          <w:sz w:val="24"/>
          <w:szCs w:val="24"/>
        </w:rPr>
        <w:t xml:space="preserve">«Управление имуществом и муниципальными финансами»   </w:t>
      </w:r>
    </w:p>
    <w:p w14:paraId="42D832E7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7B25A17D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DB13AA2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3234D5D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3C5BD402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29E127CB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3DC07322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1B0DB7C5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784FC0ED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26A9456D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6D92DDB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1D254B81" w14:textId="14EF6E15" w:rsidR="007D126A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05EE50F" w14:textId="77777777" w:rsidR="009E6AC9" w:rsidRPr="00976760" w:rsidRDefault="009E6AC9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6AD5F9F" w14:textId="208EBC6B" w:rsidR="009E6AC9" w:rsidRDefault="009E6AC9" w:rsidP="009E6AC9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228E5107" w14:textId="77777777" w:rsidR="009950AF" w:rsidRPr="00F67C00" w:rsidRDefault="002F3F85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sz w:val="24"/>
          <w:szCs w:val="24"/>
        </w:rPr>
      </w:pPr>
      <w:hyperlink r:id="rId7" w:history="1">
        <w:r w:rsidR="009950AF" w:rsidRPr="00F67C00">
          <w:rPr>
            <w:rFonts w:ascii="Arial" w:hAnsi="Arial" w:cs="Arial"/>
            <w:sz w:val="24"/>
            <w:szCs w:val="24"/>
          </w:rPr>
          <w:t>Паспорт</w:t>
        </w:r>
      </w:hyperlink>
      <w:r w:rsidR="009950AF" w:rsidRPr="00F67C00">
        <w:rPr>
          <w:rFonts w:ascii="Arial" w:hAnsi="Arial" w:cs="Arial"/>
          <w:sz w:val="24"/>
          <w:szCs w:val="24"/>
        </w:rPr>
        <w:t xml:space="preserve"> муниципальной программы Рузского городского округа</w:t>
      </w:r>
    </w:p>
    <w:p w14:paraId="48C7394F" w14:textId="77777777" w:rsidR="009950AF" w:rsidRPr="00F67C00" w:rsidRDefault="009950AF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  <w:r w:rsidRPr="00F67C00">
        <w:rPr>
          <w:rFonts w:ascii="Arial" w:hAnsi="Arial" w:cs="Arial"/>
          <w:b/>
          <w:sz w:val="24"/>
          <w:szCs w:val="24"/>
        </w:rPr>
        <w:t xml:space="preserve"> «Управление имуществом и муниципальными финансами»</w:t>
      </w:r>
    </w:p>
    <w:p w14:paraId="1DEE5548" w14:textId="77777777" w:rsidR="009950AF" w:rsidRPr="00AA449A" w:rsidRDefault="009950AF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2"/>
        <w:gridCol w:w="2007"/>
        <w:gridCol w:w="1811"/>
        <w:gridCol w:w="1811"/>
        <w:gridCol w:w="1811"/>
        <w:gridCol w:w="1811"/>
        <w:gridCol w:w="1811"/>
      </w:tblGrid>
      <w:tr w:rsidR="009950AF" w:rsidRPr="001508A7" w14:paraId="08370B4D" w14:textId="77777777" w:rsidTr="004F0A3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A6CDE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F65F3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 xml:space="preserve">Первый заместитель Главы Администрации Рузского городского округа – </w:t>
            </w:r>
            <w:proofErr w:type="spellStart"/>
            <w:r w:rsidRPr="001508A7">
              <w:rPr>
                <w:rFonts w:ascii="Arial" w:hAnsi="Arial" w:cs="Arial"/>
              </w:rPr>
              <w:t>С.С.Прибытков</w:t>
            </w:r>
            <w:proofErr w:type="spellEnd"/>
          </w:p>
        </w:tc>
      </w:tr>
      <w:tr w:rsidR="009950AF" w:rsidRPr="001508A7" w14:paraId="2EB63135" w14:textId="77777777" w:rsidTr="004F0A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92B4A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E9710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 xml:space="preserve">Администрация Рузского городского округа </w:t>
            </w:r>
          </w:p>
        </w:tc>
      </w:tr>
      <w:tr w:rsidR="009950AF" w:rsidRPr="001508A7" w14:paraId="30ED85E5" w14:textId="77777777" w:rsidTr="004F0A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A836A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04616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</w:p>
        </w:tc>
      </w:tr>
      <w:tr w:rsidR="009950AF" w:rsidRPr="001508A7" w14:paraId="556C410B" w14:textId="77777777" w:rsidTr="004F0A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67C1C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Перечень подпрограмм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3F072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Подпрограмма I «Развитие имущественного комплекса»</w:t>
            </w:r>
            <w:r w:rsidRPr="001508A7">
              <w:rPr>
                <w:rFonts w:ascii="Arial" w:hAnsi="Arial" w:cs="Arial"/>
              </w:rPr>
              <w:br/>
              <w:t>Подпрограмма II</w:t>
            </w:r>
            <w:r w:rsidRPr="001508A7">
              <w:rPr>
                <w:rFonts w:ascii="Arial" w:hAnsi="Arial" w:cs="Arial"/>
              </w:rPr>
              <w:br/>
              <w:t>Подпрограмма III «Совершенствование муниципальной службы Московской области»</w:t>
            </w:r>
            <w:r w:rsidRPr="001508A7">
              <w:rPr>
                <w:rFonts w:ascii="Arial" w:hAnsi="Arial" w:cs="Arial"/>
              </w:rPr>
              <w:br/>
              <w:t>Подпрограмма IV «Управление муниципальными финансами»</w:t>
            </w:r>
            <w:r w:rsidRPr="001508A7">
              <w:rPr>
                <w:rFonts w:ascii="Arial" w:hAnsi="Arial" w:cs="Arial"/>
              </w:rPr>
              <w:br/>
              <w:t>Подпрограмма V «Обеспечивающая подпрограмма»</w:t>
            </w:r>
          </w:p>
        </w:tc>
      </w:tr>
      <w:tr w:rsidR="009950AF" w:rsidRPr="001508A7" w14:paraId="7445BF19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08381C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Источники финансирования муниципальной программы,</w:t>
            </w:r>
            <w:r w:rsidRPr="001508A7">
              <w:rPr>
                <w:rFonts w:ascii="Arial" w:hAnsi="Arial" w:cs="Arial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D6058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Расходы (тыс. рублей)</w:t>
            </w:r>
          </w:p>
        </w:tc>
      </w:tr>
      <w:tr w:rsidR="009950AF" w:rsidRPr="001508A7" w14:paraId="2668CED9" w14:textId="77777777" w:rsidTr="004F0A3C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0597" w14:textId="77777777" w:rsidR="009950AF" w:rsidRPr="001508A7" w:rsidRDefault="009950AF" w:rsidP="004F0A3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02DB9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6F111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BAF15D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A74F9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F6356C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C3637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2024 год</w:t>
            </w:r>
          </w:p>
        </w:tc>
      </w:tr>
      <w:tr w:rsidR="009950AF" w:rsidRPr="001508A7" w14:paraId="69C5CCB5" w14:textId="77777777" w:rsidTr="004F0A3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41FC5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3803C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65891,00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B7C6C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13A8A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F8AEA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0F120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F225B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13283,00</w:t>
            </w:r>
          </w:p>
        </w:tc>
      </w:tr>
      <w:tr w:rsidR="009950AF" w:rsidRPr="001508A7" w14:paraId="5BF1BA59" w14:textId="77777777" w:rsidTr="004F0A3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4B18D0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3D455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58285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CE049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544A9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7CFDA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DAA78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0,00</w:t>
            </w:r>
          </w:p>
        </w:tc>
      </w:tr>
      <w:tr w:rsidR="009950AF" w:rsidRPr="001508A7" w14:paraId="5381A3F1" w14:textId="77777777" w:rsidTr="004F0A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6D2CE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206F2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2021542,31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15126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379319,49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2F37A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388720,00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34C89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412467,00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C0CF8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418297,10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A60D6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422738,72</w:t>
            </w:r>
          </w:p>
        </w:tc>
      </w:tr>
      <w:tr w:rsidR="009950AF" w:rsidRPr="001508A7" w14:paraId="7047AA27" w14:textId="77777777" w:rsidTr="004F0A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B4937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495B4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FE23F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76C26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361502,37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C9871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0E816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4874E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0,00</w:t>
            </w:r>
          </w:p>
        </w:tc>
      </w:tr>
      <w:tr w:rsidR="009950AF" w:rsidRPr="001508A7" w14:paraId="5C57656D" w14:textId="77777777" w:rsidTr="004F0A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78CD0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1B7BE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2087433,31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B2C5FF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392570,49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2968A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401511,00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5E9DF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425750,00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A03A0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431580,10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9F562" w14:textId="77777777" w:rsidR="009950AF" w:rsidRPr="001508A7" w:rsidRDefault="009950AF" w:rsidP="004F0A3C">
            <w:pPr>
              <w:rPr>
                <w:rFonts w:ascii="Arial" w:hAnsi="Arial" w:cs="Arial"/>
              </w:rPr>
            </w:pPr>
            <w:r w:rsidRPr="001508A7">
              <w:rPr>
                <w:rFonts w:ascii="Arial" w:hAnsi="Arial" w:cs="Arial"/>
              </w:rPr>
              <w:t>436021,72</w:t>
            </w:r>
          </w:p>
        </w:tc>
      </w:tr>
    </w:tbl>
    <w:p w14:paraId="1FDAE29D" w14:textId="77777777" w:rsidR="009950AF" w:rsidRDefault="009950AF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16"/>
          <w:szCs w:val="16"/>
        </w:rPr>
      </w:pPr>
    </w:p>
    <w:p w14:paraId="2B34569C" w14:textId="77777777" w:rsidR="009950AF" w:rsidRDefault="009950AF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16"/>
          <w:szCs w:val="16"/>
        </w:rPr>
      </w:pPr>
    </w:p>
    <w:p w14:paraId="11EB73A5" w14:textId="77777777" w:rsidR="009950AF" w:rsidRDefault="009950AF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16"/>
          <w:szCs w:val="16"/>
        </w:rPr>
      </w:pPr>
    </w:p>
    <w:p w14:paraId="10C033AC" w14:textId="77777777" w:rsidR="009950AF" w:rsidRDefault="009950AF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16"/>
          <w:szCs w:val="16"/>
        </w:rPr>
      </w:pPr>
    </w:p>
    <w:p w14:paraId="388AFFD6" w14:textId="77777777" w:rsidR="009950AF" w:rsidRDefault="009950AF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2626"/>
        <w:gridCol w:w="2040"/>
        <w:gridCol w:w="1492"/>
        <w:gridCol w:w="1225"/>
        <w:gridCol w:w="1225"/>
        <w:gridCol w:w="1225"/>
        <w:gridCol w:w="1225"/>
        <w:gridCol w:w="1358"/>
      </w:tblGrid>
      <w:tr w:rsidR="009950AF" w:rsidRPr="00DE2501" w14:paraId="2AEDBD5D" w14:textId="77777777" w:rsidTr="004F0A3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590FB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lastRenderedPageBreak/>
              <w:t>Муниципальный заказчик подпрограммы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7B7A9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Администрация Рузского городского округа</w:t>
            </w:r>
          </w:p>
        </w:tc>
      </w:tr>
      <w:tr w:rsidR="009950AF" w:rsidRPr="00DE2501" w14:paraId="66A0E235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672FF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69527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C4BE06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AE99C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Расходы (тыс. рублей)</w:t>
            </w:r>
          </w:p>
        </w:tc>
      </w:tr>
      <w:tr w:rsidR="009950AF" w:rsidRPr="00DE2501" w14:paraId="5970D0CE" w14:textId="77777777" w:rsidTr="004F0A3C">
        <w:trPr>
          <w:trHeight w:val="18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2F19B" w14:textId="77777777" w:rsidR="009950AF" w:rsidRPr="00DE2501" w:rsidRDefault="009950AF" w:rsidP="004F0A3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BA5CC" w14:textId="77777777" w:rsidR="009950AF" w:rsidRPr="00DE2501" w:rsidRDefault="009950AF" w:rsidP="004F0A3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43875" w14:textId="77777777" w:rsidR="009950AF" w:rsidRPr="00DE2501" w:rsidRDefault="009950AF" w:rsidP="004F0A3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6C6F0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DA94EA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FC9E5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13DD0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D5CC9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0D4730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Итого:</w:t>
            </w:r>
          </w:p>
        </w:tc>
      </w:tr>
      <w:tr w:rsidR="009950AF" w:rsidRPr="00DE2501" w14:paraId="74D43182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75CE8" w14:textId="77777777" w:rsidR="009950AF" w:rsidRPr="00DE2501" w:rsidRDefault="009950AF" w:rsidP="004F0A3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4039A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Подпрограмма I «Развитие имущественного комплекса»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B042F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C65BA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43476,59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76491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40008,63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E9D9E7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53491,62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95AD9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44789,16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FEE7D7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44076,25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0CEA3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225842,25</w:t>
            </w:r>
          </w:p>
        </w:tc>
      </w:tr>
      <w:tr w:rsidR="009950AF" w:rsidRPr="00DE2501" w14:paraId="7E55DCB8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C3075" w14:textId="77777777" w:rsidR="009950AF" w:rsidRPr="00DE2501" w:rsidRDefault="009950AF" w:rsidP="004F0A3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B9F18" w14:textId="77777777" w:rsidR="009950AF" w:rsidRPr="00DE2501" w:rsidRDefault="009950AF" w:rsidP="004F0A3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32419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CBEC1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ECCB3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FE004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1F65B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44F978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34689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65891,00</w:t>
            </w:r>
          </w:p>
        </w:tc>
      </w:tr>
      <w:tr w:rsidR="009950AF" w:rsidRPr="00DE2501" w14:paraId="4EFD43D8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16EB6" w14:textId="77777777" w:rsidR="009950AF" w:rsidRPr="00DE2501" w:rsidRDefault="009950AF" w:rsidP="004F0A3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11D4D" w14:textId="77777777" w:rsidR="009950AF" w:rsidRPr="00DE2501" w:rsidRDefault="009950AF" w:rsidP="004F0A3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DDD01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43486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30225,59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FC542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27217,63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F40E2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40208,62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8D1A8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31506,16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FCC4E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30793,25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DC7F7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159951,25</w:t>
            </w:r>
          </w:p>
        </w:tc>
      </w:tr>
      <w:tr w:rsidR="009950AF" w:rsidRPr="00DE2501" w14:paraId="6C2AB6CC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08BB6" w14:textId="77777777" w:rsidR="009950AF" w:rsidRPr="00DE2501" w:rsidRDefault="009950AF" w:rsidP="004F0A3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CA195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Подпрограмма III «Совершенствование муниципальной службы Московской области»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F8A27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3B668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C9B57C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589,85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419B5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B0F6B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B4D77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815,96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7C704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3338,13</w:t>
            </w:r>
          </w:p>
        </w:tc>
      </w:tr>
      <w:tr w:rsidR="009950AF" w:rsidRPr="00DE2501" w14:paraId="46FF8F94" w14:textId="77777777" w:rsidTr="004F0A3C">
        <w:trPr>
          <w:trHeight w:val="19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3A1DA" w14:textId="77777777" w:rsidR="009950AF" w:rsidRPr="00DE2501" w:rsidRDefault="009950AF" w:rsidP="004F0A3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4F7D8" w14:textId="77777777" w:rsidR="009950AF" w:rsidRPr="00DE2501" w:rsidRDefault="009950AF" w:rsidP="004F0A3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4F687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289CF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DB234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589,85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A2CDE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7E80F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E761F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815,96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B6419B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3338,13</w:t>
            </w:r>
          </w:p>
        </w:tc>
      </w:tr>
      <w:tr w:rsidR="009950AF" w:rsidRPr="00DE2501" w14:paraId="67FFC984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40A6A" w14:textId="77777777" w:rsidR="009950AF" w:rsidRPr="00DE2501" w:rsidRDefault="009950AF" w:rsidP="004F0A3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8062B1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Подпрограмма IV «Управление муниципальными финансами»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70682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1536A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10294,17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9C71A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6795,30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7FE25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3855,14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4DB924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28569,20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C482E8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25726,71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EB62D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75240,52</w:t>
            </w:r>
          </w:p>
        </w:tc>
      </w:tr>
      <w:tr w:rsidR="009950AF" w:rsidRPr="00DE2501" w14:paraId="3CB4481C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2BFBE" w14:textId="77777777" w:rsidR="009950AF" w:rsidRPr="00DE2501" w:rsidRDefault="009950AF" w:rsidP="004F0A3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2C05A" w14:textId="77777777" w:rsidR="009950AF" w:rsidRPr="00DE2501" w:rsidRDefault="009950AF" w:rsidP="004F0A3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A1EDA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E6915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24D4D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AC7AC9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F3581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47074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ADCC6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0,00</w:t>
            </w:r>
          </w:p>
        </w:tc>
      </w:tr>
      <w:tr w:rsidR="009950AF" w:rsidRPr="00DE2501" w14:paraId="69CAC4F3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F2C24" w14:textId="77777777" w:rsidR="009950AF" w:rsidRPr="00DE2501" w:rsidRDefault="009950AF" w:rsidP="004F0A3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D5657" w14:textId="77777777" w:rsidR="009950AF" w:rsidRPr="00DE2501" w:rsidRDefault="009950AF" w:rsidP="004F0A3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62BC9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A9250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10294,17000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BEE2B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6795,30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C98B2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3855,14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AE3E4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28569,20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458C27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25726,71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E846A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75240,52</w:t>
            </w:r>
          </w:p>
        </w:tc>
      </w:tr>
      <w:tr w:rsidR="009950AF" w:rsidRPr="00DE2501" w14:paraId="67ED68AE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29497" w14:textId="77777777" w:rsidR="009950AF" w:rsidRPr="00DE2501" w:rsidRDefault="009950AF" w:rsidP="004F0A3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3B376D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Подпрограмма V</w:t>
            </w:r>
            <w:r w:rsidRPr="00DE2501">
              <w:rPr>
                <w:rFonts w:ascii="Arial" w:hAnsi="Arial" w:cs="Arial"/>
              </w:rPr>
              <w:br/>
              <w:t>«Обеспечивающая подпрограмма»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CA30E2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2113D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1C2168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354117,22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A813B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367546,28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C5E05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357364,78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FB864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365402,80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1A540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1783012,41</w:t>
            </w:r>
          </w:p>
        </w:tc>
      </w:tr>
      <w:tr w:rsidR="009950AF" w:rsidRPr="00DE2501" w14:paraId="796AF3CF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5D2A6" w14:textId="77777777" w:rsidR="009950AF" w:rsidRPr="00DE2501" w:rsidRDefault="009950AF" w:rsidP="004F0A3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EF250" w14:textId="77777777" w:rsidR="009950AF" w:rsidRPr="00DE2501" w:rsidRDefault="009950AF" w:rsidP="004F0A3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A2AFE4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2ACF3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1A810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95A15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1C387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6DB19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102BBF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0,00</w:t>
            </w:r>
          </w:p>
        </w:tc>
      </w:tr>
      <w:tr w:rsidR="009950AF" w:rsidRPr="00DE2501" w14:paraId="3E844FA4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83999" w14:textId="77777777" w:rsidR="009950AF" w:rsidRPr="00DE2501" w:rsidRDefault="009950AF" w:rsidP="004F0A3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65D8E" w14:textId="77777777" w:rsidR="009950AF" w:rsidRPr="00DE2501" w:rsidRDefault="009950AF" w:rsidP="004F0A3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FC230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98EB7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4F62C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354117,22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4BAD8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367546,28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0C789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357364,78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3AF28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365402,80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369F3" w14:textId="77777777" w:rsidR="009950AF" w:rsidRPr="00DE2501" w:rsidRDefault="009950AF" w:rsidP="004F0A3C">
            <w:pPr>
              <w:rPr>
                <w:rFonts w:ascii="Arial" w:hAnsi="Arial" w:cs="Arial"/>
              </w:rPr>
            </w:pPr>
            <w:r w:rsidRPr="00DE2501">
              <w:rPr>
                <w:rFonts w:ascii="Arial" w:hAnsi="Arial" w:cs="Arial"/>
              </w:rPr>
              <w:t>1783012,41</w:t>
            </w:r>
          </w:p>
        </w:tc>
      </w:tr>
    </w:tbl>
    <w:p w14:paraId="74F0218A" w14:textId="77777777" w:rsidR="009950AF" w:rsidRDefault="009950AF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3B43989B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t>Общая характеристика сферы реализации муниципальной программы Рузского городского округа</w:t>
      </w:r>
    </w:p>
    <w:p w14:paraId="2B423452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t>«Управление имуществом и муниципальными финансами»</w:t>
      </w:r>
    </w:p>
    <w:p w14:paraId="25DE089B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51FCDB7A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 xml:space="preserve"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 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 В контексте общей цели в </w:t>
      </w:r>
      <w:r w:rsidRPr="00F67C00">
        <w:rPr>
          <w:rFonts w:ascii="Arial" w:hAnsi="Arial" w:cs="Arial"/>
        </w:rPr>
        <w:lastRenderedPageBreak/>
        <w:t>Российской Федерации на перспективу до 2024 года определены основные направления совершенствования системы государственного управления, которые в свою очередь задают приоритеты государственной политики Московской области в сфере управления имуществом и финансами.</w:t>
      </w:r>
    </w:p>
    <w:p w14:paraId="6C7CC7DC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Необходимость формирования сбалансированного бюджета Рузского городского округа для решения полномасштабных вопросов по реализации проектов социально-экономического развития городского округа делает значимой проблему повышения доходности бюджета за счет повышения эффективности управления и распоряжения объектами муниципальной собственности. В целях использования муниципального имущества в качестве актива первостепенным является решение вопроса регистрации прав на объекты недвижимого имущества. Проводится работа по инвентаризации объектов недвижимости в целях не эффективного использования для реализации значимых для развития городского округа проектов, формируется и реализуется программа приватизации муниципального имущества, что вносит свой вклад в сбалансированность бюджета Рузского городского округа и снижение долговой нагрузки. 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консолидированного бюджета Московской области.</w:t>
      </w:r>
    </w:p>
    <w:p w14:paraId="0A0C3C62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 xml:space="preserve">Указом Президента Российской Федерации от 28 апреля </w:t>
      </w:r>
      <w:smartTag w:uri="urn:schemas-microsoft-com:office:smarttags" w:element="metricconverter">
        <w:smartTagPr>
          <w:attr w:name="ProductID" w:val="2008 г"/>
        </w:smartTagPr>
        <w:r w:rsidRPr="00F67C00">
          <w:rPr>
            <w:rFonts w:ascii="Arial" w:hAnsi="Arial" w:cs="Arial"/>
          </w:rPr>
          <w:t>2008 г</w:t>
        </w:r>
      </w:smartTag>
      <w:r w:rsidRPr="00F67C00">
        <w:rPr>
          <w:rFonts w:ascii="Arial" w:hAnsi="Arial" w:cs="Arial"/>
        </w:rPr>
        <w:t>. № 607 установлена система показателей для комплексной оценки работы органов местного самоуправления. Она охватывает все отрасли экономики и социальную сферу муниципалитетов: образование, здравоохранение, жилищно-коммунальное хозяйство, транспортную инфраструктуру, малый бизнес, территориальное планирование. Главное же внимание уделяется параметрам, характеризующим качество жизни населения, а также степень внедрения новых методов и принципов управления.</w:t>
      </w:r>
    </w:p>
    <w:p w14:paraId="12754004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 xml:space="preserve"> Уровень развития земельно-имущественных отношений во многом определяет степень устойчивости экономики и возможность ее стабильного развития в рыночных условиях.</w:t>
      </w:r>
    </w:p>
    <w:p w14:paraId="372586B6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Управление муниципальным имуществом – одна из наиболее важных функций муниципального управления, так как эффективное использование муниципального имущества может существенно повысить доходность местного бюджета.</w:t>
      </w:r>
    </w:p>
    <w:p w14:paraId="35ADC2DE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Формирование сбалансированного бюджета городского округа на 2020-2024 гг. делают значимой проблему повышения доходности бюджета городского округа за счет повышения эффективности управления и распоряжения объектами муниципальной собственности.</w:t>
      </w:r>
    </w:p>
    <w:p w14:paraId="661994D0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Для повышения эффективности управления и распоряжения муниципальным имуществом предлагается реализация мер по следующим основным направлениям:</w:t>
      </w:r>
    </w:p>
    <w:p w14:paraId="7E6EEB6A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- инвентаризация объектов муниципального имущества, осуществление кадастровых работ, внесение сведений об объектах в Единый государственный реестр недвижимости;</w:t>
      </w:r>
    </w:p>
    <w:p w14:paraId="004A4B61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- формирование полноценной информационной базы в отношении объектов, находящихся на территории городского округа, позволяющей принимать оптимальные управленческие решения, направленные как на распоряжение конкретными объектами, так и на рост доходной части бюджета городского округа;</w:t>
      </w:r>
    </w:p>
    <w:p w14:paraId="3D3A841B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- создание прозрачных процедур, определяющих вопросы передачи прав на объекты муниципального имущества;</w:t>
      </w:r>
    </w:p>
    <w:p w14:paraId="08EADEAC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- совершенствование приватизационных процедур;</w:t>
      </w:r>
    </w:p>
    <w:p w14:paraId="356D2CB3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lastRenderedPageBreak/>
        <w:t>- совершенствование системы показателей оценки эффективности использования муниципального имущества.</w:t>
      </w:r>
    </w:p>
    <w:p w14:paraId="38589C0E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Использование программно-целевого метода управления позволит:</w:t>
      </w:r>
    </w:p>
    <w:p w14:paraId="3A679470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- оптимизировать состав имущества, с целью выявления используемого не по целевому назначению и вовлечения в хозяйственный оборот дополнительных площадей;</w:t>
      </w:r>
    </w:p>
    <w:p w14:paraId="32B64DE0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- оптимизировать управление земельными ресурсами, находящимися в собственности Рузского городского округа с целью вовлечения дополнительных земельных участков в налоговый оборот;</w:t>
      </w:r>
    </w:p>
    <w:p w14:paraId="16D66544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- повысить ликвидность имущества, составляющего казну муниципального образования «Город Рузский городской округ»;</w:t>
      </w:r>
    </w:p>
    <w:p w14:paraId="39F7A1D8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- решить социально значимые задачи. Программы предусматривается реализация следующего основного мероприятия:</w:t>
      </w:r>
    </w:p>
    <w:p w14:paraId="6C08A186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- Организация профессионального развития муниципальных служащих Московской области</w:t>
      </w:r>
    </w:p>
    <w:p w14:paraId="22298B84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Реализация вышеуказанных направлений должна осуществляться посредством единой Программы, которая позволит комплексно подойти к решению вопросов развития муниципальной службы.</w:t>
      </w:r>
    </w:p>
    <w:p w14:paraId="2EDA07EB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Реализация программы вызвана необходимостью совершенствования текущей политики муниципального управления, развития стимулирующих факторов, открытости и прозрачности, более широким применением экономических методов управления, повышением эффективности бюджетной политики в сфере управления муниципальным долгом Рузского городского округа.</w:t>
      </w:r>
    </w:p>
    <w:p w14:paraId="7D6E885A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 xml:space="preserve">Основными проблемами в сфере реализации программы являются: </w:t>
      </w:r>
    </w:p>
    <w:p w14:paraId="1471D790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- исполнение не в полном объеме полномочий органами местного самоуправления Рузского городского округа;</w:t>
      </w:r>
    </w:p>
    <w:p w14:paraId="6E677452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 xml:space="preserve">- наличие просроченной кредиторской задолженности; </w:t>
      </w:r>
    </w:p>
    <w:p w14:paraId="11E652CC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 xml:space="preserve">- уменьшение доходов бюджета Рузского городского округа в связи с изменением налогового законодательства. </w:t>
      </w:r>
    </w:p>
    <w:p w14:paraId="4C0309E4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 xml:space="preserve">Особенности сферы реализации программы, условия ее реализации и имеющиеся проблемы предопределяют структуру и состав мероприятий программы. </w:t>
      </w:r>
    </w:p>
    <w:p w14:paraId="2B9F48FF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Долгосрочная сбалансированность и устойчивость бюджета округа, переход от «управления затратами» к «управлению результатами» — это одна из стратегических целей бюджетной политики.</w:t>
      </w:r>
    </w:p>
    <w:p w14:paraId="18C017F6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Основными направлениями деятельности по обеспечению сбалансированности и устойчивости бюджета Рузского городского округа являются формирование «программного» бюджета на трехлетний период, качественное исполнение бюджета округа, а также эффективное и оперативное управление муниципальным долгом Рузского городского округа.</w:t>
      </w:r>
    </w:p>
    <w:p w14:paraId="1C63EA1F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Инструментами, обеспечивающим повышение качества управления муниципальными финансами Рузского городского округа являются:</w:t>
      </w:r>
    </w:p>
    <w:p w14:paraId="4019721E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1. Обеспечение комплекса мер по увеличению роста поступления доходов в бюджет округа за счет проводимых органами местного самоуправления мероприятий по мобилизации доходов.</w:t>
      </w:r>
    </w:p>
    <w:p w14:paraId="2B3BADFC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В первую очередь это касается мобилизации платежей:</w:t>
      </w:r>
    </w:p>
    <w:p w14:paraId="2B8E6228" w14:textId="77777777" w:rsidR="009950AF" w:rsidRPr="00F67C00" w:rsidRDefault="009950AF" w:rsidP="009950AF">
      <w:pPr>
        <w:pStyle w:val="Default"/>
        <w:shd w:val="clear" w:color="auto" w:fill="FFFFFF" w:themeFill="background1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- в сфере земельно-имущественных отношений, в том числе за счет:</w:t>
      </w:r>
    </w:p>
    <w:p w14:paraId="1058688F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обеспечения полного учета объектов недвижимости, включая земельные участки;</w:t>
      </w:r>
    </w:p>
    <w:p w14:paraId="2AAFE920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lastRenderedPageBreak/>
        <w:t>завершения работы по определению (уточнению) категории земель и видов разрешенного использования земельных участков;</w:t>
      </w:r>
    </w:p>
    <w:p w14:paraId="398F4CCA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обеспечение реализации налогового потенциала имущественных налогов за счет оптимизации налоговых ставок и налоговых льгот.</w:t>
      </w:r>
    </w:p>
    <w:p w14:paraId="4981A4E5" w14:textId="77777777" w:rsidR="009950AF" w:rsidRPr="00F67C00" w:rsidRDefault="009950AF" w:rsidP="009950AF">
      <w:pPr>
        <w:pStyle w:val="Default"/>
        <w:shd w:val="clear" w:color="auto" w:fill="FFFFFF" w:themeFill="background1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- в сфере рекламной деятельности, в том числе за счет принятия исчерпывающих мер по наведению порядка в сфере размещения рекламных конструкций на территории округа;</w:t>
      </w:r>
    </w:p>
    <w:p w14:paraId="0D9FB1EC" w14:textId="77777777" w:rsidR="009950AF" w:rsidRPr="00F67C00" w:rsidRDefault="009950AF" w:rsidP="009950AF">
      <w:pPr>
        <w:pStyle w:val="Default"/>
        <w:shd w:val="clear" w:color="auto" w:fill="FFFFFF" w:themeFill="background1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- в сфере погашения задолженности организациями, расположенными на территории округа, перед бюджетом.</w:t>
      </w:r>
    </w:p>
    <w:p w14:paraId="42795E36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2. Реализация программно-целевого принципа планирования и исполнения бюджета Рузского городского округа.</w:t>
      </w:r>
    </w:p>
    <w:p w14:paraId="45200F4A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Применение программно-целевого принципа планирования и исполнения бюджета округа приведет к повышению результативности работы органов местного самоуправления Рузского городского округа и эффективности расходования бюджетных средств, к соотношению стратегических целей с распределением бюджетных средств и достижением результатов.</w:t>
      </w:r>
    </w:p>
    <w:p w14:paraId="79F76345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Формирование бюджета округа программно-целевым методом должно основываться на:</w:t>
      </w:r>
    </w:p>
    <w:p w14:paraId="22A842A8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- интеграции бюджетного планирования в процесс формирования и реализации долгосрочной стратегии развития территории Рузского городского округа;</w:t>
      </w:r>
    </w:p>
    <w:p w14:paraId="2C11F2C9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- внедрение программно-целевого принципа организации деятельности органов местного самоуправления Рузского городского округа;</w:t>
      </w:r>
    </w:p>
    <w:p w14:paraId="479BD4FF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- обеспечение сбалансированности и социальной направленности бюджета Рузского городского округа при сохранении долговой устойчивости, осуществлении экономически-обоснованной заемной политики и поддержания положительного кредитного рейтинга Рузского городского округа.</w:t>
      </w:r>
    </w:p>
    <w:p w14:paraId="40471B85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3. Совершенствование работы с долговыми обязательствами Рузского городского округа.</w:t>
      </w:r>
    </w:p>
    <w:p w14:paraId="02F791D7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 xml:space="preserve">В целях экономии бюджетных средств и получения дополнительных источников для снижения долговой нагрузки регулярно проводиться работа по реструктуризации долговых обязательств Рузского городского округа путем замещения коммерческих кредитов с высокой процентной ставкой на более дешевые заимствования. </w:t>
      </w:r>
    </w:p>
    <w:p w14:paraId="6EA29462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Так же, программа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службе.</w:t>
      </w:r>
    </w:p>
    <w:p w14:paraId="6E23650B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 xml:space="preserve">В муниципальном образовании Рузский городской округ Московской области сложилась система правового регулирования и организации муниципальной службы в соответствии с действующим федеральным и областным законодательством. Вместе с тем, с учетом складывающейся практики реализации законодательства о муниципальной службе, происходит его совершенствование. Как следствие, требуется постоянный мониторинг действующего законодательства и совершенствование нормативной правовой базы муниципальной службы на местном уровне. Изменение содержания целей, задач, функций, </w:t>
      </w:r>
      <w:r w:rsidRPr="00F67C00">
        <w:rPr>
          <w:rFonts w:ascii="Arial" w:hAnsi="Arial" w:cs="Arial"/>
        </w:rPr>
        <w:lastRenderedPageBreak/>
        <w:t>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</w:t>
      </w:r>
    </w:p>
    <w:p w14:paraId="5EE84810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14:paraId="10216B67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</w:t>
      </w:r>
    </w:p>
    <w:p w14:paraId="6D21FCDF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Основными принципами повышения квалификации являются обязательность, периодичность и целевая направленность. Главной целью проводимого обучения должно стать стремление выработать у муниципальных служащих навыков практической деятельности по исполнению возложенных на них должностных обязанностей.</w:t>
      </w:r>
    </w:p>
    <w:p w14:paraId="4BEEE887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По приоритетным направлениям совершенствования системы муниципального управления в Рузском городском округе в рамках реализации долгосрочных целевых и ведомственных программ в предшествующие годы созданы условия для повышения эффективности муниципального управления, а именно:</w:t>
      </w:r>
    </w:p>
    <w:p w14:paraId="275B6414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- в ходе работы, направленной на снижение административных барьеров,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в 2015 году был создан многофункциональный центр предоставления государственных и муниципальных услуг Рузского городского округа, а в 2018 году был осуществлен переход на оказание услуг постпредством портала РПГУ.</w:t>
      </w:r>
    </w:p>
    <w:p w14:paraId="781B0F5B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- выявлены наиболее востребованные и массовые услуги для дальнейшего совершенствования их предоставления по принципу «одного окна», а также перевода в электронный вид.</w:t>
      </w:r>
    </w:p>
    <w:p w14:paraId="412909D3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-в Рузском городском округе непрерывно ведется работа, направленная на применение органами местного самоуправления информационных и коммуникационных технологий:</w:t>
      </w:r>
    </w:p>
    <w:p w14:paraId="5E6AAF8E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- создан и развивается сайт органа местного самоуправления в информационно-телекоммуникационной сети Интернет, на котором размещается нормативная правовая, справочная и новостная информация, связанная с деятельностью органа местного самоуправления;</w:t>
      </w:r>
    </w:p>
    <w:p w14:paraId="3DDDB480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- В администрации Рузского городского округа и ее структурных подразделениях внедрена система электронного документооборота;</w:t>
      </w:r>
    </w:p>
    <w:p w14:paraId="7D626B23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Долгосрочная сбалансированность и устойчивость бюджетной системы, переход от «управления затратами» к «управлению результатами» — это одна из стратегических целей бюджетной политики Московской области и Рузского городского округа.</w:t>
      </w:r>
    </w:p>
    <w:p w14:paraId="43B51959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lastRenderedPageBreak/>
        <w:t>Следствием последовательной финансовой политики являются отмечаемые положительные результаты в сфере управления финансами Рузского городского округа.</w:t>
      </w:r>
    </w:p>
    <w:p w14:paraId="159A3A16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Современная ситуация в сфере государственного управления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58B30DCC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Основными направлениями деятельности по обеспечению долгосрочной сбалансированности и устойчивости бюджетной системы Рузского городского округа являются проведение эффективной и стабильной налоговой политики, направленность на формирование «программного» бюджета, повышение качества предоставляемых муниципальных услуг, качественное исполнение бюджета городского округа, управление муниципальным долгом.</w:t>
      </w:r>
    </w:p>
    <w:p w14:paraId="6825209A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В течение 2012-2019 годов осуществлен комплекс мероприятий, направленных на создание и совершенствование правовых, организационных, финансовых основ муниципальной службы и системы управления ею. В настоящее время правовыми актами Совета депутатов Рузского городского округа и Главы Рузского городского округа урегулированы все основные вопросы муниципальной службы в рамках действующего законодательства Российской Федерации, Московской области.</w:t>
      </w:r>
    </w:p>
    <w:p w14:paraId="73609773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Вместе с отмечаемыми положительными тенденциями в сфере муниципального управления Рузского городского округа остается комплекс нерешенных проблем и нереализованных задач, на разрешение которых направлены мероприятия, запланированные в 2020-2024 годах, в рамках реализации подпрограмм настоящей муниципальной программы.</w:t>
      </w:r>
    </w:p>
    <w:p w14:paraId="5B9EF902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Прогнозируя развитие окружной политики в сфере муниципального управления, следует отметить, что реализация программных мероприятий позволит повысить эффективность муниципального управления и развития информационного общества в Рузском городском округе.</w:t>
      </w:r>
    </w:p>
    <w:p w14:paraId="7CC3A0A8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7F7528D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16"/>
          <w:szCs w:val="16"/>
        </w:rPr>
      </w:pPr>
    </w:p>
    <w:p w14:paraId="6626DF6F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16"/>
          <w:szCs w:val="16"/>
        </w:rPr>
      </w:pPr>
    </w:p>
    <w:p w14:paraId="7C569B09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16"/>
          <w:szCs w:val="16"/>
        </w:rPr>
      </w:pPr>
    </w:p>
    <w:p w14:paraId="21868FD3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2484654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9BED297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8A1CF09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290607D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7D27B8C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0DA5F0F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47D9AF1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1ADD6E2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51972F2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C5B7565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BB38878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1874932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E0FE8B0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35EACEF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21D368D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5C27E17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16BFB0B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68AA1CB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F6DEFEB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F0C340C" w14:textId="486922DE" w:rsidR="009950AF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46B806F" w14:textId="77777777" w:rsidR="00CB10BD" w:rsidRPr="00F67C00" w:rsidRDefault="00CB10BD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235A6C0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F4AC6ED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2BE4E42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9CD23DA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0DE52EED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  <w:r w:rsidRPr="00F67C00">
        <w:rPr>
          <w:rFonts w:ascii="Arial" w:hAnsi="Arial" w:cs="Arial"/>
          <w:bCs/>
          <w:sz w:val="24"/>
          <w:szCs w:val="24"/>
        </w:rPr>
        <w:t xml:space="preserve">Подпрограмма </w:t>
      </w:r>
      <w:r w:rsidRPr="00F67C00">
        <w:rPr>
          <w:rFonts w:ascii="Arial" w:eastAsiaTheme="minorEastAsia" w:hAnsi="Arial" w:cs="Arial"/>
          <w:bCs/>
          <w:sz w:val="24"/>
          <w:szCs w:val="24"/>
        </w:rPr>
        <w:t>1</w:t>
      </w:r>
    </w:p>
    <w:p w14:paraId="2C45ED93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</w:p>
    <w:p w14:paraId="11B7F214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  <w:r w:rsidRPr="00F67C00">
        <w:rPr>
          <w:rFonts w:ascii="Arial" w:eastAsiaTheme="minorEastAsia" w:hAnsi="Arial" w:cs="Arial"/>
          <w:bCs/>
          <w:sz w:val="24"/>
          <w:szCs w:val="24"/>
        </w:rPr>
        <w:t>«Развитие имущественного комплекса»</w:t>
      </w:r>
    </w:p>
    <w:p w14:paraId="58CE9C4A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094EB77A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BE168B6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17ADA19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10DAB99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47D0777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B944157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19B69AA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2318E66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230D1C4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5EC5000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5C5FD52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7940D26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5C96D42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B713999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1BB5408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A93B29C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  <w:r w:rsidRPr="00F67C00">
        <w:rPr>
          <w:rFonts w:ascii="Arial" w:hAnsi="Arial" w:cs="Arial"/>
          <w:bCs/>
          <w:sz w:val="24"/>
          <w:szCs w:val="24"/>
        </w:rPr>
        <w:lastRenderedPageBreak/>
        <w:t>Паспорт подпрограммы</w:t>
      </w:r>
    </w:p>
    <w:p w14:paraId="3F38069B" w14:textId="77777777" w:rsidR="009950AF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  <w:r w:rsidRPr="00F67C00">
        <w:rPr>
          <w:rFonts w:ascii="Arial" w:eastAsiaTheme="minorEastAsia" w:hAnsi="Arial" w:cs="Arial"/>
          <w:bCs/>
          <w:sz w:val="24"/>
          <w:szCs w:val="24"/>
        </w:rPr>
        <w:t>«Развитие имущественного комплекса»</w:t>
      </w:r>
    </w:p>
    <w:p w14:paraId="63622C6B" w14:textId="77777777" w:rsidR="009950AF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6"/>
        <w:gridCol w:w="2291"/>
        <w:gridCol w:w="1866"/>
        <w:gridCol w:w="925"/>
        <w:gridCol w:w="925"/>
        <w:gridCol w:w="925"/>
        <w:gridCol w:w="925"/>
        <w:gridCol w:w="925"/>
        <w:gridCol w:w="1036"/>
      </w:tblGrid>
      <w:tr w:rsidR="009950AF" w:rsidRPr="00DE2501" w14:paraId="1BA55B8B" w14:textId="77777777" w:rsidTr="004F0A3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EE2FB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6966C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Администрации Рузского городского округа (управление земельных отношений, управление по жилищным вопросам)</w:t>
            </w:r>
          </w:p>
        </w:tc>
      </w:tr>
      <w:tr w:rsidR="009950AF" w:rsidRPr="00DE2501" w14:paraId="56A01D1A" w14:textId="77777777" w:rsidTr="004F0A3C">
        <w:trPr>
          <w:trHeight w:val="66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5A0B7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34F52" w14:textId="77777777" w:rsidR="009950AF" w:rsidRPr="00DE2501" w:rsidRDefault="009950AF" w:rsidP="004F0A3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E2501">
              <w:rPr>
                <w:rFonts w:ascii="Times New Roman CYR" w:hAnsi="Times New Roman CYR" w:cs="Times New Roman CYR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6B129" w14:textId="77777777" w:rsidR="009950AF" w:rsidRPr="00DE2501" w:rsidRDefault="009950AF" w:rsidP="004F0A3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E2501">
              <w:rPr>
                <w:rFonts w:ascii="Times New Roman CYR" w:hAnsi="Times New Roman CYR" w:cs="Times New Roman CYR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770D2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Расходы (тыс. рублей)</w:t>
            </w:r>
          </w:p>
        </w:tc>
      </w:tr>
      <w:tr w:rsidR="009950AF" w:rsidRPr="00DE2501" w14:paraId="6B934B6D" w14:textId="77777777" w:rsidTr="004F0A3C">
        <w:trPr>
          <w:trHeight w:val="7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94F2D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F5E4B" w14:textId="77777777" w:rsidR="009950AF" w:rsidRPr="00DE2501" w:rsidRDefault="009950AF" w:rsidP="004F0A3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14121" w14:textId="77777777" w:rsidR="009950AF" w:rsidRPr="00DE2501" w:rsidRDefault="009950AF" w:rsidP="004F0A3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C7FAD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B173E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7880D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5B5575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A3136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EB7F1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</w:tr>
      <w:tr w:rsidR="009950AF" w:rsidRPr="00DE2501" w14:paraId="5FA8B990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17B41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21A64" w14:textId="77777777" w:rsidR="009950AF" w:rsidRPr="00DE2501" w:rsidRDefault="009950AF" w:rsidP="004F0A3C">
            <w:pPr>
              <w:rPr>
                <w:rFonts w:ascii="Roboto" w:hAnsi="Roboto" w:cs="Arial"/>
                <w:sz w:val="20"/>
                <w:szCs w:val="20"/>
              </w:rPr>
            </w:pPr>
            <w:r w:rsidRPr="00DE2501">
              <w:rPr>
                <w:rFonts w:ascii="Roboto" w:hAnsi="Roboto" w:cs="Arial"/>
                <w:sz w:val="20"/>
                <w:szCs w:val="20"/>
              </w:rPr>
              <w:t>«Развитие имущественного комплекса»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DB6DDB" w14:textId="77777777" w:rsidR="009950AF" w:rsidRPr="00DE2501" w:rsidRDefault="009950AF" w:rsidP="004F0A3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E2501">
              <w:rPr>
                <w:rFonts w:ascii="Times New Roman CYR" w:hAnsi="Times New Roman CYR" w:cs="Times New Roman CYR"/>
                <w:sz w:val="18"/>
                <w:szCs w:val="18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24A65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43476,59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CC461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40008,63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6A636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53491,62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351D1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44789,16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67D7D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44076,25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917F5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225842,25</w:t>
            </w:r>
          </w:p>
        </w:tc>
      </w:tr>
      <w:tr w:rsidR="009950AF" w:rsidRPr="00DE2501" w14:paraId="28149AAE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3C5EB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CA4D5" w14:textId="77777777" w:rsidR="009950AF" w:rsidRPr="00DE2501" w:rsidRDefault="009950AF" w:rsidP="004F0A3C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BC5EC4" w14:textId="77777777" w:rsidR="009950AF" w:rsidRPr="00DE2501" w:rsidRDefault="009950AF" w:rsidP="004F0A3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E2501">
              <w:rPr>
                <w:rFonts w:ascii="Times New Roman CYR" w:hAnsi="Times New Roman CYR" w:cs="Times New Roman CYR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C4171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B78DC0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5E8C6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FCE98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56ED1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91A59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65891,00</w:t>
            </w:r>
          </w:p>
        </w:tc>
      </w:tr>
      <w:tr w:rsidR="009950AF" w:rsidRPr="00DE2501" w14:paraId="511ACE45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ED097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5005B" w14:textId="77777777" w:rsidR="009950AF" w:rsidRPr="00DE2501" w:rsidRDefault="009950AF" w:rsidP="004F0A3C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BB722F" w14:textId="77777777" w:rsidR="009950AF" w:rsidRPr="00DE2501" w:rsidRDefault="009950AF" w:rsidP="004F0A3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E2501">
              <w:rPr>
                <w:rFonts w:ascii="Times New Roman CYR" w:hAnsi="Times New Roman CYR" w:cs="Times New Roman CYR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847B9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844518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B8F19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D82B4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C1E50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3C49E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950AF" w:rsidRPr="00DE2501" w14:paraId="2C7F4D6B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803FD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DA900" w14:textId="77777777" w:rsidR="009950AF" w:rsidRPr="00DE2501" w:rsidRDefault="009950AF" w:rsidP="004F0A3C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F91F4B" w14:textId="77777777" w:rsidR="009950AF" w:rsidRPr="00DE2501" w:rsidRDefault="009950AF" w:rsidP="004F0A3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E2501">
              <w:rPr>
                <w:rFonts w:ascii="Times New Roman CYR" w:hAnsi="Times New Roman CYR" w:cs="Times New Roman CYR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26639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30225,59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87AB7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27217,63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8886F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40208,62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6EEE1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31506,16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6FE70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30793,25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BDA37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159951,25</w:t>
            </w:r>
          </w:p>
        </w:tc>
      </w:tr>
      <w:tr w:rsidR="009950AF" w:rsidRPr="00DE2501" w14:paraId="04A1DB40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9C8C1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76783" w14:textId="77777777" w:rsidR="009950AF" w:rsidRPr="00DE2501" w:rsidRDefault="009950AF" w:rsidP="004F0A3C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BAC66E" w14:textId="77777777" w:rsidR="009950AF" w:rsidRPr="00DE2501" w:rsidRDefault="009950AF" w:rsidP="004F0A3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E2501">
              <w:rPr>
                <w:rFonts w:ascii="Times New Roman CYR" w:hAnsi="Times New Roman CYR" w:cs="Times New Roman CYR"/>
                <w:sz w:val="18"/>
                <w:szCs w:val="18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B72DB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21001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CC50A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FDFD5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AC7FD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73E68" w14:textId="77777777" w:rsidR="009950AF" w:rsidRPr="00DE2501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DE25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5064D3F5" w14:textId="77777777" w:rsidR="009950AF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</w:p>
    <w:p w14:paraId="47243033" w14:textId="77777777" w:rsidR="009950AF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</w:p>
    <w:p w14:paraId="5259F855" w14:textId="77777777" w:rsidR="009950AF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</w:p>
    <w:p w14:paraId="6098AC9E" w14:textId="77777777" w:rsidR="009950AF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</w:p>
    <w:p w14:paraId="5C231E23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A47FE67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6F79F84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24AF6C96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78E583F7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180493E4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02AA60BB" w14:textId="2B2AD760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2595486E" w14:textId="6B087388" w:rsidR="00CB10BD" w:rsidRDefault="00CB10BD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3E4524DD" w14:textId="7DA400E2" w:rsidR="00CB10BD" w:rsidRDefault="00CB10BD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17C2CCB3" w14:textId="77777777" w:rsidR="00CB10BD" w:rsidRPr="00F67C00" w:rsidRDefault="00CB10BD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5D4DA3AC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068CF11B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80A4756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D5FA6B9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098C0A69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5C7813B8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lastRenderedPageBreak/>
        <w:t xml:space="preserve">Планируемые результаты реализации муниципальной подпрограммы </w:t>
      </w:r>
    </w:p>
    <w:p w14:paraId="05994ED1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</w:rPr>
      </w:pPr>
      <w:r w:rsidRPr="00F67C00">
        <w:rPr>
          <w:rFonts w:ascii="Arial" w:eastAsiaTheme="minorEastAsia" w:hAnsi="Arial" w:cs="Arial"/>
          <w:b/>
          <w:bCs/>
        </w:rPr>
        <w:t>«Развитие имущественного комплекса»</w:t>
      </w:r>
    </w:p>
    <w:p w14:paraId="65715AA6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tbl>
      <w:tblPr>
        <w:tblW w:w="14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"/>
        <w:gridCol w:w="2061"/>
        <w:gridCol w:w="1119"/>
        <w:gridCol w:w="904"/>
        <w:gridCol w:w="1454"/>
        <w:gridCol w:w="851"/>
        <w:gridCol w:w="992"/>
        <w:gridCol w:w="992"/>
        <w:gridCol w:w="993"/>
        <w:gridCol w:w="708"/>
        <w:gridCol w:w="851"/>
        <w:gridCol w:w="850"/>
        <w:gridCol w:w="1706"/>
      </w:tblGrid>
      <w:tr w:rsidR="009950AF" w:rsidRPr="00F67C00" w14:paraId="6C1922AD" w14:textId="77777777" w:rsidTr="004F0A3C">
        <w:trPr>
          <w:jc w:val="center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9162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№ </w:t>
            </w:r>
          </w:p>
          <w:p w14:paraId="126938D7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5A95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Показатели реализации муниципальной 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BDF51A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Тип показателя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9A4B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23C2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Базовое значение на начало реализации Подпрограммы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B4B2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0E2C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6B0C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Планируемое значение по годам реализации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A0ACFC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Номер основного мероприятия в перечне мероприятий Подпрограммы</w:t>
            </w:r>
          </w:p>
        </w:tc>
      </w:tr>
      <w:tr w:rsidR="009950AF" w:rsidRPr="00F67C00" w14:paraId="3E75E635" w14:textId="77777777" w:rsidTr="004F0A3C">
        <w:trPr>
          <w:trHeight w:val="1101"/>
          <w:jc w:val="center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2C9A" w14:textId="77777777" w:rsidR="009950AF" w:rsidRPr="00F67C00" w:rsidRDefault="009950AF" w:rsidP="004F0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DD33" w14:textId="77777777" w:rsidR="009950AF" w:rsidRPr="00F67C00" w:rsidRDefault="009950AF" w:rsidP="004F0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15AB6B" w14:textId="77777777" w:rsidR="009950AF" w:rsidRPr="00F67C00" w:rsidRDefault="009950AF" w:rsidP="004F0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030F" w14:textId="77777777" w:rsidR="009950AF" w:rsidRPr="00F67C00" w:rsidRDefault="009950AF" w:rsidP="004F0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3276" w14:textId="77777777" w:rsidR="009950AF" w:rsidRPr="00F67C00" w:rsidRDefault="009950AF" w:rsidP="004F0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B4CD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17CD" w14:textId="77777777" w:rsidR="009950AF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  <w:p w14:paraId="2AD312ED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E6E2" w14:textId="77777777" w:rsidR="009950AF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2022 </w:t>
            </w:r>
          </w:p>
          <w:p w14:paraId="0B6B75AC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0DD8" w14:textId="77777777" w:rsidR="009950AF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2023</w:t>
            </w:r>
          </w:p>
          <w:p w14:paraId="48B5E073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7279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4580" w14:textId="77777777" w:rsidR="009950AF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2025 </w:t>
            </w:r>
          </w:p>
          <w:p w14:paraId="184B2C86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CF2C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D39131" w14:textId="77777777" w:rsidR="009950AF" w:rsidRPr="00F67C00" w:rsidRDefault="009950AF" w:rsidP="004F0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F67C00" w14:paraId="22B25949" w14:textId="77777777" w:rsidTr="004F0A3C">
        <w:trPr>
          <w:trHeight w:val="151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5E30" w14:textId="77777777" w:rsidR="009950AF" w:rsidRPr="00EC7BA2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C7BA2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134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3699" w14:textId="77777777" w:rsidR="009950AF" w:rsidRPr="00EC7BA2" w:rsidRDefault="009950AF" w:rsidP="004F0A3C">
            <w:pPr>
              <w:shd w:val="clear" w:color="auto" w:fill="FFFFFF" w:themeFill="background1"/>
              <w:rPr>
                <w:rFonts w:ascii="Arial" w:hAnsi="Arial" w:cs="Arial"/>
                <w:i/>
                <w:sz w:val="16"/>
                <w:szCs w:val="16"/>
              </w:rPr>
            </w:pPr>
            <w:r w:rsidRPr="00EC7BA2">
              <w:rPr>
                <w:rFonts w:ascii="Arial" w:eastAsiaTheme="minorEastAsia" w:hAnsi="Arial" w:cs="Arial"/>
                <w:b/>
                <w:sz w:val="16"/>
                <w:szCs w:val="16"/>
              </w:rPr>
              <w:t>Подпрограмма «Развитие имущественного комплекса» (12 1 00 00000)</w:t>
            </w:r>
          </w:p>
        </w:tc>
      </w:tr>
      <w:tr w:rsidR="009950AF" w:rsidRPr="00F67C00" w14:paraId="6861B5E0" w14:textId="77777777" w:rsidTr="004F0A3C">
        <w:trPr>
          <w:trHeight w:val="151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06DC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67C0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E862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67C00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749ED5DC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67C00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4619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67C00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D339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67C00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F6A4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CF9D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924D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6CC3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580B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8AB7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7DD3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12</w:t>
            </w:r>
          </w:p>
        </w:tc>
        <w:tc>
          <w:tcPr>
            <w:tcW w:w="1706" w:type="dxa"/>
            <w:tcBorders>
              <w:left w:val="single" w:sz="4" w:space="0" w:color="000000"/>
              <w:right w:val="single" w:sz="4" w:space="0" w:color="000000"/>
            </w:tcBorders>
          </w:tcPr>
          <w:p w14:paraId="35DFDE58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13</w:t>
            </w:r>
          </w:p>
        </w:tc>
      </w:tr>
      <w:tr w:rsidR="009950AF" w:rsidRPr="00F67C00" w14:paraId="0C4551E5" w14:textId="77777777" w:rsidTr="004F0A3C">
        <w:trPr>
          <w:trHeight w:val="312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B3F66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0BEA8D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5831C311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08154496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F4E710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Рейтинг-45</w:t>
            </w:r>
          </w:p>
          <w:p w14:paraId="78512FF8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AA3128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Закон МО 10.12.2020 № 270/2020-ОЗ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B34E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A720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7721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F43E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E4C3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D871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4B74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8A43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2679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left w:val="single" w:sz="4" w:space="0" w:color="000000"/>
              <w:right w:val="single" w:sz="4" w:space="0" w:color="000000"/>
            </w:tcBorders>
          </w:tcPr>
          <w:p w14:paraId="6937CCA4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Основное мероприятие 03.</w:t>
            </w:r>
          </w:p>
          <w:p w14:paraId="1CB2A3DF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Создание условий для реализации государственных полномочий в области земельных отношений</w:t>
            </w:r>
          </w:p>
        </w:tc>
      </w:tr>
      <w:tr w:rsidR="009950AF" w:rsidRPr="00F67C00" w14:paraId="14DA59AB" w14:textId="77777777" w:rsidTr="004F0A3C">
        <w:trPr>
          <w:trHeight w:val="312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63744A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711A44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854E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724C0309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1D5A4A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Рейтинг-45</w:t>
            </w:r>
          </w:p>
          <w:p w14:paraId="261DC9FC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DAA11C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Закон МО 10.12.2020 № 270/2020-ОЗ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A3D5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1B77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6C16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6940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8D3F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914A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90D6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2A21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D2EF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F557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Основное мероприятие 02.</w:t>
            </w:r>
          </w:p>
          <w:p w14:paraId="1A1AE545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Управление имуществом, находящимся в муниципальной собственности, и выполнение кадастровых работ </w:t>
            </w:r>
          </w:p>
        </w:tc>
      </w:tr>
      <w:tr w:rsidR="009950AF" w:rsidRPr="00F67C00" w14:paraId="1C729EB9" w14:textId="77777777" w:rsidTr="004F0A3C">
        <w:trPr>
          <w:trHeight w:val="312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AEA12F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6A340F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EED5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1BE60A84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2E3914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Рейтинг-45</w:t>
            </w:r>
          </w:p>
          <w:p w14:paraId="7F509DE9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C6F831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Закон МО 10.12.2020 № 270/2020-ОЗ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5614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14C8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1C7E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CD77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10D7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F44E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12E7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F518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7702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40AD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Основное мероприятие 03.</w:t>
            </w:r>
          </w:p>
          <w:p w14:paraId="7F5FE21E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Создание условий для реализации государственных полномочий в области земельных отношений</w:t>
            </w:r>
          </w:p>
        </w:tc>
      </w:tr>
      <w:tr w:rsidR="009950AF" w:rsidRPr="00F67C00" w14:paraId="1BE05C11" w14:textId="77777777" w:rsidTr="004F0A3C">
        <w:trPr>
          <w:trHeight w:val="312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3FE291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1.4.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E3B9D4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 xml:space="preserve">Поступления доходов в бюджет муниципального образования от распоряжения </w:t>
            </w: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муниципальным имуществом и землей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DC40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Приоритетный целевой показатель</w:t>
            </w:r>
          </w:p>
          <w:p w14:paraId="0D7A3BC0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52E694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Рейтинг-45</w:t>
            </w:r>
          </w:p>
          <w:p w14:paraId="78648D96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989AD1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Закон МО 10.12.2020 № 270/2020-ОЗ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3059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99CD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34A7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A2C9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FB18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AE25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A6F9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56A8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2759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63A4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Основное мероприятие 02.</w:t>
            </w:r>
          </w:p>
          <w:p w14:paraId="1AF74A0C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Управление имуществом, </w:t>
            </w: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находящимся в муниципальной собственности, и выполнение кадастровых работ</w:t>
            </w:r>
          </w:p>
        </w:tc>
      </w:tr>
      <w:tr w:rsidR="009950AF" w:rsidRPr="00F67C00" w14:paraId="6376979B" w14:textId="77777777" w:rsidTr="004F0A3C">
        <w:trPr>
          <w:trHeight w:val="312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38CA60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1.5.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B88250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Предоставление земельных участков многодетным семьям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352A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614080FF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A19054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Закон МО 01.06.2011 № 73/2011-ОЗ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AA41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3AE1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D492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C5EB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C341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6A41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310E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C03A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3840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DE84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Основное мероприятие 02.</w:t>
            </w:r>
          </w:p>
          <w:p w14:paraId="167D641E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Управление имуществом, находящимся в муниципальной собственности, и выполнение кадастровых работ</w:t>
            </w:r>
          </w:p>
        </w:tc>
      </w:tr>
      <w:tr w:rsidR="009950AF" w:rsidRPr="00F67C00" w14:paraId="09CF777F" w14:textId="77777777" w:rsidTr="004F0A3C">
        <w:trPr>
          <w:trHeight w:val="312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A304CD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1.6.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FC111A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Проверка использования земель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EA1D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74AA21F0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E4F85D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Пост. Прав. МО 26.05.2016 </w:t>
            </w:r>
          </w:p>
          <w:p w14:paraId="1418CB26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№ 400/17</w:t>
            </w:r>
          </w:p>
          <w:p w14:paraId="16362F99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BC4D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A6E5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7FA0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EE32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E288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6A9A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5EB3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E12D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679F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044B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Основное мероприятие 07.</w:t>
            </w:r>
          </w:p>
          <w:p w14:paraId="087BA0AB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Создание условий для реализации полномочий органов местного самоуправления </w:t>
            </w:r>
          </w:p>
        </w:tc>
      </w:tr>
      <w:tr w:rsidR="009950AF" w:rsidRPr="00F67C00" w14:paraId="006B519A" w14:textId="77777777" w:rsidTr="004F0A3C">
        <w:trPr>
          <w:trHeight w:val="312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27FF87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1.7.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82C751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Исключение незаконных решений по земле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5035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0A82DCAC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5856AC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Рейтинг-45</w:t>
            </w:r>
          </w:p>
          <w:p w14:paraId="2D01FA6C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F0D754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Закон МО 10.12.2020 № 270/2020-ОЗ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800B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E743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B0D6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BDC3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A847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5562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3CCF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B17C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A52E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CC53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Основное мероприятие 07.</w:t>
            </w:r>
          </w:p>
          <w:p w14:paraId="51CB543C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</w:tr>
      <w:tr w:rsidR="009950AF" w:rsidRPr="00F67C00" w14:paraId="666BF801" w14:textId="77777777" w:rsidTr="004F0A3C">
        <w:trPr>
          <w:trHeight w:val="312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261F38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1.8.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886982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i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Доля объектов недвижимого имущества, поставленных на ГКУ </w:t>
            </w:r>
            <w:r w:rsidRPr="00F67C00">
              <w:rPr>
                <w:rFonts w:ascii="Arial" w:hAnsi="Arial" w:cs="Arial"/>
                <w:sz w:val="16"/>
                <w:szCs w:val="16"/>
              </w:rPr>
              <w:br/>
              <w:t>по результатам МЗК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6E1E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41413470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8587B9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Рейтинг-45</w:t>
            </w:r>
          </w:p>
          <w:p w14:paraId="06B4B8A6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1C7645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Распоряжение 65-р от 26.12.2017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173A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BD99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72E4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8CA4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340F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2467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4E1F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D8C6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F1C9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54EE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Основное мероприятие 07.</w:t>
            </w:r>
          </w:p>
          <w:p w14:paraId="5FB60F0B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</w:tr>
      <w:tr w:rsidR="009950AF" w:rsidRPr="00F67C00" w14:paraId="702B7D40" w14:textId="77777777" w:rsidTr="004F0A3C">
        <w:trPr>
          <w:trHeight w:val="312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16247D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1.9.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82BF5B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Прирост земельного налога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C7C5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4C43B5DE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A4F5AA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Указ Президента РФ от 28.04.2008 № 607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69CD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BEA7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FD0F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13F9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0409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992C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06E6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7E32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196F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85ED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Основное мероприятие 07.</w:t>
            </w:r>
          </w:p>
          <w:p w14:paraId="65079D54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Создание условий для реализации полномочий </w:t>
            </w: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органов местного самоуправления</w:t>
            </w:r>
          </w:p>
        </w:tc>
      </w:tr>
      <w:tr w:rsidR="009950AF" w:rsidRPr="00F67C00" w14:paraId="50587A51" w14:textId="77777777" w:rsidTr="004F0A3C">
        <w:trPr>
          <w:trHeight w:val="312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70E301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1.10.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C186CA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i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BCA9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47BE91F6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F259DD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Государственная программа МО "Предпринимательство Подмосковья" на 2017-2024 годы"</w:t>
            </w:r>
          </w:p>
          <w:p w14:paraId="106E68C7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4693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5CA7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5833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54BA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1FE3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29C5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5065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06C3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390A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F214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Основное мероприятие 07.</w:t>
            </w:r>
          </w:p>
          <w:p w14:paraId="16AB9AA5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</w:tr>
    </w:tbl>
    <w:p w14:paraId="6D594F1D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163CF5A3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3BA8297C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3D4C4786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3260B27A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42ABC125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521D8594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519A5023" w14:textId="2733A66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038379D0" w14:textId="65E4E379" w:rsidR="00CB10BD" w:rsidRDefault="00CB10BD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18F77AAB" w14:textId="6929A033" w:rsidR="00CB10BD" w:rsidRDefault="00CB10BD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7CF3B990" w14:textId="2D22BEE0" w:rsidR="00CB10BD" w:rsidRDefault="00CB10BD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29017111" w14:textId="375B5CE9" w:rsidR="00CB10BD" w:rsidRDefault="00CB10BD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47083847" w14:textId="2163C945" w:rsidR="00CB10BD" w:rsidRDefault="00CB10BD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0C2D2EDE" w14:textId="3C6BA31C" w:rsidR="00CB10BD" w:rsidRDefault="00CB10BD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085D4650" w14:textId="7D5F1611" w:rsidR="00CB10BD" w:rsidRDefault="00CB10BD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43DE946B" w14:textId="4CF0ABA8" w:rsidR="00CB10BD" w:rsidRDefault="00CB10BD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47F61D41" w14:textId="47CD1C8E" w:rsidR="00CB10BD" w:rsidRDefault="00CB10BD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22CD5A8A" w14:textId="77777777" w:rsidR="00CB10BD" w:rsidRPr="00F67C00" w:rsidRDefault="00CB10BD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28013299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50FECFED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5A7BA7B7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54DDF18B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61884812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4441CDEE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lastRenderedPageBreak/>
        <w:t xml:space="preserve">Методика расчета значений планируемых результатов реализации муниципальной подпрограммы: </w:t>
      </w:r>
    </w:p>
    <w:p w14:paraId="2B85F2D0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</w:rPr>
      </w:pPr>
      <w:r w:rsidRPr="00F67C00">
        <w:rPr>
          <w:rFonts w:ascii="Arial" w:eastAsiaTheme="minorEastAsia" w:hAnsi="Arial" w:cs="Arial"/>
          <w:b/>
          <w:bCs/>
        </w:rPr>
        <w:t>«Развитие имущественного комплекса»</w:t>
      </w:r>
    </w:p>
    <w:p w14:paraId="4CC0D6C0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tbl>
      <w:tblPr>
        <w:tblW w:w="14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8"/>
        <w:gridCol w:w="2628"/>
        <w:gridCol w:w="710"/>
        <w:gridCol w:w="7168"/>
        <w:gridCol w:w="1681"/>
        <w:gridCol w:w="1300"/>
      </w:tblGrid>
      <w:tr w:rsidR="009950AF" w:rsidRPr="00F67C00" w14:paraId="6BBED007" w14:textId="77777777" w:rsidTr="004F0A3C">
        <w:trPr>
          <w:trHeight w:val="276"/>
          <w:jc w:val="center"/>
        </w:trPr>
        <w:tc>
          <w:tcPr>
            <w:tcW w:w="688" w:type="dxa"/>
          </w:tcPr>
          <w:p w14:paraId="1CFB5EA4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№</w:t>
            </w:r>
          </w:p>
          <w:p w14:paraId="726A79B7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п/п</w:t>
            </w:r>
          </w:p>
        </w:tc>
        <w:tc>
          <w:tcPr>
            <w:tcW w:w="2628" w:type="dxa"/>
          </w:tcPr>
          <w:p w14:paraId="79CC4DE6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10" w:type="dxa"/>
          </w:tcPr>
          <w:p w14:paraId="2DD56A77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7168" w:type="dxa"/>
          </w:tcPr>
          <w:p w14:paraId="6F621F16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 xml:space="preserve">Методика расчета показателя </w:t>
            </w:r>
          </w:p>
        </w:tc>
        <w:tc>
          <w:tcPr>
            <w:tcW w:w="1681" w:type="dxa"/>
          </w:tcPr>
          <w:p w14:paraId="224F7040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Источник данных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14:paraId="5C921865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Период представления отчетности</w:t>
            </w:r>
          </w:p>
        </w:tc>
      </w:tr>
      <w:tr w:rsidR="009950AF" w:rsidRPr="00F67C00" w14:paraId="7A2A1E3F" w14:textId="77777777" w:rsidTr="004F0A3C">
        <w:trPr>
          <w:trHeight w:val="28"/>
          <w:jc w:val="center"/>
        </w:trPr>
        <w:tc>
          <w:tcPr>
            <w:tcW w:w="688" w:type="dxa"/>
          </w:tcPr>
          <w:p w14:paraId="123F879E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1</w:t>
            </w:r>
          </w:p>
        </w:tc>
        <w:tc>
          <w:tcPr>
            <w:tcW w:w="2628" w:type="dxa"/>
          </w:tcPr>
          <w:p w14:paraId="2A42819B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2</w:t>
            </w:r>
          </w:p>
        </w:tc>
        <w:tc>
          <w:tcPr>
            <w:tcW w:w="710" w:type="dxa"/>
          </w:tcPr>
          <w:p w14:paraId="5472DC8B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3</w:t>
            </w:r>
          </w:p>
        </w:tc>
        <w:tc>
          <w:tcPr>
            <w:tcW w:w="7168" w:type="dxa"/>
          </w:tcPr>
          <w:p w14:paraId="5583940A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4</w:t>
            </w:r>
          </w:p>
        </w:tc>
        <w:tc>
          <w:tcPr>
            <w:tcW w:w="1681" w:type="dxa"/>
          </w:tcPr>
          <w:p w14:paraId="33D331C7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5</w:t>
            </w:r>
          </w:p>
        </w:tc>
        <w:tc>
          <w:tcPr>
            <w:tcW w:w="1300" w:type="dxa"/>
          </w:tcPr>
          <w:p w14:paraId="48297995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6</w:t>
            </w:r>
          </w:p>
        </w:tc>
      </w:tr>
      <w:tr w:rsidR="009950AF" w:rsidRPr="00F67C00" w14:paraId="286F0A8F" w14:textId="77777777" w:rsidTr="004F0A3C">
        <w:trPr>
          <w:trHeight w:val="28"/>
          <w:jc w:val="center"/>
        </w:trPr>
        <w:tc>
          <w:tcPr>
            <w:tcW w:w="14175" w:type="dxa"/>
            <w:gridSpan w:val="6"/>
          </w:tcPr>
          <w:p w14:paraId="3CD73DEA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1.</w:t>
            </w:r>
            <w:r w:rsidRPr="00F67C00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ab/>
              <w:t>Подпрограмма «Развитие имущественного комплекса» (12 1 00 00000)</w:t>
            </w:r>
          </w:p>
        </w:tc>
      </w:tr>
      <w:tr w:rsidR="009950AF" w:rsidRPr="00F67C00" w14:paraId="247212D3" w14:textId="77777777" w:rsidTr="004F0A3C">
        <w:trPr>
          <w:trHeight w:val="250"/>
          <w:jc w:val="center"/>
        </w:trPr>
        <w:tc>
          <w:tcPr>
            <w:tcW w:w="688" w:type="dxa"/>
          </w:tcPr>
          <w:p w14:paraId="46F4CD8A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1.1.</w:t>
            </w:r>
          </w:p>
        </w:tc>
        <w:tc>
          <w:tcPr>
            <w:tcW w:w="2628" w:type="dxa"/>
          </w:tcPr>
          <w:p w14:paraId="387E0CD0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710" w:type="dxa"/>
          </w:tcPr>
          <w:p w14:paraId="56BE4DB2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168" w:type="dxa"/>
          </w:tcPr>
          <w:p w14:paraId="5DB7801A" w14:textId="77777777" w:rsidR="009950AF" w:rsidRPr="00F67C00" w:rsidRDefault="009950AF" w:rsidP="004F0A3C">
            <w:pPr>
              <w:shd w:val="clear" w:color="auto" w:fill="FFFFFF" w:themeFill="background1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63BA4880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C7C3548" w14:textId="77777777" w:rsidR="009950AF" w:rsidRPr="00F67C00" w:rsidRDefault="009950AF" w:rsidP="004F0A3C">
            <w:pPr>
              <w:pStyle w:val="af"/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СЗ = Пир + Д, где</w:t>
            </w:r>
          </w:p>
          <w:p w14:paraId="441502BE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left="1559" w:firstLine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14:paraId="751708F7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СЗ.</m:t>
              </m:r>
            </m:oMath>
          </w:p>
          <w:p w14:paraId="0FBFD2AF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Пир - % принятых мер, который рассчитывается по формуле:</w:t>
            </w:r>
          </w:p>
          <w:p w14:paraId="4D024D3A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C59991D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  <w:p w14:paraId="4453CEB8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Пир=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F67C00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5E2E32F2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656068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5303E3D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- направлена досудебная претензия.</w:t>
            </w:r>
          </w:p>
          <w:p w14:paraId="46D07670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К1 – понижающий коэффициент 0,1.</w:t>
            </w:r>
          </w:p>
          <w:p w14:paraId="465C7D14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53752A9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66B1AE7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- подано исковое заявление о взыскании задолженности; </w:t>
            </w:r>
          </w:p>
          <w:p w14:paraId="25F3CCE9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- исковое заявление о взыскании задолженности находится на рассмотрении в суде.</w:t>
            </w:r>
          </w:p>
          <w:p w14:paraId="1508DAF1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К2 – понижающий коэффициент 0,5.</w:t>
            </w:r>
          </w:p>
          <w:p w14:paraId="0FC4104B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FB1BE52" w14:textId="77777777" w:rsidR="009950AF" w:rsidRPr="00F67C00" w:rsidRDefault="009950AF" w:rsidP="004F0A3C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0DF4F05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61E736C6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- исполнительный лист направлен в Федеральную службу судебных приставов;</w:t>
            </w:r>
          </w:p>
          <w:p w14:paraId="7E2D4076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- ведется исполнительное производство;</w:t>
            </w:r>
          </w:p>
          <w:p w14:paraId="290EFCB5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- исполнительное производство окончено ввиду невозможности взыскания; </w:t>
            </w:r>
          </w:p>
          <w:p w14:paraId="3F017FC0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- рассматривается дело о несостоятельности (банкротстве).</w:t>
            </w:r>
          </w:p>
          <w:p w14:paraId="378EB3FB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9B65BE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</w:t>
            </w: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 xml:space="preserve">должник оплатил часть задолженности, то в принятых мерах отображается только неоплаченная часть. </w:t>
            </w:r>
          </w:p>
          <w:p w14:paraId="7C9B27C0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750E928" w14:textId="77777777" w:rsidR="009950AF" w:rsidRPr="00F67C00" w:rsidRDefault="009950AF" w:rsidP="004F0A3C">
            <w:pPr>
              <w:shd w:val="clear" w:color="auto" w:fill="FFFFFF" w:themeFill="background1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260D9FD7" w14:textId="77777777" w:rsidR="009950AF" w:rsidRPr="00F67C00" w:rsidRDefault="009950AF" w:rsidP="004F0A3C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B9BBB1" w14:textId="77777777" w:rsidR="009950AF" w:rsidRPr="00F67C00" w:rsidRDefault="009950AF" w:rsidP="004F0A3C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Д - % роста/снижения задолженности, который рассчитывается по формуле:</w:t>
            </w:r>
          </w:p>
          <w:p w14:paraId="3762652B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 xml:space="preserve"> *100</m:t>
              </m:r>
            </m:oMath>
            <w:r w:rsidRPr="00F67C00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54D003CD" w14:textId="77777777" w:rsidR="009950AF" w:rsidRPr="00F67C00" w:rsidRDefault="009950AF" w:rsidP="004F0A3C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B2EBFDD" w14:textId="77777777" w:rsidR="009950AF" w:rsidRPr="00F67C00" w:rsidRDefault="009950AF" w:rsidP="004F0A3C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Зод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5B836CCE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Знг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общая сумма задолженности по состоянию на 01 число отчетного года.</w:t>
            </w:r>
          </w:p>
          <w:p w14:paraId="5BF20DC6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0075731" w14:textId="77777777" w:rsidR="009950AF" w:rsidRPr="00F67C00" w:rsidRDefault="009950AF" w:rsidP="004F0A3C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64A8F313" w14:textId="77777777" w:rsidR="009950AF" w:rsidRPr="00F67C00" w:rsidRDefault="009950AF" w:rsidP="004F0A3C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При расчете необходимо указывать консолидированное значение </w:t>
            </w:r>
            <w:r w:rsidRPr="00F67C00">
              <w:rPr>
                <w:rFonts w:ascii="Arial" w:hAnsi="Arial" w:cs="Arial"/>
                <w:sz w:val="16"/>
                <w:szCs w:val="16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681" w:type="dxa"/>
          </w:tcPr>
          <w:p w14:paraId="40821EE8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Система ГАС «Управление»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14:paraId="5AE87F8C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Ежемесячно</w:t>
            </w:r>
          </w:p>
        </w:tc>
      </w:tr>
      <w:tr w:rsidR="009950AF" w:rsidRPr="00F67C00" w14:paraId="05793DDC" w14:textId="77777777" w:rsidTr="004F0A3C">
        <w:trPr>
          <w:trHeight w:val="332"/>
          <w:jc w:val="center"/>
        </w:trPr>
        <w:tc>
          <w:tcPr>
            <w:tcW w:w="688" w:type="dxa"/>
          </w:tcPr>
          <w:p w14:paraId="4748F0E2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1.2.</w:t>
            </w:r>
          </w:p>
        </w:tc>
        <w:tc>
          <w:tcPr>
            <w:tcW w:w="2628" w:type="dxa"/>
          </w:tcPr>
          <w:p w14:paraId="544DEBD6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710" w:type="dxa"/>
          </w:tcPr>
          <w:p w14:paraId="4C5D537F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7168" w:type="dxa"/>
          </w:tcPr>
          <w:p w14:paraId="33591869" w14:textId="77777777" w:rsidR="009950AF" w:rsidRPr="00F67C00" w:rsidRDefault="009950AF" w:rsidP="004F0A3C">
            <w:pPr>
              <w:shd w:val="clear" w:color="auto" w:fill="FFFFFF" w:themeFill="background1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7C0A55D9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338C60A4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2B644254" w14:textId="77777777" w:rsidR="009950AF" w:rsidRPr="00F67C00" w:rsidRDefault="009950AF" w:rsidP="004F0A3C">
            <w:pPr>
              <w:pStyle w:val="af"/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СЗ = Пир + Д, где</w:t>
            </w:r>
          </w:p>
          <w:p w14:paraId="405166AF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left="1559" w:firstLine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          </w:t>
            </w:r>
          </w:p>
          <w:p w14:paraId="0DDD1D12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СЗ.</m:t>
              </m:r>
            </m:oMath>
          </w:p>
          <w:p w14:paraId="76B0F8AD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Пир - % принятых мер, который рассчитывается по формуле:</w:t>
            </w:r>
          </w:p>
          <w:p w14:paraId="7E410D70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0AD86FD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Пир=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F67C00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3C2050C8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EC7DD53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4829CBC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- направлена досудебная претензия.</w:t>
            </w:r>
          </w:p>
          <w:p w14:paraId="71C39B21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К1 – понижающий коэффициент 0,1.</w:t>
            </w:r>
          </w:p>
          <w:p w14:paraId="78234216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BAB44FE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482BFFA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- подано исковое заявление о взыскании задолженности; </w:t>
            </w:r>
          </w:p>
          <w:p w14:paraId="570BD5D3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- исковое заявление о взыскании задолженности находится на рассмотрении в суде.</w:t>
            </w:r>
          </w:p>
          <w:p w14:paraId="7C16F12A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К2 – понижающий коэффициент 0,5.</w:t>
            </w:r>
          </w:p>
          <w:p w14:paraId="172EDF95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440C66" w14:textId="77777777" w:rsidR="009950AF" w:rsidRPr="00F67C00" w:rsidRDefault="009950AF" w:rsidP="004F0A3C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99CAAE0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6A543D19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- исполнительный лист направлен в Федеральную службу судебных приставов;</w:t>
            </w:r>
          </w:p>
          <w:p w14:paraId="3CB8CD3C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- ведется исполнительное производство;</w:t>
            </w:r>
          </w:p>
          <w:p w14:paraId="18A658E1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- исполнительное производство окончено ввиду невозможности взыскания; </w:t>
            </w:r>
          </w:p>
          <w:p w14:paraId="40AC80A9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- рассматривается дело о несостоятельности (банкротстве).</w:t>
            </w:r>
          </w:p>
          <w:p w14:paraId="34D0B3D4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58F9D17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318A435D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0470F9E" w14:textId="77777777" w:rsidR="009950AF" w:rsidRPr="00F67C00" w:rsidRDefault="009950AF" w:rsidP="004F0A3C">
            <w:pPr>
              <w:shd w:val="clear" w:color="auto" w:fill="FFFFFF" w:themeFill="background1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612EE927" w14:textId="77777777" w:rsidR="009950AF" w:rsidRPr="00F67C00" w:rsidRDefault="009950AF" w:rsidP="004F0A3C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B36551" w14:textId="77777777" w:rsidR="009950AF" w:rsidRPr="00F67C00" w:rsidRDefault="009950AF" w:rsidP="004F0A3C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Д - % роста/снижения задолженности, который рассчитывается по формуле:</w:t>
            </w:r>
          </w:p>
          <w:p w14:paraId="0042C0B4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 xml:space="preserve"> *100</m:t>
              </m:r>
            </m:oMath>
            <w:r w:rsidRPr="00F67C00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1BE75890" w14:textId="77777777" w:rsidR="009950AF" w:rsidRPr="00F67C00" w:rsidRDefault="009950AF" w:rsidP="004F0A3C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53D555F" w14:textId="77777777" w:rsidR="009950AF" w:rsidRPr="00F67C00" w:rsidRDefault="009950AF" w:rsidP="004F0A3C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Зод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6D00E331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Знг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общая сумма задолженности по состоянию на 01 число отчетного года.</w:t>
            </w:r>
          </w:p>
          <w:p w14:paraId="5618CC28" w14:textId="77777777" w:rsidR="009950AF" w:rsidRPr="00F67C00" w:rsidRDefault="009950AF" w:rsidP="004F0A3C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05CF007" w14:textId="77777777" w:rsidR="009950AF" w:rsidRPr="00F67C00" w:rsidRDefault="009950AF" w:rsidP="004F0A3C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870F9AF" w14:textId="77777777" w:rsidR="009950AF" w:rsidRPr="00F67C00" w:rsidRDefault="009950AF" w:rsidP="004F0A3C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При расчете необходимо указывать консолидированное значение </w:t>
            </w:r>
            <w:r w:rsidRPr="00F67C00">
              <w:rPr>
                <w:rFonts w:ascii="Arial" w:hAnsi="Arial" w:cs="Arial"/>
                <w:sz w:val="16"/>
                <w:szCs w:val="16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681" w:type="dxa"/>
          </w:tcPr>
          <w:p w14:paraId="012790CF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Система ГАС «Управление»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14:paraId="65EB0DB1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Ежемесячно</w:t>
            </w:r>
          </w:p>
        </w:tc>
      </w:tr>
      <w:tr w:rsidR="009950AF" w:rsidRPr="00F67C00" w14:paraId="5E7DFCA7" w14:textId="77777777" w:rsidTr="004F0A3C">
        <w:trPr>
          <w:trHeight w:val="332"/>
          <w:jc w:val="center"/>
        </w:trPr>
        <w:tc>
          <w:tcPr>
            <w:tcW w:w="688" w:type="dxa"/>
          </w:tcPr>
          <w:p w14:paraId="1746D7D9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1.3.</w:t>
            </w:r>
          </w:p>
        </w:tc>
        <w:tc>
          <w:tcPr>
            <w:tcW w:w="2628" w:type="dxa"/>
          </w:tcPr>
          <w:p w14:paraId="13D358C8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710" w:type="dxa"/>
          </w:tcPr>
          <w:p w14:paraId="2E01A5EF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7168" w:type="dxa"/>
          </w:tcPr>
          <w:p w14:paraId="10477AEC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214372F2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При расчете учитываются следующие источники доходов:</w:t>
            </w:r>
          </w:p>
          <w:p w14:paraId="339D8522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3D092D50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241C263D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66F3B345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Расчет показателя осуществляется по следующей формуле:</w:t>
            </w:r>
          </w:p>
          <w:p w14:paraId="2E31585A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left="1560"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F67C00">
              <w:rPr>
                <w:rFonts w:ascii="Arial" w:hAnsi="Arial" w:cs="Arial"/>
                <w:sz w:val="16"/>
                <w:szCs w:val="16"/>
              </w:rPr>
              <w:t xml:space="preserve">, где </w:t>
            </w:r>
          </w:p>
          <w:p w14:paraId="361738F5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33F0D4B0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Дп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391C3AEE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Дф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0B0D91E2" w14:textId="77777777" w:rsidR="009950AF" w:rsidRPr="00F67C00" w:rsidRDefault="009950AF" w:rsidP="004F0A3C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Плановое значение показателя: 1 квартал – 25%;</w:t>
            </w:r>
          </w:p>
          <w:p w14:paraId="22A24147" w14:textId="77777777" w:rsidR="009950AF" w:rsidRPr="00F67C00" w:rsidRDefault="009950AF" w:rsidP="004F0A3C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2 квартал – 50%;</w:t>
            </w:r>
          </w:p>
          <w:p w14:paraId="45AF00C8" w14:textId="77777777" w:rsidR="009950AF" w:rsidRPr="00F67C00" w:rsidRDefault="009950AF" w:rsidP="004F0A3C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3 квартал – 75%;</w:t>
            </w:r>
          </w:p>
          <w:p w14:paraId="65BDD724" w14:textId="77777777" w:rsidR="009950AF" w:rsidRPr="00F67C00" w:rsidRDefault="009950AF" w:rsidP="004F0A3C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4 квартал – 100% (год).</w:t>
            </w:r>
          </w:p>
        </w:tc>
        <w:tc>
          <w:tcPr>
            <w:tcW w:w="1681" w:type="dxa"/>
          </w:tcPr>
          <w:p w14:paraId="3EF35BCA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 xml:space="preserve">Система ГАС «Управление»; Данные из отчетов ГКУ МО «Региональный центр торгов»; </w:t>
            </w: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Утвержденные бюджеты органов местного самоуправления Московской области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14:paraId="19153AD0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Ежемесячно</w:t>
            </w:r>
          </w:p>
        </w:tc>
      </w:tr>
      <w:tr w:rsidR="009950AF" w:rsidRPr="00F67C00" w14:paraId="05E226DC" w14:textId="77777777" w:rsidTr="004F0A3C">
        <w:trPr>
          <w:trHeight w:val="332"/>
          <w:jc w:val="center"/>
        </w:trPr>
        <w:tc>
          <w:tcPr>
            <w:tcW w:w="688" w:type="dxa"/>
          </w:tcPr>
          <w:p w14:paraId="22526A43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1.4.</w:t>
            </w:r>
          </w:p>
        </w:tc>
        <w:tc>
          <w:tcPr>
            <w:tcW w:w="2628" w:type="dxa"/>
          </w:tcPr>
          <w:p w14:paraId="4EC34CC7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710" w:type="dxa"/>
          </w:tcPr>
          <w:p w14:paraId="3565503A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7168" w:type="dxa"/>
          </w:tcPr>
          <w:p w14:paraId="0AC3840F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09ADF5C4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При расчете учитываются следующие источники доходов:</w:t>
            </w:r>
          </w:p>
          <w:p w14:paraId="71BA0A29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– доходы, получаемые в виде арендной платы за муниципальное имущество и землю;</w:t>
            </w:r>
          </w:p>
          <w:p w14:paraId="0924BC50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– доходы от продажи муниципального имущества и земли;</w:t>
            </w:r>
          </w:p>
          <w:p w14:paraId="6158EE73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BC0A41F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Расчет показателя осуществляется по следующей формуле:</w:t>
            </w:r>
          </w:p>
          <w:p w14:paraId="1864F3C9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left="1560"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F67C00">
              <w:rPr>
                <w:rFonts w:ascii="Arial" w:hAnsi="Arial" w:cs="Arial"/>
                <w:sz w:val="16"/>
                <w:szCs w:val="16"/>
              </w:rPr>
              <w:t xml:space="preserve">, где </w:t>
            </w:r>
          </w:p>
          <w:p w14:paraId="73E9142C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4FB7D7FD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Дп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AE5F66D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Дф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432B948E" w14:textId="77777777" w:rsidR="009950AF" w:rsidRPr="00F67C00" w:rsidRDefault="009950AF" w:rsidP="004F0A3C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Плановое значение показателя: 1 квартал – 25%;</w:t>
            </w:r>
          </w:p>
          <w:p w14:paraId="79EEE712" w14:textId="77777777" w:rsidR="009950AF" w:rsidRPr="00F67C00" w:rsidRDefault="009950AF" w:rsidP="004F0A3C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2 квартал – 50%;</w:t>
            </w:r>
          </w:p>
          <w:p w14:paraId="5D23956C" w14:textId="77777777" w:rsidR="009950AF" w:rsidRPr="00F67C00" w:rsidRDefault="009950AF" w:rsidP="004F0A3C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3 квартал – 75%;</w:t>
            </w:r>
          </w:p>
          <w:p w14:paraId="3928420D" w14:textId="77777777" w:rsidR="009950AF" w:rsidRPr="00F67C00" w:rsidRDefault="009950AF" w:rsidP="004F0A3C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4 квартал – 100% (год).</w:t>
            </w:r>
          </w:p>
        </w:tc>
        <w:tc>
          <w:tcPr>
            <w:tcW w:w="1681" w:type="dxa"/>
          </w:tcPr>
          <w:p w14:paraId="587AC330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14:paraId="789EF9CD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Ежемесячно</w:t>
            </w:r>
          </w:p>
        </w:tc>
      </w:tr>
      <w:tr w:rsidR="009950AF" w:rsidRPr="00F67C00" w14:paraId="54C70318" w14:textId="77777777" w:rsidTr="004F0A3C">
        <w:trPr>
          <w:trHeight w:val="332"/>
          <w:jc w:val="center"/>
        </w:trPr>
        <w:tc>
          <w:tcPr>
            <w:tcW w:w="688" w:type="dxa"/>
          </w:tcPr>
          <w:p w14:paraId="4FF9834A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1.5.</w:t>
            </w:r>
          </w:p>
        </w:tc>
        <w:tc>
          <w:tcPr>
            <w:tcW w:w="2628" w:type="dxa"/>
          </w:tcPr>
          <w:p w14:paraId="322E7EA8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Предоставление земельных участков многодетным семьям</w:t>
            </w:r>
          </w:p>
        </w:tc>
        <w:tc>
          <w:tcPr>
            <w:tcW w:w="710" w:type="dxa"/>
          </w:tcPr>
          <w:p w14:paraId="3CBDC587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7168" w:type="dxa"/>
          </w:tcPr>
          <w:p w14:paraId="574FA55B" w14:textId="77777777" w:rsidR="009950AF" w:rsidRPr="00F67C00" w:rsidRDefault="009950AF" w:rsidP="004F0A3C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258781AE" w14:textId="77777777" w:rsidR="009950AF" w:rsidRPr="00F67C00" w:rsidRDefault="009950AF" w:rsidP="004F0A3C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5A86C015" w14:textId="77777777" w:rsidR="009950AF" w:rsidRPr="00F67C00" w:rsidRDefault="009950AF" w:rsidP="004F0A3C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Показатель рассчитывается по следующей формуле:</w:t>
            </w:r>
          </w:p>
          <w:p w14:paraId="7E83D797" w14:textId="77777777" w:rsidR="009950AF" w:rsidRPr="00F67C00" w:rsidRDefault="009950AF" w:rsidP="004F0A3C">
            <w:pPr>
              <w:shd w:val="clear" w:color="auto" w:fill="FFFFFF" w:themeFill="background1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МС=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F67C00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22F2C6A0" w14:textId="77777777" w:rsidR="009950AF" w:rsidRPr="00F67C00" w:rsidRDefault="009950AF" w:rsidP="004F0A3C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МС – % исполнения показателя «Предоставление земельных участков многодетным семьям».</w:t>
            </w:r>
          </w:p>
          <w:p w14:paraId="56BAAAE3" w14:textId="77777777" w:rsidR="009950AF" w:rsidRPr="00F67C00" w:rsidRDefault="009950AF" w:rsidP="004F0A3C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Кпр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523A9A3C" w14:textId="77777777" w:rsidR="009950AF" w:rsidRPr="00F67C00" w:rsidRDefault="009950AF" w:rsidP="004F0A3C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2D3BCC7C" w14:textId="77777777" w:rsidR="009950AF" w:rsidRPr="00F67C00" w:rsidRDefault="009950AF" w:rsidP="004F0A3C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6A207EF8" w14:textId="77777777" w:rsidR="009950AF" w:rsidRPr="00F67C00" w:rsidRDefault="009950AF" w:rsidP="004F0A3C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7BB3ECB2" w14:textId="77777777" w:rsidR="009950AF" w:rsidRPr="00F67C00" w:rsidRDefault="009950AF" w:rsidP="004F0A3C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Плановое значение показателя – 100%.</w:t>
            </w:r>
          </w:p>
        </w:tc>
        <w:tc>
          <w:tcPr>
            <w:tcW w:w="1681" w:type="dxa"/>
          </w:tcPr>
          <w:p w14:paraId="408C6B7D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Система ГАС «Управление»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14:paraId="660479F1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Ежемесячно</w:t>
            </w:r>
          </w:p>
        </w:tc>
      </w:tr>
      <w:tr w:rsidR="009950AF" w:rsidRPr="00F67C00" w14:paraId="6548ED68" w14:textId="77777777" w:rsidTr="004F0A3C">
        <w:trPr>
          <w:trHeight w:val="390"/>
          <w:jc w:val="center"/>
        </w:trPr>
        <w:tc>
          <w:tcPr>
            <w:tcW w:w="688" w:type="dxa"/>
          </w:tcPr>
          <w:p w14:paraId="71CE82D0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06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1.6.</w:t>
            </w:r>
          </w:p>
        </w:tc>
        <w:tc>
          <w:tcPr>
            <w:tcW w:w="2628" w:type="dxa"/>
          </w:tcPr>
          <w:p w14:paraId="1A7D5043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Проверка использования земель</w:t>
            </w:r>
          </w:p>
        </w:tc>
        <w:tc>
          <w:tcPr>
            <w:tcW w:w="710" w:type="dxa"/>
          </w:tcPr>
          <w:p w14:paraId="547CE6FE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7168" w:type="dxa"/>
          </w:tcPr>
          <w:p w14:paraId="56B67125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14:paraId="301F6E3C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14:paraId="40D4CCD0" w14:textId="77777777" w:rsidR="009950AF" w:rsidRPr="00F67C00" w:rsidRDefault="009950AF" w:rsidP="004F0A3C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Исполнение показателя вычисляется, исходя из выполнения плана по:</w:t>
            </w:r>
          </w:p>
          <w:p w14:paraId="3EC2194F" w14:textId="77777777" w:rsidR="009950AF" w:rsidRPr="00F67C00" w:rsidRDefault="009950AF" w:rsidP="004F0A3C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- осмотрам земель сельхозназначения и иных категорий;</w:t>
            </w:r>
          </w:p>
          <w:p w14:paraId="3751CC0F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- проверкам земель сельхозназначения и иных категорий;</w:t>
            </w:r>
          </w:p>
          <w:p w14:paraId="580E258D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- вовлечению в оборот неиспользуемых сельхозземель;</w:t>
            </w:r>
          </w:p>
          <w:p w14:paraId="31C384B7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- наложенным штрафам.</w:t>
            </w:r>
          </w:p>
          <w:p w14:paraId="34C728F0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Расчет показателя «проверка использования земель» осуществляется по следующей формуле:</w:t>
            </w:r>
          </w:p>
          <w:p w14:paraId="577A4B77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9ADEAA0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left="1560"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Пз=СХ*0,6+ИК*0,4</m:t>
              </m:r>
            </m:oMath>
            <w:r w:rsidRPr="00F67C00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700EC028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left="1560"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EEBC0A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Пз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показатель «Проверка использования земель» (%). </w:t>
            </w:r>
          </w:p>
          <w:p w14:paraId="61B088B3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СХ – процентное исполнение показателя по проверкам сельхозземель.</w:t>
            </w:r>
          </w:p>
          <w:p w14:paraId="4C79164A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ИК – процентное исполнение показателя по проверкам земель иных категорий.</w:t>
            </w:r>
          </w:p>
          <w:p w14:paraId="5C590353" w14:textId="77777777" w:rsidR="009950AF" w:rsidRPr="00F67C00" w:rsidRDefault="009950AF" w:rsidP="004F0A3C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14:paraId="5DE17D50" w14:textId="77777777" w:rsidR="009950AF" w:rsidRPr="00F67C00" w:rsidRDefault="009950AF" w:rsidP="004F0A3C">
            <w:pPr>
              <w:shd w:val="clear" w:color="auto" w:fill="FFFFFF" w:themeFill="background1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14:paraId="2E915110" w14:textId="77777777" w:rsidR="009950AF" w:rsidRPr="00F67C00" w:rsidRDefault="009950AF" w:rsidP="004F0A3C">
            <w:pPr>
              <w:shd w:val="clear" w:color="auto" w:fill="FFFFFF" w:themeFill="background1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7DF94FA" w14:textId="77777777" w:rsidR="009950AF" w:rsidRPr="00F67C00" w:rsidRDefault="009950AF" w:rsidP="004F0A3C">
            <w:pPr>
              <w:shd w:val="clear" w:color="auto" w:fill="FFFFFF" w:themeFill="background1"/>
              <w:ind w:left="10" w:hanging="10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СХ=</m:t>
              </m:r>
              <m:d>
                <m:d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*100%+Ш</m:t>
              </m:r>
            </m:oMath>
            <w:r w:rsidRPr="00F67C00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7762FD34" w14:textId="77777777" w:rsidR="009950AF" w:rsidRPr="00F67C00" w:rsidRDefault="009950AF" w:rsidP="004F0A3C">
            <w:pPr>
              <w:shd w:val="clear" w:color="auto" w:fill="FFFFFF" w:themeFill="background1"/>
              <w:ind w:left="10" w:hanging="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98B18C" w14:textId="77777777" w:rsidR="009950AF" w:rsidRPr="00F67C00" w:rsidRDefault="009950AF" w:rsidP="004F0A3C">
            <w:pPr>
              <w:shd w:val="clear" w:color="auto" w:fill="FFFFFF" w:themeFill="background1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СХ – процентное исполнение показателя по проверкам сельхозземель.</w:t>
            </w:r>
          </w:p>
          <w:p w14:paraId="1BE012DD" w14:textId="77777777" w:rsidR="009950AF" w:rsidRPr="00F67C00" w:rsidRDefault="009950AF" w:rsidP="004F0A3C">
            <w:pPr>
              <w:shd w:val="clear" w:color="auto" w:fill="FFFFFF" w:themeFill="background1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СХосм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количество осмотров земельных участков сельхозназначения, включая арендованные земли.</w:t>
            </w:r>
          </w:p>
          <w:p w14:paraId="7E407B4D" w14:textId="77777777" w:rsidR="009950AF" w:rsidRPr="00F67C00" w:rsidRDefault="009950AF" w:rsidP="004F0A3C">
            <w:pPr>
              <w:shd w:val="clear" w:color="auto" w:fill="FFFFFF" w:themeFill="background1"/>
              <w:tabs>
                <w:tab w:val="right" w:pos="9922"/>
              </w:tabs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СХпр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количество участков сельхозназначения для проверок.</w:t>
            </w:r>
            <w:r w:rsidRPr="00F67C00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AC74312" w14:textId="77777777" w:rsidR="009950AF" w:rsidRPr="00F67C00" w:rsidRDefault="009950AF" w:rsidP="004F0A3C">
            <w:pPr>
              <w:shd w:val="clear" w:color="auto" w:fill="FFFFFF" w:themeFill="background1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В – вовлечение в оборот неиспользуемых сельхозземель.</w:t>
            </w:r>
          </w:p>
          <w:p w14:paraId="1964B407" w14:textId="77777777" w:rsidR="009950AF" w:rsidRPr="00F67C00" w:rsidRDefault="009950AF" w:rsidP="004F0A3C">
            <w:pPr>
              <w:shd w:val="clear" w:color="auto" w:fill="FFFFFF" w:themeFill="background1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14:paraId="475B23A5" w14:textId="77777777" w:rsidR="009950AF" w:rsidRPr="00F67C00" w:rsidRDefault="009950AF" w:rsidP="004F0A3C">
            <w:pPr>
              <w:shd w:val="clear" w:color="auto" w:fill="FFFFFF" w:themeFill="background1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0E734623" w14:textId="77777777" w:rsidR="009950AF" w:rsidRPr="00F67C00" w:rsidRDefault="009950AF" w:rsidP="004F0A3C">
            <w:pPr>
              <w:shd w:val="clear" w:color="auto" w:fill="FFFFFF" w:themeFill="background1"/>
              <w:spacing w:after="240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14:paraId="77567458" w14:textId="77777777" w:rsidR="009950AF" w:rsidRPr="00F67C00" w:rsidRDefault="009950AF" w:rsidP="004F0A3C">
            <w:pPr>
              <w:shd w:val="clear" w:color="auto" w:fill="FFFFFF" w:themeFill="background1"/>
              <w:spacing w:after="240"/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ИК=</m:t>
              </m:r>
              <m:d>
                <m:d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*100%+Ш</m:t>
              </m:r>
            </m:oMath>
            <w:r w:rsidRPr="00F67C00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4ABA46AF" w14:textId="77777777" w:rsidR="009950AF" w:rsidRPr="00F67C00" w:rsidRDefault="009950AF" w:rsidP="004F0A3C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ИК – процентное исполнение показателя по проверкам земель иных категорий.</w:t>
            </w:r>
          </w:p>
          <w:p w14:paraId="67368502" w14:textId="77777777" w:rsidR="009950AF" w:rsidRPr="00F67C00" w:rsidRDefault="009950AF" w:rsidP="004F0A3C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ИКосм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количество осмотров земельных участков иных категорий, включая арендованные земли.</w:t>
            </w:r>
          </w:p>
          <w:p w14:paraId="31998AF9" w14:textId="77777777" w:rsidR="009950AF" w:rsidRPr="00F67C00" w:rsidRDefault="009950AF" w:rsidP="004F0A3C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ИКпр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количество участков иных категорий для проверок.</w:t>
            </w:r>
          </w:p>
          <w:p w14:paraId="6A7545DA" w14:textId="77777777" w:rsidR="009950AF" w:rsidRPr="00F67C00" w:rsidRDefault="009950AF" w:rsidP="004F0A3C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14:paraId="30059C68" w14:textId="77777777" w:rsidR="009950AF" w:rsidRPr="00F67C00" w:rsidRDefault="009950AF" w:rsidP="004F0A3C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624DFDF2" w14:textId="77777777" w:rsidR="009950AF" w:rsidRPr="00F67C00" w:rsidRDefault="009950AF" w:rsidP="004F0A3C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1681" w:type="dxa"/>
          </w:tcPr>
          <w:p w14:paraId="651427A5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Система ГАС «Управление», ЕГИС ОКНД</w:t>
            </w:r>
          </w:p>
        </w:tc>
        <w:tc>
          <w:tcPr>
            <w:tcW w:w="1300" w:type="dxa"/>
          </w:tcPr>
          <w:p w14:paraId="5141D303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Ежемесячно/ежедневно</w:t>
            </w:r>
          </w:p>
        </w:tc>
      </w:tr>
      <w:tr w:rsidR="009950AF" w:rsidRPr="00F67C00" w14:paraId="7C3B3CA3" w14:textId="77777777" w:rsidTr="004F0A3C">
        <w:trPr>
          <w:trHeight w:val="253"/>
          <w:jc w:val="center"/>
        </w:trPr>
        <w:tc>
          <w:tcPr>
            <w:tcW w:w="688" w:type="dxa"/>
          </w:tcPr>
          <w:p w14:paraId="39C8AE63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1.7.</w:t>
            </w:r>
          </w:p>
        </w:tc>
        <w:tc>
          <w:tcPr>
            <w:tcW w:w="2628" w:type="dxa"/>
          </w:tcPr>
          <w:p w14:paraId="62D6CC40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Исключение незаконных решений по земле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AD9B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Шт.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F04E7" w14:textId="77777777" w:rsidR="009950AF" w:rsidRPr="00F67C00" w:rsidRDefault="009950AF" w:rsidP="004F0A3C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Основной целью показателя является исключение незаконных решений и решений, подготовленных с нарушением установленной формы, порядка или срока их подготовки (далее – инцидент).</w:t>
            </w:r>
          </w:p>
          <w:p w14:paraId="540BD37B" w14:textId="77777777" w:rsidR="009950AF" w:rsidRPr="00F67C00" w:rsidRDefault="009950AF" w:rsidP="004F0A3C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Инциденты делятся на три вида, которым присваиваются следующие веса:</w:t>
            </w:r>
          </w:p>
          <w:p w14:paraId="64BCED0C" w14:textId="77777777" w:rsidR="009950AF" w:rsidRPr="00F67C00" w:rsidRDefault="009950AF" w:rsidP="004F0A3C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0,2 - в случае допущения нарушения при подготовке проекта решения и направления его на согласование в Министерство имущественных отношений Московской области (далее – Министерство), а именно, на согласование в Министерство направлен проект положительного решения либо отказ в предоставлении услуги при отсутствии оснований для принятия таких решений, предусмотренных земельным законодательством, Административным регламентом предоставления государственной услуги, либо допущено нарушение срока предоставления государственной услуги заявителю по данным статистических источников, либо в направленном на согласование в Министерство проекте решения не учтены все предусмотренные земельным законодательством, Административным регламентом основания для принятия решения, в связи с чем, </w:t>
            </w: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представленный проект направлялся на доработку в орган местного самоуправления более трех раз.</w:t>
            </w:r>
          </w:p>
          <w:p w14:paraId="3EDEDD9F" w14:textId="77777777" w:rsidR="009950AF" w:rsidRPr="00F67C00" w:rsidRDefault="009950AF" w:rsidP="004F0A3C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 фактические ошибки, помарки </w:t>
            </w: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и.т.п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 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 в случае нарушения порядка работы в информационной системе, с использованием которой организована обработка заявления в органе местного самоуправления; </w:t>
            </w:r>
          </w:p>
          <w:p w14:paraId="06E8E4B2" w14:textId="77777777" w:rsidR="009950AF" w:rsidRPr="00F67C00" w:rsidRDefault="009950AF" w:rsidP="004F0A3C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1 - в случае принятия решения, не согласованного Министерством в 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 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 согласование в Министерство.</w:t>
            </w:r>
          </w:p>
          <w:p w14:paraId="2F9A4287" w14:textId="77777777" w:rsidR="009950AF" w:rsidRPr="00F67C00" w:rsidRDefault="009950AF" w:rsidP="004F0A3C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Оценка проводится специалистами Министерства на соответствие решения земельному законодательству, Административным регламентам предоставления государственных услуг, а также на соответствие сводному заключению Министерства. Расчет производится по количеству инцидентов в муниципальном образовании с учетом веса инцидента, по формуле:</w:t>
            </w:r>
          </w:p>
          <w:p w14:paraId="4BF701EB" w14:textId="77777777" w:rsidR="009950AF" w:rsidRPr="00F67C00" w:rsidRDefault="009950AF" w:rsidP="004F0A3C">
            <w:pPr>
              <w:shd w:val="clear" w:color="auto" w:fill="FFFFFF" w:themeFill="background1"/>
              <w:ind w:firstLine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Пi3=(Ин + 0,5*Ио + 0,2 * Ипр)/Р*100</w:t>
            </w:r>
          </w:p>
          <w:p w14:paraId="5E117C25" w14:textId="77777777" w:rsidR="009950AF" w:rsidRPr="00F67C00" w:rsidRDefault="009950AF" w:rsidP="004F0A3C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где:</w:t>
            </w:r>
          </w:p>
          <w:p w14:paraId="5FD4873C" w14:textId="77777777" w:rsidR="009950AF" w:rsidRPr="00F67C00" w:rsidRDefault="009950AF" w:rsidP="004F0A3C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Пi3 – итоговое значение инцидентов;</w:t>
            </w:r>
          </w:p>
          <w:p w14:paraId="7754E2EF" w14:textId="77777777" w:rsidR="009950AF" w:rsidRPr="00F67C00" w:rsidRDefault="009950AF" w:rsidP="004F0A3C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Ин – количество инцидентов с незаконно принятым решением, не соответствующим решению, принятому в Министерстве.</w:t>
            </w:r>
          </w:p>
          <w:p w14:paraId="0E92D85F" w14:textId="77777777" w:rsidR="009950AF" w:rsidRPr="00F67C00" w:rsidRDefault="009950AF" w:rsidP="004F0A3C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 при работе в информационной системе с использованием которой организована обработка заявления в органе местного самоуправления;</w:t>
            </w:r>
          </w:p>
          <w:p w14:paraId="32837D91" w14:textId="77777777" w:rsidR="009950AF" w:rsidRPr="00F67C00" w:rsidRDefault="009950AF" w:rsidP="004F0A3C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Ипр – количество инцидентов, допущенных органом местного самоуправления при подготовке проекта решения и направления его на согласование в Министерство, либо при направлении результата предоставления государственной услуги заявителю с нарушением регламентного срока;</w:t>
            </w:r>
          </w:p>
          <w:p w14:paraId="79750155" w14:textId="77777777" w:rsidR="009950AF" w:rsidRPr="00F67C00" w:rsidRDefault="009950AF" w:rsidP="004F0A3C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 методике утвержденной Законом Московской области от 10.12.2020 № 270/2020-ОЗ.</w:t>
            </w:r>
          </w:p>
          <w:p w14:paraId="18C11C08" w14:textId="77777777" w:rsidR="009950AF" w:rsidRPr="00F67C00" w:rsidRDefault="009950AF" w:rsidP="004F0A3C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Плановое значение показателя – 0.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D2603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 xml:space="preserve">данные ЕИСОУ, данные </w:t>
            </w:r>
          </w:p>
          <w:p w14:paraId="67882963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РГИС МО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8B52C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Ежеквартально</w:t>
            </w:r>
          </w:p>
        </w:tc>
      </w:tr>
      <w:tr w:rsidR="009950AF" w:rsidRPr="00F67C00" w14:paraId="794F7AD6" w14:textId="77777777" w:rsidTr="004F0A3C">
        <w:trPr>
          <w:trHeight w:val="253"/>
          <w:jc w:val="center"/>
        </w:trPr>
        <w:tc>
          <w:tcPr>
            <w:tcW w:w="688" w:type="dxa"/>
          </w:tcPr>
          <w:p w14:paraId="07922989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1.8.</w:t>
            </w:r>
          </w:p>
        </w:tc>
        <w:tc>
          <w:tcPr>
            <w:tcW w:w="2628" w:type="dxa"/>
          </w:tcPr>
          <w:p w14:paraId="0D502B0A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 xml:space="preserve">Доля объектов недвижимого имущества, поставленных на ГКУ </w:t>
            </w: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br/>
              <w:t>по результатам МЗК</w:t>
            </w:r>
          </w:p>
        </w:tc>
        <w:tc>
          <w:tcPr>
            <w:tcW w:w="710" w:type="dxa"/>
          </w:tcPr>
          <w:p w14:paraId="578FCFEF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7168" w:type="dxa"/>
          </w:tcPr>
          <w:p w14:paraId="4328F198" w14:textId="77777777" w:rsidR="009950AF" w:rsidRPr="00F67C00" w:rsidRDefault="009950AF" w:rsidP="004F0A3C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Расчет доли объектов недвижимого имущества, поставленных на ГКУ по результатам МЗК (</w:t>
            </w: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МЗКон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>), осуществляется по следующей формуле:</w:t>
            </w:r>
          </w:p>
          <w:p w14:paraId="14C93208" w14:textId="77777777" w:rsidR="009950AF" w:rsidRPr="00F67C00" w:rsidRDefault="009950AF" w:rsidP="004F0A3C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5912045" w14:textId="77777777" w:rsidR="009950AF" w:rsidRPr="00F67C00" w:rsidRDefault="009950AF" w:rsidP="004F0A3C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16"/>
                    <w:szCs w:val="16"/>
                  </w:rPr>
                  <m:t xml:space="preserve"> МЗКон=</m:t>
                </m:r>
                <m:d>
                  <m:d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Кп+С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Кмзк-Ку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  <w:sz w:val="16"/>
                    <w:szCs w:val="16"/>
                  </w:rPr>
                  <m:t>*</m:t>
                </m:r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</w:rPr>
                  <m:t>100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16"/>
                    <w:szCs w:val="16"/>
                  </w:rPr>
                  <m:t xml:space="preserve">%, </m:t>
                </m:r>
              </m:oMath>
            </m:oMathPara>
          </w:p>
          <w:p w14:paraId="2B8FB5DC" w14:textId="77777777" w:rsidR="009950AF" w:rsidRPr="00F67C00" w:rsidRDefault="009950AF" w:rsidP="004F0A3C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где:</w:t>
            </w:r>
          </w:p>
          <w:p w14:paraId="434074A4" w14:textId="77777777" w:rsidR="009950AF" w:rsidRPr="00F67C00" w:rsidRDefault="009950AF" w:rsidP="004F0A3C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5" w:name="_Hlk88562283"/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Кмзк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количество осмотров земельных участков МЗК из Реестра </w:t>
            </w: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Рвно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>* с установлением плановых осмотров МЗК ежеквартально.</w:t>
            </w:r>
          </w:p>
          <w:p w14:paraId="1AC78881" w14:textId="77777777" w:rsidR="009950AF" w:rsidRPr="00F67C00" w:rsidRDefault="009950AF" w:rsidP="004F0A3C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Кп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3CC76EE" w14:textId="77777777" w:rsidR="009950AF" w:rsidRPr="00F67C00" w:rsidRDefault="009950AF" w:rsidP="004F0A3C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Ку — количество земельных участков, удаленных из Реестра земельных участков с неоформленными объектами недвижимого имущества (не объекты налогообложения).</w:t>
            </w:r>
          </w:p>
          <w:p w14:paraId="05FB7FE7" w14:textId="77777777" w:rsidR="009950AF" w:rsidRPr="00F67C00" w:rsidRDefault="009950AF" w:rsidP="004F0A3C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С – количество решений комиссии ОМС по признанию построек самовольными по результатам МЗК из Реестра и количество судебных исков </w:t>
            </w:r>
            <w:bookmarkEnd w:id="5"/>
            <w:r w:rsidRPr="00F67C00">
              <w:rPr>
                <w:rFonts w:ascii="Arial" w:hAnsi="Arial" w:cs="Arial"/>
                <w:sz w:val="16"/>
                <w:szCs w:val="16"/>
              </w:rPr>
              <w:t>о принятии мер к самовольным постройкам.</w:t>
            </w:r>
          </w:p>
          <w:p w14:paraId="1C6662B7" w14:textId="77777777" w:rsidR="009950AF" w:rsidRPr="00F67C00" w:rsidRDefault="009950AF" w:rsidP="004F0A3C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*</w:t>
            </w: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Рвно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Реестр земельных участков, на которых выявлены не зарегистрированные объекты недвижимости.</w:t>
            </w:r>
          </w:p>
          <w:p w14:paraId="1EE5B6E3" w14:textId="77777777" w:rsidR="009950AF" w:rsidRPr="00F67C00" w:rsidRDefault="009950AF" w:rsidP="004F0A3C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Плановое значение показателя: 1 квартал - 5%;</w:t>
            </w:r>
          </w:p>
          <w:p w14:paraId="6DA5E2FA" w14:textId="77777777" w:rsidR="009950AF" w:rsidRPr="00F67C00" w:rsidRDefault="009950AF" w:rsidP="004F0A3C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2 квартал - 20%;</w:t>
            </w:r>
          </w:p>
          <w:p w14:paraId="100179B9" w14:textId="77777777" w:rsidR="009950AF" w:rsidRPr="00F67C00" w:rsidRDefault="009950AF" w:rsidP="004F0A3C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3 квартал - 40%;</w:t>
            </w:r>
          </w:p>
          <w:p w14:paraId="23A76D13" w14:textId="77777777" w:rsidR="009950AF" w:rsidRPr="00F67C00" w:rsidRDefault="009950AF" w:rsidP="004F0A3C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4 квартал (год) - 50%.</w:t>
            </w:r>
          </w:p>
        </w:tc>
        <w:tc>
          <w:tcPr>
            <w:tcW w:w="1681" w:type="dxa"/>
          </w:tcPr>
          <w:p w14:paraId="69103496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Минмособлимущество</w:t>
            </w:r>
            <w:proofErr w:type="spellEnd"/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, данные, внесенные ОМС в ГАС «Управление»</w:t>
            </w:r>
          </w:p>
        </w:tc>
        <w:tc>
          <w:tcPr>
            <w:tcW w:w="1300" w:type="dxa"/>
          </w:tcPr>
          <w:p w14:paraId="2DBE51A9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Ежеквартально</w:t>
            </w:r>
          </w:p>
        </w:tc>
      </w:tr>
      <w:tr w:rsidR="009950AF" w:rsidRPr="00F67C00" w14:paraId="149ABAD8" w14:textId="77777777" w:rsidTr="004F0A3C">
        <w:trPr>
          <w:trHeight w:val="253"/>
          <w:jc w:val="center"/>
        </w:trPr>
        <w:tc>
          <w:tcPr>
            <w:tcW w:w="688" w:type="dxa"/>
          </w:tcPr>
          <w:p w14:paraId="792857A7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1.9.</w:t>
            </w:r>
          </w:p>
        </w:tc>
        <w:tc>
          <w:tcPr>
            <w:tcW w:w="2628" w:type="dxa"/>
          </w:tcPr>
          <w:p w14:paraId="1BB7A1DF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Прирост земельного налога</w:t>
            </w:r>
          </w:p>
        </w:tc>
        <w:tc>
          <w:tcPr>
            <w:tcW w:w="710" w:type="dxa"/>
          </w:tcPr>
          <w:p w14:paraId="6EC9B9C2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7168" w:type="dxa"/>
          </w:tcPr>
          <w:p w14:paraId="4BE827D5" w14:textId="77777777" w:rsidR="009950AF" w:rsidRPr="00F67C00" w:rsidRDefault="009950AF" w:rsidP="004F0A3C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244D0700" w14:textId="77777777" w:rsidR="009950AF" w:rsidRPr="00F67C00" w:rsidRDefault="009950AF" w:rsidP="004F0A3C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Расчет показателя осуществляется по следующей формуле:</w:t>
            </w:r>
          </w:p>
          <w:p w14:paraId="3A123EB4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Пзн=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F67C00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68FC3F9A" w14:textId="77777777" w:rsidR="009950AF" w:rsidRPr="00F67C00" w:rsidRDefault="009950AF" w:rsidP="004F0A3C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Пзн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Процент собираемости земельного налога. </w:t>
            </w:r>
          </w:p>
          <w:p w14:paraId="3020EA56" w14:textId="77777777" w:rsidR="009950AF" w:rsidRPr="00F67C00" w:rsidRDefault="009950AF" w:rsidP="004F0A3C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Гп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9CAB497" w14:textId="77777777" w:rsidR="009950AF" w:rsidRPr="00F67C00" w:rsidRDefault="009950AF" w:rsidP="004F0A3C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Фп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707EEC67" w14:textId="77777777" w:rsidR="009950AF" w:rsidRPr="00F67C00" w:rsidRDefault="009950AF" w:rsidP="004F0A3C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50402CD2" w14:textId="77777777" w:rsidR="009950AF" w:rsidRPr="00F67C00" w:rsidRDefault="009950AF" w:rsidP="004F0A3C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Плановое значение показателя – 100%.</w:t>
            </w:r>
          </w:p>
        </w:tc>
        <w:tc>
          <w:tcPr>
            <w:tcW w:w="1681" w:type="dxa"/>
          </w:tcPr>
          <w:p w14:paraId="49044270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Система ГАС «Управление», </w:t>
            </w: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300" w:type="dxa"/>
          </w:tcPr>
          <w:p w14:paraId="4375ADD6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Ежеквартально</w:t>
            </w:r>
          </w:p>
        </w:tc>
      </w:tr>
      <w:tr w:rsidR="009950AF" w:rsidRPr="00F67C00" w14:paraId="157E5950" w14:textId="77777777" w:rsidTr="004F0A3C">
        <w:trPr>
          <w:trHeight w:val="5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AA9E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1.10.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2113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C026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6160" w14:textId="77777777" w:rsidR="009950AF" w:rsidRPr="00F67C00" w:rsidRDefault="009950AF" w:rsidP="004F0A3C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Показатель рассчитывается по формуле:</w:t>
            </w:r>
          </w:p>
          <w:p w14:paraId="4759652F" w14:textId="77777777" w:rsidR="009950AF" w:rsidRPr="00F67C00" w:rsidRDefault="009950AF" w:rsidP="004F0A3C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B8B9696" w14:textId="77777777" w:rsidR="009950AF" w:rsidRPr="00F67C00" w:rsidRDefault="009950AF" w:rsidP="004F0A3C">
            <w:pPr>
              <w:shd w:val="clear" w:color="auto" w:fill="FFFFFF" w:themeFill="background1"/>
              <w:ind w:firstLine="851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Па=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F67C00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451CE284" w14:textId="77777777" w:rsidR="009950AF" w:rsidRPr="00F67C00" w:rsidRDefault="009950AF" w:rsidP="004F0A3C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2ABC9F" w14:textId="77777777" w:rsidR="009950AF" w:rsidRPr="00F67C00" w:rsidRDefault="009950AF" w:rsidP="004F0A3C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Па – процент проведенных аукционов, %</w:t>
            </w:r>
          </w:p>
          <w:p w14:paraId="0292CB00" w14:textId="77777777" w:rsidR="009950AF" w:rsidRPr="00F67C00" w:rsidRDefault="009950AF" w:rsidP="004F0A3C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Аобщ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54826B0F" w14:textId="77777777" w:rsidR="009950AF" w:rsidRPr="00F67C00" w:rsidRDefault="009950AF" w:rsidP="004F0A3C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Амсп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  <w:r w:rsidRPr="00F67C00">
              <w:rPr>
                <w:rFonts w:ascii="Arial" w:hAnsi="Arial" w:cs="Arial"/>
                <w:sz w:val="16"/>
                <w:szCs w:val="16"/>
              </w:rPr>
              <w:br/>
              <w:t xml:space="preserve">            Плановое значение показателя:  1 квартал - 5%;</w:t>
            </w:r>
          </w:p>
          <w:p w14:paraId="2A51FF2C" w14:textId="77777777" w:rsidR="009950AF" w:rsidRPr="00F67C00" w:rsidRDefault="009950AF" w:rsidP="004F0A3C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2 квартал - 10%; </w:t>
            </w:r>
          </w:p>
          <w:p w14:paraId="26B701A5" w14:textId="77777777" w:rsidR="009950AF" w:rsidRPr="00F67C00" w:rsidRDefault="009950AF" w:rsidP="004F0A3C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3 квартал - 15%;</w:t>
            </w:r>
          </w:p>
          <w:p w14:paraId="55C6D56E" w14:textId="77777777" w:rsidR="009950AF" w:rsidRPr="00F67C00" w:rsidRDefault="009950AF" w:rsidP="004F0A3C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4 квартал (год) - 20%.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C988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Система ГАС «Управление», ОМС,</w:t>
            </w:r>
          </w:p>
          <w:p w14:paraId="619E47D0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официальный сайт торгов РФ, официальный сайт торгов МО, Комитет </w:t>
            </w:r>
            <w:r w:rsidRPr="00F67C00">
              <w:rPr>
                <w:rFonts w:ascii="Arial" w:hAnsi="Arial" w:cs="Arial"/>
                <w:sz w:val="16"/>
                <w:szCs w:val="16"/>
              </w:rPr>
              <w:br/>
              <w:t>по конкурентной политике МО.</w:t>
            </w:r>
          </w:p>
          <w:p w14:paraId="1035D580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484B" w14:textId="77777777" w:rsidR="009950AF" w:rsidRPr="00F67C0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Ежеквартально</w:t>
            </w:r>
          </w:p>
        </w:tc>
      </w:tr>
    </w:tbl>
    <w:p w14:paraId="2B35137A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2E38F8C0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5AABB7E3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08BA6D04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72F4D4FE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359C0A5D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3E464F74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2A62DB6D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2D88A69C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26D8533E" w14:textId="77777777" w:rsidR="009950AF" w:rsidRDefault="009950AF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  <w:r w:rsidRPr="00F67C00">
        <w:rPr>
          <w:rFonts w:ascii="Arial" w:hAnsi="Arial" w:cs="Arial"/>
          <w:b/>
          <w:bCs/>
          <w:sz w:val="24"/>
          <w:szCs w:val="24"/>
        </w:rPr>
        <w:lastRenderedPageBreak/>
        <w:t xml:space="preserve">Перечень мероприятий подпрограммы </w:t>
      </w:r>
      <w:r w:rsidRPr="00F67C00">
        <w:rPr>
          <w:rFonts w:ascii="Arial" w:eastAsiaTheme="minorEastAsia" w:hAnsi="Arial" w:cs="Arial"/>
          <w:b/>
          <w:bCs/>
          <w:sz w:val="24"/>
          <w:szCs w:val="24"/>
        </w:rPr>
        <w:t>«Развитие имущественного комплекса»</w:t>
      </w:r>
    </w:p>
    <w:p w14:paraId="53FE291F" w14:textId="77777777" w:rsidR="009950AF" w:rsidRDefault="009950AF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1740"/>
        <w:gridCol w:w="1104"/>
        <w:gridCol w:w="1419"/>
        <w:gridCol w:w="1703"/>
        <w:gridCol w:w="849"/>
        <w:gridCol w:w="758"/>
        <w:gridCol w:w="758"/>
        <w:gridCol w:w="758"/>
        <w:gridCol w:w="758"/>
        <w:gridCol w:w="758"/>
        <w:gridCol w:w="1448"/>
        <w:gridCol w:w="2174"/>
      </w:tblGrid>
      <w:tr w:rsidR="009950AF" w:rsidRPr="00E40C8D" w14:paraId="6A43BE1A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7C5B8F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№</w:t>
            </w:r>
            <w:r w:rsidRPr="00E40C8D">
              <w:rPr>
                <w:rFonts w:ascii="Arial" w:hAnsi="Arial" w:cs="Arial"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159DC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12FC1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1C8FF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895DB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E40C8D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9EDBF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26B90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Объемы финансирования по годам</w:t>
            </w:r>
            <w:r w:rsidRPr="00E40C8D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54F79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6BED4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9950AF" w:rsidRPr="00E40C8D" w14:paraId="272FBF5B" w14:textId="77777777" w:rsidTr="004F0A3C">
        <w:trPr>
          <w:trHeight w:val="19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0EBA6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D10FA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12036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D85D7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47B38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805AF" w14:textId="77777777" w:rsidR="009950AF" w:rsidRPr="00E40C8D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EEB75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2020</w:t>
            </w:r>
            <w:r w:rsidRPr="00E40C8D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BBC06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2021</w:t>
            </w:r>
            <w:r w:rsidRPr="00E40C8D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907D2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2022</w:t>
            </w:r>
            <w:r w:rsidRPr="00E40C8D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DF4BB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2023</w:t>
            </w:r>
            <w:r w:rsidRPr="00E40C8D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28412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2024</w:t>
            </w:r>
            <w:r w:rsidRPr="00E40C8D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19415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AD8E5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E40C8D" w14:paraId="56C2A7F7" w14:textId="77777777" w:rsidTr="004F0A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CCCAB1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8D0D3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01779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18195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4F816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E3E5C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B0525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813F59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680A2F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5B602C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5738A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E6321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1DB557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9950AF" w:rsidRPr="00E40C8D" w14:paraId="192A2126" w14:textId="77777777" w:rsidTr="004F0A3C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29503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Подпрограмма «Развитие имущественного комплекса»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B453E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C3B5C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19188,51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DF81C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225842,25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43326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43476,59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AFEB7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40008,63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A7803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53491,62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AFA83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44789,16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92AE2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44076,25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F2241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1DEB8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</w:tr>
      <w:tr w:rsidR="009950AF" w:rsidRPr="00E40C8D" w14:paraId="29EDA6EE" w14:textId="77777777" w:rsidTr="004F0A3C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65C4A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F402D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DC827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4652C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65891,00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3A1D21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C5426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53BDA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5F263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091CA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5B359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E2351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</w:tr>
      <w:tr w:rsidR="009950AF" w:rsidRPr="00E40C8D" w14:paraId="695A102A" w14:textId="77777777" w:rsidTr="004F0A3C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9BD66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3A9B9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31CD6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61688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B429D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74765" w14:textId="77777777" w:rsidR="009950AF" w:rsidRPr="00E40C8D" w:rsidRDefault="009950AF" w:rsidP="004F0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AB6AB" w14:textId="77777777" w:rsidR="009950AF" w:rsidRPr="00E40C8D" w:rsidRDefault="009950AF" w:rsidP="004F0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EBB2D" w14:textId="77777777" w:rsidR="009950AF" w:rsidRPr="00E40C8D" w:rsidRDefault="009950AF" w:rsidP="004F0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F8D54" w14:textId="77777777" w:rsidR="009950AF" w:rsidRPr="00E40C8D" w:rsidRDefault="009950AF" w:rsidP="004F0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DC382" w14:textId="77777777" w:rsidR="009950AF" w:rsidRPr="00E40C8D" w:rsidRDefault="009950AF" w:rsidP="004F0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20C99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</w:tr>
      <w:tr w:rsidR="009950AF" w:rsidRPr="00E40C8D" w14:paraId="0B45F4A8" w14:textId="77777777" w:rsidTr="004F0A3C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AF925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4CAC5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03C899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19188,51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33781E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159951,25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3C4E7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30225,59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F5BFFE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27217,63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3373B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40208,62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AC8F9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31506,16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CB9B8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30793,25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6DA9B3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41A68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</w:tr>
      <w:tr w:rsidR="009950AF" w:rsidRPr="00E40C8D" w14:paraId="44815CC4" w14:textId="77777777" w:rsidTr="004F0A3C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78196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325F2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36F35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E2A3B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6FB71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8E802" w14:textId="77777777" w:rsidR="009950AF" w:rsidRPr="00E40C8D" w:rsidRDefault="009950AF" w:rsidP="004F0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952EB" w14:textId="77777777" w:rsidR="009950AF" w:rsidRPr="00E40C8D" w:rsidRDefault="009950AF" w:rsidP="004F0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ED211" w14:textId="77777777" w:rsidR="009950AF" w:rsidRPr="00E40C8D" w:rsidRDefault="009950AF" w:rsidP="004F0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DC812" w14:textId="77777777" w:rsidR="009950AF" w:rsidRPr="00E40C8D" w:rsidRDefault="009950AF" w:rsidP="004F0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1119C" w14:textId="77777777" w:rsidR="009950AF" w:rsidRPr="00E40C8D" w:rsidRDefault="009950AF" w:rsidP="004F0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D7AEB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</w:tr>
      <w:tr w:rsidR="009950AF" w:rsidRPr="00E40C8D" w14:paraId="7A1EAC4A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0AB6A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CBDAD" w14:textId="77777777" w:rsidR="009950AF" w:rsidRPr="00E40C8D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02.</w:t>
            </w: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156A37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 xml:space="preserve">2020-2026 </w:t>
            </w:r>
            <w:proofErr w:type="spellStart"/>
            <w:r w:rsidRPr="00E40C8D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E40C8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8AE0C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59FC1F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19188,51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9EB2F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153692,99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02D35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29199,29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340DD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25702,39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C4CBB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39091,90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871E1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30206,16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5BDAB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29493,25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A4FEB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Управление земельных отношений, Управление по жилищным вопросам, Управление жилищно-коммунального хозяйства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8BB85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Увеличение доходной части бюджета Рузского городского округа от управления имуществом находящимся в муниципальной собственности</w:t>
            </w:r>
          </w:p>
        </w:tc>
      </w:tr>
      <w:tr w:rsidR="009950AF" w:rsidRPr="00E40C8D" w14:paraId="39A5D703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47DF6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0E935" w14:textId="77777777" w:rsidR="009950AF" w:rsidRPr="00E40C8D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F81DA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55BBE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D4FCF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B6C1F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FDCBF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44C0C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65F32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EDE26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D419A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A9D12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87323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E40C8D" w14:paraId="135723E6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66B01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3C1D6" w14:textId="77777777" w:rsidR="009950AF" w:rsidRPr="00E40C8D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FD241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20B91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26835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48B62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D3D5B7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AA047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3929F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C9488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1B1D24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9DD7F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32ECC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E40C8D" w14:paraId="3B28EF1B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8F597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25CD4" w14:textId="77777777" w:rsidR="009950AF" w:rsidRPr="00E40C8D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FE29D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55AAAE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1A29C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19188,51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82CDD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153692,99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DED3B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29199,29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2CD32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25702,39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6CC10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39091,90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F2D93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30206,16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416E1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29493,25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E6B3C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4D128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E40C8D" w14:paraId="3DAA7513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9B727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40C8F" w14:textId="77777777" w:rsidR="009950AF" w:rsidRPr="00E40C8D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2CF66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B42DE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0E4B6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2FE73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83D93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EE1EE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E43C6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AD461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251B8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600CD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95CD1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E40C8D" w14:paraId="37A042AE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A27C1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3E663" w14:textId="77777777" w:rsidR="009950AF" w:rsidRPr="00E40C8D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02.01.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A448D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 xml:space="preserve">2020-2026 </w:t>
            </w:r>
            <w:proofErr w:type="spellStart"/>
            <w:r w:rsidRPr="00E40C8D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E40C8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48DDE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363C7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5507,41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1792E0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71278,47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A5D17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15978,39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1FA4C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11247,20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BFF44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18803,28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C9C62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14356,35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83CC9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10893,25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0B50D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Управление земельных отношений, Управление по жилищным вопросам, Управление жилищно-коммунального хозяйства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E78E1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Ведение расходов, связанных с содержанием казны, оплата электро-, тепловодоснабжения, замена приборов учета, газового оборудования муниципального имущества</w:t>
            </w:r>
          </w:p>
        </w:tc>
      </w:tr>
      <w:tr w:rsidR="009950AF" w:rsidRPr="00E40C8D" w14:paraId="1414281F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AD91E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D80772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29F6C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AA138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7908D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13555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7DBFE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F5825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5581D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20DC0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667F4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EB004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36204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E40C8D" w14:paraId="66534D51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3D99E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0709D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D3EA7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9842E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0A7C4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0AF85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FA4654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8CEA8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CE5C9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8394B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AD3F4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20C16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676AB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E40C8D" w14:paraId="297E69EE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A1C68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07E8C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3A69D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BA24A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9DAEC6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5507,41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6BD1E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71278,47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203E9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15978,39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CDD96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11247,20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D7219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18803,28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F022D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14356,35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D341B5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10893,25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C698F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A849D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E40C8D" w14:paraId="2B8C208E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2A2B4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8CC06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7ED1A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FE014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42CD0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827B2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77C27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B2CF9E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3A629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A2A7E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5CF513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29073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C6E9C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E40C8D" w14:paraId="0270E469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99ECF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E4006" w14:textId="77777777" w:rsidR="009950AF" w:rsidRPr="00E40C8D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02.02.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ACAF9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 xml:space="preserve">2020-2026 </w:t>
            </w:r>
            <w:proofErr w:type="spellStart"/>
            <w:r w:rsidRPr="00E40C8D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E40C8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96D0D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96736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12798,00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B95425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78216,00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DB487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13046,00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639BE0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13920,19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FAB86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18000,00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43B01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15249,81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84AA2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18000,00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42EAD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Управление жилищно-коммунального хозяйства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F6636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Оплата взносов на капитальный ремонт общего имущества многоквартирных домов</w:t>
            </w:r>
          </w:p>
        </w:tc>
      </w:tr>
      <w:tr w:rsidR="009950AF" w:rsidRPr="00E40C8D" w14:paraId="13C93F20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74BDD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62E37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79EB1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FB44E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50388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5412A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1AA0B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55445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EA0AD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6DCDF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4308E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76D62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C327A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E40C8D" w14:paraId="1BA57CBD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76912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6A517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83D1E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9D98F7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21950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20D3F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2F50B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F6198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FB959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56367E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54B3A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3C689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46722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E40C8D" w14:paraId="2324A557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F1C07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30950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93AED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6491F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01EDA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12798,00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C5CF4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78216,00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D6A242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13046,00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1B787F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13920,19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A74A7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18000,00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A26AC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15249,81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A8600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18000,00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38F07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3085D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E40C8D" w14:paraId="0F3F3B01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7AE01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B4D6F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65278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6B9CE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3098C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22769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EC208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69369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1E934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C435D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10799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D56FF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F2304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E40C8D" w14:paraId="054BCC0F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7543B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71E20" w14:textId="77777777" w:rsidR="009950AF" w:rsidRPr="00E40C8D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02.03.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B5811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 xml:space="preserve">2020-2026 </w:t>
            </w:r>
            <w:proofErr w:type="spellStart"/>
            <w:r w:rsidRPr="00E40C8D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E40C8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E3E9F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352750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883,10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201D5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4198,52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CECB9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174,90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22C5B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535,00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C7B47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2288,62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22524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7A176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9D500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Управление земельных отношений, Управление по жилищным вопросам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D567D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Реализация объектов муниципальной собственности, пополнение муниципальной казны</w:t>
            </w:r>
          </w:p>
        </w:tc>
      </w:tr>
      <w:tr w:rsidR="009950AF" w:rsidRPr="00E40C8D" w14:paraId="22425160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01C56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BF49E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 xml:space="preserve">Организация в соответствии с Федеральным законом от 24 июля 2007 №221-ФЗ «О кадастровой деятельности» выполнения комплексных кадастровых работ и </w:t>
            </w:r>
            <w:r w:rsidRPr="00E40C8D">
              <w:rPr>
                <w:rFonts w:ascii="Arial" w:hAnsi="Arial" w:cs="Arial"/>
                <w:sz w:val="16"/>
                <w:szCs w:val="16"/>
              </w:rPr>
              <w:lastRenderedPageBreak/>
              <w:t>утверждение карты-плана территории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44863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9C287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8703D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69AAB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8748A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BAF31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CDB92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031AE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E982E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110DA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051E3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E40C8D" w14:paraId="3B5122E0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89688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3C442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D048D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45044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81FA4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28F60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32394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8A61A" w14:textId="77777777" w:rsidR="009950AF" w:rsidRPr="00E40C8D" w:rsidRDefault="009950AF" w:rsidP="004F0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91C45" w14:textId="77777777" w:rsidR="009950AF" w:rsidRPr="00E40C8D" w:rsidRDefault="009950AF" w:rsidP="004F0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DE6154" w14:textId="77777777" w:rsidR="009950AF" w:rsidRPr="00E40C8D" w:rsidRDefault="009950AF" w:rsidP="004F0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489A54" w14:textId="77777777" w:rsidR="009950AF" w:rsidRPr="00E40C8D" w:rsidRDefault="009950AF" w:rsidP="004F0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52E94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8C818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E40C8D" w14:paraId="0F1A71B8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3C344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6E404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63EE6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57E868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7B9202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883,10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D215A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4198,52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57699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174,90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3C3FE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535,00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2BD37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2288,62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1CDEF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61355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05EA0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AE330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E40C8D" w14:paraId="7F6E90AD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96C0D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2D7C9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D022D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94F1D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CF269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C8F1F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B5E17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5A3A6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3E48D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3FFD8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AB671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5F701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1A5B4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E40C8D" w14:paraId="609E5E7F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B13615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49992" w14:textId="77777777" w:rsidR="009950AF" w:rsidRPr="00E40C8D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Основное </w:t>
            </w: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мероприятие 03.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45CFF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 xml:space="preserve">2020-2026 </w:t>
            </w:r>
            <w:proofErr w:type="spellStart"/>
            <w:r w:rsidRPr="00E40C8D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E40C8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045C6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1C466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13139,00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874DD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65891,00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82D35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B2BD0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C9113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63675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3F4F4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9154C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Управление земельных отношений, Управление по жилищным вопросам,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2EA96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Исполнение полномочий возложенных на Управление земельно-имущественных отношений Рузского городского округа</w:t>
            </w:r>
          </w:p>
        </w:tc>
      </w:tr>
      <w:tr w:rsidR="009950AF" w:rsidRPr="00E40C8D" w14:paraId="2960D817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C1E75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92CB2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4795C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0B04F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8CA80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13139,00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D5775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65891,00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0FDDE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40C8D">
              <w:rPr>
                <w:rFonts w:ascii="Arial" w:hAnsi="Arial" w:cs="Arial"/>
                <w:color w:val="0000FF"/>
                <w:sz w:val="16"/>
                <w:szCs w:val="16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809BC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A5435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D1FBE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76F21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EF3D2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C86ED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E40C8D" w14:paraId="2BF80C4C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EA15B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0DFF8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D2AFA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6895D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0BF1A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02E45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C0780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88BDA" w14:textId="77777777" w:rsidR="009950AF" w:rsidRPr="00E40C8D" w:rsidRDefault="009950AF" w:rsidP="004F0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9CF36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F1A1E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9C005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878D3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01DE8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E40C8D" w14:paraId="11455C74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C903B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6125C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B0E9E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1C89E7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E36034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E52F9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2217B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FB2B73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EA45B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41F22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B40A7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C36B0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AC6B2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E40C8D" w14:paraId="42ECF7E0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8940D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47C41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FB908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A4591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BA778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44743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EB6AB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2BC72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46B34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1AB98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0A9E2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1F767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CFC04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E40C8D" w14:paraId="70719070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E1EB9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1D6A96" w14:textId="77777777" w:rsidR="009950AF" w:rsidRPr="00E40C8D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03.01.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ECBFD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 xml:space="preserve">2020-2026 </w:t>
            </w:r>
            <w:proofErr w:type="spellStart"/>
            <w:r w:rsidRPr="00E40C8D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E40C8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49E66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D81B3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13139,00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59748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65891,00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96453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A7C59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14503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16665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21684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6C064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Управление земельных отношений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F6850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Исполнение полномочий возложенных на Управление земельно-имущественных отношений Рузского городского округа</w:t>
            </w:r>
          </w:p>
        </w:tc>
      </w:tr>
      <w:tr w:rsidR="009950AF" w:rsidRPr="00E40C8D" w14:paraId="6801FB11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F0E8D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E066B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936DA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A05F7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3941E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13139,00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6365D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65891,00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60642D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40C8D">
              <w:rPr>
                <w:rFonts w:ascii="Arial" w:hAnsi="Arial" w:cs="Arial"/>
                <w:color w:val="0000FF"/>
                <w:sz w:val="16"/>
                <w:szCs w:val="16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EFFCBF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00288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2DD865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39559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55E6F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49FC4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E40C8D" w14:paraId="4968832B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9A55A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92FEF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0AD2F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090E2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2F969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6DED0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EB374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76239" w14:textId="77777777" w:rsidR="009950AF" w:rsidRPr="00E40C8D" w:rsidRDefault="009950AF" w:rsidP="004F0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012ED" w14:textId="77777777" w:rsidR="009950AF" w:rsidRPr="00E40C8D" w:rsidRDefault="009950AF" w:rsidP="004F0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2EF5B" w14:textId="77777777" w:rsidR="009950AF" w:rsidRPr="00E40C8D" w:rsidRDefault="009950AF" w:rsidP="004F0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5470F" w14:textId="77777777" w:rsidR="009950AF" w:rsidRPr="00E40C8D" w:rsidRDefault="009950AF" w:rsidP="004F0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3CB7E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2475C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E40C8D" w14:paraId="32868DE7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CE4EF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77645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11FEA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22E98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26E36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AE429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FCADD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16758C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85FF7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653FC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0A86F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AABE1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08C64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E40C8D" w14:paraId="55921E76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EABE2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4FC8E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9AC61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6C214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065FD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563F7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8D865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2501E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855EE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56CCB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CB7FB7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F4C66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2B261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E40C8D" w14:paraId="3A28D884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A76BEF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48C35" w14:textId="77777777" w:rsidR="009950AF" w:rsidRPr="00E40C8D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Основное</w:t>
            </w: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мероприятие 07.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3CC08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 xml:space="preserve">2020-2026 </w:t>
            </w:r>
            <w:proofErr w:type="spellStart"/>
            <w:r w:rsidRPr="00E40C8D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E40C8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1735A2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162D0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924,30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8B308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6258,26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92248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1026,30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4FF0C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1515,24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92F7F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1116,72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0078F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ECC7E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7EBEC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Управление земельных отношений, Управление по жилищным вопросам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270A9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Ввод в оборот земель сельскохозяйственного назначения, Проведение технической инвентаризации, Выявление и оформление бесхозяйных объектов, Получение заключения экспертных организаций</w:t>
            </w:r>
          </w:p>
        </w:tc>
      </w:tr>
      <w:tr w:rsidR="009950AF" w:rsidRPr="00E40C8D" w14:paraId="435739CB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7009E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F7DDF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CB100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F106F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65E73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A21961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4492C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680565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3B733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8129E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F113D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522D5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61EC4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E40C8D" w14:paraId="4EF7F019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0EC81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DB67B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E4733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E6A69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513CB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4F777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0643DB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6082A" w14:textId="77777777" w:rsidR="009950AF" w:rsidRPr="00E40C8D" w:rsidRDefault="009950AF" w:rsidP="004F0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42AC4" w14:textId="77777777" w:rsidR="009950AF" w:rsidRPr="00E40C8D" w:rsidRDefault="009950AF" w:rsidP="004F0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9968B" w14:textId="77777777" w:rsidR="009950AF" w:rsidRPr="00E40C8D" w:rsidRDefault="009950AF" w:rsidP="004F0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111735" w14:textId="77777777" w:rsidR="009950AF" w:rsidRPr="00E40C8D" w:rsidRDefault="009950AF" w:rsidP="004F0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41562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5353C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E40C8D" w14:paraId="316D7321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2DCDB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F7502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89117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2DE26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11386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924,10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6CC9B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6258,26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41061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1026,30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52A50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1515,24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50712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1116,72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D065F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A3345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D9FDB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A5A78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E40C8D" w14:paraId="710E7724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E6820B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lastRenderedPageBreak/>
              <w:t>3.1.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7BDA7" w14:textId="77777777" w:rsidR="009950AF" w:rsidRPr="00E40C8D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07.01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3B1D2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 xml:space="preserve">2020-2026 </w:t>
            </w:r>
            <w:proofErr w:type="spellStart"/>
            <w:r w:rsidRPr="00E40C8D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E40C8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98C66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BE6FE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924,30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9721E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6258,26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BCC8E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1026,30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32D8B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1515,24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6EBB0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1116,72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C8FA3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2F2BBE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DF576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Управление земельных отношений, Управление по жилищным вопросам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E76BF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Ввод в оборот земель сельскохозяйственного назначения, Проведение технической инвентаризации, Выявление и оформление бесхозяйных объектов, Получение заключения экспертных организаций</w:t>
            </w:r>
          </w:p>
        </w:tc>
      </w:tr>
      <w:tr w:rsidR="009950AF" w:rsidRPr="00E40C8D" w14:paraId="6CCD3EB9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DA6A6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F10D5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5B61C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83E3E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8A3D9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26EB6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DFC67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8F5C8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99E86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333C3E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AEDE4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515B9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F4880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E40C8D" w14:paraId="262E845C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C3273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82757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A0BF9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A215B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E67FE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283D22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BE3498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46CA2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84C48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3404C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66ACA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BB6A6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AF464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E40C8D" w14:paraId="1308DC45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883B4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178C4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2D204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FC2FC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A82E17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924,30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CFB73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6258,26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47557A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40C8D">
              <w:rPr>
                <w:rFonts w:ascii="Arial" w:hAnsi="Arial" w:cs="Arial"/>
                <w:color w:val="0000FF"/>
                <w:sz w:val="16"/>
                <w:szCs w:val="16"/>
              </w:rPr>
              <w:t>1026,30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6F5F9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1515,24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72453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1116,72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9804F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C2FC9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2311A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26852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E40C8D" w14:paraId="01DF5BF8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70BAC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79FB4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6642D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3DFD7F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E40C8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2CCB4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E3C784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C8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A00A7" w14:textId="77777777" w:rsidR="009950AF" w:rsidRPr="00E40C8D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7B725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9F44A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D794D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33E37" w14:textId="77777777" w:rsidR="009950AF" w:rsidRPr="00E40C8D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68326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21800" w14:textId="77777777" w:rsidR="009950AF" w:rsidRPr="00E40C8D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D7F3C3" w14:textId="77777777" w:rsidR="009950AF" w:rsidRPr="00E40C8D" w:rsidRDefault="009950AF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27AF624D" w14:textId="77777777" w:rsidR="009950AF" w:rsidRPr="00E40C8D" w:rsidRDefault="009950AF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0E5AE217" w14:textId="77777777" w:rsidR="009950AF" w:rsidRPr="00E40C8D" w:rsidRDefault="009950AF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4FA05616" w14:textId="77777777" w:rsidR="009950AF" w:rsidRDefault="009950AF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551359A4" w14:textId="77777777" w:rsidR="009950AF" w:rsidRDefault="009950AF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6262C5A3" w14:textId="77777777" w:rsidR="009950AF" w:rsidRDefault="009950AF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0244EEFC" w14:textId="77777777" w:rsidR="009950AF" w:rsidRDefault="009950AF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2990FB30" w14:textId="77777777" w:rsidR="009950AF" w:rsidRDefault="009950AF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3A011869" w14:textId="77777777" w:rsidR="009950AF" w:rsidRDefault="009950AF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571258EC" w14:textId="77777777" w:rsidR="009950AF" w:rsidRDefault="009950AF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75EA3B56" w14:textId="32E7E861" w:rsidR="009950AF" w:rsidRDefault="009950AF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05CA97E6" w14:textId="4832110B" w:rsidR="00CB10BD" w:rsidRDefault="00CB10BD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43C4BF91" w14:textId="6DF5FF15" w:rsidR="00CB10BD" w:rsidRDefault="00CB10BD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1147A791" w14:textId="04F41E8D" w:rsidR="00CB10BD" w:rsidRDefault="00CB10BD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2444B588" w14:textId="7AF4DF9F" w:rsidR="00CB10BD" w:rsidRDefault="00CB10BD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1F33BFF7" w14:textId="1F581B1C" w:rsidR="00CB10BD" w:rsidRDefault="00CB10BD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1214B361" w14:textId="3F32382D" w:rsidR="00CB10BD" w:rsidRDefault="00CB10BD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04A1E913" w14:textId="52771F65" w:rsidR="00CB10BD" w:rsidRDefault="00CB10BD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3EFC46F3" w14:textId="6F3AA946" w:rsidR="00CB10BD" w:rsidRDefault="00CB10BD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387CC9D5" w14:textId="2657BD55" w:rsidR="00CB10BD" w:rsidRDefault="00CB10BD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0F072E43" w14:textId="218685A7" w:rsidR="00CB10BD" w:rsidRDefault="00CB10BD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40C20BD1" w14:textId="6F4C3AF2" w:rsidR="00CB10BD" w:rsidRDefault="00CB10BD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5A7E56F0" w14:textId="3BDA2D4C" w:rsidR="00CB10BD" w:rsidRDefault="00CB10BD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3C089CF8" w14:textId="317AA033" w:rsidR="00CB10BD" w:rsidRDefault="00CB10BD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486090A8" w14:textId="3B9A457D" w:rsidR="00CB10BD" w:rsidRDefault="00CB10BD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286898B0" w14:textId="4FB66E54" w:rsidR="00CB10BD" w:rsidRDefault="00CB10BD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24B376EA" w14:textId="13E5C627" w:rsidR="00CB10BD" w:rsidRDefault="00CB10BD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70EF8328" w14:textId="2F879031" w:rsidR="00CB10BD" w:rsidRDefault="00CB10BD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7EB3689C" w14:textId="43C12D72" w:rsidR="00CB10BD" w:rsidRDefault="00CB10BD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64F94328" w14:textId="77777777" w:rsidR="00CB10BD" w:rsidRDefault="00CB10BD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35F337C5" w14:textId="77777777" w:rsidR="009950AF" w:rsidRDefault="009950AF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4EAF5F33" w14:textId="77777777" w:rsidR="009950AF" w:rsidRDefault="009950AF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38E4112D" w14:textId="77777777" w:rsidR="009950AF" w:rsidRDefault="009950AF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2073C989" w14:textId="77777777" w:rsidR="009950AF" w:rsidRPr="00F67C00" w:rsidRDefault="009950AF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lastRenderedPageBreak/>
        <w:t xml:space="preserve">Взаимосвязь Основных мероприятий и показателей подпрограммы </w:t>
      </w:r>
      <w:r w:rsidRPr="00F67C00">
        <w:rPr>
          <w:rFonts w:ascii="Arial" w:eastAsiaTheme="minorEastAsia" w:hAnsi="Arial" w:cs="Arial"/>
          <w:b/>
          <w:bCs/>
        </w:rPr>
        <w:t>«Развитие имущественного комплекса»</w:t>
      </w:r>
      <w:r w:rsidRPr="00F67C00">
        <w:rPr>
          <w:rFonts w:ascii="Arial" w:hAnsi="Arial" w:cs="Arial"/>
          <w:b/>
          <w:bCs/>
        </w:rPr>
        <w:t>:</w:t>
      </w:r>
    </w:p>
    <w:p w14:paraId="15074C9D" w14:textId="77777777" w:rsidR="009950AF" w:rsidRPr="00F67C00" w:rsidRDefault="009950AF" w:rsidP="009950AF">
      <w:pPr>
        <w:shd w:val="clear" w:color="auto" w:fill="FFFFFF" w:themeFill="background1"/>
        <w:ind w:firstLine="567"/>
        <w:rPr>
          <w:rFonts w:ascii="Arial" w:hAnsi="Arial" w:cs="Arial"/>
          <w:sz w:val="16"/>
          <w:szCs w:val="16"/>
        </w:rPr>
      </w:pPr>
    </w:p>
    <w:p w14:paraId="5412CD38" w14:textId="77777777" w:rsidR="009950AF" w:rsidRPr="00F67C00" w:rsidRDefault="009950AF" w:rsidP="009950AF">
      <w:pPr>
        <w:shd w:val="clear" w:color="auto" w:fill="FFFFFF" w:themeFill="background1"/>
        <w:ind w:firstLine="567"/>
        <w:rPr>
          <w:rFonts w:ascii="Arial" w:hAnsi="Arial" w:cs="Arial"/>
          <w:sz w:val="16"/>
          <w:szCs w:val="16"/>
        </w:rPr>
      </w:pPr>
    </w:p>
    <w:tbl>
      <w:tblPr>
        <w:tblStyle w:val="a4"/>
        <w:tblW w:w="14175" w:type="dxa"/>
        <w:jc w:val="center"/>
        <w:tblLook w:val="04A0" w:firstRow="1" w:lastRow="0" w:firstColumn="1" w:lastColumn="0" w:noHBand="0" w:noVBand="1"/>
      </w:tblPr>
      <w:tblGrid>
        <w:gridCol w:w="629"/>
        <w:gridCol w:w="4717"/>
        <w:gridCol w:w="7460"/>
        <w:gridCol w:w="1369"/>
      </w:tblGrid>
      <w:tr w:rsidR="009950AF" w:rsidRPr="00F67C00" w14:paraId="751FA1A4" w14:textId="77777777" w:rsidTr="004F0A3C">
        <w:trPr>
          <w:jc w:val="center"/>
        </w:trPr>
        <w:tc>
          <w:tcPr>
            <w:tcW w:w="655" w:type="dxa"/>
          </w:tcPr>
          <w:p w14:paraId="7057C14C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5157" w:type="dxa"/>
          </w:tcPr>
          <w:p w14:paraId="719F6649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8222" w:type="dxa"/>
          </w:tcPr>
          <w:p w14:paraId="0B23EB18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7" w:type="dxa"/>
          </w:tcPr>
          <w:p w14:paraId="7BFEB2D5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</w:tr>
      <w:tr w:rsidR="009950AF" w:rsidRPr="00F67C00" w14:paraId="271F9FCB" w14:textId="77777777" w:rsidTr="004F0A3C">
        <w:trPr>
          <w:jc w:val="center"/>
        </w:trPr>
        <w:tc>
          <w:tcPr>
            <w:tcW w:w="655" w:type="dxa"/>
          </w:tcPr>
          <w:p w14:paraId="598911FA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7" w:type="dxa"/>
          </w:tcPr>
          <w:p w14:paraId="7A839855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  <w:p w14:paraId="2577E007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12 1 02 00000</w:t>
            </w:r>
          </w:p>
        </w:tc>
        <w:tc>
          <w:tcPr>
            <w:tcW w:w="8222" w:type="dxa"/>
          </w:tcPr>
          <w:p w14:paraId="02DA3CCC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1. Эффективность работы по взысканию задолженности по арендной плате за муниципальное имущество и землю;</w:t>
            </w:r>
          </w:p>
          <w:p w14:paraId="095AFFD5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2. Поступления доходов в бюджет муниципального образования от распоряжения муниципальным имуществом и землей;</w:t>
            </w:r>
          </w:p>
          <w:p w14:paraId="031537D2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3.</w:t>
            </w:r>
            <w:r w:rsidRPr="00F67C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Предоставление земельных участков многодетным семьям.</w:t>
            </w:r>
          </w:p>
        </w:tc>
        <w:tc>
          <w:tcPr>
            <w:tcW w:w="1417" w:type="dxa"/>
          </w:tcPr>
          <w:p w14:paraId="600B288D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9950AF" w:rsidRPr="00F67C00" w14:paraId="7760698A" w14:textId="77777777" w:rsidTr="004F0A3C">
        <w:trPr>
          <w:jc w:val="center"/>
        </w:trPr>
        <w:tc>
          <w:tcPr>
            <w:tcW w:w="655" w:type="dxa"/>
          </w:tcPr>
          <w:p w14:paraId="0341E7EC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7" w:type="dxa"/>
          </w:tcPr>
          <w:p w14:paraId="126AEC8E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  <w:p w14:paraId="2B01B052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12 1 03 00000</w:t>
            </w:r>
          </w:p>
        </w:tc>
        <w:tc>
          <w:tcPr>
            <w:tcW w:w="8222" w:type="dxa"/>
          </w:tcPr>
          <w:p w14:paraId="7AD61520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1. Эффективность работы по взысканию задолженности по арендной плате за земельные участки, государственная собственность на которые не разграничена;</w:t>
            </w:r>
          </w:p>
          <w:p w14:paraId="01F55694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2.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разграничена.</w:t>
            </w:r>
          </w:p>
        </w:tc>
        <w:tc>
          <w:tcPr>
            <w:tcW w:w="1417" w:type="dxa"/>
          </w:tcPr>
          <w:p w14:paraId="3C07193F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</w:tr>
      <w:tr w:rsidR="009950AF" w:rsidRPr="00F67C00" w14:paraId="7A79A10C" w14:textId="77777777" w:rsidTr="004F0A3C">
        <w:trPr>
          <w:trHeight w:val="285"/>
          <w:jc w:val="center"/>
        </w:trPr>
        <w:tc>
          <w:tcPr>
            <w:tcW w:w="655" w:type="dxa"/>
            <w:vMerge w:val="restart"/>
          </w:tcPr>
          <w:p w14:paraId="48BDDA4E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7" w:type="dxa"/>
            <w:vMerge w:val="restart"/>
          </w:tcPr>
          <w:p w14:paraId="366CAFE3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Основное мероприятие 07. Создание условий для реализации полномочий органов местного самоуправления</w:t>
            </w:r>
          </w:p>
          <w:p w14:paraId="02A4713C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12 1 07 00000</w:t>
            </w:r>
          </w:p>
        </w:tc>
        <w:tc>
          <w:tcPr>
            <w:tcW w:w="8222" w:type="dxa"/>
          </w:tcPr>
          <w:p w14:paraId="7998AF22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1. Проверка использования земель;</w:t>
            </w:r>
          </w:p>
          <w:p w14:paraId="7183AF3A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2. Доля объектов недвижимого имущества, поставленных на ГКУ по результатам МЗК;</w:t>
            </w:r>
          </w:p>
          <w:p w14:paraId="63E628FF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3. Прирост земельного налога;</w:t>
            </w:r>
          </w:p>
          <w:p w14:paraId="0FBFB241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4. 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торгов.</w:t>
            </w:r>
          </w:p>
        </w:tc>
        <w:tc>
          <w:tcPr>
            <w:tcW w:w="1417" w:type="dxa"/>
          </w:tcPr>
          <w:p w14:paraId="48262581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</w:tr>
      <w:tr w:rsidR="009950AF" w:rsidRPr="00F67C00" w14:paraId="68C5B2F6" w14:textId="77777777" w:rsidTr="004F0A3C">
        <w:trPr>
          <w:trHeight w:val="300"/>
          <w:jc w:val="center"/>
        </w:trPr>
        <w:tc>
          <w:tcPr>
            <w:tcW w:w="655" w:type="dxa"/>
            <w:vMerge/>
          </w:tcPr>
          <w:p w14:paraId="27244BBD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7" w:type="dxa"/>
            <w:vMerge/>
          </w:tcPr>
          <w:p w14:paraId="367A473C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222" w:type="dxa"/>
          </w:tcPr>
          <w:p w14:paraId="0C0B9DC5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5. Исключение незаконных решений по земле.</w:t>
            </w:r>
          </w:p>
        </w:tc>
        <w:tc>
          <w:tcPr>
            <w:tcW w:w="1417" w:type="dxa"/>
          </w:tcPr>
          <w:p w14:paraId="34B0414B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Шт.</w:t>
            </w:r>
          </w:p>
        </w:tc>
      </w:tr>
    </w:tbl>
    <w:p w14:paraId="036F639C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16"/>
          <w:szCs w:val="16"/>
        </w:rPr>
      </w:pPr>
    </w:p>
    <w:p w14:paraId="634CFBC9" w14:textId="77777777" w:rsidR="009950AF" w:rsidRPr="00F67C00" w:rsidRDefault="009950AF" w:rsidP="009950AF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16"/>
          <w:szCs w:val="16"/>
        </w:rPr>
      </w:pPr>
    </w:p>
    <w:p w14:paraId="1B643CFE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6F84901F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4B99E9C6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6AAA3C26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1FD27B3D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68CE892E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5671A87D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6159AA23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47E0DBAD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18586952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12CD30BB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64D3236A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13027D2A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61887E0F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4C59026E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0DBF0EE7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75AB7EB2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4F285724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59A3F03F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01447782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AA968CE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1026719E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2DE183FB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F90F5E5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736377F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5FBCCCB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17EC506E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5FD646C7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A6630B0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7D669518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6372ACA8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41569B72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2964C44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4AF89D1A" w14:textId="49924014" w:rsidR="009950AF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0AB12459" w14:textId="48CC1F15" w:rsidR="00CB10BD" w:rsidRDefault="00CB10BD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59D13DAC" w14:textId="4B37CF8B" w:rsidR="00CB10BD" w:rsidRDefault="00CB10BD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721DC17" w14:textId="29053AF8" w:rsidR="00CB10BD" w:rsidRDefault="00CB10BD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48B4030D" w14:textId="3CE5E416" w:rsidR="00CB10BD" w:rsidRDefault="00CB10BD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5A6BFC14" w14:textId="7BB26E2B" w:rsidR="00CB10BD" w:rsidRDefault="00CB10BD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07395ED6" w14:textId="77777777" w:rsidR="00CB10BD" w:rsidRPr="00F67C00" w:rsidRDefault="00CB10BD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EAFC477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7810D0C9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8269AC4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C0C32D6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B070938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17F97C24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91C3FE7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BCC5E0E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t>Подпрограмма 3</w:t>
      </w:r>
    </w:p>
    <w:p w14:paraId="5A411075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D213C63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F67C00">
        <w:rPr>
          <w:rFonts w:ascii="Arial" w:eastAsiaTheme="minorEastAsia" w:hAnsi="Arial" w:cs="Arial"/>
          <w:b/>
          <w:bCs/>
        </w:rPr>
        <w:t>«Совершенствование муниципальной службы</w:t>
      </w:r>
    </w:p>
    <w:p w14:paraId="4F165A4F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F67C00">
        <w:rPr>
          <w:rFonts w:ascii="Arial" w:eastAsiaTheme="minorEastAsia" w:hAnsi="Arial" w:cs="Arial"/>
          <w:b/>
          <w:bCs/>
        </w:rPr>
        <w:t xml:space="preserve">Московской области» </w:t>
      </w:r>
    </w:p>
    <w:p w14:paraId="27937951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5FA1F27D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62E08BFC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5B6735EF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218D078A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3A66FA52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1B9DF6AE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160D315A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132B0FC2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76083295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3389654E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39003FD2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599D3700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7F53E16C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4FFBF80D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1067E278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7C67BD9A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32E1BD00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191C6CD0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728729CC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465B66D4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3B84A643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6AEB2A9C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5ACE8D72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lastRenderedPageBreak/>
        <w:t>ПАСПОРТ</w:t>
      </w:r>
    </w:p>
    <w:p w14:paraId="4115221C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t>Подпрограммы «Совершенствование муниципальной службы Московской области»</w:t>
      </w:r>
    </w:p>
    <w:p w14:paraId="62CA61E3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91A39E1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8"/>
        <w:gridCol w:w="2404"/>
        <w:gridCol w:w="2301"/>
        <w:gridCol w:w="710"/>
        <w:gridCol w:w="710"/>
        <w:gridCol w:w="710"/>
        <w:gridCol w:w="710"/>
        <w:gridCol w:w="710"/>
        <w:gridCol w:w="741"/>
      </w:tblGrid>
      <w:tr w:rsidR="009950AF" w:rsidRPr="00F67C00" w14:paraId="53EE86DA" w14:textId="77777777" w:rsidTr="004F0A3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B1C3E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E75681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Администрация Рузского городского округа</w:t>
            </w:r>
          </w:p>
        </w:tc>
      </w:tr>
      <w:tr w:rsidR="009950AF" w:rsidRPr="00F67C00" w14:paraId="7463CA34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839EF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3260B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751E2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D20E4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Расходы (тыс. рублей)</w:t>
            </w:r>
          </w:p>
        </w:tc>
      </w:tr>
      <w:tr w:rsidR="009950AF" w:rsidRPr="00F67C00" w14:paraId="01323BDA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12500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5516F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1E066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A7110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03BA4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CF1B3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121D1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FB14D5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B1B46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</w:tr>
      <w:tr w:rsidR="009950AF" w:rsidRPr="00F67C00" w14:paraId="0CC250FE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ED17D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7AA90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Администрация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728F6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B2642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770FF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589,85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690E5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18C1E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91617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815,96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15D3B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2529,88</w:t>
            </w:r>
          </w:p>
        </w:tc>
      </w:tr>
      <w:tr w:rsidR="009950AF" w:rsidRPr="00F67C00" w14:paraId="71438DAD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9C85D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85215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F1AF3D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CBF89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C8E5D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E43FA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2B583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A3C22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19A26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950AF" w:rsidRPr="00F67C00" w14:paraId="6FB28C19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F1903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F68F9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BAECFA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20877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B8850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589,85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918B1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4F78C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A98701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815,96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D26B3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2529,88</w:t>
            </w:r>
          </w:p>
        </w:tc>
      </w:tr>
      <w:tr w:rsidR="009950AF" w:rsidRPr="00F67C00" w14:paraId="756A614D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58A94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20E07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312093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B6ECF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6D902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00B73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41FEF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9CF8B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BD86B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950AF" w:rsidRPr="00F67C00" w14:paraId="1D19F5E7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3BE69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C8A4D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6282BE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E738A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E337AB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B805A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7BF75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8BF45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EBD1D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07FB55D8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5018F86A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68FED625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36A28E7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6AAFE920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798F6E34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0E83AB38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6C4C2D3A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16FF884" w14:textId="3EF7EAEB" w:rsidR="009950AF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7FC1588" w14:textId="2CD2EC48" w:rsidR="00CB10BD" w:rsidRDefault="00CB10BD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32BF52E2" w14:textId="70DB81F0" w:rsidR="00CB10BD" w:rsidRDefault="00CB10BD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3014CC39" w14:textId="28EB8040" w:rsidR="00CB10BD" w:rsidRDefault="00CB10BD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6DA3CD0C" w14:textId="77777777" w:rsidR="00CB10BD" w:rsidRPr="00F67C00" w:rsidRDefault="00CB10BD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7F9DAFE6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5F72037D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33FCB2D8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0065D98C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5E577180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5BAA2AB2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2A34C5CF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5955331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0CA55319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3D71A6D2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C199DBB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0DC4E7CD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55FD6748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1"/>
        <w:gridCol w:w="2963"/>
        <w:gridCol w:w="2379"/>
        <w:gridCol w:w="700"/>
        <w:gridCol w:w="700"/>
        <w:gridCol w:w="700"/>
        <w:gridCol w:w="700"/>
        <w:gridCol w:w="700"/>
        <w:gridCol w:w="741"/>
      </w:tblGrid>
      <w:tr w:rsidR="009950AF" w:rsidRPr="00F67C00" w14:paraId="4D5312A0" w14:textId="77777777" w:rsidTr="004F0A3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01DC1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3264D4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Администрация Рузского городского округа</w:t>
            </w:r>
          </w:p>
        </w:tc>
      </w:tr>
      <w:tr w:rsidR="009950AF" w:rsidRPr="00F67C00" w14:paraId="72B86E14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FE5666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454B76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6CE7DB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0764F1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Расходы (тыс. рублей)</w:t>
            </w:r>
          </w:p>
        </w:tc>
      </w:tr>
      <w:tr w:rsidR="009950AF" w:rsidRPr="00F67C00" w14:paraId="5F1C9B71" w14:textId="77777777" w:rsidTr="004F0A3C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3F146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BD596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D9616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63A57A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D03136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FC89B5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3BBB38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8A44B7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7ACD24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</w:tr>
      <w:tr w:rsidR="009950AF" w:rsidRPr="00F67C00" w14:paraId="31D403F5" w14:textId="77777777" w:rsidTr="004F0A3C">
        <w:trPr>
          <w:trHeight w:val="6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43530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95066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8E2A5A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FB9B9B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8D6C24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589,85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7A6AF5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661696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7D73AD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815,96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CB7EFF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2529,88</w:t>
            </w:r>
          </w:p>
        </w:tc>
      </w:tr>
      <w:tr w:rsidR="009950AF" w:rsidRPr="00F67C00" w14:paraId="2A03B48E" w14:textId="77777777" w:rsidTr="004F0A3C">
        <w:trPr>
          <w:trHeight w:val="82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8A9A5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80D80A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Администрация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ECBAD7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C8C7AF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173,50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A16EE7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332,67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283DBB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511,76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D4F00D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511,76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09D048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511,76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881E6B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1535,28</w:t>
            </w:r>
          </w:p>
        </w:tc>
      </w:tr>
      <w:tr w:rsidR="009950AF" w:rsidRPr="00F67C00" w14:paraId="4B71B034" w14:textId="77777777" w:rsidTr="004F0A3C">
        <w:trPr>
          <w:trHeight w:val="10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28293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C83D30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Финансовое управление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E0109D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EA1705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14,90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821FAB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96,15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05988B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197,00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B9F9E5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197,00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B48129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197,00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CBD9DC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591,00</w:t>
            </w:r>
          </w:p>
        </w:tc>
      </w:tr>
      <w:tr w:rsidR="009950AF" w:rsidRPr="00F67C00" w14:paraId="028A253A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1884A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567112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3CB8D9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8C39AB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8D30FC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19,50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9D018C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513512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6DCBE2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335680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950AF" w:rsidRPr="00F67C00" w14:paraId="6C1F3034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2C271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AA2E83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C730AC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A2FFF5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1FE1E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116,03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BEB3DE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0725DC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445D6F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C15679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81,00</w:t>
            </w:r>
          </w:p>
        </w:tc>
      </w:tr>
      <w:tr w:rsidR="009950AF" w:rsidRPr="00F67C00" w14:paraId="157ECE31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92957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039831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Управление по физической культуре, спорту, молодёжной политике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2625F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B4B6CB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5733F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B30823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61,20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4BEECB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61,20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4D7E8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61,20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ABCA5A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183,60</w:t>
            </w:r>
          </w:p>
        </w:tc>
      </w:tr>
      <w:tr w:rsidR="009950AF" w:rsidRPr="00F67C00" w14:paraId="381680CE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8EC11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451FD8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Совет депутатов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E368DF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3B372F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C0EFCC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BC4A43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79CE6C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F0D629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549CF7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950AF" w:rsidRPr="00F67C00" w14:paraId="64AFA000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826D7" w14:textId="77777777" w:rsidR="009950AF" w:rsidRPr="00F67C00" w:rsidRDefault="009950AF" w:rsidP="004F0A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D6F54D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Контрольно-счетная палата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D53BA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D1EEB9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BFF51D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2B4570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137C61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9772E7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1FBD58" w14:textId="77777777" w:rsidR="009950AF" w:rsidRPr="00F67C00" w:rsidRDefault="009950AF" w:rsidP="004F0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139,00</w:t>
            </w:r>
          </w:p>
        </w:tc>
      </w:tr>
    </w:tbl>
    <w:p w14:paraId="409A0155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6F31F1D8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6A17CEBF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2E636927" w14:textId="3FFE2F3C" w:rsidR="009950AF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566DD9A" w14:textId="26501764" w:rsidR="00CB10BD" w:rsidRDefault="00CB10BD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699E24E0" w14:textId="72F9A580" w:rsidR="00CB10BD" w:rsidRDefault="00CB10BD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6E4F1090" w14:textId="6A3B6842" w:rsidR="00CB10BD" w:rsidRDefault="00CB10BD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041BA73D" w14:textId="33EB7AEB" w:rsidR="00CB10BD" w:rsidRDefault="00CB10BD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6BD76634" w14:textId="4178DB1E" w:rsidR="00CB10BD" w:rsidRDefault="00CB10BD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547ADC0C" w14:textId="77777777" w:rsidR="00CB10BD" w:rsidRPr="00F67C00" w:rsidRDefault="00CB10BD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36C5C8FF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5CBCB195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DF57DE4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lastRenderedPageBreak/>
        <w:t xml:space="preserve">Общая характеристика сферы реализации муниципальной подпрограммы </w:t>
      </w:r>
    </w:p>
    <w:p w14:paraId="5DEB68B8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</w:rPr>
      </w:pPr>
      <w:r w:rsidRPr="00F67C00">
        <w:rPr>
          <w:rFonts w:ascii="Arial" w:eastAsiaTheme="minorEastAsia" w:hAnsi="Arial" w:cs="Arial"/>
          <w:b/>
          <w:bCs/>
        </w:rPr>
        <w:t>«Совершенствование муниципальной службы Московской области»</w:t>
      </w:r>
    </w:p>
    <w:p w14:paraId="2B1D5354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1F129A5B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Подпрограмма разработана в соответствии со статьей 35 Федерального закона от 02.03.2007г. № 25-ФЗ «О муниципальной службе в Российской Федерации», согласно которой развитие муниципальной службы обеспечивается программами развития муниципальной службы, финансируемыми за счет местного бюджета, законодательством Московской области.</w:t>
      </w:r>
    </w:p>
    <w:p w14:paraId="27B84A8F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 xml:space="preserve"> Создание подпрограммы вызвано необходимостью развития муниципальной службы, повышения эффективности деятельности органов местного самоуправления Рузского городского округа. </w:t>
      </w:r>
    </w:p>
    <w:p w14:paraId="64111DF3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 xml:space="preserve">Успешность развития муниципальной службы зависит от разработки и реализации мероприятий, направленных на практическое применение новых технологий муниципального управления. Современная муниципальная служба должна быть открытой, конкурентоспособной, престижной и ориентированной на результативную деятельность муниципальных служащих по обеспечению исполнения полномочий органов местного самоуправления Рузского городского округа. </w:t>
      </w:r>
    </w:p>
    <w:p w14:paraId="7FB6D07C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Подготовка кадров для органов местного самоуправления Рузского городского округа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</w:t>
      </w:r>
    </w:p>
    <w:p w14:paraId="236923C1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 xml:space="preserve"> В целях повышения результативности деятельности муниципальных служащих в органах местного самоуправления Рузского городского округа необходимо сформировать систему профессионального обучения, повышения квалификации кадров для местного самоуправления.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сообщества, а также государственных и муниципальных служащих и руководителей органов государственной власти и местного самоуправления, имеющих большой опыт работы в данных органах.</w:t>
      </w:r>
    </w:p>
    <w:p w14:paraId="138D5C96" w14:textId="77777777" w:rsidR="009950AF" w:rsidRPr="00F67C00" w:rsidRDefault="009950AF" w:rsidP="009950AF">
      <w:pPr>
        <w:pStyle w:val="ad"/>
        <w:shd w:val="clear" w:color="auto" w:fill="FFFFFF" w:themeFill="background1"/>
        <w:spacing w:after="0"/>
        <w:ind w:firstLine="567"/>
        <w:contextualSpacing/>
        <w:jc w:val="both"/>
        <w:rPr>
          <w:rFonts w:ascii="Arial" w:hAnsi="Arial" w:cs="Arial"/>
          <w:szCs w:val="24"/>
        </w:rPr>
      </w:pPr>
      <w:r w:rsidRPr="00F67C00">
        <w:rPr>
          <w:rFonts w:ascii="Arial" w:hAnsi="Arial" w:cs="Arial"/>
          <w:szCs w:val="24"/>
        </w:rPr>
        <w:t>Реализация подпрограммы «</w:t>
      </w:r>
      <w:r w:rsidRPr="00F67C00">
        <w:rPr>
          <w:rFonts w:ascii="Arial" w:eastAsiaTheme="minorEastAsia" w:hAnsi="Arial" w:cs="Arial"/>
          <w:szCs w:val="24"/>
        </w:rPr>
        <w:t xml:space="preserve">Совершенствование муниципальной службы </w:t>
      </w:r>
      <w:r w:rsidRPr="00F67C00">
        <w:rPr>
          <w:rFonts w:ascii="Arial" w:hAnsi="Arial" w:cs="Arial"/>
          <w:szCs w:val="24"/>
        </w:rPr>
        <w:t xml:space="preserve">Рузского городского округа </w:t>
      </w:r>
      <w:r w:rsidRPr="00F67C00">
        <w:rPr>
          <w:rFonts w:ascii="Arial" w:eastAsiaTheme="minorEastAsia" w:hAnsi="Arial" w:cs="Arial"/>
          <w:szCs w:val="24"/>
        </w:rPr>
        <w:t>Московской области</w:t>
      </w:r>
      <w:r w:rsidRPr="00F67C00">
        <w:rPr>
          <w:rFonts w:ascii="Arial" w:hAnsi="Arial" w:cs="Arial"/>
          <w:szCs w:val="24"/>
        </w:rPr>
        <w:t xml:space="preserve"> на 2020-2024 годы» позволит обеспечить системный подход к решению поставленных задач, поэтапный контроль за выполнением мероприятий подпрограммы и оценку их результатов, внедрить на муниципальной службе современные кадровые, информационные, образовательные и управленческие технологии. </w:t>
      </w:r>
    </w:p>
    <w:p w14:paraId="3125A62F" w14:textId="77777777" w:rsidR="009950AF" w:rsidRPr="00F67C00" w:rsidRDefault="009950AF" w:rsidP="009950AF">
      <w:pPr>
        <w:pStyle w:val="ad"/>
        <w:shd w:val="clear" w:color="auto" w:fill="FFFFFF" w:themeFill="background1"/>
        <w:spacing w:after="0"/>
        <w:ind w:firstLine="567"/>
        <w:contextualSpacing/>
        <w:jc w:val="both"/>
        <w:rPr>
          <w:rFonts w:ascii="Arial" w:hAnsi="Arial" w:cs="Arial"/>
          <w:szCs w:val="24"/>
        </w:rPr>
      </w:pPr>
      <w:r w:rsidRPr="00F67C00">
        <w:rPr>
          <w:rFonts w:ascii="Arial" w:hAnsi="Arial" w:cs="Arial"/>
          <w:szCs w:val="24"/>
        </w:rPr>
        <w:t>Последовательная реализация мероприятий подпрограммы «</w:t>
      </w:r>
      <w:r w:rsidRPr="00F67C00">
        <w:rPr>
          <w:rFonts w:ascii="Arial" w:eastAsiaTheme="minorEastAsia" w:hAnsi="Arial" w:cs="Arial"/>
          <w:szCs w:val="24"/>
        </w:rPr>
        <w:t xml:space="preserve">Совершенствование муниципальной службы </w:t>
      </w:r>
      <w:r w:rsidRPr="00F67C00">
        <w:rPr>
          <w:rFonts w:ascii="Arial" w:hAnsi="Arial" w:cs="Arial"/>
          <w:szCs w:val="24"/>
        </w:rPr>
        <w:t>Рузского городского округа</w:t>
      </w:r>
      <w:r w:rsidRPr="00F67C00">
        <w:rPr>
          <w:rFonts w:ascii="Arial" w:eastAsiaTheme="minorEastAsia" w:hAnsi="Arial" w:cs="Arial"/>
          <w:szCs w:val="24"/>
        </w:rPr>
        <w:t xml:space="preserve"> Московской области</w:t>
      </w:r>
      <w:r w:rsidRPr="00F67C00">
        <w:rPr>
          <w:rFonts w:ascii="Arial" w:hAnsi="Arial" w:cs="Arial"/>
          <w:szCs w:val="24"/>
        </w:rPr>
        <w:t xml:space="preserve"> на 2020-2024 годы» приведет к созданию условий для дальнейшего развития муниципальной службы, повышению ее роли и престижа, эффективности и результативности кадровой политики.</w:t>
      </w:r>
    </w:p>
    <w:p w14:paraId="0C651BB0" w14:textId="77777777" w:rsidR="009950AF" w:rsidRPr="00F67C00" w:rsidRDefault="009950AF" w:rsidP="009950AF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Основной целью подпрограммы «</w:t>
      </w:r>
      <w:r w:rsidRPr="00F67C00">
        <w:rPr>
          <w:rFonts w:ascii="Arial" w:eastAsiaTheme="minorEastAsia" w:hAnsi="Arial" w:cs="Arial"/>
        </w:rPr>
        <w:t xml:space="preserve">Совершенствование муниципальной службы </w:t>
      </w:r>
      <w:r w:rsidRPr="00F67C00">
        <w:rPr>
          <w:rFonts w:ascii="Arial" w:hAnsi="Arial" w:cs="Arial"/>
        </w:rPr>
        <w:t>Рузского городского округа</w:t>
      </w:r>
      <w:r w:rsidRPr="00F67C00">
        <w:rPr>
          <w:rFonts w:ascii="Arial" w:eastAsiaTheme="minorEastAsia" w:hAnsi="Arial" w:cs="Arial"/>
        </w:rPr>
        <w:t xml:space="preserve"> Московской области</w:t>
      </w:r>
      <w:r w:rsidRPr="00F67C00">
        <w:rPr>
          <w:rFonts w:ascii="Arial" w:hAnsi="Arial" w:cs="Arial"/>
        </w:rPr>
        <w:t xml:space="preserve"> на 2020-2024 годы» является – Повышение эффективности муниципальной службы Рузского городского округа. </w:t>
      </w:r>
    </w:p>
    <w:p w14:paraId="4B858253" w14:textId="77777777" w:rsidR="00CB10BD" w:rsidRDefault="00CB10BD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10054D70" w14:textId="77777777" w:rsidR="00CB10BD" w:rsidRDefault="00CB10BD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48A9219B" w14:textId="77777777" w:rsidR="00CB10BD" w:rsidRDefault="00CB10BD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5DF6F1D3" w14:textId="77777777" w:rsidR="00CB10BD" w:rsidRDefault="00CB10BD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1DE3F4C6" w14:textId="1B7B22E8" w:rsidR="009950AF" w:rsidRPr="00F67C00" w:rsidRDefault="009950AF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t xml:space="preserve">Планируемые результаты реализации муниципальной подпрограммы </w:t>
      </w:r>
    </w:p>
    <w:p w14:paraId="4D320E7F" w14:textId="77777777" w:rsidR="009950AF" w:rsidRPr="00F67C00" w:rsidRDefault="009950AF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t>«Совершенствование муниципальной службы Московской области»</w:t>
      </w:r>
    </w:p>
    <w:p w14:paraId="1462EB51" w14:textId="77777777" w:rsidR="009950AF" w:rsidRPr="00F67C00" w:rsidRDefault="009950AF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31EA3959" w14:textId="77777777" w:rsidR="009950AF" w:rsidRPr="00F67C00" w:rsidRDefault="009950AF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3175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5737"/>
        <w:gridCol w:w="986"/>
        <w:gridCol w:w="1352"/>
        <w:gridCol w:w="620"/>
        <w:gridCol w:w="499"/>
        <w:gridCol w:w="621"/>
        <w:gridCol w:w="743"/>
        <w:gridCol w:w="1972"/>
      </w:tblGrid>
      <w:tr w:rsidR="009950AF" w:rsidRPr="00F67C00" w14:paraId="2402340C" w14:textId="77777777" w:rsidTr="004F0A3C">
        <w:trPr>
          <w:trHeight w:val="265"/>
          <w:jc w:val="center"/>
        </w:trPr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A6EAA5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57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847136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Показатели муниципальной подпрограммы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F82A71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Единицы измерения</w:t>
            </w:r>
          </w:p>
        </w:tc>
        <w:tc>
          <w:tcPr>
            <w:tcW w:w="13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80FFCD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Базовое значение начало реализации Подпрограммы</w:t>
            </w:r>
          </w:p>
        </w:tc>
        <w:tc>
          <w:tcPr>
            <w:tcW w:w="24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231A3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Планируемые значения по годам реализации</w:t>
            </w:r>
          </w:p>
        </w:tc>
        <w:tc>
          <w:tcPr>
            <w:tcW w:w="19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973612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Номер основного мероприятия в перечне мероприятий Подпрограммы</w:t>
            </w:r>
          </w:p>
        </w:tc>
      </w:tr>
      <w:tr w:rsidR="009950AF" w:rsidRPr="00F67C00" w14:paraId="71389969" w14:textId="77777777" w:rsidTr="004F0A3C">
        <w:trPr>
          <w:trHeight w:val="708"/>
          <w:jc w:val="center"/>
        </w:trPr>
        <w:tc>
          <w:tcPr>
            <w:tcW w:w="6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36C3B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CBEE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41A6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757D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223BD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1CFA5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7B972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20F5A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3A75E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F67C00" w14:paraId="4A579C46" w14:textId="77777777" w:rsidTr="004F0A3C">
        <w:trPr>
          <w:trHeight w:val="197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2504D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F56E5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3628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B6164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41065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CF14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0AAE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49BF0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2127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9950AF" w:rsidRPr="00F67C00" w14:paraId="0150E10F" w14:textId="77777777" w:rsidTr="004F0A3C">
        <w:trPr>
          <w:trHeight w:val="883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11BB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06C7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Доля работников органов местного самоуправления округа, прошедших обучение, переобучение, повышение квалификации и обмену опытом специалистов в соответствии с муниципальным заказом, от общего числа работников органов местного самоуправления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E3F2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1AB15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D1B3F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B18D3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447CC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31B5F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E098B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123010200000000</w:t>
            </w:r>
          </w:p>
        </w:tc>
      </w:tr>
      <w:tr w:rsidR="009950AF" w:rsidRPr="00F67C00" w14:paraId="5A4CB53B" w14:textId="77777777" w:rsidTr="004F0A3C">
        <w:trPr>
          <w:trHeight w:val="530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9B79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72C14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Доля работников органов местного самоуправления округа, прошедших повышение квалификации муниципальных служащих, вт. ч. участие в краткосрочных семинарах в соответствии с муниципальным заказом, от общего числа работников органов местного самоуправления по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2C64F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E87FD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ACBB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66823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5D744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0094B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167EC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123010100000000</w:t>
            </w:r>
          </w:p>
        </w:tc>
      </w:tr>
    </w:tbl>
    <w:p w14:paraId="4BD172DF" w14:textId="77777777" w:rsidR="009950AF" w:rsidRPr="00F67C00" w:rsidRDefault="009950AF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3D30B811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111242F7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049FA898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7C137ECB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12F43F10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3F241278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65E54E46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28F8B49D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6835B510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6F701255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397C39D2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6DC2F957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6BE46674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343B670E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65ED41C0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5A004F65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58F2BE11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73726CFC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07CC0573" w14:textId="65A819CC" w:rsidR="009950AF" w:rsidRDefault="009950AF" w:rsidP="009950AF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7CF28165" w14:textId="77777777" w:rsidR="00CB10BD" w:rsidRPr="00F67C00" w:rsidRDefault="00CB10BD" w:rsidP="009950AF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38F9B0AB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5DFB6A2F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112573A7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64D29AB1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7E856E02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5FDA50A4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55547E9D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  <w:r w:rsidRPr="00F67C00">
        <w:rPr>
          <w:rFonts w:ascii="Arial" w:hAnsi="Arial" w:cs="Arial"/>
          <w:b/>
          <w:bCs/>
          <w:sz w:val="24"/>
          <w:szCs w:val="24"/>
        </w:rPr>
        <w:lastRenderedPageBreak/>
        <w:t xml:space="preserve">Перечень мероприятий муниципальной подпрограммы </w:t>
      </w:r>
    </w:p>
    <w:p w14:paraId="258A417A" w14:textId="77777777" w:rsidR="009950AF" w:rsidRPr="00F67C00" w:rsidRDefault="009950AF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t>«Совершенствование муниципальной службы Московской области»</w:t>
      </w:r>
    </w:p>
    <w:p w14:paraId="43FEA323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1AC549F0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2453"/>
        <w:gridCol w:w="1165"/>
        <w:gridCol w:w="1467"/>
        <w:gridCol w:w="2021"/>
        <w:gridCol w:w="686"/>
        <w:gridCol w:w="580"/>
        <w:gridCol w:w="580"/>
        <w:gridCol w:w="580"/>
        <w:gridCol w:w="580"/>
        <w:gridCol w:w="580"/>
        <w:gridCol w:w="1498"/>
        <w:gridCol w:w="2080"/>
      </w:tblGrid>
      <w:tr w:rsidR="009950AF" w:rsidRPr="00F67C00" w14:paraId="6E4C89EE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235F6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№</w:t>
            </w:r>
            <w:r w:rsidRPr="00F67C00">
              <w:rPr>
                <w:rFonts w:ascii="Arial" w:hAnsi="Arial" w:cs="Arial"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CD391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D3A2B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D4AF3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1497B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F67C00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CE19B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7BCC4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Объемы финансирования по годам</w:t>
            </w:r>
            <w:r w:rsidRPr="00F67C00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193A7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7A4F9A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9950AF" w:rsidRPr="00F67C00" w14:paraId="1467A208" w14:textId="77777777" w:rsidTr="004F0A3C">
        <w:trPr>
          <w:trHeight w:val="15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45824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6071E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BB98D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A4424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504D3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6F422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0A240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2020</w:t>
            </w:r>
            <w:r w:rsidRPr="00F67C00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D72A7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2021</w:t>
            </w:r>
            <w:r w:rsidRPr="00F67C00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43ED1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2022</w:t>
            </w:r>
            <w:r w:rsidRPr="00F67C00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AC312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2023</w:t>
            </w:r>
            <w:r w:rsidRPr="00F67C00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A8001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2024</w:t>
            </w:r>
            <w:r w:rsidRPr="00F67C00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D6081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C3344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F67C00" w14:paraId="2278E2DC" w14:textId="77777777" w:rsidTr="004F0A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FB6B7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171F4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D97EC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A235C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B462E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030AB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807C7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F60A5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B5D73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CF7DE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DDD97C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D6214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8992B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9950AF" w:rsidRPr="00F67C00" w14:paraId="50AA8B96" w14:textId="77777777" w:rsidTr="004F0A3C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A3DC67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3 «Совершенствование муниципальной службы Рузского городского округа Московской области»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B2406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1D464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DF4D8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t>3338,13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6C741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6D8B6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589,85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49E9F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6382A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58D96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815,96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C55D61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C1A53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F67C00" w14:paraId="1FC2C8A7" w14:textId="77777777" w:rsidTr="004F0A3C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9E47E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7F77F0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t>Средства бюджета</w:t>
            </w: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28F493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770,00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B82B2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t>3338,13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1B199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6E045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589,85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69EEB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B7B68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A1D20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815,96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C0E05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2B4E8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F67C00" w14:paraId="2E406071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87422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ABEF15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01</w:t>
            </w: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Организация профессионального развития муниципальных служащих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FAAFC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2020-2024 </w:t>
            </w: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F3B6C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768B6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770,00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8FD16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t>3338,13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20F35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E3268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589,85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08491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A7EC7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E526F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815,96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D6ABA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отдел муниципальной службы и кадров правового 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44BE6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Обеспечение профессионального развития работников органов местного самоуправления</w:t>
            </w:r>
          </w:p>
        </w:tc>
      </w:tr>
      <w:tr w:rsidR="009950AF" w:rsidRPr="00F67C00" w14:paraId="39CDDBA6" w14:textId="77777777" w:rsidTr="004F0A3C">
        <w:trPr>
          <w:trHeight w:val="208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09722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2DA27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7EC1A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9646E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AEB8A2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770,00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E1589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t>3338,13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D1E2F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BBCC1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589,85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4FD1F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F7344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5CBD8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815,96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A1CFF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74279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F67C00" w14:paraId="5F5C4C7A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031EB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7CA34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Мероприятие 01.01</w:t>
            </w:r>
            <w:r w:rsidRPr="00F67C00">
              <w:rPr>
                <w:rFonts w:ascii="Arial" w:hAnsi="Arial" w:cs="Arial"/>
                <w:sz w:val="16"/>
                <w:szCs w:val="16"/>
              </w:rPr>
              <w:br/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511D3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2020-2024 </w:t>
            </w: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997277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91C84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57D344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t>2759,55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08CFA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151,90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D3248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548,05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EB75E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700,20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D685D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700,20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E9AD9C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659,20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61887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отдел муниципальной службы и кадров правового 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7F19A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100% прохождение повышения квалификации работниками органов местного самоуправления один раз в три года</w:t>
            </w:r>
          </w:p>
        </w:tc>
      </w:tr>
      <w:tr w:rsidR="009950AF" w:rsidRPr="00F67C00" w14:paraId="7CCDA119" w14:textId="77777777" w:rsidTr="004F0A3C">
        <w:trPr>
          <w:trHeight w:val="274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ED29D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2B943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A0C4B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9661A0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C22CC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FC69F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t>2759,55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3ABCA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151,90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218C1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548,05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CA30B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700,20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7AB72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700,20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91512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659,20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A39AC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31EB3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F67C00" w14:paraId="206DE04D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A47BF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F5A67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Мероприятие 01.02</w:t>
            </w:r>
            <w:r w:rsidRPr="00F67C00">
              <w:rPr>
                <w:rFonts w:ascii="Arial" w:hAnsi="Arial" w:cs="Arial"/>
                <w:sz w:val="16"/>
                <w:szCs w:val="16"/>
              </w:rPr>
              <w:br/>
              <w:t xml:space="preserve">Организация работы по повышению квалификации муниципальных служащих и работников муниципальных </w:t>
            </w: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учреждений,в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т.ч.участие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в краткосрочных семинарах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C1089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2020-2024 </w:t>
            </w: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633FEC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806A5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3AD79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t>578,58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62EA60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66,50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C6429D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41,80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63D6E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156,76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F67DF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156,76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0B7B9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156,76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4E249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отдел муниципальной службы и кадров правового 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9FF8F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Обеспечение участия работников органов местного самоуправления в краткосрочных семинарах</w:t>
            </w:r>
          </w:p>
        </w:tc>
      </w:tr>
      <w:tr w:rsidR="009950AF" w:rsidRPr="00F67C00" w14:paraId="291EC932" w14:textId="77777777" w:rsidTr="004F0A3C">
        <w:trPr>
          <w:trHeight w:val="27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2AB29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D1EC8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82C529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27BF3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A131C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C0059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t>578,58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634BE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66,50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231C4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41,80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C16C0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156,76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1A8D4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156,76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6A820" w14:textId="77777777" w:rsidR="009950AF" w:rsidRPr="00F67C00" w:rsidRDefault="009950AF" w:rsidP="004F0A3C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156,76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CCF08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F460A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D195BA8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70DE035C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1033DDA1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30CA310C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57C85EBE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3CE78081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1839BAC5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79BECC3D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27AE349A" w14:textId="7E5AFB2B" w:rsidR="009950AF" w:rsidRDefault="009950AF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362AE04" w14:textId="7BBA79A2" w:rsidR="00CB10BD" w:rsidRDefault="00CB10BD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3BD9462B" w14:textId="1965C574" w:rsidR="00CB10BD" w:rsidRDefault="00CB10BD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7054A0D8" w14:textId="77777777" w:rsidR="00CB10BD" w:rsidRPr="00F67C00" w:rsidRDefault="00CB10BD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6124B5E9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58638DCD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7E43C95C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990D11A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13B27D88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41868EE4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62249B6A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Методика </w:t>
      </w:r>
      <w:r w:rsidRPr="00F67C00">
        <w:rPr>
          <w:rFonts w:ascii="Arial" w:hAnsi="Arial" w:cs="Arial"/>
          <w:b/>
          <w:bCs/>
        </w:rPr>
        <w:t xml:space="preserve">расчета значений планируемых результатов реализации муниципальной подпрограммы: </w:t>
      </w:r>
    </w:p>
    <w:p w14:paraId="316B2280" w14:textId="77777777" w:rsidR="009950AF" w:rsidRDefault="009950AF" w:rsidP="009950AF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</w:rPr>
      </w:pPr>
      <w:r w:rsidRPr="00F67C00">
        <w:rPr>
          <w:rFonts w:ascii="Arial" w:eastAsiaTheme="minorEastAsia" w:hAnsi="Arial" w:cs="Arial"/>
          <w:b/>
          <w:bCs/>
        </w:rPr>
        <w:t>«Совершенствование муниципальной службы Московской области»</w:t>
      </w:r>
    </w:p>
    <w:tbl>
      <w:tblPr>
        <w:tblW w:w="14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263"/>
        <w:gridCol w:w="425"/>
        <w:gridCol w:w="9219"/>
        <w:gridCol w:w="1412"/>
      </w:tblGrid>
      <w:tr w:rsidR="009950AF" w:rsidRPr="00CC7E40" w14:paraId="238F71A6" w14:textId="77777777" w:rsidTr="004F0A3C">
        <w:trPr>
          <w:trHeight w:val="253"/>
          <w:jc w:val="center"/>
        </w:trPr>
        <w:tc>
          <w:tcPr>
            <w:tcW w:w="851" w:type="dxa"/>
          </w:tcPr>
          <w:p w14:paraId="76175F0A" w14:textId="77777777" w:rsidR="009950AF" w:rsidRPr="00CC7E4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hanging="262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C7E40">
              <w:rPr>
                <w:rFonts w:ascii="Arial" w:eastAsiaTheme="minorEastAsia" w:hAnsi="Arial" w:cs="Arial"/>
                <w:sz w:val="16"/>
                <w:szCs w:val="16"/>
              </w:rPr>
              <w:t>1</w:t>
            </w:r>
          </w:p>
        </w:tc>
        <w:tc>
          <w:tcPr>
            <w:tcW w:w="2263" w:type="dxa"/>
          </w:tcPr>
          <w:p w14:paraId="79A5FAF7" w14:textId="77777777" w:rsidR="009950AF" w:rsidRPr="00CC7E4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CC7E40">
              <w:rPr>
                <w:rFonts w:ascii="Arial" w:hAnsi="Arial" w:cs="Arial"/>
                <w:sz w:val="16"/>
                <w:szCs w:val="16"/>
              </w:rPr>
              <w:t>Доля работников органов местного самоуправления округа, прошедших обучение, переобучение, повышение квалификации и обмену опытом специалистов в соответствии с муниципальным заказом, от общего числа работников органов местного самоуправления</w:t>
            </w:r>
          </w:p>
        </w:tc>
        <w:tc>
          <w:tcPr>
            <w:tcW w:w="425" w:type="dxa"/>
          </w:tcPr>
          <w:p w14:paraId="6F99CB24" w14:textId="77777777" w:rsidR="009950AF" w:rsidRPr="00CC7E4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C7E4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9219" w:type="dxa"/>
          </w:tcPr>
          <w:p w14:paraId="7A131631" w14:textId="77777777" w:rsidR="009950AF" w:rsidRPr="00CC7E40" w:rsidRDefault="009950AF" w:rsidP="004F0A3C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7E40">
              <w:rPr>
                <w:rFonts w:ascii="Arial" w:hAnsi="Arial" w:cs="Arial"/>
                <w:sz w:val="16"/>
                <w:szCs w:val="16"/>
              </w:rPr>
              <w:t>Расчет доли работников органов местного самоуправления округа, прошедших обучение, переобучение, повышение квалификации и обмену опытом специалистов в соответствии с муниципальным заказом, от общего числа работников органов местного самоуправления, осуществляется по следующей формуле:</w:t>
            </w:r>
          </w:p>
          <w:p w14:paraId="49474837" w14:textId="77777777" w:rsidR="009950AF" w:rsidRPr="00CC7E40" w:rsidRDefault="009950AF" w:rsidP="004F0A3C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Дп=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Чп*100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Чв</m:t>
                    </m:r>
                  </m:den>
                </m:f>
              </m:oMath>
            </m:oMathPara>
          </w:p>
          <w:p w14:paraId="4EAA4DE8" w14:textId="77777777" w:rsidR="009950AF" w:rsidRPr="00CC7E40" w:rsidRDefault="009950AF" w:rsidP="004F0A3C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7E40">
              <w:rPr>
                <w:rFonts w:ascii="Arial" w:hAnsi="Arial" w:cs="Arial"/>
                <w:sz w:val="16"/>
                <w:szCs w:val="16"/>
              </w:rPr>
              <w:t>где:</w:t>
            </w:r>
          </w:p>
          <w:p w14:paraId="767B94A5" w14:textId="77777777" w:rsidR="009950AF" w:rsidRPr="00CC7E40" w:rsidRDefault="009950AF" w:rsidP="004F0A3C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7E40">
              <w:rPr>
                <w:rFonts w:ascii="Arial" w:hAnsi="Arial" w:cs="Arial"/>
                <w:sz w:val="16"/>
                <w:szCs w:val="16"/>
              </w:rPr>
              <w:t>Дп</w:t>
            </w:r>
            <w:proofErr w:type="spellEnd"/>
            <w:r w:rsidRPr="00CC7E40">
              <w:rPr>
                <w:rFonts w:ascii="Arial" w:hAnsi="Arial" w:cs="Arial"/>
                <w:sz w:val="16"/>
                <w:szCs w:val="16"/>
              </w:rPr>
              <w:t xml:space="preserve"> - доля работников органов местного самоуправления округа, прошедших обучение, переобучение, повышение квалификации и обмену опытом специалистов</w:t>
            </w:r>
          </w:p>
          <w:p w14:paraId="7E027633" w14:textId="77777777" w:rsidR="009950AF" w:rsidRPr="00CC7E40" w:rsidRDefault="009950AF" w:rsidP="004F0A3C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7E40">
              <w:rPr>
                <w:rFonts w:ascii="Arial" w:hAnsi="Arial" w:cs="Arial"/>
                <w:sz w:val="16"/>
                <w:szCs w:val="16"/>
              </w:rPr>
              <w:t>Чп</w:t>
            </w:r>
            <w:proofErr w:type="spellEnd"/>
            <w:r w:rsidRPr="00CC7E40">
              <w:rPr>
                <w:rFonts w:ascii="Arial" w:hAnsi="Arial" w:cs="Arial"/>
                <w:sz w:val="16"/>
                <w:szCs w:val="16"/>
              </w:rPr>
              <w:t>– количество человек, прошедших повышение квалификации.</w:t>
            </w:r>
          </w:p>
          <w:p w14:paraId="3F7D70E6" w14:textId="77777777" w:rsidR="009950AF" w:rsidRPr="00CC7E40" w:rsidRDefault="009950AF" w:rsidP="004F0A3C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7E40">
              <w:rPr>
                <w:rFonts w:ascii="Arial" w:hAnsi="Arial" w:cs="Arial"/>
                <w:sz w:val="16"/>
                <w:szCs w:val="16"/>
              </w:rPr>
              <w:t>Чв</w:t>
            </w:r>
            <w:proofErr w:type="spellEnd"/>
            <w:r w:rsidRPr="00CC7E40">
              <w:rPr>
                <w:rFonts w:ascii="Arial" w:hAnsi="Arial" w:cs="Arial"/>
                <w:sz w:val="16"/>
                <w:szCs w:val="16"/>
              </w:rPr>
              <w:t xml:space="preserve"> –количество работников органов местного самоуправления.</w:t>
            </w:r>
          </w:p>
          <w:p w14:paraId="4A60F076" w14:textId="77777777" w:rsidR="009950AF" w:rsidRPr="00CC7E40" w:rsidRDefault="009950AF" w:rsidP="004F0A3C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7E40">
              <w:rPr>
                <w:rFonts w:ascii="Arial" w:hAnsi="Arial" w:cs="Arial"/>
                <w:sz w:val="16"/>
                <w:szCs w:val="16"/>
              </w:rPr>
              <w:t>Плановое значение показателя: 1 квартал - 5%;</w:t>
            </w:r>
          </w:p>
          <w:p w14:paraId="03F5AE98" w14:textId="77777777" w:rsidR="009950AF" w:rsidRPr="00CC7E40" w:rsidRDefault="009950AF" w:rsidP="004F0A3C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7E4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2 квартал - 10%;</w:t>
            </w:r>
          </w:p>
          <w:p w14:paraId="0337BAE4" w14:textId="77777777" w:rsidR="009950AF" w:rsidRPr="00CC7E40" w:rsidRDefault="009950AF" w:rsidP="004F0A3C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7E4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3 квартал - 15%;</w:t>
            </w:r>
          </w:p>
          <w:p w14:paraId="0C095CC0" w14:textId="77777777" w:rsidR="009950AF" w:rsidRPr="00CC7E40" w:rsidRDefault="009950AF" w:rsidP="004F0A3C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7E4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4 квартал (год) - 20%.</w:t>
            </w:r>
          </w:p>
        </w:tc>
        <w:tc>
          <w:tcPr>
            <w:tcW w:w="1412" w:type="dxa"/>
          </w:tcPr>
          <w:p w14:paraId="5E37F3C3" w14:textId="77777777" w:rsidR="009950AF" w:rsidRPr="00CC7E4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C7E40">
              <w:rPr>
                <w:rFonts w:ascii="Arial" w:eastAsiaTheme="minorEastAsia" w:hAnsi="Arial" w:cs="Arial"/>
                <w:sz w:val="16"/>
                <w:szCs w:val="16"/>
              </w:rPr>
              <w:t>Ежеквартально</w:t>
            </w:r>
          </w:p>
        </w:tc>
      </w:tr>
    </w:tbl>
    <w:p w14:paraId="5107B47C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</w:rPr>
      </w:pPr>
    </w:p>
    <w:p w14:paraId="2FA3E851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14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263"/>
        <w:gridCol w:w="425"/>
        <w:gridCol w:w="9219"/>
        <w:gridCol w:w="1412"/>
      </w:tblGrid>
      <w:tr w:rsidR="009950AF" w:rsidRPr="00CC7E40" w14:paraId="7A241A3D" w14:textId="77777777" w:rsidTr="004F0A3C">
        <w:trPr>
          <w:trHeight w:val="253"/>
          <w:jc w:val="center"/>
        </w:trPr>
        <w:tc>
          <w:tcPr>
            <w:tcW w:w="851" w:type="dxa"/>
          </w:tcPr>
          <w:p w14:paraId="3E143B26" w14:textId="77777777" w:rsidR="009950AF" w:rsidRPr="00E06702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hanging="262"/>
              <w:jc w:val="center"/>
              <w:rPr>
                <w:rFonts w:ascii="Arial" w:eastAsiaTheme="minorEastAsia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263" w:type="dxa"/>
          </w:tcPr>
          <w:p w14:paraId="292E04D6" w14:textId="77777777" w:rsidR="009950AF" w:rsidRPr="00CC7E4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Доля работников органов местного самоуправления округа, прошедших повышение квалификации муниципальных служащих, вт. ч. участие в краткосрочных семинарах в соответствии с муниципальным заказом, от общего числа работников органов местного самоуправления </w:t>
            </w:r>
          </w:p>
        </w:tc>
        <w:tc>
          <w:tcPr>
            <w:tcW w:w="425" w:type="dxa"/>
          </w:tcPr>
          <w:p w14:paraId="657C4C06" w14:textId="77777777" w:rsidR="009950AF" w:rsidRPr="00CC7E4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C7E4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9219" w:type="dxa"/>
          </w:tcPr>
          <w:p w14:paraId="6C7D6A8D" w14:textId="77777777" w:rsidR="009950AF" w:rsidRPr="00CC7E40" w:rsidRDefault="009950AF" w:rsidP="004F0A3C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7E40">
              <w:rPr>
                <w:rFonts w:ascii="Arial" w:hAnsi="Arial" w:cs="Arial"/>
                <w:sz w:val="16"/>
                <w:szCs w:val="16"/>
              </w:rPr>
              <w:t xml:space="preserve">Расчет доли работников органов местного самоуправления округа, </w:t>
            </w:r>
            <w:r w:rsidRPr="00F67C00">
              <w:rPr>
                <w:rFonts w:ascii="Arial" w:hAnsi="Arial" w:cs="Arial"/>
                <w:sz w:val="16"/>
                <w:szCs w:val="16"/>
              </w:rPr>
              <w:t>прошедших повышение квалификации муниципальных служащих, вт. ч. участие в краткосрочных семинарах в соответствии с муниципальным заказом, от общего числа работников органов местного самоуправления</w:t>
            </w:r>
            <w:r w:rsidRPr="00CC7E40">
              <w:rPr>
                <w:rFonts w:ascii="Arial" w:hAnsi="Arial" w:cs="Arial"/>
                <w:sz w:val="16"/>
                <w:szCs w:val="16"/>
              </w:rPr>
              <w:t>, осуществляется по следующей формуле:</w:t>
            </w:r>
          </w:p>
          <w:p w14:paraId="226DA467" w14:textId="77777777" w:rsidR="009950AF" w:rsidRPr="00CC7E40" w:rsidRDefault="009950AF" w:rsidP="004F0A3C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Дп=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Чп*100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Чв</m:t>
                    </m:r>
                  </m:den>
                </m:f>
              </m:oMath>
            </m:oMathPara>
          </w:p>
          <w:p w14:paraId="6348BC96" w14:textId="77777777" w:rsidR="009950AF" w:rsidRPr="00CC7E40" w:rsidRDefault="009950AF" w:rsidP="004F0A3C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7E40">
              <w:rPr>
                <w:rFonts w:ascii="Arial" w:hAnsi="Arial" w:cs="Arial"/>
                <w:sz w:val="16"/>
                <w:szCs w:val="16"/>
              </w:rPr>
              <w:t>где:</w:t>
            </w:r>
          </w:p>
          <w:p w14:paraId="7877B708" w14:textId="77777777" w:rsidR="009950AF" w:rsidRPr="00CC7E40" w:rsidRDefault="009950AF" w:rsidP="004F0A3C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7E40">
              <w:rPr>
                <w:rFonts w:ascii="Arial" w:hAnsi="Arial" w:cs="Arial"/>
                <w:sz w:val="16"/>
                <w:szCs w:val="16"/>
              </w:rPr>
              <w:t>Дп</w:t>
            </w:r>
            <w:proofErr w:type="spellEnd"/>
            <w:r w:rsidRPr="00CC7E40">
              <w:rPr>
                <w:rFonts w:ascii="Arial" w:hAnsi="Arial" w:cs="Arial"/>
                <w:sz w:val="16"/>
                <w:szCs w:val="16"/>
              </w:rPr>
              <w:t xml:space="preserve"> - доли работников органов местного самоуправления округа, </w:t>
            </w:r>
            <w:r w:rsidRPr="00F67C00">
              <w:rPr>
                <w:rFonts w:ascii="Arial" w:hAnsi="Arial" w:cs="Arial"/>
                <w:sz w:val="16"/>
                <w:szCs w:val="16"/>
              </w:rPr>
              <w:t>прошедших повышение квалификации муниципальных служащих, вт. ч. участие в краткосрочных семинарах</w:t>
            </w:r>
          </w:p>
          <w:p w14:paraId="23B5A75E" w14:textId="77777777" w:rsidR="009950AF" w:rsidRPr="00CC7E40" w:rsidRDefault="009950AF" w:rsidP="004F0A3C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7E40">
              <w:rPr>
                <w:rFonts w:ascii="Arial" w:hAnsi="Arial" w:cs="Arial"/>
                <w:sz w:val="16"/>
                <w:szCs w:val="16"/>
              </w:rPr>
              <w:t>Чп</w:t>
            </w:r>
            <w:proofErr w:type="spellEnd"/>
            <w:r w:rsidRPr="00CC7E40">
              <w:rPr>
                <w:rFonts w:ascii="Arial" w:hAnsi="Arial" w:cs="Arial"/>
                <w:sz w:val="16"/>
                <w:szCs w:val="16"/>
              </w:rPr>
              <w:t>– количество человек, прошедших повышение квалификации.</w:t>
            </w:r>
          </w:p>
          <w:p w14:paraId="0AE28590" w14:textId="77777777" w:rsidR="009950AF" w:rsidRPr="00CC7E40" w:rsidRDefault="009950AF" w:rsidP="004F0A3C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7E40">
              <w:rPr>
                <w:rFonts w:ascii="Arial" w:hAnsi="Arial" w:cs="Arial"/>
                <w:sz w:val="16"/>
                <w:szCs w:val="16"/>
              </w:rPr>
              <w:t>Чв</w:t>
            </w:r>
            <w:proofErr w:type="spellEnd"/>
            <w:r w:rsidRPr="00CC7E40">
              <w:rPr>
                <w:rFonts w:ascii="Arial" w:hAnsi="Arial" w:cs="Arial"/>
                <w:sz w:val="16"/>
                <w:szCs w:val="16"/>
              </w:rPr>
              <w:t xml:space="preserve"> –количество работников органов местного самоуправления.</w:t>
            </w:r>
          </w:p>
          <w:p w14:paraId="2F2A9292" w14:textId="77777777" w:rsidR="009950AF" w:rsidRPr="00CC7E40" w:rsidRDefault="009950AF" w:rsidP="004F0A3C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7E40">
              <w:rPr>
                <w:rFonts w:ascii="Arial" w:hAnsi="Arial" w:cs="Arial"/>
                <w:sz w:val="16"/>
                <w:szCs w:val="16"/>
              </w:rPr>
              <w:t>Плановое значение показателя: 1 квартал - 5%;</w:t>
            </w:r>
          </w:p>
          <w:p w14:paraId="0F45B9CB" w14:textId="77777777" w:rsidR="009950AF" w:rsidRPr="00CC7E40" w:rsidRDefault="009950AF" w:rsidP="004F0A3C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7E4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2 квартал - 10%;</w:t>
            </w:r>
          </w:p>
          <w:p w14:paraId="00F5508E" w14:textId="77777777" w:rsidR="009950AF" w:rsidRPr="00CC7E40" w:rsidRDefault="009950AF" w:rsidP="004F0A3C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7E4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3 квартал - 15%;</w:t>
            </w:r>
          </w:p>
          <w:p w14:paraId="5E2006B7" w14:textId="77777777" w:rsidR="009950AF" w:rsidRPr="00CC7E40" w:rsidRDefault="009950AF" w:rsidP="004F0A3C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7E4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4 квартал (год) - 20%.</w:t>
            </w:r>
          </w:p>
        </w:tc>
        <w:tc>
          <w:tcPr>
            <w:tcW w:w="1412" w:type="dxa"/>
          </w:tcPr>
          <w:p w14:paraId="0DAE7DFD" w14:textId="77777777" w:rsidR="009950AF" w:rsidRPr="00CC7E40" w:rsidRDefault="009950AF" w:rsidP="004F0A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C7E40">
              <w:rPr>
                <w:rFonts w:ascii="Arial" w:eastAsiaTheme="minorEastAsia" w:hAnsi="Arial" w:cs="Arial"/>
                <w:sz w:val="16"/>
                <w:szCs w:val="16"/>
              </w:rPr>
              <w:t>Ежеквартально</w:t>
            </w:r>
          </w:p>
        </w:tc>
      </w:tr>
    </w:tbl>
    <w:p w14:paraId="560F935D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</w:rPr>
      </w:pPr>
    </w:p>
    <w:p w14:paraId="2E9544B5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2F799924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</w:rPr>
      </w:pPr>
    </w:p>
    <w:p w14:paraId="66F4B532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54D82511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0312D838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04FD840F" w14:textId="79AB7706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42022B6C" w14:textId="6848AD04" w:rsidR="00CB10BD" w:rsidRDefault="00CB10BD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47226A0A" w14:textId="77777777" w:rsidR="00CB10BD" w:rsidRDefault="00CB10BD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0CBFF145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3A97A8EB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6738072E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lastRenderedPageBreak/>
        <w:t xml:space="preserve">Методика расчета необходимых финансовых ресурсов на реализацию мероприятия муниципальной подпрограммы: </w:t>
      </w:r>
    </w:p>
    <w:p w14:paraId="6B78516A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</w:rPr>
      </w:pPr>
      <w:r w:rsidRPr="00F67C00">
        <w:rPr>
          <w:rFonts w:ascii="Arial" w:eastAsiaTheme="minorEastAsia" w:hAnsi="Arial" w:cs="Arial"/>
          <w:b/>
          <w:bCs/>
        </w:rPr>
        <w:t>«Совершенствование муниципальной службы Московской области»</w:t>
      </w:r>
    </w:p>
    <w:p w14:paraId="01D84A52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tbl>
      <w:tblPr>
        <w:tblW w:w="143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1363"/>
        <w:gridCol w:w="2607"/>
        <w:gridCol w:w="1701"/>
        <w:gridCol w:w="6938"/>
      </w:tblGrid>
      <w:tr w:rsidR="009950AF" w:rsidRPr="00F67C00" w14:paraId="2B59170E" w14:textId="77777777" w:rsidTr="004F0A3C">
        <w:trPr>
          <w:trHeight w:val="315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A7D42C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839884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EEC74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Формула расчета необходимых финансовых ресурсов на реализацию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41D237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Общий объем финансовых ресурсов</w:t>
            </w:r>
          </w:p>
        </w:tc>
        <w:tc>
          <w:tcPr>
            <w:tcW w:w="69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2A6B09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Расчет необходимых финансовых ресурсов на реализацию мероприятия</w:t>
            </w:r>
          </w:p>
        </w:tc>
      </w:tr>
      <w:tr w:rsidR="009950AF" w:rsidRPr="00F67C00" w14:paraId="3A22172D" w14:textId="77777777" w:rsidTr="004F0A3C">
        <w:trPr>
          <w:trHeight w:val="315"/>
        </w:trPr>
        <w:tc>
          <w:tcPr>
            <w:tcW w:w="169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D64550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Организация профессионального развития муниципальных служащих</w:t>
            </w:r>
          </w:p>
        </w:tc>
        <w:tc>
          <w:tcPr>
            <w:tcW w:w="136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2DBDA5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260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D12387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Рк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=С*Ч, где </w:t>
            </w: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Рк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>- расходы на повышение квалификации; С- стоимость одной программы; Ч- кол-во человек, прошедших повышение квалификации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4CE1EA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2020г= 218,4</w:t>
            </w:r>
          </w:p>
        </w:tc>
        <w:tc>
          <w:tcPr>
            <w:tcW w:w="6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8388C0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151,900 - расходы на повышение квалификации; (15190-стоимость одной программы;10-кол-во человек, прошедших повышение квалификации); 66500 - расходы на краткосрочные семинары; (6650 - стоимость одного семинара; 10 - кол-во человек, прошедших переподготовку)</w:t>
            </w:r>
          </w:p>
        </w:tc>
      </w:tr>
      <w:tr w:rsidR="009950AF" w:rsidRPr="00F67C00" w14:paraId="1B8A189F" w14:textId="77777777" w:rsidTr="004F0A3C">
        <w:trPr>
          <w:trHeight w:val="315"/>
        </w:trPr>
        <w:tc>
          <w:tcPr>
            <w:tcW w:w="169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FEE3E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392A5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DA0C7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6DCE29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2021г= 589,85</w:t>
            </w:r>
          </w:p>
        </w:tc>
        <w:tc>
          <w:tcPr>
            <w:tcW w:w="6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8AA289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548,05 - расходы на повышение квалификации; (27402,50 - стоимость одной программы; 20-кол-во человек, прошедших повышение квалификации); 41800- расходы на краткосрочные семинары; (4180 - стоимость одного семинара; 10 - кол-во человек, прошедших обучение на семинарах)</w:t>
            </w:r>
          </w:p>
        </w:tc>
      </w:tr>
      <w:tr w:rsidR="009950AF" w:rsidRPr="00F67C00" w14:paraId="60D558A1" w14:textId="77777777" w:rsidTr="004F0A3C">
        <w:trPr>
          <w:trHeight w:val="315"/>
        </w:trPr>
        <w:tc>
          <w:tcPr>
            <w:tcW w:w="169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F3DBE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0726C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26F40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B2D82C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2022г= 856,96</w:t>
            </w:r>
          </w:p>
        </w:tc>
        <w:tc>
          <w:tcPr>
            <w:tcW w:w="6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1BD55E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700200- расходы на повышение квалификации; (23340-стоимость одной программы;30-кол-во человек, прошедших повышение квалификации); 156760 - расходы на краткосрочные семинары; (7838 - стоимость одного семинара; 20 - кол-во человек, прошедших переподготовку)</w:t>
            </w:r>
          </w:p>
        </w:tc>
      </w:tr>
      <w:tr w:rsidR="009950AF" w:rsidRPr="00F67C00" w14:paraId="2F7760FC" w14:textId="77777777" w:rsidTr="004F0A3C">
        <w:trPr>
          <w:trHeight w:val="315"/>
        </w:trPr>
        <w:tc>
          <w:tcPr>
            <w:tcW w:w="169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5FE63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D1D5E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C6D4C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49E7C1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2023г= 856,96</w:t>
            </w:r>
          </w:p>
        </w:tc>
        <w:tc>
          <w:tcPr>
            <w:tcW w:w="6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4CCD93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700200- расходы на повышение квалификации; (23340-стоимость одной программы;30-кол-во человек, прошедших повышение квалификации); 156760 - расходы на краткосрочные семинары; (7838 - стоимость одного семинара; 20 - кол-во человек, прошедших переподготовку)</w:t>
            </w:r>
          </w:p>
        </w:tc>
      </w:tr>
      <w:tr w:rsidR="009950AF" w:rsidRPr="00F67C00" w14:paraId="5751A625" w14:textId="77777777" w:rsidTr="004F0A3C">
        <w:trPr>
          <w:trHeight w:val="315"/>
        </w:trPr>
        <w:tc>
          <w:tcPr>
            <w:tcW w:w="169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0828F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D67B8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0A10F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5FA486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2024г= 815,96</w:t>
            </w:r>
          </w:p>
        </w:tc>
        <w:tc>
          <w:tcPr>
            <w:tcW w:w="6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378E0E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659200- расходы на повышение квалификации; (32960-стоимость одной программы;20-кол-во человек, прошедших повышение квалификации); 156760 - расходы на краткосрочные семинары; (7838 - стоимость одного семинара; 20 - кол-во человек, прошедших переподготовку)</w:t>
            </w:r>
          </w:p>
        </w:tc>
      </w:tr>
    </w:tbl>
    <w:p w14:paraId="725FCB68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00B392F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99DA933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070DD4D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4E6894C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B2DF689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D57BC02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9D49B8D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4C604FC1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5E08FA8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2F3F321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3C2FD52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A7D25CD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E2022B5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1E04FB3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55E469E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CC7E4E6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BA55307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06EF69B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BF76197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4C67AA0F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FF3D0E0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07A0E989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432BDD2C" w14:textId="0E4AD794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83D095A" w14:textId="089CB191" w:rsidR="00CB10BD" w:rsidRDefault="00CB10BD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E54C26B" w14:textId="14B36C4C" w:rsidR="00CB10BD" w:rsidRDefault="00CB10BD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424E68F7" w14:textId="77777777" w:rsidR="00CB10BD" w:rsidRDefault="00CB10BD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04D0C7DD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8902BD2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DEDFC85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DFD3D01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71A1C2B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FB75810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7BA51BB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1DE2655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2717BF3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6ACD06C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EC4B372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B251221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8353D2E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4D78C23C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CC05E4D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AEE7607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F67C00">
        <w:rPr>
          <w:rFonts w:ascii="Arial" w:eastAsiaTheme="minorEastAsia" w:hAnsi="Arial" w:cs="Arial"/>
          <w:b/>
          <w:bCs/>
        </w:rPr>
        <w:t>Подпрограмма 4</w:t>
      </w:r>
    </w:p>
    <w:p w14:paraId="5932E460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10701E34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F67C00">
        <w:rPr>
          <w:rFonts w:ascii="Arial" w:eastAsiaTheme="minorEastAsia" w:hAnsi="Arial" w:cs="Arial"/>
          <w:b/>
          <w:bCs/>
        </w:rPr>
        <w:t xml:space="preserve">«Управление муниципальными финансами» </w:t>
      </w:r>
    </w:p>
    <w:p w14:paraId="384376E0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0F343BE1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1E9EBAC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6030384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1CAADD96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20375EB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39CF9B94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C90431F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756BEB9A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83A7026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04ED4FBA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1F1857F5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03F30D20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1E4B442B" w14:textId="551D9EE6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C65CF38" w14:textId="18CB863E" w:rsidR="00CB10BD" w:rsidRDefault="00CB10BD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52E9A568" w14:textId="687B590D" w:rsidR="00CB10BD" w:rsidRDefault="00CB10BD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5F14327E" w14:textId="77777777" w:rsidR="00CB10BD" w:rsidRPr="00F67C00" w:rsidRDefault="00CB10BD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882DA4C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5EFD63AF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39E614C1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AB70455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A2E1102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044F7BA8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78478E28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C258239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lastRenderedPageBreak/>
        <w:t>ПАСПОРТ</w:t>
      </w:r>
    </w:p>
    <w:p w14:paraId="7601C1E9" w14:textId="77777777" w:rsidR="009950AF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F67C00">
        <w:rPr>
          <w:rFonts w:ascii="Arial" w:eastAsiaTheme="minorEastAsia" w:hAnsi="Arial" w:cs="Arial"/>
          <w:b/>
          <w:bCs/>
        </w:rPr>
        <w:t xml:space="preserve">подпрограммы «Управление муниципальными финансами» </w:t>
      </w:r>
    </w:p>
    <w:p w14:paraId="3C78F591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2136"/>
        <w:gridCol w:w="1918"/>
        <w:gridCol w:w="2047"/>
        <w:gridCol w:w="1092"/>
        <w:gridCol w:w="959"/>
        <w:gridCol w:w="959"/>
        <w:gridCol w:w="1092"/>
        <w:gridCol w:w="1092"/>
        <w:gridCol w:w="1092"/>
      </w:tblGrid>
      <w:tr w:rsidR="009950AF" w:rsidRPr="00E40C8D" w14:paraId="0010E342" w14:textId="77777777" w:rsidTr="004F0A3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18123" w14:textId="77777777" w:rsidR="009950AF" w:rsidRPr="00E40C8D" w:rsidRDefault="009950AF" w:rsidP="004F0A3C">
            <w:pPr>
              <w:jc w:val="center"/>
              <w:rPr>
                <w:rFonts w:ascii="Arial" w:hAnsi="Arial" w:cs="Arial"/>
              </w:rPr>
            </w:pPr>
            <w:r w:rsidRPr="00E40C8D">
              <w:rPr>
                <w:rFonts w:ascii="Arial" w:hAnsi="Arial" w:cs="Arial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3DDCE" w14:textId="77777777" w:rsidR="009950AF" w:rsidRPr="00E40C8D" w:rsidRDefault="009950AF" w:rsidP="004F0A3C">
            <w:pPr>
              <w:jc w:val="center"/>
              <w:rPr>
                <w:rFonts w:ascii="Arial" w:hAnsi="Arial" w:cs="Arial"/>
              </w:rPr>
            </w:pPr>
            <w:r w:rsidRPr="00E40C8D">
              <w:rPr>
                <w:rFonts w:ascii="Arial" w:hAnsi="Arial" w:cs="Arial"/>
              </w:rPr>
              <w:t>Администрация Рузского городского округа (финансовое управление)</w:t>
            </w:r>
          </w:p>
        </w:tc>
      </w:tr>
      <w:tr w:rsidR="009950AF" w:rsidRPr="00E40C8D" w14:paraId="5F120855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B1007" w14:textId="77777777" w:rsidR="009950AF" w:rsidRPr="00E40C8D" w:rsidRDefault="009950AF" w:rsidP="004F0A3C">
            <w:pPr>
              <w:jc w:val="center"/>
              <w:rPr>
                <w:rFonts w:ascii="Arial" w:hAnsi="Arial" w:cs="Arial"/>
              </w:rPr>
            </w:pPr>
            <w:r w:rsidRPr="00E40C8D">
              <w:rPr>
                <w:rFonts w:ascii="Arial" w:hAnsi="Arial" w:cs="Arial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D2A719" w14:textId="77777777" w:rsidR="009950AF" w:rsidRPr="00E40C8D" w:rsidRDefault="009950AF" w:rsidP="004F0A3C">
            <w:pPr>
              <w:jc w:val="center"/>
              <w:rPr>
                <w:rFonts w:ascii="Arial" w:hAnsi="Arial" w:cs="Arial"/>
              </w:rPr>
            </w:pPr>
            <w:r w:rsidRPr="00E40C8D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1474B" w14:textId="77777777" w:rsidR="009950AF" w:rsidRPr="00E40C8D" w:rsidRDefault="009950AF" w:rsidP="004F0A3C">
            <w:pPr>
              <w:jc w:val="center"/>
              <w:rPr>
                <w:rFonts w:ascii="Arial" w:hAnsi="Arial" w:cs="Arial"/>
              </w:rPr>
            </w:pPr>
            <w:r w:rsidRPr="00E40C8D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8E096" w14:textId="77777777" w:rsidR="009950AF" w:rsidRPr="00E40C8D" w:rsidRDefault="009950AF" w:rsidP="004F0A3C">
            <w:pPr>
              <w:jc w:val="center"/>
              <w:rPr>
                <w:rFonts w:ascii="Arial" w:hAnsi="Arial" w:cs="Arial"/>
              </w:rPr>
            </w:pPr>
            <w:r w:rsidRPr="00E40C8D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CCBA41" w14:textId="77777777" w:rsidR="009950AF" w:rsidRPr="00E40C8D" w:rsidRDefault="009950AF" w:rsidP="004F0A3C">
            <w:pPr>
              <w:jc w:val="center"/>
              <w:rPr>
                <w:rFonts w:ascii="Arial" w:hAnsi="Arial" w:cs="Arial"/>
              </w:rPr>
            </w:pPr>
            <w:r w:rsidRPr="00E40C8D">
              <w:rPr>
                <w:rFonts w:ascii="Arial" w:hAnsi="Arial" w:cs="Arial"/>
              </w:rPr>
              <w:t>Расходы (тыс. рублей)</w:t>
            </w:r>
          </w:p>
        </w:tc>
      </w:tr>
      <w:tr w:rsidR="009950AF" w:rsidRPr="00E40C8D" w14:paraId="15FB90A6" w14:textId="77777777" w:rsidTr="004F0A3C">
        <w:trPr>
          <w:trHeight w:val="15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691F9" w14:textId="77777777" w:rsidR="009950AF" w:rsidRPr="00E40C8D" w:rsidRDefault="009950AF" w:rsidP="004F0A3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AE948" w14:textId="77777777" w:rsidR="009950AF" w:rsidRPr="00E40C8D" w:rsidRDefault="009950AF" w:rsidP="004F0A3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4313E" w14:textId="77777777" w:rsidR="009950AF" w:rsidRPr="00E40C8D" w:rsidRDefault="009950AF" w:rsidP="004F0A3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1F94E" w14:textId="77777777" w:rsidR="009950AF" w:rsidRPr="00E40C8D" w:rsidRDefault="009950AF" w:rsidP="004F0A3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E600BF" w14:textId="77777777" w:rsidR="009950AF" w:rsidRPr="00E40C8D" w:rsidRDefault="009950AF" w:rsidP="004F0A3C">
            <w:pPr>
              <w:jc w:val="center"/>
              <w:rPr>
                <w:rFonts w:ascii="Arial" w:hAnsi="Arial" w:cs="Arial"/>
              </w:rPr>
            </w:pPr>
            <w:r w:rsidRPr="00E40C8D">
              <w:rPr>
                <w:rFonts w:ascii="Arial" w:hAnsi="Arial" w:cs="Arial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7904E" w14:textId="77777777" w:rsidR="009950AF" w:rsidRPr="00E40C8D" w:rsidRDefault="009950AF" w:rsidP="004F0A3C">
            <w:pPr>
              <w:jc w:val="center"/>
              <w:rPr>
                <w:rFonts w:ascii="Arial" w:hAnsi="Arial" w:cs="Arial"/>
              </w:rPr>
            </w:pPr>
            <w:r w:rsidRPr="00E40C8D">
              <w:rPr>
                <w:rFonts w:ascii="Arial" w:hAnsi="Arial" w:cs="Arial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7CFE8" w14:textId="77777777" w:rsidR="009950AF" w:rsidRPr="00E40C8D" w:rsidRDefault="009950AF" w:rsidP="004F0A3C">
            <w:pPr>
              <w:jc w:val="center"/>
              <w:rPr>
                <w:rFonts w:ascii="Arial" w:hAnsi="Arial" w:cs="Arial"/>
              </w:rPr>
            </w:pPr>
            <w:r w:rsidRPr="00E40C8D">
              <w:rPr>
                <w:rFonts w:ascii="Arial" w:hAnsi="Arial" w:cs="Arial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FF3BC" w14:textId="77777777" w:rsidR="009950AF" w:rsidRPr="00E40C8D" w:rsidRDefault="009950AF" w:rsidP="004F0A3C">
            <w:pPr>
              <w:jc w:val="center"/>
              <w:rPr>
                <w:rFonts w:ascii="Arial" w:hAnsi="Arial" w:cs="Arial"/>
              </w:rPr>
            </w:pPr>
            <w:r w:rsidRPr="00E40C8D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66843" w14:textId="77777777" w:rsidR="009950AF" w:rsidRPr="00E40C8D" w:rsidRDefault="009950AF" w:rsidP="004F0A3C">
            <w:pPr>
              <w:jc w:val="center"/>
              <w:rPr>
                <w:rFonts w:ascii="Arial" w:hAnsi="Arial" w:cs="Arial"/>
              </w:rPr>
            </w:pPr>
            <w:r w:rsidRPr="00E40C8D"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A9AA5" w14:textId="77777777" w:rsidR="009950AF" w:rsidRPr="00E40C8D" w:rsidRDefault="009950AF" w:rsidP="004F0A3C">
            <w:pPr>
              <w:jc w:val="center"/>
              <w:rPr>
                <w:rFonts w:ascii="Arial" w:hAnsi="Arial" w:cs="Arial"/>
              </w:rPr>
            </w:pPr>
            <w:r w:rsidRPr="00E40C8D">
              <w:rPr>
                <w:rFonts w:ascii="Arial" w:hAnsi="Arial" w:cs="Arial"/>
              </w:rPr>
              <w:t>Итого</w:t>
            </w:r>
          </w:p>
        </w:tc>
      </w:tr>
      <w:tr w:rsidR="009950AF" w:rsidRPr="00E40C8D" w14:paraId="5E437707" w14:textId="77777777" w:rsidTr="004F0A3C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8E893" w14:textId="77777777" w:rsidR="009950AF" w:rsidRPr="00E40C8D" w:rsidRDefault="009950AF" w:rsidP="004F0A3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2F390C" w14:textId="77777777" w:rsidR="009950AF" w:rsidRPr="00E40C8D" w:rsidRDefault="009950AF" w:rsidP="004F0A3C">
            <w:pPr>
              <w:jc w:val="center"/>
              <w:rPr>
                <w:rFonts w:ascii="Arial" w:hAnsi="Arial" w:cs="Arial"/>
              </w:rPr>
            </w:pPr>
            <w:r w:rsidRPr="00E40C8D">
              <w:rPr>
                <w:rFonts w:ascii="Arial" w:hAnsi="Arial" w:cs="Arial"/>
              </w:rPr>
              <w:t>«Управление муниципальными финансами Рузского городского округа»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C860F" w14:textId="77777777" w:rsidR="009950AF" w:rsidRPr="00E40C8D" w:rsidRDefault="009950AF" w:rsidP="004F0A3C">
            <w:pPr>
              <w:jc w:val="center"/>
              <w:rPr>
                <w:rFonts w:ascii="Arial" w:hAnsi="Arial" w:cs="Arial"/>
              </w:rPr>
            </w:pPr>
            <w:r w:rsidRPr="00E40C8D">
              <w:rPr>
                <w:rFonts w:ascii="Arial" w:hAnsi="Arial" w:cs="Arial"/>
              </w:rPr>
              <w:t>Финансовое управление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9FBB4C" w14:textId="77777777" w:rsidR="009950AF" w:rsidRPr="00E40C8D" w:rsidRDefault="009950AF" w:rsidP="004F0A3C">
            <w:pPr>
              <w:jc w:val="center"/>
              <w:rPr>
                <w:rFonts w:ascii="Arial" w:hAnsi="Arial" w:cs="Arial"/>
              </w:rPr>
            </w:pPr>
            <w:r w:rsidRPr="00E40C8D">
              <w:rPr>
                <w:rFonts w:ascii="Arial" w:hAnsi="Arial" w:cs="Arial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14840" w14:textId="77777777" w:rsidR="009950AF" w:rsidRPr="00E40C8D" w:rsidRDefault="009950AF" w:rsidP="004F0A3C">
            <w:pPr>
              <w:jc w:val="center"/>
              <w:rPr>
                <w:rFonts w:ascii="Arial" w:hAnsi="Arial" w:cs="Arial"/>
              </w:rPr>
            </w:pPr>
            <w:r w:rsidRPr="00E40C8D">
              <w:rPr>
                <w:rFonts w:ascii="Arial" w:hAnsi="Arial" w:cs="Arial"/>
              </w:rPr>
              <w:t>10294,17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D7978" w14:textId="77777777" w:rsidR="009950AF" w:rsidRPr="00E40C8D" w:rsidRDefault="009950AF" w:rsidP="004F0A3C">
            <w:pPr>
              <w:jc w:val="center"/>
              <w:rPr>
                <w:rFonts w:ascii="Arial" w:hAnsi="Arial" w:cs="Arial"/>
              </w:rPr>
            </w:pPr>
            <w:r w:rsidRPr="00E40C8D">
              <w:rPr>
                <w:rFonts w:ascii="Arial" w:hAnsi="Arial" w:cs="Arial"/>
              </w:rPr>
              <w:t>6795,30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9CF9B" w14:textId="77777777" w:rsidR="009950AF" w:rsidRPr="00E40C8D" w:rsidRDefault="009950AF" w:rsidP="004F0A3C">
            <w:pPr>
              <w:jc w:val="center"/>
              <w:rPr>
                <w:rFonts w:ascii="Arial" w:hAnsi="Arial" w:cs="Arial"/>
              </w:rPr>
            </w:pPr>
            <w:r w:rsidRPr="00E40C8D">
              <w:rPr>
                <w:rFonts w:ascii="Arial" w:hAnsi="Arial" w:cs="Arial"/>
              </w:rPr>
              <w:t>3855,14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E4414" w14:textId="77777777" w:rsidR="009950AF" w:rsidRPr="00E40C8D" w:rsidRDefault="009950AF" w:rsidP="004F0A3C">
            <w:pPr>
              <w:jc w:val="center"/>
              <w:rPr>
                <w:rFonts w:ascii="Arial" w:hAnsi="Arial" w:cs="Arial"/>
              </w:rPr>
            </w:pPr>
            <w:r w:rsidRPr="00E40C8D">
              <w:rPr>
                <w:rFonts w:ascii="Arial" w:hAnsi="Arial" w:cs="Arial"/>
              </w:rPr>
              <w:t>28569,20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673C7" w14:textId="77777777" w:rsidR="009950AF" w:rsidRPr="00E40C8D" w:rsidRDefault="009950AF" w:rsidP="004F0A3C">
            <w:pPr>
              <w:jc w:val="center"/>
              <w:rPr>
                <w:rFonts w:ascii="Arial" w:hAnsi="Arial" w:cs="Arial"/>
              </w:rPr>
            </w:pPr>
            <w:r w:rsidRPr="00E40C8D">
              <w:rPr>
                <w:rFonts w:ascii="Arial" w:hAnsi="Arial" w:cs="Arial"/>
              </w:rPr>
              <w:t>25726,71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48232" w14:textId="77777777" w:rsidR="009950AF" w:rsidRPr="00E40C8D" w:rsidRDefault="009950AF" w:rsidP="004F0A3C">
            <w:pPr>
              <w:jc w:val="center"/>
              <w:rPr>
                <w:rFonts w:ascii="Arial" w:hAnsi="Arial" w:cs="Arial"/>
              </w:rPr>
            </w:pPr>
            <w:r w:rsidRPr="00E40C8D">
              <w:rPr>
                <w:rFonts w:ascii="Arial" w:hAnsi="Arial" w:cs="Arial"/>
              </w:rPr>
              <w:t>75240,52</w:t>
            </w:r>
          </w:p>
        </w:tc>
      </w:tr>
      <w:tr w:rsidR="009950AF" w:rsidRPr="00E40C8D" w14:paraId="43B36DA6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A3097" w14:textId="77777777" w:rsidR="009950AF" w:rsidRPr="00E40C8D" w:rsidRDefault="009950AF" w:rsidP="004F0A3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70406" w14:textId="77777777" w:rsidR="009950AF" w:rsidRPr="00E40C8D" w:rsidRDefault="009950AF" w:rsidP="004F0A3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214A0" w14:textId="77777777" w:rsidR="009950AF" w:rsidRPr="00E40C8D" w:rsidRDefault="009950AF" w:rsidP="004F0A3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E0BAD" w14:textId="77777777" w:rsidR="009950AF" w:rsidRPr="00E40C8D" w:rsidRDefault="009950AF" w:rsidP="004F0A3C">
            <w:pPr>
              <w:jc w:val="center"/>
              <w:rPr>
                <w:rFonts w:ascii="Arial" w:hAnsi="Arial" w:cs="Arial"/>
              </w:rPr>
            </w:pPr>
            <w:r w:rsidRPr="00E40C8D">
              <w:rPr>
                <w:rFonts w:ascii="Arial" w:hAnsi="Arial" w:cs="Arial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2C59C" w14:textId="77777777" w:rsidR="009950AF" w:rsidRPr="00E40C8D" w:rsidRDefault="009950AF" w:rsidP="004F0A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3E2BD" w14:textId="77777777" w:rsidR="009950AF" w:rsidRPr="00E40C8D" w:rsidRDefault="009950AF" w:rsidP="004F0A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E4A40" w14:textId="77777777" w:rsidR="009950AF" w:rsidRPr="00E40C8D" w:rsidRDefault="009950AF" w:rsidP="004F0A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7327B4" w14:textId="77777777" w:rsidR="009950AF" w:rsidRPr="00E40C8D" w:rsidRDefault="009950AF" w:rsidP="004F0A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715E8" w14:textId="77777777" w:rsidR="009950AF" w:rsidRPr="00E40C8D" w:rsidRDefault="009950AF" w:rsidP="004F0A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0463C" w14:textId="77777777" w:rsidR="009950AF" w:rsidRPr="00E40C8D" w:rsidRDefault="009950AF" w:rsidP="004F0A3C">
            <w:pPr>
              <w:rPr>
                <w:sz w:val="20"/>
                <w:szCs w:val="20"/>
              </w:rPr>
            </w:pPr>
          </w:p>
        </w:tc>
      </w:tr>
      <w:tr w:rsidR="009950AF" w:rsidRPr="00E40C8D" w14:paraId="19FB600F" w14:textId="77777777" w:rsidTr="004F0A3C">
        <w:trPr>
          <w:trHeight w:val="21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24AE7" w14:textId="77777777" w:rsidR="009950AF" w:rsidRPr="00E40C8D" w:rsidRDefault="009950AF" w:rsidP="004F0A3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05258" w14:textId="77777777" w:rsidR="009950AF" w:rsidRPr="00E40C8D" w:rsidRDefault="009950AF" w:rsidP="004F0A3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3A5F4" w14:textId="77777777" w:rsidR="009950AF" w:rsidRPr="00E40C8D" w:rsidRDefault="009950AF" w:rsidP="004F0A3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624D06" w14:textId="77777777" w:rsidR="009950AF" w:rsidRPr="00E40C8D" w:rsidRDefault="009950AF" w:rsidP="004F0A3C">
            <w:pPr>
              <w:jc w:val="center"/>
              <w:rPr>
                <w:rFonts w:ascii="Arial" w:hAnsi="Arial" w:cs="Arial"/>
              </w:rPr>
            </w:pPr>
            <w:r w:rsidRPr="00E40C8D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319F51" w14:textId="77777777" w:rsidR="009950AF" w:rsidRPr="00E40C8D" w:rsidRDefault="009950AF" w:rsidP="004F0A3C">
            <w:pPr>
              <w:jc w:val="center"/>
              <w:rPr>
                <w:rFonts w:ascii="Arial" w:hAnsi="Arial" w:cs="Arial"/>
              </w:rPr>
            </w:pPr>
            <w:r w:rsidRPr="00E40C8D">
              <w:rPr>
                <w:rFonts w:ascii="Arial" w:hAnsi="Arial" w:cs="Arial"/>
              </w:rPr>
              <w:t>10294,17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9D2DA" w14:textId="77777777" w:rsidR="009950AF" w:rsidRPr="00E40C8D" w:rsidRDefault="009950AF" w:rsidP="004F0A3C">
            <w:pPr>
              <w:jc w:val="center"/>
              <w:rPr>
                <w:rFonts w:ascii="Arial" w:hAnsi="Arial" w:cs="Arial"/>
              </w:rPr>
            </w:pPr>
            <w:r w:rsidRPr="00E40C8D">
              <w:rPr>
                <w:rFonts w:ascii="Arial" w:hAnsi="Arial" w:cs="Arial"/>
              </w:rPr>
              <w:t>6795,30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AA260" w14:textId="77777777" w:rsidR="009950AF" w:rsidRPr="00E40C8D" w:rsidRDefault="009950AF" w:rsidP="004F0A3C">
            <w:pPr>
              <w:jc w:val="center"/>
              <w:rPr>
                <w:rFonts w:ascii="Arial" w:hAnsi="Arial" w:cs="Arial"/>
              </w:rPr>
            </w:pPr>
            <w:r w:rsidRPr="00E40C8D">
              <w:rPr>
                <w:rFonts w:ascii="Arial" w:hAnsi="Arial" w:cs="Arial"/>
              </w:rPr>
              <w:t>3855,14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42B05" w14:textId="77777777" w:rsidR="009950AF" w:rsidRPr="00E40C8D" w:rsidRDefault="009950AF" w:rsidP="004F0A3C">
            <w:pPr>
              <w:jc w:val="center"/>
              <w:rPr>
                <w:rFonts w:ascii="Arial" w:hAnsi="Arial" w:cs="Arial"/>
              </w:rPr>
            </w:pPr>
            <w:r w:rsidRPr="00E40C8D">
              <w:rPr>
                <w:rFonts w:ascii="Arial" w:hAnsi="Arial" w:cs="Arial"/>
              </w:rPr>
              <w:t>28569,20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33940" w14:textId="77777777" w:rsidR="009950AF" w:rsidRPr="00E40C8D" w:rsidRDefault="009950AF" w:rsidP="004F0A3C">
            <w:pPr>
              <w:jc w:val="center"/>
              <w:rPr>
                <w:rFonts w:ascii="Arial" w:hAnsi="Arial" w:cs="Arial"/>
              </w:rPr>
            </w:pPr>
            <w:r w:rsidRPr="00E40C8D">
              <w:rPr>
                <w:rFonts w:ascii="Arial" w:hAnsi="Arial" w:cs="Arial"/>
              </w:rPr>
              <w:t>25726,71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855AB" w14:textId="77777777" w:rsidR="009950AF" w:rsidRPr="00E40C8D" w:rsidRDefault="009950AF" w:rsidP="004F0A3C">
            <w:pPr>
              <w:jc w:val="center"/>
              <w:rPr>
                <w:rFonts w:ascii="Arial" w:hAnsi="Arial" w:cs="Arial"/>
              </w:rPr>
            </w:pPr>
            <w:r w:rsidRPr="00E40C8D">
              <w:rPr>
                <w:rFonts w:ascii="Arial" w:hAnsi="Arial" w:cs="Arial"/>
              </w:rPr>
              <w:t>75240,52</w:t>
            </w:r>
          </w:p>
        </w:tc>
      </w:tr>
    </w:tbl>
    <w:p w14:paraId="5BA0D83E" w14:textId="77777777" w:rsidR="009950AF" w:rsidRDefault="009950AF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4494B696" w14:textId="77777777" w:rsidR="009950AF" w:rsidRDefault="009950AF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182D8032" w14:textId="77777777" w:rsidR="009950AF" w:rsidRDefault="009950AF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249BC0A1" w14:textId="77777777" w:rsidR="009950AF" w:rsidRDefault="009950AF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6399863" w14:textId="77777777" w:rsidR="009950AF" w:rsidRDefault="009950AF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6A97D4C5" w14:textId="77777777" w:rsidR="009950AF" w:rsidRDefault="009950AF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5DCA7C5B" w14:textId="77777777" w:rsidR="009950AF" w:rsidRDefault="009950AF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3C119363" w14:textId="24E205C2" w:rsidR="009950AF" w:rsidRDefault="009950AF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E03B23B" w14:textId="3ED9313D" w:rsidR="00CB10BD" w:rsidRDefault="00CB10BD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2D42C6A8" w14:textId="75CBD82B" w:rsidR="00CB10BD" w:rsidRDefault="00CB10BD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2830F238" w14:textId="77777777" w:rsidR="00CB10BD" w:rsidRPr="00F67C00" w:rsidRDefault="00CB10BD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9501F20" w14:textId="77777777" w:rsidR="009950AF" w:rsidRDefault="009950AF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61C6C027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20C6747B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786F6421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lastRenderedPageBreak/>
        <w:t>Общая характеристика сферы реализации муниципальной программы Рузского городского округа</w:t>
      </w:r>
    </w:p>
    <w:p w14:paraId="646130D6" w14:textId="77777777" w:rsidR="009950AF" w:rsidRPr="00F67C00" w:rsidRDefault="009950AF" w:rsidP="009950AF">
      <w:pPr>
        <w:pStyle w:val="ConsPlusNormal"/>
        <w:shd w:val="clear" w:color="auto" w:fill="FFFFFF" w:themeFill="background1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F67C00">
        <w:rPr>
          <w:rFonts w:ascii="Arial" w:hAnsi="Arial" w:cs="Arial"/>
          <w:b/>
          <w:bCs/>
          <w:sz w:val="24"/>
          <w:szCs w:val="24"/>
        </w:rPr>
        <w:t xml:space="preserve">«Управление муниципальными финансами» </w:t>
      </w:r>
      <w:r w:rsidRPr="00F67C00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</w:p>
    <w:p w14:paraId="7F9B5C7A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hAnsi="Arial" w:cs="Arial"/>
        </w:rPr>
      </w:pPr>
    </w:p>
    <w:p w14:paraId="0637B341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Реализация подпрограммы вызвана необходимостью совершенствования текущей политики муниципального управления, развития стимулирующих факторов, открытости и прозрачности, более широким применением экономических методов управления, повышением эффективности бюджетной политики в сфере управления муниципальным долгом Рузского городского округа.</w:t>
      </w:r>
    </w:p>
    <w:p w14:paraId="21E46CB4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 xml:space="preserve">Основными проблемами в сфере реализации подпрограммы являются: </w:t>
      </w:r>
    </w:p>
    <w:p w14:paraId="532AEFAF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- исполнение не в полном объеме полномочий органами местного самоуправления Рузского городского округа;</w:t>
      </w:r>
    </w:p>
    <w:p w14:paraId="3139F28E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 xml:space="preserve">- наличие просроченной кредиторской задолженности; </w:t>
      </w:r>
    </w:p>
    <w:p w14:paraId="171AED3B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 xml:space="preserve">- уменьшение доходов бюджета Рузского городского округа в связи с изменением налогового законодательства. </w:t>
      </w:r>
    </w:p>
    <w:p w14:paraId="7F0BBA62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 xml:space="preserve">Особенности сферы реализации подпрограммы, условия ее реализации и имеющиеся проблемы предопределяют структуру и состав мероприятий подпрограммы. </w:t>
      </w:r>
    </w:p>
    <w:p w14:paraId="7FFA4C84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Долгосрочная сбалансированность и устойчивость бюджета округа, переход от «управления затратами» к «управлению результатами» — это одна из стратегических целей бюджетной политики.</w:t>
      </w:r>
    </w:p>
    <w:p w14:paraId="40565B2A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Основными направлениями деятельности по обеспечению сбалансированности и устойчивости бюджета Рузского городского округа являются формирование «программного» бюджета на трехлетний период, качественное исполнение бюджета округа, а также эффективное и оперативное управление муниципальным долгом Рузского городского округа.</w:t>
      </w:r>
    </w:p>
    <w:p w14:paraId="4BF433CC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Инструментами, обеспечивающим повышение качества управления муниципальными финансами Рузского городского округа являются:</w:t>
      </w:r>
    </w:p>
    <w:p w14:paraId="7273F545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1. Обеспечение комплекса мер по увеличению роста поступления доходов в бюджет округа за счет проводимых органами местного самоуправления мероприятий по мобилизации доходов.</w:t>
      </w:r>
    </w:p>
    <w:p w14:paraId="659541F0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В первую очередь это касается мобилизации платежей:</w:t>
      </w:r>
    </w:p>
    <w:p w14:paraId="2A0F875B" w14:textId="77777777" w:rsidR="009950AF" w:rsidRPr="00F67C00" w:rsidRDefault="009950AF" w:rsidP="009950AF">
      <w:pPr>
        <w:pStyle w:val="Default"/>
        <w:shd w:val="clear" w:color="auto" w:fill="FFFFFF" w:themeFill="background1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- в сфере земельно-имущественных отношений, в том числе за счет:</w:t>
      </w:r>
    </w:p>
    <w:p w14:paraId="30C86881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обеспечения полного учета объектов недвижимости, включая земельные участки;</w:t>
      </w:r>
    </w:p>
    <w:p w14:paraId="135DEA6B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завершения работы по определению (уточнению) категории земель и видов разрешенного использования земельных участков;</w:t>
      </w:r>
    </w:p>
    <w:p w14:paraId="14F6BE46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обеспечение реализации налогового потенциала имущественных налогов за счет оптимизации налоговых ставок и налоговых льгот.</w:t>
      </w:r>
    </w:p>
    <w:p w14:paraId="58EE4E22" w14:textId="77777777" w:rsidR="009950AF" w:rsidRPr="00F67C00" w:rsidRDefault="009950AF" w:rsidP="009950AF">
      <w:pPr>
        <w:pStyle w:val="Default"/>
        <w:shd w:val="clear" w:color="auto" w:fill="FFFFFF" w:themeFill="background1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- в сфере рекламной деятельности, в том числе за счет принятия исчерпывающих мер по наведению порядка в сфере размещения рекламных конструкций на территории округа;</w:t>
      </w:r>
    </w:p>
    <w:p w14:paraId="49384BDD" w14:textId="77777777" w:rsidR="009950AF" w:rsidRPr="00F67C00" w:rsidRDefault="009950AF" w:rsidP="009950AF">
      <w:pPr>
        <w:pStyle w:val="Default"/>
        <w:shd w:val="clear" w:color="auto" w:fill="FFFFFF" w:themeFill="background1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- в сфере погашения задолженности организациями, расположенными на территории округа, перед бюджетом.</w:t>
      </w:r>
    </w:p>
    <w:p w14:paraId="0FC32B24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2. Реализация программно-целевого принципа планирования и исполнения бюджета Рузского городского округа.</w:t>
      </w:r>
    </w:p>
    <w:p w14:paraId="4D5AACFD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lastRenderedPageBreak/>
        <w:t>Применение программно-целевого принципа планирования и исполнения бюджета округа приведет к повышению результативности работы органов местного самоуправления Рузского городского округа и эффективности расходования бюджетных средств, к соотношению стратегических целей с распределением бюджетных средств и достижением результатов.</w:t>
      </w:r>
    </w:p>
    <w:p w14:paraId="2AAB467F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Формирование бюджета округа программно-целевым методом должно основываться на:</w:t>
      </w:r>
    </w:p>
    <w:p w14:paraId="07BC2EC9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- интеграции бюджетного планирования в процесс формирования и реализации долгосрочной стратегии развития территории Рузского городского округа;</w:t>
      </w:r>
    </w:p>
    <w:p w14:paraId="595B94C8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- внедрение программно-целевого принципа организации деятельности органов местного самоуправления Рузского городского округа;</w:t>
      </w:r>
    </w:p>
    <w:p w14:paraId="2967AC9A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- обеспечение сбалансированности и социальной направленности бюджета Рузского городского округа при сохранении долговой устойчивости, осуществлении экономически-обоснованной заемной политики и поддержания положительного кредитного рейтинга Рузского городского округа.</w:t>
      </w:r>
    </w:p>
    <w:p w14:paraId="095551A9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3. Совершенствование работы с долговыми обязательствами Рузского городского округа.</w:t>
      </w:r>
    </w:p>
    <w:p w14:paraId="292A7F56" w14:textId="77777777" w:rsidR="009950AF" w:rsidRPr="00F67C00" w:rsidRDefault="009950AF" w:rsidP="009950AF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 xml:space="preserve">В целях экономии бюджетных средств и получения дополнительных источников для снижения долговой нагрузки регулярно проводиться работа по реструктуризации долговых обязательств Рузского городского округа путем замещения коммерческих кредитов с высокой процентной ставкой на более дешевые заимствования. </w:t>
      </w:r>
    </w:p>
    <w:p w14:paraId="5E63CFE5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hAnsi="Arial" w:cs="Arial"/>
        </w:rPr>
      </w:pPr>
    </w:p>
    <w:p w14:paraId="362B733C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hAnsi="Arial" w:cs="Arial"/>
        </w:rPr>
      </w:pPr>
    </w:p>
    <w:p w14:paraId="3BF0A5FB" w14:textId="77777777" w:rsidR="009950AF" w:rsidRPr="00F67C00" w:rsidRDefault="009950AF" w:rsidP="009950AF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1A1C5837" w14:textId="77777777" w:rsidR="009950AF" w:rsidRPr="00F67C00" w:rsidRDefault="009950AF" w:rsidP="009950AF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4C70FB24" w14:textId="77777777" w:rsidR="009950AF" w:rsidRPr="00F67C00" w:rsidRDefault="009950AF" w:rsidP="009950AF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255F60A8" w14:textId="77777777" w:rsidR="009950AF" w:rsidRPr="00F67C00" w:rsidRDefault="009950AF" w:rsidP="009950AF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570BD8EF" w14:textId="77777777" w:rsidR="009950AF" w:rsidRPr="00F67C00" w:rsidRDefault="009950AF" w:rsidP="009950AF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7C8E22BC" w14:textId="77777777" w:rsidR="009950AF" w:rsidRPr="00F67C00" w:rsidRDefault="009950AF" w:rsidP="009950AF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73D7854C" w14:textId="77777777" w:rsidR="009950AF" w:rsidRPr="00F67C00" w:rsidRDefault="009950AF" w:rsidP="009950AF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2E21B051" w14:textId="77777777" w:rsidR="009950AF" w:rsidRPr="00F67C00" w:rsidRDefault="009950AF" w:rsidP="009950AF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5D75E911" w14:textId="77777777" w:rsidR="009950AF" w:rsidRPr="00F67C00" w:rsidRDefault="009950AF" w:rsidP="009950AF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0F7B229F" w14:textId="77777777" w:rsidR="009950AF" w:rsidRPr="00F67C00" w:rsidRDefault="009950AF" w:rsidP="009950AF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01EBE164" w14:textId="78C906E9" w:rsidR="009950AF" w:rsidRDefault="009950AF" w:rsidP="009950AF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531B1E2A" w14:textId="52612579" w:rsidR="00CB10BD" w:rsidRDefault="00CB10BD" w:rsidP="009950AF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73E7623A" w14:textId="0EB05205" w:rsidR="00CB10BD" w:rsidRDefault="00CB10BD" w:rsidP="009950AF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1D47428A" w14:textId="77777777" w:rsidR="00CB10BD" w:rsidRPr="00F67C00" w:rsidRDefault="00CB10BD" w:rsidP="009950AF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51327293" w14:textId="77777777" w:rsidR="009950AF" w:rsidRPr="00F67C00" w:rsidRDefault="009950AF" w:rsidP="009950AF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1762428E" w14:textId="77777777" w:rsidR="009950AF" w:rsidRPr="00F67C00" w:rsidRDefault="009950AF" w:rsidP="009950AF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2FA00134" w14:textId="77777777" w:rsidR="009950AF" w:rsidRPr="00F67C00" w:rsidRDefault="009950AF" w:rsidP="009950AF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285AE389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lastRenderedPageBreak/>
        <w:t>Планируемые результаты реализации муниципальной подпрограммы</w:t>
      </w:r>
    </w:p>
    <w:p w14:paraId="41D7C8B9" w14:textId="77777777" w:rsidR="009950AF" w:rsidRPr="00F67C00" w:rsidRDefault="009950AF" w:rsidP="009950AF">
      <w:pPr>
        <w:pStyle w:val="ConsPlusNormal"/>
        <w:shd w:val="clear" w:color="auto" w:fill="FFFFFF" w:themeFill="background1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F67C00">
        <w:rPr>
          <w:rFonts w:ascii="Arial" w:hAnsi="Arial" w:cs="Arial"/>
          <w:b/>
          <w:bCs/>
          <w:sz w:val="24"/>
          <w:szCs w:val="24"/>
        </w:rPr>
        <w:t>«Управление муниципальными финансами»</w:t>
      </w:r>
    </w:p>
    <w:p w14:paraId="0E3C45C4" w14:textId="77777777" w:rsidR="009950AF" w:rsidRPr="00F67C00" w:rsidRDefault="009950AF" w:rsidP="009950AF">
      <w:pPr>
        <w:pStyle w:val="ConsPlusNormal"/>
        <w:shd w:val="clear" w:color="auto" w:fill="FFFFFF" w:themeFill="background1"/>
        <w:rPr>
          <w:rFonts w:ascii="Arial" w:eastAsiaTheme="minorEastAsia" w:hAnsi="Arial" w:cs="Arial"/>
          <w:b/>
          <w:bCs/>
          <w:sz w:val="16"/>
          <w:szCs w:val="16"/>
        </w:rPr>
      </w:pPr>
    </w:p>
    <w:tbl>
      <w:tblPr>
        <w:tblW w:w="13041" w:type="dxa"/>
        <w:jc w:val="center"/>
        <w:tblLayout w:type="fixed"/>
        <w:tblLook w:val="04A0" w:firstRow="1" w:lastRow="0" w:firstColumn="1" w:lastColumn="0" w:noHBand="0" w:noVBand="1"/>
      </w:tblPr>
      <w:tblGrid>
        <w:gridCol w:w="506"/>
        <w:gridCol w:w="1340"/>
        <w:gridCol w:w="2507"/>
        <w:gridCol w:w="1335"/>
        <w:gridCol w:w="982"/>
        <w:gridCol w:w="1569"/>
        <w:gridCol w:w="874"/>
        <w:gridCol w:w="12"/>
        <w:gridCol w:w="623"/>
        <w:gridCol w:w="8"/>
        <w:gridCol w:w="630"/>
        <w:gridCol w:w="634"/>
        <w:gridCol w:w="631"/>
        <w:gridCol w:w="26"/>
        <w:gridCol w:w="1364"/>
      </w:tblGrid>
      <w:tr w:rsidR="009950AF" w:rsidRPr="00F67C00" w14:paraId="4ACE6423" w14:textId="77777777" w:rsidTr="004F0A3C">
        <w:trPr>
          <w:trHeight w:val="540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D1A8A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453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FEBA9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Планируемые результаты реализации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08FD5" w14:textId="77777777" w:rsidR="009950AF" w:rsidRPr="00F67C00" w:rsidRDefault="009950AF" w:rsidP="004F0A3C">
            <w:pPr>
              <w:shd w:val="clear" w:color="auto" w:fill="FFFFFF" w:themeFill="background1"/>
              <w:ind w:right="-145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AA543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2CEBC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Базовое значение показателя на начало реализации программы (подпрограммы)</w:t>
            </w:r>
          </w:p>
        </w:tc>
        <w:tc>
          <w:tcPr>
            <w:tcW w:w="3896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1E280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Планируемое значение по годам реализации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B5164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Номер основного мероприятия в перечне мероприятий подпрограммы</w:t>
            </w:r>
          </w:p>
        </w:tc>
      </w:tr>
      <w:tr w:rsidR="009950AF" w:rsidRPr="00F67C00" w14:paraId="461FC3DF" w14:textId="77777777" w:rsidTr="004F0A3C">
        <w:trPr>
          <w:trHeight w:val="720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46176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BE866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F66B2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3AC1C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E61CB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AAEB9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D99FE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9743F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D7FF6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2C980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8F1C5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F67C00" w14:paraId="537AC878" w14:textId="77777777" w:rsidTr="004F0A3C">
        <w:trPr>
          <w:trHeight w:val="5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A096B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2BAE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Целевой показатель 1.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09BEF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Ежегодный прирост налоговых и неналоговых доходов местного бюджета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B04FA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bCs/>
                <w:sz w:val="16"/>
                <w:szCs w:val="16"/>
              </w:rPr>
            </w:pPr>
            <w:r w:rsidRPr="00F67C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ACCE7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38AD8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- 5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23A8A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- 1,4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C9135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B6643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EE12B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5,3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11DBE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5,5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EC3CF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9950AF" w:rsidRPr="00F67C00" w14:paraId="78FAB912" w14:textId="77777777" w:rsidTr="004F0A3C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98F7E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9DD3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Целевой показатель 2.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ABAE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Удельный вес расходов бюджета Рузского городского округа, формируемых программно-целевым методом, в общем объеме расходов бюджета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FE7C9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BDEFE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66900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6FDB7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031B7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02A52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47AE8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BFE6E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CAE61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9950AF" w:rsidRPr="00F67C00" w14:paraId="3AA3B2FD" w14:textId="77777777" w:rsidTr="004F0A3C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ACEDD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E0B4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Целевой показатель 3.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F5339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Ежегодное снижение доли просроченной кредиторской задолженности в расходах бюджета Рузского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898E2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bCs/>
                <w:sz w:val="16"/>
                <w:szCs w:val="16"/>
              </w:rPr>
            </w:pPr>
            <w:r w:rsidRPr="00F67C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DF496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CFA34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78351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59FF4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63233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0B136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B2090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CF3C7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14:paraId="2060ED5D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07</w:t>
            </w:r>
          </w:p>
          <w:p w14:paraId="417EDAFB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5166BA7" w14:textId="77777777" w:rsidR="009950AF" w:rsidRPr="00F67C00" w:rsidRDefault="009950AF" w:rsidP="009950AF">
      <w:pPr>
        <w:pStyle w:val="ConsPlusNormal"/>
        <w:shd w:val="clear" w:color="auto" w:fill="FFFFFF" w:themeFill="background1"/>
        <w:rPr>
          <w:rFonts w:ascii="Arial" w:eastAsiaTheme="minorEastAsia" w:hAnsi="Arial" w:cs="Arial"/>
          <w:b/>
          <w:bCs/>
          <w:sz w:val="16"/>
          <w:szCs w:val="16"/>
        </w:rPr>
      </w:pPr>
    </w:p>
    <w:p w14:paraId="382CB40B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2603E3B0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7E429AAB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5C349A1D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69093E72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22AD9B8B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7934EE32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7EA2F809" w14:textId="494312E4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2D388DC5" w14:textId="6DA38958" w:rsidR="00225800" w:rsidRDefault="00225800" w:rsidP="009950AF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35D8D973" w14:textId="5B1ADA95" w:rsidR="00225800" w:rsidRDefault="00225800" w:rsidP="009950AF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30405CBF" w14:textId="77777777" w:rsidR="00225800" w:rsidRPr="00F67C00" w:rsidRDefault="00225800" w:rsidP="009950AF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4D12657C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55CC1565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115DAB3F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517F4469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1A7056A6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62B8E45C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6A1D9741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0C407FCB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217346CB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5E6FAE7D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lastRenderedPageBreak/>
        <w:t>Методика расчета значений планируемых результатов реализации муниципальной подпрограммы:</w:t>
      </w:r>
    </w:p>
    <w:p w14:paraId="7D85DBF4" w14:textId="77777777" w:rsidR="009950AF" w:rsidRPr="00F67C00" w:rsidRDefault="009950AF" w:rsidP="009950AF">
      <w:pPr>
        <w:pStyle w:val="ConsPlusNormal"/>
        <w:shd w:val="clear" w:color="auto" w:fill="FFFFFF" w:themeFill="background1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F67C00">
        <w:rPr>
          <w:rFonts w:ascii="Arial" w:hAnsi="Arial" w:cs="Arial"/>
          <w:b/>
          <w:bCs/>
          <w:sz w:val="24"/>
          <w:szCs w:val="24"/>
        </w:rPr>
        <w:t>«Управление муниципальными финансами»</w:t>
      </w:r>
    </w:p>
    <w:p w14:paraId="13542B16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30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"/>
        <w:gridCol w:w="5640"/>
        <w:gridCol w:w="6533"/>
      </w:tblGrid>
      <w:tr w:rsidR="009950AF" w:rsidRPr="00F67C00" w14:paraId="4D5CB798" w14:textId="77777777" w:rsidTr="004F0A3C">
        <w:trPr>
          <w:trHeight w:val="840"/>
          <w:tblHeader/>
          <w:jc w:val="center"/>
        </w:trPr>
        <w:tc>
          <w:tcPr>
            <w:tcW w:w="948" w:type="dxa"/>
            <w:vAlign w:val="center"/>
          </w:tcPr>
          <w:p w14:paraId="1F059FD2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6397" w:type="dxa"/>
            <w:vAlign w:val="center"/>
          </w:tcPr>
          <w:p w14:paraId="35D0F0F0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441" w:type="dxa"/>
            <w:vAlign w:val="center"/>
          </w:tcPr>
          <w:p w14:paraId="2BB80320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Методика расчета значений показателя</w:t>
            </w:r>
          </w:p>
        </w:tc>
      </w:tr>
      <w:tr w:rsidR="009950AF" w:rsidRPr="00F67C00" w14:paraId="0EE8050D" w14:textId="77777777" w:rsidTr="004F0A3C">
        <w:trPr>
          <w:jc w:val="center"/>
        </w:trPr>
        <w:tc>
          <w:tcPr>
            <w:tcW w:w="948" w:type="dxa"/>
            <w:vAlign w:val="center"/>
          </w:tcPr>
          <w:p w14:paraId="78FC1B4E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397" w:type="dxa"/>
          </w:tcPr>
          <w:p w14:paraId="7AB07E69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14:paraId="5FEE84BE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Ежегодный прирост налоговых и неналоговых доходов местного бюджета в отчетном финансовом году к поступлениям в году, предшествующем отчетному финансовому году </w:t>
            </w:r>
          </w:p>
          <w:p w14:paraId="5C675DF0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14:paraId="048BB621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14:paraId="7ED6BFB7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1" w:type="dxa"/>
            <w:vAlign w:val="center"/>
          </w:tcPr>
          <w:p w14:paraId="0F85C45F" w14:textId="77777777" w:rsidR="009950AF" w:rsidRPr="00F67C00" w:rsidRDefault="009950AF" w:rsidP="004F0A3C">
            <w:pPr>
              <w:shd w:val="clear" w:color="auto" w:fill="FFFFFF" w:themeFill="background1"/>
              <w:ind w:firstLine="709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>U1=(</w:t>
            </w:r>
            <w:proofErr w:type="spellStart"/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>NN</w:t>
            </w:r>
            <w:r w:rsidRPr="00F67C0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>NND</w:t>
            </w:r>
            <w:r w:rsidRPr="00F67C0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>)/(NN</w:t>
            </w:r>
            <w:r w:rsidRPr="00F67C0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 xml:space="preserve">i-1 </w:t>
            </w:r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>– NND</w:t>
            </w:r>
            <w:r w:rsidRPr="00F67C0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i-1</w:t>
            </w:r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 xml:space="preserve">)*100%-100, </w:t>
            </w:r>
          </w:p>
          <w:p w14:paraId="19CB31C7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где</w:t>
            </w:r>
          </w:p>
          <w:p w14:paraId="23415ACA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>NN</w:t>
            </w:r>
            <w:r w:rsidRPr="00F67C0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- объем налоговых и неналоговых доходов бюджета Рузского городского округа в отчетном финансовом году;</w:t>
            </w:r>
          </w:p>
          <w:p w14:paraId="1D44B367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>NND</w:t>
            </w:r>
            <w:r w:rsidRPr="00F67C0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 </w:t>
            </w:r>
            <w:r w:rsidRPr="00F67C00">
              <w:rPr>
                <w:rFonts w:ascii="Arial" w:hAnsi="Arial" w:cs="Arial"/>
                <w:sz w:val="16"/>
                <w:szCs w:val="16"/>
              </w:rPr>
              <w:t>- объем отчислений от налога на доходы физических лиц по дополнительным нормативам в бюджет Рузского городского округа в отчетном финансовом году;</w:t>
            </w:r>
          </w:p>
          <w:p w14:paraId="6FA33CD9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>NN</w:t>
            </w:r>
            <w:r w:rsidRPr="00F67C0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  <w:vertAlign w:val="subscript"/>
              </w:rPr>
              <w:t>-1</w:t>
            </w:r>
            <w:r w:rsidRPr="00F67C00">
              <w:rPr>
                <w:rFonts w:ascii="Arial" w:hAnsi="Arial" w:cs="Arial"/>
                <w:sz w:val="16"/>
                <w:szCs w:val="16"/>
              </w:rPr>
              <w:t xml:space="preserve"> - объем налоговых и неналоговых доходов бюджета Рузского городского округа в году, предшествующему отчетному;</w:t>
            </w:r>
          </w:p>
          <w:p w14:paraId="64624724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>NND</w:t>
            </w:r>
            <w:r w:rsidRPr="00F67C0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-1 </w:t>
            </w:r>
            <w:r w:rsidRPr="00F67C00">
              <w:rPr>
                <w:rFonts w:ascii="Arial" w:hAnsi="Arial" w:cs="Arial"/>
                <w:sz w:val="16"/>
                <w:szCs w:val="16"/>
              </w:rPr>
              <w:t>- объем отчислений от налога на доходы физических лиц по дополнительным нормативам в бюджет Рузского городского округа в году, предшествующем отчетному.</w:t>
            </w:r>
          </w:p>
          <w:p w14:paraId="29502917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Базовое значение показателя – «0»</w:t>
            </w:r>
          </w:p>
          <w:p w14:paraId="0345183F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Источник информации – отчет об исполнении бюджета Рузского городского округа</w:t>
            </w:r>
          </w:p>
          <w:p w14:paraId="0CBFE7E8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Периодичность предоставления – 1 раз в год</w:t>
            </w:r>
          </w:p>
          <w:p w14:paraId="3930598B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950AF" w:rsidRPr="00F67C00" w14:paraId="51F1BFCC" w14:textId="77777777" w:rsidTr="004F0A3C">
        <w:trPr>
          <w:jc w:val="center"/>
        </w:trPr>
        <w:tc>
          <w:tcPr>
            <w:tcW w:w="948" w:type="dxa"/>
            <w:vAlign w:val="center"/>
          </w:tcPr>
          <w:p w14:paraId="76168CED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397" w:type="dxa"/>
          </w:tcPr>
          <w:p w14:paraId="5A294BB2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14:paraId="7D49BF35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Удельный вес расходов бюджета Рузского городского округа, формируемых программно-целевым методом, в общем объеме расходов бюджета округа</w:t>
            </w:r>
          </w:p>
          <w:p w14:paraId="11394267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14:paraId="5CB51D7E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1" w:type="dxa"/>
            <w:vAlign w:val="center"/>
          </w:tcPr>
          <w:p w14:paraId="2B394DD5" w14:textId="77777777" w:rsidR="009950AF" w:rsidRPr="00F67C00" w:rsidRDefault="009950AF" w:rsidP="004F0A3C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506B9CCD" w14:textId="77777777" w:rsidR="009950AF" w:rsidRPr="00F67C00" w:rsidRDefault="009950AF" w:rsidP="004F0A3C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7C00">
              <w:rPr>
                <w:rFonts w:ascii="Arial" w:hAnsi="Arial" w:cs="Arial"/>
                <w:color w:val="auto"/>
                <w:sz w:val="16"/>
                <w:szCs w:val="16"/>
              </w:rPr>
              <w:t xml:space="preserve">УВРЦП = (РЦП – РФС)/(Р – РФС)*100, </w:t>
            </w:r>
          </w:p>
          <w:p w14:paraId="4B6B35B2" w14:textId="77777777" w:rsidR="009950AF" w:rsidRPr="00F67C00" w:rsidRDefault="009950AF" w:rsidP="004F0A3C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7C00">
              <w:rPr>
                <w:rFonts w:ascii="Arial" w:hAnsi="Arial" w:cs="Arial"/>
                <w:color w:val="auto"/>
                <w:sz w:val="16"/>
                <w:szCs w:val="16"/>
              </w:rPr>
              <w:t>где:</w:t>
            </w:r>
          </w:p>
          <w:p w14:paraId="6AF7C39B" w14:textId="77777777" w:rsidR="009950AF" w:rsidRPr="00F67C00" w:rsidRDefault="009950AF" w:rsidP="004F0A3C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7C00">
              <w:rPr>
                <w:rFonts w:ascii="Arial" w:hAnsi="Arial" w:cs="Arial"/>
                <w:color w:val="auto"/>
                <w:sz w:val="16"/>
                <w:szCs w:val="16"/>
              </w:rPr>
              <w:t>РЦП – расходы бюджета Рузского городского округа, формируемые в рамках муниципальных программ Рузского городского округа;</w:t>
            </w:r>
          </w:p>
          <w:p w14:paraId="3E17F843" w14:textId="77777777" w:rsidR="009950AF" w:rsidRPr="00F67C00" w:rsidRDefault="009950AF" w:rsidP="004F0A3C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7C00">
              <w:rPr>
                <w:rFonts w:ascii="Arial" w:hAnsi="Arial" w:cs="Arial"/>
                <w:color w:val="auto"/>
                <w:sz w:val="16"/>
                <w:szCs w:val="16"/>
              </w:rPr>
              <w:t xml:space="preserve">Р – расходы бюджета Рузского городского округа; </w:t>
            </w:r>
          </w:p>
          <w:p w14:paraId="389BEBFF" w14:textId="77777777" w:rsidR="009950AF" w:rsidRPr="00F67C00" w:rsidRDefault="009950AF" w:rsidP="004F0A3C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7C00">
              <w:rPr>
                <w:rFonts w:ascii="Arial" w:hAnsi="Arial" w:cs="Arial"/>
                <w:color w:val="auto"/>
                <w:sz w:val="16"/>
                <w:szCs w:val="16"/>
              </w:rPr>
              <w:t>РФС – расходы бюджета Рузского городского округа, осуществляемые за счет субвенций из бюджетов бюджетной системы Российской Федерации.</w:t>
            </w:r>
          </w:p>
          <w:p w14:paraId="50B95E51" w14:textId="77777777" w:rsidR="009950AF" w:rsidRPr="00F67C00" w:rsidRDefault="009950AF" w:rsidP="004F0A3C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72642A9B" w14:textId="77777777" w:rsidR="009950AF" w:rsidRPr="00F67C00" w:rsidRDefault="009950AF" w:rsidP="004F0A3C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7C00">
              <w:rPr>
                <w:rFonts w:ascii="Arial" w:hAnsi="Arial" w:cs="Arial"/>
                <w:color w:val="auto"/>
                <w:sz w:val="16"/>
                <w:szCs w:val="16"/>
              </w:rPr>
              <w:t xml:space="preserve">Базовое значение показателя – «90» процентов. </w:t>
            </w:r>
          </w:p>
          <w:p w14:paraId="07C36CB4" w14:textId="77777777" w:rsidR="009950AF" w:rsidRPr="00F67C00" w:rsidRDefault="009950AF" w:rsidP="004F0A3C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7C00">
              <w:rPr>
                <w:rFonts w:ascii="Arial" w:hAnsi="Arial" w:cs="Arial"/>
                <w:color w:val="auto"/>
                <w:sz w:val="16"/>
                <w:szCs w:val="16"/>
              </w:rPr>
              <w:t xml:space="preserve">Источник информации – отчет об исполнении бюджета Рузского городского округа за отчетный финансовый год. </w:t>
            </w:r>
          </w:p>
          <w:p w14:paraId="6F2DFA8C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Периодичность предоставления – 1 раз в год </w:t>
            </w:r>
          </w:p>
        </w:tc>
      </w:tr>
      <w:tr w:rsidR="009950AF" w:rsidRPr="00F67C00" w14:paraId="0590C0A7" w14:textId="77777777" w:rsidTr="004F0A3C">
        <w:trPr>
          <w:jc w:val="center"/>
        </w:trPr>
        <w:tc>
          <w:tcPr>
            <w:tcW w:w="948" w:type="dxa"/>
            <w:vAlign w:val="center"/>
          </w:tcPr>
          <w:p w14:paraId="4257E786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397" w:type="dxa"/>
          </w:tcPr>
          <w:p w14:paraId="4159E788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14:paraId="31141CCE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Ежегодное снижение доли просроченной кредиторской задолженности в расходах бюджета Рузского городского округа</w:t>
            </w:r>
          </w:p>
          <w:p w14:paraId="6BA1E0DA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14:paraId="3C3BF91E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1" w:type="dxa"/>
            <w:vAlign w:val="center"/>
          </w:tcPr>
          <w:p w14:paraId="63D0B95B" w14:textId="77777777" w:rsidR="009950AF" w:rsidRPr="00F67C00" w:rsidRDefault="009950AF" w:rsidP="004F0A3C">
            <w:pPr>
              <w:shd w:val="clear" w:color="auto" w:fill="FFFFFF" w:themeFill="background1"/>
              <w:ind w:firstLine="709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>U2= (</w:t>
            </w:r>
            <w:proofErr w:type="spellStart"/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>PZ</w:t>
            </w:r>
            <w:r w:rsidRPr="00F67C0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>/R</w:t>
            </w:r>
            <w:r w:rsidRPr="00F67C0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>*100% – PZ</w:t>
            </w:r>
            <w:r w:rsidRPr="00F67C0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i-1</w:t>
            </w:r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>/R</w:t>
            </w:r>
            <w:r w:rsidRPr="00F67C0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i-1</w:t>
            </w:r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 xml:space="preserve"> *100%), </w:t>
            </w:r>
          </w:p>
          <w:p w14:paraId="5963C082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где</w:t>
            </w:r>
          </w:p>
          <w:p w14:paraId="62DD1D02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>PZ</w:t>
            </w:r>
            <w:r w:rsidRPr="00F67C0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объем просроченной кредиторской задолженности бюджета Рузского городского округа в отчетном финансовом году;</w:t>
            </w:r>
          </w:p>
          <w:p w14:paraId="57AEB123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F67C00">
              <w:rPr>
                <w:rFonts w:ascii="Arial" w:hAnsi="Arial" w:cs="Arial"/>
                <w:sz w:val="16"/>
                <w:szCs w:val="16"/>
                <w:vertAlign w:val="subscript"/>
              </w:rPr>
              <w:t>i</w:t>
            </w:r>
            <w:r w:rsidRPr="00F67C00">
              <w:rPr>
                <w:rFonts w:ascii="Arial" w:hAnsi="Arial" w:cs="Arial"/>
                <w:sz w:val="16"/>
                <w:szCs w:val="16"/>
              </w:rPr>
              <w:t xml:space="preserve"> – объем расходов бюджета Рузского городского округа в отчетном финансовом году (по плану);</w:t>
            </w:r>
          </w:p>
          <w:p w14:paraId="63CE7CA1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>PZ</w:t>
            </w:r>
            <w:r w:rsidRPr="00F67C0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  <w:vertAlign w:val="subscript"/>
              </w:rPr>
              <w:t>-1</w:t>
            </w:r>
            <w:r w:rsidRPr="00F67C00">
              <w:rPr>
                <w:rFonts w:ascii="Arial" w:hAnsi="Arial" w:cs="Arial"/>
                <w:sz w:val="16"/>
                <w:szCs w:val="16"/>
              </w:rPr>
              <w:t xml:space="preserve"> – объем просроченной кредиторской задолженности бюджета Рузского городского округа в году, предшествующему отчетному;</w:t>
            </w:r>
          </w:p>
          <w:p w14:paraId="0390226E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F67C0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r w:rsidRPr="00F67C00">
              <w:rPr>
                <w:rFonts w:ascii="Arial" w:hAnsi="Arial" w:cs="Arial"/>
                <w:sz w:val="16"/>
                <w:szCs w:val="16"/>
                <w:vertAlign w:val="subscript"/>
              </w:rPr>
              <w:t>-1</w:t>
            </w:r>
            <w:r w:rsidRPr="00F67C00">
              <w:rPr>
                <w:rFonts w:ascii="Arial" w:hAnsi="Arial" w:cs="Arial"/>
                <w:sz w:val="16"/>
                <w:szCs w:val="16"/>
              </w:rPr>
              <w:t xml:space="preserve"> – объем расходов бюджета Рузского городского округа в году, предшествующему отчетному (по плану).</w:t>
            </w:r>
          </w:p>
          <w:p w14:paraId="4B8585B1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Базовое значение показателя – «0» процентов.</w:t>
            </w:r>
          </w:p>
          <w:p w14:paraId="5C66A5D3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Источник информации – годовой отчет об исполнении бюджета Рузского городского округа за отчетный финансовый год, оперативная информация органов местного самоуправления.</w:t>
            </w:r>
          </w:p>
          <w:p w14:paraId="68F47747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Отрицательное значение показателя свидетельствует о снижении просроченной кредиторской задолженности.</w:t>
            </w:r>
          </w:p>
        </w:tc>
      </w:tr>
    </w:tbl>
    <w:p w14:paraId="1D3B82B0" w14:textId="77777777" w:rsidR="009950AF" w:rsidRPr="00F67C00" w:rsidRDefault="009950AF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116060" w14:textId="77777777" w:rsidR="009950AF" w:rsidRPr="00F67C00" w:rsidRDefault="009950AF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AAEC76" w14:textId="77777777" w:rsidR="009950AF" w:rsidRPr="00F67C00" w:rsidRDefault="009950AF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3E3D70" w14:textId="77777777" w:rsidR="009950AF" w:rsidRPr="00F67C00" w:rsidRDefault="009950AF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C7D1F9" w14:textId="77777777" w:rsidR="009950AF" w:rsidRPr="00F67C00" w:rsidRDefault="009950AF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CF0098" w14:textId="77777777" w:rsidR="009950AF" w:rsidRPr="00F67C00" w:rsidRDefault="009950AF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69778" w14:textId="77777777" w:rsidR="009950AF" w:rsidRPr="00F67C00" w:rsidRDefault="009950AF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FD9EAE" w14:textId="77777777" w:rsidR="009950AF" w:rsidRPr="00F67C00" w:rsidRDefault="009950AF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BD22A5" w14:textId="77777777" w:rsidR="009950AF" w:rsidRPr="00F67C00" w:rsidRDefault="009950AF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E6FEF0" w14:textId="77777777" w:rsidR="009950AF" w:rsidRPr="00F67C00" w:rsidRDefault="009950AF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CF25B7" w14:textId="77777777" w:rsidR="009950AF" w:rsidRPr="00F67C00" w:rsidRDefault="009950AF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E69FDD" w14:textId="77777777" w:rsidR="009950AF" w:rsidRPr="00F67C00" w:rsidRDefault="009950AF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8FDEF1" w14:textId="77777777" w:rsidR="009950AF" w:rsidRDefault="009950AF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688E8E" w14:textId="77777777" w:rsidR="009950AF" w:rsidRDefault="009950AF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31B09B" w14:textId="77777777" w:rsidR="009950AF" w:rsidRPr="00F67C00" w:rsidRDefault="009950AF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510E0B" w14:textId="77777777" w:rsidR="009950AF" w:rsidRPr="00F67C00" w:rsidRDefault="009950AF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946668" w14:textId="77777777" w:rsidR="009950AF" w:rsidRPr="00F67C00" w:rsidRDefault="009950AF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297647" w14:textId="77777777" w:rsidR="009950AF" w:rsidRPr="00F67C00" w:rsidRDefault="009950AF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AB5B1C" w14:textId="77777777" w:rsidR="009950AF" w:rsidRPr="00F67C00" w:rsidRDefault="009950AF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D3086E" w14:textId="77777777" w:rsidR="009950AF" w:rsidRPr="00F67C00" w:rsidRDefault="009950AF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F733D5" w14:textId="77777777" w:rsidR="009950AF" w:rsidRPr="00F67C00" w:rsidRDefault="009950AF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8C6459" w14:textId="3032E454" w:rsidR="009950AF" w:rsidRDefault="009950AF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6E354C" w14:textId="3DFF62BA" w:rsidR="00225800" w:rsidRDefault="00225800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7B434E" w14:textId="58D1B09F" w:rsidR="00225800" w:rsidRDefault="00225800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71A0D2" w14:textId="4533890E" w:rsidR="00225800" w:rsidRDefault="00225800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1DC629" w14:textId="77777777" w:rsidR="00225800" w:rsidRPr="00F67C00" w:rsidRDefault="00225800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F2685F" w14:textId="77777777" w:rsidR="009950AF" w:rsidRPr="00F67C00" w:rsidRDefault="009950AF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9AEDA3" w14:textId="77777777" w:rsidR="009950AF" w:rsidRPr="00F67C00" w:rsidRDefault="009950AF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9B59FD" w14:textId="77777777" w:rsidR="009950AF" w:rsidRPr="00F67C00" w:rsidRDefault="009950AF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D7F53D" w14:textId="77777777" w:rsidR="009950AF" w:rsidRPr="00F67C00" w:rsidRDefault="009950AF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  <w:r w:rsidRPr="00F67C00">
        <w:rPr>
          <w:rFonts w:ascii="Arial" w:hAnsi="Arial" w:cs="Arial"/>
          <w:b/>
          <w:bCs/>
          <w:sz w:val="24"/>
          <w:szCs w:val="24"/>
        </w:rPr>
        <w:lastRenderedPageBreak/>
        <w:t>Перечень мероприятий подпрограммы</w:t>
      </w:r>
    </w:p>
    <w:p w14:paraId="0EE7CCBA" w14:textId="77777777" w:rsidR="009950AF" w:rsidRDefault="009950AF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  <w:r w:rsidRPr="00F67C00">
        <w:rPr>
          <w:rFonts w:ascii="Arial" w:hAnsi="Arial" w:cs="Arial"/>
          <w:b/>
          <w:bCs/>
          <w:sz w:val="24"/>
          <w:szCs w:val="24"/>
        </w:rPr>
        <w:t>«Управление муниципальными финансами»</w:t>
      </w:r>
    </w:p>
    <w:p w14:paraId="6DA5AB72" w14:textId="77777777" w:rsidR="009950AF" w:rsidRPr="00AA449A" w:rsidRDefault="009950AF" w:rsidP="009950AF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43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814"/>
        <w:gridCol w:w="1099"/>
        <w:gridCol w:w="1406"/>
        <w:gridCol w:w="1675"/>
        <w:gridCol w:w="769"/>
        <w:gridCol w:w="758"/>
        <w:gridCol w:w="936"/>
        <w:gridCol w:w="787"/>
        <w:gridCol w:w="758"/>
        <w:gridCol w:w="758"/>
        <w:gridCol w:w="1309"/>
        <w:gridCol w:w="1872"/>
      </w:tblGrid>
      <w:tr w:rsidR="009950AF" w:rsidRPr="00D1770C" w14:paraId="518669D7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AF373E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E6FEB1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C5BCD8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Сроки исполнения мероприятий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EA7D90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DFE804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D487BD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Всего (тыс. руб.)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6856E4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DA6522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66B04D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950AF" w:rsidRPr="00D1770C" w14:paraId="3319153E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73E4A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D66EA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1E42A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B1233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5FA94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AE79E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7468F2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EAEFDF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7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00FD54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0345A7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93CBBE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C1B16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7C40F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D1770C" w14:paraId="4AB48DD4" w14:textId="77777777" w:rsidTr="004F0A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50C24A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3A77C3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13661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5FE61A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0B5C80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E840F0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101800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755F31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D18E34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492B99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1A43BC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A52AC8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67304C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9950AF" w:rsidRPr="00D1770C" w14:paraId="5C616EB1" w14:textId="77777777" w:rsidTr="004F0A3C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1DD07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Подпрограмма 4 "Управление муниципальными финансами"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9154F" w14:textId="77777777" w:rsidR="009950AF" w:rsidRPr="00D1770C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770C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34147" w14:textId="77777777" w:rsidR="009950AF" w:rsidRPr="00D1770C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C28DF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75240,52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8B1F3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10294,17</w:t>
            </w:r>
          </w:p>
        </w:tc>
        <w:tc>
          <w:tcPr>
            <w:tcW w:w="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FA74C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6795,30</w:t>
            </w:r>
          </w:p>
        </w:tc>
        <w:tc>
          <w:tcPr>
            <w:tcW w:w="7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1D75E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3855,14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FF2EF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28569,20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7A718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25726,71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22FB1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C6953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</w:tr>
      <w:tr w:rsidR="009950AF" w:rsidRPr="00D1770C" w14:paraId="5BFADAD1" w14:textId="77777777" w:rsidTr="004F0A3C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05877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E90BD" w14:textId="77777777" w:rsidR="009950AF" w:rsidRPr="00D1770C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770C">
              <w:rPr>
                <w:rFonts w:ascii="Arial" w:hAnsi="Arial" w:cs="Arial"/>
                <w:b/>
                <w:bCs/>
                <w:sz w:val="16"/>
                <w:szCs w:val="16"/>
              </w:rPr>
              <w:t>Средства бюджета</w:t>
            </w:r>
            <w:r w:rsidRPr="00D1770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F395C1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2663,00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C4C097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75240,52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D3287" w14:textId="77777777" w:rsidR="009950AF" w:rsidRPr="00D1770C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770C">
              <w:rPr>
                <w:rFonts w:ascii="Arial" w:hAnsi="Arial" w:cs="Arial"/>
                <w:b/>
                <w:bCs/>
                <w:sz w:val="16"/>
                <w:szCs w:val="16"/>
              </w:rPr>
              <w:t>10294,17</w:t>
            </w:r>
          </w:p>
        </w:tc>
        <w:tc>
          <w:tcPr>
            <w:tcW w:w="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83E70" w14:textId="77777777" w:rsidR="009950AF" w:rsidRPr="00D1770C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770C">
              <w:rPr>
                <w:rFonts w:ascii="Arial" w:hAnsi="Arial" w:cs="Arial"/>
                <w:b/>
                <w:bCs/>
                <w:sz w:val="16"/>
                <w:szCs w:val="16"/>
              </w:rPr>
              <w:t>6795,30</w:t>
            </w:r>
          </w:p>
        </w:tc>
        <w:tc>
          <w:tcPr>
            <w:tcW w:w="7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FF68C" w14:textId="77777777" w:rsidR="009950AF" w:rsidRPr="00D1770C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770C">
              <w:rPr>
                <w:rFonts w:ascii="Arial" w:hAnsi="Arial" w:cs="Arial"/>
                <w:b/>
                <w:bCs/>
                <w:sz w:val="16"/>
                <w:szCs w:val="16"/>
              </w:rPr>
              <w:t>3855,14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24AFA" w14:textId="77777777" w:rsidR="009950AF" w:rsidRPr="00D1770C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770C">
              <w:rPr>
                <w:rFonts w:ascii="Arial" w:hAnsi="Arial" w:cs="Arial"/>
                <w:b/>
                <w:bCs/>
                <w:sz w:val="16"/>
                <w:szCs w:val="16"/>
              </w:rPr>
              <w:t>28569,20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93306A" w14:textId="77777777" w:rsidR="009950AF" w:rsidRPr="00D1770C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770C">
              <w:rPr>
                <w:rFonts w:ascii="Arial" w:hAnsi="Arial" w:cs="Arial"/>
                <w:b/>
                <w:bCs/>
                <w:sz w:val="16"/>
                <w:szCs w:val="16"/>
              </w:rPr>
              <w:t>25726,71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512F3" w14:textId="77777777" w:rsidR="009950AF" w:rsidRPr="00D1770C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4AFD9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</w:tr>
      <w:tr w:rsidR="009950AF" w:rsidRPr="00D1770C" w14:paraId="5559C105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A96C9A" w14:textId="77777777" w:rsidR="009950AF" w:rsidRPr="00D1770C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770C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B82045" w14:textId="77777777" w:rsidR="009950AF" w:rsidRPr="00D1770C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770C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01</w:t>
            </w:r>
            <w:r w:rsidRPr="00D1770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Проведение мероприятий в сфере формирования доходов местного бюджета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BAC61F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4F3893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3A4AC6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389F1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F8757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57F591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7470CD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1839FE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75B718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FDC3E5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512087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</w:tr>
      <w:tr w:rsidR="009950AF" w:rsidRPr="00D1770C" w14:paraId="7B937A87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EBED2" w14:textId="77777777" w:rsidR="009950AF" w:rsidRPr="00D1770C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B6E9B" w14:textId="77777777" w:rsidR="009950AF" w:rsidRPr="00D1770C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F14F0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6312DA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D722F7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53B8A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A06DC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5E4B6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3FC34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F0174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77937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01DDB1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FA2974E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</w:tr>
      <w:tr w:rsidR="009950AF" w:rsidRPr="00D1770C" w14:paraId="4BE325BB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D07C29" w14:textId="77777777" w:rsidR="009950AF" w:rsidRPr="00D1770C" w:rsidRDefault="009950AF" w:rsidP="004F0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38191E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 xml:space="preserve">Мероприятие 01.01 </w:t>
            </w:r>
            <w:r w:rsidRPr="00D1770C">
              <w:rPr>
                <w:rFonts w:ascii="Arial" w:hAnsi="Arial" w:cs="Arial"/>
                <w:sz w:val="16"/>
                <w:szCs w:val="16"/>
              </w:rPr>
              <w:br/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288724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D5317E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D87834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883D07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9A2317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40F269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A083CD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ED519F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12E3B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775BC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AC8124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Ежегодный прирост собственных доходов. Снижение объема задолженности по налоговым и неналоговым доходам.</w:t>
            </w:r>
          </w:p>
        </w:tc>
      </w:tr>
      <w:tr w:rsidR="009950AF" w:rsidRPr="00D1770C" w14:paraId="18D71343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B6719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F270F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A69C0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7DBF7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2E7E41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E5031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733B5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75A4D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03AFA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35E29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9046D3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F9F746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0248D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D1770C" w14:paraId="23692192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0AA33F" w14:textId="77777777" w:rsidR="009950AF" w:rsidRPr="00D1770C" w:rsidRDefault="009950AF" w:rsidP="004F0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255A50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Мероприятие 01.02</w:t>
            </w:r>
            <w:r w:rsidRPr="00D1770C">
              <w:rPr>
                <w:rFonts w:ascii="Arial" w:hAnsi="Arial" w:cs="Arial"/>
                <w:sz w:val="16"/>
                <w:szCs w:val="16"/>
              </w:rPr>
              <w:br/>
              <w:t>Осуществление мониторинга поступлений налоговых и неналоговых доходов местного бюджета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069245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26276C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C34993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A8975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A82D7D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E5E20A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1D5400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2C70F3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F5E8CD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F0E819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04E8F0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Выявление причин снижения поступлений по отдельным источникам в разрезе налогоплательщиков.</w:t>
            </w:r>
          </w:p>
        </w:tc>
      </w:tr>
      <w:tr w:rsidR="009950AF" w:rsidRPr="00D1770C" w14:paraId="233983D7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9A47A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785E8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8E7DB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3767B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550FD1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CBB89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C36537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EBEC7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9C34A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5D668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F3C87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204DA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0D1B2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D1770C" w14:paraId="41F6F402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839FCD" w14:textId="77777777" w:rsidR="009950AF" w:rsidRPr="00D1770C" w:rsidRDefault="009950AF" w:rsidP="004F0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966D5E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Мероприятие 01.04</w:t>
            </w:r>
            <w:r w:rsidRPr="00D1770C">
              <w:rPr>
                <w:rFonts w:ascii="Arial" w:hAnsi="Arial" w:cs="Arial"/>
                <w:sz w:val="16"/>
                <w:szCs w:val="16"/>
              </w:rPr>
              <w:br/>
              <w:t>Проведение работы с главными администраторами по представлению прогноза поступления доходов и аналитических материалов по исполнению бюджета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EE6639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D45F96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63F741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13274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C9950A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674EB7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439128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247ABA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85318D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CAAAFD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0E91A9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Увеличение точности прогнозирования поступлений в бюджет.</w:t>
            </w:r>
          </w:p>
        </w:tc>
      </w:tr>
      <w:tr w:rsidR="009950AF" w:rsidRPr="00D1770C" w14:paraId="47CA4E8F" w14:textId="77777777" w:rsidTr="004F0A3C">
        <w:trPr>
          <w:trHeight w:val="205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BD4FB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67C60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E2487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4C049E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59F65F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D4D3D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8F5E1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D6E9D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94784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A95B8F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2A5729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5EB468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BE4EE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D1770C" w14:paraId="783EEC85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34A475" w14:textId="77777777" w:rsidR="009950AF" w:rsidRPr="00D1770C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770C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95F48B" w14:textId="77777777" w:rsidR="009950AF" w:rsidRPr="00D1770C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770C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05</w:t>
            </w:r>
            <w:r w:rsidRPr="00D1770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</w:t>
            </w:r>
            <w:r w:rsidRPr="00D1770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муниципальных образованиях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D362C0" w14:textId="77777777" w:rsidR="009950AF" w:rsidRPr="00D1770C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8002BE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F60632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87778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EBFF21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A741E0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96DA48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40E6EE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E82316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96C8AD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9D6BD6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</w:tr>
      <w:tr w:rsidR="009950AF" w:rsidRPr="00D1770C" w14:paraId="4ED9286E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4AD38" w14:textId="77777777" w:rsidR="009950AF" w:rsidRPr="00D1770C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5FD68" w14:textId="77777777" w:rsidR="009950AF" w:rsidRPr="00D1770C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7643D" w14:textId="77777777" w:rsidR="009950AF" w:rsidRPr="00D1770C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1D2963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9A1C4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FBE23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E07C6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D2693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DA19B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D86BC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16A274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6312E8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3D93528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</w:tr>
      <w:tr w:rsidR="009950AF" w:rsidRPr="00D1770C" w14:paraId="1EA56AFC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F0E930" w14:textId="77777777" w:rsidR="009950AF" w:rsidRPr="00D1770C" w:rsidRDefault="009950AF" w:rsidP="004F0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2EBF7C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Мероприятие 05.01</w:t>
            </w:r>
            <w:r w:rsidRPr="00D1770C">
              <w:rPr>
                <w:rFonts w:ascii="Arial" w:hAnsi="Arial" w:cs="Arial"/>
                <w:sz w:val="16"/>
                <w:szCs w:val="16"/>
              </w:rPr>
              <w:br/>
              <w:t>Мониторинг и оценка качества управления муниципальными финансами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74EB5C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76172A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639214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7F1B7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30DB44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874C1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83DAAC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68A1B2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0FFFC1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D38401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7BDBA1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Обеспечение надлежащего качества управления муниципальными финансами Рузского городского округа</w:t>
            </w:r>
          </w:p>
        </w:tc>
      </w:tr>
      <w:tr w:rsidR="009950AF" w:rsidRPr="00D1770C" w14:paraId="524D3BA0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60190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6DE1C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3A81F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C57FD4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C5EEA9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61B2F8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BAB62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ABFE5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0803E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4B260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BDD46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949C73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2AF56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D1770C" w14:paraId="674A0F56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F54A9B" w14:textId="77777777" w:rsidR="009950AF" w:rsidRPr="00D1770C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770C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3C0237" w14:textId="77777777" w:rsidR="009950AF" w:rsidRPr="00D1770C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770C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06</w:t>
            </w:r>
            <w:r w:rsidRPr="00D1770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Управление муниципальным долгом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2DACA8" w14:textId="77777777" w:rsidR="009950AF" w:rsidRPr="00D1770C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45771B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72AFC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2663,00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90022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75240,52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6D21F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10294,17</w:t>
            </w:r>
          </w:p>
        </w:tc>
        <w:tc>
          <w:tcPr>
            <w:tcW w:w="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7CAD3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6795,30</w:t>
            </w:r>
          </w:p>
        </w:tc>
        <w:tc>
          <w:tcPr>
            <w:tcW w:w="7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CD925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3855,14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327C6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28569,20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E9ADC5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25726,71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BC4C6A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CC3CEC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</w:tr>
      <w:tr w:rsidR="009950AF" w:rsidRPr="00D1770C" w14:paraId="74499AD5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F3B3BC6" w14:textId="77777777" w:rsidR="009950AF" w:rsidRPr="00D1770C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E70D320" w14:textId="77777777" w:rsidR="009950AF" w:rsidRPr="00D1770C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60554F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B573A4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24067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2663,00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0DA9D9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75240,52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9E28C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10294,17</w:t>
            </w:r>
          </w:p>
        </w:tc>
        <w:tc>
          <w:tcPr>
            <w:tcW w:w="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4B9E0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6795,30</w:t>
            </w:r>
          </w:p>
        </w:tc>
        <w:tc>
          <w:tcPr>
            <w:tcW w:w="7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B95DF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3855,14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18180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28569,20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1DE25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25726,71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0418B2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423AE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</w:tr>
      <w:tr w:rsidR="009950AF" w:rsidRPr="00D1770C" w14:paraId="23C8954B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5C84D" w14:textId="77777777" w:rsidR="009950AF" w:rsidRPr="00D1770C" w:rsidRDefault="009950AF" w:rsidP="004F0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A2139B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Мероприятие 06.01</w:t>
            </w:r>
            <w:r w:rsidRPr="00D1770C">
              <w:rPr>
                <w:rFonts w:ascii="Arial" w:hAnsi="Arial" w:cs="Arial"/>
                <w:sz w:val="16"/>
                <w:szCs w:val="16"/>
              </w:rPr>
              <w:br/>
              <w:t>Обслуживание муниципального долга по бюджетным кредитам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D6EEC8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9367D1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28BC1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302,90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821E3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507,10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8D2D6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48,78</w:t>
            </w:r>
          </w:p>
        </w:tc>
        <w:tc>
          <w:tcPr>
            <w:tcW w:w="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D3FA0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64,00</w:t>
            </w:r>
          </w:p>
        </w:tc>
        <w:tc>
          <w:tcPr>
            <w:tcW w:w="7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E958C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164,30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BED14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131,44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C31492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98,58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90C11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50B8A6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Своевременное выполнение обязательств по обслуживанию муниципального долга</w:t>
            </w:r>
          </w:p>
        </w:tc>
      </w:tr>
      <w:tr w:rsidR="009950AF" w:rsidRPr="00D1770C" w14:paraId="5F9E2D93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421AE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CFC55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926D6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63D766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 xml:space="preserve">Средства бюджета Рузского </w:t>
            </w:r>
            <w:r w:rsidRPr="00D1770C">
              <w:rPr>
                <w:rFonts w:ascii="Arial" w:hAnsi="Arial" w:cs="Arial"/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B6767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lastRenderedPageBreak/>
              <w:t>302,90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AC44B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507,10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93DF8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48,78</w:t>
            </w:r>
          </w:p>
        </w:tc>
        <w:tc>
          <w:tcPr>
            <w:tcW w:w="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2B534B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64,00</w:t>
            </w:r>
          </w:p>
        </w:tc>
        <w:tc>
          <w:tcPr>
            <w:tcW w:w="7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75C5B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164,30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EEF6A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131,44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3A5F9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98,58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0333F2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CB9BC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D1770C" w14:paraId="70CB9355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4736CB" w14:textId="77777777" w:rsidR="009950AF" w:rsidRPr="00D1770C" w:rsidRDefault="009950AF" w:rsidP="004F0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0DF426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Мероприятие 06.02</w:t>
            </w:r>
            <w:r w:rsidRPr="00D1770C">
              <w:rPr>
                <w:rFonts w:ascii="Arial" w:hAnsi="Arial" w:cs="Arial"/>
                <w:sz w:val="16"/>
                <w:szCs w:val="16"/>
              </w:rPr>
              <w:br/>
              <w:t>Обслуживание муниципального долга по коммерческим кредитам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5C0695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75657B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31A57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2360,10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662B5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74733,42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959133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10245,39</w:t>
            </w:r>
          </w:p>
        </w:tc>
        <w:tc>
          <w:tcPr>
            <w:tcW w:w="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00408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6731,30</w:t>
            </w:r>
          </w:p>
        </w:tc>
        <w:tc>
          <w:tcPr>
            <w:tcW w:w="7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76AB8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3690,84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5D715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28437,76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909FD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25628,13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0DBB8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B9ED25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Своевременное выполнение обязательств по обслуживанию муниципального долга</w:t>
            </w:r>
          </w:p>
        </w:tc>
      </w:tr>
      <w:tr w:rsidR="009950AF" w:rsidRPr="00D1770C" w14:paraId="12E415D4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01D7D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16C2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DDBDB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18300E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87E93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2360,10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CA00D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74733,42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4D39C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10245,39</w:t>
            </w:r>
          </w:p>
        </w:tc>
        <w:tc>
          <w:tcPr>
            <w:tcW w:w="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6ED0C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6731,29647</w:t>
            </w:r>
          </w:p>
        </w:tc>
        <w:tc>
          <w:tcPr>
            <w:tcW w:w="7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0DC58" w14:textId="77777777" w:rsidR="009950AF" w:rsidRPr="00D1770C" w:rsidRDefault="009950AF" w:rsidP="004F0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3690,84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206E4" w14:textId="77777777" w:rsidR="009950AF" w:rsidRPr="00D1770C" w:rsidRDefault="009950AF" w:rsidP="004F0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28437,76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F3A63" w14:textId="77777777" w:rsidR="009950AF" w:rsidRPr="00D1770C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25628,13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EFAE78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52EDF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D1770C" w14:paraId="480E3CB1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26204F" w14:textId="77777777" w:rsidR="009950AF" w:rsidRPr="00D1770C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770C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B25CAC" w14:textId="77777777" w:rsidR="009950AF" w:rsidRPr="00D1770C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770C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07</w:t>
            </w:r>
            <w:r w:rsidRPr="00D1770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Ежегодное снижение доли просроченной кредиторской задолженности в расходах бюджета 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9A3ADA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D0AD83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9D5F37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5ABF02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5E9DA6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D2AEB1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84776C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E629C6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D6BF8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83D72B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E270CD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</w:tr>
      <w:tr w:rsidR="009950AF" w:rsidRPr="00D1770C" w14:paraId="5B86F1D9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B326F" w14:textId="77777777" w:rsidR="009950AF" w:rsidRPr="00D1770C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AA7E3" w14:textId="77777777" w:rsidR="009950AF" w:rsidRPr="00D1770C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787F4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878956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AC7F16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43679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AA4BD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EA5F9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22DF4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9C413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41652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E926B9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D7F665E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</w:tr>
      <w:tr w:rsidR="009950AF" w:rsidRPr="00D1770C" w14:paraId="3845715E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F8F988" w14:textId="77777777" w:rsidR="009950AF" w:rsidRPr="00D1770C" w:rsidRDefault="009950AF" w:rsidP="004F0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4.1.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89BF3C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Мероприятие 07.01</w:t>
            </w:r>
            <w:r w:rsidRPr="00D1770C">
              <w:rPr>
                <w:rFonts w:ascii="Arial" w:hAnsi="Arial" w:cs="Arial"/>
                <w:sz w:val="16"/>
                <w:szCs w:val="16"/>
              </w:rPr>
              <w:br/>
              <w:t>Проведение анализа сложившейся просроченной кредиторской задолженности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A18B2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122B78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1A8D62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ECCED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F8A89F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698D70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63EBF0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5F1F65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442AEC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2F99A5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2616CD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Уменьшение доли просроченной кредиторской задолженности в расходах бюджета Рузского городского округа</w:t>
            </w:r>
          </w:p>
        </w:tc>
      </w:tr>
      <w:tr w:rsidR="009950AF" w:rsidRPr="00D1770C" w14:paraId="71F7F732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AF425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516D8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A296C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B3DC9E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235EB6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52044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3BABA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F4C3D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C6B64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0D41D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662EE1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15F7A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8C130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D1770C" w14:paraId="341A13DD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D3322C" w14:textId="77777777" w:rsidR="009950AF" w:rsidRPr="00D1770C" w:rsidRDefault="009950AF" w:rsidP="004F0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4.2.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38A94F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Мероприятие 07.02</w:t>
            </w:r>
            <w:r w:rsidRPr="00D1770C">
              <w:rPr>
                <w:rFonts w:ascii="Arial" w:hAnsi="Arial" w:cs="Arial"/>
                <w:sz w:val="16"/>
                <w:szCs w:val="16"/>
              </w:rPr>
              <w:br/>
              <w:t>Инвентаризация просроченной кредиторской задолженности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C4280D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4120DC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968338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4D962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843682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2BCBA7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30A8DF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CB5FBC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24785A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29F25B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4368D9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Недопущение некорректного отражения в учете просроченной кредиторской задолженности бюджета Рузского городского округа</w:t>
            </w:r>
          </w:p>
        </w:tc>
      </w:tr>
      <w:tr w:rsidR="009950AF" w:rsidRPr="00D1770C" w14:paraId="21D553A2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8E69D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4135E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7BA10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09EB80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9C78B9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02858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8C1AF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B5162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DEB59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AB1DC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640ED" w14:textId="77777777" w:rsidR="009950AF" w:rsidRPr="00D1770C" w:rsidRDefault="009950AF" w:rsidP="004F0A3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05B59E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1770C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52912" w14:textId="77777777" w:rsidR="009950AF" w:rsidRPr="00D1770C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FF63B41" w14:textId="77777777" w:rsidR="009950AF" w:rsidRPr="00D1770C" w:rsidRDefault="009950AF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744BF870" w14:textId="77777777" w:rsidR="009950AF" w:rsidRPr="00D1770C" w:rsidRDefault="009950AF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2186DA00" w14:textId="77777777" w:rsidR="009950AF" w:rsidRPr="009E4877" w:rsidRDefault="009950AF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4D65E879" w14:textId="4247F833" w:rsidR="009950AF" w:rsidRDefault="009950AF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5E09862E" w14:textId="2E6D81C2" w:rsidR="00225800" w:rsidRDefault="00225800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3A17AA4C" w14:textId="38ECEFA4" w:rsidR="00225800" w:rsidRDefault="00225800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74B22BBC" w14:textId="7244BE3C" w:rsidR="00225800" w:rsidRDefault="00225800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5242F636" w14:textId="6DEC5D8A" w:rsidR="00225800" w:rsidRDefault="00225800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1FCD74DD" w14:textId="28091455" w:rsidR="00225800" w:rsidRDefault="00225800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7F5DD6BE" w14:textId="77777777" w:rsidR="00225800" w:rsidRDefault="00225800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599445D1" w14:textId="77777777" w:rsidR="009950AF" w:rsidRDefault="009950AF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2847574B" w14:textId="77777777" w:rsidR="009950AF" w:rsidRPr="00F67C00" w:rsidRDefault="009950AF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53EC8F18" w14:textId="77777777" w:rsidR="009950AF" w:rsidRPr="00F67C00" w:rsidRDefault="009950AF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lastRenderedPageBreak/>
        <w:t xml:space="preserve">Взаимосвязь Основных мероприятий и показателей подпрограммы </w:t>
      </w:r>
    </w:p>
    <w:p w14:paraId="353A640F" w14:textId="77777777" w:rsidR="009950AF" w:rsidRPr="00F67C00" w:rsidRDefault="009950AF" w:rsidP="009950AF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F67C00">
        <w:rPr>
          <w:rFonts w:ascii="Arial" w:eastAsiaTheme="minorEastAsia" w:hAnsi="Arial" w:cs="Arial"/>
          <w:b/>
          <w:bCs/>
        </w:rPr>
        <w:t>«Управление муниципальными финансами»</w:t>
      </w:r>
    </w:p>
    <w:p w14:paraId="1C1D7336" w14:textId="77777777" w:rsidR="009950AF" w:rsidRPr="00F67C00" w:rsidRDefault="009950AF" w:rsidP="009950AF">
      <w:pPr>
        <w:shd w:val="clear" w:color="auto" w:fill="FFFFFF" w:themeFill="background1"/>
        <w:ind w:firstLine="567"/>
        <w:rPr>
          <w:rFonts w:ascii="Arial" w:hAnsi="Arial" w:cs="Arial"/>
        </w:rPr>
      </w:pPr>
    </w:p>
    <w:tbl>
      <w:tblPr>
        <w:tblStyle w:val="a4"/>
        <w:tblW w:w="14175" w:type="dxa"/>
        <w:jc w:val="center"/>
        <w:tblLook w:val="04A0" w:firstRow="1" w:lastRow="0" w:firstColumn="1" w:lastColumn="0" w:noHBand="0" w:noVBand="1"/>
      </w:tblPr>
      <w:tblGrid>
        <w:gridCol w:w="635"/>
        <w:gridCol w:w="4712"/>
        <w:gridCol w:w="7424"/>
        <w:gridCol w:w="1404"/>
      </w:tblGrid>
      <w:tr w:rsidR="009950AF" w:rsidRPr="00F67C00" w14:paraId="6AB72045" w14:textId="77777777" w:rsidTr="004F0A3C">
        <w:trPr>
          <w:jc w:val="center"/>
        </w:trPr>
        <w:tc>
          <w:tcPr>
            <w:tcW w:w="635" w:type="dxa"/>
          </w:tcPr>
          <w:p w14:paraId="30D99757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4712" w:type="dxa"/>
          </w:tcPr>
          <w:p w14:paraId="268FAB57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7424" w:type="dxa"/>
          </w:tcPr>
          <w:p w14:paraId="70ACEE10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04" w:type="dxa"/>
          </w:tcPr>
          <w:p w14:paraId="3535C443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</w:tr>
      <w:tr w:rsidR="009950AF" w:rsidRPr="00F67C00" w14:paraId="0003B54B" w14:textId="77777777" w:rsidTr="004F0A3C">
        <w:trPr>
          <w:jc w:val="center"/>
        </w:trPr>
        <w:tc>
          <w:tcPr>
            <w:tcW w:w="635" w:type="dxa"/>
          </w:tcPr>
          <w:p w14:paraId="0E5DE06B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2" w:type="dxa"/>
          </w:tcPr>
          <w:p w14:paraId="42772B2F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Основное мероприятие 01</w:t>
            </w:r>
          </w:p>
          <w:p w14:paraId="70C07A65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«Проведение мероприятий в сфере формирования доходов местного бюджета» 12 4 01 00000</w:t>
            </w:r>
          </w:p>
        </w:tc>
        <w:tc>
          <w:tcPr>
            <w:tcW w:w="7424" w:type="dxa"/>
          </w:tcPr>
          <w:p w14:paraId="23246A1B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1. Ежегодный прирост налоговых и неналоговых доходов местного бюджета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404" w:type="dxa"/>
          </w:tcPr>
          <w:p w14:paraId="47075990" w14:textId="77777777" w:rsidR="009950AF" w:rsidRPr="00F67C00" w:rsidRDefault="009950AF" w:rsidP="004F0A3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9950AF" w:rsidRPr="00F67C00" w14:paraId="1CEC312F" w14:textId="77777777" w:rsidTr="004F0A3C">
        <w:trPr>
          <w:jc w:val="center"/>
        </w:trPr>
        <w:tc>
          <w:tcPr>
            <w:tcW w:w="635" w:type="dxa"/>
          </w:tcPr>
          <w:p w14:paraId="294EB8C4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12" w:type="dxa"/>
          </w:tcPr>
          <w:p w14:paraId="4C130BB9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Основное мероприятие 05</w:t>
            </w:r>
          </w:p>
          <w:p w14:paraId="11B59BAD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«Повышение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области»</w:t>
            </w:r>
          </w:p>
          <w:p w14:paraId="7F22075F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12 4 05 00000</w:t>
            </w:r>
          </w:p>
        </w:tc>
        <w:tc>
          <w:tcPr>
            <w:tcW w:w="7424" w:type="dxa"/>
          </w:tcPr>
          <w:p w14:paraId="5781CB4F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1. Удельный вес расходов бюджета Рузского городского округа, формируемых программно-целевым методом, в общем объеме расходов бюджета округа</w:t>
            </w:r>
          </w:p>
        </w:tc>
        <w:tc>
          <w:tcPr>
            <w:tcW w:w="1404" w:type="dxa"/>
          </w:tcPr>
          <w:p w14:paraId="29618305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</w:tr>
      <w:tr w:rsidR="009950AF" w:rsidRPr="00F67C00" w14:paraId="424E916E" w14:textId="77777777" w:rsidTr="004F0A3C">
        <w:trPr>
          <w:trHeight w:val="285"/>
          <w:jc w:val="center"/>
        </w:trPr>
        <w:tc>
          <w:tcPr>
            <w:tcW w:w="635" w:type="dxa"/>
          </w:tcPr>
          <w:p w14:paraId="2C278DCD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12" w:type="dxa"/>
          </w:tcPr>
          <w:p w14:paraId="0477AE05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Основное мероприятие 07</w:t>
            </w:r>
          </w:p>
          <w:p w14:paraId="7E5BA04C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«Ежегодное снижение доли просроченной кредиторской задолженности в расходах бюджета городского округа»</w:t>
            </w:r>
          </w:p>
          <w:p w14:paraId="1C218371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12 4 07 00000</w:t>
            </w:r>
          </w:p>
        </w:tc>
        <w:tc>
          <w:tcPr>
            <w:tcW w:w="7424" w:type="dxa"/>
          </w:tcPr>
          <w:p w14:paraId="4CBC3508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1. Ежегодное снижение доли просроченной кредиторской задолженности в расходах бюджета Рузского городского округа</w:t>
            </w:r>
          </w:p>
        </w:tc>
        <w:tc>
          <w:tcPr>
            <w:tcW w:w="1404" w:type="dxa"/>
          </w:tcPr>
          <w:p w14:paraId="6B4B4979" w14:textId="77777777" w:rsidR="009950AF" w:rsidRPr="00F67C00" w:rsidRDefault="009950AF" w:rsidP="004F0A3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</w:tr>
    </w:tbl>
    <w:p w14:paraId="5B2E0725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0FD4FCA6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78ED167C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3A849D5D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0C95DE9E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6C8A011A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05593B02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4B39793E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76ED1E3B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01ADAE0E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7EFB02DC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7EA99F77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4C579E94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586B6177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2A86F9EF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172F084A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025DB6C9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6039DD76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26F1EAA9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29C42A5D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659A0ADF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61A00C17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53FCAA97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1F2953B3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0F7CC2A3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40439B11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7CA0A953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3A8CC04D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44BA1A39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328CC4CA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5D66492E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381254B6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32488C48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243A688B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6FC973C9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1E6BD750" w14:textId="55495C7B" w:rsidR="009950AF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7A6DBF02" w14:textId="5F45B83F" w:rsidR="000E2A9F" w:rsidRDefault="000E2A9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10BA20EE" w14:textId="4F8E0E58" w:rsidR="000E2A9F" w:rsidRDefault="000E2A9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17C9358A" w14:textId="1D17B45E" w:rsidR="000E2A9F" w:rsidRDefault="000E2A9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316F4DB2" w14:textId="16046D73" w:rsidR="000E2A9F" w:rsidRDefault="000E2A9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42E788B4" w14:textId="47743682" w:rsidR="000E2A9F" w:rsidRDefault="000E2A9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505C0041" w14:textId="77777777" w:rsidR="000E2A9F" w:rsidRPr="00F67C00" w:rsidRDefault="000E2A9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2A2FE41E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0A4F1464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16CDEA5E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74A4C7CD" w14:textId="77777777" w:rsidR="009950AF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7091F164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29E67527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09291B55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090A4E45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6B695DFE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447CA91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F67C00">
        <w:rPr>
          <w:rFonts w:ascii="Arial" w:eastAsiaTheme="minorEastAsia" w:hAnsi="Arial" w:cs="Arial"/>
          <w:b/>
          <w:bCs/>
        </w:rPr>
        <w:t>Подпрограмма 5</w:t>
      </w:r>
    </w:p>
    <w:p w14:paraId="1132E8BB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69170F6B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F67C00">
        <w:rPr>
          <w:rFonts w:ascii="Arial" w:eastAsiaTheme="minorEastAsia" w:hAnsi="Arial" w:cs="Arial"/>
          <w:b/>
          <w:bCs/>
        </w:rPr>
        <w:t xml:space="preserve">«Обеспечивающая подпрограмма» </w:t>
      </w:r>
    </w:p>
    <w:p w14:paraId="34B772A2" w14:textId="77777777" w:rsidR="009950AF" w:rsidRPr="00F67C00" w:rsidRDefault="009950AF" w:rsidP="009950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7CB586DE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B03E091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ECB067F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0DC51E97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5E334246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F8252D7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75B0F305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067FCD5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05B2E27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5065F8A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08C1502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490EF2CD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D856CBA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2A8F5A2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06E42E6F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AD5FEFC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EA3FF41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4846E99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793EBE1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0CCD9CD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DCC56C0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328F651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57E50EC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9F36339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lastRenderedPageBreak/>
        <w:t>ПАСПОРТ</w:t>
      </w:r>
    </w:p>
    <w:p w14:paraId="4932545A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2ADAE7F3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hd w:val="clear" w:color="auto" w:fill="FFFFFF"/>
        </w:rPr>
      </w:pPr>
      <w:r w:rsidRPr="00F67C00">
        <w:rPr>
          <w:rFonts w:ascii="Arial" w:hAnsi="Arial" w:cs="Arial"/>
          <w:b/>
          <w:bCs/>
          <w:shd w:val="clear" w:color="auto" w:fill="FFFFFF"/>
        </w:rPr>
        <w:t>муниципальной подпрограммы «Обеспечивающая подпрограмма»</w:t>
      </w:r>
    </w:p>
    <w:p w14:paraId="2B01144B" w14:textId="77777777" w:rsidR="009950AF" w:rsidRPr="00AA449A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37451DE" w14:textId="77777777" w:rsidR="009950AF" w:rsidRPr="00AA449A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1981"/>
        <w:gridCol w:w="1894"/>
        <w:gridCol w:w="1883"/>
        <w:gridCol w:w="1036"/>
        <w:gridCol w:w="1036"/>
        <w:gridCol w:w="1036"/>
        <w:gridCol w:w="1036"/>
        <w:gridCol w:w="1036"/>
        <w:gridCol w:w="1147"/>
      </w:tblGrid>
      <w:tr w:rsidR="009950AF" w:rsidRPr="00193D88" w14:paraId="3413AA17" w14:textId="77777777" w:rsidTr="004F0A3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759C93" w14:textId="77777777" w:rsidR="009950AF" w:rsidRPr="00193D88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193D88">
              <w:rPr>
                <w:rFonts w:ascii="Arial" w:hAnsi="Arial" w:cs="Arial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046E99" w14:textId="77777777" w:rsidR="009950AF" w:rsidRPr="00193D88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193D88">
              <w:rPr>
                <w:rFonts w:ascii="Arial" w:hAnsi="Arial" w:cs="Arial"/>
                <w:sz w:val="20"/>
                <w:szCs w:val="20"/>
              </w:rPr>
              <w:t>Администрация Рузского городского округа</w:t>
            </w:r>
          </w:p>
        </w:tc>
      </w:tr>
      <w:tr w:rsidR="009950AF" w:rsidRPr="00193D88" w14:paraId="7EF89CA0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7116BC" w14:textId="77777777" w:rsidR="009950AF" w:rsidRPr="00193D88" w:rsidRDefault="009950AF" w:rsidP="004F0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D88">
              <w:rPr>
                <w:rFonts w:ascii="Arial" w:hAnsi="Arial" w:cs="Arial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821718" w14:textId="77777777" w:rsidR="009950AF" w:rsidRPr="00193D88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193D88">
              <w:rPr>
                <w:rFonts w:ascii="Arial" w:hAnsi="Arial" w:cs="Arial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BCC3AC" w14:textId="77777777" w:rsidR="009950AF" w:rsidRPr="00193D88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193D88">
              <w:rPr>
                <w:rFonts w:ascii="Arial" w:hAnsi="Arial" w:cs="Arial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AB49B1" w14:textId="77777777" w:rsidR="009950AF" w:rsidRPr="00193D88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193D88">
              <w:rPr>
                <w:rFonts w:ascii="Arial" w:hAnsi="Arial" w:cs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36EB96" w14:textId="77777777" w:rsidR="009950AF" w:rsidRPr="00193D88" w:rsidRDefault="009950AF" w:rsidP="004F0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D88">
              <w:rPr>
                <w:rFonts w:ascii="Arial" w:hAnsi="Arial" w:cs="Arial"/>
                <w:sz w:val="20"/>
                <w:szCs w:val="20"/>
              </w:rPr>
              <w:t>Расходы (тыс. рублей)</w:t>
            </w:r>
          </w:p>
        </w:tc>
      </w:tr>
      <w:tr w:rsidR="009950AF" w:rsidRPr="00193D88" w14:paraId="19C1CA93" w14:textId="77777777" w:rsidTr="004F0A3C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D9CBD" w14:textId="77777777" w:rsidR="009950AF" w:rsidRPr="00193D88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2C6D2" w14:textId="77777777" w:rsidR="009950AF" w:rsidRPr="00193D88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216B2" w14:textId="77777777" w:rsidR="009950AF" w:rsidRPr="00193D88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D6B2D" w14:textId="77777777" w:rsidR="009950AF" w:rsidRPr="00193D88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55863F" w14:textId="77777777" w:rsidR="009950AF" w:rsidRPr="00193D88" w:rsidRDefault="009950AF" w:rsidP="004F0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D88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C0FA7" w14:textId="77777777" w:rsidR="009950AF" w:rsidRPr="00193D88" w:rsidRDefault="009950AF" w:rsidP="004F0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D88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161AB" w14:textId="77777777" w:rsidR="009950AF" w:rsidRPr="00193D88" w:rsidRDefault="009950AF" w:rsidP="004F0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D88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CBB75" w14:textId="77777777" w:rsidR="009950AF" w:rsidRPr="00193D88" w:rsidRDefault="009950AF" w:rsidP="004F0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D88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04547" w14:textId="77777777" w:rsidR="009950AF" w:rsidRPr="00193D88" w:rsidRDefault="009950AF" w:rsidP="004F0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D88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EA376" w14:textId="77777777" w:rsidR="009950AF" w:rsidRPr="00193D88" w:rsidRDefault="009950AF" w:rsidP="004F0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D88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</w:tr>
      <w:tr w:rsidR="009950AF" w:rsidRPr="00193D88" w14:paraId="0116D677" w14:textId="77777777" w:rsidTr="004F0A3C">
        <w:trPr>
          <w:trHeight w:val="6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521AD" w14:textId="77777777" w:rsidR="009950AF" w:rsidRPr="00193D88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69AD23" w14:textId="77777777" w:rsidR="009950AF" w:rsidRPr="00193D88" w:rsidRDefault="009950AF" w:rsidP="004F0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D88">
              <w:rPr>
                <w:rFonts w:ascii="Arial" w:hAnsi="Arial" w:cs="Arial"/>
                <w:sz w:val="20"/>
                <w:szCs w:val="20"/>
              </w:rPr>
              <w:t>«Обеспечивающая подпрограмма»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23CF8A" w14:textId="77777777" w:rsidR="009950AF" w:rsidRPr="00193D88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193D88">
              <w:rPr>
                <w:rFonts w:ascii="Arial" w:hAnsi="Arial" w:cs="Arial"/>
                <w:sz w:val="20"/>
                <w:szCs w:val="20"/>
              </w:rPr>
              <w:t>Управление делами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DDA0F9" w14:textId="77777777" w:rsidR="009950AF" w:rsidRPr="00193D88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193D88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54101" w14:textId="77777777" w:rsidR="009950AF" w:rsidRPr="00193D88" w:rsidRDefault="009950AF" w:rsidP="004F0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D88">
              <w:rPr>
                <w:rFonts w:ascii="Arial" w:hAnsi="Arial" w:cs="Arial"/>
                <w:sz w:val="20"/>
                <w:szCs w:val="20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BA752" w14:textId="77777777" w:rsidR="009950AF" w:rsidRPr="00193D88" w:rsidRDefault="009950AF" w:rsidP="004F0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D88">
              <w:rPr>
                <w:rFonts w:ascii="Arial" w:hAnsi="Arial" w:cs="Arial"/>
                <w:sz w:val="20"/>
                <w:szCs w:val="20"/>
              </w:rPr>
              <w:t>354117,22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EB41B" w14:textId="77777777" w:rsidR="009950AF" w:rsidRPr="00193D88" w:rsidRDefault="009950AF" w:rsidP="004F0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D88">
              <w:rPr>
                <w:rFonts w:ascii="Arial" w:hAnsi="Arial" w:cs="Arial"/>
                <w:sz w:val="20"/>
                <w:szCs w:val="20"/>
              </w:rPr>
              <w:t>367546,28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035F0" w14:textId="77777777" w:rsidR="009950AF" w:rsidRPr="00193D88" w:rsidRDefault="009950AF" w:rsidP="004F0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D88">
              <w:rPr>
                <w:rFonts w:ascii="Arial" w:hAnsi="Arial" w:cs="Arial"/>
                <w:sz w:val="20"/>
                <w:szCs w:val="20"/>
              </w:rPr>
              <w:t>357364,78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238FD" w14:textId="77777777" w:rsidR="009950AF" w:rsidRPr="00193D88" w:rsidRDefault="009950AF" w:rsidP="004F0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D88">
              <w:rPr>
                <w:rFonts w:ascii="Arial" w:hAnsi="Arial" w:cs="Arial"/>
                <w:sz w:val="20"/>
                <w:szCs w:val="20"/>
              </w:rPr>
              <w:t>365402,80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1250A" w14:textId="77777777" w:rsidR="009950AF" w:rsidRPr="00193D88" w:rsidRDefault="009950AF" w:rsidP="004F0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D88">
              <w:rPr>
                <w:rFonts w:ascii="Arial" w:hAnsi="Arial" w:cs="Arial"/>
                <w:sz w:val="20"/>
                <w:szCs w:val="20"/>
              </w:rPr>
              <w:t>1783012,41</w:t>
            </w:r>
          </w:p>
        </w:tc>
      </w:tr>
      <w:tr w:rsidR="009950AF" w:rsidRPr="00193D88" w14:paraId="0447ABAC" w14:textId="77777777" w:rsidTr="004F0A3C">
        <w:trPr>
          <w:trHeight w:val="4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E40EF" w14:textId="77777777" w:rsidR="009950AF" w:rsidRPr="00193D88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E0962" w14:textId="77777777" w:rsidR="009950AF" w:rsidRPr="00193D88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AE3DF" w14:textId="77777777" w:rsidR="009950AF" w:rsidRPr="00193D88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44B1BC" w14:textId="77777777" w:rsidR="009950AF" w:rsidRPr="00193D88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193D88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35D54" w14:textId="77777777" w:rsidR="009950AF" w:rsidRPr="00193D88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025CC" w14:textId="77777777" w:rsidR="009950AF" w:rsidRPr="00193D88" w:rsidRDefault="009950AF" w:rsidP="004F0A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6EB7B" w14:textId="77777777" w:rsidR="009950AF" w:rsidRPr="00193D88" w:rsidRDefault="009950AF" w:rsidP="004F0A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4CEDC" w14:textId="77777777" w:rsidR="009950AF" w:rsidRPr="00193D88" w:rsidRDefault="009950AF" w:rsidP="004F0A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0AD75" w14:textId="77777777" w:rsidR="009950AF" w:rsidRPr="00193D88" w:rsidRDefault="009950AF" w:rsidP="004F0A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B2BB0" w14:textId="77777777" w:rsidR="009950AF" w:rsidRPr="00193D88" w:rsidRDefault="009950AF" w:rsidP="004F0A3C">
            <w:pPr>
              <w:rPr>
                <w:sz w:val="20"/>
                <w:szCs w:val="20"/>
              </w:rPr>
            </w:pPr>
          </w:p>
        </w:tc>
      </w:tr>
      <w:tr w:rsidR="009950AF" w:rsidRPr="00193D88" w14:paraId="18BDC41F" w14:textId="77777777" w:rsidTr="004F0A3C">
        <w:trPr>
          <w:trHeight w:val="15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1A9D2" w14:textId="77777777" w:rsidR="009950AF" w:rsidRPr="00193D88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CA9F2" w14:textId="77777777" w:rsidR="009950AF" w:rsidRPr="00193D88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0556C" w14:textId="77777777" w:rsidR="009950AF" w:rsidRPr="00193D88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59E608" w14:textId="77777777" w:rsidR="009950AF" w:rsidRPr="00193D88" w:rsidRDefault="009950AF" w:rsidP="004F0A3C">
            <w:pPr>
              <w:rPr>
                <w:rFonts w:ascii="Arial" w:hAnsi="Arial" w:cs="Arial"/>
                <w:sz w:val="20"/>
                <w:szCs w:val="20"/>
              </w:rPr>
            </w:pPr>
            <w:r w:rsidRPr="00193D88">
              <w:rPr>
                <w:rFonts w:ascii="Arial" w:hAnsi="Arial" w:cs="Arial"/>
                <w:sz w:val="20"/>
                <w:szCs w:val="20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A738F" w14:textId="77777777" w:rsidR="009950AF" w:rsidRPr="00193D88" w:rsidRDefault="009950AF" w:rsidP="004F0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D88">
              <w:rPr>
                <w:rFonts w:ascii="Arial" w:hAnsi="Arial" w:cs="Arial"/>
                <w:sz w:val="20"/>
                <w:szCs w:val="20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006B2" w14:textId="77777777" w:rsidR="009950AF" w:rsidRPr="00193D88" w:rsidRDefault="009950AF" w:rsidP="004F0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D88">
              <w:rPr>
                <w:rFonts w:ascii="Arial" w:hAnsi="Arial" w:cs="Arial"/>
                <w:sz w:val="20"/>
                <w:szCs w:val="20"/>
              </w:rPr>
              <w:t>354117,22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DBB06" w14:textId="77777777" w:rsidR="009950AF" w:rsidRPr="00193D88" w:rsidRDefault="009950AF" w:rsidP="004F0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D88">
              <w:rPr>
                <w:rFonts w:ascii="Arial" w:hAnsi="Arial" w:cs="Arial"/>
                <w:sz w:val="20"/>
                <w:szCs w:val="20"/>
              </w:rPr>
              <w:t>367546,28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C9F48" w14:textId="77777777" w:rsidR="009950AF" w:rsidRPr="00193D88" w:rsidRDefault="009950AF" w:rsidP="004F0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D88">
              <w:rPr>
                <w:rFonts w:ascii="Arial" w:hAnsi="Arial" w:cs="Arial"/>
                <w:sz w:val="20"/>
                <w:szCs w:val="20"/>
              </w:rPr>
              <w:t>357364,78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D77FA5" w14:textId="77777777" w:rsidR="009950AF" w:rsidRPr="00193D88" w:rsidRDefault="009950AF" w:rsidP="004F0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D88">
              <w:rPr>
                <w:rFonts w:ascii="Arial" w:hAnsi="Arial" w:cs="Arial"/>
                <w:sz w:val="20"/>
                <w:szCs w:val="20"/>
              </w:rPr>
              <w:t>365402,80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8CBC3" w14:textId="77777777" w:rsidR="009950AF" w:rsidRPr="00193D88" w:rsidRDefault="009950AF" w:rsidP="004F0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D88">
              <w:rPr>
                <w:rFonts w:ascii="Arial" w:hAnsi="Arial" w:cs="Arial"/>
                <w:sz w:val="20"/>
                <w:szCs w:val="20"/>
              </w:rPr>
              <w:t>1783012,41</w:t>
            </w:r>
          </w:p>
        </w:tc>
      </w:tr>
    </w:tbl>
    <w:p w14:paraId="4319894A" w14:textId="77777777" w:rsidR="009950AF" w:rsidRPr="00AA449A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45B4C648" w14:textId="77777777" w:rsidR="009950AF" w:rsidRPr="00AA449A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43278F4C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FB139F6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D098D07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2740647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821CF9A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425F972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FDF7497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A888717" w14:textId="74828E15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4F91BEFA" w14:textId="255866B2" w:rsidR="000E2A9F" w:rsidRDefault="000E2A9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4B688764" w14:textId="041EE12C" w:rsidR="000E2A9F" w:rsidRDefault="000E2A9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FB1004B" w14:textId="77777777" w:rsidR="000E2A9F" w:rsidRDefault="000E2A9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42B36D13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86C4512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CA2B534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90E7ADC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B8C2435" w14:textId="77777777" w:rsidR="009950AF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4A5600BC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0671352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D5D279F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lastRenderedPageBreak/>
        <w:t xml:space="preserve">Общая характеристика сферы реализации муниципальной подпрограммы </w:t>
      </w:r>
    </w:p>
    <w:p w14:paraId="29C6021D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  <w:r w:rsidRPr="00F67C00">
        <w:rPr>
          <w:rFonts w:ascii="Arial" w:eastAsiaTheme="minorEastAsia" w:hAnsi="Arial" w:cs="Arial"/>
          <w:b/>
          <w:bCs/>
        </w:rPr>
        <w:t>Рузского городского округа</w:t>
      </w:r>
    </w:p>
    <w:p w14:paraId="2C4BD60C" w14:textId="77777777" w:rsidR="009950AF" w:rsidRPr="00F67C00" w:rsidRDefault="009950AF" w:rsidP="009950AF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</w:rPr>
      </w:pPr>
      <w:r w:rsidRPr="00F67C00">
        <w:rPr>
          <w:rFonts w:ascii="Arial" w:eastAsiaTheme="minorEastAsia" w:hAnsi="Arial" w:cs="Arial"/>
          <w:b/>
          <w:bCs/>
        </w:rPr>
        <w:t xml:space="preserve">«Обеспечивающая подпрограмма» </w:t>
      </w:r>
    </w:p>
    <w:p w14:paraId="745F5715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89CC0D6" w14:textId="77777777" w:rsidR="009950AF" w:rsidRPr="00F67C00" w:rsidRDefault="009950AF" w:rsidP="009950AF">
      <w:pPr>
        <w:shd w:val="clear" w:color="auto" w:fill="FFFFFF" w:themeFill="background1"/>
        <w:ind w:firstLine="540"/>
        <w:contextualSpacing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 xml:space="preserve">Подпрограмма «Обеспечивающая подпрограмма» </w:t>
      </w:r>
      <w:r w:rsidRPr="00F67C00">
        <w:rPr>
          <w:rFonts w:ascii="Arial" w:eastAsiaTheme="minorEastAsia" w:hAnsi="Arial" w:cs="Arial"/>
        </w:rPr>
        <w:t>Рузского городского округа Московской области на 2020-2024 годы</w:t>
      </w:r>
      <w:r w:rsidRPr="00F67C00">
        <w:rPr>
          <w:rFonts w:ascii="Arial" w:hAnsi="Arial" w:cs="Arial"/>
        </w:rPr>
        <w:t xml:space="preserve"> (далее - Подпрограмма) сформирована в рамках выполнения задач по совершенствованию системы муниципального управления и эффективности обеспечения деятельности Администрации Рузского городского округа и её структурных подразделений.</w:t>
      </w:r>
    </w:p>
    <w:p w14:paraId="009E7D21" w14:textId="77777777" w:rsidR="009950AF" w:rsidRPr="00F67C00" w:rsidRDefault="009950AF" w:rsidP="009950AF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Основанием для разработки Подпрограммы является постановление Администрации Рузского городского округа от 06.09.2019 № 4371 «Об утверждении перечня муниципальных программ Рузского городского округа, вступающих в действие с 01.01.2020».</w:t>
      </w:r>
    </w:p>
    <w:p w14:paraId="5B3314FB" w14:textId="77777777" w:rsidR="009950AF" w:rsidRPr="00F67C00" w:rsidRDefault="009950AF" w:rsidP="009950AF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Цели и задачи Подпрограммы.</w:t>
      </w:r>
    </w:p>
    <w:p w14:paraId="51B8D1A7" w14:textId="77777777" w:rsidR="009950AF" w:rsidRPr="00F67C00" w:rsidRDefault="009950AF" w:rsidP="009950AF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Рузского городского округа и ее структурных подразделений с правами юридических лиц, а также  в целях повышения эффективности содержания имущества администрации Рузского городского округа, необходимого для обеспечения деятельности органов  местного самоуправления, а также финансового обеспечения развития и укрепления материально-технической базы администрации Рузского городского округа.</w:t>
      </w:r>
    </w:p>
    <w:p w14:paraId="3A4FCB43" w14:textId="77777777" w:rsidR="009950AF" w:rsidRPr="00F67C00" w:rsidRDefault="009950AF" w:rsidP="009950AF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  <w:r w:rsidRPr="00F67C00">
        <w:rPr>
          <w:rFonts w:ascii="Arial" w:hAnsi="Arial" w:cs="Arial"/>
        </w:rPr>
        <w:t xml:space="preserve">В ходе реализации Подпрограммы реализуются основное мероприятие - </w:t>
      </w:r>
      <w:r w:rsidRPr="00F67C00">
        <w:rPr>
          <w:rFonts w:ascii="Arial" w:hAnsi="Arial" w:cs="Arial"/>
        </w:rPr>
        <w:br/>
      </w:r>
      <w:r w:rsidRPr="00F67C00">
        <w:rPr>
          <w:rFonts w:ascii="Arial" w:hAnsi="Arial" w:cs="Arial"/>
          <w:shd w:val="clear" w:color="auto" w:fill="FFFFFF"/>
        </w:rPr>
        <w:t>«Создание условий для реализации полномочий органов местного самоуправления».</w:t>
      </w:r>
    </w:p>
    <w:p w14:paraId="223589C8" w14:textId="77777777" w:rsidR="009950AF" w:rsidRPr="00F67C00" w:rsidRDefault="009950AF" w:rsidP="009950AF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7AF37939" w14:textId="77777777" w:rsidR="009950AF" w:rsidRPr="00F67C00" w:rsidRDefault="009950AF" w:rsidP="009950AF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697E690E" w14:textId="77777777" w:rsidR="009950AF" w:rsidRPr="00F67C00" w:rsidRDefault="009950AF" w:rsidP="009950A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319126E9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24"/>
          <w:szCs w:val="24"/>
        </w:rPr>
      </w:pPr>
    </w:p>
    <w:p w14:paraId="288E96E8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24"/>
          <w:szCs w:val="24"/>
        </w:rPr>
      </w:pPr>
    </w:p>
    <w:p w14:paraId="01400918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10A983C9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523173FC" w14:textId="77777777" w:rsidR="009950AF" w:rsidRDefault="009950AF" w:rsidP="009950AF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4E3B7834" w14:textId="77777777" w:rsidR="009950AF" w:rsidRDefault="009950AF" w:rsidP="009950AF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5A7F4964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602F6DBF" w14:textId="346516A3" w:rsidR="009950AF" w:rsidRDefault="009950AF" w:rsidP="009950AF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25223971" w14:textId="2D026FCE" w:rsidR="000E2A9F" w:rsidRDefault="000E2A9F" w:rsidP="009950AF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5187FDD0" w14:textId="6920F571" w:rsidR="000E2A9F" w:rsidRDefault="000E2A9F" w:rsidP="009950AF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3074EAEF" w14:textId="1065A878" w:rsidR="000E2A9F" w:rsidRDefault="000E2A9F" w:rsidP="009950AF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26FCCEAC" w14:textId="4B917679" w:rsidR="000E2A9F" w:rsidRDefault="000E2A9F" w:rsidP="009950AF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267ADF91" w14:textId="52DF8ED3" w:rsidR="000E2A9F" w:rsidRDefault="000E2A9F" w:rsidP="009950AF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657703A0" w14:textId="77777777" w:rsidR="000E2A9F" w:rsidRPr="00F67C00" w:rsidRDefault="000E2A9F" w:rsidP="009950AF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16923239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019D7586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10B24DBB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235CAD51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3571CC1D" w14:textId="77777777" w:rsidR="009950AF" w:rsidRPr="00F67C00" w:rsidRDefault="009950AF" w:rsidP="009950AF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  <w:bookmarkStart w:id="6" w:name="_Hlk107230623"/>
      <w:r w:rsidRPr="00F67C00">
        <w:rPr>
          <w:rFonts w:ascii="Arial" w:hAnsi="Arial" w:cs="Arial"/>
          <w:b/>
          <w:bCs/>
          <w:sz w:val="24"/>
          <w:szCs w:val="24"/>
        </w:rPr>
        <w:lastRenderedPageBreak/>
        <w:t>Перечень мероприятий подпрограммы 5</w:t>
      </w:r>
    </w:p>
    <w:p w14:paraId="69B041E5" w14:textId="77777777" w:rsidR="009950AF" w:rsidRDefault="009950AF" w:rsidP="009950AF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  <w:r w:rsidRPr="00F67C00">
        <w:rPr>
          <w:rFonts w:ascii="Arial" w:hAnsi="Arial" w:cs="Arial"/>
          <w:b/>
          <w:bCs/>
          <w:sz w:val="24"/>
          <w:szCs w:val="24"/>
        </w:rPr>
        <w:t xml:space="preserve"> «Обеспечивающая подпрограмма» </w:t>
      </w:r>
    </w:p>
    <w:p w14:paraId="29DCF01E" w14:textId="77777777" w:rsidR="009950AF" w:rsidRDefault="009950AF" w:rsidP="009950AF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814"/>
        <w:gridCol w:w="1085"/>
        <w:gridCol w:w="1374"/>
        <w:gridCol w:w="1604"/>
        <w:gridCol w:w="936"/>
        <w:gridCol w:w="847"/>
        <w:gridCol w:w="847"/>
        <w:gridCol w:w="847"/>
        <w:gridCol w:w="847"/>
        <w:gridCol w:w="847"/>
        <w:gridCol w:w="1479"/>
        <w:gridCol w:w="1654"/>
      </w:tblGrid>
      <w:tr w:rsidR="009950AF" w:rsidRPr="00DD1BE0" w14:paraId="0EFACEAA" w14:textId="77777777" w:rsidTr="004F0A3C">
        <w:trPr>
          <w:trHeight w:val="315"/>
        </w:trPr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F48764" w14:textId="77777777" w:rsidR="009950AF" w:rsidRPr="00DD1BE0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V «Обеспечивающая подпрограмма»</w:t>
            </w:r>
          </w:p>
        </w:tc>
      </w:tr>
      <w:tr w:rsidR="009950AF" w:rsidRPr="00DD1BE0" w14:paraId="2F88FFDA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7003D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№</w:t>
            </w:r>
            <w:r w:rsidRPr="00DD1BE0">
              <w:rPr>
                <w:rFonts w:ascii="Arial" w:hAnsi="Arial" w:cs="Arial"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0EBA4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CD75C" w14:textId="77777777" w:rsidR="009950AF" w:rsidRPr="00DD1BE0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EA3AA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96FED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DD1BE0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78F4A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Всего</w:t>
            </w:r>
            <w:r w:rsidRPr="00DD1BE0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112EE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Объемы финансирования по годам</w:t>
            </w:r>
            <w:r w:rsidRPr="00DD1BE0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FF07C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9651D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9950AF" w:rsidRPr="00DD1BE0" w14:paraId="0F1A46AA" w14:textId="77777777" w:rsidTr="004F0A3C">
        <w:trPr>
          <w:trHeight w:val="17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C1168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499FF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4B5F6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56E9D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16B7B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51D7C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8E2AF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2020</w:t>
            </w:r>
            <w:r w:rsidRPr="00DD1BE0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D15BD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2021</w:t>
            </w:r>
            <w:r w:rsidRPr="00DD1BE0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7B60D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2022</w:t>
            </w:r>
            <w:r w:rsidRPr="00DD1BE0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FC1A7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2023</w:t>
            </w:r>
            <w:r w:rsidRPr="00DD1BE0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4EE98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2024</w:t>
            </w:r>
            <w:r w:rsidRPr="00DD1BE0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B22FA3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A41C7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DD1BE0" w14:paraId="7D713973" w14:textId="77777777" w:rsidTr="004F0A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5934A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06C2E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2E293" w14:textId="77777777" w:rsidR="009950AF" w:rsidRPr="00DD1BE0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AEE48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540192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D0778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A460BC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FD37C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0DE97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81695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726CC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D843B0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9A023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9950AF" w:rsidRPr="00DD1BE0" w14:paraId="1E2673C9" w14:textId="77777777" w:rsidTr="004F0A3C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5EFB4" w14:textId="77777777" w:rsidR="009950AF" w:rsidRPr="00DD1BE0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Подпрограмма 5 «Обеспечивающая подпрограмма»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9C135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35C8A0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E68B4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1783012,41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3C5A3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21EEFB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354117,22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9FB43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367546,28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88F849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357364,78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9ABCF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365402,80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1133E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C12B4" w14:textId="77777777" w:rsidR="009950AF" w:rsidRPr="00DD1BE0" w:rsidRDefault="009950AF" w:rsidP="004F0A3C">
            <w:pPr>
              <w:rPr>
                <w:sz w:val="16"/>
                <w:szCs w:val="16"/>
              </w:rPr>
            </w:pPr>
          </w:p>
        </w:tc>
      </w:tr>
      <w:tr w:rsidR="009950AF" w:rsidRPr="00DD1BE0" w14:paraId="72718DDB" w14:textId="77777777" w:rsidTr="004F0A3C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4AB2E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7D04A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DD1BE0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E72C9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662EF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E4376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F017F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95A3F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81F7D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FD014F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81A20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F2314" w14:textId="77777777" w:rsidR="009950AF" w:rsidRPr="00DD1BE0" w:rsidRDefault="009950AF" w:rsidP="004F0A3C">
            <w:pPr>
              <w:rPr>
                <w:sz w:val="16"/>
                <w:szCs w:val="16"/>
              </w:rPr>
            </w:pPr>
          </w:p>
        </w:tc>
      </w:tr>
      <w:tr w:rsidR="009950AF" w:rsidRPr="00DD1BE0" w14:paraId="6D26E8E7" w14:textId="77777777" w:rsidTr="004F0A3C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BF15D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7385B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Средства бюджета</w:t>
            </w: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9BE0B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3200622,03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C94AD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1783012,41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05AE3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B661F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354117,22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97AD1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367546,28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98FAC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357364,78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99AF8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365402,80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ADBA3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8B0E3" w14:textId="77777777" w:rsidR="009950AF" w:rsidRPr="00DD1BE0" w:rsidRDefault="009950AF" w:rsidP="004F0A3C">
            <w:pPr>
              <w:rPr>
                <w:sz w:val="16"/>
                <w:szCs w:val="16"/>
              </w:rPr>
            </w:pPr>
          </w:p>
        </w:tc>
      </w:tr>
      <w:tr w:rsidR="009950AF" w:rsidRPr="00DD1BE0" w14:paraId="6A33377F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C1CA40" w14:textId="77777777" w:rsidR="009950AF" w:rsidRPr="00DD1BE0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78B51F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01</w:t>
            </w: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Создание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91EC1" w14:textId="77777777" w:rsidR="009950AF" w:rsidRPr="00DD1BE0" w:rsidRDefault="009950AF" w:rsidP="004F0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DD0AB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B0204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3200622,03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941BF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1783012,41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C249D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567FC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354117,22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A31D4B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367546,28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78B8E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357364,78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1A119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365402,80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AE261A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Управление делами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8B48D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DD1BE0" w14:paraId="78B4B1D8" w14:textId="77777777" w:rsidTr="004F0A3C">
        <w:trPr>
          <w:trHeight w:val="115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4FEC5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E9A2A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D2BDA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827EE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Средства бюджета</w:t>
            </w: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0B837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3200622,03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7FF42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1783012,41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84252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5183C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354117,22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F847A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367546,28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9E528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357364,78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90925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365402,80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50B393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5CDCC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DD1BE0" w14:paraId="15F1AEF4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17A826" w14:textId="77777777" w:rsidR="009950AF" w:rsidRPr="00DD1BE0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A9D3B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01.01</w:t>
            </w: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Функционирование высшего должностного лица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EE20F" w14:textId="77777777" w:rsidR="009950AF" w:rsidRPr="00DD1BE0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33C95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7DF84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2134,70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6BE6A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12536,19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3E531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2412,47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C45DF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2653,71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130E9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2490,00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E3DA0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2490,00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EFAF1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2490,00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DC4E6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Управление делами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75AC2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Выплачены з/п и начисления</w:t>
            </w:r>
          </w:p>
        </w:tc>
      </w:tr>
      <w:tr w:rsidR="009950AF" w:rsidRPr="00DD1BE0" w14:paraId="43EDFB44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17E62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A7B33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52846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6C99E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DD1BE0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51711E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2134,70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D40A6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12536,19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5F559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2412,47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B242E4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2653,71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BD081D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2490,00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ECE780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2490,00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9DE5B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2490,00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54467E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105F3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DD1BE0" w14:paraId="1787C439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CD3E31" w14:textId="77777777" w:rsidR="009950AF" w:rsidRPr="00DD1BE0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D79327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01.02</w:t>
            </w: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Расходы на обеспечение деятельности администрации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4FF3C" w14:textId="77777777" w:rsidR="009950AF" w:rsidRPr="00DD1BE0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05FE2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B5F0D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199942,90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A82F6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696686,43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F0058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131043,57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CF5CE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136641,53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E9E67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147345,61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FA298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135508,84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D7E81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146146,88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AFA2D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Управление делами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C45A0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Выполнены мероприятия направленные на обеспечение деятельности АРГО</w:t>
            </w:r>
          </w:p>
        </w:tc>
      </w:tr>
      <w:tr w:rsidR="009950AF" w:rsidRPr="00DD1BE0" w14:paraId="7EFC63CC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E7F81EB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CA7F718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EFFEE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6D0762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DD1BE0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0FDBD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199942,90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30BE9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696686,43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CB1BB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131043,57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AFC5E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136641,53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08D26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147345,61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3ACF7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135508,84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F687B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146146,88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080DF9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CFAC0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DD1BE0" w14:paraId="0065A9ED" w14:textId="77777777" w:rsidTr="004F0A3C">
        <w:trPr>
          <w:trHeight w:val="102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8D9753" w14:textId="77777777" w:rsidR="009950AF" w:rsidRPr="00DD1BE0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F31BB3" w14:textId="77777777" w:rsidR="009950AF" w:rsidRPr="00DD1BE0" w:rsidRDefault="009950AF" w:rsidP="004F0A3C">
            <w:pPr>
              <w:spacing w:after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01.05</w:t>
            </w: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Обеспечение деятельности Финансового органа </w:t>
            </w: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A85FB" w14:textId="77777777" w:rsidR="009950AF" w:rsidRPr="00DD1BE0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2D3DD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68B6B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13 736,60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F6250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85290,20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B53C1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16387,69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8F1E7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16224,63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4D5C8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17572,62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A093C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17552,62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129BF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17552,62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B7468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D8289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Обеспечена деятельность финансового управления</w:t>
            </w:r>
          </w:p>
        </w:tc>
      </w:tr>
      <w:tr w:rsidR="009950AF" w:rsidRPr="00DD1BE0" w14:paraId="01AFC2BC" w14:textId="77777777" w:rsidTr="004F0A3C">
        <w:trPr>
          <w:trHeight w:val="16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488A4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AE77B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F0AC3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CB3B5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DD1BE0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6EA90" w14:textId="77777777" w:rsidR="009950AF" w:rsidRPr="00DD1BE0" w:rsidRDefault="009950AF" w:rsidP="004F0A3C">
            <w:pPr>
              <w:rPr>
                <w:sz w:val="16"/>
                <w:szCs w:val="16"/>
              </w:rPr>
            </w:pPr>
            <w:r w:rsidRPr="00DD1BE0">
              <w:rPr>
                <w:sz w:val="16"/>
                <w:szCs w:val="16"/>
              </w:rPr>
              <w:t>13 736,60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17EEA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85290,20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EA05E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16387,69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AE2F4" w14:textId="77777777" w:rsidR="009950AF" w:rsidRPr="00DD1BE0" w:rsidRDefault="009950AF" w:rsidP="004F0A3C">
            <w:pPr>
              <w:rPr>
                <w:sz w:val="16"/>
                <w:szCs w:val="16"/>
              </w:rPr>
            </w:pPr>
            <w:r w:rsidRPr="00DD1BE0">
              <w:rPr>
                <w:sz w:val="16"/>
                <w:szCs w:val="16"/>
              </w:rPr>
              <w:t>16224,63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19C4E" w14:textId="77777777" w:rsidR="009950AF" w:rsidRPr="00DD1BE0" w:rsidRDefault="009950AF" w:rsidP="004F0A3C">
            <w:pPr>
              <w:rPr>
                <w:sz w:val="16"/>
                <w:szCs w:val="16"/>
              </w:rPr>
            </w:pPr>
            <w:r w:rsidRPr="00DD1BE0">
              <w:rPr>
                <w:sz w:val="16"/>
                <w:szCs w:val="16"/>
              </w:rPr>
              <w:t>17572,62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656B1" w14:textId="77777777" w:rsidR="009950AF" w:rsidRPr="00DD1BE0" w:rsidRDefault="009950AF" w:rsidP="004F0A3C">
            <w:pPr>
              <w:rPr>
                <w:sz w:val="16"/>
                <w:szCs w:val="16"/>
              </w:rPr>
            </w:pPr>
            <w:r w:rsidRPr="00DD1BE0">
              <w:rPr>
                <w:sz w:val="16"/>
                <w:szCs w:val="16"/>
              </w:rPr>
              <w:t>17552,62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8B5E5" w14:textId="77777777" w:rsidR="009950AF" w:rsidRPr="00DD1BE0" w:rsidRDefault="009950AF" w:rsidP="004F0A3C">
            <w:pPr>
              <w:rPr>
                <w:sz w:val="16"/>
                <w:szCs w:val="16"/>
              </w:rPr>
            </w:pPr>
            <w:r w:rsidRPr="00DD1BE0">
              <w:rPr>
                <w:sz w:val="16"/>
                <w:szCs w:val="16"/>
              </w:rPr>
              <w:t>17552,62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D6D3C0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66A7B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DD1BE0" w14:paraId="7E82F87E" w14:textId="77777777" w:rsidTr="004F0A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CE55CD" w14:textId="77777777" w:rsidR="009950AF" w:rsidRPr="00DD1BE0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BE7975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01.06</w:t>
            </w: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66223" w14:textId="77777777" w:rsidR="009950AF" w:rsidRPr="00DD1BE0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F8A05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EA93A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45821,10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ECD85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202420,88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F2AAD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42264,50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51400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41064,31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D2614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39905,22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7AC48E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39378,50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335A7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39808,35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E3F1A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МКУ РГО ЦБ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7B6F6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Обеспечена деятельность МКУ РГО "ЦБ"</w:t>
            </w:r>
          </w:p>
        </w:tc>
      </w:tr>
      <w:tr w:rsidR="009950AF" w:rsidRPr="00DD1BE0" w14:paraId="6E790D77" w14:textId="77777777" w:rsidTr="004F0A3C">
        <w:trPr>
          <w:trHeight w:val="15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84072B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3A6CE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310CB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80686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DD1BE0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F2729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45821,10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E19B3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202420,88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CBEA6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42264,50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A98E2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41064,31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7E0E2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39905,22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B1339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39378,50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D325F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39808,35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E236FC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44A09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DD1BE0" w14:paraId="065519B0" w14:textId="77777777" w:rsidTr="004F0A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067209" w14:textId="77777777" w:rsidR="009950AF" w:rsidRPr="00DD1BE0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519B02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01.07</w:t>
            </w: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49076" w14:textId="77777777" w:rsidR="009950AF" w:rsidRPr="00DD1BE0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6FEEC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E678C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72819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783746,53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A1070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145215,30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56BDC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157270,22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7A23A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159949,24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7539A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162170,82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F0E31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159140,95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04012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Управление делами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6DD50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Обеспечена деятельность подведомственных МКУ и МБУ</w:t>
            </w:r>
          </w:p>
        </w:tc>
      </w:tr>
      <w:tr w:rsidR="009950AF" w:rsidRPr="00DD1BE0" w14:paraId="55458538" w14:textId="77777777" w:rsidTr="004F0A3C">
        <w:trPr>
          <w:trHeight w:val="17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C71D54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CCF52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A5249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377A8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DD1BE0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270A1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7890F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783746,53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1E39C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145215,30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F5A55F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157270,22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D61536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159949,24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8A172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162170,82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64A63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159140,95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7085BD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79253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DD1BE0" w14:paraId="33A0A298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1493FA" w14:textId="77777777" w:rsidR="009950AF" w:rsidRPr="00DD1BE0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7DC779" w14:textId="77777777" w:rsidR="009950AF" w:rsidRPr="00DD1BE0" w:rsidRDefault="009950AF" w:rsidP="004F0A3C">
            <w:pPr>
              <w:spacing w:after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01.08</w:t>
            </w: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Организация и осуществление мероприятий по </w:t>
            </w: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мобилизационной подготовке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A24C7" w14:textId="77777777" w:rsidR="009950AF" w:rsidRPr="00DD1BE0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1CC7E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4EF4B0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540,00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DC19B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1301,82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91D98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1036,80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1123A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59,42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53C40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81,60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51C6C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0256A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8269B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Отдел мобилизационной работы</w:t>
            </w:r>
            <w:r w:rsidRPr="00DD1BE0">
              <w:rPr>
                <w:rFonts w:ascii="Arial" w:hAnsi="Arial" w:cs="Arial"/>
                <w:sz w:val="16"/>
                <w:szCs w:val="16"/>
              </w:rPr>
              <w:br/>
              <w:t>Отдел защиты Государственной тайны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FDCCA4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Осуществлена мобилизационная подготовка</w:t>
            </w:r>
          </w:p>
        </w:tc>
      </w:tr>
      <w:tr w:rsidR="009950AF" w:rsidRPr="00DD1BE0" w14:paraId="5F5510DE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48A7417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46C26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5C6D1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93808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Средства бюджета</w:t>
            </w: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Рузского </w:t>
            </w: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791A1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lastRenderedPageBreak/>
              <w:t>540,00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A97BE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1301,82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C2E15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1036,80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A0E891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59,42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6F625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81,60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D997A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57AFD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9C396A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38654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DD1BE0" w14:paraId="6BCB57F4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74F202" w14:textId="77777777" w:rsidR="009950AF" w:rsidRPr="00DD1BE0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1.10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751D00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01.10</w:t>
            </w: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686E2" w14:textId="77777777" w:rsidR="009950AF" w:rsidRPr="00DD1BE0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D14593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6D817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CD354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1030,38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429C9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221,00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3EFEB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203,40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7D36D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201,98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6DA42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FF1C3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2AB33C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Управление делами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AE621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Уплачены членские взносы</w:t>
            </w:r>
          </w:p>
        </w:tc>
      </w:tr>
      <w:tr w:rsidR="009950AF" w:rsidRPr="00DD1BE0" w14:paraId="1E700B80" w14:textId="77777777" w:rsidTr="004F0A3C">
        <w:trPr>
          <w:trHeight w:val="166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A0EEB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B4122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EA79D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13263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DD1BE0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6DFA6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EBB6B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1030,38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68E917" w14:textId="77777777" w:rsidR="009950AF" w:rsidRPr="00DD1BE0" w:rsidRDefault="009950AF" w:rsidP="004F0A3C">
            <w:pPr>
              <w:rPr>
                <w:sz w:val="16"/>
                <w:szCs w:val="16"/>
              </w:rPr>
            </w:pPr>
            <w:r w:rsidRPr="00DD1BE0">
              <w:rPr>
                <w:sz w:val="16"/>
                <w:szCs w:val="16"/>
              </w:rPr>
              <w:t>221,00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2DC84" w14:textId="77777777" w:rsidR="009950AF" w:rsidRPr="00DD1BE0" w:rsidRDefault="009950AF" w:rsidP="004F0A3C">
            <w:pPr>
              <w:rPr>
                <w:sz w:val="16"/>
                <w:szCs w:val="16"/>
              </w:rPr>
            </w:pPr>
            <w:r w:rsidRPr="00DD1BE0">
              <w:rPr>
                <w:sz w:val="16"/>
                <w:szCs w:val="16"/>
              </w:rPr>
              <w:t>203,40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28088" w14:textId="77777777" w:rsidR="009950AF" w:rsidRPr="00DD1BE0" w:rsidRDefault="009950AF" w:rsidP="004F0A3C">
            <w:pPr>
              <w:rPr>
                <w:sz w:val="16"/>
                <w:szCs w:val="16"/>
              </w:rPr>
            </w:pPr>
            <w:r w:rsidRPr="00DD1BE0">
              <w:rPr>
                <w:sz w:val="16"/>
                <w:szCs w:val="16"/>
              </w:rPr>
              <w:t>201,98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9AD4F" w14:textId="77777777" w:rsidR="009950AF" w:rsidRPr="00DD1BE0" w:rsidRDefault="009950AF" w:rsidP="004F0A3C">
            <w:pPr>
              <w:rPr>
                <w:sz w:val="16"/>
                <w:szCs w:val="16"/>
              </w:rPr>
            </w:pPr>
            <w:r w:rsidRPr="00DD1BE0">
              <w:rPr>
                <w:sz w:val="16"/>
                <w:szCs w:val="16"/>
              </w:rPr>
              <w:t>202,00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A899D" w14:textId="77777777" w:rsidR="009950AF" w:rsidRPr="00DD1BE0" w:rsidRDefault="009950AF" w:rsidP="004F0A3C">
            <w:pPr>
              <w:rPr>
                <w:sz w:val="16"/>
                <w:szCs w:val="16"/>
              </w:rPr>
            </w:pPr>
            <w:r w:rsidRPr="00DD1BE0">
              <w:rPr>
                <w:sz w:val="16"/>
                <w:szCs w:val="16"/>
              </w:rPr>
              <w:t>202,00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5E24AD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1D61F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DD1BE0" w14:paraId="43E1531B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75F5BC" w14:textId="77777777" w:rsidR="009950AF" w:rsidRPr="00DD1BE0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1.13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60FBAD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01.13</w:t>
            </w: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3CF2D" w14:textId="77777777" w:rsidR="009950AF" w:rsidRPr="00DD1BE0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FB515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2C842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297FD0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Правовое управление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947B8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Выполнены мероприятия по противодействию коррупции в границах городского округа</w:t>
            </w:r>
          </w:p>
        </w:tc>
      </w:tr>
      <w:tr w:rsidR="009950AF" w:rsidRPr="00DD1BE0" w14:paraId="5261A87C" w14:textId="77777777" w:rsidTr="004F0A3C">
        <w:trPr>
          <w:trHeight w:val="18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E16FD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4BC22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21E1F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A66D3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DD1BE0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gridSpan w:val="7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78524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BA3C5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6B9C6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DD1BE0" w14:paraId="44096BA6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8988CC" w14:textId="77777777" w:rsidR="009950AF" w:rsidRPr="00DD1BE0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1.14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51B53A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01.14</w:t>
            </w: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257F9" w14:textId="77777777" w:rsidR="009950AF" w:rsidRPr="00DD1BE0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5C67F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CC436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02FCC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Правовое управление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67955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Выполнены мероприятия по Принятию устава муниципального образования и внесение в него изменений и дополнений, издание муниципальных правовых актов</w:t>
            </w:r>
          </w:p>
        </w:tc>
      </w:tr>
      <w:tr w:rsidR="009950AF" w:rsidRPr="00DD1BE0" w14:paraId="674FD6D3" w14:textId="77777777" w:rsidTr="004F0A3C">
        <w:trPr>
          <w:trHeight w:val="19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39ADE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90F24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69F68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E55FE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DD1BE0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gridSpan w:val="7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59265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DEB1D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15BE9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DD1BE0" w14:paraId="0099E1D6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F153EF" w14:textId="77777777" w:rsidR="009950AF" w:rsidRPr="00DD1BE0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1.15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2DFE9F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01,15</w:t>
            </w: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Организация сбора статистических показателей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DEAE8" w14:textId="77777777" w:rsidR="009950AF" w:rsidRPr="00DD1BE0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9BB9F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F879F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2B5D4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Управление делами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66266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Выполнены мероприятия по сбору статистических показателей</w:t>
            </w:r>
          </w:p>
        </w:tc>
      </w:tr>
      <w:tr w:rsidR="009950AF" w:rsidRPr="00DD1BE0" w14:paraId="7F4A48CF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98F1B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3D9C7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6538A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FA5B8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DD1BE0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gridSpan w:val="7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55810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03DF3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5487A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DD1BE0" w14:paraId="6D553EC7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D81AE5" w14:textId="77777777" w:rsidR="009950AF" w:rsidRPr="00DD1BE0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8C9A0A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W1 «Оказание содействия в подготовке проведения общероссийского голосования, а также в информировании граждан Российской Федерации о такой подготовке»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E12C1" w14:textId="77777777" w:rsidR="009950AF" w:rsidRPr="00DD1BE0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23488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61025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64F9F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Отдел социальных коммуникаций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93F7C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Выполнены мероприятия подготовлено и проведено общероссийское голосование</w:t>
            </w:r>
          </w:p>
        </w:tc>
      </w:tr>
      <w:tr w:rsidR="009950AF" w:rsidRPr="00DD1BE0" w14:paraId="29F8556C" w14:textId="77777777" w:rsidTr="004F0A3C">
        <w:trPr>
          <w:trHeight w:val="15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56441D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7FF50F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E92945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140B2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DD1BE0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gridSpan w:val="7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7B8D42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E6F758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ABAC28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AF" w:rsidRPr="00DD1BE0" w14:paraId="12C53C15" w14:textId="77777777" w:rsidTr="004F0A3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F1D060" w14:textId="77777777" w:rsidR="009950AF" w:rsidRPr="00DD1BE0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D3B8EE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16</w:t>
            </w: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«Оказание содействия в подготовке проведения общероссийского голосования»</w:t>
            </w:r>
            <w:r w:rsidRPr="00DD1BE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1250W10100000000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A7C4B" w14:textId="77777777" w:rsidR="009950AF" w:rsidRPr="00DD1BE0" w:rsidRDefault="009950AF" w:rsidP="004F0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F3092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73D64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ACB78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Отдел социальных коммуникаций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C7F86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Выполнены мероприятия подготовлено и проведено общероссийское голосование</w:t>
            </w:r>
          </w:p>
        </w:tc>
      </w:tr>
      <w:tr w:rsidR="009950AF" w:rsidRPr="00DD1BE0" w14:paraId="0E2D8B29" w14:textId="77777777" w:rsidTr="004F0A3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EA39B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75111" w14:textId="77777777" w:rsidR="009950AF" w:rsidRPr="00DD1BE0" w:rsidRDefault="009950AF" w:rsidP="004F0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DD843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E4912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  <w:r w:rsidRPr="00DD1BE0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DD1BE0">
              <w:rPr>
                <w:rFonts w:ascii="Arial" w:hAnsi="Arial" w:cs="Arial"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gridSpan w:val="7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6235C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768E0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F14CB" w14:textId="77777777" w:rsidR="009950AF" w:rsidRPr="00DD1BE0" w:rsidRDefault="009950AF" w:rsidP="004F0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4406E74" w14:textId="77777777" w:rsidR="009950AF" w:rsidRPr="00DD1BE0" w:rsidRDefault="009950AF" w:rsidP="009950AF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bookmarkEnd w:id="6"/>
    <w:p w14:paraId="1EDF1097" w14:textId="77777777" w:rsidR="009950AF" w:rsidRPr="00F67C00" w:rsidRDefault="009950AF" w:rsidP="009E6AC9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bookmarkEnd w:id="2"/>
    <w:bookmarkEnd w:id="3"/>
    <w:bookmarkEnd w:id="4"/>
    <w:sectPr w:rsidR="009950AF" w:rsidRPr="00F67C00" w:rsidSect="00A91DF8">
      <w:footerReference w:type="default" r:id="rId8"/>
      <w:pgSz w:w="16838" w:h="11906" w:orient="landscape"/>
      <w:pgMar w:top="1134" w:right="820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0A920" w14:textId="77777777" w:rsidR="00CD266A" w:rsidRDefault="00860A33">
      <w:r>
        <w:separator/>
      </w:r>
    </w:p>
  </w:endnote>
  <w:endnote w:type="continuationSeparator" w:id="0">
    <w:p w14:paraId="60679924" w14:textId="77777777" w:rsidR="00CD266A" w:rsidRDefault="0086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6019"/>
      <w:docPartObj>
        <w:docPartGallery w:val="Page Numbers (Bottom of Page)"/>
        <w:docPartUnique/>
      </w:docPartObj>
    </w:sdtPr>
    <w:sdtEndPr/>
    <w:sdtContent>
      <w:p w14:paraId="76526B46" w14:textId="77777777" w:rsidR="009E161D" w:rsidRDefault="00CA54E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52EA633A" w14:textId="77777777" w:rsidR="009E161D" w:rsidRDefault="002F3F8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1F1D3" w14:textId="77777777" w:rsidR="00CD266A" w:rsidRDefault="00860A33">
      <w:r>
        <w:separator/>
      </w:r>
    </w:p>
  </w:footnote>
  <w:footnote w:type="continuationSeparator" w:id="0">
    <w:p w14:paraId="610A0748" w14:textId="77777777" w:rsidR="00CD266A" w:rsidRDefault="00860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inkAnnotation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55"/>
    <w:rsid w:val="00007F17"/>
    <w:rsid w:val="000126AC"/>
    <w:rsid w:val="000659BC"/>
    <w:rsid w:val="00067CC7"/>
    <w:rsid w:val="0009782A"/>
    <w:rsid w:val="000B3350"/>
    <w:rsid w:val="000C403A"/>
    <w:rsid w:val="000E2A9F"/>
    <w:rsid w:val="000E7771"/>
    <w:rsid w:val="00104CE1"/>
    <w:rsid w:val="00156D7F"/>
    <w:rsid w:val="00166322"/>
    <w:rsid w:val="00177037"/>
    <w:rsid w:val="001D5536"/>
    <w:rsid w:val="002137D8"/>
    <w:rsid w:val="00225800"/>
    <w:rsid w:val="00265B52"/>
    <w:rsid w:val="002D483D"/>
    <w:rsid w:val="002F3F85"/>
    <w:rsid w:val="002F51D8"/>
    <w:rsid w:val="00327057"/>
    <w:rsid w:val="003601EF"/>
    <w:rsid w:val="00383FC0"/>
    <w:rsid w:val="00390D4D"/>
    <w:rsid w:val="003C7E49"/>
    <w:rsid w:val="003E4585"/>
    <w:rsid w:val="003F1E2E"/>
    <w:rsid w:val="00422F1F"/>
    <w:rsid w:val="0042492E"/>
    <w:rsid w:val="00510588"/>
    <w:rsid w:val="005D2553"/>
    <w:rsid w:val="005F1AAE"/>
    <w:rsid w:val="00605223"/>
    <w:rsid w:val="006079AA"/>
    <w:rsid w:val="00623056"/>
    <w:rsid w:val="0066629F"/>
    <w:rsid w:val="00693D16"/>
    <w:rsid w:val="006E61B3"/>
    <w:rsid w:val="006E7B1A"/>
    <w:rsid w:val="006E7BAA"/>
    <w:rsid w:val="00733284"/>
    <w:rsid w:val="00760109"/>
    <w:rsid w:val="007C4C9A"/>
    <w:rsid w:val="007D126A"/>
    <w:rsid w:val="00803A7E"/>
    <w:rsid w:val="00842124"/>
    <w:rsid w:val="008500FA"/>
    <w:rsid w:val="00860A33"/>
    <w:rsid w:val="008C2D57"/>
    <w:rsid w:val="008C3709"/>
    <w:rsid w:val="008E1A03"/>
    <w:rsid w:val="0090304A"/>
    <w:rsid w:val="00917780"/>
    <w:rsid w:val="00954B91"/>
    <w:rsid w:val="00976760"/>
    <w:rsid w:val="009950AF"/>
    <w:rsid w:val="009A5DE5"/>
    <w:rsid w:val="009B4D26"/>
    <w:rsid w:val="009D7921"/>
    <w:rsid w:val="009E6AC9"/>
    <w:rsid w:val="00A07B55"/>
    <w:rsid w:val="00A15E73"/>
    <w:rsid w:val="00A27D34"/>
    <w:rsid w:val="00A34019"/>
    <w:rsid w:val="00AE091A"/>
    <w:rsid w:val="00B65AEB"/>
    <w:rsid w:val="00B67D1B"/>
    <w:rsid w:val="00BE03A0"/>
    <w:rsid w:val="00C06B03"/>
    <w:rsid w:val="00C32684"/>
    <w:rsid w:val="00CA54E3"/>
    <w:rsid w:val="00CB10BD"/>
    <w:rsid w:val="00CB18F6"/>
    <w:rsid w:val="00CB6B71"/>
    <w:rsid w:val="00CD266A"/>
    <w:rsid w:val="00CF3E66"/>
    <w:rsid w:val="00D111E7"/>
    <w:rsid w:val="00D16408"/>
    <w:rsid w:val="00D565CB"/>
    <w:rsid w:val="00D71F48"/>
    <w:rsid w:val="00D87D3F"/>
    <w:rsid w:val="00DC6EEC"/>
    <w:rsid w:val="00E0001F"/>
    <w:rsid w:val="00E348B7"/>
    <w:rsid w:val="00E56452"/>
    <w:rsid w:val="00EB0DC1"/>
    <w:rsid w:val="00EE71CF"/>
    <w:rsid w:val="00F00F89"/>
    <w:rsid w:val="00F2345D"/>
    <w:rsid w:val="00F6099F"/>
    <w:rsid w:val="00F86EAE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10C627"/>
  <w15:docId w15:val="{4EEF8CF9-F47A-4942-B913-20FC6179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C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9B4D26"/>
    <w:rPr>
      <w:color w:val="0000FF"/>
      <w:u w:val="single"/>
    </w:rPr>
  </w:style>
  <w:style w:type="table" w:styleId="a4">
    <w:name w:val="Table Grid"/>
    <w:basedOn w:val="a1"/>
    <w:uiPriority w:val="39"/>
    <w:locked/>
    <w:rsid w:val="00EB0DC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00F89"/>
    <w:pPr>
      <w:ind w:left="720"/>
      <w:contextualSpacing/>
    </w:pPr>
  </w:style>
  <w:style w:type="paragraph" w:customStyle="1" w:styleId="ConsPlusNormal">
    <w:name w:val="ConsPlusNormal"/>
    <w:rsid w:val="008C2D5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8C2D5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8C2D57"/>
    <w:rPr>
      <w:rFonts w:eastAsia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C2D57"/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8C2D57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styleId="ab">
    <w:name w:val="footer"/>
    <w:basedOn w:val="a"/>
    <w:link w:val="ac"/>
    <w:uiPriority w:val="99"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customStyle="1" w:styleId="ConsPlusCell">
    <w:name w:val="ConsPlusCell"/>
    <w:uiPriority w:val="99"/>
    <w:rsid w:val="008C2D57"/>
    <w:rPr>
      <w:rFonts w:eastAsia="Times New Roman"/>
      <w:szCs w:val="20"/>
    </w:rPr>
  </w:style>
  <w:style w:type="paragraph" w:styleId="ad">
    <w:name w:val="Body Text"/>
    <w:link w:val="11"/>
    <w:uiPriority w:val="99"/>
    <w:rsid w:val="008C2D57"/>
    <w:pPr>
      <w:spacing w:after="120"/>
    </w:pPr>
    <w:rPr>
      <w:rFonts w:ascii="Times New Roman" w:eastAsia="Times New Roman" w:hAnsi="Times New Roman"/>
      <w:sz w:val="24"/>
      <w:szCs w:val="20"/>
    </w:rPr>
  </w:style>
  <w:style w:type="character" w:customStyle="1" w:styleId="ae">
    <w:name w:val="Основной текст Знак"/>
    <w:basedOn w:val="a0"/>
    <w:uiPriority w:val="99"/>
    <w:semiHidden/>
    <w:rsid w:val="008C2D57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Знак1"/>
    <w:basedOn w:val="a0"/>
    <w:link w:val="ad"/>
    <w:uiPriority w:val="99"/>
    <w:rsid w:val="008C2D57"/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rsid w:val="008C2D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 Spacing"/>
    <w:uiPriority w:val="1"/>
    <w:qFormat/>
    <w:rsid w:val="008C2D57"/>
    <w:rPr>
      <w:rFonts w:asciiTheme="minorHAnsi" w:eastAsiaTheme="minorHAnsi" w:hAnsiTheme="minorHAnsi" w:cstheme="minorBidi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styleId="af2">
    <w:name w:val="FollowedHyperlink"/>
    <w:basedOn w:val="a0"/>
    <w:uiPriority w:val="99"/>
    <w:semiHidden/>
    <w:unhideWhenUsed/>
    <w:rsid w:val="008C2D57"/>
    <w:rPr>
      <w:color w:val="800080" w:themeColor="followedHyperlink"/>
      <w:u w:val="single"/>
    </w:rPr>
  </w:style>
  <w:style w:type="paragraph" w:customStyle="1" w:styleId="af3">
    <w:name w:val="_Текст"/>
    <w:basedOn w:val="a"/>
    <w:rsid w:val="008C2D57"/>
    <w:pPr>
      <w:ind w:right="454" w:firstLine="709"/>
      <w:jc w:val="both"/>
    </w:pPr>
    <w:rPr>
      <w:sz w:val="28"/>
      <w:szCs w:val="28"/>
    </w:rPr>
  </w:style>
  <w:style w:type="character" w:styleId="af4">
    <w:name w:val="Placeholder Text"/>
    <w:basedOn w:val="a0"/>
    <w:uiPriority w:val="99"/>
    <w:semiHidden/>
    <w:rsid w:val="00CB18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56</Pages>
  <Words>10368</Words>
  <Characters>81234</Characters>
  <Application>Microsoft Office Word</Application>
  <DocSecurity>0</DocSecurity>
  <Lines>676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ARGO-18-016</cp:lastModifiedBy>
  <cp:revision>48</cp:revision>
  <cp:lastPrinted>2014-03-12T13:04:00Z</cp:lastPrinted>
  <dcterms:created xsi:type="dcterms:W3CDTF">2016-12-26T16:46:00Z</dcterms:created>
  <dcterms:modified xsi:type="dcterms:W3CDTF">2022-11-21T07:55:00Z</dcterms:modified>
</cp:coreProperties>
</file>