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236" w14:textId="77777777" w:rsidR="00530F3D" w:rsidRPr="00F13695" w:rsidRDefault="00530F3D" w:rsidP="00530F3D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lang w:eastAsia="zh-CN"/>
        </w:rPr>
      </w:pPr>
    </w:p>
    <w:p w14:paraId="5BFB1E26" w14:textId="77777777" w:rsidR="00530F3D" w:rsidRPr="00F13695" w:rsidRDefault="00530F3D" w:rsidP="00530F3D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lang w:eastAsia="zh-CN"/>
        </w:rPr>
      </w:pPr>
      <w:r w:rsidRPr="00F13695">
        <w:rPr>
          <w:rFonts w:ascii="Arial" w:hAnsi="Arial" w:cs="Arial"/>
          <w:b/>
          <w:bCs/>
          <w:noProof/>
          <w:spacing w:val="40"/>
        </w:rPr>
        <w:drawing>
          <wp:inline distT="0" distB="0" distL="0" distR="0" wp14:anchorId="30339FDB" wp14:editId="4AC073CD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F13695" w:rsidRDefault="00530F3D" w:rsidP="00530F3D">
      <w:pPr>
        <w:tabs>
          <w:tab w:val="left" w:pos="4076"/>
        </w:tabs>
        <w:suppressAutoHyphens/>
        <w:rPr>
          <w:rFonts w:ascii="Arial" w:hAnsi="Arial" w:cs="Arial"/>
          <w:b/>
          <w:bCs/>
          <w:spacing w:val="40"/>
          <w:lang w:eastAsia="zh-CN"/>
        </w:rPr>
      </w:pPr>
    </w:p>
    <w:p w14:paraId="5055B744" w14:textId="77777777" w:rsidR="0061578D" w:rsidRPr="00F13695" w:rsidRDefault="0061578D" w:rsidP="0061578D">
      <w:pPr>
        <w:tabs>
          <w:tab w:val="left" w:pos="4076"/>
        </w:tabs>
        <w:suppressAutoHyphens/>
        <w:jc w:val="center"/>
        <w:rPr>
          <w:rFonts w:ascii="Arial" w:hAnsi="Arial" w:cs="Arial"/>
          <w:lang w:eastAsia="zh-CN"/>
        </w:rPr>
      </w:pPr>
      <w:r w:rsidRPr="00F13695">
        <w:rPr>
          <w:rFonts w:ascii="Arial" w:hAnsi="Arial" w:cs="Arial"/>
          <w:b/>
          <w:bCs/>
          <w:lang w:eastAsia="zh-CN"/>
        </w:rPr>
        <w:t>АДМИНИСТРАЦИЯ РУЗСКОГО ГОРОДСКОГО ОКРУГА</w:t>
      </w:r>
    </w:p>
    <w:p w14:paraId="03649402" w14:textId="77777777" w:rsidR="0061578D" w:rsidRPr="00F13695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Arial" w:hAnsi="Arial" w:cs="Arial"/>
          <w:b/>
          <w:bCs/>
          <w:lang w:val="x-none" w:eastAsia="zh-CN"/>
        </w:rPr>
      </w:pPr>
      <w:r w:rsidRPr="00F13695">
        <w:rPr>
          <w:rFonts w:ascii="Arial" w:hAnsi="Arial" w:cs="Arial"/>
          <w:b/>
          <w:bCs/>
          <w:lang w:val="x-none" w:eastAsia="zh-CN"/>
        </w:rPr>
        <w:t>МОСКОВСКОЙ ОБЛАСТИ</w:t>
      </w:r>
    </w:p>
    <w:p w14:paraId="448EBE35" w14:textId="77777777" w:rsidR="0061578D" w:rsidRPr="00F13695" w:rsidRDefault="0061578D" w:rsidP="0061578D">
      <w:pPr>
        <w:suppressAutoHyphens/>
        <w:rPr>
          <w:rFonts w:ascii="Arial" w:hAnsi="Arial" w:cs="Arial"/>
          <w:lang w:eastAsia="zh-CN"/>
        </w:rPr>
      </w:pPr>
    </w:p>
    <w:p w14:paraId="3323DAE9" w14:textId="77777777" w:rsidR="0061578D" w:rsidRPr="00F13695" w:rsidRDefault="0061578D" w:rsidP="0061578D">
      <w:pPr>
        <w:suppressAutoHyphens/>
        <w:jc w:val="center"/>
        <w:rPr>
          <w:rFonts w:ascii="Arial" w:hAnsi="Arial" w:cs="Arial"/>
          <w:lang w:eastAsia="zh-CN"/>
        </w:rPr>
      </w:pPr>
      <w:r w:rsidRPr="00F13695">
        <w:rPr>
          <w:rFonts w:ascii="Arial" w:hAnsi="Arial" w:cs="Arial"/>
          <w:b/>
          <w:lang w:eastAsia="zh-CN"/>
        </w:rPr>
        <w:t>ПОСТАНОВЛЕНИЕ</w:t>
      </w:r>
    </w:p>
    <w:p w14:paraId="085184CC" w14:textId="77777777" w:rsidR="00B30074" w:rsidRPr="00F13695" w:rsidRDefault="00B30074" w:rsidP="0061578D">
      <w:pPr>
        <w:suppressAutoHyphens/>
        <w:jc w:val="center"/>
        <w:rPr>
          <w:rFonts w:ascii="Arial" w:hAnsi="Arial" w:cs="Arial"/>
          <w:lang w:eastAsia="zh-CN"/>
        </w:rPr>
      </w:pPr>
    </w:p>
    <w:p w14:paraId="0191E674" w14:textId="725862A9" w:rsidR="0061578D" w:rsidRPr="00F13695" w:rsidRDefault="0061578D" w:rsidP="0061578D">
      <w:pPr>
        <w:suppressAutoHyphens/>
        <w:jc w:val="center"/>
        <w:rPr>
          <w:rFonts w:ascii="Arial" w:hAnsi="Arial" w:cs="Arial"/>
          <w:lang w:eastAsia="zh-CN"/>
        </w:rPr>
      </w:pPr>
      <w:r w:rsidRPr="00F13695">
        <w:rPr>
          <w:rFonts w:ascii="Arial" w:hAnsi="Arial" w:cs="Arial"/>
          <w:lang w:eastAsia="zh-CN"/>
        </w:rPr>
        <w:t>от ______________________ №_______</w:t>
      </w:r>
    </w:p>
    <w:p w14:paraId="5542A065" w14:textId="77777777" w:rsidR="005A07D9" w:rsidRPr="00F13695" w:rsidRDefault="0058388F" w:rsidP="003B29D4">
      <w:pPr>
        <w:tabs>
          <w:tab w:val="left" w:pos="6660"/>
        </w:tabs>
        <w:jc w:val="both"/>
        <w:rPr>
          <w:rFonts w:ascii="Arial" w:hAnsi="Arial" w:cs="Arial"/>
          <w:b/>
          <w:lang w:eastAsia="en-US"/>
        </w:rPr>
      </w:pPr>
      <w:r w:rsidRPr="00F13695">
        <w:rPr>
          <w:rFonts w:ascii="Arial" w:hAnsi="Arial" w:cs="Arial"/>
        </w:rPr>
        <w:tab/>
      </w:r>
    </w:p>
    <w:p w14:paraId="7741FC60" w14:textId="77777777" w:rsidR="003964E0" w:rsidRPr="00F13695" w:rsidRDefault="006F4B5F" w:rsidP="006F4B5F">
      <w:pPr>
        <w:spacing w:after="200"/>
        <w:contextualSpacing/>
        <w:jc w:val="center"/>
        <w:rPr>
          <w:rFonts w:ascii="Arial" w:hAnsi="Arial" w:cs="Arial"/>
          <w:b/>
          <w:lang w:eastAsia="en-US"/>
        </w:rPr>
      </w:pPr>
      <w:r w:rsidRPr="00F13695">
        <w:rPr>
          <w:rFonts w:ascii="Arial" w:hAnsi="Arial" w:cs="Arial"/>
          <w:b/>
          <w:lang w:eastAsia="en-US"/>
        </w:rPr>
        <w:t>О внесении изменений в муниципальную программу Рузского городского округа «Спорт», утвержденную постановлением Администрации Рузского городского округа от 31.10.2019 № 5184 (в редакции от 31.12.2019 № 6108, от 13.04.2020 № 1159, от 30.06.2020 № 1871, от 30.09.2020 № 3021, от 28.12.2020 № 4215, от 10.03.2021№ 655</w:t>
      </w:r>
      <w:r w:rsidR="002D21A4" w:rsidRPr="00F13695">
        <w:rPr>
          <w:rFonts w:ascii="Arial" w:hAnsi="Arial" w:cs="Arial"/>
          <w:b/>
          <w:lang w:eastAsia="en-US"/>
        </w:rPr>
        <w:t>, от 31.05.2021 №1855</w:t>
      </w:r>
      <w:r w:rsidR="004956F8" w:rsidRPr="00F13695">
        <w:rPr>
          <w:rFonts w:ascii="Arial" w:hAnsi="Arial" w:cs="Arial"/>
          <w:b/>
          <w:lang w:eastAsia="en-US"/>
        </w:rPr>
        <w:t xml:space="preserve">, от </w:t>
      </w:r>
      <w:r w:rsidR="00954BE7" w:rsidRPr="00F13695">
        <w:rPr>
          <w:rFonts w:ascii="Arial" w:hAnsi="Arial" w:cs="Arial"/>
          <w:b/>
          <w:lang w:eastAsia="en-US"/>
        </w:rPr>
        <w:t>16.08.2021 №2934</w:t>
      </w:r>
      <w:r w:rsidR="00FE4C8F" w:rsidRPr="00F13695">
        <w:rPr>
          <w:rFonts w:ascii="Arial" w:hAnsi="Arial" w:cs="Arial"/>
          <w:b/>
          <w:lang w:eastAsia="en-US"/>
        </w:rPr>
        <w:t>,</w:t>
      </w:r>
    </w:p>
    <w:p w14:paraId="5599D501" w14:textId="34599E8F" w:rsidR="006F4B5F" w:rsidRPr="00F13695" w:rsidRDefault="00FE4C8F" w:rsidP="006F4B5F">
      <w:pPr>
        <w:spacing w:after="200"/>
        <w:contextualSpacing/>
        <w:jc w:val="center"/>
        <w:rPr>
          <w:rFonts w:ascii="Arial" w:hAnsi="Arial" w:cs="Arial"/>
          <w:b/>
          <w:lang w:eastAsia="en-US"/>
        </w:rPr>
      </w:pPr>
      <w:r w:rsidRPr="00F13695">
        <w:rPr>
          <w:rFonts w:ascii="Arial" w:hAnsi="Arial" w:cs="Arial"/>
          <w:b/>
          <w:lang w:eastAsia="en-US"/>
        </w:rPr>
        <w:t xml:space="preserve"> от 02.11.2021 № 4271</w:t>
      </w:r>
      <w:r w:rsidR="003964E0" w:rsidRPr="00F13695">
        <w:rPr>
          <w:rFonts w:ascii="Arial" w:hAnsi="Arial" w:cs="Arial"/>
          <w:b/>
          <w:lang w:eastAsia="en-US"/>
        </w:rPr>
        <w:t>, от 28.12.2021 № 5244</w:t>
      </w:r>
      <w:r w:rsidR="00324DEB" w:rsidRPr="00F13695">
        <w:rPr>
          <w:rFonts w:ascii="Arial" w:hAnsi="Arial" w:cs="Arial"/>
          <w:b/>
          <w:lang w:eastAsia="en-US"/>
        </w:rPr>
        <w:t>, от 03.03.2022 № 740</w:t>
      </w:r>
      <w:r w:rsidR="007553E5" w:rsidRPr="00F13695">
        <w:rPr>
          <w:rFonts w:ascii="Arial" w:hAnsi="Arial" w:cs="Arial"/>
          <w:b/>
          <w:lang w:eastAsia="en-US"/>
        </w:rPr>
        <w:t>, от 13.07.2022 № 2998</w:t>
      </w:r>
      <w:r w:rsidR="006F4B5F" w:rsidRPr="00F13695">
        <w:rPr>
          <w:rFonts w:ascii="Arial" w:hAnsi="Arial" w:cs="Arial"/>
          <w:b/>
          <w:lang w:eastAsia="en-US"/>
        </w:rPr>
        <w:t>)</w:t>
      </w:r>
    </w:p>
    <w:p w14:paraId="0FF95804" w14:textId="35B2A664" w:rsidR="006F4B5F" w:rsidRPr="00F13695" w:rsidRDefault="006F4B5F" w:rsidP="00C9320E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«Спорт Подмосковья», постановлением Администрации Рузского городского округа от 28.10.2019</w:t>
      </w:r>
      <w:r w:rsidR="00C9320E" w:rsidRPr="00F13695">
        <w:rPr>
          <w:rFonts w:ascii="Arial" w:hAnsi="Arial" w:cs="Arial"/>
        </w:rPr>
        <w:t xml:space="preserve"> </w:t>
      </w:r>
      <w:r w:rsidRPr="00F13695">
        <w:rPr>
          <w:rFonts w:ascii="Arial" w:hAnsi="Arial" w:cs="Arial"/>
        </w:rPr>
        <w:t xml:space="preserve">№ 5093 «Об утверждении Порядка разработки и реализации муниципальных </w:t>
      </w:r>
      <w:r w:rsidRPr="00F13695">
        <w:rPr>
          <w:rFonts w:ascii="Arial" w:hAnsi="Arial" w:cs="Arial"/>
          <w:color w:val="000000" w:themeColor="text1"/>
        </w:rPr>
        <w:t>программ Рузского городского округа», постановлением Администрации Рузского городского округа от 10.12.2020  </w:t>
      </w:r>
      <w:r w:rsidR="00200DA3" w:rsidRPr="00F13695">
        <w:rPr>
          <w:rFonts w:ascii="Arial" w:hAnsi="Arial" w:cs="Arial"/>
          <w:color w:val="000000" w:themeColor="text1"/>
        </w:rPr>
        <w:t xml:space="preserve"> </w:t>
      </w:r>
      <w:r w:rsidRPr="00F13695">
        <w:rPr>
          <w:rFonts w:ascii="Arial" w:hAnsi="Arial" w:cs="Arial"/>
          <w:color w:val="000000" w:themeColor="text1"/>
        </w:rPr>
        <w:t>№ 3991 «Об утверждении перечня муниципальных программ Рузского городского округа, вступающих в действие 01.01.2020», руководствуясь Уставом Рузского городского округа, Администрация Рузского городского округа постановляет:</w:t>
      </w:r>
    </w:p>
    <w:p w14:paraId="6BB23963" w14:textId="77777777" w:rsidR="006F4B5F" w:rsidRPr="00F13695" w:rsidRDefault="006F4B5F" w:rsidP="006F4B5F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14:paraId="2F50840D" w14:textId="3D5A179C" w:rsidR="006F4B5F" w:rsidRPr="00F13695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Муниципальную программу Рузского городского округа «Спорт»</w:t>
      </w:r>
      <w:r w:rsidR="00E83556" w:rsidRPr="00F13695">
        <w:rPr>
          <w:rFonts w:ascii="Arial" w:hAnsi="Arial" w:cs="Arial"/>
          <w:color w:val="000000" w:themeColor="text1"/>
        </w:rPr>
        <w:t>,</w:t>
      </w:r>
      <w:r w:rsidRPr="00F13695">
        <w:rPr>
          <w:rFonts w:ascii="Arial" w:hAnsi="Arial" w:cs="Arial"/>
          <w:color w:val="000000" w:themeColor="text1"/>
        </w:rPr>
        <w:t xml:space="preserve"> утвержденную постановлением Администрации Рузского городского округа от 31.10.2019 № 5184 (в редакции от 31.12.2019 № 6108, от 13.04.2020 № 1159, от 30.06.2020 № 1871, от 30.09.2020 № 3021, от 28.12.2020 № 4215, от 10.03.2021 № 655</w:t>
      </w:r>
      <w:r w:rsidR="002D21A4" w:rsidRPr="00F13695">
        <w:rPr>
          <w:rFonts w:ascii="Arial" w:hAnsi="Arial" w:cs="Arial"/>
          <w:color w:val="000000" w:themeColor="text1"/>
        </w:rPr>
        <w:t xml:space="preserve">, </w:t>
      </w:r>
      <w:r w:rsidR="00C9320E" w:rsidRPr="00F13695">
        <w:rPr>
          <w:rFonts w:ascii="Arial" w:hAnsi="Arial" w:cs="Arial"/>
          <w:color w:val="000000" w:themeColor="text1"/>
        </w:rPr>
        <w:t xml:space="preserve">от </w:t>
      </w:r>
      <w:r w:rsidR="002D21A4" w:rsidRPr="00F13695">
        <w:rPr>
          <w:rFonts w:ascii="Arial" w:hAnsi="Arial" w:cs="Arial"/>
          <w:color w:val="000000" w:themeColor="text1"/>
        </w:rPr>
        <w:t>31.05.2021 № 1855</w:t>
      </w:r>
      <w:r w:rsidR="00954BE7" w:rsidRPr="00F13695">
        <w:rPr>
          <w:rFonts w:ascii="Arial" w:hAnsi="Arial" w:cs="Arial"/>
          <w:color w:val="000000" w:themeColor="text1"/>
        </w:rPr>
        <w:t>, от 16.08.2021 № 2934</w:t>
      </w:r>
      <w:r w:rsidR="00FE4C8F" w:rsidRPr="00F13695">
        <w:rPr>
          <w:rFonts w:ascii="Arial" w:hAnsi="Arial" w:cs="Arial"/>
          <w:color w:val="000000" w:themeColor="text1"/>
        </w:rPr>
        <w:t>, от 02.11.2021 № 4271</w:t>
      </w:r>
      <w:r w:rsidR="00912470" w:rsidRPr="00F13695">
        <w:rPr>
          <w:rFonts w:ascii="Arial" w:hAnsi="Arial" w:cs="Arial"/>
          <w:color w:val="000000" w:themeColor="text1"/>
        </w:rPr>
        <w:t>, от 28.12.2021       № 5244</w:t>
      </w:r>
      <w:r w:rsidR="00324DEB" w:rsidRPr="00F13695">
        <w:rPr>
          <w:rFonts w:ascii="Arial" w:hAnsi="Arial" w:cs="Arial"/>
          <w:color w:val="000000" w:themeColor="text1"/>
        </w:rPr>
        <w:t>, от 03.03.2022 № 740</w:t>
      </w:r>
      <w:r w:rsidR="007553E5" w:rsidRPr="00F13695">
        <w:rPr>
          <w:rFonts w:ascii="Arial" w:hAnsi="Arial" w:cs="Arial"/>
          <w:color w:val="000000" w:themeColor="text1"/>
        </w:rPr>
        <w:t>, от 13.07.2022 № 2998</w:t>
      </w:r>
      <w:r w:rsidRPr="00F13695">
        <w:rPr>
          <w:rFonts w:ascii="Arial" w:hAnsi="Arial" w:cs="Arial"/>
          <w:color w:val="000000" w:themeColor="text1"/>
        </w:rPr>
        <w:t xml:space="preserve">), изложить в новой редакции (прилагается).   </w:t>
      </w:r>
    </w:p>
    <w:p w14:paraId="3EE6AE94" w14:textId="77777777" w:rsidR="006F4B5F" w:rsidRPr="00F13695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Разместить настоящее постановление на официальном сайте Рузского городского округа в сети «Интернет».</w:t>
      </w:r>
    </w:p>
    <w:p w14:paraId="32C44506" w14:textId="454FD5F8" w:rsidR="006F4B5F" w:rsidRPr="00F13695" w:rsidRDefault="006F4B5F" w:rsidP="006F4B5F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13695">
        <w:rPr>
          <w:rFonts w:ascii="Arial" w:hAnsi="Arial" w:cs="Arial"/>
        </w:rPr>
        <w:t xml:space="preserve">Контроль за исполнением настоящего постановления возложить на Первого </w:t>
      </w:r>
      <w:r w:rsidR="00B30074" w:rsidRPr="00F13695">
        <w:rPr>
          <w:rFonts w:ascii="Arial" w:hAnsi="Arial" w:cs="Arial"/>
        </w:rPr>
        <w:t>з</w:t>
      </w:r>
      <w:r w:rsidRPr="00F13695">
        <w:rPr>
          <w:rFonts w:ascii="Arial" w:hAnsi="Arial" w:cs="Arial"/>
        </w:rPr>
        <w:t>аместителя Главы Администрации Рузского городского округа</w:t>
      </w:r>
      <w:r w:rsidR="00E83556" w:rsidRPr="00F13695">
        <w:rPr>
          <w:rFonts w:ascii="Arial" w:hAnsi="Arial" w:cs="Arial"/>
        </w:rPr>
        <w:t xml:space="preserve"> </w:t>
      </w:r>
      <w:r w:rsidRPr="00F13695">
        <w:rPr>
          <w:rFonts w:ascii="Arial" w:hAnsi="Arial" w:cs="Arial"/>
        </w:rPr>
        <w:t>Пеняева Ю.А.</w:t>
      </w:r>
    </w:p>
    <w:p w14:paraId="1E9FC9C6" w14:textId="77777777" w:rsidR="00F96CCE" w:rsidRPr="00F13695" w:rsidRDefault="00151D01" w:rsidP="0061578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3695">
        <w:rPr>
          <w:rFonts w:ascii="Arial" w:hAnsi="Arial" w:cs="Arial"/>
        </w:rPr>
        <w:t> </w:t>
      </w:r>
    </w:p>
    <w:p w14:paraId="3F660515" w14:textId="3988469F" w:rsidR="0061578D" w:rsidRPr="00F13695" w:rsidRDefault="0061578D" w:rsidP="0061578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13695">
        <w:rPr>
          <w:sz w:val="24"/>
          <w:szCs w:val="24"/>
        </w:rPr>
        <w:t>Глав</w:t>
      </w:r>
      <w:r w:rsidR="005504AE" w:rsidRPr="00F13695">
        <w:rPr>
          <w:sz w:val="24"/>
          <w:szCs w:val="24"/>
        </w:rPr>
        <w:t>а</w:t>
      </w:r>
      <w:r w:rsidRPr="00F13695">
        <w:rPr>
          <w:sz w:val="24"/>
          <w:szCs w:val="24"/>
        </w:rPr>
        <w:t xml:space="preserve"> городского округа</w:t>
      </w:r>
      <w:r w:rsidRPr="00F13695">
        <w:rPr>
          <w:sz w:val="24"/>
          <w:szCs w:val="24"/>
        </w:rPr>
        <w:tab/>
        <w:t xml:space="preserve">                             </w:t>
      </w:r>
      <w:r w:rsidR="00D27036" w:rsidRPr="00F13695">
        <w:rPr>
          <w:sz w:val="24"/>
          <w:szCs w:val="24"/>
        </w:rPr>
        <w:t xml:space="preserve">      </w:t>
      </w:r>
      <w:r w:rsidR="001C338E" w:rsidRPr="00F13695">
        <w:rPr>
          <w:sz w:val="24"/>
          <w:szCs w:val="24"/>
        </w:rPr>
        <w:t xml:space="preserve">        </w:t>
      </w:r>
      <w:r w:rsidR="00D27036" w:rsidRPr="00F13695">
        <w:rPr>
          <w:sz w:val="24"/>
          <w:szCs w:val="24"/>
        </w:rPr>
        <w:t xml:space="preserve">   </w:t>
      </w:r>
      <w:r w:rsidRPr="00F13695">
        <w:rPr>
          <w:sz w:val="24"/>
          <w:szCs w:val="24"/>
        </w:rPr>
        <w:t xml:space="preserve">   </w:t>
      </w:r>
      <w:r w:rsidR="00994E45" w:rsidRPr="00F13695">
        <w:rPr>
          <w:sz w:val="24"/>
          <w:szCs w:val="24"/>
        </w:rPr>
        <w:t xml:space="preserve">       </w:t>
      </w:r>
      <w:r w:rsidRPr="00F13695">
        <w:rPr>
          <w:sz w:val="24"/>
          <w:szCs w:val="24"/>
        </w:rPr>
        <w:t xml:space="preserve">     </w:t>
      </w:r>
      <w:r w:rsidR="005504AE" w:rsidRPr="00F13695">
        <w:rPr>
          <w:sz w:val="24"/>
          <w:szCs w:val="24"/>
        </w:rPr>
        <w:t xml:space="preserve">    </w:t>
      </w:r>
      <w:r w:rsidRPr="00F13695">
        <w:rPr>
          <w:sz w:val="24"/>
          <w:szCs w:val="24"/>
        </w:rPr>
        <w:t xml:space="preserve">      </w:t>
      </w:r>
      <w:r w:rsidR="00E83556" w:rsidRPr="00F13695">
        <w:rPr>
          <w:sz w:val="24"/>
          <w:szCs w:val="24"/>
        </w:rPr>
        <w:t xml:space="preserve"> </w:t>
      </w:r>
      <w:r w:rsidR="00F13695">
        <w:rPr>
          <w:sz w:val="24"/>
          <w:szCs w:val="24"/>
        </w:rPr>
        <w:t xml:space="preserve"> </w:t>
      </w:r>
      <w:r w:rsidR="005504AE" w:rsidRPr="00F13695">
        <w:rPr>
          <w:sz w:val="24"/>
          <w:szCs w:val="24"/>
        </w:rPr>
        <w:t>Н.Н. Пархоменко</w:t>
      </w:r>
      <w:r w:rsidRPr="00F13695">
        <w:rPr>
          <w:sz w:val="24"/>
          <w:szCs w:val="24"/>
        </w:rPr>
        <w:t xml:space="preserve"> </w:t>
      </w:r>
    </w:p>
    <w:p w14:paraId="2BA1D13D" w14:textId="77777777" w:rsidR="00E83556" w:rsidRPr="00F13695" w:rsidRDefault="00E83556" w:rsidP="0061578D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BDA1D39" w14:textId="77777777" w:rsidR="005D6AE5" w:rsidRPr="00F13695" w:rsidRDefault="005D6AE5" w:rsidP="0061578D">
      <w:pPr>
        <w:jc w:val="center"/>
        <w:rPr>
          <w:rFonts w:ascii="Arial" w:hAnsi="Arial" w:cs="Arial"/>
        </w:rPr>
      </w:pPr>
    </w:p>
    <w:p w14:paraId="599FF8A2" w14:textId="77777777" w:rsidR="0061578D" w:rsidRPr="00F13695" w:rsidRDefault="0061578D" w:rsidP="0061578D">
      <w:pPr>
        <w:jc w:val="center"/>
        <w:rPr>
          <w:rFonts w:ascii="Arial" w:hAnsi="Arial" w:cs="Arial"/>
          <w:color w:val="000000" w:themeColor="text1"/>
        </w:rPr>
      </w:pPr>
    </w:p>
    <w:p w14:paraId="69125264" w14:textId="5CBB269B" w:rsidR="0061578D" w:rsidRDefault="0061578D" w:rsidP="0061578D">
      <w:pPr>
        <w:jc w:val="center"/>
        <w:rPr>
          <w:rFonts w:ascii="Arial" w:hAnsi="Arial" w:cs="Arial"/>
          <w:color w:val="000000" w:themeColor="text1"/>
        </w:rPr>
      </w:pPr>
    </w:p>
    <w:p w14:paraId="26EAF48E" w14:textId="77777777" w:rsidR="00F13695" w:rsidRDefault="00F13695" w:rsidP="00F13695">
      <w:pPr>
        <w:rPr>
          <w:rFonts w:ascii="Arial" w:hAnsi="Arial" w:cs="Arial"/>
          <w:color w:val="000000" w:themeColor="text1"/>
        </w:rPr>
        <w:sectPr w:rsidR="00F13695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3D06287" w14:textId="77777777" w:rsidR="00F13695" w:rsidRPr="00F13695" w:rsidRDefault="00F13695" w:rsidP="00F13695">
      <w:pPr>
        <w:ind w:left="5387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lastRenderedPageBreak/>
        <w:t xml:space="preserve">  </w:t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  <w:t>Приложение к постановлению</w:t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5C60AA9C" w14:textId="77777777" w:rsidR="00F13695" w:rsidRPr="00F13695" w:rsidRDefault="00F13695" w:rsidP="00F13695">
      <w:pPr>
        <w:ind w:left="5387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  <w:t>Администрации Рузского городского округа</w:t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037E0D26" w14:textId="77777777" w:rsidR="00F13695" w:rsidRPr="00F13695" w:rsidRDefault="00F13695" w:rsidP="00F13695">
      <w:pPr>
        <w:ind w:left="5387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  <w:t>Московской области</w:t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15CB228E" w14:textId="77777777" w:rsidR="00F13695" w:rsidRPr="00F13695" w:rsidRDefault="00F13695" w:rsidP="00F13695">
      <w:pPr>
        <w:ind w:left="5387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  <w:t>от  «___ »________________2022г. № _________</w:t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2CF95A75" w14:textId="77777777" w:rsidR="00F13695" w:rsidRPr="00F13695" w:rsidRDefault="00F13695" w:rsidP="00F13695">
      <w:pPr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75100F2C" w14:textId="77777777" w:rsidR="00F13695" w:rsidRPr="00F13695" w:rsidRDefault="00F13695" w:rsidP="00F13695">
      <w:pPr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0422EE91" w14:textId="77777777" w:rsidR="00F13695" w:rsidRPr="00F13695" w:rsidRDefault="00F13695" w:rsidP="00F13695">
      <w:pPr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4B26F396" w14:textId="77777777" w:rsidR="00F13695" w:rsidRPr="00F13695" w:rsidRDefault="00F13695" w:rsidP="00F13695">
      <w:pPr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305BA333" w14:textId="77777777" w:rsidR="00F13695" w:rsidRPr="00F13695" w:rsidRDefault="00F13695" w:rsidP="00F13695">
      <w:pPr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4690AFF9" w14:textId="5F6E6115" w:rsidR="00F13695" w:rsidRP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7BBB222" w14:textId="288F49BB" w:rsidR="00F13695" w:rsidRP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6AD918D" w14:textId="1C0C6261" w:rsidR="00F13695" w:rsidRPr="00F13695" w:rsidRDefault="00F13695" w:rsidP="00F1369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13695">
        <w:rPr>
          <w:rFonts w:ascii="Arial" w:hAnsi="Arial" w:cs="Arial"/>
          <w:b/>
          <w:bCs/>
          <w:color w:val="000000" w:themeColor="text1"/>
        </w:rPr>
        <w:t>МУНИЦИПАЛЬНАЯ ПРОГРАММА РУЗСКОГО ГОРОДСКОГО ОКРУГА</w:t>
      </w:r>
    </w:p>
    <w:p w14:paraId="3BB5A7D6" w14:textId="7ECDDCFA" w:rsidR="00F13695" w:rsidRPr="00F13695" w:rsidRDefault="00F13695" w:rsidP="00F1369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13695">
        <w:rPr>
          <w:rFonts w:ascii="Arial" w:hAnsi="Arial" w:cs="Arial"/>
          <w:b/>
          <w:bCs/>
          <w:color w:val="000000" w:themeColor="text1"/>
        </w:rPr>
        <w:t>«СПОРТ»</w:t>
      </w:r>
    </w:p>
    <w:p w14:paraId="3AA3528A" w14:textId="26A24B61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B329A83" w14:textId="1F5E5800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0162CBA0" w14:textId="462A6183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62EBB4C2" w14:textId="07825770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2E6118D0" w14:textId="5E01B515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028CD873" w14:textId="705863E1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09FCA01C" w14:textId="3B9715D5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2E2D670B" w14:textId="1ED6E298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4BFB3A4" w14:textId="395B6CED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036E8B7B" w14:textId="42E996D2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164BC56B" w14:textId="73E14627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244D2D6C" w14:textId="3FD44766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4DC3F29D" w14:textId="713F53B7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257B75CA" w14:textId="0C6285DA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AB5A9E7" w14:textId="6643D51D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3539D57" w14:textId="49C7EA59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157626B6" w14:textId="70B7C771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56B2426" w14:textId="0A56A771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3962412A" w14:textId="096ABB0F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E96D6E9" w14:textId="5BBF85C7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D7C1B07" w14:textId="7D25BF6B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469E218" w14:textId="093038AF" w:rsidR="00F13695" w:rsidRPr="00145E23" w:rsidRDefault="00F13695" w:rsidP="00F1369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1. ПАСПОРТ МУНИЦИПАЛЬНОЙ ПРОГРАММЫ РУЗСКОГО ГОРОДСКОГО ОКРУГА</w:t>
      </w:r>
    </w:p>
    <w:p w14:paraId="7D1386B6" w14:textId="3AFE2095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t>«СПОРТ»</w:t>
      </w:r>
    </w:p>
    <w:p w14:paraId="4234B65E" w14:textId="7B44FD80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2"/>
        <w:gridCol w:w="1619"/>
        <w:gridCol w:w="1619"/>
        <w:gridCol w:w="1620"/>
        <w:gridCol w:w="1620"/>
        <w:gridCol w:w="1620"/>
        <w:gridCol w:w="1620"/>
      </w:tblGrid>
      <w:tr w:rsidR="00F13695" w:rsidRPr="00F13695" w14:paraId="1CBF76F3" w14:textId="77777777" w:rsidTr="00F13695">
        <w:trPr>
          <w:trHeight w:val="20"/>
        </w:trPr>
        <w:tc>
          <w:tcPr>
            <w:tcW w:w="8440" w:type="dxa"/>
            <w:hideMark/>
          </w:tcPr>
          <w:p w14:paraId="2A87CAC5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367AB6B1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Первый Заместитель Главы администрации Рузского городского округа  С.С. Прибытков</w:t>
            </w:r>
          </w:p>
        </w:tc>
      </w:tr>
      <w:tr w:rsidR="00F13695" w:rsidRPr="00F13695" w14:paraId="6B84BEE9" w14:textId="77777777" w:rsidTr="00F13695">
        <w:trPr>
          <w:trHeight w:val="20"/>
        </w:trPr>
        <w:tc>
          <w:tcPr>
            <w:tcW w:w="8440" w:type="dxa"/>
            <w:hideMark/>
          </w:tcPr>
          <w:p w14:paraId="7843092A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Муниципальный заказчик 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3EC375A3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F13695" w:rsidRPr="00F13695" w14:paraId="253BDB23" w14:textId="77777777" w:rsidTr="00F13695">
        <w:trPr>
          <w:trHeight w:val="20"/>
        </w:trPr>
        <w:tc>
          <w:tcPr>
            <w:tcW w:w="8440" w:type="dxa"/>
            <w:hideMark/>
          </w:tcPr>
          <w:p w14:paraId="5E9CE289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43AB7F35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О</w:t>
            </w:r>
            <w:r w:rsidRPr="00F13695">
              <w:rPr>
                <w:rFonts w:ascii="Arial" w:hAnsi="Arial" w:cs="Arial"/>
                <w:color w:val="000000" w:themeColor="text1"/>
              </w:rPr>
              <w:t>беспечение возможности жителям Московской области систематически заниматься физической культурой и спортом;</w:t>
            </w:r>
            <w:r w:rsidRPr="00F13695">
              <w:rPr>
                <w:rFonts w:ascii="Arial" w:hAnsi="Arial" w:cs="Arial"/>
                <w:color w:val="000000" w:themeColor="text1"/>
              </w:rPr>
              <w:br/>
            </w: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П</w:t>
            </w:r>
            <w:r w:rsidRPr="00F13695">
              <w:rPr>
                <w:rFonts w:ascii="Arial" w:hAnsi="Arial" w:cs="Arial"/>
                <w:color w:val="000000" w:themeColor="text1"/>
              </w:rPr>
              <w:t>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F13695">
              <w:rPr>
                <w:rFonts w:ascii="Arial" w:hAnsi="Arial" w:cs="Arial"/>
                <w:color w:val="000000" w:themeColor="text1"/>
              </w:rPr>
              <w:br/>
            </w: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О</w:t>
            </w:r>
            <w:r w:rsidRPr="00F13695">
              <w:rPr>
                <w:rFonts w:ascii="Arial" w:hAnsi="Arial" w:cs="Arial"/>
                <w:color w:val="000000" w:themeColor="text1"/>
              </w:rPr>
              <w:t xml:space="preserve">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F13695" w:rsidRPr="00F13695" w14:paraId="7DB85EC4" w14:textId="77777777" w:rsidTr="00F13695">
        <w:trPr>
          <w:trHeight w:val="20"/>
        </w:trPr>
        <w:tc>
          <w:tcPr>
            <w:tcW w:w="8440" w:type="dxa"/>
            <w:vMerge w:val="restart"/>
            <w:hideMark/>
          </w:tcPr>
          <w:p w14:paraId="0452A11D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70FB8F61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Подпрограмма I  «Развитие физической культуры и спорта»</w:t>
            </w:r>
          </w:p>
        </w:tc>
      </w:tr>
      <w:tr w:rsidR="00F13695" w:rsidRPr="00F13695" w14:paraId="1D602B47" w14:textId="77777777" w:rsidTr="00F13695">
        <w:trPr>
          <w:trHeight w:val="20"/>
        </w:trPr>
        <w:tc>
          <w:tcPr>
            <w:tcW w:w="8440" w:type="dxa"/>
            <w:vMerge/>
            <w:hideMark/>
          </w:tcPr>
          <w:p w14:paraId="25188003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37F3C1D7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Подпрограмма III  «Подготовка спортивного резерва»</w:t>
            </w:r>
          </w:p>
        </w:tc>
      </w:tr>
      <w:tr w:rsidR="00F13695" w:rsidRPr="00F13695" w14:paraId="7595DC63" w14:textId="77777777" w:rsidTr="00F13695">
        <w:trPr>
          <w:trHeight w:val="20"/>
        </w:trPr>
        <w:tc>
          <w:tcPr>
            <w:tcW w:w="8440" w:type="dxa"/>
            <w:vMerge/>
            <w:hideMark/>
          </w:tcPr>
          <w:p w14:paraId="0D68F1ED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0E15CE3E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Подпрограмма IV  «Обеспечивающая подпрограмма»</w:t>
            </w:r>
          </w:p>
        </w:tc>
      </w:tr>
      <w:tr w:rsidR="00F13695" w:rsidRPr="00F13695" w14:paraId="5D23360D" w14:textId="77777777" w:rsidTr="00F13695">
        <w:trPr>
          <w:trHeight w:val="20"/>
        </w:trPr>
        <w:tc>
          <w:tcPr>
            <w:tcW w:w="8440" w:type="dxa"/>
            <w:hideMark/>
          </w:tcPr>
          <w:p w14:paraId="1134C731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5360" w:type="dxa"/>
            <w:gridSpan w:val="6"/>
            <w:hideMark/>
          </w:tcPr>
          <w:p w14:paraId="30CA54C7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Расходы (тыс. рублей)</w:t>
            </w:r>
          </w:p>
        </w:tc>
      </w:tr>
      <w:tr w:rsidR="00F13695" w:rsidRPr="00F13695" w14:paraId="16DE4452" w14:textId="77777777" w:rsidTr="00F13695">
        <w:trPr>
          <w:trHeight w:val="20"/>
        </w:trPr>
        <w:tc>
          <w:tcPr>
            <w:tcW w:w="8440" w:type="dxa"/>
            <w:hideMark/>
          </w:tcPr>
          <w:p w14:paraId="2ADD6FCF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в том числе по годам:</w:t>
            </w:r>
          </w:p>
        </w:tc>
        <w:tc>
          <w:tcPr>
            <w:tcW w:w="2560" w:type="dxa"/>
            <w:hideMark/>
          </w:tcPr>
          <w:p w14:paraId="0C171EEF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2560" w:type="dxa"/>
            <w:hideMark/>
          </w:tcPr>
          <w:p w14:paraId="6E0A7C48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2020 год</w:t>
            </w:r>
          </w:p>
        </w:tc>
        <w:tc>
          <w:tcPr>
            <w:tcW w:w="2560" w:type="dxa"/>
            <w:hideMark/>
          </w:tcPr>
          <w:p w14:paraId="234EBE9C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2021 год</w:t>
            </w:r>
          </w:p>
        </w:tc>
        <w:tc>
          <w:tcPr>
            <w:tcW w:w="2560" w:type="dxa"/>
            <w:hideMark/>
          </w:tcPr>
          <w:p w14:paraId="1EF3223E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2022 год</w:t>
            </w:r>
          </w:p>
        </w:tc>
        <w:tc>
          <w:tcPr>
            <w:tcW w:w="2560" w:type="dxa"/>
            <w:hideMark/>
          </w:tcPr>
          <w:p w14:paraId="70756782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2560" w:type="dxa"/>
            <w:hideMark/>
          </w:tcPr>
          <w:p w14:paraId="6310CEE6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</w:tr>
      <w:tr w:rsidR="00F13695" w:rsidRPr="00F13695" w14:paraId="776FEFA4" w14:textId="77777777" w:rsidTr="00F13695">
        <w:trPr>
          <w:trHeight w:val="20"/>
        </w:trPr>
        <w:tc>
          <w:tcPr>
            <w:tcW w:w="8440" w:type="dxa"/>
            <w:hideMark/>
          </w:tcPr>
          <w:p w14:paraId="67EFAD71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70DDB5F8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049AD6D8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4330D7BD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43D13B23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4CD68083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5C0CF06A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13695" w:rsidRPr="00F13695" w14:paraId="12EB7FD0" w14:textId="77777777" w:rsidTr="00F13695">
        <w:trPr>
          <w:trHeight w:val="20"/>
        </w:trPr>
        <w:tc>
          <w:tcPr>
            <w:tcW w:w="8440" w:type="dxa"/>
            <w:hideMark/>
          </w:tcPr>
          <w:p w14:paraId="1C495E51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2560" w:type="dxa"/>
            <w:hideMark/>
          </w:tcPr>
          <w:p w14:paraId="45B40717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518 223,13</w:t>
            </w:r>
          </w:p>
        </w:tc>
        <w:tc>
          <w:tcPr>
            <w:tcW w:w="2560" w:type="dxa"/>
            <w:hideMark/>
          </w:tcPr>
          <w:p w14:paraId="2680EA01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97 715,09</w:t>
            </w:r>
          </w:p>
        </w:tc>
        <w:tc>
          <w:tcPr>
            <w:tcW w:w="2560" w:type="dxa"/>
            <w:hideMark/>
          </w:tcPr>
          <w:p w14:paraId="3A9DEA60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94 839,86</w:t>
            </w:r>
          </w:p>
        </w:tc>
        <w:tc>
          <w:tcPr>
            <w:tcW w:w="2560" w:type="dxa"/>
            <w:hideMark/>
          </w:tcPr>
          <w:p w14:paraId="57353FB0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109 331,10</w:t>
            </w:r>
          </w:p>
        </w:tc>
        <w:tc>
          <w:tcPr>
            <w:tcW w:w="2560" w:type="dxa"/>
            <w:hideMark/>
          </w:tcPr>
          <w:p w14:paraId="30D92279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105 484,11</w:t>
            </w:r>
          </w:p>
        </w:tc>
        <w:tc>
          <w:tcPr>
            <w:tcW w:w="2560" w:type="dxa"/>
            <w:hideMark/>
          </w:tcPr>
          <w:p w14:paraId="150C4624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110 852,97</w:t>
            </w:r>
          </w:p>
        </w:tc>
      </w:tr>
      <w:tr w:rsidR="00F13695" w:rsidRPr="00F13695" w14:paraId="456E8433" w14:textId="77777777" w:rsidTr="00F13695">
        <w:trPr>
          <w:trHeight w:val="20"/>
        </w:trPr>
        <w:tc>
          <w:tcPr>
            <w:tcW w:w="8440" w:type="dxa"/>
            <w:hideMark/>
          </w:tcPr>
          <w:p w14:paraId="6F9312E5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7848CE34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2 453,33</w:t>
            </w:r>
          </w:p>
        </w:tc>
        <w:tc>
          <w:tcPr>
            <w:tcW w:w="2560" w:type="dxa"/>
            <w:hideMark/>
          </w:tcPr>
          <w:p w14:paraId="1C1B9A34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69F7735C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551192A5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853,33</w:t>
            </w:r>
          </w:p>
        </w:tc>
        <w:tc>
          <w:tcPr>
            <w:tcW w:w="2560" w:type="dxa"/>
            <w:hideMark/>
          </w:tcPr>
          <w:p w14:paraId="1E33B84F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2560" w:type="dxa"/>
            <w:hideMark/>
          </w:tcPr>
          <w:p w14:paraId="4132658C" w14:textId="77777777" w:rsidR="00F13695" w:rsidRPr="00F13695" w:rsidRDefault="00F1369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3695">
              <w:rPr>
                <w:rFonts w:ascii="Arial" w:hAnsi="Arial" w:cs="Arial"/>
                <w:color w:val="000000" w:themeColor="text1"/>
              </w:rPr>
              <w:t>800,00</w:t>
            </w:r>
          </w:p>
        </w:tc>
      </w:tr>
      <w:tr w:rsidR="00F13695" w:rsidRPr="00F13695" w14:paraId="1A57CDEA" w14:textId="77777777" w:rsidTr="00F13695">
        <w:trPr>
          <w:trHeight w:val="20"/>
        </w:trPr>
        <w:tc>
          <w:tcPr>
            <w:tcW w:w="8440" w:type="dxa"/>
            <w:hideMark/>
          </w:tcPr>
          <w:p w14:paraId="3BD27849" w14:textId="77777777" w:rsidR="00F13695" w:rsidRPr="00F13695" w:rsidRDefault="00F13695" w:rsidP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145D679B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520 676,45</w:t>
            </w:r>
          </w:p>
        </w:tc>
        <w:tc>
          <w:tcPr>
            <w:tcW w:w="2560" w:type="dxa"/>
            <w:hideMark/>
          </w:tcPr>
          <w:p w14:paraId="5E5C6C0A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97 715,09</w:t>
            </w:r>
          </w:p>
        </w:tc>
        <w:tc>
          <w:tcPr>
            <w:tcW w:w="2560" w:type="dxa"/>
            <w:hideMark/>
          </w:tcPr>
          <w:p w14:paraId="1AA9A775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94 839,86</w:t>
            </w:r>
          </w:p>
        </w:tc>
        <w:tc>
          <w:tcPr>
            <w:tcW w:w="2560" w:type="dxa"/>
            <w:hideMark/>
          </w:tcPr>
          <w:p w14:paraId="7989F596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110 184,42</w:t>
            </w:r>
          </w:p>
        </w:tc>
        <w:tc>
          <w:tcPr>
            <w:tcW w:w="2560" w:type="dxa"/>
            <w:hideMark/>
          </w:tcPr>
          <w:p w14:paraId="3C9F83A3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106 284,11</w:t>
            </w:r>
          </w:p>
        </w:tc>
        <w:tc>
          <w:tcPr>
            <w:tcW w:w="2560" w:type="dxa"/>
            <w:hideMark/>
          </w:tcPr>
          <w:p w14:paraId="4E89DFB4" w14:textId="77777777" w:rsidR="00F13695" w:rsidRPr="00F13695" w:rsidRDefault="00F136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13695">
              <w:rPr>
                <w:rFonts w:ascii="Arial" w:hAnsi="Arial" w:cs="Arial"/>
                <w:b/>
                <w:bCs/>
                <w:color w:val="000000" w:themeColor="text1"/>
              </w:rPr>
              <w:t>111 652,97</w:t>
            </w:r>
          </w:p>
        </w:tc>
      </w:tr>
    </w:tbl>
    <w:p w14:paraId="20BE1109" w14:textId="77777777" w:rsidR="00F13695" w:rsidRP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2C2D70F2" w14:textId="5E2DC87C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  <w:r w:rsidRPr="00F13695">
        <w:rPr>
          <w:rFonts w:ascii="Arial" w:hAnsi="Arial" w:cs="Arial"/>
          <w:color w:val="000000" w:themeColor="text1"/>
        </w:rPr>
        <w:tab/>
      </w:r>
    </w:p>
    <w:p w14:paraId="1D712C18" w14:textId="19B54F8A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5BB92B29" w14:textId="69B9AF6A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138B6873" w14:textId="6632CFAD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46562020" w14:textId="711B4443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08B51A27" w14:textId="26B90D15" w:rsidR="00F13695" w:rsidRDefault="00F13695" w:rsidP="00F13695">
      <w:pPr>
        <w:jc w:val="center"/>
        <w:rPr>
          <w:rFonts w:ascii="Arial" w:hAnsi="Arial" w:cs="Arial"/>
          <w:color w:val="000000" w:themeColor="text1"/>
        </w:rPr>
      </w:pPr>
    </w:p>
    <w:p w14:paraId="725054B3" w14:textId="5FBA53C3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lastRenderedPageBreak/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</w:p>
    <w:p w14:paraId="0ECE3BF6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18DEF342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3C26E8DE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целом к числу приоритетных направлений развития физической культуры и спорта следует отнести:</w:t>
      </w:r>
    </w:p>
    <w:p w14:paraId="3BC067D6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вовлечение граждан, прежде всего детей и молодежи, в регулярные занятия физической культурой и спортом;</w:t>
      </w:r>
    </w:p>
    <w:p w14:paraId="5F5C58C1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74C5C00C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 xml:space="preserve">- совершенствование системы подготовки спортивного резерва;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616587B1" w14:textId="3F1D2E73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области».</w:t>
      </w:r>
    </w:p>
    <w:p w14:paraId="0F136A8B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76EB16C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повышению охвата населения массовыми физкультурно-спортивными мероприятиями;</w:t>
      </w:r>
    </w:p>
    <w:p w14:paraId="33D5F104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увеличению числа и повышению уровня доступности спортивных объектов;</w:t>
      </w:r>
    </w:p>
    <w:p w14:paraId="318BF1C2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60C66801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дальнейшее развитие спорта инвалидов и лиц с ограниченными возможностями здоровья.</w:t>
      </w:r>
    </w:p>
    <w:p w14:paraId="3690E7F9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70200DBA" w14:textId="7D62A24A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</w:p>
    <w:p w14:paraId="18BB8359" w14:textId="5D8BB570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CAA9AA9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Основными результатами реализации муниципальной программы станут:</w:t>
      </w:r>
    </w:p>
    <w:p w14:paraId="67FC4179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</w:p>
    <w:p w14:paraId="5368B75E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lastRenderedPageBreak/>
        <w:t>- увеличение числа жителей Рузского городского округа, вовлеченных в систематические занятия физической культурой и спортом, к 2022 года до 27 777  человек ;</w:t>
      </w:r>
    </w:p>
    <w:p w14:paraId="734F6703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Доля учащихся и студентов, систематически занимающихся физической культурой и спорта, в общей численности учащихся и студентов к 2024 году до 87 %;</w:t>
      </w:r>
    </w:p>
    <w:p w14:paraId="482FE470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705B6A63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Решение основных  задач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7E0D3FAA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5D504595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Возможные риски, которые могут возникнуть при реализации Программы:</w:t>
      </w:r>
    </w:p>
    <w:p w14:paraId="6B8A4376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324AFA02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невыполнение целевых значений показателей результативности Программы к 2024 году;</w:t>
      </w:r>
    </w:p>
    <w:p w14:paraId="0165E730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3D62C25A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10C6CD1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Минимизация рисков недофинансирования из бюджетных и других запланированных источников осуществляется путем  ежегодного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3E2B32AF" w14:textId="4BF8E9AB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3. Перечень подпрограмм и краткое их описание</w:t>
      </w:r>
    </w:p>
    <w:p w14:paraId="1A443639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В состав муниципальной программы входят следующие подпрограммы:</w:t>
      </w:r>
    </w:p>
    <w:p w14:paraId="45E0E99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Подпрограмма I  «Развитие физической культуры и спорта». 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спорта .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</w:p>
    <w:p w14:paraId="606E519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lastRenderedPageBreak/>
        <w:t>Подпрограмма III  «Подготовка спортивного резерва». Подпрограмма направлена на обеспечение условий для развития на территории Рузского городского округа  спортивной школы.  Две основные задачи - воспитание здорового подрастающего поколения и подготовка резерва для спорта высших достижений.</w:t>
      </w:r>
    </w:p>
    <w:p w14:paraId="033D2B35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Подпрограмма IV  «Обеспечивающая подпрограмма».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5CAF54D0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- повышению охвата населения массовыми физкультурно-спортивными мероприятиями;</w:t>
      </w:r>
    </w:p>
    <w:p w14:paraId="4D55911F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 xml:space="preserve">- увеличению числа и повышению уровня доступности спортивных объектов в первую очередь в  Рузском городском округе, имеющих  обеспеченность спортивными сооружениями. </w:t>
      </w:r>
    </w:p>
    <w:p w14:paraId="1D0E8CC8" w14:textId="27291778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4. Обобщенная характеристика основных мероприятий с обоснованием необходимости их осуществления</w:t>
      </w:r>
    </w:p>
    <w:p w14:paraId="523BA3EE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Подпрограмма I  «Развитие физической культуры и спорта» предусматривается реализация следующих основных мероприятий:</w:t>
      </w:r>
    </w:p>
    <w:p w14:paraId="550CC20B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</w:p>
    <w:p w14:paraId="657CFF01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1.1. Расходы на обеспечение деятельности (оказание услуг) муниципальных учреждений в области физической культуры и спорта;</w:t>
      </w:r>
    </w:p>
    <w:p w14:paraId="074FAF7F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1.2. Капитальный ремонт, техническое переоснащение и благоустройство территорий учреждений физкультуры и спорта;</w:t>
      </w:r>
    </w:p>
    <w:p w14:paraId="170C3E5B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1.3. Организация проведения официальных физкультурно-оздоровительных и спортивных мероприятий;</w:t>
      </w:r>
    </w:p>
    <w:p w14:paraId="4BC0EAC5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 Реализацию Федерального проекта  «Спорт – норма жизни» , включающее в себя:</w:t>
      </w:r>
    </w:p>
    <w:p w14:paraId="42FB6CDF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2.1. Оснащение объектов спортивной инфраструктуры спортивно-технологическим оборудованием;</w:t>
      </w:r>
    </w:p>
    <w:p w14:paraId="428C70AB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</w:p>
    <w:p w14:paraId="20CB18CE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</w:p>
    <w:p w14:paraId="2A8351A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14:paraId="0AE06410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Подпрограмма III  «Подготовка спортивного резерва» предусматривается реализация следующих основных мероприятий:</w:t>
      </w:r>
    </w:p>
    <w:p w14:paraId="5D6B7EF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  Подготовка спортивных сборных команд, включающее в себя:</w:t>
      </w:r>
    </w:p>
    <w:p w14:paraId="7FF2E308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1.1. Расходы на обеспечение деятельности (оказание услуг) муниципальных учреждений по подготовке спортивных команд и спортивного резерва;</w:t>
      </w:r>
    </w:p>
    <w:p w14:paraId="23FC9C2D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1.2. Обеспечение членов спортивных сборных команд Рузского городского округа Московской области спортивной экипировкой.</w:t>
      </w:r>
    </w:p>
    <w:p w14:paraId="2D001DFA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 Реализацию Федерального проекта  «Спорт – норма жизни», включающее в себя:</w:t>
      </w:r>
    </w:p>
    <w:p w14:paraId="788AB910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lastRenderedPageBreak/>
        <w:t>2.1.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7CEA9252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4DFC4934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Подпрограмма IV  «Обеспечивающая подпрограмма» предусматривается реализация следующих основных мероприятий:</w:t>
      </w:r>
    </w:p>
    <w:p w14:paraId="62911BA4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  «Создание условий для реализации полномочий органов власти», включающее в себя:</w:t>
      </w:r>
    </w:p>
    <w:p w14:paraId="73DE54EA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1.1. Обеспечение деятельности органов местного самоуправления.</w:t>
      </w:r>
    </w:p>
    <w:p w14:paraId="68B33E35" w14:textId="6E7621F8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</w:p>
    <w:p w14:paraId="3F6653DE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Одним из важных направлений в Рузском городском округе является реализация Федерального проекта  «Спорт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 «Готов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101E3EAD" w14:textId="45021CF5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6.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73572892" w14:textId="77777777" w:rsidR="00F13695" w:rsidRPr="00F13695" w:rsidRDefault="00F13695" w:rsidP="00F13695">
      <w:pPr>
        <w:jc w:val="both"/>
        <w:rPr>
          <w:rFonts w:ascii="Arial" w:hAnsi="Arial" w:cs="Arial"/>
          <w:color w:val="000000" w:themeColor="text1"/>
        </w:rPr>
      </w:pPr>
      <w:r w:rsidRPr="00F13695">
        <w:rPr>
          <w:rFonts w:ascii="Arial" w:hAnsi="Arial" w:cs="Arial"/>
          <w:color w:val="000000" w:themeColor="text1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78B28DFE" w14:textId="74FE2F19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5661CC97" w14:textId="00F29619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7574FD5E" w14:textId="2428F982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52F8C711" w14:textId="2CF9C506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05083599" w14:textId="26FCEDD3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503C76D1" w14:textId="3AA70E7C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35E38DBA" w14:textId="75C0FAE0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07654935" w14:textId="53B62409" w:rsidR="00145E23" w:rsidRDefault="00145E23" w:rsidP="00F13695">
      <w:pPr>
        <w:jc w:val="both"/>
        <w:rPr>
          <w:rFonts w:ascii="Arial" w:hAnsi="Arial" w:cs="Arial"/>
          <w:color w:val="000000" w:themeColor="text1"/>
        </w:rPr>
      </w:pPr>
    </w:p>
    <w:p w14:paraId="7D640E4F" w14:textId="0285DFA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87869E6" w14:textId="602BE2DC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2. ПЛАНИРУЕМЫЕ РЕЗУЛЬТАТЫ РЕАЛИЗАЦИИ МУНИЦИПАЛЬНОЙ ПРОГРАММЫ РУЗСКОГО ГОРОДСКОГО ОКРУГА»</w:t>
      </w:r>
    </w:p>
    <w:p w14:paraId="64E162A1" w14:textId="4FB2F78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t>«СПОРТ»</w:t>
      </w:r>
    </w:p>
    <w:p w14:paraId="1FCF1EC9" w14:textId="67DCBA9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50"/>
        <w:gridCol w:w="3498"/>
        <w:gridCol w:w="1984"/>
        <w:gridCol w:w="1276"/>
        <w:gridCol w:w="1382"/>
        <w:gridCol w:w="817"/>
        <w:gridCol w:w="817"/>
        <w:gridCol w:w="817"/>
        <w:gridCol w:w="817"/>
        <w:gridCol w:w="817"/>
        <w:gridCol w:w="1621"/>
      </w:tblGrid>
      <w:tr w:rsidR="00145E23" w:rsidRPr="00145E23" w14:paraId="791E4467" w14:textId="77777777" w:rsidTr="00145E23">
        <w:trPr>
          <w:trHeight w:val="345"/>
        </w:trPr>
        <w:tc>
          <w:tcPr>
            <w:tcW w:w="750" w:type="dxa"/>
            <w:vMerge w:val="restart"/>
            <w:hideMark/>
          </w:tcPr>
          <w:p w14:paraId="0880EF6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3498" w:type="dxa"/>
            <w:vMerge w:val="restart"/>
            <w:hideMark/>
          </w:tcPr>
          <w:p w14:paraId="556C4F6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984" w:type="dxa"/>
            <w:vMerge w:val="restart"/>
            <w:hideMark/>
          </w:tcPr>
          <w:p w14:paraId="372F033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Тип показателя</w:t>
            </w:r>
          </w:p>
        </w:tc>
        <w:tc>
          <w:tcPr>
            <w:tcW w:w="1276" w:type="dxa"/>
            <w:vMerge w:val="restart"/>
            <w:hideMark/>
          </w:tcPr>
          <w:p w14:paraId="219B95A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Единица измерения</w:t>
            </w:r>
          </w:p>
        </w:tc>
        <w:tc>
          <w:tcPr>
            <w:tcW w:w="1382" w:type="dxa"/>
            <w:vMerge w:val="restart"/>
            <w:hideMark/>
          </w:tcPr>
          <w:p w14:paraId="68C7CE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Базовое значение на начало реализации программы (подпрограммы)</w:t>
            </w:r>
          </w:p>
        </w:tc>
        <w:tc>
          <w:tcPr>
            <w:tcW w:w="4085" w:type="dxa"/>
            <w:gridSpan w:val="5"/>
            <w:hideMark/>
          </w:tcPr>
          <w:p w14:paraId="544ADBB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Планируемое значение  по годам реализации</w:t>
            </w:r>
          </w:p>
        </w:tc>
        <w:tc>
          <w:tcPr>
            <w:tcW w:w="1621" w:type="dxa"/>
            <w:vMerge w:val="restart"/>
            <w:hideMark/>
          </w:tcPr>
          <w:p w14:paraId="56DD0BE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145E23" w:rsidRPr="00145E23" w14:paraId="78B9ACEE" w14:textId="77777777" w:rsidTr="00145E23">
        <w:trPr>
          <w:trHeight w:val="1755"/>
        </w:trPr>
        <w:tc>
          <w:tcPr>
            <w:tcW w:w="750" w:type="dxa"/>
            <w:vMerge/>
            <w:hideMark/>
          </w:tcPr>
          <w:p w14:paraId="1933190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98" w:type="dxa"/>
            <w:vMerge/>
            <w:hideMark/>
          </w:tcPr>
          <w:p w14:paraId="58550ED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14:paraId="522654D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14:paraId="2392CCE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vMerge/>
            <w:hideMark/>
          </w:tcPr>
          <w:p w14:paraId="51CB5DE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7" w:type="dxa"/>
            <w:hideMark/>
          </w:tcPr>
          <w:p w14:paraId="01DD882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2020 год</w:t>
            </w:r>
          </w:p>
        </w:tc>
        <w:tc>
          <w:tcPr>
            <w:tcW w:w="817" w:type="dxa"/>
            <w:hideMark/>
          </w:tcPr>
          <w:p w14:paraId="2ABC62C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2021 год</w:t>
            </w:r>
          </w:p>
        </w:tc>
        <w:tc>
          <w:tcPr>
            <w:tcW w:w="817" w:type="dxa"/>
            <w:hideMark/>
          </w:tcPr>
          <w:p w14:paraId="18276C9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2022 год</w:t>
            </w:r>
          </w:p>
        </w:tc>
        <w:tc>
          <w:tcPr>
            <w:tcW w:w="817" w:type="dxa"/>
            <w:hideMark/>
          </w:tcPr>
          <w:p w14:paraId="3B7E32C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817" w:type="dxa"/>
            <w:hideMark/>
          </w:tcPr>
          <w:p w14:paraId="736EC62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621" w:type="dxa"/>
            <w:vMerge/>
            <w:hideMark/>
          </w:tcPr>
          <w:p w14:paraId="7BB5639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DEAEA64" w14:textId="77777777" w:rsidTr="00145E23">
        <w:trPr>
          <w:trHeight w:val="300"/>
        </w:trPr>
        <w:tc>
          <w:tcPr>
            <w:tcW w:w="750" w:type="dxa"/>
            <w:hideMark/>
          </w:tcPr>
          <w:p w14:paraId="062C1F0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498" w:type="dxa"/>
            <w:hideMark/>
          </w:tcPr>
          <w:p w14:paraId="65AEE6B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84" w:type="dxa"/>
            <w:hideMark/>
          </w:tcPr>
          <w:p w14:paraId="01D5196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hideMark/>
          </w:tcPr>
          <w:p w14:paraId="673B422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2" w:type="dxa"/>
            <w:hideMark/>
          </w:tcPr>
          <w:p w14:paraId="6764C60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817" w:type="dxa"/>
            <w:hideMark/>
          </w:tcPr>
          <w:p w14:paraId="200EDE4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17" w:type="dxa"/>
            <w:hideMark/>
          </w:tcPr>
          <w:p w14:paraId="75731A4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817" w:type="dxa"/>
            <w:hideMark/>
          </w:tcPr>
          <w:p w14:paraId="5BC4A5C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817" w:type="dxa"/>
            <w:hideMark/>
          </w:tcPr>
          <w:p w14:paraId="2218D14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817" w:type="dxa"/>
            <w:hideMark/>
          </w:tcPr>
          <w:p w14:paraId="2D21990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21" w:type="dxa"/>
            <w:hideMark/>
          </w:tcPr>
          <w:p w14:paraId="7CF7EA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145E23" w:rsidRPr="00145E23" w14:paraId="46AC4C5D" w14:textId="77777777" w:rsidTr="00145E23">
        <w:trPr>
          <w:trHeight w:val="465"/>
        </w:trPr>
        <w:tc>
          <w:tcPr>
            <w:tcW w:w="14596" w:type="dxa"/>
            <w:gridSpan w:val="11"/>
            <w:hideMark/>
          </w:tcPr>
          <w:p w14:paraId="482ECE4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Подпрограмма I «Развитие физической культуры и спорта» </w:t>
            </w:r>
          </w:p>
        </w:tc>
      </w:tr>
      <w:tr w:rsidR="00145E23" w:rsidRPr="00145E23" w14:paraId="372C0C21" w14:textId="77777777" w:rsidTr="00145E23">
        <w:trPr>
          <w:trHeight w:val="1860"/>
        </w:trPr>
        <w:tc>
          <w:tcPr>
            <w:tcW w:w="750" w:type="dxa"/>
            <w:hideMark/>
          </w:tcPr>
          <w:p w14:paraId="5AFA6C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3498" w:type="dxa"/>
            <w:hideMark/>
          </w:tcPr>
          <w:p w14:paraId="5410B1A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984" w:type="dxa"/>
            <w:hideMark/>
          </w:tcPr>
          <w:p w14:paraId="1F7D0A19" w14:textId="42E98681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Приоритетный показатель,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45E23">
              <w:rPr>
                <w:rFonts w:ascii="Arial" w:hAnsi="Arial" w:cs="Arial"/>
                <w:color w:val="000000" w:themeColor="text1"/>
              </w:rPr>
              <w:t>Указ 204,показатель Регионального проекта «Спорт-норма жизни»</w:t>
            </w:r>
          </w:p>
        </w:tc>
        <w:tc>
          <w:tcPr>
            <w:tcW w:w="1276" w:type="dxa"/>
            <w:hideMark/>
          </w:tcPr>
          <w:p w14:paraId="1AF9292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63AD000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40,5</w:t>
            </w:r>
          </w:p>
        </w:tc>
        <w:tc>
          <w:tcPr>
            <w:tcW w:w="817" w:type="dxa"/>
            <w:hideMark/>
          </w:tcPr>
          <w:p w14:paraId="7EE8041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43,6</w:t>
            </w:r>
          </w:p>
        </w:tc>
        <w:tc>
          <w:tcPr>
            <w:tcW w:w="817" w:type="dxa"/>
            <w:hideMark/>
          </w:tcPr>
          <w:p w14:paraId="25F182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45,1</w:t>
            </w:r>
          </w:p>
        </w:tc>
        <w:tc>
          <w:tcPr>
            <w:tcW w:w="817" w:type="dxa"/>
            <w:hideMark/>
          </w:tcPr>
          <w:p w14:paraId="3D1AFAF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51,5</w:t>
            </w:r>
          </w:p>
        </w:tc>
        <w:tc>
          <w:tcPr>
            <w:tcW w:w="817" w:type="dxa"/>
            <w:hideMark/>
          </w:tcPr>
          <w:p w14:paraId="4F1BC08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51,7</w:t>
            </w:r>
          </w:p>
        </w:tc>
        <w:tc>
          <w:tcPr>
            <w:tcW w:w="817" w:type="dxa"/>
            <w:hideMark/>
          </w:tcPr>
          <w:p w14:paraId="76B60E9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621" w:type="dxa"/>
            <w:hideMark/>
          </w:tcPr>
          <w:p w14:paraId="415A10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69668B81" w14:textId="77777777" w:rsidTr="00145E23">
        <w:trPr>
          <w:trHeight w:val="1680"/>
        </w:trPr>
        <w:tc>
          <w:tcPr>
            <w:tcW w:w="750" w:type="dxa"/>
            <w:hideMark/>
          </w:tcPr>
          <w:p w14:paraId="2FDA302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3498" w:type="dxa"/>
            <w:hideMark/>
          </w:tcPr>
          <w:p w14:paraId="6075D35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84" w:type="dxa"/>
            <w:hideMark/>
          </w:tcPr>
          <w:p w14:paraId="233940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Указ 204, показатель Регионального проекта «Спорт-Норма жизни»</w:t>
            </w:r>
          </w:p>
        </w:tc>
        <w:tc>
          <w:tcPr>
            <w:tcW w:w="1276" w:type="dxa"/>
            <w:hideMark/>
          </w:tcPr>
          <w:p w14:paraId="6660693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1BB280B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65,24</w:t>
            </w:r>
          </w:p>
        </w:tc>
        <w:tc>
          <w:tcPr>
            <w:tcW w:w="817" w:type="dxa"/>
            <w:hideMark/>
          </w:tcPr>
          <w:p w14:paraId="2A0186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68,33</w:t>
            </w:r>
          </w:p>
        </w:tc>
        <w:tc>
          <w:tcPr>
            <w:tcW w:w="817" w:type="dxa"/>
            <w:hideMark/>
          </w:tcPr>
          <w:p w14:paraId="17A07D1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60,09</w:t>
            </w:r>
          </w:p>
        </w:tc>
        <w:tc>
          <w:tcPr>
            <w:tcW w:w="817" w:type="dxa"/>
            <w:hideMark/>
          </w:tcPr>
          <w:p w14:paraId="02EBD84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60,1</w:t>
            </w:r>
          </w:p>
        </w:tc>
        <w:tc>
          <w:tcPr>
            <w:tcW w:w="817" w:type="dxa"/>
            <w:hideMark/>
          </w:tcPr>
          <w:p w14:paraId="2CD4545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60,11</w:t>
            </w:r>
          </w:p>
        </w:tc>
        <w:tc>
          <w:tcPr>
            <w:tcW w:w="817" w:type="dxa"/>
            <w:hideMark/>
          </w:tcPr>
          <w:p w14:paraId="68B34F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60,12</w:t>
            </w:r>
          </w:p>
        </w:tc>
        <w:tc>
          <w:tcPr>
            <w:tcW w:w="1621" w:type="dxa"/>
            <w:hideMark/>
          </w:tcPr>
          <w:p w14:paraId="420F8B7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46E22FF5" w14:textId="77777777" w:rsidTr="00145E23">
        <w:trPr>
          <w:trHeight w:val="1425"/>
        </w:trPr>
        <w:tc>
          <w:tcPr>
            <w:tcW w:w="750" w:type="dxa"/>
            <w:hideMark/>
          </w:tcPr>
          <w:p w14:paraId="1E02B8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1.3.</w:t>
            </w:r>
          </w:p>
        </w:tc>
        <w:tc>
          <w:tcPr>
            <w:tcW w:w="3498" w:type="dxa"/>
            <w:hideMark/>
          </w:tcPr>
          <w:p w14:paraId="697DD0A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984" w:type="dxa"/>
            <w:hideMark/>
          </w:tcPr>
          <w:p w14:paraId="1ABADE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Приоритетный показатель, Рейтинг-45</w:t>
            </w:r>
          </w:p>
        </w:tc>
        <w:tc>
          <w:tcPr>
            <w:tcW w:w="1276" w:type="dxa"/>
            <w:hideMark/>
          </w:tcPr>
          <w:p w14:paraId="0E023E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Процент </w:t>
            </w:r>
          </w:p>
        </w:tc>
        <w:tc>
          <w:tcPr>
            <w:tcW w:w="1382" w:type="dxa"/>
            <w:hideMark/>
          </w:tcPr>
          <w:p w14:paraId="0725BC0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95,79</w:t>
            </w:r>
          </w:p>
        </w:tc>
        <w:tc>
          <w:tcPr>
            <w:tcW w:w="817" w:type="dxa"/>
            <w:hideMark/>
          </w:tcPr>
          <w:p w14:paraId="4DAA289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68,42</w:t>
            </w:r>
          </w:p>
        </w:tc>
        <w:tc>
          <w:tcPr>
            <w:tcW w:w="817" w:type="dxa"/>
            <w:hideMark/>
          </w:tcPr>
          <w:p w14:paraId="13E4D5F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817" w:type="dxa"/>
            <w:hideMark/>
          </w:tcPr>
          <w:p w14:paraId="4CF24BA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817" w:type="dxa"/>
            <w:hideMark/>
          </w:tcPr>
          <w:p w14:paraId="064C884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17" w:type="dxa"/>
            <w:hideMark/>
          </w:tcPr>
          <w:p w14:paraId="4115D4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621" w:type="dxa"/>
            <w:hideMark/>
          </w:tcPr>
          <w:p w14:paraId="7D948C9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75E5937B" w14:textId="77777777" w:rsidTr="00145E23">
        <w:trPr>
          <w:trHeight w:val="2220"/>
        </w:trPr>
        <w:tc>
          <w:tcPr>
            <w:tcW w:w="750" w:type="dxa"/>
            <w:hideMark/>
          </w:tcPr>
          <w:p w14:paraId="6E569F5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1.4.</w:t>
            </w:r>
          </w:p>
        </w:tc>
        <w:tc>
          <w:tcPr>
            <w:tcW w:w="3498" w:type="dxa"/>
            <w:hideMark/>
          </w:tcPr>
          <w:p w14:paraId="0C2BEEE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 Рузском городском округе Московской области</w:t>
            </w:r>
          </w:p>
        </w:tc>
        <w:tc>
          <w:tcPr>
            <w:tcW w:w="1984" w:type="dxa"/>
            <w:hideMark/>
          </w:tcPr>
          <w:p w14:paraId="0C78D82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130A226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noWrap/>
            <w:hideMark/>
          </w:tcPr>
          <w:p w14:paraId="06D653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17" w:type="dxa"/>
            <w:hideMark/>
          </w:tcPr>
          <w:p w14:paraId="675535F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17" w:type="dxa"/>
            <w:hideMark/>
          </w:tcPr>
          <w:p w14:paraId="4B052DC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15,5</w:t>
            </w:r>
          </w:p>
        </w:tc>
        <w:tc>
          <w:tcPr>
            <w:tcW w:w="817" w:type="dxa"/>
            <w:hideMark/>
          </w:tcPr>
          <w:p w14:paraId="20BB448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817" w:type="dxa"/>
            <w:hideMark/>
          </w:tcPr>
          <w:p w14:paraId="4B41B3B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16,5</w:t>
            </w:r>
          </w:p>
        </w:tc>
        <w:tc>
          <w:tcPr>
            <w:tcW w:w="817" w:type="dxa"/>
            <w:hideMark/>
          </w:tcPr>
          <w:p w14:paraId="329802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621" w:type="dxa"/>
            <w:hideMark/>
          </w:tcPr>
          <w:p w14:paraId="0CA375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  <w:r w:rsidRPr="00145E23">
              <w:rPr>
                <w:rFonts w:ascii="Arial" w:hAnsi="Arial" w:cs="Arial"/>
                <w:color w:val="000000" w:themeColor="text1"/>
              </w:rPr>
              <w:br w:type="page"/>
            </w:r>
          </w:p>
        </w:tc>
      </w:tr>
      <w:tr w:rsidR="00145E23" w:rsidRPr="00145E23" w14:paraId="67ED17D3" w14:textId="77777777" w:rsidTr="00145E23">
        <w:trPr>
          <w:trHeight w:val="1575"/>
        </w:trPr>
        <w:tc>
          <w:tcPr>
            <w:tcW w:w="750" w:type="dxa"/>
            <w:hideMark/>
          </w:tcPr>
          <w:p w14:paraId="0357D3A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1.5.</w:t>
            </w:r>
          </w:p>
        </w:tc>
        <w:tc>
          <w:tcPr>
            <w:tcW w:w="3498" w:type="dxa"/>
            <w:hideMark/>
          </w:tcPr>
          <w:p w14:paraId="5B5EFB1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984" w:type="dxa"/>
            <w:hideMark/>
          </w:tcPr>
          <w:p w14:paraId="65D38A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7F6BC4D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646B552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817" w:type="dxa"/>
            <w:hideMark/>
          </w:tcPr>
          <w:p w14:paraId="04AEAC7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817" w:type="dxa"/>
            <w:hideMark/>
          </w:tcPr>
          <w:p w14:paraId="3C1BD9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1371164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74702F9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0EDE2AC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21" w:type="dxa"/>
            <w:hideMark/>
          </w:tcPr>
          <w:p w14:paraId="7C1C621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7BB738C6" w14:textId="77777777" w:rsidTr="00145E23">
        <w:trPr>
          <w:trHeight w:val="1890"/>
        </w:trPr>
        <w:tc>
          <w:tcPr>
            <w:tcW w:w="750" w:type="dxa"/>
            <w:hideMark/>
          </w:tcPr>
          <w:p w14:paraId="0DB7EE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1.6.</w:t>
            </w:r>
          </w:p>
        </w:tc>
        <w:tc>
          <w:tcPr>
            <w:tcW w:w="3498" w:type="dxa"/>
            <w:hideMark/>
          </w:tcPr>
          <w:p w14:paraId="64442BE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       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984" w:type="dxa"/>
            <w:hideMark/>
          </w:tcPr>
          <w:p w14:paraId="2654897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1429960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1A6E876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25,3</w:t>
            </w:r>
          </w:p>
        </w:tc>
        <w:tc>
          <w:tcPr>
            <w:tcW w:w="817" w:type="dxa"/>
            <w:hideMark/>
          </w:tcPr>
          <w:p w14:paraId="1D4D5EF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28,90</w:t>
            </w:r>
          </w:p>
        </w:tc>
        <w:tc>
          <w:tcPr>
            <w:tcW w:w="817" w:type="dxa"/>
            <w:hideMark/>
          </w:tcPr>
          <w:p w14:paraId="3C4147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2F53950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348A3D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3674F45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21" w:type="dxa"/>
            <w:hideMark/>
          </w:tcPr>
          <w:p w14:paraId="3FCECDB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5D00880E" w14:textId="77777777" w:rsidTr="00145E23">
        <w:trPr>
          <w:trHeight w:val="1860"/>
        </w:trPr>
        <w:tc>
          <w:tcPr>
            <w:tcW w:w="750" w:type="dxa"/>
            <w:hideMark/>
          </w:tcPr>
          <w:p w14:paraId="3F0A0CD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1.7.</w:t>
            </w:r>
          </w:p>
        </w:tc>
        <w:tc>
          <w:tcPr>
            <w:tcW w:w="3498" w:type="dxa"/>
            <w:hideMark/>
          </w:tcPr>
          <w:p w14:paraId="7F9ACF1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84" w:type="dxa"/>
            <w:hideMark/>
          </w:tcPr>
          <w:p w14:paraId="7107C0C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76" w:type="dxa"/>
            <w:hideMark/>
          </w:tcPr>
          <w:p w14:paraId="517AA1D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689F034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99,60</w:t>
            </w:r>
          </w:p>
        </w:tc>
        <w:tc>
          <w:tcPr>
            <w:tcW w:w="817" w:type="dxa"/>
            <w:hideMark/>
          </w:tcPr>
          <w:p w14:paraId="374D9CA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95,99</w:t>
            </w:r>
          </w:p>
        </w:tc>
        <w:tc>
          <w:tcPr>
            <w:tcW w:w="817" w:type="dxa"/>
            <w:hideMark/>
          </w:tcPr>
          <w:p w14:paraId="377F6E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17" w:type="dxa"/>
            <w:hideMark/>
          </w:tcPr>
          <w:p w14:paraId="2EC61C5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17" w:type="dxa"/>
            <w:hideMark/>
          </w:tcPr>
          <w:p w14:paraId="013B387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17" w:type="dxa"/>
            <w:hideMark/>
          </w:tcPr>
          <w:p w14:paraId="57F1D97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621" w:type="dxa"/>
            <w:hideMark/>
          </w:tcPr>
          <w:p w14:paraId="742F7DF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421BB474" w14:textId="77777777" w:rsidTr="00145E23">
        <w:trPr>
          <w:trHeight w:val="1620"/>
        </w:trPr>
        <w:tc>
          <w:tcPr>
            <w:tcW w:w="750" w:type="dxa"/>
            <w:hideMark/>
          </w:tcPr>
          <w:p w14:paraId="78706FC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1.8.</w:t>
            </w:r>
          </w:p>
        </w:tc>
        <w:tc>
          <w:tcPr>
            <w:tcW w:w="3498" w:type="dxa"/>
            <w:hideMark/>
          </w:tcPr>
          <w:p w14:paraId="0C7C23D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 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984" w:type="dxa"/>
            <w:hideMark/>
          </w:tcPr>
          <w:p w14:paraId="1176E79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199E429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676DC5C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817" w:type="dxa"/>
            <w:hideMark/>
          </w:tcPr>
          <w:p w14:paraId="7948D66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47,50</w:t>
            </w:r>
          </w:p>
        </w:tc>
        <w:tc>
          <w:tcPr>
            <w:tcW w:w="817" w:type="dxa"/>
            <w:hideMark/>
          </w:tcPr>
          <w:p w14:paraId="7A5624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55BC8E8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3DB557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70DFC85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21" w:type="dxa"/>
            <w:hideMark/>
          </w:tcPr>
          <w:p w14:paraId="5414EED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79225CE9" w14:textId="77777777" w:rsidTr="00145E23">
        <w:trPr>
          <w:trHeight w:val="1590"/>
        </w:trPr>
        <w:tc>
          <w:tcPr>
            <w:tcW w:w="750" w:type="dxa"/>
            <w:hideMark/>
          </w:tcPr>
          <w:p w14:paraId="3BE693C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1.9.</w:t>
            </w:r>
          </w:p>
        </w:tc>
        <w:tc>
          <w:tcPr>
            <w:tcW w:w="3498" w:type="dxa"/>
            <w:hideMark/>
          </w:tcPr>
          <w:p w14:paraId="17BFA6F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984" w:type="dxa"/>
            <w:hideMark/>
          </w:tcPr>
          <w:p w14:paraId="2E740B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34F4627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</w:t>
            </w:r>
          </w:p>
        </w:tc>
        <w:tc>
          <w:tcPr>
            <w:tcW w:w="1382" w:type="dxa"/>
            <w:hideMark/>
          </w:tcPr>
          <w:p w14:paraId="1E71C67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817" w:type="dxa"/>
            <w:hideMark/>
          </w:tcPr>
          <w:p w14:paraId="0DD7CAA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817" w:type="dxa"/>
            <w:hideMark/>
          </w:tcPr>
          <w:p w14:paraId="2A853E9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817" w:type="dxa"/>
            <w:hideMark/>
          </w:tcPr>
          <w:p w14:paraId="54BEA78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109</w:t>
            </w:r>
          </w:p>
        </w:tc>
        <w:tc>
          <w:tcPr>
            <w:tcW w:w="817" w:type="dxa"/>
            <w:hideMark/>
          </w:tcPr>
          <w:p w14:paraId="312DD83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109</w:t>
            </w:r>
          </w:p>
        </w:tc>
        <w:tc>
          <w:tcPr>
            <w:tcW w:w="817" w:type="dxa"/>
            <w:hideMark/>
          </w:tcPr>
          <w:p w14:paraId="46CD48B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109</w:t>
            </w:r>
          </w:p>
        </w:tc>
        <w:tc>
          <w:tcPr>
            <w:tcW w:w="1621" w:type="dxa"/>
            <w:hideMark/>
          </w:tcPr>
          <w:p w14:paraId="4C6C7DC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1966DC21" w14:textId="77777777" w:rsidTr="00145E23">
        <w:trPr>
          <w:trHeight w:val="1995"/>
        </w:trPr>
        <w:tc>
          <w:tcPr>
            <w:tcW w:w="750" w:type="dxa"/>
            <w:hideMark/>
          </w:tcPr>
          <w:p w14:paraId="36534F2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1.10.</w:t>
            </w:r>
          </w:p>
        </w:tc>
        <w:tc>
          <w:tcPr>
            <w:tcW w:w="3498" w:type="dxa"/>
            <w:hideMark/>
          </w:tcPr>
          <w:p w14:paraId="350F81D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984" w:type="dxa"/>
            <w:hideMark/>
          </w:tcPr>
          <w:p w14:paraId="2EF4578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6ECE30F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7738DDD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30,3</w:t>
            </w:r>
          </w:p>
        </w:tc>
        <w:tc>
          <w:tcPr>
            <w:tcW w:w="817" w:type="dxa"/>
            <w:hideMark/>
          </w:tcPr>
          <w:p w14:paraId="5BA3CC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30,6</w:t>
            </w:r>
          </w:p>
        </w:tc>
        <w:tc>
          <w:tcPr>
            <w:tcW w:w="817" w:type="dxa"/>
            <w:hideMark/>
          </w:tcPr>
          <w:p w14:paraId="35EA839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30,9</w:t>
            </w:r>
          </w:p>
        </w:tc>
        <w:tc>
          <w:tcPr>
            <w:tcW w:w="817" w:type="dxa"/>
            <w:hideMark/>
          </w:tcPr>
          <w:p w14:paraId="00C7910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31,2</w:t>
            </w:r>
          </w:p>
        </w:tc>
        <w:tc>
          <w:tcPr>
            <w:tcW w:w="817" w:type="dxa"/>
            <w:hideMark/>
          </w:tcPr>
          <w:p w14:paraId="03126F9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31,3</w:t>
            </w:r>
          </w:p>
        </w:tc>
        <w:tc>
          <w:tcPr>
            <w:tcW w:w="817" w:type="dxa"/>
            <w:hideMark/>
          </w:tcPr>
          <w:p w14:paraId="75509FD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31,4</w:t>
            </w:r>
          </w:p>
        </w:tc>
        <w:tc>
          <w:tcPr>
            <w:tcW w:w="1621" w:type="dxa"/>
            <w:hideMark/>
          </w:tcPr>
          <w:p w14:paraId="3111F81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319B8E04" w14:textId="77777777" w:rsidTr="00145E23">
        <w:trPr>
          <w:trHeight w:val="2805"/>
        </w:trPr>
        <w:tc>
          <w:tcPr>
            <w:tcW w:w="750" w:type="dxa"/>
            <w:hideMark/>
          </w:tcPr>
          <w:p w14:paraId="1A178EB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1.11.</w:t>
            </w:r>
          </w:p>
        </w:tc>
        <w:tc>
          <w:tcPr>
            <w:tcW w:w="3498" w:type="dxa"/>
            <w:hideMark/>
          </w:tcPr>
          <w:p w14:paraId="14C9F8B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984" w:type="dxa"/>
            <w:hideMark/>
          </w:tcPr>
          <w:p w14:paraId="2356505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4155736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0639D13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50,3</w:t>
            </w:r>
          </w:p>
        </w:tc>
        <w:tc>
          <w:tcPr>
            <w:tcW w:w="817" w:type="dxa"/>
            <w:hideMark/>
          </w:tcPr>
          <w:p w14:paraId="731B58A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50,6</w:t>
            </w:r>
          </w:p>
        </w:tc>
        <w:tc>
          <w:tcPr>
            <w:tcW w:w="817" w:type="dxa"/>
            <w:hideMark/>
          </w:tcPr>
          <w:p w14:paraId="7B24272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50,9</w:t>
            </w:r>
          </w:p>
        </w:tc>
        <w:tc>
          <w:tcPr>
            <w:tcW w:w="817" w:type="dxa"/>
            <w:hideMark/>
          </w:tcPr>
          <w:p w14:paraId="34FED70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51,2</w:t>
            </w:r>
          </w:p>
        </w:tc>
        <w:tc>
          <w:tcPr>
            <w:tcW w:w="817" w:type="dxa"/>
            <w:hideMark/>
          </w:tcPr>
          <w:p w14:paraId="2F8B71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51,3</w:t>
            </w:r>
          </w:p>
        </w:tc>
        <w:tc>
          <w:tcPr>
            <w:tcW w:w="817" w:type="dxa"/>
            <w:hideMark/>
          </w:tcPr>
          <w:p w14:paraId="139A56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51,4</w:t>
            </w:r>
          </w:p>
        </w:tc>
        <w:tc>
          <w:tcPr>
            <w:tcW w:w="1621" w:type="dxa"/>
            <w:hideMark/>
          </w:tcPr>
          <w:p w14:paraId="22E4765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56E03536" w14:textId="77777777" w:rsidTr="00145E23">
        <w:trPr>
          <w:trHeight w:val="1650"/>
        </w:trPr>
        <w:tc>
          <w:tcPr>
            <w:tcW w:w="750" w:type="dxa"/>
            <w:hideMark/>
          </w:tcPr>
          <w:p w14:paraId="37A3F6B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1.12.</w:t>
            </w:r>
          </w:p>
        </w:tc>
        <w:tc>
          <w:tcPr>
            <w:tcW w:w="3498" w:type="dxa"/>
            <w:hideMark/>
          </w:tcPr>
          <w:p w14:paraId="283C73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или технического переоснащения оборудованием </w:t>
            </w:r>
          </w:p>
        </w:tc>
        <w:tc>
          <w:tcPr>
            <w:tcW w:w="1984" w:type="dxa"/>
            <w:hideMark/>
          </w:tcPr>
          <w:p w14:paraId="323AA2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Отраслевой показатель</w:t>
            </w:r>
          </w:p>
        </w:tc>
        <w:tc>
          <w:tcPr>
            <w:tcW w:w="1276" w:type="dxa"/>
            <w:hideMark/>
          </w:tcPr>
          <w:p w14:paraId="0E874FC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</w:t>
            </w:r>
          </w:p>
        </w:tc>
        <w:tc>
          <w:tcPr>
            <w:tcW w:w="1382" w:type="dxa"/>
            <w:hideMark/>
          </w:tcPr>
          <w:p w14:paraId="780C6E6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0FF4D2A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3E41BA6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7A99505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66AD1A8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19DEF0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21" w:type="dxa"/>
            <w:hideMark/>
          </w:tcPr>
          <w:p w14:paraId="18CBA0B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P5.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145E23" w:rsidRPr="00145E23" w14:paraId="420E7C8F" w14:textId="77777777" w:rsidTr="00145E23">
        <w:trPr>
          <w:trHeight w:val="1935"/>
        </w:trPr>
        <w:tc>
          <w:tcPr>
            <w:tcW w:w="750" w:type="dxa"/>
            <w:hideMark/>
          </w:tcPr>
          <w:p w14:paraId="726638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1.13.</w:t>
            </w:r>
          </w:p>
        </w:tc>
        <w:tc>
          <w:tcPr>
            <w:tcW w:w="3498" w:type="dxa"/>
            <w:hideMark/>
          </w:tcPr>
          <w:p w14:paraId="56821A7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Количество установленных (отремонтированных, модернизированных) плоскостных спортивных сооружений в муниципальных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образованиях Московской области</w:t>
            </w:r>
          </w:p>
        </w:tc>
        <w:tc>
          <w:tcPr>
            <w:tcW w:w="1984" w:type="dxa"/>
            <w:hideMark/>
          </w:tcPr>
          <w:p w14:paraId="583E919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1276" w:type="dxa"/>
            <w:hideMark/>
          </w:tcPr>
          <w:p w14:paraId="7364FE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</w:t>
            </w:r>
          </w:p>
        </w:tc>
        <w:tc>
          <w:tcPr>
            <w:tcW w:w="1382" w:type="dxa"/>
            <w:hideMark/>
          </w:tcPr>
          <w:p w14:paraId="049615C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0CCE819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694E087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71A8C20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72289B3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17" w:type="dxa"/>
            <w:hideMark/>
          </w:tcPr>
          <w:p w14:paraId="1AD6DBC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21" w:type="dxa"/>
            <w:hideMark/>
          </w:tcPr>
          <w:p w14:paraId="3FB948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P5. </w:t>
            </w:r>
          </w:p>
        </w:tc>
      </w:tr>
      <w:tr w:rsidR="00145E23" w:rsidRPr="00145E23" w14:paraId="1D00A17E" w14:textId="77777777" w:rsidTr="00145E23">
        <w:trPr>
          <w:trHeight w:val="765"/>
        </w:trPr>
        <w:tc>
          <w:tcPr>
            <w:tcW w:w="14596" w:type="dxa"/>
            <w:gridSpan w:val="11"/>
            <w:hideMark/>
          </w:tcPr>
          <w:p w14:paraId="40CD3F4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Подпрограмма III «Подготовка спортивного резерва</w:t>
            </w:r>
          </w:p>
        </w:tc>
      </w:tr>
      <w:tr w:rsidR="00145E23" w:rsidRPr="00145E23" w14:paraId="0A53FAB5" w14:textId="77777777" w:rsidTr="00145E23">
        <w:trPr>
          <w:trHeight w:val="2370"/>
        </w:trPr>
        <w:tc>
          <w:tcPr>
            <w:tcW w:w="750" w:type="dxa"/>
            <w:hideMark/>
          </w:tcPr>
          <w:p w14:paraId="3C40226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3498" w:type="dxa"/>
            <w:hideMark/>
          </w:tcPr>
          <w:p w14:paraId="0375D6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                                         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984" w:type="dxa"/>
            <w:hideMark/>
          </w:tcPr>
          <w:p w14:paraId="5AC5798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Указ 204</w:t>
            </w:r>
          </w:p>
        </w:tc>
        <w:tc>
          <w:tcPr>
            <w:tcW w:w="1276" w:type="dxa"/>
            <w:hideMark/>
          </w:tcPr>
          <w:p w14:paraId="64D342A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17B0ACA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84,4</w:t>
            </w:r>
          </w:p>
        </w:tc>
        <w:tc>
          <w:tcPr>
            <w:tcW w:w="817" w:type="dxa"/>
            <w:hideMark/>
          </w:tcPr>
          <w:p w14:paraId="6FDC4E0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87,5</w:t>
            </w:r>
          </w:p>
        </w:tc>
        <w:tc>
          <w:tcPr>
            <w:tcW w:w="817" w:type="dxa"/>
            <w:hideMark/>
          </w:tcPr>
          <w:p w14:paraId="71AAF1D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90,6</w:t>
            </w:r>
          </w:p>
        </w:tc>
        <w:tc>
          <w:tcPr>
            <w:tcW w:w="817" w:type="dxa"/>
            <w:hideMark/>
          </w:tcPr>
          <w:p w14:paraId="460D541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93,7</w:t>
            </w:r>
          </w:p>
        </w:tc>
        <w:tc>
          <w:tcPr>
            <w:tcW w:w="817" w:type="dxa"/>
            <w:hideMark/>
          </w:tcPr>
          <w:p w14:paraId="086102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96,8</w:t>
            </w:r>
          </w:p>
        </w:tc>
        <w:tc>
          <w:tcPr>
            <w:tcW w:w="817" w:type="dxa"/>
            <w:hideMark/>
          </w:tcPr>
          <w:p w14:paraId="0CBB0E6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621" w:type="dxa"/>
            <w:hideMark/>
          </w:tcPr>
          <w:p w14:paraId="7F235A8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  <w:tr w:rsidR="00145E23" w:rsidRPr="00145E23" w14:paraId="30225169" w14:textId="77777777" w:rsidTr="00145E23">
        <w:trPr>
          <w:trHeight w:val="3945"/>
        </w:trPr>
        <w:tc>
          <w:tcPr>
            <w:tcW w:w="750" w:type="dxa"/>
            <w:hideMark/>
          </w:tcPr>
          <w:p w14:paraId="52C59E5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3.2.</w:t>
            </w:r>
          </w:p>
        </w:tc>
        <w:tc>
          <w:tcPr>
            <w:tcW w:w="3498" w:type="dxa"/>
            <w:hideMark/>
          </w:tcPr>
          <w:p w14:paraId="0258260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1984" w:type="dxa"/>
            <w:hideMark/>
          </w:tcPr>
          <w:p w14:paraId="0AB6C94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76" w:type="dxa"/>
            <w:hideMark/>
          </w:tcPr>
          <w:p w14:paraId="2153BB1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1382" w:type="dxa"/>
            <w:hideMark/>
          </w:tcPr>
          <w:p w14:paraId="243DA1E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817" w:type="dxa"/>
            <w:hideMark/>
          </w:tcPr>
          <w:p w14:paraId="6B79518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17" w:type="dxa"/>
            <w:hideMark/>
          </w:tcPr>
          <w:p w14:paraId="283A97F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6AE53CE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775DE65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17" w:type="dxa"/>
            <w:hideMark/>
          </w:tcPr>
          <w:p w14:paraId="6859BC6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21" w:type="dxa"/>
            <w:hideMark/>
          </w:tcPr>
          <w:p w14:paraId="559E2C9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Основное мероприятие 01 </w:t>
            </w:r>
          </w:p>
        </w:tc>
      </w:tr>
    </w:tbl>
    <w:p w14:paraId="19EF2E31" w14:textId="35E54F0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3914B274" w14:textId="6A0EE4DA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86E81CB" w14:textId="2276399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C8C1E76" w14:textId="16796F1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BA746C7" w14:textId="6B532B70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0B65E26" w14:textId="1F46B864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71C8D0C" w14:textId="1D5BF27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B7137F6" w14:textId="717CC0D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9FDF3DB" w14:textId="7E8101FB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3635E9D4" w14:textId="4D58365E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C2A9182" w14:textId="181D0E82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DC24262" w14:textId="1079631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BDA8F98" w14:textId="6A4F6620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3. МЕТОДИКА РАСЧЕТА ЗНАЧЕНИЙ ПЛАНИРУЕМЫХ РЕЗУЛЬТАТОВ МУНИЦИПАЛЬНОЙ ПРОГРАММЫ РУЗСКОГО ГОРОДСКОГО ОКРУГА «СПОРТ»:</w:t>
      </w:r>
    </w:p>
    <w:p w14:paraId="2898BD37" w14:textId="030DC2C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00"/>
        <w:gridCol w:w="3690"/>
        <w:gridCol w:w="1256"/>
        <w:gridCol w:w="4414"/>
        <w:gridCol w:w="4536"/>
      </w:tblGrid>
      <w:tr w:rsidR="00145E23" w:rsidRPr="00145E23" w14:paraId="3702EF91" w14:textId="77777777" w:rsidTr="00145E23">
        <w:trPr>
          <w:trHeight w:val="1020"/>
        </w:trPr>
        <w:tc>
          <w:tcPr>
            <w:tcW w:w="700" w:type="dxa"/>
            <w:hideMark/>
          </w:tcPr>
          <w:p w14:paraId="281D80B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п/п</w:t>
            </w:r>
          </w:p>
        </w:tc>
        <w:tc>
          <w:tcPr>
            <w:tcW w:w="3690" w:type="dxa"/>
            <w:hideMark/>
          </w:tcPr>
          <w:p w14:paraId="0EE000F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256" w:type="dxa"/>
            <w:hideMark/>
          </w:tcPr>
          <w:p w14:paraId="4292C43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4414" w:type="dxa"/>
            <w:hideMark/>
          </w:tcPr>
          <w:p w14:paraId="137DADA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Методика расчета показателя</w:t>
            </w:r>
          </w:p>
        </w:tc>
        <w:tc>
          <w:tcPr>
            <w:tcW w:w="4536" w:type="dxa"/>
            <w:hideMark/>
          </w:tcPr>
          <w:p w14:paraId="577B79F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Источник данных</w:t>
            </w:r>
          </w:p>
        </w:tc>
      </w:tr>
      <w:tr w:rsidR="00145E23" w:rsidRPr="00145E23" w14:paraId="45E1BF31" w14:textId="77777777" w:rsidTr="00145E23">
        <w:trPr>
          <w:trHeight w:val="465"/>
        </w:trPr>
        <w:tc>
          <w:tcPr>
            <w:tcW w:w="14596" w:type="dxa"/>
            <w:gridSpan w:val="5"/>
            <w:hideMark/>
          </w:tcPr>
          <w:p w14:paraId="06AD6AA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Подпрограмма I « Развитие физической культуры и спорта«  </w:t>
            </w:r>
          </w:p>
        </w:tc>
      </w:tr>
      <w:tr w:rsidR="00145E23" w:rsidRPr="00145E23" w14:paraId="644FEE8F" w14:textId="77777777" w:rsidTr="00145E23">
        <w:trPr>
          <w:trHeight w:val="1650"/>
        </w:trPr>
        <w:tc>
          <w:tcPr>
            <w:tcW w:w="700" w:type="dxa"/>
            <w:hideMark/>
          </w:tcPr>
          <w:p w14:paraId="0070A6E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3690" w:type="dxa"/>
            <w:hideMark/>
          </w:tcPr>
          <w:p w14:paraId="7CC089B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256" w:type="dxa"/>
            <w:hideMark/>
          </w:tcPr>
          <w:p w14:paraId="016F42F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2468BF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Джсз = Чз / (Чн – Чнп)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Чз – численность населения в возрасте 3-79 лет, занимающегося физической культурой и спортом;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 – численность населения Рузского городского округа Московской области в возрасте 3-79 лет;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Чнп – численность населения Рузского городского округа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4536" w:type="dxa"/>
            <w:hideMark/>
          </w:tcPr>
          <w:p w14:paraId="6196769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 ), раздел II «Физкультурно-оздоровительная работа»</w:t>
            </w:r>
          </w:p>
        </w:tc>
      </w:tr>
      <w:tr w:rsidR="00145E23" w:rsidRPr="00145E23" w14:paraId="4818384B" w14:textId="77777777" w:rsidTr="00145E23">
        <w:trPr>
          <w:trHeight w:val="1905"/>
        </w:trPr>
        <w:tc>
          <w:tcPr>
            <w:tcW w:w="700" w:type="dxa"/>
            <w:hideMark/>
          </w:tcPr>
          <w:p w14:paraId="697FBD9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3690" w:type="dxa"/>
            <w:hideMark/>
          </w:tcPr>
          <w:p w14:paraId="6498207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56" w:type="dxa"/>
            <w:hideMark/>
          </w:tcPr>
          <w:p w14:paraId="3B2174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0D8ACFF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ЕПС = ЕПСфакт / ЕПСнорм х 100,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ЕПСфакт – единовременная пропускная способность имеющихся спортивных сооружений в соответствии с данными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федерального статистического наблюдения по форме № 1-ФК;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536" w:type="dxa"/>
            <w:hideMark/>
          </w:tcPr>
          <w:p w14:paraId="2158008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 ),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раздел III « Спортивная инфраструктура» </w:t>
            </w:r>
          </w:p>
        </w:tc>
      </w:tr>
      <w:tr w:rsidR="00145E23" w:rsidRPr="00145E23" w14:paraId="1A05EB99" w14:textId="77777777" w:rsidTr="00145E23">
        <w:trPr>
          <w:trHeight w:val="1020"/>
        </w:trPr>
        <w:tc>
          <w:tcPr>
            <w:tcW w:w="700" w:type="dxa"/>
            <w:hideMark/>
          </w:tcPr>
          <w:p w14:paraId="6434708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1.3.</w:t>
            </w:r>
          </w:p>
        </w:tc>
        <w:tc>
          <w:tcPr>
            <w:tcW w:w="3690" w:type="dxa"/>
            <w:hideMark/>
          </w:tcPr>
          <w:p w14:paraId="4ACD0E3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256" w:type="dxa"/>
            <w:hideMark/>
          </w:tcPr>
          <w:p w14:paraId="37A6DF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17C88AE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 соответствии с приказом министра физической культуры и спорта Московской области от  27.01.2021 № 23-6-П</w:t>
            </w:r>
          </w:p>
        </w:tc>
        <w:tc>
          <w:tcPr>
            <w:tcW w:w="4536" w:type="dxa"/>
            <w:hideMark/>
          </w:tcPr>
          <w:p w14:paraId="0384D5A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01663CC4" w14:textId="77777777" w:rsidTr="00145E23">
        <w:trPr>
          <w:trHeight w:val="3480"/>
        </w:trPr>
        <w:tc>
          <w:tcPr>
            <w:tcW w:w="700" w:type="dxa"/>
            <w:hideMark/>
          </w:tcPr>
          <w:p w14:paraId="702C04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1.4.</w:t>
            </w:r>
          </w:p>
        </w:tc>
        <w:tc>
          <w:tcPr>
            <w:tcW w:w="3690" w:type="dxa"/>
            <w:hideMark/>
          </w:tcPr>
          <w:p w14:paraId="63AEE9B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 Рузском городском округе Московской области</w:t>
            </w:r>
          </w:p>
        </w:tc>
        <w:tc>
          <w:tcPr>
            <w:tcW w:w="1256" w:type="dxa"/>
            <w:hideMark/>
          </w:tcPr>
          <w:p w14:paraId="484A3F7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6372AF5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Ди = Чзи / (Чни – Чнп) x 100,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Чни – численность жителей Рузского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городского округа Московской области с ограниченными возможностями здоровья и инвалидов;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Чнп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536" w:type="dxa"/>
            <w:hideMark/>
          </w:tcPr>
          <w:p w14:paraId="41BCC1D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 ), раздел II « Физкультурно-оздоровительная работа» </w:t>
            </w:r>
          </w:p>
        </w:tc>
      </w:tr>
      <w:tr w:rsidR="00145E23" w:rsidRPr="00145E23" w14:paraId="0812191B" w14:textId="77777777" w:rsidTr="00145E23">
        <w:trPr>
          <w:trHeight w:val="2100"/>
        </w:trPr>
        <w:tc>
          <w:tcPr>
            <w:tcW w:w="700" w:type="dxa"/>
            <w:hideMark/>
          </w:tcPr>
          <w:p w14:paraId="4A35D9E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1.5.</w:t>
            </w:r>
          </w:p>
        </w:tc>
        <w:tc>
          <w:tcPr>
            <w:tcW w:w="3690" w:type="dxa"/>
            <w:hideMark/>
          </w:tcPr>
          <w:p w14:paraId="0EF4932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256" w:type="dxa"/>
            <w:hideMark/>
          </w:tcPr>
          <w:p w14:paraId="57BE6B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3F40443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Дс = Чз / Чн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536" w:type="dxa"/>
            <w:hideMark/>
          </w:tcPr>
          <w:p w14:paraId="1F868E6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спорта« ), раздел II «Физкультурно-оздоровительная работа» </w:t>
            </w:r>
          </w:p>
        </w:tc>
      </w:tr>
      <w:tr w:rsidR="00145E23" w:rsidRPr="00145E23" w14:paraId="3AD503EF" w14:textId="77777777" w:rsidTr="00145E23">
        <w:trPr>
          <w:trHeight w:val="2235"/>
        </w:trPr>
        <w:tc>
          <w:tcPr>
            <w:tcW w:w="700" w:type="dxa"/>
            <w:hideMark/>
          </w:tcPr>
          <w:p w14:paraId="3959D4C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1.6.</w:t>
            </w:r>
          </w:p>
        </w:tc>
        <w:tc>
          <w:tcPr>
            <w:tcW w:w="3690" w:type="dxa"/>
            <w:hideMark/>
          </w:tcPr>
          <w:p w14:paraId="4645E54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256" w:type="dxa"/>
            <w:hideMark/>
          </w:tcPr>
          <w:p w14:paraId="027A04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1E089A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Дт = Чзт / Чнт x 100,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Дт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Чнт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</w:p>
        </w:tc>
        <w:tc>
          <w:tcPr>
            <w:tcW w:w="4536" w:type="dxa"/>
            <w:hideMark/>
          </w:tcPr>
          <w:p w14:paraId="4B19E0E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 ), раздел II « Физкультурно-оздоровительная работа» </w:t>
            </w:r>
          </w:p>
        </w:tc>
      </w:tr>
      <w:tr w:rsidR="00145E23" w:rsidRPr="00145E23" w14:paraId="2BA6C58B" w14:textId="77777777" w:rsidTr="00145E23">
        <w:trPr>
          <w:trHeight w:val="1965"/>
        </w:trPr>
        <w:tc>
          <w:tcPr>
            <w:tcW w:w="700" w:type="dxa"/>
            <w:hideMark/>
          </w:tcPr>
          <w:p w14:paraId="1904CCC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1.7.</w:t>
            </w:r>
          </w:p>
        </w:tc>
        <w:tc>
          <w:tcPr>
            <w:tcW w:w="3690" w:type="dxa"/>
            <w:hideMark/>
          </w:tcPr>
          <w:p w14:paraId="682FD54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56" w:type="dxa"/>
            <w:hideMark/>
          </w:tcPr>
          <w:p w14:paraId="0E1655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09CE31E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Уз = Фз / Мс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4536" w:type="dxa"/>
            <w:hideMark/>
          </w:tcPr>
          <w:p w14:paraId="465E531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 Спортивные сооружения»;</w:t>
            </w:r>
          </w:p>
        </w:tc>
      </w:tr>
      <w:tr w:rsidR="00145E23" w:rsidRPr="00145E23" w14:paraId="3FBBD1E1" w14:textId="77777777" w:rsidTr="00145E23">
        <w:trPr>
          <w:trHeight w:val="2445"/>
        </w:trPr>
        <w:tc>
          <w:tcPr>
            <w:tcW w:w="700" w:type="dxa"/>
            <w:hideMark/>
          </w:tcPr>
          <w:p w14:paraId="37F528B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1.8.</w:t>
            </w:r>
          </w:p>
        </w:tc>
        <w:tc>
          <w:tcPr>
            <w:tcW w:w="3690" w:type="dxa"/>
            <w:hideMark/>
          </w:tcPr>
          <w:p w14:paraId="53277EF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56" w:type="dxa"/>
            <w:hideMark/>
          </w:tcPr>
          <w:p w14:paraId="2D3EDA6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5F4E0B0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Ддз = Дз / До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Ддз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4536" w:type="dxa"/>
            <w:hideMark/>
          </w:tcPr>
          <w:p w14:paraId="500A8C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 ), раздел II « Физкультурно-оздоровительная работа» </w:t>
            </w:r>
          </w:p>
        </w:tc>
      </w:tr>
      <w:tr w:rsidR="00145E23" w:rsidRPr="00145E23" w14:paraId="36158EF7" w14:textId="77777777" w:rsidTr="00145E23">
        <w:trPr>
          <w:trHeight w:val="1605"/>
        </w:trPr>
        <w:tc>
          <w:tcPr>
            <w:tcW w:w="700" w:type="dxa"/>
            <w:hideMark/>
          </w:tcPr>
          <w:p w14:paraId="236F690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1.9.</w:t>
            </w:r>
          </w:p>
        </w:tc>
        <w:tc>
          <w:tcPr>
            <w:tcW w:w="3690" w:type="dxa"/>
            <w:hideMark/>
          </w:tcPr>
          <w:p w14:paraId="041BEAB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256" w:type="dxa"/>
            <w:hideMark/>
          </w:tcPr>
          <w:p w14:paraId="3E07129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</w:t>
            </w:r>
          </w:p>
        </w:tc>
        <w:tc>
          <w:tcPr>
            <w:tcW w:w="4414" w:type="dxa"/>
            <w:hideMark/>
          </w:tcPr>
          <w:p w14:paraId="30601A1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Км = Кмо +Кмп, где: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Км - количество проведенных массовых, официальных физкультурных и спортивных мероприятий, 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Кмо - количество мероприятий, согласно календарного плана спортивно-массовых мероприятий Рузского городского округа, 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Кмп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4536" w:type="dxa"/>
            <w:hideMark/>
          </w:tcPr>
          <w:p w14:paraId="71D5E74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Форма федерального статитического наблюдения № 1-ГМУ «Сведения о предоставлении государственных(муниципальных) услуг; Календарь спортивно-массовых и физкультурных мероприятий»</w:t>
            </w:r>
          </w:p>
        </w:tc>
      </w:tr>
      <w:tr w:rsidR="00145E23" w:rsidRPr="00145E23" w14:paraId="061D8597" w14:textId="77777777" w:rsidTr="00145E23">
        <w:trPr>
          <w:trHeight w:val="1890"/>
        </w:trPr>
        <w:tc>
          <w:tcPr>
            <w:tcW w:w="700" w:type="dxa"/>
            <w:hideMark/>
          </w:tcPr>
          <w:p w14:paraId="741A785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1.10.</w:t>
            </w:r>
          </w:p>
        </w:tc>
        <w:tc>
          <w:tcPr>
            <w:tcW w:w="3690" w:type="dxa"/>
            <w:hideMark/>
          </w:tcPr>
          <w:p w14:paraId="3688716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56" w:type="dxa"/>
            <w:hideMark/>
          </w:tcPr>
          <w:p w14:paraId="2B748D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316B5A2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Днвн = Чнвн / Чнсн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Днвн – доля жителей Рузского городского округа Московской области, выполнивших нормативы;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Чнвн – численность жителей Рузского городского округа Московской области, выполнивших нормативы;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Чнсн – численность жителей Рузского городского округа Московской области, принявших участие в сдаче нормативов</w:t>
            </w:r>
          </w:p>
        </w:tc>
        <w:tc>
          <w:tcPr>
            <w:tcW w:w="4536" w:type="dxa"/>
            <w:hideMark/>
          </w:tcPr>
          <w:p w14:paraId="7E6F124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Форма федерального статистического наблюдения № 2-ГТО « Сведения о       реализации Всероссийского физкультурно-спортивного комплекса « Готов к труду и обороне«  (ГТО)» 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145E23" w:rsidRPr="00145E23" w14:paraId="1D482AB6" w14:textId="77777777" w:rsidTr="00145E23">
        <w:trPr>
          <w:trHeight w:val="2160"/>
        </w:trPr>
        <w:tc>
          <w:tcPr>
            <w:tcW w:w="700" w:type="dxa"/>
            <w:hideMark/>
          </w:tcPr>
          <w:p w14:paraId="359AAA2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1.11.</w:t>
            </w:r>
          </w:p>
        </w:tc>
        <w:tc>
          <w:tcPr>
            <w:tcW w:w="3690" w:type="dxa"/>
            <w:hideMark/>
          </w:tcPr>
          <w:p w14:paraId="097D774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 Готов к труду и обороне«  (ГТО), в общей численности обучающихся и студентов, принявших участие в сдаче нормативов Всероссийского физкультурно-спортивного комплекса « Готов к труду и обороне«  (ГТО)</w:t>
            </w:r>
          </w:p>
        </w:tc>
        <w:tc>
          <w:tcPr>
            <w:tcW w:w="1256" w:type="dxa"/>
            <w:hideMark/>
          </w:tcPr>
          <w:p w14:paraId="2D55969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477FEB3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Дусвн = Чусвн / Чуссн x 100%,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Дусвн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Чусвн – число обучающихся и студентов Рузского городского округа Московской области, выполнивших нормативы;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Чуссн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4536" w:type="dxa"/>
            <w:hideMark/>
          </w:tcPr>
          <w:p w14:paraId="117053B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 Готов к труду и обороне«  (ГТО)»  (утверждена приказом Росстата от 17.08.2017 № 536 «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145E23" w:rsidRPr="00145E23" w14:paraId="1948CBAF" w14:textId="77777777" w:rsidTr="00145E23">
        <w:trPr>
          <w:trHeight w:val="1530"/>
        </w:trPr>
        <w:tc>
          <w:tcPr>
            <w:tcW w:w="700" w:type="dxa"/>
            <w:hideMark/>
          </w:tcPr>
          <w:p w14:paraId="749B47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1.12.</w:t>
            </w:r>
          </w:p>
        </w:tc>
        <w:tc>
          <w:tcPr>
            <w:tcW w:w="3690" w:type="dxa"/>
            <w:hideMark/>
          </w:tcPr>
          <w:p w14:paraId="0410337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1256" w:type="dxa"/>
            <w:hideMark/>
          </w:tcPr>
          <w:p w14:paraId="7C92E9F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единица</w:t>
            </w:r>
          </w:p>
        </w:tc>
        <w:tc>
          <w:tcPr>
            <w:tcW w:w="4414" w:type="dxa"/>
            <w:hideMark/>
          </w:tcPr>
          <w:p w14:paraId="2B25A59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Км = Км, где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</w:tc>
        <w:tc>
          <w:tcPr>
            <w:tcW w:w="4536" w:type="dxa"/>
            <w:hideMark/>
          </w:tcPr>
          <w:p w14:paraId="5E4F0A3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 Спорт Подмосковья»)</w:t>
            </w:r>
          </w:p>
        </w:tc>
      </w:tr>
      <w:tr w:rsidR="00145E23" w:rsidRPr="00145E23" w14:paraId="1232020A" w14:textId="77777777" w:rsidTr="00145E23">
        <w:trPr>
          <w:trHeight w:val="3195"/>
        </w:trPr>
        <w:tc>
          <w:tcPr>
            <w:tcW w:w="700" w:type="dxa"/>
            <w:hideMark/>
          </w:tcPr>
          <w:p w14:paraId="18BAC64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1.13.</w:t>
            </w:r>
          </w:p>
        </w:tc>
        <w:tc>
          <w:tcPr>
            <w:tcW w:w="3690" w:type="dxa"/>
            <w:hideMark/>
          </w:tcPr>
          <w:p w14:paraId="5055532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256" w:type="dxa"/>
            <w:hideMark/>
          </w:tcPr>
          <w:p w14:paraId="746301C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единица</w:t>
            </w:r>
          </w:p>
        </w:tc>
        <w:tc>
          <w:tcPr>
            <w:tcW w:w="4414" w:type="dxa"/>
            <w:hideMark/>
          </w:tcPr>
          <w:p w14:paraId="154966D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Ку = Кув + Куусп + Кумхп + Куф + Куск,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Куусп – количество установленных универсальных спортивных площадок в Рузском городском округе Московской области;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Кумхп – количество установленных многофункциональных хоккейных площадок;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Куф – количество установленных футбольных полей с искусственным покрытием (мини-стадионов)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Куск – количество установленных скейт-парков в Рузском городском округе Московской области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Куф – количество установленных футбольных полей с искусственным покрытием (мини-стадионов) в Рузском городском округе Московской области</w:t>
            </w:r>
          </w:p>
        </w:tc>
        <w:tc>
          <w:tcPr>
            <w:tcW w:w="4536" w:type="dxa"/>
            <w:hideMark/>
          </w:tcPr>
          <w:p w14:paraId="3BFA739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 )</w:t>
            </w:r>
          </w:p>
        </w:tc>
      </w:tr>
      <w:tr w:rsidR="00145E23" w:rsidRPr="00145E23" w14:paraId="3DDF58F7" w14:textId="77777777" w:rsidTr="00145E23">
        <w:trPr>
          <w:trHeight w:val="525"/>
        </w:trPr>
        <w:tc>
          <w:tcPr>
            <w:tcW w:w="14596" w:type="dxa"/>
            <w:gridSpan w:val="5"/>
            <w:hideMark/>
          </w:tcPr>
          <w:p w14:paraId="2384EF5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Подпрограмма III « Подготовка спортивного резерва» </w:t>
            </w:r>
          </w:p>
        </w:tc>
      </w:tr>
      <w:tr w:rsidR="00145E23" w:rsidRPr="00145E23" w14:paraId="224C00B2" w14:textId="77777777" w:rsidTr="00145E23">
        <w:trPr>
          <w:trHeight w:val="2730"/>
        </w:trPr>
        <w:tc>
          <w:tcPr>
            <w:tcW w:w="700" w:type="dxa"/>
            <w:hideMark/>
          </w:tcPr>
          <w:p w14:paraId="3C64CC9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3690" w:type="dxa"/>
            <w:hideMark/>
          </w:tcPr>
          <w:p w14:paraId="0209233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256" w:type="dxa"/>
            <w:hideMark/>
          </w:tcPr>
          <w:p w14:paraId="339963A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1E8FDF2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Дз = Чзсп/Чз х 100, где: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 Сведения по организациям, осуществляющим спортивную подготовку» ;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Чз – численность занимающихся в организациях ведомственной принадлежности физической культуры и спорта в соответствии с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данными федерального статистического наблюдения по форме №5-ФК «Сведения по организациям, осуществляющим спортивную подготовку» </w:t>
            </w:r>
          </w:p>
        </w:tc>
        <w:tc>
          <w:tcPr>
            <w:tcW w:w="4536" w:type="dxa"/>
            <w:hideMark/>
          </w:tcPr>
          <w:p w14:paraId="106F8B9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 )</w:t>
            </w:r>
          </w:p>
        </w:tc>
      </w:tr>
      <w:tr w:rsidR="00145E23" w:rsidRPr="00145E23" w14:paraId="100588A6" w14:textId="77777777" w:rsidTr="00145E23">
        <w:trPr>
          <w:trHeight w:val="3030"/>
        </w:trPr>
        <w:tc>
          <w:tcPr>
            <w:tcW w:w="700" w:type="dxa"/>
            <w:hideMark/>
          </w:tcPr>
          <w:p w14:paraId="58C36D6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3.2.</w:t>
            </w:r>
          </w:p>
        </w:tc>
        <w:tc>
          <w:tcPr>
            <w:tcW w:w="3690" w:type="dxa"/>
            <w:hideMark/>
          </w:tcPr>
          <w:p w14:paraId="5C48DFD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1256" w:type="dxa"/>
            <w:hideMark/>
          </w:tcPr>
          <w:p w14:paraId="72C0D3C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процент</w:t>
            </w:r>
          </w:p>
        </w:tc>
        <w:tc>
          <w:tcPr>
            <w:tcW w:w="4414" w:type="dxa"/>
            <w:hideMark/>
          </w:tcPr>
          <w:p w14:paraId="6A89B03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Досп = Чосп / Чо x 100, где: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Досп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Чосп -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Чо -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536" w:type="dxa"/>
            <w:hideMark/>
          </w:tcPr>
          <w:p w14:paraId="3F39307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</w:tbl>
    <w:p w14:paraId="28D21392" w14:textId="3E76DB9F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4. ПАСПОРТ ПОДПРОГРАММЫ I</w:t>
      </w:r>
    </w:p>
    <w:p w14:paraId="5D5841BE" w14:textId="70D44644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t>«Развитие физической культуры и спорта»</w:t>
      </w:r>
    </w:p>
    <w:p w14:paraId="3308549C" w14:textId="61A2A7A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1985"/>
        <w:gridCol w:w="2423"/>
        <w:gridCol w:w="1078"/>
        <w:gridCol w:w="1043"/>
        <w:gridCol w:w="1043"/>
        <w:gridCol w:w="999"/>
        <w:gridCol w:w="1026"/>
        <w:gridCol w:w="1043"/>
      </w:tblGrid>
      <w:tr w:rsidR="00145E23" w:rsidRPr="00145E23" w14:paraId="332EFF5D" w14:textId="77777777" w:rsidTr="00145E23">
        <w:trPr>
          <w:trHeight w:val="1230"/>
        </w:trPr>
        <w:tc>
          <w:tcPr>
            <w:tcW w:w="3920" w:type="dxa"/>
            <w:noWrap/>
            <w:hideMark/>
          </w:tcPr>
          <w:p w14:paraId="54606B5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Муниципальный заказчик подпрограммы       </w:t>
            </w:r>
          </w:p>
        </w:tc>
        <w:tc>
          <w:tcPr>
            <w:tcW w:w="11360" w:type="dxa"/>
            <w:gridSpan w:val="8"/>
            <w:hideMark/>
          </w:tcPr>
          <w:p w14:paraId="1203B47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   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45E23" w:rsidRPr="00145E23" w14:paraId="791F1846" w14:textId="77777777" w:rsidTr="00145E23">
        <w:trPr>
          <w:trHeight w:val="555"/>
        </w:trPr>
        <w:tc>
          <w:tcPr>
            <w:tcW w:w="3920" w:type="dxa"/>
            <w:vMerge w:val="restart"/>
            <w:hideMark/>
          </w:tcPr>
          <w:p w14:paraId="2D076D3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10F606C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Главный распорядитель бюджетных средств     </w:t>
            </w:r>
          </w:p>
        </w:tc>
        <w:tc>
          <w:tcPr>
            <w:tcW w:w="2800" w:type="dxa"/>
            <w:vMerge w:val="restart"/>
            <w:hideMark/>
          </w:tcPr>
          <w:p w14:paraId="496E45A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2671DC5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Расходы (тыс. рублей)                                   </w:t>
            </w:r>
          </w:p>
        </w:tc>
      </w:tr>
      <w:tr w:rsidR="00145E23" w:rsidRPr="00145E23" w14:paraId="7DDBA46F" w14:textId="77777777" w:rsidTr="00145E23">
        <w:trPr>
          <w:trHeight w:val="555"/>
        </w:trPr>
        <w:tc>
          <w:tcPr>
            <w:tcW w:w="3920" w:type="dxa"/>
            <w:vMerge/>
            <w:hideMark/>
          </w:tcPr>
          <w:p w14:paraId="38F31C6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6194A54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0" w:type="dxa"/>
            <w:vMerge/>
            <w:hideMark/>
          </w:tcPr>
          <w:p w14:paraId="1E949DA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0" w:type="dxa"/>
            <w:hideMark/>
          </w:tcPr>
          <w:p w14:paraId="4671173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7B94630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06A72F4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56CC76E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7CFA4EC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29AD712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</w:tr>
      <w:tr w:rsidR="00145E23" w:rsidRPr="00145E23" w14:paraId="2114CE76" w14:textId="77777777" w:rsidTr="00145E23">
        <w:trPr>
          <w:trHeight w:val="645"/>
        </w:trPr>
        <w:tc>
          <w:tcPr>
            <w:tcW w:w="3920" w:type="dxa"/>
            <w:vMerge/>
            <w:hideMark/>
          </w:tcPr>
          <w:p w14:paraId="6E4035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vMerge w:val="restart"/>
            <w:hideMark/>
          </w:tcPr>
          <w:p w14:paraId="304D8CA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800" w:type="dxa"/>
            <w:hideMark/>
          </w:tcPr>
          <w:p w14:paraId="2A19D39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3BD6F1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56 901,25</w:t>
            </w:r>
          </w:p>
        </w:tc>
        <w:tc>
          <w:tcPr>
            <w:tcW w:w="1160" w:type="dxa"/>
            <w:hideMark/>
          </w:tcPr>
          <w:p w14:paraId="3FEAEF4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55 401,13</w:t>
            </w:r>
          </w:p>
        </w:tc>
        <w:tc>
          <w:tcPr>
            <w:tcW w:w="1160" w:type="dxa"/>
            <w:hideMark/>
          </w:tcPr>
          <w:p w14:paraId="32E9F89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63 766,39</w:t>
            </w:r>
          </w:p>
        </w:tc>
        <w:tc>
          <w:tcPr>
            <w:tcW w:w="1060" w:type="dxa"/>
            <w:hideMark/>
          </w:tcPr>
          <w:p w14:paraId="54F2A07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57 562,58</w:t>
            </w:r>
          </w:p>
        </w:tc>
        <w:tc>
          <w:tcPr>
            <w:tcW w:w="1120" w:type="dxa"/>
            <w:hideMark/>
          </w:tcPr>
          <w:p w14:paraId="7B0370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57 562,58</w:t>
            </w:r>
          </w:p>
        </w:tc>
        <w:tc>
          <w:tcPr>
            <w:tcW w:w="1160" w:type="dxa"/>
            <w:hideMark/>
          </w:tcPr>
          <w:p w14:paraId="4E01408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291 193,94</w:t>
            </w:r>
          </w:p>
        </w:tc>
      </w:tr>
      <w:tr w:rsidR="00145E23" w:rsidRPr="00145E23" w14:paraId="60D412C3" w14:textId="77777777" w:rsidTr="00145E23">
        <w:trPr>
          <w:trHeight w:val="840"/>
        </w:trPr>
        <w:tc>
          <w:tcPr>
            <w:tcW w:w="3920" w:type="dxa"/>
            <w:vMerge/>
            <w:hideMark/>
          </w:tcPr>
          <w:p w14:paraId="36415BC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046AFC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0" w:type="dxa"/>
            <w:hideMark/>
          </w:tcPr>
          <w:p w14:paraId="1764684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0200453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5F6CA4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65DF5D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0" w:type="dxa"/>
            <w:hideMark/>
          </w:tcPr>
          <w:p w14:paraId="450828E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0" w:type="dxa"/>
            <w:hideMark/>
          </w:tcPr>
          <w:p w14:paraId="6515ED8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1547069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45E23" w:rsidRPr="00145E23" w14:paraId="001F425F" w14:textId="77777777" w:rsidTr="00145E23">
        <w:trPr>
          <w:trHeight w:val="840"/>
        </w:trPr>
        <w:tc>
          <w:tcPr>
            <w:tcW w:w="3920" w:type="dxa"/>
            <w:vMerge/>
            <w:hideMark/>
          </w:tcPr>
          <w:p w14:paraId="42E0A91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3FC4BB6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0" w:type="dxa"/>
            <w:hideMark/>
          </w:tcPr>
          <w:p w14:paraId="7956B15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0DDE3C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56 901,25</w:t>
            </w:r>
          </w:p>
        </w:tc>
        <w:tc>
          <w:tcPr>
            <w:tcW w:w="1160" w:type="dxa"/>
            <w:hideMark/>
          </w:tcPr>
          <w:p w14:paraId="21C9E2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55 401,13</w:t>
            </w:r>
          </w:p>
        </w:tc>
        <w:tc>
          <w:tcPr>
            <w:tcW w:w="1160" w:type="dxa"/>
            <w:hideMark/>
          </w:tcPr>
          <w:p w14:paraId="58F5EC4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62 917,60</w:t>
            </w:r>
          </w:p>
        </w:tc>
        <w:tc>
          <w:tcPr>
            <w:tcW w:w="1060" w:type="dxa"/>
            <w:hideMark/>
          </w:tcPr>
          <w:p w14:paraId="6D7722A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56 762,58</w:t>
            </w:r>
          </w:p>
        </w:tc>
        <w:tc>
          <w:tcPr>
            <w:tcW w:w="1120" w:type="dxa"/>
            <w:hideMark/>
          </w:tcPr>
          <w:p w14:paraId="0E797B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56 762,58</w:t>
            </w:r>
          </w:p>
        </w:tc>
        <w:tc>
          <w:tcPr>
            <w:tcW w:w="1160" w:type="dxa"/>
            <w:hideMark/>
          </w:tcPr>
          <w:p w14:paraId="657CCF0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288 745,15</w:t>
            </w:r>
          </w:p>
        </w:tc>
      </w:tr>
      <w:tr w:rsidR="00145E23" w:rsidRPr="00145E23" w14:paraId="23C67100" w14:textId="77777777" w:rsidTr="00145E23">
        <w:trPr>
          <w:trHeight w:val="840"/>
        </w:trPr>
        <w:tc>
          <w:tcPr>
            <w:tcW w:w="3920" w:type="dxa"/>
            <w:vMerge/>
            <w:hideMark/>
          </w:tcPr>
          <w:p w14:paraId="4A41EF8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5E8F170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0" w:type="dxa"/>
            <w:hideMark/>
          </w:tcPr>
          <w:p w14:paraId="3272B7D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76028BB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5AB6CD8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31F8DE5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848,79</w:t>
            </w:r>
          </w:p>
        </w:tc>
        <w:tc>
          <w:tcPr>
            <w:tcW w:w="1060" w:type="dxa"/>
            <w:hideMark/>
          </w:tcPr>
          <w:p w14:paraId="3375641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1120" w:type="dxa"/>
            <w:hideMark/>
          </w:tcPr>
          <w:p w14:paraId="398E066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1160" w:type="dxa"/>
            <w:hideMark/>
          </w:tcPr>
          <w:p w14:paraId="18983F7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2 448,79</w:t>
            </w:r>
          </w:p>
        </w:tc>
      </w:tr>
    </w:tbl>
    <w:p w14:paraId="3806C0B5" w14:textId="526D6F2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B4DAF24" w14:textId="7E44C39A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F10EEBF" w14:textId="37A3DC5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448F656" w14:textId="1E1EF6F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4F544A3" w14:textId="7056F20F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2912947" w14:textId="25E95E2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4CD3A49" w14:textId="5041C6A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66DEC9A" w14:textId="421A88D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EFF8E99" w14:textId="7D0E40CC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6D8BB50" w14:textId="6396A06F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D41D5EA" w14:textId="61B85FED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82744AE" w14:textId="3F7262FE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5. ПАСПОРТ ПОДПРОГРАММЫ III</w:t>
      </w:r>
    </w:p>
    <w:p w14:paraId="7944F2EB" w14:textId="224C8577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t>«Подготовка спортивного резерва»</w:t>
      </w:r>
    </w:p>
    <w:p w14:paraId="069D7061" w14:textId="60ECE79E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1985"/>
        <w:gridCol w:w="2360"/>
        <w:gridCol w:w="1084"/>
        <w:gridCol w:w="1047"/>
        <w:gridCol w:w="1047"/>
        <w:gridCol w:w="1001"/>
        <w:gridCol w:w="1029"/>
        <w:gridCol w:w="1047"/>
      </w:tblGrid>
      <w:tr w:rsidR="00145E23" w:rsidRPr="00145E23" w14:paraId="76F96C3B" w14:textId="77777777" w:rsidTr="00145E23">
        <w:trPr>
          <w:trHeight w:val="1095"/>
        </w:trPr>
        <w:tc>
          <w:tcPr>
            <w:tcW w:w="3960" w:type="dxa"/>
            <w:noWrap/>
            <w:hideMark/>
          </w:tcPr>
          <w:p w14:paraId="6EAE1E0C" w14:textId="16DF6D22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ab/>
            </w:r>
            <w:r w:rsidRPr="00145E23">
              <w:rPr>
                <w:rFonts w:ascii="Arial" w:hAnsi="Arial" w:cs="Arial"/>
                <w:color w:val="000000" w:themeColor="text1"/>
              </w:rPr>
              <w:t xml:space="preserve">Муниципальный заказчик подпрограммы       </w:t>
            </w:r>
          </w:p>
        </w:tc>
        <w:tc>
          <w:tcPr>
            <w:tcW w:w="10600" w:type="dxa"/>
            <w:gridSpan w:val="8"/>
            <w:hideMark/>
          </w:tcPr>
          <w:p w14:paraId="28C3B4B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45E23" w:rsidRPr="00145E23" w14:paraId="24C6DD45" w14:textId="77777777" w:rsidTr="00145E23">
        <w:trPr>
          <w:trHeight w:val="555"/>
        </w:trPr>
        <w:tc>
          <w:tcPr>
            <w:tcW w:w="3960" w:type="dxa"/>
            <w:vMerge w:val="restart"/>
            <w:hideMark/>
          </w:tcPr>
          <w:p w14:paraId="59BA0EC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hideMark/>
          </w:tcPr>
          <w:p w14:paraId="51D54E7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Главный распорядитель бюджетных средств     </w:t>
            </w:r>
          </w:p>
        </w:tc>
        <w:tc>
          <w:tcPr>
            <w:tcW w:w="2360" w:type="dxa"/>
            <w:vMerge w:val="restart"/>
            <w:hideMark/>
          </w:tcPr>
          <w:p w14:paraId="7F2F2BB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6255" w:type="dxa"/>
            <w:gridSpan w:val="6"/>
            <w:hideMark/>
          </w:tcPr>
          <w:p w14:paraId="4FAC6C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Расходы (тыс. рублей)                                   </w:t>
            </w:r>
          </w:p>
        </w:tc>
      </w:tr>
      <w:tr w:rsidR="00145E23" w:rsidRPr="00145E23" w14:paraId="61FFC91F" w14:textId="77777777" w:rsidTr="00145E23">
        <w:trPr>
          <w:trHeight w:val="480"/>
        </w:trPr>
        <w:tc>
          <w:tcPr>
            <w:tcW w:w="3960" w:type="dxa"/>
            <w:vMerge/>
            <w:hideMark/>
          </w:tcPr>
          <w:p w14:paraId="7C23689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14:paraId="757088D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0" w:type="dxa"/>
            <w:vMerge/>
            <w:hideMark/>
          </w:tcPr>
          <w:p w14:paraId="793DFF5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hideMark/>
          </w:tcPr>
          <w:p w14:paraId="5A7A5E3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2020 год       </w:t>
            </w:r>
          </w:p>
        </w:tc>
        <w:tc>
          <w:tcPr>
            <w:tcW w:w="1047" w:type="dxa"/>
            <w:hideMark/>
          </w:tcPr>
          <w:p w14:paraId="237E20B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2021 год       </w:t>
            </w:r>
          </w:p>
        </w:tc>
        <w:tc>
          <w:tcPr>
            <w:tcW w:w="1047" w:type="dxa"/>
            <w:hideMark/>
          </w:tcPr>
          <w:p w14:paraId="38B96B5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2022 год       </w:t>
            </w:r>
          </w:p>
        </w:tc>
        <w:tc>
          <w:tcPr>
            <w:tcW w:w="1001" w:type="dxa"/>
            <w:hideMark/>
          </w:tcPr>
          <w:p w14:paraId="3C589DA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2023 год       </w:t>
            </w:r>
          </w:p>
        </w:tc>
        <w:tc>
          <w:tcPr>
            <w:tcW w:w="1029" w:type="dxa"/>
            <w:hideMark/>
          </w:tcPr>
          <w:p w14:paraId="2EA626A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2024 год       </w:t>
            </w:r>
          </w:p>
        </w:tc>
        <w:tc>
          <w:tcPr>
            <w:tcW w:w="1047" w:type="dxa"/>
            <w:hideMark/>
          </w:tcPr>
          <w:p w14:paraId="3726AE7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</w:tr>
      <w:tr w:rsidR="00145E23" w:rsidRPr="00145E23" w14:paraId="2ACCCC15" w14:textId="77777777" w:rsidTr="00145E23">
        <w:trPr>
          <w:trHeight w:val="690"/>
        </w:trPr>
        <w:tc>
          <w:tcPr>
            <w:tcW w:w="3960" w:type="dxa"/>
            <w:vMerge/>
            <w:hideMark/>
          </w:tcPr>
          <w:p w14:paraId="2CD385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 w:val="restart"/>
            <w:hideMark/>
          </w:tcPr>
          <w:p w14:paraId="49B368C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360" w:type="dxa"/>
            <w:hideMark/>
          </w:tcPr>
          <w:p w14:paraId="02C7E95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Всего:                                        в том числе:   </w:t>
            </w:r>
          </w:p>
        </w:tc>
        <w:tc>
          <w:tcPr>
            <w:tcW w:w="1084" w:type="dxa"/>
            <w:hideMark/>
          </w:tcPr>
          <w:p w14:paraId="4A4EC3C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32 725,61</w:t>
            </w:r>
          </w:p>
        </w:tc>
        <w:tc>
          <w:tcPr>
            <w:tcW w:w="1047" w:type="dxa"/>
            <w:hideMark/>
          </w:tcPr>
          <w:p w14:paraId="4AB8C29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30 786,20</w:t>
            </w:r>
          </w:p>
        </w:tc>
        <w:tc>
          <w:tcPr>
            <w:tcW w:w="1047" w:type="dxa"/>
            <w:hideMark/>
          </w:tcPr>
          <w:p w14:paraId="2D0D246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37 479,48</w:t>
            </w:r>
          </w:p>
        </w:tc>
        <w:tc>
          <w:tcPr>
            <w:tcW w:w="1001" w:type="dxa"/>
            <w:hideMark/>
          </w:tcPr>
          <w:p w14:paraId="6C3A09D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39 817,85</w:t>
            </w:r>
          </w:p>
        </w:tc>
        <w:tc>
          <w:tcPr>
            <w:tcW w:w="1029" w:type="dxa"/>
            <w:hideMark/>
          </w:tcPr>
          <w:p w14:paraId="09992E9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45 175,00</w:t>
            </w:r>
          </w:p>
        </w:tc>
        <w:tc>
          <w:tcPr>
            <w:tcW w:w="1047" w:type="dxa"/>
            <w:hideMark/>
          </w:tcPr>
          <w:p w14:paraId="549D1F7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185 984,14</w:t>
            </w:r>
          </w:p>
        </w:tc>
      </w:tr>
      <w:tr w:rsidR="00145E23" w:rsidRPr="00145E23" w14:paraId="6A78641A" w14:textId="77777777" w:rsidTr="00145E23">
        <w:trPr>
          <w:trHeight w:val="795"/>
        </w:trPr>
        <w:tc>
          <w:tcPr>
            <w:tcW w:w="3960" w:type="dxa"/>
            <w:vMerge/>
            <w:hideMark/>
          </w:tcPr>
          <w:p w14:paraId="0DBE0FC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14:paraId="4F70307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0" w:type="dxa"/>
            <w:hideMark/>
          </w:tcPr>
          <w:p w14:paraId="1DFF2F2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84" w:type="dxa"/>
            <w:hideMark/>
          </w:tcPr>
          <w:p w14:paraId="61C0A55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3692C61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37C6BDB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01" w:type="dxa"/>
            <w:hideMark/>
          </w:tcPr>
          <w:p w14:paraId="5E681ED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hideMark/>
          </w:tcPr>
          <w:p w14:paraId="5B75163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35E3426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45E23" w:rsidRPr="00145E23" w14:paraId="16153F7A" w14:textId="77777777" w:rsidTr="00145E23">
        <w:trPr>
          <w:trHeight w:val="990"/>
        </w:trPr>
        <w:tc>
          <w:tcPr>
            <w:tcW w:w="3960" w:type="dxa"/>
            <w:vMerge/>
            <w:hideMark/>
          </w:tcPr>
          <w:p w14:paraId="27A53A1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14:paraId="08B2A63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0" w:type="dxa"/>
            <w:hideMark/>
          </w:tcPr>
          <w:p w14:paraId="489ED9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084" w:type="dxa"/>
            <w:hideMark/>
          </w:tcPr>
          <w:p w14:paraId="110CED1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32 725,61</w:t>
            </w:r>
          </w:p>
        </w:tc>
        <w:tc>
          <w:tcPr>
            <w:tcW w:w="1047" w:type="dxa"/>
            <w:hideMark/>
          </w:tcPr>
          <w:p w14:paraId="37EF357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30 786,20</w:t>
            </w:r>
          </w:p>
        </w:tc>
        <w:tc>
          <w:tcPr>
            <w:tcW w:w="1047" w:type="dxa"/>
            <w:hideMark/>
          </w:tcPr>
          <w:p w14:paraId="6EE1CD1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37 474,95</w:t>
            </w:r>
          </w:p>
        </w:tc>
        <w:tc>
          <w:tcPr>
            <w:tcW w:w="1001" w:type="dxa"/>
            <w:hideMark/>
          </w:tcPr>
          <w:p w14:paraId="67870A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39 817,85</w:t>
            </w:r>
          </w:p>
        </w:tc>
        <w:tc>
          <w:tcPr>
            <w:tcW w:w="1029" w:type="dxa"/>
            <w:hideMark/>
          </w:tcPr>
          <w:p w14:paraId="42A62FA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45 175,00</w:t>
            </w:r>
          </w:p>
        </w:tc>
        <w:tc>
          <w:tcPr>
            <w:tcW w:w="1047" w:type="dxa"/>
            <w:hideMark/>
          </w:tcPr>
          <w:p w14:paraId="7C7E587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185 979,60</w:t>
            </w:r>
          </w:p>
        </w:tc>
      </w:tr>
      <w:tr w:rsidR="00145E23" w:rsidRPr="00145E23" w14:paraId="1E7D4C14" w14:textId="77777777" w:rsidTr="00145E23">
        <w:trPr>
          <w:trHeight w:val="870"/>
        </w:trPr>
        <w:tc>
          <w:tcPr>
            <w:tcW w:w="3960" w:type="dxa"/>
            <w:vMerge/>
            <w:hideMark/>
          </w:tcPr>
          <w:p w14:paraId="4830E83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14:paraId="174A397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0" w:type="dxa"/>
            <w:hideMark/>
          </w:tcPr>
          <w:p w14:paraId="158C354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084" w:type="dxa"/>
            <w:hideMark/>
          </w:tcPr>
          <w:p w14:paraId="3EE46F2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5C8847B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7334F6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  <w:tc>
          <w:tcPr>
            <w:tcW w:w="1001" w:type="dxa"/>
            <w:hideMark/>
          </w:tcPr>
          <w:p w14:paraId="51D11DA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29" w:type="dxa"/>
            <w:hideMark/>
          </w:tcPr>
          <w:p w14:paraId="5E6A84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47" w:type="dxa"/>
            <w:hideMark/>
          </w:tcPr>
          <w:p w14:paraId="376AFD1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</w:tr>
    </w:tbl>
    <w:p w14:paraId="7B7E82F1" w14:textId="6EA0D65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C572674" w14:textId="066ADF5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D071D71" w14:textId="2501562A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3F534221" w14:textId="781CC0A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217D09D" w14:textId="66AAD9F2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377FA9F" w14:textId="6CD6913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E8D8A39" w14:textId="16FCA32C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50C8933" w14:textId="7CF86EE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1C353AE" w14:textId="1D6E2A3B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656E21E" w14:textId="6E2D53B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BF183DF" w14:textId="5B5CED8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9E34CD9" w14:textId="0D580509" w:rsidR="00145E23" w:rsidRPr="00145E23" w:rsidRDefault="00145E23" w:rsidP="00145E2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lastRenderedPageBreak/>
        <w:t>6. ПАСПОРТ ПОДПРОГРАММЫ IV</w:t>
      </w:r>
    </w:p>
    <w:p w14:paraId="17116D59" w14:textId="04C5EC5C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b/>
          <w:bCs/>
          <w:color w:val="000000" w:themeColor="text1"/>
        </w:rPr>
        <w:t>«Обеспечивающая подпрограмма»</w:t>
      </w:r>
    </w:p>
    <w:p w14:paraId="359EB909" w14:textId="009486E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1985"/>
        <w:gridCol w:w="2660"/>
        <w:gridCol w:w="1016"/>
        <w:gridCol w:w="998"/>
        <w:gridCol w:w="998"/>
        <w:gridCol w:w="976"/>
        <w:gridCol w:w="989"/>
        <w:gridCol w:w="998"/>
      </w:tblGrid>
      <w:tr w:rsidR="00145E23" w:rsidRPr="00145E23" w14:paraId="0E44B6E5" w14:textId="77777777" w:rsidTr="00145E23">
        <w:trPr>
          <w:trHeight w:val="1140"/>
        </w:trPr>
        <w:tc>
          <w:tcPr>
            <w:tcW w:w="3940" w:type="dxa"/>
            <w:noWrap/>
            <w:hideMark/>
          </w:tcPr>
          <w:p w14:paraId="00C3D55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Муниципальный заказчик подпрограммы       </w:t>
            </w:r>
          </w:p>
        </w:tc>
        <w:tc>
          <w:tcPr>
            <w:tcW w:w="11300" w:type="dxa"/>
            <w:gridSpan w:val="8"/>
            <w:hideMark/>
          </w:tcPr>
          <w:p w14:paraId="73DD5CF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 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145E23" w:rsidRPr="00145E23" w14:paraId="43F4FC46" w14:textId="77777777" w:rsidTr="00145E23">
        <w:trPr>
          <w:trHeight w:val="555"/>
        </w:trPr>
        <w:tc>
          <w:tcPr>
            <w:tcW w:w="3940" w:type="dxa"/>
            <w:vMerge w:val="restart"/>
            <w:hideMark/>
          </w:tcPr>
          <w:p w14:paraId="7D29268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2EB9451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Главный распорядитель бюджетных средств    </w:t>
            </w:r>
          </w:p>
        </w:tc>
        <w:tc>
          <w:tcPr>
            <w:tcW w:w="2660" w:type="dxa"/>
            <w:vMerge w:val="restart"/>
            <w:noWrap/>
            <w:hideMark/>
          </w:tcPr>
          <w:p w14:paraId="149B869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2D878B3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Расходы (тыс. рублей)                                   </w:t>
            </w:r>
          </w:p>
        </w:tc>
      </w:tr>
      <w:tr w:rsidR="00145E23" w:rsidRPr="00145E23" w14:paraId="67661F27" w14:textId="77777777" w:rsidTr="00145E23">
        <w:trPr>
          <w:trHeight w:val="555"/>
        </w:trPr>
        <w:tc>
          <w:tcPr>
            <w:tcW w:w="3940" w:type="dxa"/>
            <w:vMerge/>
            <w:hideMark/>
          </w:tcPr>
          <w:p w14:paraId="287ED8D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255211B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0" w:type="dxa"/>
            <w:vMerge/>
            <w:hideMark/>
          </w:tcPr>
          <w:p w14:paraId="587E703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0" w:type="dxa"/>
            <w:hideMark/>
          </w:tcPr>
          <w:p w14:paraId="05A507C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2727ACB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381AB3E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7373F48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427838C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1926250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</w:tr>
      <w:tr w:rsidR="00145E23" w:rsidRPr="00145E23" w14:paraId="346F1F98" w14:textId="77777777" w:rsidTr="00145E23">
        <w:trPr>
          <w:trHeight w:val="930"/>
        </w:trPr>
        <w:tc>
          <w:tcPr>
            <w:tcW w:w="3940" w:type="dxa"/>
            <w:vMerge/>
            <w:hideMark/>
          </w:tcPr>
          <w:p w14:paraId="53C6172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vMerge w:val="restart"/>
            <w:hideMark/>
          </w:tcPr>
          <w:p w14:paraId="7173E46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hideMark/>
          </w:tcPr>
          <w:p w14:paraId="060F039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0909712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8 088,23</w:t>
            </w:r>
          </w:p>
        </w:tc>
        <w:tc>
          <w:tcPr>
            <w:tcW w:w="1160" w:type="dxa"/>
            <w:hideMark/>
          </w:tcPr>
          <w:p w14:paraId="4A47A37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8 652,53</w:t>
            </w:r>
          </w:p>
        </w:tc>
        <w:tc>
          <w:tcPr>
            <w:tcW w:w="1160" w:type="dxa"/>
            <w:hideMark/>
          </w:tcPr>
          <w:p w14:paraId="3956D71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8 938,55</w:t>
            </w:r>
          </w:p>
        </w:tc>
        <w:tc>
          <w:tcPr>
            <w:tcW w:w="1060" w:type="dxa"/>
            <w:hideMark/>
          </w:tcPr>
          <w:p w14:paraId="53862C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8 903,69</w:t>
            </w:r>
          </w:p>
        </w:tc>
        <w:tc>
          <w:tcPr>
            <w:tcW w:w="1120" w:type="dxa"/>
            <w:hideMark/>
          </w:tcPr>
          <w:p w14:paraId="5D55C0D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8 915,39</w:t>
            </w:r>
          </w:p>
        </w:tc>
        <w:tc>
          <w:tcPr>
            <w:tcW w:w="1160" w:type="dxa"/>
            <w:hideMark/>
          </w:tcPr>
          <w:p w14:paraId="3DD5216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43 498,38</w:t>
            </w:r>
          </w:p>
        </w:tc>
      </w:tr>
      <w:tr w:rsidR="00145E23" w:rsidRPr="00145E23" w14:paraId="6CEA0979" w14:textId="77777777" w:rsidTr="00145E23">
        <w:trPr>
          <w:trHeight w:val="930"/>
        </w:trPr>
        <w:tc>
          <w:tcPr>
            <w:tcW w:w="3940" w:type="dxa"/>
            <w:vMerge/>
            <w:hideMark/>
          </w:tcPr>
          <w:p w14:paraId="261BE66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1762011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0" w:type="dxa"/>
            <w:hideMark/>
          </w:tcPr>
          <w:p w14:paraId="25D1824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717F1E2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34B59C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363D352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0" w:type="dxa"/>
            <w:hideMark/>
          </w:tcPr>
          <w:p w14:paraId="652C82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0" w:type="dxa"/>
            <w:hideMark/>
          </w:tcPr>
          <w:p w14:paraId="778D480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02114E0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45E23" w:rsidRPr="00145E23" w14:paraId="5920C5CF" w14:textId="77777777" w:rsidTr="00145E23">
        <w:trPr>
          <w:trHeight w:val="900"/>
        </w:trPr>
        <w:tc>
          <w:tcPr>
            <w:tcW w:w="3940" w:type="dxa"/>
            <w:vMerge/>
            <w:hideMark/>
          </w:tcPr>
          <w:p w14:paraId="697A5E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169B26B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0" w:type="dxa"/>
            <w:hideMark/>
          </w:tcPr>
          <w:p w14:paraId="592A132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3E2D87A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8 088,23</w:t>
            </w:r>
          </w:p>
        </w:tc>
        <w:tc>
          <w:tcPr>
            <w:tcW w:w="1160" w:type="dxa"/>
            <w:hideMark/>
          </w:tcPr>
          <w:p w14:paraId="73B8D16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8 652,53</w:t>
            </w:r>
          </w:p>
        </w:tc>
        <w:tc>
          <w:tcPr>
            <w:tcW w:w="1160" w:type="dxa"/>
            <w:hideMark/>
          </w:tcPr>
          <w:p w14:paraId="144632D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8 938,55</w:t>
            </w:r>
          </w:p>
        </w:tc>
        <w:tc>
          <w:tcPr>
            <w:tcW w:w="1060" w:type="dxa"/>
            <w:hideMark/>
          </w:tcPr>
          <w:p w14:paraId="641819A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8 903,69</w:t>
            </w:r>
          </w:p>
        </w:tc>
        <w:tc>
          <w:tcPr>
            <w:tcW w:w="1120" w:type="dxa"/>
            <w:hideMark/>
          </w:tcPr>
          <w:p w14:paraId="0B9DB99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8 915,39</w:t>
            </w:r>
          </w:p>
        </w:tc>
        <w:tc>
          <w:tcPr>
            <w:tcW w:w="1160" w:type="dxa"/>
            <w:hideMark/>
          </w:tcPr>
          <w:p w14:paraId="3CE5DB7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43 498,38</w:t>
            </w:r>
          </w:p>
        </w:tc>
      </w:tr>
      <w:tr w:rsidR="00145E23" w:rsidRPr="00145E23" w14:paraId="6CF3CF5C" w14:textId="77777777" w:rsidTr="00145E23">
        <w:trPr>
          <w:trHeight w:val="885"/>
        </w:trPr>
        <w:tc>
          <w:tcPr>
            <w:tcW w:w="3940" w:type="dxa"/>
            <w:vMerge/>
            <w:hideMark/>
          </w:tcPr>
          <w:p w14:paraId="595179C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25B9B07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0" w:type="dxa"/>
            <w:hideMark/>
          </w:tcPr>
          <w:p w14:paraId="5FB4AC8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314AF6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23D22AD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50C2001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0" w:type="dxa"/>
            <w:hideMark/>
          </w:tcPr>
          <w:p w14:paraId="3D8AAD4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0" w:type="dxa"/>
            <w:hideMark/>
          </w:tcPr>
          <w:p w14:paraId="0C27443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60" w:type="dxa"/>
            <w:hideMark/>
          </w:tcPr>
          <w:p w14:paraId="59715C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</w:tbl>
    <w:p w14:paraId="5D07BFDA" w14:textId="10070A3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91FDDB5" w14:textId="5689610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F5B9E75" w14:textId="28DADDB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F77E4C8" w14:textId="6590B4CE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B752F41" w14:textId="59A2CA72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53D5EBD" w14:textId="2E686502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5F7CA3A" w14:textId="3E15FE5E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CCC3A2E" w14:textId="71E0F556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E30E38B" w14:textId="14963CB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2A3FD90" w14:textId="4843694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792D784" w14:textId="0B90D2E1" w:rsidR="00145E23" w:rsidRP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color w:val="000000" w:themeColor="text1"/>
        </w:rPr>
        <w:lastRenderedPageBreak/>
        <w:t>7. ПЕРЕЧЕНЬ МЕРОПРИЯТИЙ МУНИЦИПАЛЬНОЙ ПРОГРАММЫ РУЗСКОГО ГОРОДСКОГО ОКРУГА</w:t>
      </w:r>
    </w:p>
    <w:p w14:paraId="22DD386F" w14:textId="4DF6B55D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color w:val="000000" w:themeColor="text1"/>
        </w:rPr>
        <w:t>«СПОРТ»</w:t>
      </w:r>
    </w:p>
    <w:p w14:paraId="5A8405E5" w14:textId="0C989066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3E843D6" w14:textId="107F5E15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1839"/>
        <w:gridCol w:w="1193"/>
        <w:gridCol w:w="1488"/>
        <w:gridCol w:w="1395"/>
        <w:gridCol w:w="887"/>
        <w:gridCol w:w="878"/>
        <w:gridCol w:w="863"/>
        <w:gridCol w:w="852"/>
        <w:gridCol w:w="838"/>
        <w:gridCol w:w="825"/>
        <w:gridCol w:w="1398"/>
        <w:gridCol w:w="1617"/>
      </w:tblGrid>
      <w:tr w:rsidR="00145E23" w:rsidRPr="00145E23" w14:paraId="16DD1C37" w14:textId="77777777" w:rsidTr="00145E23">
        <w:trPr>
          <w:trHeight w:val="450"/>
        </w:trPr>
        <w:tc>
          <w:tcPr>
            <w:tcW w:w="659" w:type="dxa"/>
            <w:vMerge w:val="restart"/>
            <w:hideMark/>
          </w:tcPr>
          <w:p w14:paraId="5A67538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2858" w:type="dxa"/>
            <w:vMerge w:val="restart"/>
            <w:hideMark/>
          </w:tcPr>
          <w:p w14:paraId="48FD776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Мероприятия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3EDA9E2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Сроки      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исполнения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63F33CE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Источники    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491" w:type="dxa"/>
            <w:vMerge w:val="restart"/>
            <w:hideMark/>
          </w:tcPr>
          <w:p w14:paraId="05743CD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Объем финанси-рования мероприятия в году, предшест-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вующему году начала реализации муниципальной программы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(тыс. руб.)</w:t>
            </w:r>
          </w:p>
        </w:tc>
        <w:tc>
          <w:tcPr>
            <w:tcW w:w="1419" w:type="dxa"/>
            <w:vMerge w:val="restart"/>
            <w:hideMark/>
          </w:tcPr>
          <w:p w14:paraId="574FC70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Всего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(тыс.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7655" w:type="dxa"/>
            <w:gridSpan w:val="5"/>
            <w:hideMark/>
          </w:tcPr>
          <w:p w14:paraId="2A93EC4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Обьем финансирования по годам (тыс.руб.)</w:t>
            </w:r>
          </w:p>
        </w:tc>
        <w:tc>
          <w:tcPr>
            <w:tcW w:w="2139" w:type="dxa"/>
            <w:vMerge w:val="restart"/>
            <w:hideMark/>
          </w:tcPr>
          <w:p w14:paraId="07DB4BB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399" w:type="dxa"/>
            <w:vMerge w:val="restart"/>
            <w:hideMark/>
          </w:tcPr>
          <w:p w14:paraId="02F5482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Результаты выполнения мероприятия Подпрограммы</w:t>
            </w:r>
          </w:p>
        </w:tc>
      </w:tr>
      <w:tr w:rsidR="00145E23" w:rsidRPr="00145E23" w14:paraId="25BE2F96" w14:textId="77777777" w:rsidTr="00145E23">
        <w:trPr>
          <w:trHeight w:val="2205"/>
        </w:trPr>
        <w:tc>
          <w:tcPr>
            <w:tcW w:w="659" w:type="dxa"/>
            <w:vMerge/>
            <w:hideMark/>
          </w:tcPr>
          <w:p w14:paraId="3B9037F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26C08C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3D6F45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8681B1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91" w:type="dxa"/>
            <w:vMerge/>
            <w:hideMark/>
          </w:tcPr>
          <w:p w14:paraId="3CE46D1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9" w:type="dxa"/>
            <w:vMerge/>
            <w:hideMark/>
          </w:tcPr>
          <w:p w14:paraId="2239F17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39" w:type="dxa"/>
            <w:hideMark/>
          </w:tcPr>
          <w:p w14:paraId="23F1EBA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2020 год</w:t>
            </w:r>
          </w:p>
        </w:tc>
        <w:tc>
          <w:tcPr>
            <w:tcW w:w="1539" w:type="dxa"/>
            <w:hideMark/>
          </w:tcPr>
          <w:p w14:paraId="12E9413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2021 год </w:t>
            </w:r>
          </w:p>
        </w:tc>
        <w:tc>
          <w:tcPr>
            <w:tcW w:w="1599" w:type="dxa"/>
            <w:hideMark/>
          </w:tcPr>
          <w:p w14:paraId="197726D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2022 год </w:t>
            </w:r>
          </w:p>
        </w:tc>
        <w:tc>
          <w:tcPr>
            <w:tcW w:w="1539" w:type="dxa"/>
            <w:hideMark/>
          </w:tcPr>
          <w:p w14:paraId="0B19830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439" w:type="dxa"/>
            <w:hideMark/>
          </w:tcPr>
          <w:p w14:paraId="6CC4B8F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2139" w:type="dxa"/>
            <w:vMerge/>
            <w:hideMark/>
          </w:tcPr>
          <w:p w14:paraId="51F823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37752FF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5E23" w:rsidRPr="00145E23" w14:paraId="1FAA99FE" w14:textId="77777777" w:rsidTr="00145E23">
        <w:trPr>
          <w:trHeight w:val="300"/>
        </w:trPr>
        <w:tc>
          <w:tcPr>
            <w:tcW w:w="659" w:type="dxa"/>
            <w:hideMark/>
          </w:tcPr>
          <w:p w14:paraId="0C3455F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58" w:type="dxa"/>
            <w:hideMark/>
          </w:tcPr>
          <w:p w14:paraId="4ED2178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6CDE78F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2DD3F93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491" w:type="dxa"/>
            <w:hideMark/>
          </w:tcPr>
          <w:p w14:paraId="380CB07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419" w:type="dxa"/>
            <w:hideMark/>
          </w:tcPr>
          <w:p w14:paraId="59DB68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539" w:type="dxa"/>
            <w:hideMark/>
          </w:tcPr>
          <w:p w14:paraId="51410BB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1539" w:type="dxa"/>
            <w:hideMark/>
          </w:tcPr>
          <w:p w14:paraId="476B2C3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1599" w:type="dxa"/>
            <w:hideMark/>
          </w:tcPr>
          <w:p w14:paraId="758C37C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1539" w:type="dxa"/>
            <w:hideMark/>
          </w:tcPr>
          <w:p w14:paraId="1F44F2E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1439" w:type="dxa"/>
            <w:hideMark/>
          </w:tcPr>
          <w:p w14:paraId="3326B26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139" w:type="dxa"/>
            <w:hideMark/>
          </w:tcPr>
          <w:p w14:paraId="6E97CFC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399" w:type="dxa"/>
            <w:hideMark/>
          </w:tcPr>
          <w:p w14:paraId="510AA00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</w:p>
        </w:tc>
      </w:tr>
      <w:tr w:rsidR="00145E23" w:rsidRPr="00145E23" w14:paraId="0002C66E" w14:textId="77777777" w:rsidTr="00145E23">
        <w:trPr>
          <w:trHeight w:val="555"/>
        </w:trPr>
        <w:tc>
          <w:tcPr>
            <w:tcW w:w="21920" w:type="dxa"/>
            <w:gridSpan w:val="13"/>
            <w:noWrap/>
            <w:hideMark/>
          </w:tcPr>
          <w:p w14:paraId="6EE2708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Подпрограмма I "Развитие физической культуры и спорта"</w:t>
            </w:r>
          </w:p>
        </w:tc>
      </w:tr>
      <w:tr w:rsidR="00145E23" w:rsidRPr="00145E23" w14:paraId="41904CD0" w14:textId="77777777" w:rsidTr="00145E23">
        <w:trPr>
          <w:trHeight w:val="345"/>
        </w:trPr>
        <w:tc>
          <w:tcPr>
            <w:tcW w:w="659" w:type="dxa"/>
            <w:vMerge w:val="restart"/>
            <w:hideMark/>
          </w:tcPr>
          <w:p w14:paraId="05831B0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1.  </w:t>
            </w:r>
          </w:p>
        </w:tc>
        <w:tc>
          <w:tcPr>
            <w:tcW w:w="2858" w:type="dxa"/>
            <w:vMerge w:val="restart"/>
            <w:hideMark/>
          </w:tcPr>
          <w:p w14:paraId="11B1278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Основное мероприятие 01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54452B2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7C94FC6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7AA43D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64 339,76</w:t>
            </w:r>
          </w:p>
        </w:tc>
        <w:tc>
          <w:tcPr>
            <w:tcW w:w="1419" w:type="dxa"/>
            <w:hideMark/>
          </w:tcPr>
          <w:p w14:paraId="09D4A2F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291 193,94</w:t>
            </w:r>
          </w:p>
        </w:tc>
        <w:tc>
          <w:tcPr>
            <w:tcW w:w="1539" w:type="dxa"/>
            <w:hideMark/>
          </w:tcPr>
          <w:p w14:paraId="3D7C8BA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56 901,25</w:t>
            </w:r>
          </w:p>
        </w:tc>
        <w:tc>
          <w:tcPr>
            <w:tcW w:w="1539" w:type="dxa"/>
            <w:hideMark/>
          </w:tcPr>
          <w:p w14:paraId="6E06B97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55 401,13</w:t>
            </w:r>
          </w:p>
        </w:tc>
        <w:tc>
          <w:tcPr>
            <w:tcW w:w="1599" w:type="dxa"/>
            <w:hideMark/>
          </w:tcPr>
          <w:p w14:paraId="1307149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63 766,39</w:t>
            </w:r>
          </w:p>
        </w:tc>
        <w:tc>
          <w:tcPr>
            <w:tcW w:w="1539" w:type="dxa"/>
            <w:hideMark/>
          </w:tcPr>
          <w:p w14:paraId="11AD4AB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57 562,58</w:t>
            </w:r>
          </w:p>
        </w:tc>
        <w:tc>
          <w:tcPr>
            <w:tcW w:w="1439" w:type="dxa"/>
            <w:hideMark/>
          </w:tcPr>
          <w:p w14:paraId="4017CC8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57 562,58</w:t>
            </w:r>
          </w:p>
        </w:tc>
        <w:tc>
          <w:tcPr>
            <w:tcW w:w="2139" w:type="dxa"/>
            <w:vMerge w:val="restart"/>
            <w:hideMark/>
          </w:tcPr>
          <w:p w14:paraId="6C0E61E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7ECE0B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</w:tr>
      <w:tr w:rsidR="00145E23" w:rsidRPr="00145E23" w14:paraId="16D5BFDB" w14:textId="77777777" w:rsidTr="00145E23">
        <w:trPr>
          <w:trHeight w:val="2115"/>
        </w:trPr>
        <w:tc>
          <w:tcPr>
            <w:tcW w:w="659" w:type="dxa"/>
            <w:vMerge/>
            <w:hideMark/>
          </w:tcPr>
          <w:p w14:paraId="57DFA4B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39BE38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18684E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0A6A38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03DC890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64 339,76</w:t>
            </w:r>
          </w:p>
        </w:tc>
        <w:tc>
          <w:tcPr>
            <w:tcW w:w="1419" w:type="dxa"/>
            <w:hideMark/>
          </w:tcPr>
          <w:p w14:paraId="3E81853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288 745,15</w:t>
            </w:r>
          </w:p>
        </w:tc>
        <w:tc>
          <w:tcPr>
            <w:tcW w:w="1539" w:type="dxa"/>
            <w:hideMark/>
          </w:tcPr>
          <w:p w14:paraId="09E1821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56 901,25</w:t>
            </w:r>
          </w:p>
        </w:tc>
        <w:tc>
          <w:tcPr>
            <w:tcW w:w="1539" w:type="dxa"/>
            <w:hideMark/>
          </w:tcPr>
          <w:p w14:paraId="2B48EC7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55 401,13</w:t>
            </w:r>
          </w:p>
        </w:tc>
        <w:tc>
          <w:tcPr>
            <w:tcW w:w="1599" w:type="dxa"/>
            <w:hideMark/>
          </w:tcPr>
          <w:p w14:paraId="27A4AD4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62 917,60</w:t>
            </w:r>
          </w:p>
        </w:tc>
        <w:tc>
          <w:tcPr>
            <w:tcW w:w="1539" w:type="dxa"/>
            <w:hideMark/>
          </w:tcPr>
          <w:p w14:paraId="739970E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56 762,58</w:t>
            </w:r>
          </w:p>
        </w:tc>
        <w:tc>
          <w:tcPr>
            <w:tcW w:w="1439" w:type="dxa"/>
            <w:hideMark/>
          </w:tcPr>
          <w:p w14:paraId="608C8F5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56 762,58</w:t>
            </w:r>
          </w:p>
        </w:tc>
        <w:tc>
          <w:tcPr>
            <w:tcW w:w="2139" w:type="dxa"/>
            <w:vMerge/>
            <w:hideMark/>
          </w:tcPr>
          <w:p w14:paraId="0B64564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234E88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45478F1" w14:textId="77777777" w:rsidTr="00145E23">
        <w:trPr>
          <w:trHeight w:val="510"/>
        </w:trPr>
        <w:tc>
          <w:tcPr>
            <w:tcW w:w="659" w:type="dxa"/>
            <w:vMerge/>
            <w:hideMark/>
          </w:tcPr>
          <w:p w14:paraId="212DF5C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7B397B4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73B12E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05220E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49C4519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0B7A35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2 448,79</w:t>
            </w:r>
          </w:p>
        </w:tc>
        <w:tc>
          <w:tcPr>
            <w:tcW w:w="1539" w:type="dxa"/>
            <w:hideMark/>
          </w:tcPr>
          <w:p w14:paraId="6A585D6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5B039A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343A8F1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848,79</w:t>
            </w:r>
          </w:p>
        </w:tc>
        <w:tc>
          <w:tcPr>
            <w:tcW w:w="1539" w:type="dxa"/>
            <w:hideMark/>
          </w:tcPr>
          <w:p w14:paraId="459024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1439" w:type="dxa"/>
            <w:hideMark/>
          </w:tcPr>
          <w:p w14:paraId="45C4A1A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2139" w:type="dxa"/>
            <w:hideMark/>
          </w:tcPr>
          <w:p w14:paraId="237A58B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27AA1E2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5F53098E" w14:textId="77777777" w:rsidTr="00145E23">
        <w:trPr>
          <w:trHeight w:val="315"/>
        </w:trPr>
        <w:tc>
          <w:tcPr>
            <w:tcW w:w="659" w:type="dxa"/>
            <w:vMerge w:val="restart"/>
            <w:hideMark/>
          </w:tcPr>
          <w:p w14:paraId="77B0922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4BE41C3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1.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091B446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761C9FE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433025E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55 188,04</w:t>
            </w:r>
          </w:p>
        </w:tc>
        <w:tc>
          <w:tcPr>
            <w:tcW w:w="1419" w:type="dxa"/>
            <w:hideMark/>
          </w:tcPr>
          <w:p w14:paraId="292A20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280 420,35</w:t>
            </w:r>
          </w:p>
        </w:tc>
        <w:tc>
          <w:tcPr>
            <w:tcW w:w="1539" w:type="dxa"/>
            <w:hideMark/>
          </w:tcPr>
          <w:p w14:paraId="5029C5F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55 709,55</w:t>
            </w:r>
          </w:p>
        </w:tc>
        <w:tc>
          <w:tcPr>
            <w:tcW w:w="1539" w:type="dxa"/>
            <w:hideMark/>
          </w:tcPr>
          <w:p w14:paraId="6D9C778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54 673,61</w:t>
            </w:r>
          </w:p>
        </w:tc>
        <w:tc>
          <w:tcPr>
            <w:tcW w:w="1599" w:type="dxa"/>
            <w:hideMark/>
          </w:tcPr>
          <w:p w14:paraId="26A3993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57 642,03</w:t>
            </w:r>
          </w:p>
        </w:tc>
        <w:tc>
          <w:tcPr>
            <w:tcW w:w="1539" w:type="dxa"/>
            <w:hideMark/>
          </w:tcPr>
          <w:p w14:paraId="6D38CA8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56 197,58</w:t>
            </w:r>
          </w:p>
        </w:tc>
        <w:tc>
          <w:tcPr>
            <w:tcW w:w="1439" w:type="dxa"/>
            <w:hideMark/>
          </w:tcPr>
          <w:p w14:paraId="36BECC8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56 197,58</w:t>
            </w:r>
          </w:p>
        </w:tc>
        <w:tc>
          <w:tcPr>
            <w:tcW w:w="2139" w:type="dxa"/>
            <w:vMerge w:val="restart"/>
            <w:hideMark/>
          </w:tcPr>
          <w:p w14:paraId="50B91A1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682B471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145E23" w:rsidRPr="00145E23" w14:paraId="2A0E0ABB" w14:textId="77777777" w:rsidTr="00145E23">
        <w:trPr>
          <w:trHeight w:val="1575"/>
        </w:trPr>
        <w:tc>
          <w:tcPr>
            <w:tcW w:w="659" w:type="dxa"/>
            <w:vMerge/>
            <w:hideMark/>
          </w:tcPr>
          <w:p w14:paraId="0FA2826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6870650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AE0BAA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A663F5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91" w:type="dxa"/>
            <w:hideMark/>
          </w:tcPr>
          <w:p w14:paraId="1F9995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55 188,04</w:t>
            </w:r>
          </w:p>
        </w:tc>
        <w:tc>
          <w:tcPr>
            <w:tcW w:w="1419" w:type="dxa"/>
            <w:hideMark/>
          </w:tcPr>
          <w:p w14:paraId="6202500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277 971,56</w:t>
            </w:r>
          </w:p>
        </w:tc>
        <w:tc>
          <w:tcPr>
            <w:tcW w:w="1539" w:type="dxa"/>
            <w:hideMark/>
          </w:tcPr>
          <w:p w14:paraId="0DC4928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55 709,55</w:t>
            </w:r>
          </w:p>
        </w:tc>
        <w:tc>
          <w:tcPr>
            <w:tcW w:w="1539" w:type="dxa"/>
            <w:hideMark/>
          </w:tcPr>
          <w:p w14:paraId="49352BA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54 673,61</w:t>
            </w:r>
          </w:p>
        </w:tc>
        <w:tc>
          <w:tcPr>
            <w:tcW w:w="1599" w:type="dxa"/>
            <w:hideMark/>
          </w:tcPr>
          <w:p w14:paraId="17D8F99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56 793,24</w:t>
            </w:r>
          </w:p>
        </w:tc>
        <w:tc>
          <w:tcPr>
            <w:tcW w:w="1539" w:type="dxa"/>
            <w:hideMark/>
          </w:tcPr>
          <w:p w14:paraId="79EAFD3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55 397,58</w:t>
            </w:r>
          </w:p>
        </w:tc>
        <w:tc>
          <w:tcPr>
            <w:tcW w:w="1439" w:type="dxa"/>
            <w:hideMark/>
          </w:tcPr>
          <w:p w14:paraId="470173D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55 397,58</w:t>
            </w:r>
          </w:p>
        </w:tc>
        <w:tc>
          <w:tcPr>
            <w:tcW w:w="2139" w:type="dxa"/>
            <w:vMerge/>
            <w:hideMark/>
          </w:tcPr>
          <w:p w14:paraId="1DC5A3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4221E9A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53A1842C" w14:textId="77777777" w:rsidTr="00145E23">
        <w:trPr>
          <w:trHeight w:val="525"/>
        </w:trPr>
        <w:tc>
          <w:tcPr>
            <w:tcW w:w="659" w:type="dxa"/>
            <w:vMerge/>
            <w:hideMark/>
          </w:tcPr>
          <w:p w14:paraId="77BE77F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610CCB8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2E96FB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07049C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3ECB1FE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119394C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2 448,79</w:t>
            </w:r>
          </w:p>
        </w:tc>
        <w:tc>
          <w:tcPr>
            <w:tcW w:w="1539" w:type="dxa"/>
            <w:hideMark/>
          </w:tcPr>
          <w:p w14:paraId="65BF17B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6EFDB2A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15BA9A9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848,79</w:t>
            </w:r>
          </w:p>
        </w:tc>
        <w:tc>
          <w:tcPr>
            <w:tcW w:w="1539" w:type="dxa"/>
            <w:hideMark/>
          </w:tcPr>
          <w:p w14:paraId="32C94D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1439" w:type="dxa"/>
            <w:hideMark/>
          </w:tcPr>
          <w:p w14:paraId="6F9EB0E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800,00</w:t>
            </w:r>
          </w:p>
        </w:tc>
        <w:tc>
          <w:tcPr>
            <w:tcW w:w="2139" w:type="dxa"/>
            <w:vMerge/>
            <w:hideMark/>
          </w:tcPr>
          <w:p w14:paraId="35F5C0C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2FF1359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66FEB492" w14:textId="77777777" w:rsidTr="00145E23">
        <w:trPr>
          <w:trHeight w:val="330"/>
        </w:trPr>
        <w:tc>
          <w:tcPr>
            <w:tcW w:w="659" w:type="dxa"/>
            <w:vMerge w:val="restart"/>
            <w:hideMark/>
          </w:tcPr>
          <w:p w14:paraId="76586D2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1.2.</w:t>
            </w:r>
          </w:p>
        </w:tc>
        <w:tc>
          <w:tcPr>
            <w:tcW w:w="2858" w:type="dxa"/>
            <w:vMerge w:val="restart"/>
            <w:hideMark/>
          </w:tcPr>
          <w:p w14:paraId="3960D4A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2.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52CACFD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4993C49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44E9C71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7 371,86</w:t>
            </w:r>
          </w:p>
        </w:tc>
        <w:tc>
          <w:tcPr>
            <w:tcW w:w="1419" w:type="dxa"/>
            <w:hideMark/>
          </w:tcPr>
          <w:p w14:paraId="5788CA2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4 528,98</w:t>
            </w:r>
          </w:p>
        </w:tc>
        <w:tc>
          <w:tcPr>
            <w:tcW w:w="1539" w:type="dxa"/>
            <w:hideMark/>
          </w:tcPr>
          <w:p w14:paraId="35C0F8F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71CD72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3877CE5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4 528,98</w:t>
            </w:r>
          </w:p>
        </w:tc>
        <w:tc>
          <w:tcPr>
            <w:tcW w:w="1539" w:type="dxa"/>
            <w:hideMark/>
          </w:tcPr>
          <w:p w14:paraId="67329B4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1B7C69F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0EFAA4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4096747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Капитальный ремонт, техническое переоснащение и благоустройство территорий учреждений физкультуры и спорта муниципальных образований Московской области</w:t>
            </w:r>
          </w:p>
        </w:tc>
      </w:tr>
      <w:tr w:rsidR="00145E23" w:rsidRPr="00145E23" w14:paraId="640D8CC1" w14:textId="77777777" w:rsidTr="00145E23">
        <w:trPr>
          <w:trHeight w:val="1665"/>
        </w:trPr>
        <w:tc>
          <w:tcPr>
            <w:tcW w:w="659" w:type="dxa"/>
            <w:vMerge/>
            <w:hideMark/>
          </w:tcPr>
          <w:p w14:paraId="54623FD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5838368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F8FE86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ED4773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47EE35B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7 371,86</w:t>
            </w:r>
          </w:p>
        </w:tc>
        <w:tc>
          <w:tcPr>
            <w:tcW w:w="1419" w:type="dxa"/>
            <w:hideMark/>
          </w:tcPr>
          <w:p w14:paraId="1890C62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4 528,98</w:t>
            </w:r>
          </w:p>
        </w:tc>
        <w:tc>
          <w:tcPr>
            <w:tcW w:w="1539" w:type="dxa"/>
            <w:hideMark/>
          </w:tcPr>
          <w:p w14:paraId="050E202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09F55B0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24B1FEF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4 528,98</w:t>
            </w:r>
          </w:p>
        </w:tc>
        <w:tc>
          <w:tcPr>
            <w:tcW w:w="1539" w:type="dxa"/>
            <w:hideMark/>
          </w:tcPr>
          <w:p w14:paraId="5B8F71B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290A82D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1349B0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0D03C0F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10EB0D67" w14:textId="77777777" w:rsidTr="00145E23">
        <w:trPr>
          <w:trHeight w:val="345"/>
        </w:trPr>
        <w:tc>
          <w:tcPr>
            <w:tcW w:w="659" w:type="dxa"/>
            <w:vMerge w:val="restart"/>
            <w:hideMark/>
          </w:tcPr>
          <w:p w14:paraId="76DDB29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1.3.</w:t>
            </w:r>
          </w:p>
        </w:tc>
        <w:tc>
          <w:tcPr>
            <w:tcW w:w="2858" w:type="dxa"/>
            <w:vMerge w:val="restart"/>
            <w:hideMark/>
          </w:tcPr>
          <w:p w14:paraId="3219029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3.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485AD2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1751926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2F6976D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1 779,86</w:t>
            </w:r>
          </w:p>
        </w:tc>
        <w:tc>
          <w:tcPr>
            <w:tcW w:w="1419" w:type="dxa"/>
            <w:hideMark/>
          </w:tcPr>
          <w:p w14:paraId="7C00191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6 244,62</w:t>
            </w:r>
          </w:p>
        </w:tc>
        <w:tc>
          <w:tcPr>
            <w:tcW w:w="1539" w:type="dxa"/>
            <w:hideMark/>
          </w:tcPr>
          <w:p w14:paraId="2AD0BB5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1 191,70</w:t>
            </w:r>
          </w:p>
        </w:tc>
        <w:tc>
          <w:tcPr>
            <w:tcW w:w="1539" w:type="dxa"/>
            <w:hideMark/>
          </w:tcPr>
          <w:p w14:paraId="24B0B76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727,53</w:t>
            </w:r>
          </w:p>
        </w:tc>
        <w:tc>
          <w:tcPr>
            <w:tcW w:w="1599" w:type="dxa"/>
            <w:hideMark/>
          </w:tcPr>
          <w:p w14:paraId="2A79A5D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1 595,39</w:t>
            </w:r>
          </w:p>
        </w:tc>
        <w:tc>
          <w:tcPr>
            <w:tcW w:w="1539" w:type="dxa"/>
            <w:hideMark/>
          </w:tcPr>
          <w:p w14:paraId="17DD044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1 365,00</w:t>
            </w:r>
          </w:p>
        </w:tc>
        <w:tc>
          <w:tcPr>
            <w:tcW w:w="1439" w:type="dxa"/>
            <w:hideMark/>
          </w:tcPr>
          <w:p w14:paraId="14F8D37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1 365,00</w:t>
            </w:r>
          </w:p>
        </w:tc>
        <w:tc>
          <w:tcPr>
            <w:tcW w:w="2139" w:type="dxa"/>
            <w:vMerge w:val="restart"/>
            <w:hideMark/>
          </w:tcPr>
          <w:p w14:paraId="28D5F36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32E832A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145E23" w:rsidRPr="00145E23" w14:paraId="67E8B63E" w14:textId="77777777" w:rsidTr="00145E23">
        <w:trPr>
          <w:trHeight w:val="2070"/>
        </w:trPr>
        <w:tc>
          <w:tcPr>
            <w:tcW w:w="659" w:type="dxa"/>
            <w:vMerge/>
            <w:hideMark/>
          </w:tcPr>
          <w:p w14:paraId="246DE3C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26C7844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F2AB33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429545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30964D6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1 779,86</w:t>
            </w:r>
          </w:p>
        </w:tc>
        <w:tc>
          <w:tcPr>
            <w:tcW w:w="1419" w:type="dxa"/>
            <w:hideMark/>
          </w:tcPr>
          <w:p w14:paraId="1124253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6 244,62</w:t>
            </w:r>
          </w:p>
        </w:tc>
        <w:tc>
          <w:tcPr>
            <w:tcW w:w="1539" w:type="dxa"/>
            <w:hideMark/>
          </w:tcPr>
          <w:p w14:paraId="32B361D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1 191,70</w:t>
            </w:r>
          </w:p>
        </w:tc>
        <w:tc>
          <w:tcPr>
            <w:tcW w:w="1539" w:type="dxa"/>
            <w:hideMark/>
          </w:tcPr>
          <w:p w14:paraId="26BCCF1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727,53</w:t>
            </w:r>
          </w:p>
        </w:tc>
        <w:tc>
          <w:tcPr>
            <w:tcW w:w="1599" w:type="dxa"/>
            <w:hideMark/>
          </w:tcPr>
          <w:p w14:paraId="346288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1 595,39</w:t>
            </w:r>
          </w:p>
        </w:tc>
        <w:tc>
          <w:tcPr>
            <w:tcW w:w="1539" w:type="dxa"/>
            <w:hideMark/>
          </w:tcPr>
          <w:p w14:paraId="431089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1 365,00</w:t>
            </w:r>
          </w:p>
        </w:tc>
        <w:tc>
          <w:tcPr>
            <w:tcW w:w="1439" w:type="dxa"/>
            <w:hideMark/>
          </w:tcPr>
          <w:p w14:paraId="6C745C6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1 365,00</w:t>
            </w:r>
          </w:p>
        </w:tc>
        <w:tc>
          <w:tcPr>
            <w:tcW w:w="2139" w:type="dxa"/>
            <w:vMerge/>
            <w:hideMark/>
          </w:tcPr>
          <w:p w14:paraId="4709E4C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6199E4B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086BA9D" w14:textId="77777777" w:rsidTr="00145E23">
        <w:trPr>
          <w:trHeight w:val="345"/>
        </w:trPr>
        <w:tc>
          <w:tcPr>
            <w:tcW w:w="659" w:type="dxa"/>
            <w:vMerge w:val="restart"/>
            <w:hideMark/>
          </w:tcPr>
          <w:p w14:paraId="65A4605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1.4.</w:t>
            </w:r>
          </w:p>
        </w:tc>
        <w:tc>
          <w:tcPr>
            <w:tcW w:w="2858" w:type="dxa"/>
            <w:vMerge w:val="restart"/>
            <w:hideMark/>
          </w:tcPr>
          <w:p w14:paraId="6E1087B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4.</w:t>
            </w:r>
            <w:r w:rsidRPr="00145E23">
              <w:rPr>
                <w:rFonts w:ascii="Arial" w:hAnsi="Arial" w:cs="Arial"/>
                <w:color w:val="000000" w:themeColor="text1"/>
              </w:rPr>
              <w:br w:type="page"/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  <w:r w:rsidRPr="00145E23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1420" w:type="dxa"/>
            <w:vMerge w:val="restart"/>
            <w:hideMark/>
          </w:tcPr>
          <w:p w14:paraId="0B33C52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5C1F80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3F954B1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5D6EA59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8D2A14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3835AA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21394B0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E00124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53C9F34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0585C6B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7824A2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Финансовое обеспечение на иные цели муниципальных учреждений в сфере физической культуры и спорта</w:t>
            </w:r>
          </w:p>
        </w:tc>
      </w:tr>
      <w:tr w:rsidR="00145E23" w:rsidRPr="00145E23" w14:paraId="79E48FF6" w14:textId="77777777" w:rsidTr="00145E23">
        <w:trPr>
          <w:trHeight w:val="2070"/>
        </w:trPr>
        <w:tc>
          <w:tcPr>
            <w:tcW w:w="659" w:type="dxa"/>
            <w:vMerge/>
            <w:hideMark/>
          </w:tcPr>
          <w:p w14:paraId="3BB1E39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3274E76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9DF3D0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436109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7928184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1238FD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F60A0C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9042D3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204738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67489B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67814A3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660846D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669193E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252882F1" w14:textId="77777777" w:rsidTr="00145E23">
        <w:trPr>
          <w:trHeight w:val="345"/>
        </w:trPr>
        <w:tc>
          <w:tcPr>
            <w:tcW w:w="659" w:type="dxa"/>
            <w:vMerge w:val="restart"/>
            <w:hideMark/>
          </w:tcPr>
          <w:p w14:paraId="5073B84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58" w:type="dxa"/>
            <w:vMerge w:val="restart"/>
            <w:hideMark/>
          </w:tcPr>
          <w:p w14:paraId="0271ECB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Основное мероприятие P5.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Федеральный проект «Спорт – норма жизни» </w:t>
            </w:r>
          </w:p>
        </w:tc>
        <w:tc>
          <w:tcPr>
            <w:tcW w:w="1420" w:type="dxa"/>
            <w:vMerge w:val="restart"/>
            <w:hideMark/>
          </w:tcPr>
          <w:p w14:paraId="6791F4C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656946A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12C8278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23A1E62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50713C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B8F6AB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57FD3CF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918340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209002A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4FC17C0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 Минспорт Московской области,МБУ РГО «Спортивная школа Руза», Муниципальное бюджетное  учреждение «Волковское»  Рузского городског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о округа МО</w:t>
            </w:r>
          </w:p>
        </w:tc>
        <w:tc>
          <w:tcPr>
            <w:tcW w:w="2399" w:type="dxa"/>
            <w:vMerge w:val="restart"/>
            <w:hideMark/>
          </w:tcPr>
          <w:p w14:paraId="4CC10D5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</w:tr>
      <w:tr w:rsidR="00145E23" w:rsidRPr="00145E23" w14:paraId="7D2F90F3" w14:textId="77777777" w:rsidTr="00145E23">
        <w:trPr>
          <w:trHeight w:val="840"/>
        </w:trPr>
        <w:tc>
          <w:tcPr>
            <w:tcW w:w="659" w:type="dxa"/>
            <w:vMerge/>
            <w:hideMark/>
          </w:tcPr>
          <w:p w14:paraId="1E3418F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4FAE852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537500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60630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167D9B3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6BB7AA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00213C7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618822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454620D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E666D9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2A87209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1CF9CF1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368A92D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59CD33DF" w14:textId="77777777" w:rsidTr="00145E23">
        <w:trPr>
          <w:trHeight w:val="795"/>
        </w:trPr>
        <w:tc>
          <w:tcPr>
            <w:tcW w:w="659" w:type="dxa"/>
            <w:vMerge/>
            <w:hideMark/>
          </w:tcPr>
          <w:p w14:paraId="24D8B47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2890DCC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8728F1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DE751A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491" w:type="dxa"/>
            <w:hideMark/>
          </w:tcPr>
          <w:p w14:paraId="6E350CC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0438DBB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45264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7F504A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4DC11AC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042CBAB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43035BA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72DF6AA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000BA53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19671A50" w14:textId="77777777" w:rsidTr="00145E23">
        <w:trPr>
          <w:trHeight w:val="315"/>
        </w:trPr>
        <w:tc>
          <w:tcPr>
            <w:tcW w:w="659" w:type="dxa"/>
            <w:vMerge w:val="restart"/>
            <w:hideMark/>
          </w:tcPr>
          <w:p w14:paraId="304BE18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3.1.</w:t>
            </w:r>
          </w:p>
        </w:tc>
        <w:tc>
          <w:tcPr>
            <w:tcW w:w="2858" w:type="dxa"/>
            <w:vMerge w:val="restart"/>
            <w:hideMark/>
          </w:tcPr>
          <w:p w14:paraId="6A17042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P5.01.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20" w:type="dxa"/>
            <w:vMerge w:val="restart"/>
            <w:hideMark/>
          </w:tcPr>
          <w:p w14:paraId="10063FE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5ACE598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91" w:type="dxa"/>
            <w:hideMark/>
          </w:tcPr>
          <w:p w14:paraId="394E983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17326AF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043D8E2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882FF2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6484441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13582B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3CE4AE8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2C092B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МБУ Физической культуры и спорта РГО МО</w:t>
            </w:r>
          </w:p>
        </w:tc>
        <w:tc>
          <w:tcPr>
            <w:tcW w:w="2399" w:type="dxa"/>
            <w:vMerge w:val="restart"/>
            <w:hideMark/>
          </w:tcPr>
          <w:p w14:paraId="76DD0DC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145E23" w:rsidRPr="00145E23" w14:paraId="040634E2" w14:textId="77777777" w:rsidTr="00145E23">
        <w:trPr>
          <w:trHeight w:val="1335"/>
        </w:trPr>
        <w:tc>
          <w:tcPr>
            <w:tcW w:w="659" w:type="dxa"/>
            <w:vMerge/>
            <w:hideMark/>
          </w:tcPr>
          <w:p w14:paraId="2369226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13591A1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C49B97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35C17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4F0D58A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4E0DC0F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00B0076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C193EE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6F8E219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AAC94B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09D24D7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63F2499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60FDCF4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5C9C74FD" w14:textId="77777777" w:rsidTr="00145E23">
        <w:trPr>
          <w:trHeight w:val="300"/>
        </w:trPr>
        <w:tc>
          <w:tcPr>
            <w:tcW w:w="659" w:type="dxa"/>
            <w:vMerge w:val="restart"/>
            <w:hideMark/>
          </w:tcPr>
          <w:p w14:paraId="7D27844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3.2.</w:t>
            </w:r>
          </w:p>
        </w:tc>
        <w:tc>
          <w:tcPr>
            <w:tcW w:w="2858" w:type="dxa"/>
            <w:vMerge w:val="restart"/>
            <w:hideMark/>
          </w:tcPr>
          <w:p w14:paraId="7009E71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Мероприятие P5.2. 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 xml:space="preserve">Подготовка основания, приобретение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46F334C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7B3D4F0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7A0E707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16FEC32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690A0B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572F44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1613546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E99440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58D4FB7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7DBF11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Минспорт Московской области, МБУ Физическо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й культуры и спорта Рузского городского округа </w:t>
            </w:r>
          </w:p>
        </w:tc>
        <w:tc>
          <w:tcPr>
            <w:tcW w:w="2399" w:type="dxa"/>
            <w:vMerge w:val="restart"/>
            <w:hideMark/>
          </w:tcPr>
          <w:p w14:paraId="26210A7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Подготовка основания, приобретение и установка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 xml:space="preserve">плоскостных спортивных сооружений и их монтаж </w:t>
            </w:r>
          </w:p>
        </w:tc>
      </w:tr>
      <w:tr w:rsidR="00145E23" w:rsidRPr="00145E23" w14:paraId="1157A662" w14:textId="77777777" w:rsidTr="00145E23">
        <w:trPr>
          <w:trHeight w:val="795"/>
        </w:trPr>
        <w:tc>
          <w:tcPr>
            <w:tcW w:w="659" w:type="dxa"/>
            <w:vMerge/>
            <w:hideMark/>
          </w:tcPr>
          <w:p w14:paraId="7940F95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4CAB040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7C6770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3D041D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177BE00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064F3D0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8E5C5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1D7D9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20CE870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E1EB57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6B2375B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4A68844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26A7E06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5E35751" w14:textId="77777777" w:rsidTr="00145E23">
        <w:trPr>
          <w:trHeight w:val="675"/>
        </w:trPr>
        <w:tc>
          <w:tcPr>
            <w:tcW w:w="659" w:type="dxa"/>
            <w:vMerge/>
            <w:hideMark/>
          </w:tcPr>
          <w:p w14:paraId="6A96B97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33560F7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79BAD5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A5567B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 городского округа</w:t>
            </w:r>
          </w:p>
        </w:tc>
        <w:tc>
          <w:tcPr>
            <w:tcW w:w="1491" w:type="dxa"/>
            <w:hideMark/>
          </w:tcPr>
          <w:p w14:paraId="3978255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513DDA1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CE5845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C13F15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441DDB9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87CF80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7D451BA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5F41FAE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014457A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F9B44A2" w14:textId="77777777" w:rsidTr="00145E23">
        <w:trPr>
          <w:trHeight w:val="300"/>
        </w:trPr>
        <w:tc>
          <w:tcPr>
            <w:tcW w:w="4937" w:type="dxa"/>
            <w:gridSpan w:val="3"/>
            <w:vMerge w:val="restart"/>
            <w:hideMark/>
          </w:tcPr>
          <w:p w14:paraId="6D999A5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880" w:type="dxa"/>
            <w:hideMark/>
          </w:tcPr>
          <w:p w14:paraId="38C3C23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91" w:type="dxa"/>
            <w:hideMark/>
          </w:tcPr>
          <w:p w14:paraId="48FEAF7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64 339,76</w:t>
            </w:r>
          </w:p>
        </w:tc>
        <w:tc>
          <w:tcPr>
            <w:tcW w:w="1419" w:type="dxa"/>
            <w:hideMark/>
          </w:tcPr>
          <w:p w14:paraId="6D9F43B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291 193,94</w:t>
            </w:r>
          </w:p>
        </w:tc>
        <w:tc>
          <w:tcPr>
            <w:tcW w:w="1539" w:type="dxa"/>
            <w:hideMark/>
          </w:tcPr>
          <w:p w14:paraId="11F6E17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56 901,25</w:t>
            </w:r>
          </w:p>
        </w:tc>
        <w:tc>
          <w:tcPr>
            <w:tcW w:w="1539" w:type="dxa"/>
            <w:hideMark/>
          </w:tcPr>
          <w:p w14:paraId="4734351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55 401,13</w:t>
            </w:r>
          </w:p>
        </w:tc>
        <w:tc>
          <w:tcPr>
            <w:tcW w:w="1599" w:type="dxa"/>
            <w:hideMark/>
          </w:tcPr>
          <w:p w14:paraId="38E4DF2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63 766,39</w:t>
            </w:r>
          </w:p>
        </w:tc>
        <w:tc>
          <w:tcPr>
            <w:tcW w:w="1539" w:type="dxa"/>
            <w:hideMark/>
          </w:tcPr>
          <w:p w14:paraId="3F51154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57 562,58</w:t>
            </w:r>
          </w:p>
        </w:tc>
        <w:tc>
          <w:tcPr>
            <w:tcW w:w="1439" w:type="dxa"/>
            <w:hideMark/>
          </w:tcPr>
          <w:p w14:paraId="24A9732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57 562,58</w:t>
            </w:r>
          </w:p>
        </w:tc>
        <w:tc>
          <w:tcPr>
            <w:tcW w:w="2139" w:type="dxa"/>
            <w:hideMark/>
          </w:tcPr>
          <w:p w14:paraId="13B246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3949645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3F385F42" w14:textId="77777777" w:rsidTr="00145E23">
        <w:trPr>
          <w:trHeight w:val="945"/>
        </w:trPr>
        <w:tc>
          <w:tcPr>
            <w:tcW w:w="4937" w:type="dxa"/>
            <w:gridSpan w:val="3"/>
            <w:vMerge/>
            <w:hideMark/>
          </w:tcPr>
          <w:p w14:paraId="12A4CB5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7190C2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Средства  бюджета Московской области    </w:t>
            </w:r>
          </w:p>
        </w:tc>
        <w:tc>
          <w:tcPr>
            <w:tcW w:w="1491" w:type="dxa"/>
            <w:hideMark/>
          </w:tcPr>
          <w:p w14:paraId="76F3848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72F81B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490012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53890D8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4BD8140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B86698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2E8A3C7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hideMark/>
          </w:tcPr>
          <w:p w14:paraId="083EDA2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6E43EF1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477F1630" w14:textId="77777777" w:rsidTr="00145E23">
        <w:trPr>
          <w:trHeight w:val="1050"/>
        </w:trPr>
        <w:tc>
          <w:tcPr>
            <w:tcW w:w="4937" w:type="dxa"/>
            <w:gridSpan w:val="3"/>
            <w:vMerge/>
            <w:hideMark/>
          </w:tcPr>
          <w:p w14:paraId="70AB446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56C5D6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91" w:type="dxa"/>
            <w:hideMark/>
          </w:tcPr>
          <w:p w14:paraId="594798D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64 339,76</w:t>
            </w:r>
          </w:p>
        </w:tc>
        <w:tc>
          <w:tcPr>
            <w:tcW w:w="1419" w:type="dxa"/>
            <w:hideMark/>
          </w:tcPr>
          <w:p w14:paraId="2AC0913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288 745,15</w:t>
            </w:r>
          </w:p>
        </w:tc>
        <w:tc>
          <w:tcPr>
            <w:tcW w:w="1539" w:type="dxa"/>
            <w:hideMark/>
          </w:tcPr>
          <w:p w14:paraId="389065B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56 901,25</w:t>
            </w:r>
          </w:p>
        </w:tc>
        <w:tc>
          <w:tcPr>
            <w:tcW w:w="1539" w:type="dxa"/>
            <w:hideMark/>
          </w:tcPr>
          <w:p w14:paraId="169A084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55 401,13</w:t>
            </w:r>
          </w:p>
        </w:tc>
        <w:tc>
          <w:tcPr>
            <w:tcW w:w="1599" w:type="dxa"/>
            <w:hideMark/>
          </w:tcPr>
          <w:p w14:paraId="2E3D330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62 917,60</w:t>
            </w:r>
          </w:p>
        </w:tc>
        <w:tc>
          <w:tcPr>
            <w:tcW w:w="1539" w:type="dxa"/>
            <w:hideMark/>
          </w:tcPr>
          <w:p w14:paraId="7CDAC70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56 762,58</w:t>
            </w:r>
          </w:p>
        </w:tc>
        <w:tc>
          <w:tcPr>
            <w:tcW w:w="1439" w:type="dxa"/>
            <w:hideMark/>
          </w:tcPr>
          <w:p w14:paraId="7012B96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56 762,58</w:t>
            </w:r>
          </w:p>
        </w:tc>
        <w:tc>
          <w:tcPr>
            <w:tcW w:w="2139" w:type="dxa"/>
            <w:hideMark/>
          </w:tcPr>
          <w:p w14:paraId="195E83B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59EF2C3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538F52D9" w14:textId="77777777" w:rsidTr="00145E23">
        <w:trPr>
          <w:trHeight w:val="930"/>
        </w:trPr>
        <w:tc>
          <w:tcPr>
            <w:tcW w:w="4937" w:type="dxa"/>
            <w:gridSpan w:val="3"/>
            <w:vMerge/>
            <w:hideMark/>
          </w:tcPr>
          <w:p w14:paraId="718306B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AA5FED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5D2F305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65E3B1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2 448,79</w:t>
            </w:r>
          </w:p>
        </w:tc>
        <w:tc>
          <w:tcPr>
            <w:tcW w:w="1539" w:type="dxa"/>
            <w:hideMark/>
          </w:tcPr>
          <w:p w14:paraId="180DD81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6628CCF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464CFAC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848,79</w:t>
            </w:r>
          </w:p>
        </w:tc>
        <w:tc>
          <w:tcPr>
            <w:tcW w:w="1539" w:type="dxa"/>
            <w:hideMark/>
          </w:tcPr>
          <w:p w14:paraId="123E4BB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800,00</w:t>
            </w:r>
          </w:p>
        </w:tc>
        <w:tc>
          <w:tcPr>
            <w:tcW w:w="1439" w:type="dxa"/>
            <w:hideMark/>
          </w:tcPr>
          <w:p w14:paraId="7AEC4D2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800,00</w:t>
            </w:r>
          </w:p>
        </w:tc>
        <w:tc>
          <w:tcPr>
            <w:tcW w:w="2139" w:type="dxa"/>
            <w:hideMark/>
          </w:tcPr>
          <w:p w14:paraId="5658B38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23ECEEB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53B1F199" w14:textId="77777777" w:rsidTr="00145E23">
        <w:trPr>
          <w:trHeight w:val="555"/>
        </w:trPr>
        <w:tc>
          <w:tcPr>
            <w:tcW w:w="21920" w:type="dxa"/>
            <w:gridSpan w:val="13"/>
            <w:hideMark/>
          </w:tcPr>
          <w:p w14:paraId="3C6A43A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Подпрограмма III "Подготовка спортивного резерва"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 w:type="page"/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 w:type="page"/>
            </w:r>
          </w:p>
        </w:tc>
      </w:tr>
      <w:tr w:rsidR="00145E23" w:rsidRPr="00145E23" w14:paraId="00E6AF00" w14:textId="77777777" w:rsidTr="00145E23">
        <w:trPr>
          <w:trHeight w:val="405"/>
        </w:trPr>
        <w:tc>
          <w:tcPr>
            <w:tcW w:w="659" w:type="dxa"/>
            <w:vMerge w:val="restart"/>
            <w:hideMark/>
          </w:tcPr>
          <w:p w14:paraId="6C8E608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 1.  </w:t>
            </w:r>
          </w:p>
        </w:tc>
        <w:tc>
          <w:tcPr>
            <w:tcW w:w="2858" w:type="dxa"/>
            <w:vMerge w:val="restart"/>
            <w:hideMark/>
          </w:tcPr>
          <w:p w14:paraId="2D1B2FF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Основное мероприятие 01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«Подготовка спортивного резерва»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070B93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623802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19C6F8A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013DC3D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185 984,14</w:t>
            </w:r>
          </w:p>
        </w:tc>
        <w:tc>
          <w:tcPr>
            <w:tcW w:w="1539" w:type="dxa"/>
            <w:hideMark/>
          </w:tcPr>
          <w:p w14:paraId="398E9FD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32 725,61</w:t>
            </w:r>
          </w:p>
        </w:tc>
        <w:tc>
          <w:tcPr>
            <w:tcW w:w="1539" w:type="dxa"/>
            <w:hideMark/>
          </w:tcPr>
          <w:p w14:paraId="2F95DBC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231E730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37 479,48</w:t>
            </w:r>
          </w:p>
        </w:tc>
        <w:tc>
          <w:tcPr>
            <w:tcW w:w="1539" w:type="dxa"/>
            <w:hideMark/>
          </w:tcPr>
          <w:p w14:paraId="6230DEA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07DA0B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45 175,00</w:t>
            </w:r>
          </w:p>
        </w:tc>
        <w:tc>
          <w:tcPr>
            <w:tcW w:w="2139" w:type="dxa"/>
            <w:hideMark/>
          </w:tcPr>
          <w:p w14:paraId="52F42F6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7CCA889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526F21F1" w14:textId="77777777" w:rsidTr="00145E23">
        <w:trPr>
          <w:trHeight w:val="1470"/>
        </w:trPr>
        <w:tc>
          <w:tcPr>
            <w:tcW w:w="659" w:type="dxa"/>
            <w:vMerge/>
            <w:hideMark/>
          </w:tcPr>
          <w:p w14:paraId="2CD431A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63816BF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717028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8CA0FC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Средства  бюджета Рузского   городского округа   </w:t>
            </w:r>
          </w:p>
        </w:tc>
        <w:tc>
          <w:tcPr>
            <w:tcW w:w="1491" w:type="dxa"/>
            <w:hideMark/>
          </w:tcPr>
          <w:p w14:paraId="0ACCFC0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74ED2F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185 979,60</w:t>
            </w:r>
          </w:p>
        </w:tc>
        <w:tc>
          <w:tcPr>
            <w:tcW w:w="1539" w:type="dxa"/>
            <w:hideMark/>
          </w:tcPr>
          <w:p w14:paraId="4A4E7E3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32 725,61</w:t>
            </w:r>
          </w:p>
        </w:tc>
        <w:tc>
          <w:tcPr>
            <w:tcW w:w="1539" w:type="dxa"/>
            <w:hideMark/>
          </w:tcPr>
          <w:p w14:paraId="404DFD1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0AF3632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37 474,95</w:t>
            </w:r>
          </w:p>
        </w:tc>
        <w:tc>
          <w:tcPr>
            <w:tcW w:w="1539" w:type="dxa"/>
            <w:hideMark/>
          </w:tcPr>
          <w:p w14:paraId="362EA18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35F8CA1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45 175,00</w:t>
            </w:r>
          </w:p>
        </w:tc>
        <w:tc>
          <w:tcPr>
            <w:tcW w:w="2139" w:type="dxa"/>
            <w:hideMark/>
          </w:tcPr>
          <w:p w14:paraId="246E61E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Муниципальное бюджетное  учреждение Рузского городского округа «Спортивная школа Руза»</w:t>
            </w:r>
          </w:p>
        </w:tc>
        <w:tc>
          <w:tcPr>
            <w:tcW w:w="2399" w:type="dxa"/>
            <w:hideMark/>
          </w:tcPr>
          <w:p w14:paraId="39AD8FB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61DB3AC5" w14:textId="77777777" w:rsidTr="00145E23">
        <w:trPr>
          <w:trHeight w:val="1470"/>
        </w:trPr>
        <w:tc>
          <w:tcPr>
            <w:tcW w:w="659" w:type="dxa"/>
            <w:vMerge/>
            <w:hideMark/>
          </w:tcPr>
          <w:p w14:paraId="0C75F8D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24D70A5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8B5AAF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C6B9D8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6786B31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3592111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3FA56F2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8A4F0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7A9ACD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1FC6298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1034F74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hideMark/>
          </w:tcPr>
          <w:p w14:paraId="5AFFAF6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1DF8838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44C57638" w14:textId="77777777" w:rsidTr="00145E23">
        <w:trPr>
          <w:trHeight w:val="300"/>
        </w:trPr>
        <w:tc>
          <w:tcPr>
            <w:tcW w:w="659" w:type="dxa"/>
            <w:vMerge w:val="restart"/>
            <w:hideMark/>
          </w:tcPr>
          <w:p w14:paraId="326A782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399028D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1.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6A7A99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7C66E4E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126773D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25D2D7F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185 892,62</w:t>
            </w:r>
          </w:p>
        </w:tc>
        <w:tc>
          <w:tcPr>
            <w:tcW w:w="1539" w:type="dxa"/>
            <w:hideMark/>
          </w:tcPr>
          <w:p w14:paraId="24B3092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32 634,09</w:t>
            </w:r>
          </w:p>
        </w:tc>
        <w:tc>
          <w:tcPr>
            <w:tcW w:w="1539" w:type="dxa"/>
            <w:hideMark/>
          </w:tcPr>
          <w:p w14:paraId="0373C7E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0BC8F0D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37 479,48</w:t>
            </w:r>
          </w:p>
        </w:tc>
        <w:tc>
          <w:tcPr>
            <w:tcW w:w="1539" w:type="dxa"/>
            <w:hideMark/>
          </w:tcPr>
          <w:p w14:paraId="36CC2E9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522513F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45 175,00</w:t>
            </w:r>
          </w:p>
        </w:tc>
        <w:tc>
          <w:tcPr>
            <w:tcW w:w="2139" w:type="dxa"/>
            <w:vMerge w:val="restart"/>
            <w:hideMark/>
          </w:tcPr>
          <w:p w14:paraId="737B461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Муниципальное бюджетное  учреждение Рузского городского округа «Спортивная школа Руза»</w:t>
            </w:r>
          </w:p>
        </w:tc>
        <w:tc>
          <w:tcPr>
            <w:tcW w:w="2399" w:type="dxa"/>
            <w:vMerge w:val="restart"/>
            <w:hideMark/>
          </w:tcPr>
          <w:p w14:paraId="5B3CC10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Обеспечение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</w:tr>
      <w:tr w:rsidR="00145E23" w:rsidRPr="00145E23" w14:paraId="03C436EF" w14:textId="77777777" w:rsidTr="00145E23">
        <w:trPr>
          <w:trHeight w:val="1665"/>
        </w:trPr>
        <w:tc>
          <w:tcPr>
            <w:tcW w:w="659" w:type="dxa"/>
            <w:vMerge/>
            <w:hideMark/>
          </w:tcPr>
          <w:p w14:paraId="66550BE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67B744C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CD79E8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6E8848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 Рузского городского округа</w:t>
            </w:r>
          </w:p>
        </w:tc>
        <w:tc>
          <w:tcPr>
            <w:tcW w:w="1491" w:type="dxa"/>
            <w:hideMark/>
          </w:tcPr>
          <w:p w14:paraId="5130AB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531FB9C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185 888,08</w:t>
            </w:r>
          </w:p>
        </w:tc>
        <w:tc>
          <w:tcPr>
            <w:tcW w:w="1539" w:type="dxa"/>
            <w:hideMark/>
          </w:tcPr>
          <w:p w14:paraId="0326611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32 634,09</w:t>
            </w:r>
          </w:p>
        </w:tc>
        <w:tc>
          <w:tcPr>
            <w:tcW w:w="1539" w:type="dxa"/>
            <w:hideMark/>
          </w:tcPr>
          <w:p w14:paraId="7267240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79DE836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37 474,95</w:t>
            </w:r>
          </w:p>
        </w:tc>
        <w:tc>
          <w:tcPr>
            <w:tcW w:w="1539" w:type="dxa"/>
            <w:hideMark/>
          </w:tcPr>
          <w:p w14:paraId="6864DDD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009E601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45 175,00</w:t>
            </w:r>
          </w:p>
        </w:tc>
        <w:tc>
          <w:tcPr>
            <w:tcW w:w="2139" w:type="dxa"/>
            <w:vMerge/>
            <w:hideMark/>
          </w:tcPr>
          <w:p w14:paraId="56D8F89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5CC4C4F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C4CED20" w14:textId="77777777" w:rsidTr="00145E23">
        <w:trPr>
          <w:trHeight w:val="630"/>
        </w:trPr>
        <w:tc>
          <w:tcPr>
            <w:tcW w:w="659" w:type="dxa"/>
            <w:vMerge/>
            <w:hideMark/>
          </w:tcPr>
          <w:p w14:paraId="197C191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48DB258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A3C73C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C32862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5951D0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32AC1CC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0FD99E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AACAB2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3D2FE5B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718C8DC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3828AFA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0BE7DD9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592D5CC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1EB6F5A" w14:textId="77777777" w:rsidTr="00145E23">
        <w:trPr>
          <w:trHeight w:val="315"/>
        </w:trPr>
        <w:tc>
          <w:tcPr>
            <w:tcW w:w="659" w:type="dxa"/>
            <w:vMerge w:val="restart"/>
            <w:hideMark/>
          </w:tcPr>
          <w:p w14:paraId="6E31AC4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1.2.</w:t>
            </w:r>
          </w:p>
        </w:tc>
        <w:tc>
          <w:tcPr>
            <w:tcW w:w="2858" w:type="dxa"/>
            <w:vMerge w:val="restart"/>
            <w:hideMark/>
          </w:tcPr>
          <w:p w14:paraId="02AA2C5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2.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420" w:type="dxa"/>
            <w:vMerge w:val="restart"/>
            <w:hideMark/>
          </w:tcPr>
          <w:p w14:paraId="55736FF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489AAA8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708CC11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62D7F36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91,52</w:t>
            </w:r>
          </w:p>
        </w:tc>
        <w:tc>
          <w:tcPr>
            <w:tcW w:w="1539" w:type="dxa"/>
            <w:hideMark/>
          </w:tcPr>
          <w:p w14:paraId="11A1C03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91,52</w:t>
            </w:r>
          </w:p>
        </w:tc>
        <w:tc>
          <w:tcPr>
            <w:tcW w:w="1539" w:type="dxa"/>
            <w:hideMark/>
          </w:tcPr>
          <w:p w14:paraId="0557B2E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107644B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4371EA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71A00EB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24623E3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Муниципальное бюджетное  учреждение Рузского городского округа «Спортивная школа Руза»</w:t>
            </w:r>
          </w:p>
        </w:tc>
        <w:tc>
          <w:tcPr>
            <w:tcW w:w="2399" w:type="dxa"/>
            <w:vMerge w:val="restart"/>
            <w:hideMark/>
          </w:tcPr>
          <w:p w14:paraId="67FA21B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145E23" w:rsidRPr="00145E23" w14:paraId="2CABD2A6" w14:textId="77777777" w:rsidTr="00145E23">
        <w:trPr>
          <w:trHeight w:val="1995"/>
        </w:trPr>
        <w:tc>
          <w:tcPr>
            <w:tcW w:w="659" w:type="dxa"/>
            <w:vMerge/>
            <w:hideMark/>
          </w:tcPr>
          <w:p w14:paraId="401B805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7A16C59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6A6659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893BC3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 Рузского городского округа</w:t>
            </w:r>
          </w:p>
        </w:tc>
        <w:tc>
          <w:tcPr>
            <w:tcW w:w="1491" w:type="dxa"/>
            <w:hideMark/>
          </w:tcPr>
          <w:p w14:paraId="66A7DD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50F3C8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91,52</w:t>
            </w:r>
          </w:p>
        </w:tc>
        <w:tc>
          <w:tcPr>
            <w:tcW w:w="1539" w:type="dxa"/>
            <w:hideMark/>
          </w:tcPr>
          <w:p w14:paraId="3358F85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91,52</w:t>
            </w:r>
          </w:p>
        </w:tc>
        <w:tc>
          <w:tcPr>
            <w:tcW w:w="1539" w:type="dxa"/>
            <w:hideMark/>
          </w:tcPr>
          <w:p w14:paraId="773CC3F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71363C0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48A906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177C534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17926FD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67D9E1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1AE084CA" w14:textId="77777777" w:rsidTr="00145E23">
        <w:trPr>
          <w:trHeight w:val="315"/>
        </w:trPr>
        <w:tc>
          <w:tcPr>
            <w:tcW w:w="659" w:type="dxa"/>
            <w:vMerge w:val="restart"/>
            <w:hideMark/>
          </w:tcPr>
          <w:p w14:paraId="56BCEF2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1.3.</w:t>
            </w:r>
          </w:p>
        </w:tc>
        <w:tc>
          <w:tcPr>
            <w:tcW w:w="2858" w:type="dxa"/>
            <w:vMerge w:val="restart"/>
            <w:hideMark/>
          </w:tcPr>
          <w:p w14:paraId="292FF55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3.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Предоставление субсидий на иные цели из бюджета муниципального образования  муниципальным учреждениям, оказывающим услуги по спортивной подготовке</w:t>
            </w:r>
          </w:p>
        </w:tc>
        <w:tc>
          <w:tcPr>
            <w:tcW w:w="1420" w:type="dxa"/>
            <w:vMerge w:val="restart"/>
            <w:hideMark/>
          </w:tcPr>
          <w:p w14:paraId="2FE34D8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3E227F8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4C84049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FB0C97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C2D549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213CD0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3CAE202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F15178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6734137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vMerge w:val="restart"/>
            <w:hideMark/>
          </w:tcPr>
          <w:p w14:paraId="53DCC2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Муниципальное бюджетное  учреждение Рузского городского округа «Спортивная школа Руза»</w:t>
            </w:r>
          </w:p>
        </w:tc>
        <w:tc>
          <w:tcPr>
            <w:tcW w:w="2399" w:type="dxa"/>
            <w:vMerge w:val="restart"/>
            <w:hideMark/>
          </w:tcPr>
          <w:p w14:paraId="5719FBD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145E23" w:rsidRPr="00145E23" w14:paraId="6C0C83F0" w14:textId="77777777" w:rsidTr="00145E23">
        <w:trPr>
          <w:trHeight w:val="1665"/>
        </w:trPr>
        <w:tc>
          <w:tcPr>
            <w:tcW w:w="659" w:type="dxa"/>
            <w:vMerge/>
            <w:hideMark/>
          </w:tcPr>
          <w:p w14:paraId="3252E6A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3166F05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51E9CA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26DBB1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 Рузского городского округа</w:t>
            </w:r>
          </w:p>
        </w:tc>
        <w:tc>
          <w:tcPr>
            <w:tcW w:w="1491" w:type="dxa"/>
            <w:hideMark/>
          </w:tcPr>
          <w:p w14:paraId="16AE5EA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3A731B7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6CF09CE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65C06ED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2268D9A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2B72308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56BBD37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39" w:type="dxa"/>
            <w:vMerge/>
            <w:hideMark/>
          </w:tcPr>
          <w:p w14:paraId="7EABD60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213E3F3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1CAABE6C" w14:textId="77777777" w:rsidTr="00145E23">
        <w:trPr>
          <w:trHeight w:val="390"/>
        </w:trPr>
        <w:tc>
          <w:tcPr>
            <w:tcW w:w="4937" w:type="dxa"/>
            <w:gridSpan w:val="3"/>
            <w:vMerge w:val="restart"/>
            <w:hideMark/>
          </w:tcPr>
          <w:p w14:paraId="372E6F4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0B7079A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91" w:type="dxa"/>
            <w:hideMark/>
          </w:tcPr>
          <w:p w14:paraId="74F884C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7D0A1F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185 984,14</w:t>
            </w:r>
          </w:p>
        </w:tc>
        <w:tc>
          <w:tcPr>
            <w:tcW w:w="1539" w:type="dxa"/>
            <w:hideMark/>
          </w:tcPr>
          <w:p w14:paraId="0863A84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32 725,61</w:t>
            </w:r>
          </w:p>
        </w:tc>
        <w:tc>
          <w:tcPr>
            <w:tcW w:w="1539" w:type="dxa"/>
            <w:hideMark/>
          </w:tcPr>
          <w:p w14:paraId="723BA15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74A9F9A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37 479,48</w:t>
            </w:r>
          </w:p>
        </w:tc>
        <w:tc>
          <w:tcPr>
            <w:tcW w:w="1539" w:type="dxa"/>
            <w:hideMark/>
          </w:tcPr>
          <w:p w14:paraId="37DC1E9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128F52D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45 175,00</w:t>
            </w:r>
          </w:p>
        </w:tc>
        <w:tc>
          <w:tcPr>
            <w:tcW w:w="2139" w:type="dxa"/>
            <w:hideMark/>
          </w:tcPr>
          <w:p w14:paraId="1F6ABC5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5CC8C14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2E4F8259" w14:textId="77777777" w:rsidTr="00145E23">
        <w:trPr>
          <w:trHeight w:val="765"/>
        </w:trPr>
        <w:tc>
          <w:tcPr>
            <w:tcW w:w="4937" w:type="dxa"/>
            <w:gridSpan w:val="3"/>
            <w:vMerge/>
            <w:hideMark/>
          </w:tcPr>
          <w:p w14:paraId="5D57E69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036E36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Средства бюджета Рузского городского округа  </w:t>
            </w:r>
          </w:p>
        </w:tc>
        <w:tc>
          <w:tcPr>
            <w:tcW w:w="1491" w:type="dxa"/>
            <w:hideMark/>
          </w:tcPr>
          <w:p w14:paraId="24BF0CD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33 471,00</w:t>
            </w:r>
          </w:p>
        </w:tc>
        <w:tc>
          <w:tcPr>
            <w:tcW w:w="1419" w:type="dxa"/>
            <w:hideMark/>
          </w:tcPr>
          <w:p w14:paraId="505C317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185 979,60</w:t>
            </w:r>
          </w:p>
        </w:tc>
        <w:tc>
          <w:tcPr>
            <w:tcW w:w="1539" w:type="dxa"/>
            <w:hideMark/>
          </w:tcPr>
          <w:p w14:paraId="7BE2F6F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32 725,61</w:t>
            </w:r>
          </w:p>
        </w:tc>
        <w:tc>
          <w:tcPr>
            <w:tcW w:w="1539" w:type="dxa"/>
            <w:hideMark/>
          </w:tcPr>
          <w:p w14:paraId="4D28BC1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30 786,20</w:t>
            </w:r>
          </w:p>
        </w:tc>
        <w:tc>
          <w:tcPr>
            <w:tcW w:w="1599" w:type="dxa"/>
            <w:hideMark/>
          </w:tcPr>
          <w:p w14:paraId="2EC59DD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37 474,95</w:t>
            </w:r>
          </w:p>
        </w:tc>
        <w:tc>
          <w:tcPr>
            <w:tcW w:w="1539" w:type="dxa"/>
            <w:hideMark/>
          </w:tcPr>
          <w:p w14:paraId="6E45443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39 817,85</w:t>
            </w:r>
          </w:p>
        </w:tc>
        <w:tc>
          <w:tcPr>
            <w:tcW w:w="1439" w:type="dxa"/>
            <w:hideMark/>
          </w:tcPr>
          <w:p w14:paraId="7257605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45 175,00</w:t>
            </w:r>
          </w:p>
        </w:tc>
        <w:tc>
          <w:tcPr>
            <w:tcW w:w="2139" w:type="dxa"/>
            <w:hideMark/>
          </w:tcPr>
          <w:p w14:paraId="1D1748B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214D520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59190C9C" w14:textId="77777777" w:rsidTr="00145E23">
        <w:trPr>
          <w:trHeight w:val="510"/>
        </w:trPr>
        <w:tc>
          <w:tcPr>
            <w:tcW w:w="4937" w:type="dxa"/>
            <w:gridSpan w:val="3"/>
            <w:vMerge/>
            <w:hideMark/>
          </w:tcPr>
          <w:p w14:paraId="3B485A9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1C806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51B05C2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5CC844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41FBB3D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7030334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042BE64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4,54</w:t>
            </w:r>
          </w:p>
        </w:tc>
        <w:tc>
          <w:tcPr>
            <w:tcW w:w="1539" w:type="dxa"/>
            <w:hideMark/>
          </w:tcPr>
          <w:p w14:paraId="232E610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454E041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hideMark/>
          </w:tcPr>
          <w:p w14:paraId="5CFFD46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5D852CE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40577B26" w14:textId="77777777" w:rsidTr="00145E23">
        <w:trPr>
          <w:trHeight w:val="660"/>
        </w:trPr>
        <w:tc>
          <w:tcPr>
            <w:tcW w:w="21920" w:type="dxa"/>
            <w:gridSpan w:val="13"/>
            <w:noWrap/>
            <w:hideMark/>
          </w:tcPr>
          <w:p w14:paraId="3105A35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Подпрограмма IV "Обеспечивающая подпрограмма"</w:t>
            </w:r>
          </w:p>
        </w:tc>
      </w:tr>
      <w:tr w:rsidR="00145E23" w:rsidRPr="00145E23" w14:paraId="7B41EB7F" w14:textId="77777777" w:rsidTr="00145E23">
        <w:trPr>
          <w:trHeight w:val="435"/>
        </w:trPr>
        <w:tc>
          <w:tcPr>
            <w:tcW w:w="659" w:type="dxa"/>
            <w:vMerge w:val="restart"/>
            <w:hideMark/>
          </w:tcPr>
          <w:p w14:paraId="771C2C0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</w:p>
        </w:tc>
        <w:tc>
          <w:tcPr>
            <w:tcW w:w="2858" w:type="dxa"/>
            <w:vMerge w:val="restart"/>
            <w:hideMark/>
          </w:tcPr>
          <w:p w14:paraId="0ED216D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Основное мероприятие 01. </w:t>
            </w: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br/>
              <w:t>«Создание условий для реализации полномочий органов  местного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2CC2C0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466C112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3ADAEF5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7C1CC53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76C64B9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304F72E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72F873B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407C253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75ACCB5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8 915,39</w:t>
            </w:r>
          </w:p>
        </w:tc>
        <w:tc>
          <w:tcPr>
            <w:tcW w:w="2139" w:type="dxa"/>
            <w:vMerge w:val="restart"/>
            <w:hideMark/>
          </w:tcPr>
          <w:p w14:paraId="01023F2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399" w:type="dxa"/>
            <w:vMerge w:val="restart"/>
            <w:hideMark/>
          </w:tcPr>
          <w:p w14:paraId="4E3C52D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2B3DCC82" w14:textId="77777777" w:rsidTr="00145E23">
        <w:trPr>
          <w:trHeight w:val="1515"/>
        </w:trPr>
        <w:tc>
          <w:tcPr>
            <w:tcW w:w="659" w:type="dxa"/>
            <w:vMerge/>
            <w:hideMark/>
          </w:tcPr>
          <w:p w14:paraId="2AF46F0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7E55591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B4845A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EA5511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  бюджета Рузского городского округа</w:t>
            </w:r>
          </w:p>
        </w:tc>
        <w:tc>
          <w:tcPr>
            <w:tcW w:w="1491" w:type="dxa"/>
            <w:hideMark/>
          </w:tcPr>
          <w:p w14:paraId="7725B4E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7C98F26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129945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1D1D229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01C5C8B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1BB2BD2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330E2C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8 915,39</w:t>
            </w:r>
          </w:p>
        </w:tc>
        <w:tc>
          <w:tcPr>
            <w:tcW w:w="2139" w:type="dxa"/>
            <w:vMerge/>
            <w:hideMark/>
          </w:tcPr>
          <w:p w14:paraId="41CEEE7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3AA01B2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7F5690CD" w14:textId="77777777" w:rsidTr="00145E23">
        <w:trPr>
          <w:trHeight w:val="360"/>
        </w:trPr>
        <w:tc>
          <w:tcPr>
            <w:tcW w:w="659" w:type="dxa"/>
            <w:vMerge w:val="restart"/>
            <w:hideMark/>
          </w:tcPr>
          <w:p w14:paraId="7CDB52F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1.1.</w:t>
            </w:r>
          </w:p>
        </w:tc>
        <w:tc>
          <w:tcPr>
            <w:tcW w:w="2858" w:type="dxa"/>
            <w:vMerge w:val="restart"/>
            <w:hideMark/>
          </w:tcPr>
          <w:p w14:paraId="0509DED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Мероприятие 1.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66B698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2020-2024гг.</w:t>
            </w:r>
          </w:p>
        </w:tc>
        <w:tc>
          <w:tcPr>
            <w:tcW w:w="1880" w:type="dxa"/>
            <w:hideMark/>
          </w:tcPr>
          <w:p w14:paraId="05F8C76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491" w:type="dxa"/>
            <w:hideMark/>
          </w:tcPr>
          <w:p w14:paraId="3407423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15850D5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2C5E24D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32B727B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377B5D6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12BA8AD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196E095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8 915,39</w:t>
            </w:r>
          </w:p>
        </w:tc>
        <w:tc>
          <w:tcPr>
            <w:tcW w:w="2139" w:type="dxa"/>
            <w:vMerge w:val="restart"/>
            <w:hideMark/>
          </w:tcPr>
          <w:p w14:paraId="2D692C4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399" w:type="dxa"/>
            <w:vMerge w:val="restart"/>
            <w:hideMark/>
          </w:tcPr>
          <w:p w14:paraId="36D4087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145E23" w:rsidRPr="00145E23" w14:paraId="79E6F722" w14:textId="77777777" w:rsidTr="00145E23">
        <w:trPr>
          <w:trHeight w:val="1230"/>
        </w:trPr>
        <w:tc>
          <w:tcPr>
            <w:tcW w:w="659" w:type="dxa"/>
            <w:vMerge/>
            <w:hideMark/>
          </w:tcPr>
          <w:p w14:paraId="36FE102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8" w:type="dxa"/>
            <w:vMerge/>
            <w:hideMark/>
          </w:tcPr>
          <w:p w14:paraId="4BBF19A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D4852A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A974D2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     бюджета Рузского  городского округа</w:t>
            </w:r>
          </w:p>
        </w:tc>
        <w:tc>
          <w:tcPr>
            <w:tcW w:w="1491" w:type="dxa"/>
            <w:hideMark/>
          </w:tcPr>
          <w:p w14:paraId="7977701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7614E30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1A572D6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1D74E35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284259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1463BB4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5114B2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8 915,39</w:t>
            </w:r>
          </w:p>
        </w:tc>
        <w:tc>
          <w:tcPr>
            <w:tcW w:w="2139" w:type="dxa"/>
            <w:vMerge/>
            <w:hideMark/>
          </w:tcPr>
          <w:p w14:paraId="2206BC6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9" w:type="dxa"/>
            <w:vMerge/>
            <w:hideMark/>
          </w:tcPr>
          <w:p w14:paraId="7775B67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55B5A17" w14:textId="77777777" w:rsidTr="00145E23">
        <w:trPr>
          <w:trHeight w:val="315"/>
        </w:trPr>
        <w:tc>
          <w:tcPr>
            <w:tcW w:w="4937" w:type="dxa"/>
            <w:gridSpan w:val="3"/>
            <w:vMerge w:val="restart"/>
            <w:hideMark/>
          </w:tcPr>
          <w:p w14:paraId="2CA3BAD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Итого по подпрограмме:</w:t>
            </w:r>
          </w:p>
        </w:tc>
        <w:tc>
          <w:tcPr>
            <w:tcW w:w="1880" w:type="dxa"/>
            <w:hideMark/>
          </w:tcPr>
          <w:p w14:paraId="20432B0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91" w:type="dxa"/>
            <w:hideMark/>
          </w:tcPr>
          <w:p w14:paraId="4BD5DD5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6698545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7CE8D80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0BB5AFB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5422A11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4F8C117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4B867E4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8 915,39</w:t>
            </w:r>
          </w:p>
        </w:tc>
        <w:tc>
          <w:tcPr>
            <w:tcW w:w="2139" w:type="dxa"/>
            <w:hideMark/>
          </w:tcPr>
          <w:p w14:paraId="01A6922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6E40C1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77442A85" w14:textId="77777777" w:rsidTr="00145E23">
        <w:trPr>
          <w:trHeight w:val="765"/>
        </w:trPr>
        <w:tc>
          <w:tcPr>
            <w:tcW w:w="4937" w:type="dxa"/>
            <w:gridSpan w:val="3"/>
            <w:vMerge/>
            <w:hideMark/>
          </w:tcPr>
          <w:p w14:paraId="5C9BF8F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6AA5EE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Средства  бюджета Рузского городского округа</w:t>
            </w:r>
          </w:p>
        </w:tc>
        <w:tc>
          <w:tcPr>
            <w:tcW w:w="1491" w:type="dxa"/>
            <w:hideMark/>
          </w:tcPr>
          <w:p w14:paraId="310717C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3 397,75</w:t>
            </w:r>
          </w:p>
        </w:tc>
        <w:tc>
          <w:tcPr>
            <w:tcW w:w="1419" w:type="dxa"/>
            <w:hideMark/>
          </w:tcPr>
          <w:p w14:paraId="7828546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43 498,38</w:t>
            </w:r>
          </w:p>
        </w:tc>
        <w:tc>
          <w:tcPr>
            <w:tcW w:w="1539" w:type="dxa"/>
            <w:hideMark/>
          </w:tcPr>
          <w:p w14:paraId="3E3A0FB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8 088,23</w:t>
            </w:r>
          </w:p>
        </w:tc>
        <w:tc>
          <w:tcPr>
            <w:tcW w:w="1539" w:type="dxa"/>
            <w:hideMark/>
          </w:tcPr>
          <w:p w14:paraId="5478B5E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8 652,53</w:t>
            </w:r>
          </w:p>
        </w:tc>
        <w:tc>
          <w:tcPr>
            <w:tcW w:w="1599" w:type="dxa"/>
            <w:hideMark/>
          </w:tcPr>
          <w:p w14:paraId="35E7D03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8 938,55</w:t>
            </w:r>
          </w:p>
        </w:tc>
        <w:tc>
          <w:tcPr>
            <w:tcW w:w="1539" w:type="dxa"/>
            <w:hideMark/>
          </w:tcPr>
          <w:p w14:paraId="192A96C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8 903,69</w:t>
            </w:r>
          </w:p>
        </w:tc>
        <w:tc>
          <w:tcPr>
            <w:tcW w:w="1439" w:type="dxa"/>
            <w:hideMark/>
          </w:tcPr>
          <w:p w14:paraId="11E74C3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8 915,39</w:t>
            </w:r>
          </w:p>
        </w:tc>
        <w:tc>
          <w:tcPr>
            <w:tcW w:w="2139" w:type="dxa"/>
            <w:hideMark/>
          </w:tcPr>
          <w:p w14:paraId="7164112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26F3EFD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0D0059C6" w14:textId="77777777" w:rsidTr="00145E23">
        <w:trPr>
          <w:trHeight w:val="405"/>
        </w:trPr>
        <w:tc>
          <w:tcPr>
            <w:tcW w:w="4937" w:type="dxa"/>
            <w:gridSpan w:val="3"/>
            <w:vMerge w:val="restart"/>
            <w:hideMark/>
          </w:tcPr>
          <w:p w14:paraId="0D202B5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262BD91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91" w:type="dxa"/>
            <w:hideMark/>
          </w:tcPr>
          <w:p w14:paraId="7B330B9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0504BF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520 676,45</w:t>
            </w:r>
          </w:p>
        </w:tc>
        <w:tc>
          <w:tcPr>
            <w:tcW w:w="1539" w:type="dxa"/>
            <w:hideMark/>
          </w:tcPr>
          <w:p w14:paraId="5380024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97 715,09</w:t>
            </w:r>
          </w:p>
        </w:tc>
        <w:tc>
          <w:tcPr>
            <w:tcW w:w="1539" w:type="dxa"/>
            <w:hideMark/>
          </w:tcPr>
          <w:p w14:paraId="70E5124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94 839,86</w:t>
            </w:r>
          </w:p>
        </w:tc>
        <w:tc>
          <w:tcPr>
            <w:tcW w:w="1599" w:type="dxa"/>
            <w:hideMark/>
          </w:tcPr>
          <w:p w14:paraId="1EFADA2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110 184,42</w:t>
            </w:r>
          </w:p>
        </w:tc>
        <w:tc>
          <w:tcPr>
            <w:tcW w:w="1539" w:type="dxa"/>
            <w:hideMark/>
          </w:tcPr>
          <w:p w14:paraId="188FD20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106 284,11</w:t>
            </w:r>
          </w:p>
        </w:tc>
        <w:tc>
          <w:tcPr>
            <w:tcW w:w="1439" w:type="dxa"/>
            <w:hideMark/>
          </w:tcPr>
          <w:p w14:paraId="6079116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111 652,97</w:t>
            </w:r>
          </w:p>
        </w:tc>
        <w:tc>
          <w:tcPr>
            <w:tcW w:w="2139" w:type="dxa"/>
            <w:hideMark/>
          </w:tcPr>
          <w:p w14:paraId="1F9EC6B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29390EF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</w:tr>
      <w:tr w:rsidR="00145E23" w:rsidRPr="00145E23" w14:paraId="445EEC5C" w14:textId="77777777" w:rsidTr="00145E23">
        <w:trPr>
          <w:trHeight w:val="915"/>
        </w:trPr>
        <w:tc>
          <w:tcPr>
            <w:tcW w:w="4937" w:type="dxa"/>
            <w:gridSpan w:val="3"/>
            <w:vMerge/>
            <w:hideMark/>
          </w:tcPr>
          <w:p w14:paraId="6180C94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4B7C76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91" w:type="dxa"/>
            <w:hideMark/>
          </w:tcPr>
          <w:p w14:paraId="3968620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74856A3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D48278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422445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01A4513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17CD5B4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39" w:type="dxa"/>
            <w:hideMark/>
          </w:tcPr>
          <w:p w14:paraId="3C330BD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2139" w:type="dxa"/>
            <w:hideMark/>
          </w:tcPr>
          <w:p w14:paraId="0D59BE5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46E7C43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185E9E02" w14:textId="77777777" w:rsidTr="00145E23">
        <w:trPr>
          <w:trHeight w:val="1245"/>
        </w:trPr>
        <w:tc>
          <w:tcPr>
            <w:tcW w:w="4937" w:type="dxa"/>
            <w:gridSpan w:val="3"/>
            <w:vMerge/>
            <w:hideMark/>
          </w:tcPr>
          <w:p w14:paraId="089E6DB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0E4260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Средства  бюджета Рузского городского округа</w:t>
            </w:r>
          </w:p>
        </w:tc>
        <w:tc>
          <w:tcPr>
            <w:tcW w:w="1491" w:type="dxa"/>
            <w:hideMark/>
          </w:tcPr>
          <w:p w14:paraId="0B94A46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67 737,51</w:t>
            </w:r>
          </w:p>
        </w:tc>
        <w:tc>
          <w:tcPr>
            <w:tcW w:w="1419" w:type="dxa"/>
            <w:hideMark/>
          </w:tcPr>
          <w:p w14:paraId="6072E70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518 223,13</w:t>
            </w:r>
          </w:p>
        </w:tc>
        <w:tc>
          <w:tcPr>
            <w:tcW w:w="1539" w:type="dxa"/>
            <w:hideMark/>
          </w:tcPr>
          <w:p w14:paraId="3316679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97 715,09</w:t>
            </w:r>
          </w:p>
        </w:tc>
        <w:tc>
          <w:tcPr>
            <w:tcW w:w="1539" w:type="dxa"/>
            <w:hideMark/>
          </w:tcPr>
          <w:p w14:paraId="7D91CAF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94 839,86</w:t>
            </w:r>
          </w:p>
        </w:tc>
        <w:tc>
          <w:tcPr>
            <w:tcW w:w="1599" w:type="dxa"/>
            <w:hideMark/>
          </w:tcPr>
          <w:p w14:paraId="5D24A39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109 331,10</w:t>
            </w:r>
          </w:p>
        </w:tc>
        <w:tc>
          <w:tcPr>
            <w:tcW w:w="1539" w:type="dxa"/>
            <w:hideMark/>
          </w:tcPr>
          <w:p w14:paraId="61A5093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105 484,11</w:t>
            </w:r>
          </w:p>
        </w:tc>
        <w:tc>
          <w:tcPr>
            <w:tcW w:w="1439" w:type="dxa"/>
            <w:hideMark/>
          </w:tcPr>
          <w:p w14:paraId="135F344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110 852,97</w:t>
            </w:r>
          </w:p>
        </w:tc>
        <w:tc>
          <w:tcPr>
            <w:tcW w:w="2139" w:type="dxa"/>
            <w:hideMark/>
          </w:tcPr>
          <w:p w14:paraId="46659BE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431BB0E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795CB242" w14:textId="77777777" w:rsidTr="00145E23">
        <w:trPr>
          <w:trHeight w:val="930"/>
        </w:trPr>
        <w:tc>
          <w:tcPr>
            <w:tcW w:w="4937" w:type="dxa"/>
            <w:gridSpan w:val="3"/>
            <w:vMerge/>
            <w:hideMark/>
          </w:tcPr>
          <w:p w14:paraId="00E0718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D6FB70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491" w:type="dxa"/>
            <w:hideMark/>
          </w:tcPr>
          <w:p w14:paraId="01CDA53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9" w:type="dxa"/>
            <w:hideMark/>
          </w:tcPr>
          <w:p w14:paraId="494734B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2 453,33</w:t>
            </w:r>
          </w:p>
        </w:tc>
        <w:tc>
          <w:tcPr>
            <w:tcW w:w="1539" w:type="dxa"/>
            <w:hideMark/>
          </w:tcPr>
          <w:p w14:paraId="4BBD801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39" w:type="dxa"/>
            <w:hideMark/>
          </w:tcPr>
          <w:p w14:paraId="3FE79A4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99" w:type="dxa"/>
            <w:hideMark/>
          </w:tcPr>
          <w:p w14:paraId="331701F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853,33</w:t>
            </w:r>
          </w:p>
        </w:tc>
        <w:tc>
          <w:tcPr>
            <w:tcW w:w="1539" w:type="dxa"/>
            <w:hideMark/>
          </w:tcPr>
          <w:p w14:paraId="14B34EF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800,00</w:t>
            </w:r>
          </w:p>
        </w:tc>
        <w:tc>
          <w:tcPr>
            <w:tcW w:w="1439" w:type="dxa"/>
            <w:hideMark/>
          </w:tcPr>
          <w:p w14:paraId="3DE8A18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800,00</w:t>
            </w:r>
          </w:p>
        </w:tc>
        <w:tc>
          <w:tcPr>
            <w:tcW w:w="2139" w:type="dxa"/>
            <w:hideMark/>
          </w:tcPr>
          <w:p w14:paraId="2089D5C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99" w:type="dxa"/>
            <w:hideMark/>
          </w:tcPr>
          <w:p w14:paraId="62DAA79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14:paraId="01491058" w14:textId="1C9B5D30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F52CD16" w14:textId="769285E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E26EE1D" w14:textId="6689C59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E6E4A2F" w14:textId="7820D17A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E111E72" w14:textId="11C9CF4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620FAA3" w14:textId="3A3BE2A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6731DA6" w14:textId="2945423F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610B35AA" w14:textId="06169F3E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71AFF5E" w14:textId="01C37120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1D7800A" w14:textId="0357C7F2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C079FC6" w14:textId="4B20B2C9" w:rsidR="00145E23" w:rsidRP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color w:val="000000" w:themeColor="text1"/>
        </w:rPr>
        <w:lastRenderedPageBreak/>
        <w:t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</w:t>
      </w:r>
      <w:r>
        <w:rPr>
          <w:rFonts w:ascii="Arial" w:hAnsi="Arial" w:cs="Arial"/>
          <w:color w:val="000000" w:themeColor="text1"/>
        </w:rPr>
        <w:t xml:space="preserve"> </w:t>
      </w:r>
      <w:r w:rsidRPr="00145E23">
        <w:rPr>
          <w:rFonts w:ascii="Arial" w:hAnsi="Arial" w:cs="Arial"/>
          <w:color w:val="000000" w:themeColor="text1"/>
        </w:rPr>
        <w:t>Мероприятием 1. Расходы на обеспечение деятельности (оказание услуг) муниципальных учреждений в области физической культуры и спорта,</w:t>
      </w:r>
      <w:r>
        <w:rPr>
          <w:rFonts w:ascii="Arial" w:hAnsi="Arial" w:cs="Arial"/>
          <w:color w:val="000000" w:themeColor="text1"/>
        </w:rPr>
        <w:t xml:space="preserve"> </w:t>
      </w:r>
      <w:r w:rsidRPr="00145E23">
        <w:rPr>
          <w:rFonts w:ascii="Arial" w:hAnsi="Arial" w:cs="Arial"/>
          <w:color w:val="000000" w:themeColor="text1"/>
        </w:rPr>
        <w:t>Основное мероприятие 01 «Обеспечение условий для развития на территории городского округа физической культуры, школьного спорта и массового спорта»,</w:t>
      </w:r>
    </w:p>
    <w:p w14:paraId="599E3DE5" w14:textId="03C798D3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 w:rsidRPr="00145E23">
        <w:rPr>
          <w:rFonts w:ascii="Arial" w:hAnsi="Arial" w:cs="Arial"/>
          <w:color w:val="000000" w:themeColor="text1"/>
        </w:rPr>
        <w:t>Подпрограммы I «Развитие физической культуры и спорта»</w:t>
      </w:r>
    </w:p>
    <w:p w14:paraId="1B3E8290" w14:textId="482392B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5075764B" w14:textId="7777777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977"/>
        <w:gridCol w:w="1290"/>
        <w:gridCol w:w="963"/>
        <w:gridCol w:w="1060"/>
        <w:gridCol w:w="1577"/>
        <w:gridCol w:w="1387"/>
        <w:gridCol w:w="606"/>
        <w:gridCol w:w="544"/>
        <w:gridCol w:w="544"/>
        <w:gridCol w:w="544"/>
        <w:gridCol w:w="544"/>
        <w:gridCol w:w="544"/>
        <w:gridCol w:w="1177"/>
        <w:gridCol w:w="1260"/>
      </w:tblGrid>
      <w:tr w:rsidR="00145E23" w:rsidRPr="00145E23" w14:paraId="1F8EE47C" w14:textId="77777777" w:rsidTr="00145E23">
        <w:trPr>
          <w:trHeight w:val="300"/>
        </w:trPr>
        <w:tc>
          <w:tcPr>
            <w:tcW w:w="631" w:type="dxa"/>
            <w:vMerge w:val="restart"/>
            <w:hideMark/>
          </w:tcPr>
          <w:p w14:paraId="4547F1D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3956" w:type="dxa"/>
            <w:vMerge w:val="restart"/>
            <w:hideMark/>
          </w:tcPr>
          <w:p w14:paraId="7416843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8" w:type="dxa"/>
            <w:vMerge w:val="restart"/>
            <w:hideMark/>
          </w:tcPr>
          <w:p w14:paraId="1EDB6FD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Годы строительства/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38" w:type="dxa"/>
            <w:vMerge w:val="restart"/>
            <w:hideMark/>
          </w:tcPr>
          <w:p w14:paraId="635EBC7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Мощность/</w:t>
            </w:r>
            <w:r w:rsidRPr="00145E23">
              <w:rPr>
                <w:rFonts w:ascii="Arial" w:hAnsi="Arial" w:cs="Arial"/>
                <w:color w:val="000000" w:themeColor="text1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15" w:type="dxa"/>
            <w:vMerge w:val="restart"/>
            <w:hideMark/>
          </w:tcPr>
          <w:p w14:paraId="4470D2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Предельная стоимость объекта (тыс. руб.)</w:t>
            </w:r>
          </w:p>
        </w:tc>
        <w:tc>
          <w:tcPr>
            <w:tcW w:w="2034" w:type="dxa"/>
            <w:vMerge w:val="restart"/>
            <w:hideMark/>
          </w:tcPr>
          <w:p w14:paraId="3749992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Профинансировано на 01.01.2021 (тыс. руб.)</w:t>
            </w:r>
          </w:p>
        </w:tc>
        <w:tc>
          <w:tcPr>
            <w:tcW w:w="3355" w:type="dxa"/>
            <w:vMerge w:val="restart"/>
            <w:hideMark/>
          </w:tcPr>
          <w:p w14:paraId="1D86312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</w:tc>
        <w:tc>
          <w:tcPr>
            <w:tcW w:w="6738" w:type="dxa"/>
            <w:gridSpan w:val="5"/>
            <w:hideMark/>
          </w:tcPr>
          <w:p w14:paraId="4018B5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Финансирование, тыс. рублей</w:t>
            </w:r>
          </w:p>
        </w:tc>
        <w:tc>
          <w:tcPr>
            <w:tcW w:w="1196" w:type="dxa"/>
            <w:hideMark/>
          </w:tcPr>
          <w:p w14:paraId="0EEE63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14:paraId="6A76384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Остаток сметной стоимости до ввода в эксплуатацию (тыс. руб.)</w:t>
            </w:r>
          </w:p>
        </w:tc>
        <w:tc>
          <w:tcPr>
            <w:tcW w:w="1840" w:type="dxa"/>
            <w:vMerge w:val="restart"/>
            <w:hideMark/>
          </w:tcPr>
          <w:p w14:paraId="545A197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145E23" w:rsidRPr="00145E23" w14:paraId="460F7F2A" w14:textId="77777777" w:rsidTr="00145E23">
        <w:trPr>
          <w:trHeight w:val="2355"/>
        </w:trPr>
        <w:tc>
          <w:tcPr>
            <w:tcW w:w="631" w:type="dxa"/>
            <w:vMerge/>
            <w:hideMark/>
          </w:tcPr>
          <w:p w14:paraId="47E03A1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00227F4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467942E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35083A5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17B1DF3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DCDE84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vMerge/>
            <w:hideMark/>
          </w:tcPr>
          <w:p w14:paraId="7F54995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8" w:type="dxa"/>
            <w:hideMark/>
          </w:tcPr>
          <w:p w14:paraId="6B8BD5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1459" w:type="dxa"/>
            <w:hideMark/>
          </w:tcPr>
          <w:p w14:paraId="6E9BDDC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2020 год</w:t>
            </w:r>
          </w:p>
        </w:tc>
        <w:tc>
          <w:tcPr>
            <w:tcW w:w="1459" w:type="dxa"/>
            <w:hideMark/>
          </w:tcPr>
          <w:p w14:paraId="6C975FD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2021 год</w:t>
            </w:r>
          </w:p>
        </w:tc>
        <w:tc>
          <w:tcPr>
            <w:tcW w:w="1196" w:type="dxa"/>
            <w:hideMark/>
          </w:tcPr>
          <w:p w14:paraId="0645ECB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2022 год</w:t>
            </w:r>
          </w:p>
        </w:tc>
        <w:tc>
          <w:tcPr>
            <w:tcW w:w="1196" w:type="dxa"/>
            <w:hideMark/>
          </w:tcPr>
          <w:p w14:paraId="4397085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196" w:type="dxa"/>
            <w:hideMark/>
          </w:tcPr>
          <w:p w14:paraId="1426CB1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479" w:type="dxa"/>
            <w:vMerge/>
            <w:hideMark/>
          </w:tcPr>
          <w:p w14:paraId="2F4B008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6B5F676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5C628DD4" w14:textId="77777777" w:rsidTr="00145E23">
        <w:trPr>
          <w:trHeight w:val="315"/>
        </w:trPr>
        <w:tc>
          <w:tcPr>
            <w:tcW w:w="631" w:type="dxa"/>
            <w:hideMark/>
          </w:tcPr>
          <w:p w14:paraId="5B8E3B8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56" w:type="dxa"/>
            <w:hideMark/>
          </w:tcPr>
          <w:p w14:paraId="7A8DCE7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98" w:type="dxa"/>
            <w:hideMark/>
          </w:tcPr>
          <w:p w14:paraId="2D371FD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138" w:type="dxa"/>
            <w:hideMark/>
          </w:tcPr>
          <w:p w14:paraId="36CE8A1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15" w:type="dxa"/>
            <w:hideMark/>
          </w:tcPr>
          <w:p w14:paraId="2C94C3F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34" w:type="dxa"/>
            <w:hideMark/>
          </w:tcPr>
          <w:p w14:paraId="622F91C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355" w:type="dxa"/>
            <w:hideMark/>
          </w:tcPr>
          <w:p w14:paraId="55F798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428" w:type="dxa"/>
            <w:hideMark/>
          </w:tcPr>
          <w:p w14:paraId="16B32AB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459" w:type="dxa"/>
            <w:hideMark/>
          </w:tcPr>
          <w:p w14:paraId="727BA90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59" w:type="dxa"/>
            <w:hideMark/>
          </w:tcPr>
          <w:p w14:paraId="0D0FF1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96" w:type="dxa"/>
            <w:hideMark/>
          </w:tcPr>
          <w:p w14:paraId="37A3DC0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96" w:type="dxa"/>
            <w:hideMark/>
          </w:tcPr>
          <w:p w14:paraId="243DF25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96" w:type="dxa"/>
            <w:hideMark/>
          </w:tcPr>
          <w:p w14:paraId="77867A4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79" w:type="dxa"/>
            <w:noWrap/>
            <w:hideMark/>
          </w:tcPr>
          <w:p w14:paraId="7D0DAFA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840" w:type="dxa"/>
            <w:noWrap/>
            <w:hideMark/>
          </w:tcPr>
          <w:p w14:paraId="1117E2C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145E23" w:rsidRPr="00145E23" w14:paraId="4A76DD22" w14:textId="77777777" w:rsidTr="00145E23">
        <w:trPr>
          <w:trHeight w:val="315"/>
        </w:trPr>
        <w:tc>
          <w:tcPr>
            <w:tcW w:w="631" w:type="dxa"/>
            <w:hideMark/>
          </w:tcPr>
          <w:p w14:paraId="4BE7F30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</w:p>
        </w:tc>
        <w:tc>
          <w:tcPr>
            <w:tcW w:w="26349" w:type="dxa"/>
            <w:gridSpan w:val="14"/>
            <w:hideMark/>
          </w:tcPr>
          <w:p w14:paraId="1C642F4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Площадки для занятий силовой гимнастикой (воркаут)</w:t>
            </w:r>
          </w:p>
        </w:tc>
      </w:tr>
      <w:tr w:rsidR="00145E23" w:rsidRPr="00145E23" w14:paraId="59FA0608" w14:textId="77777777" w:rsidTr="00145E23">
        <w:trPr>
          <w:trHeight w:val="315"/>
        </w:trPr>
        <w:tc>
          <w:tcPr>
            <w:tcW w:w="631" w:type="dxa"/>
            <w:vMerge w:val="restart"/>
            <w:hideMark/>
          </w:tcPr>
          <w:p w14:paraId="4D0E447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707" w:type="dxa"/>
            <w:gridSpan w:val="4"/>
            <w:vMerge w:val="restart"/>
            <w:hideMark/>
          </w:tcPr>
          <w:p w14:paraId="3766087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34" w:type="dxa"/>
            <w:hideMark/>
          </w:tcPr>
          <w:p w14:paraId="605E7DC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3355" w:type="dxa"/>
            <w:hideMark/>
          </w:tcPr>
          <w:p w14:paraId="240C84B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28" w:type="dxa"/>
            <w:hideMark/>
          </w:tcPr>
          <w:p w14:paraId="0F4BAA7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4D725C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CD0B32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D76E9E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5F7A52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8885E8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2A031B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769F57D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2CA7665F" w14:textId="77777777" w:rsidTr="00145E23">
        <w:trPr>
          <w:trHeight w:val="630"/>
        </w:trPr>
        <w:tc>
          <w:tcPr>
            <w:tcW w:w="631" w:type="dxa"/>
            <w:vMerge/>
            <w:hideMark/>
          </w:tcPr>
          <w:p w14:paraId="67C657D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7" w:type="dxa"/>
            <w:gridSpan w:val="4"/>
            <w:vMerge/>
            <w:hideMark/>
          </w:tcPr>
          <w:p w14:paraId="3F23D0E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5C112D6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1A08280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45F388C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AD4038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29830D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39606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D7A281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261546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AEF96B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04758C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3CF83760" w14:textId="77777777" w:rsidTr="00145E23">
        <w:trPr>
          <w:trHeight w:val="720"/>
        </w:trPr>
        <w:tc>
          <w:tcPr>
            <w:tcW w:w="631" w:type="dxa"/>
            <w:vMerge/>
            <w:hideMark/>
          </w:tcPr>
          <w:p w14:paraId="2D0F127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7" w:type="dxa"/>
            <w:gridSpan w:val="4"/>
            <w:vMerge/>
            <w:hideMark/>
          </w:tcPr>
          <w:p w14:paraId="3643614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51F7AD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25CE60E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796820F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AC63D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239503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BC65E0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412713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28EEF3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07B60A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837BA7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21E987B7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19712B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3956" w:type="dxa"/>
            <w:hideMark/>
          </w:tcPr>
          <w:p w14:paraId="25AA2DB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г. Руза, Микрорайон</w:t>
            </w:r>
          </w:p>
        </w:tc>
        <w:tc>
          <w:tcPr>
            <w:tcW w:w="1998" w:type="dxa"/>
            <w:hideMark/>
          </w:tcPr>
          <w:p w14:paraId="0CA8A1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hideMark/>
          </w:tcPr>
          <w:p w14:paraId="3C5979E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hideMark/>
          </w:tcPr>
          <w:p w14:paraId="4FA7A8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hideMark/>
          </w:tcPr>
          <w:p w14:paraId="6DF55F4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7955D0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6C2ED1C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B333C7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7A3E52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59B7C1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8F42D2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A76521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83748E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3BF4303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6383EEC3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17084F0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hideMark/>
          </w:tcPr>
          <w:p w14:paraId="34CB6C7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98" w:type="dxa"/>
            <w:hideMark/>
          </w:tcPr>
          <w:p w14:paraId="7B0D1DA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8" w:type="dxa"/>
            <w:hideMark/>
          </w:tcPr>
          <w:p w14:paraId="41372BE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5" w:type="dxa"/>
            <w:hideMark/>
          </w:tcPr>
          <w:p w14:paraId="7C9C9C4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34" w:type="dxa"/>
            <w:hideMark/>
          </w:tcPr>
          <w:p w14:paraId="1F243BB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4C12BE5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061D86B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5C61CA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C4539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6CA746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FE19E4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D82602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DAFF89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32E0575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077CA6E7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576B8B3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hideMark/>
          </w:tcPr>
          <w:p w14:paraId="53C9087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98" w:type="dxa"/>
            <w:hideMark/>
          </w:tcPr>
          <w:p w14:paraId="625763C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8" w:type="dxa"/>
            <w:hideMark/>
          </w:tcPr>
          <w:p w14:paraId="4D9B7DE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5" w:type="dxa"/>
            <w:hideMark/>
          </w:tcPr>
          <w:p w14:paraId="6139814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34" w:type="dxa"/>
            <w:hideMark/>
          </w:tcPr>
          <w:p w14:paraId="762228E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1788467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62050D2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6D5EED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838F3B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BE9A6B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DACA28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2E3E0C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B33BE1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0B1032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734C2698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541B922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3956" w:type="dxa"/>
            <w:hideMark/>
          </w:tcPr>
          <w:p w14:paraId="40C1EE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г. Руза, ул. Социалистическая, д. 63</w:t>
            </w:r>
          </w:p>
        </w:tc>
        <w:tc>
          <w:tcPr>
            <w:tcW w:w="1998" w:type="dxa"/>
            <w:hideMark/>
          </w:tcPr>
          <w:p w14:paraId="6ADE0D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hideMark/>
          </w:tcPr>
          <w:p w14:paraId="63B9CCA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hideMark/>
          </w:tcPr>
          <w:p w14:paraId="69EE2AE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hideMark/>
          </w:tcPr>
          <w:p w14:paraId="70F14EF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746E37A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435A2C9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56D100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40D4D8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D637A6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C5C675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FF6245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0DDEBD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6CAE3C4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Управление по физической культуре, спорту, молодежной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политике АРГО МО</w:t>
            </w:r>
          </w:p>
        </w:tc>
      </w:tr>
      <w:tr w:rsidR="00145E23" w:rsidRPr="00145E23" w14:paraId="3D2FAB02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B71802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hideMark/>
          </w:tcPr>
          <w:p w14:paraId="5C4DC6B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98" w:type="dxa"/>
            <w:hideMark/>
          </w:tcPr>
          <w:p w14:paraId="2ECD019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8" w:type="dxa"/>
            <w:hideMark/>
          </w:tcPr>
          <w:p w14:paraId="09C2F70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5" w:type="dxa"/>
            <w:hideMark/>
          </w:tcPr>
          <w:p w14:paraId="178B234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34" w:type="dxa"/>
            <w:hideMark/>
          </w:tcPr>
          <w:p w14:paraId="4FD537E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41CF76D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4F0EAD4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1199BB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E7679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21426D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A23DE5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D1501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9E856B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31524BB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2E570C17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68C04B6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hideMark/>
          </w:tcPr>
          <w:p w14:paraId="3419D34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98" w:type="dxa"/>
            <w:hideMark/>
          </w:tcPr>
          <w:p w14:paraId="5DCA7C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38" w:type="dxa"/>
            <w:hideMark/>
          </w:tcPr>
          <w:p w14:paraId="3C0B4F4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15" w:type="dxa"/>
            <w:hideMark/>
          </w:tcPr>
          <w:p w14:paraId="18EC0FD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34" w:type="dxa"/>
            <w:hideMark/>
          </w:tcPr>
          <w:p w14:paraId="33293A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4FC72F7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2774514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45FE0D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D41B18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C4594C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469DB0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C05817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A44F38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hideMark/>
          </w:tcPr>
          <w:p w14:paraId="42400D9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491BE79D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5C778FD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1.3.</w:t>
            </w:r>
          </w:p>
        </w:tc>
        <w:tc>
          <w:tcPr>
            <w:tcW w:w="3956" w:type="dxa"/>
            <w:vMerge w:val="restart"/>
            <w:hideMark/>
          </w:tcPr>
          <w:p w14:paraId="71D621D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д. Нововолково</w:t>
            </w:r>
          </w:p>
        </w:tc>
        <w:tc>
          <w:tcPr>
            <w:tcW w:w="1998" w:type="dxa"/>
            <w:vMerge w:val="restart"/>
            <w:hideMark/>
          </w:tcPr>
          <w:p w14:paraId="3EDE17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vMerge w:val="restart"/>
            <w:hideMark/>
          </w:tcPr>
          <w:p w14:paraId="693EC2A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7BF529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71D072B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64CD22E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2CC1DF8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4A7FF9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C048E9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5DEBE5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D393C7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7D17CC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AAD503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05EBFB7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48C6DEFF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E915FE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3A181F8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4A7DF0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5C825D1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103B001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427F7B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2FADDA5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3B9EE14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934285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0FBA3F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0CEDE5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B34FA6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A78690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86364A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08192C5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7A38BDC7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1065AAD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2758AC0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0FCCC79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3E128C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68A6F81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6888F9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69D6A23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6A1A185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624547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ACA108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4EA0CE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1FEA4C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105626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69CF50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E706E0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18852E08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6DD57B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1.4.</w:t>
            </w:r>
          </w:p>
        </w:tc>
        <w:tc>
          <w:tcPr>
            <w:tcW w:w="3956" w:type="dxa"/>
            <w:vMerge w:val="restart"/>
            <w:hideMark/>
          </w:tcPr>
          <w:p w14:paraId="3200C81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дер.Воробьево, д.17</w:t>
            </w:r>
          </w:p>
        </w:tc>
        <w:tc>
          <w:tcPr>
            <w:tcW w:w="1998" w:type="dxa"/>
            <w:vMerge w:val="restart"/>
            <w:hideMark/>
          </w:tcPr>
          <w:p w14:paraId="6309A1E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vMerge w:val="restart"/>
            <w:hideMark/>
          </w:tcPr>
          <w:p w14:paraId="0394081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610600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3E55469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6881E2D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59E8906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9F9672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FF7674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141473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056B72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9BDB57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DE6EB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4EF4985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Управление по физической культуре, спорту, молодежной политике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АРГО МО</w:t>
            </w:r>
          </w:p>
        </w:tc>
      </w:tr>
      <w:tr w:rsidR="00145E23" w:rsidRPr="00145E23" w14:paraId="4B85F9B6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843960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63DED84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771B871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761B384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D4AE66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0D765CA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10CC6A7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0D1C8F1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BA9A8D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6BE166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56DEA9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4CCC09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E068E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CA6A51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0175E3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91FD546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6DC988A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678CE1E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22C28C5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1C8DEAE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B7858F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22FA8B9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00C9399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Средства бюджета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Рузского городского округа</w:t>
            </w:r>
          </w:p>
        </w:tc>
        <w:tc>
          <w:tcPr>
            <w:tcW w:w="1428" w:type="dxa"/>
            <w:hideMark/>
          </w:tcPr>
          <w:p w14:paraId="42B2BEE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1459" w:type="dxa"/>
            <w:hideMark/>
          </w:tcPr>
          <w:p w14:paraId="5E5373F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294EFA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6BA852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C9203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8AE6DA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6B05FA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751686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D41E5CE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254590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1.5.</w:t>
            </w:r>
          </w:p>
        </w:tc>
        <w:tc>
          <w:tcPr>
            <w:tcW w:w="3956" w:type="dxa"/>
            <w:vMerge w:val="restart"/>
            <w:hideMark/>
          </w:tcPr>
          <w:p w14:paraId="78C1C58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Космодемьянский</w:t>
            </w:r>
          </w:p>
        </w:tc>
        <w:tc>
          <w:tcPr>
            <w:tcW w:w="1998" w:type="dxa"/>
            <w:vMerge w:val="restart"/>
            <w:hideMark/>
          </w:tcPr>
          <w:p w14:paraId="3CC41E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vMerge w:val="restart"/>
            <w:hideMark/>
          </w:tcPr>
          <w:p w14:paraId="4AC8112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7846D19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4FE3988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6960151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2615F23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2FA002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BE569C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B18EB2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602703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698C72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E1DDC3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A96262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0759EBF0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7419E88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20FB457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62A48A6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5D5F20C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257A7B4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66D8BAC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2381FF3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4D27DCA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D48FB6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3E1D7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A26088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020E9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99A37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C5C5CC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E6081A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AE6A424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1FBCFFC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30AD218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7CEB0BC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602FE12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27DD8BC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79483FB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63C205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2558449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64BAAE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FE7F7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11B0A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58020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F6839F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C842F5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5619E80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5E3DAB2F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3D33C5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1.6.</w:t>
            </w:r>
          </w:p>
        </w:tc>
        <w:tc>
          <w:tcPr>
            <w:tcW w:w="3956" w:type="dxa"/>
            <w:vMerge w:val="restart"/>
            <w:hideMark/>
          </w:tcPr>
          <w:p w14:paraId="063B298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с. Никольское, ул. Микрорайон</w:t>
            </w:r>
          </w:p>
        </w:tc>
        <w:tc>
          <w:tcPr>
            <w:tcW w:w="1998" w:type="dxa"/>
            <w:vMerge w:val="restart"/>
            <w:hideMark/>
          </w:tcPr>
          <w:p w14:paraId="26B5AD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2138" w:type="dxa"/>
            <w:vMerge w:val="restart"/>
            <w:hideMark/>
          </w:tcPr>
          <w:p w14:paraId="22CA6EE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4B0DAB5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667352D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713DF65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711F770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F27818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9A19E8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84B12C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31D556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762583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2DE085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AF403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29E3562C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7EDD11C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01FFC1C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4BB8E7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0F93F48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3A19CA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0A898ED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5A393A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60851D8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DCAC19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672DB1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F4BAB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4F5319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D7CD71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95511C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F98F45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52A3B5C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116DAD6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37A3077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0462240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440D7C3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5463D32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4A8525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186B9EE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73BC192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21EA69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CE9E79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465710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2AEF59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D104AB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50E41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F06710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EFB42B6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303405F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1.7.</w:t>
            </w:r>
          </w:p>
        </w:tc>
        <w:tc>
          <w:tcPr>
            <w:tcW w:w="3956" w:type="dxa"/>
            <w:vMerge w:val="restart"/>
            <w:hideMark/>
          </w:tcPr>
          <w:p w14:paraId="56D5FB3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Тучково, ул. Восточная</w:t>
            </w:r>
          </w:p>
        </w:tc>
        <w:tc>
          <w:tcPr>
            <w:tcW w:w="1998" w:type="dxa"/>
            <w:vMerge w:val="restart"/>
            <w:hideMark/>
          </w:tcPr>
          <w:p w14:paraId="6A1384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09CB8D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610633E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4601346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374327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264D928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8FA91B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FB5096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F375C5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9DD280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454780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78D209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6C27693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ной политике АРГО МО</w:t>
            </w:r>
          </w:p>
        </w:tc>
      </w:tr>
      <w:tr w:rsidR="00145E23" w:rsidRPr="00145E23" w14:paraId="42EF6A45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83B05B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1B5780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06ED20C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520E8EA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1382ED1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20CE581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2715F77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10C3884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84F721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AD8D0F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AD49F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9FE2F1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761B2F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A1B824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1C60A6E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6C9BB5C2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75CCB30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48FDFFB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534720D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6AC29A8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46AF64D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51BC7B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46DE813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610FCC4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61CD3E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AFB08E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B91960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B34898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98C6F0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B8C7D4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7AE811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72F1B28C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2C98C23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1.8.</w:t>
            </w:r>
          </w:p>
        </w:tc>
        <w:tc>
          <w:tcPr>
            <w:tcW w:w="3956" w:type="dxa"/>
            <w:vMerge w:val="restart"/>
            <w:hideMark/>
          </w:tcPr>
          <w:p w14:paraId="7B5FCA2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Тучково, ул. Комсомольская</w:t>
            </w:r>
          </w:p>
        </w:tc>
        <w:tc>
          <w:tcPr>
            <w:tcW w:w="1998" w:type="dxa"/>
            <w:vMerge w:val="restart"/>
            <w:hideMark/>
          </w:tcPr>
          <w:p w14:paraId="24DB95B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170B22B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13E7CE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754B526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65A5567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12F308A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09F6D9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F3D31C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9AB379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87FB02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596D45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65BE7B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ED52B7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3AF108A1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3D5B8CC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7C34D2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117AD1B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2FCCDD4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6150FD2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7B0C824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29EED81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4AE43B8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0CC6FB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DE7099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366AEB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54A187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69999F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DB3B7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28F9FC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2B6E4C95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BE4EDF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28890E2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2CF061E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1CE7D6A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523477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3579AF4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1845BA6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460C5D6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3671DE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5F3856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A50BF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6C581A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20C564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E570E3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CC8B90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7E141FCD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417CB53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1.9.</w:t>
            </w:r>
          </w:p>
        </w:tc>
        <w:tc>
          <w:tcPr>
            <w:tcW w:w="3956" w:type="dxa"/>
            <w:vMerge w:val="restart"/>
            <w:hideMark/>
          </w:tcPr>
          <w:p w14:paraId="6840C49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с. Покровское, ул. ДОХБ</w:t>
            </w:r>
          </w:p>
        </w:tc>
        <w:tc>
          <w:tcPr>
            <w:tcW w:w="1998" w:type="dxa"/>
            <w:vMerge w:val="restart"/>
            <w:hideMark/>
          </w:tcPr>
          <w:p w14:paraId="17C2A4E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213C254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1B6EF0F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0A1EAA8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558056A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378A2B0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AA2636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2CBF31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393AD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F93AF5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FB95C1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50FAC6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555225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66BC4E53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6514E96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6E4A8D2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3D15D34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0956468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4DDD2BD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38E7E62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3374E9C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2738D3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A0D304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70272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3E60C9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B7EDD8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D05F6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8D4911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DCE847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616512F7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6115AD7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17AD0DA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64F2259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389A300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E328D7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446AA65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4A7B23D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711B456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E4246C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FA2095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64D78F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27840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80220D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4B2DFC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D40937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64805BD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7D95817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1.10.</w:t>
            </w:r>
          </w:p>
        </w:tc>
        <w:tc>
          <w:tcPr>
            <w:tcW w:w="3956" w:type="dxa"/>
            <w:vMerge w:val="restart"/>
            <w:hideMark/>
          </w:tcPr>
          <w:p w14:paraId="6B95B0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Тучково, ул. Луговая</w:t>
            </w:r>
          </w:p>
        </w:tc>
        <w:tc>
          <w:tcPr>
            <w:tcW w:w="1998" w:type="dxa"/>
            <w:vMerge w:val="restart"/>
            <w:hideMark/>
          </w:tcPr>
          <w:p w14:paraId="68B2C6A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2D7CB7A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49F907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1874E6B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57C2CB2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66F84925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E1AF03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A7DB39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36054C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1A0CF0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13301A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CD25F4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4D9DB57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, спорту, молодежной политике АРГО МО</w:t>
            </w:r>
          </w:p>
        </w:tc>
      </w:tr>
      <w:tr w:rsidR="00145E23" w:rsidRPr="00145E23" w14:paraId="52A7E5C8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041101E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1B83818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1F0D7DE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63A4AB1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3F4366F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7D20FF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70BC12D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ой области</w:t>
            </w:r>
          </w:p>
        </w:tc>
        <w:tc>
          <w:tcPr>
            <w:tcW w:w="1428" w:type="dxa"/>
            <w:hideMark/>
          </w:tcPr>
          <w:p w14:paraId="7A2C535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1459" w:type="dxa"/>
            <w:hideMark/>
          </w:tcPr>
          <w:p w14:paraId="1187281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9191C2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35A917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48B2E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A89FE9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AF8774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19043D1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A14E89F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0E27085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0A78C86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56ACF17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43B8E24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26CCF15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F54728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05B959B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32B28FD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74478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8C25C9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366E05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CB8B75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5DEFE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FCA2BD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A00C1B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AD5C5E5" w14:textId="77777777" w:rsidTr="00145E23">
        <w:trPr>
          <w:trHeight w:val="495"/>
        </w:trPr>
        <w:tc>
          <w:tcPr>
            <w:tcW w:w="631" w:type="dxa"/>
            <w:vMerge w:val="restart"/>
            <w:hideMark/>
          </w:tcPr>
          <w:p w14:paraId="5F2CCC8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1.11.</w:t>
            </w:r>
          </w:p>
        </w:tc>
        <w:tc>
          <w:tcPr>
            <w:tcW w:w="3956" w:type="dxa"/>
            <w:vMerge w:val="restart"/>
            <w:hideMark/>
          </w:tcPr>
          <w:p w14:paraId="54AFAD7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Тучково, ул. Новая</w:t>
            </w:r>
          </w:p>
        </w:tc>
        <w:tc>
          <w:tcPr>
            <w:tcW w:w="1998" w:type="dxa"/>
            <w:vMerge w:val="restart"/>
            <w:hideMark/>
          </w:tcPr>
          <w:p w14:paraId="729F68B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6880A87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ACCC13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0C1D33D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575ACFA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51DCAF2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A39411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181FC5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2BAADA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EA40EB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6D688A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F44812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421A6D0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5D5FFDC1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6158A9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437225E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0D26175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095961E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450EC9B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635C6A2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6B617F1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165540D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FA452E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E0CBAD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9678A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428731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ED4D73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650E48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85B9B4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244D88B1" w14:textId="77777777" w:rsidTr="00145E23">
        <w:trPr>
          <w:trHeight w:val="495"/>
        </w:trPr>
        <w:tc>
          <w:tcPr>
            <w:tcW w:w="631" w:type="dxa"/>
            <w:vMerge/>
            <w:hideMark/>
          </w:tcPr>
          <w:p w14:paraId="4696B99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1F5AC5F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7868CAE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673DC32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4774C67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65EDF95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7583C7C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5B945EE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609D1E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1C6932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A07881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DFCED8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B30B0E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5FF609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1285B9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C846497" w14:textId="77777777" w:rsidTr="00145E23">
        <w:trPr>
          <w:trHeight w:val="315"/>
        </w:trPr>
        <w:tc>
          <w:tcPr>
            <w:tcW w:w="631" w:type="dxa"/>
            <w:hideMark/>
          </w:tcPr>
          <w:p w14:paraId="4D81BEEC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2.</w:t>
            </w:r>
          </w:p>
        </w:tc>
        <w:tc>
          <w:tcPr>
            <w:tcW w:w="26349" w:type="dxa"/>
            <w:gridSpan w:val="14"/>
            <w:hideMark/>
          </w:tcPr>
          <w:p w14:paraId="05864EA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Универсальная спортивная площадка</w:t>
            </w:r>
          </w:p>
        </w:tc>
      </w:tr>
      <w:tr w:rsidR="00145E23" w:rsidRPr="00145E23" w14:paraId="103B554D" w14:textId="77777777" w:rsidTr="00145E23">
        <w:trPr>
          <w:trHeight w:val="315"/>
        </w:trPr>
        <w:tc>
          <w:tcPr>
            <w:tcW w:w="631" w:type="dxa"/>
            <w:vMerge w:val="restart"/>
            <w:hideMark/>
          </w:tcPr>
          <w:p w14:paraId="4E13BB5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11741" w:type="dxa"/>
            <w:gridSpan w:val="5"/>
            <w:vMerge w:val="restart"/>
            <w:hideMark/>
          </w:tcPr>
          <w:p w14:paraId="6607B5B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50D288D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28" w:type="dxa"/>
            <w:hideMark/>
          </w:tcPr>
          <w:p w14:paraId="37D880C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7D09ED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96999E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3432FC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38CC9D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B285A8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625DEE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25E6544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48B66C10" w14:textId="77777777" w:rsidTr="00145E23">
        <w:trPr>
          <w:trHeight w:val="630"/>
        </w:trPr>
        <w:tc>
          <w:tcPr>
            <w:tcW w:w="631" w:type="dxa"/>
            <w:vMerge/>
            <w:hideMark/>
          </w:tcPr>
          <w:p w14:paraId="4F441EF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1" w:type="dxa"/>
            <w:gridSpan w:val="5"/>
            <w:vMerge/>
            <w:hideMark/>
          </w:tcPr>
          <w:p w14:paraId="0365128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5785416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2E2ADD4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D77532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5BE6DD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587B28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1D9E44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F183B5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FA9122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642A601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70E2F5C0" w14:textId="77777777" w:rsidTr="00145E23">
        <w:trPr>
          <w:trHeight w:val="630"/>
        </w:trPr>
        <w:tc>
          <w:tcPr>
            <w:tcW w:w="631" w:type="dxa"/>
            <w:vMerge/>
            <w:hideMark/>
          </w:tcPr>
          <w:p w14:paraId="195C83B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41" w:type="dxa"/>
            <w:gridSpan w:val="5"/>
            <w:vMerge/>
            <w:hideMark/>
          </w:tcPr>
          <w:p w14:paraId="0D36F96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11099A31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386CF3C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6D04EE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06F4C8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8D6DC3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5CBCEC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6C9629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6D9209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2C313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20B45932" w14:textId="77777777" w:rsidTr="00145E23">
        <w:trPr>
          <w:trHeight w:val="585"/>
        </w:trPr>
        <w:tc>
          <w:tcPr>
            <w:tcW w:w="631" w:type="dxa"/>
            <w:vMerge/>
            <w:hideMark/>
          </w:tcPr>
          <w:p w14:paraId="4DFAB7F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 w:val="restart"/>
            <w:hideMark/>
          </w:tcPr>
          <w:p w14:paraId="26706A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п. Дорохово, ул.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Стеклозаводская, д. 19/1</w:t>
            </w:r>
          </w:p>
        </w:tc>
        <w:tc>
          <w:tcPr>
            <w:tcW w:w="1998" w:type="dxa"/>
            <w:vMerge w:val="restart"/>
            <w:hideMark/>
          </w:tcPr>
          <w:p w14:paraId="41A90C3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2024 год</w:t>
            </w:r>
          </w:p>
        </w:tc>
        <w:tc>
          <w:tcPr>
            <w:tcW w:w="2138" w:type="dxa"/>
            <w:vMerge w:val="restart"/>
            <w:hideMark/>
          </w:tcPr>
          <w:p w14:paraId="0D457FB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615" w:type="dxa"/>
            <w:vMerge w:val="restart"/>
            <w:hideMark/>
          </w:tcPr>
          <w:p w14:paraId="3E40F64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5 000,00</w:t>
            </w:r>
          </w:p>
        </w:tc>
        <w:tc>
          <w:tcPr>
            <w:tcW w:w="2034" w:type="dxa"/>
            <w:vMerge w:val="restart"/>
            <w:hideMark/>
          </w:tcPr>
          <w:p w14:paraId="5D35E6F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77EADA1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07BD72F6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9EFE95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3D6606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23D2E0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01C925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32824B2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614A6D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152633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Управление по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145E23" w:rsidRPr="00145E23" w14:paraId="609F8158" w14:textId="77777777" w:rsidTr="00145E23">
        <w:trPr>
          <w:trHeight w:val="630"/>
        </w:trPr>
        <w:tc>
          <w:tcPr>
            <w:tcW w:w="631" w:type="dxa"/>
            <w:vMerge/>
            <w:hideMark/>
          </w:tcPr>
          <w:p w14:paraId="41CE997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2DE192C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41C92A3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5D649FB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784F603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182AA45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36EFD51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29CF406E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EE78AB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63C13E4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77F4C0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993F29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BCE937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EFB81A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51A922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7D287D83" w14:textId="77777777" w:rsidTr="00145E23">
        <w:trPr>
          <w:trHeight w:val="630"/>
        </w:trPr>
        <w:tc>
          <w:tcPr>
            <w:tcW w:w="631" w:type="dxa"/>
            <w:vMerge/>
            <w:hideMark/>
          </w:tcPr>
          <w:p w14:paraId="6231EC0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30399BD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2D1B8CC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14F363D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5849EA8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26B6F21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53724D4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630B460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2896A7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CC5D90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D23C92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0E9587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2F422B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AE419D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BBF83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6A052B82" w14:textId="77777777" w:rsidTr="00145E23">
        <w:trPr>
          <w:trHeight w:val="315"/>
        </w:trPr>
        <w:tc>
          <w:tcPr>
            <w:tcW w:w="631" w:type="dxa"/>
            <w:hideMark/>
          </w:tcPr>
          <w:p w14:paraId="1564116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3.</w:t>
            </w:r>
          </w:p>
        </w:tc>
        <w:tc>
          <w:tcPr>
            <w:tcW w:w="26349" w:type="dxa"/>
            <w:gridSpan w:val="14"/>
            <w:hideMark/>
          </w:tcPr>
          <w:p w14:paraId="3AFBD41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Многофункциональные хоккейные площадки</w:t>
            </w:r>
          </w:p>
        </w:tc>
      </w:tr>
      <w:tr w:rsidR="00145E23" w:rsidRPr="00145E23" w14:paraId="574871E7" w14:textId="77777777" w:rsidTr="00145E23">
        <w:trPr>
          <w:trHeight w:val="315"/>
        </w:trPr>
        <w:tc>
          <w:tcPr>
            <w:tcW w:w="631" w:type="dxa"/>
            <w:hideMark/>
          </w:tcPr>
          <w:p w14:paraId="6363054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 w:val="restart"/>
            <w:hideMark/>
          </w:tcPr>
          <w:p w14:paraId="68CF241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6DA8DE1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28" w:type="dxa"/>
            <w:hideMark/>
          </w:tcPr>
          <w:p w14:paraId="025C569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B71E69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BA840F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10D13C38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5FFE6D1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546BBC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vMerge w:val="restart"/>
            <w:noWrap/>
            <w:hideMark/>
          </w:tcPr>
          <w:p w14:paraId="059F026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402B46D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45E23" w:rsidRPr="00145E23" w14:paraId="15810154" w14:textId="77777777" w:rsidTr="00145E23">
        <w:trPr>
          <w:trHeight w:val="570"/>
        </w:trPr>
        <w:tc>
          <w:tcPr>
            <w:tcW w:w="631" w:type="dxa"/>
            <w:hideMark/>
          </w:tcPr>
          <w:p w14:paraId="11468AA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/>
            <w:hideMark/>
          </w:tcPr>
          <w:p w14:paraId="5A42EDE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54AEB0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4CB8236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F33353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A8DFA3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3C4EB6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4874C3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84DC7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050A70F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7C9C5BF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2D24BEF" w14:textId="77777777" w:rsidTr="00145E23">
        <w:trPr>
          <w:trHeight w:val="570"/>
        </w:trPr>
        <w:tc>
          <w:tcPr>
            <w:tcW w:w="631" w:type="dxa"/>
            <w:hideMark/>
          </w:tcPr>
          <w:p w14:paraId="111CAAE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/>
            <w:hideMark/>
          </w:tcPr>
          <w:p w14:paraId="13D4A93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606CB29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450D391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754954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2EEAD4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97ABF1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501625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125A78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3C98A15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4671478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32FA29A2" w14:textId="77777777" w:rsidTr="00145E23">
        <w:trPr>
          <w:trHeight w:val="570"/>
        </w:trPr>
        <w:tc>
          <w:tcPr>
            <w:tcW w:w="631" w:type="dxa"/>
            <w:vMerge w:val="restart"/>
            <w:hideMark/>
          </w:tcPr>
          <w:p w14:paraId="58B7B84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3956" w:type="dxa"/>
            <w:vMerge w:val="restart"/>
            <w:hideMark/>
          </w:tcPr>
          <w:p w14:paraId="1B25A5A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Рузский г.о., п. Тучково Восточный микрорайон</w:t>
            </w:r>
          </w:p>
        </w:tc>
        <w:tc>
          <w:tcPr>
            <w:tcW w:w="1998" w:type="dxa"/>
            <w:vMerge w:val="restart"/>
            <w:hideMark/>
          </w:tcPr>
          <w:p w14:paraId="0E51066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2138" w:type="dxa"/>
            <w:vMerge w:val="restart"/>
            <w:hideMark/>
          </w:tcPr>
          <w:p w14:paraId="556F9E9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36240CC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034" w:type="dxa"/>
            <w:vMerge w:val="restart"/>
            <w:hideMark/>
          </w:tcPr>
          <w:p w14:paraId="200A124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355" w:type="dxa"/>
            <w:hideMark/>
          </w:tcPr>
          <w:p w14:paraId="3D6C9A5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28" w:type="dxa"/>
            <w:hideMark/>
          </w:tcPr>
          <w:p w14:paraId="0A69E64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BB50AF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B735EC9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407F473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039B8CB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173157E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70C632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143D97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532A75FD" w14:textId="77777777" w:rsidTr="00145E23">
        <w:trPr>
          <w:trHeight w:val="570"/>
        </w:trPr>
        <w:tc>
          <w:tcPr>
            <w:tcW w:w="631" w:type="dxa"/>
            <w:vMerge/>
            <w:hideMark/>
          </w:tcPr>
          <w:p w14:paraId="421BF44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457846FA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3247BB37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04E5F10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045BFD9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581C939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5B5642B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17498DC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BD06FA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657E5C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17FA2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3E4C71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AB5BECD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965A054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AC498E6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070CD8FB" w14:textId="77777777" w:rsidTr="00145E23">
        <w:trPr>
          <w:trHeight w:val="570"/>
        </w:trPr>
        <w:tc>
          <w:tcPr>
            <w:tcW w:w="631" w:type="dxa"/>
            <w:vMerge/>
            <w:hideMark/>
          </w:tcPr>
          <w:p w14:paraId="1EFD3AD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6" w:type="dxa"/>
            <w:vMerge/>
            <w:hideMark/>
          </w:tcPr>
          <w:p w14:paraId="73C7DC7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  <w:vMerge/>
            <w:hideMark/>
          </w:tcPr>
          <w:p w14:paraId="5562AE0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8" w:type="dxa"/>
            <w:vMerge/>
            <w:hideMark/>
          </w:tcPr>
          <w:p w14:paraId="45BC38A9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5" w:type="dxa"/>
            <w:vMerge/>
            <w:hideMark/>
          </w:tcPr>
          <w:p w14:paraId="60D6829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205D84F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3EC3FAC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 xml:space="preserve">Средства бюджета Рузского </w:t>
            </w: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городского округа</w:t>
            </w:r>
          </w:p>
        </w:tc>
        <w:tc>
          <w:tcPr>
            <w:tcW w:w="1428" w:type="dxa"/>
            <w:hideMark/>
          </w:tcPr>
          <w:p w14:paraId="7F79BEA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1459" w:type="dxa"/>
            <w:hideMark/>
          </w:tcPr>
          <w:p w14:paraId="7C94C6C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729A37D3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15C85C7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84DAF6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04D10E0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312C89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2A5A08B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62C713C4" w14:textId="77777777" w:rsidTr="00145E23">
        <w:trPr>
          <w:trHeight w:val="585"/>
        </w:trPr>
        <w:tc>
          <w:tcPr>
            <w:tcW w:w="631" w:type="dxa"/>
            <w:hideMark/>
          </w:tcPr>
          <w:p w14:paraId="12ECB88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 w:val="restart"/>
            <w:hideMark/>
          </w:tcPr>
          <w:p w14:paraId="1E70C8E0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355" w:type="dxa"/>
            <w:hideMark/>
          </w:tcPr>
          <w:p w14:paraId="67D6F012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1428" w:type="dxa"/>
            <w:hideMark/>
          </w:tcPr>
          <w:p w14:paraId="3BC4D34F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08EB3F57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43E9A494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755B8F8A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49E8FCD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61FF9040" w14:textId="77777777" w:rsidR="00145E23" w:rsidRPr="00145E23" w:rsidRDefault="00145E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5E23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79" w:type="dxa"/>
            <w:vMerge w:val="restart"/>
            <w:noWrap/>
            <w:hideMark/>
          </w:tcPr>
          <w:p w14:paraId="244DCCD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7B8ACB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Управление по физической культуре, спорту, молодежной политике АРГО МО</w:t>
            </w:r>
          </w:p>
        </w:tc>
      </w:tr>
      <w:tr w:rsidR="00145E23" w:rsidRPr="00145E23" w14:paraId="7749772C" w14:textId="77777777" w:rsidTr="00145E23">
        <w:trPr>
          <w:trHeight w:val="630"/>
        </w:trPr>
        <w:tc>
          <w:tcPr>
            <w:tcW w:w="631" w:type="dxa"/>
            <w:hideMark/>
          </w:tcPr>
          <w:p w14:paraId="0A4E28E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/>
            <w:hideMark/>
          </w:tcPr>
          <w:p w14:paraId="73834868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0E7DA39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28" w:type="dxa"/>
            <w:hideMark/>
          </w:tcPr>
          <w:p w14:paraId="04FA6B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16070A18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271AF40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010FBBF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3696BF9B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50416264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7768824C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7F5B93FE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5E23" w:rsidRPr="00145E23" w14:paraId="4B196C72" w14:textId="77777777" w:rsidTr="00145E23">
        <w:trPr>
          <w:trHeight w:val="630"/>
        </w:trPr>
        <w:tc>
          <w:tcPr>
            <w:tcW w:w="631" w:type="dxa"/>
            <w:hideMark/>
          </w:tcPr>
          <w:p w14:paraId="586DD595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41" w:type="dxa"/>
            <w:gridSpan w:val="5"/>
            <w:vMerge/>
            <w:hideMark/>
          </w:tcPr>
          <w:p w14:paraId="08A7A60D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5" w:type="dxa"/>
            <w:hideMark/>
          </w:tcPr>
          <w:p w14:paraId="2299E9EF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428" w:type="dxa"/>
            <w:hideMark/>
          </w:tcPr>
          <w:p w14:paraId="05B04BEC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575D44E5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59" w:type="dxa"/>
            <w:hideMark/>
          </w:tcPr>
          <w:p w14:paraId="3028ECD2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D11EFC9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2428AE0A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96" w:type="dxa"/>
            <w:hideMark/>
          </w:tcPr>
          <w:p w14:paraId="47A97C11" w14:textId="77777777" w:rsidR="00145E23" w:rsidRPr="00145E23" w:rsidRDefault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5E2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79" w:type="dxa"/>
            <w:vMerge/>
            <w:hideMark/>
          </w:tcPr>
          <w:p w14:paraId="4C096820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0" w:type="dxa"/>
            <w:vMerge/>
            <w:hideMark/>
          </w:tcPr>
          <w:p w14:paraId="1FEC6633" w14:textId="77777777" w:rsidR="00145E23" w:rsidRPr="00145E23" w:rsidRDefault="00145E23" w:rsidP="00145E2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7C096D4" w14:textId="1AF1FCA1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2E4836D1" w14:textId="7777777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0308D79" w14:textId="21B04488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241ECA0" w14:textId="361F7A16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09B6E2A" w14:textId="15DE3FBD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0A400084" w14:textId="54608D09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70F7E3E" w14:textId="486AE08C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7353466" w14:textId="5F28093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1DF66CDB" w14:textId="11BADA4A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4854FC5C" w14:textId="7F622717" w:rsidR="00145E23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p w14:paraId="73829D1B" w14:textId="77777777" w:rsidR="00145E23" w:rsidRPr="00F13695" w:rsidRDefault="00145E23" w:rsidP="00145E23">
      <w:pPr>
        <w:jc w:val="center"/>
        <w:rPr>
          <w:rFonts w:ascii="Arial" w:hAnsi="Arial" w:cs="Arial"/>
          <w:color w:val="000000" w:themeColor="text1"/>
        </w:rPr>
      </w:pPr>
    </w:p>
    <w:sectPr w:rsidR="00145E23" w:rsidRPr="00F13695" w:rsidSect="00F1369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19182342">
    <w:abstractNumId w:val="0"/>
  </w:num>
  <w:num w:numId="2" w16cid:durableId="44230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13A10"/>
    <w:rsid w:val="00030CD8"/>
    <w:rsid w:val="00042721"/>
    <w:rsid w:val="000449C6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45E23"/>
    <w:rsid w:val="00151D01"/>
    <w:rsid w:val="001524AF"/>
    <w:rsid w:val="00155128"/>
    <w:rsid w:val="00173588"/>
    <w:rsid w:val="00187459"/>
    <w:rsid w:val="001B234F"/>
    <w:rsid w:val="001C338E"/>
    <w:rsid w:val="001C3448"/>
    <w:rsid w:val="00200DA3"/>
    <w:rsid w:val="002747A3"/>
    <w:rsid w:val="0029657C"/>
    <w:rsid w:val="002976FE"/>
    <w:rsid w:val="002A5B42"/>
    <w:rsid w:val="002C1FF8"/>
    <w:rsid w:val="002C4BC1"/>
    <w:rsid w:val="002D21A4"/>
    <w:rsid w:val="002E3670"/>
    <w:rsid w:val="002F50CF"/>
    <w:rsid w:val="00302EC6"/>
    <w:rsid w:val="00324DEB"/>
    <w:rsid w:val="00350D8A"/>
    <w:rsid w:val="00356149"/>
    <w:rsid w:val="00386B54"/>
    <w:rsid w:val="003964E0"/>
    <w:rsid w:val="003B29D4"/>
    <w:rsid w:val="003B323F"/>
    <w:rsid w:val="003B3904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973D7"/>
    <w:rsid w:val="005A07D9"/>
    <w:rsid w:val="005A097D"/>
    <w:rsid w:val="005A309E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97906"/>
    <w:rsid w:val="006A6272"/>
    <w:rsid w:val="006B3DFC"/>
    <w:rsid w:val="006C7198"/>
    <w:rsid w:val="006C7C69"/>
    <w:rsid w:val="006F4B5F"/>
    <w:rsid w:val="00734C8E"/>
    <w:rsid w:val="00742ABA"/>
    <w:rsid w:val="007473DE"/>
    <w:rsid w:val="007553E5"/>
    <w:rsid w:val="007733E8"/>
    <w:rsid w:val="007936EB"/>
    <w:rsid w:val="00796E0A"/>
    <w:rsid w:val="007B04C0"/>
    <w:rsid w:val="007D460B"/>
    <w:rsid w:val="00816635"/>
    <w:rsid w:val="00821177"/>
    <w:rsid w:val="00823E2F"/>
    <w:rsid w:val="0083497F"/>
    <w:rsid w:val="00861691"/>
    <w:rsid w:val="00883298"/>
    <w:rsid w:val="008C4CFA"/>
    <w:rsid w:val="008D763D"/>
    <w:rsid w:val="008E4C1C"/>
    <w:rsid w:val="00912470"/>
    <w:rsid w:val="009321B3"/>
    <w:rsid w:val="00936EE9"/>
    <w:rsid w:val="00945F85"/>
    <w:rsid w:val="00954BE7"/>
    <w:rsid w:val="00965CFD"/>
    <w:rsid w:val="009706A1"/>
    <w:rsid w:val="00994E45"/>
    <w:rsid w:val="009A5E40"/>
    <w:rsid w:val="00A04143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86182"/>
    <w:rsid w:val="00A962A3"/>
    <w:rsid w:val="00B275B5"/>
    <w:rsid w:val="00B30074"/>
    <w:rsid w:val="00B67D11"/>
    <w:rsid w:val="00BC6C72"/>
    <w:rsid w:val="00BE5A59"/>
    <w:rsid w:val="00C052AB"/>
    <w:rsid w:val="00C10823"/>
    <w:rsid w:val="00C16156"/>
    <w:rsid w:val="00C23C2D"/>
    <w:rsid w:val="00C27AA9"/>
    <w:rsid w:val="00C3465F"/>
    <w:rsid w:val="00C37DF6"/>
    <w:rsid w:val="00C42140"/>
    <w:rsid w:val="00C730F7"/>
    <w:rsid w:val="00C9320E"/>
    <w:rsid w:val="00C97799"/>
    <w:rsid w:val="00CB2F12"/>
    <w:rsid w:val="00CB7286"/>
    <w:rsid w:val="00CC590C"/>
    <w:rsid w:val="00CC6722"/>
    <w:rsid w:val="00CD0689"/>
    <w:rsid w:val="00CD62EE"/>
    <w:rsid w:val="00CE7485"/>
    <w:rsid w:val="00CF0977"/>
    <w:rsid w:val="00D124A6"/>
    <w:rsid w:val="00D27036"/>
    <w:rsid w:val="00D4105F"/>
    <w:rsid w:val="00D45B03"/>
    <w:rsid w:val="00D46865"/>
    <w:rsid w:val="00D46ADA"/>
    <w:rsid w:val="00D83F38"/>
    <w:rsid w:val="00D958FD"/>
    <w:rsid w:val="00DA038F"/>
    <w:rsid w:val="00DA3B47"/>
    <w:rsid w:val="00DA5E8E"/>
    <w:rsid w:val="00DB2C46"/>
    <w:rsid w:val="00DC2575"/>
    <w:rsid w:val="00DE115C"/>
    <w:rsid w:val="00E11D60"/>
    <w:rsid w:val="00E51DBC"/>
    <w:rsid w:val="00E556B1"/>
    <w:rsid w:val="00E667FF"/>
    <w:rsid w:val="00E72761"/>
    <w:rsid w:val="00E83556"/>
    <w:rsid w:val="00E86306"/>
    <w:rsid w:val="00E97A67"/>
    <w:rsid w:val="00EA6FBE"/>
    <w:rsid w:val="00EC2FD3"/>
    <w:rsid w:val="00EC7E3E"/>
    <w:rsid w:val="00ED1CF6"/>
    <w:rsid w:val="00F13695"/>
    <w:rsid w:val="00F22A56"/>
    <w:rsid w:val="00F340B4"/>
    <w:rsid w:val="00F50463"/>
    <w:rsid w:val="00F702D7"/>
    <w:rsid w:val="00F96CCE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character" w:styleId="a9">
    <w:name w:val="annotation reference"/>
    <w:basedOn w:val="a0"/>
    <w:uiPriority w:val="99"/>
    <w:semiHidden/>
    <w:unhideWhenUsed/>
    <w:rsid w:val="00145E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5E2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5E2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5E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5E2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43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 Статистика</cp:lastModifiedBy>
  <cp:revision>4</cp:revision>
  <cp:lastPrinted>2021-10-29T12:03:00Z</cp:lastPrinted>
  <dcterms:created xsi:type="dcterms:W3CDTF">2022-11-21T13:25:00Z</dcterms:created>
  <dcterms:modified xsi:type="dcterms:W3CDTF">2022-11-21T13:49:00Z</dcterms:modified>
</cp:coreProperties>
</file>