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09FE" w14:textId="77777777" w:rsidR="00423222" w:rsidRDefault="00423222" w:rsidP="00423222">
      <w:pPr>
        <w:jc w:val="center"/>
        <w:rPr>
          <w:b/>
        </w:rPr>
      </w:pPr>
    </w:p>
    <w:p w14:paraId="0A834751" w14:textId="77777777" w:rsidR="00423222" w:rsidRDefault="00423222" w:rsidP="00423222">
      <w:pPr>
        <w:jc w:val="center"/>
        <w:rPr>
          <w:b/>
        </w:rPr>
      </w:pPr>
    </w:p>
    <w:p w14:paraId="6953B395" w14:textId="77777777" w:rsidR="00423222" w:rsidRDefault="00423222" w:rsidP="00423222">
      <w:pPr>
        <w:jc w:val="center"/>
        <w:rPr>
          <w:b/>
        </w:rPr>
      </w:pPr>
    </w:p>
    <w:p w14:paraId="4B1D4E12" w14:textId="77777777" w:rsidR="00423222" w:rsidRDefault="00423222" w:rsidP="00423222">
      <w:pPr>
        <w:jc w:val="center"/>
        <w:rPr>
          <w:b/>
        </w:rPr>
      </w:pPr>
      <w:r>
        <w:rPr>
          <w:b/>
        </w:rPr>
        <w:t>РЕШЕНИЕ</w:t>
      </w:r>
    </w:p>
    <w:p w14:paraId="3E48D471" w14:textId="77777777" w:rsidR="00423222" w:rsidRDefault="00423222" w:rsidP="00423222">
      <w:pPr>
        <w:jc w:val="center"/>
        <w:rPr>
          <w:b/>
        </w:rPr>
      </w:pPr>
      <w:r>
        <w:rPr>
          <w:b/>
        </w:rPr>
        <w:t>(проект)</w:t>
      </w:r>
    </w:p>
    <w:p w14:paraId="0B0ACCF8" w14:textId="77777777" w:rsidR="00423222" w:rsidRDefault="00423222" w:rsidP="00423222">
      <w:pPr>
        <w:pStyle w:val="23"/>
        <w:jc w:val="center"/>
        <w:rPr>
          <w:sz w:val="24"/>
          <w:szCs w:val="24"/>
        </w:rPr>
      </w:pPr>
    </w:p>
    <w:p w14:paraId="3865F85F" w14:textId="77777777" w:rsidR="00423222" w:rsidRDefault="00423222" w:rsidP="00423222">
      <w:pPr>
        <w:pStyle w:val="23"/>
        <w:jc w:val="center"/>
        <w:rPr>
          <w:sz w:val="24"/>
          <w:szCs w:val="24"/>
        </w:rPr>
      </w:pPr>
    </w:p>
    <w:p w14:paraId="3AF629C8" w14:textId="77777777" w:rsidR="00423222" w:rsidRDefault="00423222" w:rsidP="00423222">
      <w:pPr>
        <w:pStyle w:val="23"/>
        <w:jc w:val="center"/>
        <w:rPr>
          <w:sz w:val="24"/>
          <w:szCs w:val="24"/>
        </w:rPr>
      </w:pPr>
    </w:p>
    <w:p w14:paraId="10ADAC42" w14:textId="77777777" w:rsidR="00423222" w:rsidRDefault="00423222" w:rsidP="00423222">
      <w:pPr>
        <w:pStyle w:val="23"/>
        <w:jc w:val="center"/>
        <w:rPr>
          <w:sz w:val="24"/>
          <w:szCs w:val="24"/>
        </w:rPr>
      </w:pPr>
    </w:p>
    <w:p w14:paraId="71B62834" w14:textId="77777777" w:rsidR="00423222" w:rsidRDefault="00423222" w:rsidP="00423222">
      <w:pPr>
        <w:jc w:val="center"/>
        <w:rPr>
          <w:b/>
          <w:bCs/>
        </w:rPr>
      </w:pPr>
      <w:bookmarkStart w:id="0" w:name="_GoBack"/>
      <w:r w:rsidRPr="00F33AF2">
        <w:rPr>
          <w:b/>
          <w:bCs/>
        </w:rPr>
        <w:t xml:space="preserve">О </w:t>
      </w:r>
      <w:r>
        <w:rPr>
          <w:b/>
          <w:bCs/>
        </w:rPr>
        <w:t>принятии</w:t>
      </w:r>
      <w:r w:rsidRPr="00F33AF2">
        <w:rPr>
          <w:b/>
          <w:bCs/>
        </w:rPr>
        <w:t xml:space="preserve"> Положения о ежегодной денежной выплате на лечение и отдых лицам, замещающим муниципальные должности в </w:t>
      </w:r>
      <w:r>
        <w:rPr>
          <w:b/>
          <w:bCs/>
        </w:rPr>
        <w:t xml:space="preserve">органах местного самоуправления </w:t>
      </w:r>
      <w:r w:rsidRPr="00F33AF2">
        <w:rPr>
          <w:b/>
          <w:bCs/>
        </w:rPr>
        <w:t>Рузского городского округа Московской области</w:t>
      </w:r>
      <w:bookmarkEnd w:id="0"/>
    </w:p>
    <w:p w14:paraId="743156FD" w14:textId="77777777" w:rsidR="00423222" w:rsidRDefault="00423222" w:rsidP="00423222">
      <w:pPr>
        <w:jc w:val="center"/>
        <w:rPr>
          <w:b/>
        </w:rPr>
      </w:pPr>
    </w:p>
    <w:p w14:paraId="23E30ABE" w14:textId="77777777" w:rsidR="00423222" w:rsidRPr="00513C65" w:rsidRDefault="00423222" w:rsidP="00423222">
      <w:pPr>
        <w:pStyle w:val="5"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F33AF2">
        <w:rPr>
          <w:rStyle w:val="fontstyle01"/>
          <w:b w:val="0"/>
          <w:bCs w:val="0"/>
          <w:i w:val="0"/>
          <w:iCs w:val="0"/>
          <w:sz w:val="24"/>
          <w:szCs w:val="24"/>
        </w:rPr>
        <w:t xml:space="preserve">В соответствии </w:t>
      </w:r>
      <w:bookmarkStart w:id="1" w:name="_Hlk118884027"/>
      <w:r w:rsidRPr="00F33AF2">
        <w:rPr>
          <w:rStyle w:val="fontstyle01"/>
          <w:b w:val="0"/>
          <w:bCs w:val="0"/>
          <w:i w:val="0"/>
          <w:iCs w:val="0"/>
          <w:sz w:val="24"/>
          <w:szCs w:val="24"/>
        </w:rPr>
        <w:t>с Федеральными законами от 06.10.2003 № 131-ФЗ «Об</w:t>
      </w:r>
      <w:r>
        <w:rPr>
          <w:rStyle w:val="fontstyle01"/>
          <w:b w:val="0"/>
          <w:bCs w:val="0"/>
          <w:i w:val="0"/>
          <w:iCs w:val="0"/>
          <w:sz w:val="24"/>
          <w:szCs w:val="24"/>
        </w:rPr>
        <w:t xml:space="preserve"> </w:t>
      </w:r>
      <w:r w:rsidRPr="00F33AF2">
        <w:rPr>
          <w:rStyle w:val="fontstyle01"/>
          <w:b w:val="0"/>
          <w:bCs w:val="0"/>
          <w:i w:val="0"/>
          <w:iCs w:val="0"/>
          <w:sz w:val="24"/>
          <w:szCs w:val="24"/>
        </w:rPr>
        <w:t>общих принципах организации местного самоуправления в Российской</w:t>
      </w:r>
      <w:r>
        <w:rPr>
          <w:rStyle w:val="fontstyle01"/>
          <w:b w:val="0"/>
          <w:bCs w:val="0"/>
          <w:i w:val="0"/>
          <w:iCs w:val="0"/>
          <w:sz w:val="24"/>
          <w:szCs w:val="24"/>
        </w:rPr>
        <w:t xml:space="preserve"> </w:t>
      </w:r>
      <w:r w:rsidRPr="00F33AF2">
        <w:rPr>
          <w:rStyle w:val="fontstyle01"/>
          <w:b w:val="0"/>
          <w:bCs w:val="0"/>
          <w:i w:val="0"/>
          <w:iCs w:val="0"/>
          <w:sz w:val="24"/>
          <w:szCs w:val="24"/>
        </w:rPr>
        <w:t>Федерации», от 07.02.2011 № 6-ФЗ «Об общих принципах организации и</w:t>
      </w:r>
      <w:r>
        <w:rPr>
          <w:rStyle w:val="fontstyle01"/>
          <w:b w:val="0"/>
          <w:bCs w:val="0"/>
          <w:i w:val="0"/>
          <w:iCs w:val="0"/>
          <w:sz w:val="24"/>
          <w:szCs w:val="24"/>
        </w:rPr>
        <w:t xml:space="preserve"> </w:t>
      </w:r>
      <w:r w:rsidRPr="00F33AF2">
        <w:rPr>
          <w:rStyle w:val="fontstyle01"/>
          <w:b w:val="0"/>
          <w:bCs w:val="0"/>
          <w:i w:val="0"/>
          <w:iCs w:val="0"/>
          <w:sz w:val="24"/>
          <w:szCs w:val="24"/>
        </w:rPr>
        <w:t>деятельности контрольно-счетных органов субъектов Российской Федерации и муниципальных образований», Законами Московской области от 24.07.2007 № 137/2007-ОЗ «О муниципальной службе в Московской области», от 18.09.2009 № 107/2009-ОЗ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</w:t>
      </w:r>
      <w:r w:rsidRPr="00513C65">
        <w:rPr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b w:val="0"/>
          <w:bCs w:val="0"/>
          <w:i w:val="0"/>
          <w:iCs w:val="0"/>
          <w:sz w:val="24"/>
          <w:szCs w:val="24"/>
        </w:rPr>
        <w:t>руководствуясь</w:t>
      </w:r>
      <w:r w:rsidRPr="00513C65">
        <w:rPr>
          <w:b w:val="0"/>
          <w:bCs w:val="0"/>
          <w:i w:val="0"/>
          <w:iCs w:val="0"/>
          <w:sz w:val="24"/>
          <w:szCs w:val="24"/>
        </w:rPr>
        <w:t xml:space="preserve"> Устав</w:t>
      </w:r>
      <w:r>
        <w:rPr>
          <w:b w:val="0"/>
          <w:bCs w:val="0"/>
          <w:i w:val="0"/>
          <w:iCs w:val="0"/>
          <w:sz w:val="24"/>
          <w:szCs w:val="24"/>
        </w:rPr>
        <w:t>ом</w:t>
      </w:r>
      <w:r w:rsidRPr="00513C65">
        <w:rPr>
          <w:b w:val="0"/>
          <w:bCs w:val="0"/>
          <w:i w:val="0"/>
          <w:iCs w:val="0"/>
          <w:sz w:val="24"/>
          <w:szCs w:val="24"/>
        </w:rPr>
        <w:t xml:space="preserve"> Рузского </w:t>
      </w:r>
      <w:r>
        <w:rPr>
          <w:b w:val="0"/>
          <w:bCs w:val="0"/>
          <w:i w:val="0"/>
          <w:iCs w:val="0"/>
          <w:sz w:val="24"/>
          <w:szCs w:val="24"/>
        </w:rPr>
        <w:t>городского округа Московской области</w:t>
      </w:r>
    </w:p>
    <w:bookmarkEnd w:id="1"/>
    <w:p w14:paraId="581FE4FA" w14:textId="77777777" w:rsidR="00423222" w:rsidRPr="00513C65" w:rsidRDefault="00423222" w:rsidP="00423222">
      <w:pPr>
        <w:rPr>
          <w:b/>
          <w:bCs/>
        </w:rPr>
      </w:pPr>
    </w:p>
    <w:p w14:paraId="5AA02F5F" w14:textId="77777777" w:rsidR="00423222" w:rsidRPr="00513C65" w:rsidRDefault="00423222" w:rsidP="00423222">
      <w:r w:rsidRPr="00513C65">
        <w:rPr>
          <w:b/>
          <w:bCs/>
        </w:rPr>
        <w:t>Совет депутатов Рузского городского округа Московской области</w:t>
      </w:r>
      <w:r w:rsidRPr="00513C65">
        <w:t xml:space="preserve"> </w:t>
      </w:r>
      <w:r w:rsidRPr="00513C65">
        <w:rPr>
          <w:b/>
          <w:bCs/>
        </w:rPr>
        <w:t>РЕШИЛ</w:t>
      </w:r>
      <w:r w:rsidRPr="00513C65">
        <w:t>:</w:t>
      </w:r>
    </w:p>
    <w:p w14:paraId="4E464692" w14:textId="77777777" w:rsidR="00423222" w:rsidRPr="00513C65" w:rsidRDefault="00423222" w:rsidP="00423222"/>
    <w:p w14:paraId="790E40ED" w14:textId="77777777" w:rsidR="00423222" w:rsidRPr="00896301" w:rsidRDefault="00423222" w:rsidP="00423222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Принять Положение</w:t>
      </w:r>
      <w:r w:rsidRPr="00780F1C">
        <w:t xml:space="preserve"> о ежегодной денежной выплате на лечение и отдых лицам, замещающим муниципальные должности в органах местного самоуправления Рузского городского округа Московской области</w:t>
      </w:r>
      <w:r>
        <w:rPr>
          <w:bCs/>
        </w:rPr>
        <w:t xml:space="preserve"> (прилагается).</w:t>
      </w:r>
    </w:p>
    <w:p w14:paraId="32DDC7E6" w14:textId="77777777" w:rsidR="00423222" w:rsidRPr="00896301" w:rsidRDefault="00423222" w:rsidP="00423222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bCs/>
        </w:rPr>
        <w:t>Действие Положения, указанного в пункте 1 настоящего решения, распространяется на правоотношения, возникшие с 01 января 2022 года.</w:t>
      </w:r>
    </w:p>
    <w:p w14:paraId="014A8984" w14:textId="77777777" w:rsidR="00423222" w:rsidRDefault="00423222" w:rsidP="00423222">
      <w:pPr>
        <w:tabs>
          <w:tab w:val="left" w:pos="851"/>
        </w:tabs>
        <w:ind w:firstLine="567"/>
        <w:jc w:val="both"/>
      </w:pPr>
      <w:r>
        <w:rPr>
          <w:bCs/>
        </w:rPr>
        <w:t>3. Копии настоящего решения направить в Администрацию Рузского городского округа Московской области и в Контрольно-счетную палату Рузского городского округа Московской области для сведения</w:t>
      </w:r>
      <w:r>
        <w:t>.</w:t>
      </w:r>
    </w:p>
    <w:p w14:paraId="238A40F5" w14:textId="77777777" w:rsidR="00423222" w:rsidRPr="003E532D" w:rsidRDefault="00423222" w:rsidP="00423222">
      <w:pPr>
        <w:pStyle w:val="a9"/>
        <w:tabs>
          <w:tab w:val="num" w:pos="851"/>
        </w:tabs>
        <w:ind w:firstLine="567"/>
        <w:jc w:val="both"/>
        <w:rPr>
          <w:b w:val="0"/>
          <w:bCs w:val="0"/>
        </w:rPr>
      </w:pPr>
    </w:p>
    <w:p w14:paraId="09EAACBB" w14:textId="77777777" w:rsidR="00423222" w:rsidRPr="003E532D" w:rsidRDefault="00423222" w:rsidP="00423222">
      <w:pPr>
        <w:jc w:val="both"/>
      </w:pPr>
    </w:p>
    <w:p w14:paraId="0AF149FB" w14:textId="77777777" w:rsidR="00423222" w:rsidRPr="003E532D" w:rsidRDefault="00423222" w:rsidP="00423222">
      <w:pPr>
        <w:jc w:val="both"/>
      </w:pPr>
    </w:p>
    <w:p w14:paraId="65AFDB50" w14:textId="77777777" w:rsidR="00423222" w:rsidRPr="000E17E1" w:rsidRDefault="00423222" w:rsidP="00423222">
      <w:pPr>
        <w:contextualSpacing/>
        <w:jc w:val="both"/>
        <w:rPr>
          <w:rFonts w:eastAsia="Calibri"/>
          <w:lang w:eastAsia="en-US"/>
        </w:rPr>
      </w:pPr>
    </w:p>
    <w:p w14:paraId="267D8C4E" w14:textId="77777777" w:rsidR="00423222" w:rsidRPr="000E17E1" w:rsidRDefault="00423222" w:rsidP="00423222">
      <w:pPr>
        <w:rPr>
          <w:rFonts w:eastAsia="Calibri"/>
          <w:lang w:eastAsia="en-US"/>
        </w:rPr>
      </w:pPr>
      <w:r w:rsidRPr="000E17E1">
        <w:rPr>
          <w:rFonts w:eastAsia="Calibri"/>
          <w:lang w:eastAsia="en-US"/>
        </w:rPr>
        <w:t xml:space="preserve">                                      Глава                                                     Председатель Совета депутатов</w:t>
      </w:r>
    </w:p>
    <w:p w14:paraId="397C4E46" w14:textId="77777777" w:rsidR="00423222" w:rsidRPr="000E17E1" w:rsidRDefault="00423222" w:rsidP="00423222">
      <w:pPr>
        <w:rPr>
          <w:rFonts w:eastAsia="Calibri"/>
          <w:lang w:eastAsia="en-US"/>
        </w:rPr>
      </w:pPr>
      <w:r w:rsidRPr="000E17E1">
        <w:rPr>
          <w:rFonts w:eastAsia="Calibri"/>
          <w:lang w:eastAsia="en-US"/>
        </w:rPr>
        <w:t>Рузского городского округа                                                            Рузского городского округа</w:t>
      </w:r>
    </w:p>
    <w:p w14:paraId="70D3A746" w14:textId="77777777" w:rsidR="00423222" w:rsidRPr="000E17E1" w:rsidRDefault="00423222" w:rsidP="00423222">
      <w:pPr>
        <w:rPr>
          <w:rFonts w:eastAsia="Calibri"/>
          <w:lang w:eastAsia="en-US"/>
        </w:rPr>
      </w:pPr>
      <w:r w:rsidRPr="000E17E1">
        <w:rPr>
          <w:rFonts w:eastAsia="Calibri"/>
          <w:lang w:eastAsia="en-US"/>
        </w:rPr>
        <w:t xml:space="preserve">            Московской области                                                                        Московской области</w:t>
      </w:r>
    </w:p>
    <w:p w14:paraId="02C50C17" w14:textId="77777777" w:rsidR="00423222" w:rsidRPr="000E17E1" w:rsidRDefault="00423222" w:rsidP="00423222">
      <w:pPr>
        <w:rPr>
          <w:rFonts w:eastAsia="Calibri"/>
          <w:lang w:eastAsia="en-US"/>
        </w:rPr>
      </w:pPr>
      <w:r w:rsidRPr="000E17E1">
        <w:rPr>
          <w:rFonts w:eastAsia="Calibri"/>
          <w:lang w:eastAsia="en-US"/>
        </w:rPr>
        <w:t xml:space="preserve">                  Н.Н. Пархоменко                                                                                    И.А. </w:t>
      </w:r>
      <w:proofErr w:type="spellStart"/>
      <w:r w:rsidRPr="000E17E1">
        <w:rPr>
          <w:rFonts w:eastAsia="Calibri"/>
          <w:lang w:eastAsia="en-US"/>
        </w:rPr>
        <w:t>Вереина</w:t>
      </w:r>
      <w:proofErr w:type="spellEnd"/>
    </w:p>
    <w:p w14:paraId="5C6D71F2" w14:textId="77777777" w:rsidR="00423222" w:rsidRPr="000E17E1" w:rsidRDefault="00423222" w:rsidP="00423222">
      <w:pPr>
        <w:widowControl w:val="0"/>
        <w:rPr>
          <w:rFonts w:eastAsia="Calibri"/>
          <w:lang w:eastAsia="en-US"/>
        </w:rPr>
      </w:pPr>
    </w:p>
    <w:p w14:paraId="6DB93578" w14:textId="77777777" w:rsidR="00423222" w:rsidRPr="000E17E1" w:rsidRDefault="00423222" w:rsidP="00423222">
      <w:pPr>
        <w:widowControl w:val="0"/>
        <w:rPr>
          <w:rFonts w:eastAsia="Calibri"/>
          <w:lang w:eastAsia="en-US"/>
        </w:rPr>
      </w:pPr>
      <w:r w:rsidRPr="000E17E1">
        <w:rPr>
          <w:rFonts w:eastAsia="Calibri"/>
          <w:lang w:eastAsia="en-US"/>
        </w:rPr>
        <w:t>________________________                                                     ___________________________</w:t>
      </w:r>
    </w:p>
    <w:p w14:paraId="7545244B" w14:textId="77777777" w:rsidR="00423222" w:rsidRPr="000E17E1" w:rsidRDefault="00423222" w:rsidP="00423222">
      <w:pPr>
        <w:widowControl w:val="0"/>
        <w:rPr>
          <w:rFonts w:eastAsia="Calibri"/>
          <w:lang w:eastAsia="en-US"/>
        </w:rPr>
      </w:pPr>
    </w:p>
    <w:p w14:paraId="78AA8EAE" w14:textId="48FE5816" w:rsidR="00423222" w:rsidRDefault="00423222" w:rsidP="00837F3B">
      <w:pPr>
        <w:rPr>
          <w:sz w:val="28"/>
          <w:szCs w:val="28"/>
        </w:rPr>
      </w:pPr>
    </w:p>
    <w:p w14:paraId="60860FF8" w14:textId="121F7DFB" w:rsidR="00423222" w:rsidRDefault="00423222" w:rsidP="00837F3B">
      <w:pPr>
        <w:rPr>
          <w:sz w:val="28"/>
          <w:szCs w:val="28"/>
        </w:rPr>
      </w:pPr>
    </w:p>
    <w:p w14:paraId="5D30B457" w14:textId="30834340" w:rsidR="00423222" w:rsidRDefault="00423222" w:rsidP="00837F3B">
      <w:pPr>
        <w:rPr>
          <w:sz w:val="28"/>
          <w:szCs w:val="28"/>
        </w:rPr>
      </w:pPr>
    </w:p>
    <w:p w14:paraId="36B7B954" w14:textId="414DA581" w:rsidR="00423222" w:rsidRDefault="00423222" w:rsidP="00837F3B">
      <w:pPr>
        <w:rPr>
          <w:sz w:val="28"/>
          <w:szCs w:val="28"/>
        </w:rPr>
      </w:pPr>
    </w:p>
    <w:p w14:paraId="5AD32578" w14:textId="7151641A" w:rsidR="00423222" w:rsidRDefault="00423222" w:rsidP="00837F3B">
      <w:pPr>
        <w:rPr>
          <w:sz w:val="28"/>
          <w:szCs w:val="28"/>
        </w:rPr>
      </w:pPr>
    </w:p>
    <w:p w14:paraId="1C6199E2" w14:textId="77777777" w:rsidR="00423222" w:rsidRPr="003D50F5" w:rsidRDefault="00423222" w:rsidP="0042322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Принято</w:t>
      </w:r>
    </w:p>
    <w:p w14:paraId="675923CE" w14:textId="77777777" w:rsidR="00423222" w:rsidRPr="003D50F5" w:rsidRDefault="00423222" w:rsidP="00423222">
      <w:pPr>
        <w:jc w:val="right"/>
        <w:rPr>
          <w:sz w:val="20"/>
          <w:szCs w:val="20"/>
        </w:rPr>
      </w:pPr>
      <w:r w:rsidRPr="003D50F5">
        <w:rPr>
          <w:sz w:val="20"/>
          <w:szCs w:val="20"/>
        </w:rPr>
        <w:t>решени</w:t>
      </w:r>
      <w:r>
        <w:rPr>
          <w:sz w:val="20"/>
          <w:szCs w:val="20"/>
        </w:rPr>
        <w:t>ем</w:t>
      </w:r>
      <w:r w:rsidRPr="003D50F5">
        <w:rPr>
          <w:sz w:val="20"/>
          <w:szCs w:val="20"/>
        </w:rPr>
        <w:t xml:space="preserve"> Совета депутатов</w:t>
      </w:r>
    </w:p>
    <w:p w14:paraId="61BF7239" w14:textId="77777777" w:rsidR="00423222" w:rsidRDefault="00423222" w:rsidP="00423222">
      <w:pPr>
        <w:jc w:val="right"/>
        <w:rPr>
          <w:sz w:val="20"/>
          <w:szCs w:val="20"/>
        </w:rPr>
      </w:pPr>
      <w:r w:rsidRPr="003D50F5">
        <w:rPr>
          <w:sz w:val="20"/>
          <w:szCs w:val="20"/>
        </w:rPr>
        <w:t>Рузского</w:t>
      </w:r>
      <w:r>
        <w:rPr>
          <w:sz w:val="20"/>
          <w:szCs w:val="20"/>
        </w:rPr>
        <w:t xml:space="preserve"> городского округа</w:t>
      </w:r>
    </w:p>
    <w:p w14:paraId="088DCD20" w14:textId="77777777" w:rsidR="00423222" w:rsidRPr="003D50F5" w:rsidRDefault="00423222" w:rsidP="00423222">
      <w:pPr>
        <w:jc w:val="right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14:paraId="430304FD" w14:textId="77777777" w:rsidR="00423222" w:rsidRPr="003D50F5" w:rsidRDefault="00423222" w:rsidP="004232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 </w:t>
      </w:r>
      <w:r w:rsidRPr="003D50F5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3D50F5">
        <w:rPr>
          <w:sz w:val="20"/>
          <w:szCs w:val="20"/>
        </w:rPr>
        <w:t xml:space="preserve"> г</w:t>
      </w:r>
      <w:r>
        <w:rPr>
          <w:sz w:val="20"/>
          <w:szCs w:val="20"/>
        </w:rPr>
        <w:t>ода</w:t>
      </w:r>
      <w:r w:rsidRPr="003D50F5">
        <w:rPr>
          <w:sz w:val="20"/>
          <w:szCs w:val="20"/>
        </w:rPr>
        <w:t xml:space="preserve"> № </w:t>
      </w:r>
      <w:r>
        <w:rPr>
          <w:sz w:val="20"/>
          <w:szCs w:val="20"/>
        </w:rPr>
        <w:t>____</w:t>
      </w:r>
    </w:p>
    <w:p w14:paraId="65E338DF" w14:textId="77777777" w:rsidR="00423222" w:rsidRDefault="00423222" w:rsidP="00423222">
      <w:pPr>
        <w:jc w:val="center"/>
        <w:rPr>
          <w:bCs/>
          <w:sz w:val="20"/>
          <w:szCs w:val="20"/>
        </w:rPr>
      </w:pPr>
    </w:p>
    <w:p w14:paraId="5909B07B" w14:textId="77777777" w:rsidR="00423222" w:rsidRPr="003D50F5" w:rsidRDefault="00423222" w:rsidP="00423222">
      <w:pPr>
        <w:jc w:val="center"/>
        <w:rPr>
          <w:bCs/>
          <w:sz w:val="20"/>
          <w:szCs w:val="20"/>
        </w:rPr>
      </w:pPr>
    </w:p>
    <w:p w14:paraId="63C446FB" w14:textId="77777777" w:rsidR="00423222" w:rsidRDefault="00423222" w:rsidP="00423222">
      <w:pPr>
        <w:jc w:val="center"/>
        <w:rPr>
          <w:b/>
        </w:rPr>
      </w:pPr>
      <w:r w:rsidRPr="00F33AF2">
        <w:rPr>
          <w:b/>
          <w:bCs/>
        </w:rPr>
        <w:t xml:space="preserve">Положения о ежегодной денежной выплате на лечение и отдых лицам, замещающим муниципальные должности в </w:t>
      </w:r>
      <w:r>
        <w:rPr>
          <w:b/>
          <w:bCs/>
        </w:rPr>
        <w:t xml:space="preserve">органах местного самоуправления </w:t>
      </w:r>
      <w:r w:rsidRPr="00F33AF2">
        <w:rPr>
          <w:b/>
          <w:bCs/>
        </w:rPr>
        <w:t>Рузского городского округа Московской области</w:t>
      </w:r>
    </w:p>
    <w:p w14:paraId="7BE40563" w14:textId="77777777" w:rsidR="00423222" w:rsidRPr="00747517" w:rsidRDefault="00423222" w:rsidP="00423222">
      <w:pPr>
        <w:jc w:val="center"/>
      </w:pPr>
    </w:p>
    <w:p w14:paraId="75AFB0FB" w14:textId="77777777" w:rsidR="00423222" w:rsidRDefault="00423222" w:rsidP="00423222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70257D80" w14:textId="77777777" w:rsidR="00423222" w:rsidRDefault="00423222" w:rsidP="00423222">
      <w:pPr>
        <w:rPr>
          <w:b/>
          <w:bCs/>
        </w:rPr>
      </w:pPr>
    </w:p>
    <w:p w14:paraId="694C7C20" w14:textId="77777777" w:rsidR="00423222" w:rsidRDefault="00423222" w:rsidP="00423222">
      <w:pPr>
        <w:jc w:val="both"/>
      </w:pPr>
      <w:r>
        <w:rPr>
          <w:b/>
          <w:bCs/>
        </w:rPr>
        <w:tab/>
        <w:t xml:space="preserve">1.1. </w:t>
      </w:r>
      <w:r w:rsidRPr="007E39F8">
        <w:t>Настоящ</w:t>
      </w:r>
      <w:r>
        <w:t>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Законами Московской области от 24.07.2007 № 137/2007-ОЗ «О муниципальной службе в Московской области», от 18.09.2009 № 107/2009-ОЗ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руководствуясь Уставом Рузского городского округа Московской области</w:t>
      </w:r>
    </w:p>
    <w:p w14:paraId="3642D5BB" w14:textId="77777777" w:rsidR="00423222" w:rsidRDefault="00423222" w:rsidP="00423222">
      <w:pPr>
        <w:ind w:firstLine="708"/>
        <w:jc w:val="both"/>
      </w:pPr>
      <w:r w:rsidRPr="00B43FF7">
        <w:t>1</w:t>
      </w:r>
      <w:r>
        <w:t xml:space="preserve">.2. Настоящее Положение </w:t>
      </w:r>
      <w:r w:rsidRPr="00B43FF7">
        <w:t>устанавливает порядок ежегодной денежной выплаты на лечение и отдых лицам, замещающим муниципальные должности</w:t>
      </w:r>
      <w:r>
        <w:t xml:space="preserve"> в </w:t>
      </w:r>
      <w:r w:rsidRPr="00B43FF7">
        <w:t>органах местного самоуправления Рузского городского округа Московской области</w:t>
      </w:r>
      <w:r>
        <w:t xml:space="preserve"> </w:t>
      </w:r>
      <w:r w:rsidRPr="00B43FF7">
        <w:t>(далее – ежегодная денежная выплата).</w:t>
      </w:r>
    </w:p>
    <w:p w14:paraId="3D0E354F" w14:textId="77777777" w:rsidR="00423222" w:rsidRDefault="00423222" w:rsidP="00423222">
      <w:pPr>
        <w:ind w:firstLine="708"/>
        <w:jc w:val="both"/>
      </w:pPr>
      <w:r>
        <w:t xml:space="preserve">1.3. </w:t>
      </w:r>
      <w:r w:rsidRPr="00460FC7">
        <w:t xml:space="preserve">Ежегодная денежная выплата не входит в состав денежного содержания лиц, замещающих муниципальные должности в органах местного самоуправления Рузского городского округа Московской области (далее - лица, замещающие муниципальные должности) и </w:t>
      </w:r>
      <w:r>
        <w:t>относится к дополнительным гарантиям (</w:t>
      </w:r>
      <w:r w:rsidRPr="00460FC7">
        <w:t>социальным выплатам</w:t>
      </w:r>
      <w:r>
        <w:t>)</w:t>
      </w:r>
      <w:r w:rsidRPr="00460FC7">
        <w:t>.</w:t>
      </w:r>
    </w:p>
    <w:p w14:paraId="651FF163" w14:textId="77777777" w:rsidR="00423222" w:rsidRDefault="00423222" w:rsidP="00423222">
      <w:pPr>
        <w:ind w:firstLine="708"/>
        <w:jc w:val="both"/>
      </w:pPr>
    </w:p>
    <w:p w14:paraId="157C4D11" w14:textId="77777777" w:rsidR="00423222" w:rsidRDefault="00423222" w:rsidP="00423222">
      <w:pPr>
        <w:numPr>
          <w:ilvl w:val="0"/>
          <w:numId w:val="3"/>
        </w:numPr>
        <w:shd w:val="clear" w:color="auto" w:fill="FFFFFF"/>
        <w:contextualSpacing/>
        <w:jc w:val="center"/>
        <w:textAlignment w:val="baseline"/>
        <w:rPr>
          <w:b/>
          <w:spacing w:val="2"/>
        </w:rPr>
      </w:pPr>
      <w:r w:rsidRPr="0072773B">
        <w:rPr>
          <w:b/>
          <w:spacing w:val="2"/>
        </w:rPr>
        <w:t>Порядок определения размера ежегодной денежной выплаты</w:t>
      </w:r>
    </w:p>
    <w:p w14:paraId="5CA54071" w14:textId="77777777" w:rsidR="00423222" w:rsidRPr="00FE7D01" w:rsidRDefault="00423222" w:rsidP="00423222">
      <w:pPr>
        <w:shd w:val="clear" w:color="auto" w:fill="FFFFFF"/>
        <w:ind w:left="420"/>
        <w:contextualSpacing/>
        <w:textAlignment w:val="baseline"/>
        <w:rPr>
          <w:b/>
          <w:spacing w:val="2"/>
        </w:rPr>
      </w:pPr>
    </w:p>
    <w:p w14:paraId="4AA622E4" w14:textId="77777777" w:rsidR="00423222" w:rsidRDefault="00423222" w:rsidP="00423222">
      <w:pPr>
        <w:numPr>
          <w:ilvl w:val="1"/>
          <w:numId w:val="3"/>
        </w:numPr>
        <w:ind w:left="0" w:firstLine="709"/>
        <w:jc w:val="both"/>
        <w:rPr>
          <w:bCs/>
          <w:spacing w:val="2"/>
        </w:rPr>
      </w:pPr>
      <w:r w:rsidRPr="007C1CDC">
        <w:rPr>
          <w:bCs/>
          <w:spacing w:val="2"/>
        </w:rPr>
        <w:t>Для муниципальных должностей размер денежной выплаты на</w:t>
      </w:r>
      <w:r>
        <w:rPr>
          <w:bCs/>
          <w:spacing w:val="2"/>
        </w:rPr>
        <w:t xml:space="preserve"> </w:t>
      </w:r>
      <w:r w:rsidRPr="007C1CDC">
        <w:rPr>
          <w:bCs/>
          <w:spacing w:val="2"/>
        </w:rPr>
        <w:t xml:space="preserve">лечение и отдых устанавливается в сумме </w:t>
      </w:r>
      <w:r>
        <w:rPr>
          <w:bCs/>
          <w:spacing w:val="2"/>
        </w:rPr>
        <w:t>6</w:t>
      </w:r>
      <w:r w:rsidRPr="007C1CDC">
        <w:rPr>
          <w:bCs/>
          <w:spacing w:val="2"/>
        </w:rPr>
        <w:t xml:space="preserve"> должностных окладов по занимаемой должности</w:t>
      </w:r>
      <w:r>
        <w:rPr>
          <w:bCs/>
          <w:spacing w:val="2"/>
        </w:rPr>
        <w:t>.</w:t>
      </w:r>
    </w:p>
    <w:p w14:paraId="6295579F" w14:textId="77777777" w:rsidR="00423222" w:rsidRPr="007C1CDC" w:rsidRDefault="00423222" w:rsidP="00423222">
      <w:pPr>
        <w:jc w:val="both"/>
        <w:rPr>
          <w:bCs/>
          <w:spacing w:val="2"/>
        </w:rPr>
      </w:pPr>
    </w:p>
    <w:p w14:paraId="164F63F4" w14:textId="77777777" w:rsidR="00423222" w:rsidRPr="007C1CDC" w:rsidRDefault="00423222" w:rsidP="00423222">
      <w:pPr>
        <w:numPr>
          <w:ilvl w:val="0"/>
          <w:numId w:val="3"/>
        </w:numPr>
        <w:shd w:val="clear" w:color="auto" w:fill="FFFFFF"/>
        <w:jc w:val="center"/>
        <w:textAlignment w:val="baseline"/>
        <w:rPr>
          <w:b/>
          <w:spacing w:val="2"/>
        </w:rPr>
      </w:pPr>
      <w:r w:rsidRPr="007C1CDC">
        <w:rPr>
          <w:b/>
          <w:spacing w:val="2"/>
        </w:rPr>
        <w:t>Порядок осуществления ежегодной денежной выплаты</w:t>
      </w:r>
    </w:p>
    <w:p w14:paraId="7EBA3E69" w14:textId="77777777" w:rsidR="00423222" w:rsidRPr="007C1CDC" w:rsidRDefault="00423222" w:rsidP="00423222">
      <w:pPr>
        <w:shd w:val="clear" w:color="auto" w:fill="FFFFFF"/>
        <w:jc w:val="both"/>
        <w:textAlignment w:val="baseline"/>
        <w:rPr>
          <w:bCs/>
          <w:spacing w:val="2"/>
        </w:rPr>
      </w:pPr>
    </w:p>
    <w:p w14:paraId="49F939E1" w14:textId="77777777" w:rsidR="00423222" w:rsidRPr="007C1CDC" w:rsidRDefault="00423222" w:rsidP="00423222">
      <w:pPr>
        <w:shd w:val="clear" w:color="auto" w:fill="FFFFFF"/>
        <w:ind w:firstLine="709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3.1. Ежегодная денежная выплата производится один раз в календарном году по месту службы по письменному заявлению лица</w:t>
      </w:r>
      <w:r>
        <w:rPr>
          <w:bCs/>
          <w:spacing w:val="2"/>
        </w:rPr>
        <w:t xml:space="preserve">, </w:t>
      </w:r>
      <w:r w:rsidRPr="007C1CDC">
        <w:rPr>
          <w:bCs/>
          <w:spacing w:val="2"/>
        </w:rPr>
        <w:t xml:space="preserve">замещающего муниципальную должность, </w:t>
      </w:r>
      <w:r>
        <w:rPr>
          <w:bCs/>
          <w:spacing w:val="2"/>
        </w:rPr>
        <w:t>в соответствующее структурное подразделение, курирующее вопросы начисление заработной платы (далее- подразделение)</w:t>
      </w:r>
      <w:r w:rsidRPr="007C1CDC">
        <w:rPr>
          <w:bCs/>
          <w:spacing w:val="2"/>
        </w:rPr>
        <w:t>, при предоставлении ему ежегодного оплачиваемого отпуска или его части.</w:t>
      </w:r>
    </w:p>
    <w:p w14:paraId="792E50C4" w14:textId="77777777" w:rsidR="00423222" w:rsidRPr="007C1CDC" w:rsidRDefault="00423222" w:rsidP="00423222">
      <w:pPr>
        <w:shd w:val="clear" w:color="auto" w:fill="FFFFFF"/>
        <w:ind w:firstLine="709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3.2. В случае неиспользования лицом, замещающим муниципальную должность, права на ежегодный оплачиваемый отпуск, а также в случае длительной болезни или по другим уважительным причинам, по заявлению указанного лица ежегодная денежная выплата может быть выплачена и в другое время в течение календарного года.</w:t>
      </w:r>
    </w:p>
    <w:p w14:paraId="00DD5BDA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3.3. Лицу, занявшему муниципальную должность в текущем календарном году, ежегодная денежная выплата производится по его письменному заявлению</w:t>
      </w:r>
      <w:r>
        <w:rPr>
          <w:bCs/>
          <w:spacing w:val="2"/>
        </w:rPr>
        <w:t xml:space="preserve"> в подразделение</w:t>
      </w:r>
      <w:r w:rsidRPr="007C1CDC">
        <w:rPr>
          <w:bCs/>
          <w:spacing w:val="2"/>
        </w:rPr>
        <w:t xml:space="preserve"> пропорционально отработанному в этом году времени (календарным дням)</w:t>
      </w:r>
      <w:r>
        <w:rPr>
          <w:bCs/>
          <w:spacing w:val="2"/>
        </w:rPr>
        <w:t>.</w:t>
      </w:r>
      <w:r w:rsidRPr="007C1CDC">
        <w:rPr>
          <w:bCs/>
          <w:spacing w:val="2"/>
        </w:rPr>
        <w:t xml:space="preserve"> </w:t>
      </w:r>
    </w:p>
    <w:p w14:paraId="47197C5B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3.4. При выходе на службу лица, замещающего муниципальную должность, находившегося в отпуске по уходу за ребенком, выплата производится в текущем календарном году на основании письменного заявления</w:t>
      </w:r>
      <w:r>
        <w:rPr>
          <w:bCs/>
          <w:spacing w:val="2"/>
        </w:rPr>
        <w:t xml:space="preserve"> в подразделение </w:t>
      </w:r>
      <w:r w:rsidRPr="007C1CDC">
        <w:rPr>
          <w:bCs/>
          <w:spacing w:val="2"/>
        </w:rPr>
        <w:t>пропорционально отработанному времени (календарным дням), прошедшему со дня его выхода на службу.</w:t>
      </w:r>
    </w:p>
    <w:p w14:paraId="37C497CF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3.5. При увольнении лица, замещающего муниципальную должность, по собственному желанию, не получившего в текущем календарном году ежегодную денежную выплату, по его письменному заявлению</w:t>
      </w:r>
      <w:r>
        <w:rPr>
          <w:bCs/>
          <w:spacing w:val="2"/>
        </w:rPr>
        <w:t xml:space="preserve"> в подразделение</w:t>
      </w:r>
      <w:r w:rsidRPr="007C1CDC">
        <w:rPr>
          <w:bCs/>
          <w:spacing w:val="2"/>
        </w:rPr>
        <w:t>, данная выплата производится пропорционально отработанному времени (календарным дням) в текущем календарном году.</w:t>
      </w:r>
    </w:p>
    <w:p w14:paraId="0C00C2F5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 xml:space="preserve">3.6. При увольнении лица, замещающего муниципальную должность, по собственному желанию в связи с выходом на пенсию, при ликвидации органа местного самоуправления, сокращении численности или штата органа местного самоуправления </w:t>
      </w:r>
      <w:r w:rsidRPr="007C1CDC">
        <w:rPr>
          <w:bCs/>
          <w:spacing w:val="2"/>
        </w:rPr>
        <w:lastRenderedPageBreak/>
        <w:t>ежегодная денежная выплата производится в полном объеме непосредственно при их увольнении на основании письменного заявления</w:t>
      </w:r>
      <w:r>
        <w:rPr>
          <w:bCs/>
          <w:spacing w:val="2"/>
        </w:rPr>
        <w:t xml:space="preserve"> в подразделение</w:t>
      </w:r>
      <w:r w:rsidRPr="007C1CDC">
        <w:rPr>
          <w:bCs/>
          <w:spacing w:val="2"/>
        </w:rPr>
        <w:t xml:space="preserve">. </w:t>
      </w:r>
    </w:p>
    <w:p w14:paraId="1443F3EB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3.7. В случае истечения срока полномочий</w:t>
      </w:r>
      <w:r>
        <w:rPr>
          <w:bCs/>
          <w:spacing w:val="2"/>
        </w:rPr>
        <w:t>, досрочного прекращения срока полномочий</w:t>
      </w:r>
      <w:r w:rsidRPr="007C1CDC">
        <w:rPr>
          <w:bCs/>
          <w:spacing w:val="2"/>
        </w:rPr>
        <w:t xml:space="preserve"> лица, замещающего муниципальную должность, в текущем году ежегодная денежная выплата производится </w:t>
      </w:r>
      <w:r>
        <w:rPr>
          <w:bCs/>
          <w:spacing w:val="2"/>
        </w:rPr>
        <w:t>в полном объеме</w:t>
      </w:r>
      <w:r w:rsidRPr="007C1CDC">
        <w:rPr>
          <w:bCs/>
          <w:spacing w:val="2"/>
        </w:rPr>
        <w:t>, на основании письменного заявления</w:t>
      </w:r>
      <w:r>
        <w:rPr>
          <w:bCs/>
          <w:spacing w:val="2"/>
        </w:rPr>
        <w:t xml:space="preserve"> в подразделение</w:t>
      </w:r>
      <w:r w:rsidRPr="007C1CDC">
        <w:rPr>
          <w:bCs/>
          <w:spacing w:val="2"/>
        </w:rPr>
        <w:t>.</w:t>
      </w:r>
    </w:p>
    <w:p w14:paraId="0DF139B8" w14:textId="77777777" w:rsidR="00423222" w:rsidRPr="007C1CDC" w:rsidRDefault="00423222" w:rsidP="00423222">
      <w:pPr>
        <w:autoSpaceDE w:val="0"/>
        <w:autoSpaceDN w:val="0"/>
        <w:adjustRightInd w:val="0"/>
        <w:ind w:firstLine="708"/>
        <w:jc w:val="both"/>
        <w:rPr>
          <w:bCs/>
          <w:spacing w:val="2"/>
        </w:rPr>
      </w:pPr>
      <w:r w:rsidRPr="007C1CDC">
        <w:rPr>
          <w:bCs/>
          <w:spacing w:val="2"/>
        </w:rPr>
        <w:t xml:space="preserve">3.8. При увольнении </w:t>
      </w:r>
      <w:r>
        <w:t>по другим основаниям</w:t>
      </w:r>
      <w:r w:rsidRPr="007C1CDC">
        <w:rPr>
          <w:bCs/>
          <w:spacing w:val="2"/>
        </w:rPr>
        <w:t xml:space="preserve"> лицо, замещающее муниципальную должность, получившее ежегодную денежную выплату, обязано вернуть сумму из начисленной ежегодной денежной выплаты в размере пропорционально неотработанному времени (календарным дням) в текущем году.  </w:t>
      </w:r>
    </w:p>
    <w:p w14:paraId="7A3FF5EC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3.9. Ежегодная денежная выплата лицу, замещающему муниципальную должность, не производится за период:</w:t>
      </w:r>
    </w:p>
    <w:p w14:paraId="02CA53C7" w14:textId="77777777" w:rsidR="00423222" w:rsidRPr="007C1CDC" w:rsidRDefault="00423222" w:rsidP="00423222">
      <w:pPr>
        <w:shd w:val="clear" w:color="auto" w:fill="FFFFFF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- отпусков по уходу за ребенком до достижения им установленного законом возраста;</w:t>
      </w:r>
    </w:p>
    <w:p w14:paraId="26FCA248" w14:textId="77777777" w:rsidR="00423222" w:rsidRPr="007C1CDC" w:rsidRDefault="00423222" w:rsidP="00423222">
      <w:pPr>
        <w:shd w:val="clear" w:color="auto" w:fill="FFFFFF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- отпусков без сохранения заработной платы свыше 14 календарных дней в год, предоставляемых по просьбе лица, замещающего муниципальную должность.</w:t>
      </w:r>
    </w:p>
    <w:p w14:paraId="44EA6559" w14:textId="77777777" w:rsidR="00423222" w:rsidRPr="007C1CDC" w:rsidRDefault="00423222" w:rsidP="00423222">
      <w:pPr>
        <w:shd w:val="clear" w:color="auto" w:fill="FFFFFF"/>
        <w:ind w:firstLine="708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3.10. Ежегодная денежная выплата не производится лицу, замещающему муниципальную должность, уволенному с работы за виновные действия (пункты 5 - 11 статьи 81 Трудового кодекса Российской Федерации).</w:t>
      </w:r>
    </w:p>
    <w:p w14:paraId="6F3ED2DB" w14:textId="77777777" w:rsidR="00423222" w:rsidRPr="007C1CDC" w:rsidRDefault="00423222" w:rsidP="00423222">
      <w:pPr>
        <w:shd w:val="clear" w:color="auto" w:fill="FFFFFF"/>
        <w:ind w:firstLine="540"/>
        <w:jc w:val="both"/>
        <w:textAlignment w:val="baseline"/>
        <w:rPr>
          <w:bCs/>
          <w:spacing w:val="2"/>
        </w:rPr>
      </w:pPr>
      <w:r w:rsidRPr="007C1CDC">
        <w:rPr>
          <w:bCs/>
          <w:spacing w:val="2"/>
        </w:rPr>
        <w:t>3.11. В случае предоставления лицу, замещающему муниципальную должность, отпуска по уходу за ребенком до достижения им установленного законом возраста, в текущем году ежегодная денежная выплата производится пропорционально времени, остающемуся до даты начала данного отпуска на основании письменного заявления</w:t>
      </w:r>
      <w:r>
        <w:rPr>
          <w:bCs/>
          <w:spacing w:val="2"/>
        </w:rPr>
        <w:t xml:space="preserve"> в подразделение</w:t>
      </w:r>
      <w:r w:rsidRPr="007C1CDC">
        <w:rPr>
          <w:bCs/>
          <w:spacing w:val="2"/>
        </w:rPr>
        <w:t>.</w:t>
      </w:r>
    </w:p>
    <w:p w14:paraId="582C1F5B" w14:textId="77777777" w:rsidR="00423222" w:rsidRPr="007C1CDC" w:rsidRDefault="00423222" w:rsidP="00423222">
      <w:pPr>
        <w:shd w:val="clear" w:color="auto" w:fill="FFFFFF"/>
        <w:jc w:val="both"/>
        <w:textAlignment w:val="baseline"/>
        <w:rPr>
          <w:bCs/>
          <w:spacing w:val="2"/>
        </w:rPr>
      </w:pPr>
    </w:p>
    <w:p w14:paraId="2FBBD361" w14:textId="77777777" w:rsidR="00423222" w:rsidRPr="00A7364A" w:rsidRDefault="00423222" w:rsidP="00423222">
      <w:pPr>
        <w:numPr>
          <w:ilvl w:val="0"/>
          <w:numId w:val="3"/>
        </w:numPr>
        <w:shd w:val="clear" w:color="auto" w:fill="FFFFFF"/>
        <w:tabs>
          <w:tab w:val="left" w:pos="284"/>
        </w:tabs>
        <w:contextualSpacing/>
        <w:jc w:val="center"/>
        <w:textAlignment w:val="baseline"/>
        <w:rPr>
          <w:b/>
          <w:bCs/>
          <w:spacing w:val="2"/>
        </w:rPr>
      </w:pPr>
      <w:r w:rsidRPr="00A7364A">
        <w:rPr>
          <w:b/>
          <w:bCs/>
          <w:spacing w:val="2"/>
        </w:rPr>
        <w:t>Финансирование расходов на ежегодную денежную выплату</w:t>
      </w:r>
    </w:p>
    <w:p w14:paraId="53A90A9A" w14:textId="77777777" w:rsidR="00423222" w:rsidRPr="00590B50" w:rsidRDefault="00423222" w:rsidP="00423222">
      <w:pPr>
        <w:shd w:val="clear" w:color="auto" w:fill="FFFFFF"/>
        <w:ind w:left="900"/>
        <w:contextualSpacing/>
        <w:textAlignment w:val="baseline"/>
        <w:rPr>
          <w:b/>
          <w:spacing w:val="2"/>
        </w:rPr>
      </w:pPr>
    </w:p>
    <w:p w14:paraId="17089209" w14:textId="77777777" w:rsidR="00423222" w:rsidRPr="00590B50" w:rsidRDefault="00423222" w:rsidP="0042322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Calibri"/>
          <w:lang w:eastAsia="en-US"/>
        </w:rPr>
      </w:pPr>
      <w:r w:rsidRPr="00590B50">
        <w:rPr>
          <w:spacing w:val="2"/>
        </w:rPr>
        <w:t>4.1. Ежегодная денежная выплата производится в пределах средств, предусмотренных бюджетом Рузского городского округа Московской области на соответствующий финансовый год.</w:t>
      </w:r>
    </w:p>
    <w:p w14:paraId="3ED71FD0" w14:textId="77777777" w:rsidR="00423222" w:rsidRDefault="00423222" w:rsidP="00423222">
      <w:pPr>
        <w:shd w:val="clear" w:color="auto" w:fill="FFFFFF"/>
        <w:ind w:left="900"/>
        <w:contextualSpacing/>
        <w:textAlignment w:val="baseline"/>
      </w:pPr>
    </w:p>
    <w:p w14:paraId="5A7A2EC8" w14:textId="77777777" w:rsidR="00423222" w:rsidRDefault="00423222" w:rsidP="00837F3B">
      <w:pPr>
        <w:rPr>
          <w:sz w:val="28"/>
          <w:szCs w:val="28"/>
        </w:rPr>
      </w:pPr>
    </w:p>
    <w:sectPr w:rsidR="00423222" w:rsidSect="00A0077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2302"/>
    <w:multiLevelType w:val="hybridMultilevel"/>
    <w:tmpl w:val="ACDA9C58"/>
    <w:lvl w:ilvl="0" w:tplc="D262A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CC782D"/>
    <w:multiLevelType w:val="hybridMultilevel"/>
    <w:tmpl w:val="5740AEB4"/>
    <w:lvl w:ilvl="0" w:tplc="0D98F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7E0FDC"/>
    <w:multiLevelType w:val="multilevel"/>
    <w:tmpl w:val="06E8477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78"/>
    <w:rsid w:val="000053A1"/>
    <w:rsid w:val="00061B48"/>
    <w:rsid w:val="00085E8E"/>
    <w:rsid w:val="00093DF8"/>
    <w:rsid w:val="000A71CE"/>
    <w:rsid w:val="00151F04"/>
    <w:rsid w:val="00155B68"/>
    <w:rsid w:val="001D48FE"/>
    <w:rsid w:val="00243C06"/>
    <w:rsid w:val="00283D6B"/>
    <w:rsid w:val="0028738B"/>
    <w:rsid w:val="002A73C0"/>
    <w:rsid w:val="002B3309"/>
    <w:rsid w:val="002D213E"/>
    <w:rsid w:val="00316749"/>
    <w:rsid w:val="00320C02"/>
    <w:rsid w:val="00325D88"/>
    <w:rsid w:val="00356732"/>
    <w:rsid w:val="003D7DEE"/>
    <w:rsid w:val="003F7998"/>
    <w:rsid w:val="0041092A"/>
    <w:rsid w:val="00423222"/>
    <w:rsid w:val="00427F7C"/>
    <w:rsid w:val="00433979"/>
    <w:rsid w:val="00447CC4"/>
    <w:rsid w:val="0045580E"/>
    <w:rsid w:val="00531EF8"/>
    <w:rsid w:val="0053442E"/>
    <w:rsid w:val="00584AF0"/>
    <w:rsid w:val="005B6536"/>
    <w:rsid w:val="005B7A97"/>
    <w:rsid w:val="005C7950"/>
    <w:rsid w:val="00602592"/>
    <w:rsid w:val="006062AA"/>
    <w:rsid w:val="0062118E"/>
    <w:rsid w:val="006518C8"/>
    <w:rsid w:val="00695F15"/>
    <w:rsid w:val="006A6070"/>
    <w:rsid w:val="006E6189"/>
    <w:rsid w:val="00766FAC"/>
    <w:rsid w:val="007704DF"/>
    <w:rsid w:val="00790D13"/>
    <w:rsid w:val="00792FDE"/>
    <w:rsid w:val="007F0151"/>
    <w:rsid w:val="00834F89"/>
    <w:rsid w:val="00837F3B"/>
    <w:rsid w:val="00843130"/>
    <w:rsid w:val="008738CB"/>
    <w:rsid w:val="008A1BE9"/>
    <w:rsid w:val="008B59EA"/>
    <w:rsid w:val="008C6393"/>
    <w:rsid w:val="008D4FB3"/>
    <w:rsid w:val="008D5C88"/>
    <w:rsid w:val="009161A8"/>
    <w:rsid w:val="0093226B"/>
    <w:rsid w:val="009361CA"/>
    <w:rsid w:val="0094013D"/>
    <w:rsid w:val="009A7BCB"/>
    <w:rsid w:val="00A00771"/>
    <w:rsid w:val="00A01A9B"/>
    <w:rsid w:val="00A16473"/>
    <w:rsid w:val="00A20ACA"/>
    <w:rsid w:val="00A37ECC"/>
    <w:rsid w:val="00AB3D5D"/>
    <w:rsid w:val="00AE46D7"/>
    <w:rsid w:val="00B27D0C"/>
    <w:rsid w:val="00B666FE"/>
    <w:rsid w:val="00B94320"/>
    <w:rsid w:val="00B95D85"/>
    <w:rsid w:val="00BC190D"/>
    <w:rsid w:val="00BD1763"/>
    <w:rsid w:val="00C04B7E"/>
    <w:rsid w:val="00C11C6F"/>
    <w:rsid w:val="00C15A02"/>
    <w:rsid w:val="00C56E89"/>
    <w:rsid w:val="00C63145"/>
    <w:rsid w:val="00C92EC6"/>
    <w:rsid w:val="00CA4B42"/>
    <w:rsid w:val="00CC2D65"/>
    <w:rsid w:val="00CD395F"/>
    <w:rsid w:val="00CF2C07"/>
    <w:rsid w:val="00CF4A29"/>
    <w:rsid w:val="00CF7593"/>
    <w:rsid w:val="00D6467D"/>
    <w:rsid w:val="00D750A0"/>
    <w:rsid w:val="00DA50D7"/>
    <w:rsid w:val="00DC0608"/>
    <w:rsid w:val="00DD5F5A"/>
    <w:rsid w:val="00E56DFE"/>
    <w:rsid w:val="00EA2B6F"/>
    <w:rsid w:val="00EC5C78"/>
    <w:rsid w:val="00F069D1"/>
    <w:rsid w:val="00F428B4"/>
    <w:rsid w:val="00F42D3B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CF1F"/>
  <w15:chartTrackingRefBased/>
  <w15:docId w15:val="{9AD17616-A72D-4785-A82E-31B3207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5C78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3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C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C5C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D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CF2C0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00771"/>
    <w:rPr>
      <w:rFonts w:ascii="Times New Roman" w:eastAsia="Times New Roman" w:hAnsi="Times New Roman" w:cs="Times New Roman"/>
      <w:color w:val="535257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0771"/>
    <w:pPr>
      <w:widowControl w:val="0"/>
      <w:shd w:val="clear" w:color="auto" w:fill="FFFFFF"/>
      <w:ind w:left="700" w:firstLine="720"/>
    </w:pPr>
    <w:rPr>
      <w:color w:val="535257"/>
      <w:sz w:val="28"/>
      <w:szCs w:val="28"/>
      <w:lang w:eastAsia="en-US"/>
    </w:rPr>
  </w:style>
  <w:style w:type="character" w:styleId="a6">
    <w:name w:val="Subtle Emphasis"/>
    <w:basedOn w:val="a0"/>
    <w:uiPriority w:val="19"/>
    <w:qFormat/>
    <w:rsid w:val="00A00771"/>
    <w:rPr>
      <w:i/>
      <w:iCs/>
      <w:color w:val="404040" w:themeColor="text1" w:themeTint="BF"/>
    </w:rPr>
  </w:style>
  <w:style w:type="paragraph" w:customStyle="1" w:styleId="ConsPlusTitle">
    <w:name w:val="ConsPlusTitle"/>
    <w:rsid w:val="00320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CD395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D39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2322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4232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232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9">
    <w:basedOn w:val="a"/>
    <w:next w:val="aa"/>
    <w:link w:val="ab"/>
    <w:qFormat/>
    <w:rsid w:val="00423222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Название Знак"/>
    <w:link w:val="a9"/>
    <w:rsid w:val="00423222"/>
    <w:rPr>
      <w:b/>
      <w:bCs/>
      <w:sz w:val="24"/>
      <w:szCs w:val="24"/>
    </w:rPr>
  </w:style>
  <w:style w:type="character" w:customStyle="1" w:styleId="fontstyle01">
    <w:name w:val="fontstyle01"/>
    <w:rsid w:val="004232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Title"/>
    <w:basedOn w:val="a"/>
    <w:next w:val="a"/>
    <w:link w:val="ac"/>
    <w:uiPriority w:val="10"/>
    <w:qFormat/>
    <w:rsid w:val="00423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4232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B1AA-E2DB-487F-BBDE-18D5F7C9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USER-19-052</cp:lastModifiedBy>
  <cp:revision>9</cp:revision>
  <cp:lastPrinted>2019-03-20T07:00:00Z</cp:lastPrinted>
  <dcterms:created xsi:type="dcterms:W3CDTF">2022-10-19T07:53:00Z</dcterms:created>
  <dcterms:modified xsi:type="dcterms:W3CDTF">2022-11-30T05:55:00Z</dcterms:modified>
</cp:coreProperties>
</file>