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65" w:rsidRDefault="00125365" w:rsidP="00125365">
      <w:pPr>
        <w:tabs>
          <w:tab w:val="left" w:pos="4076"/>
        </w:tabs>
        <w:jc w:val="center"/>
        <w:rPr>
          <w:b/>
          <w:bCs/>
          <w:color w:val="auto"/>
          <w:spacing w:val="40"/>
          <w:sz w:val="40"/>
          <w:szCs w:val="40"/>
        </w:rPr>
      </w:pPr>
      <w:r>
        <w:rPr>
          <w:b/>
          <w:noProof/>
          <w:spacing w:val="40"/>
          <w:sz w:val="40"/>
          <w:szCs w:val="40"/>
          <w:lang w:eastAsia="ru-RU" w:bidi="ar-SA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65" w:rsidRDefault="00125365" w:rsidP="00125365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125365" w:rsidRDefault="00125365" w:rsidP="00125365">
      <w:pPr>
        <w:tabs>
          <w:tab w:val="left" w:pos="4076"/>
        </w:tabs>
        <w:spacing w:after="0"/>
        <w:ind w:left="51" w:hanging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РУЗСКОГО МУНИЦИПАЛЬНОГО ОКРУГА </w:t>
      </w:r>
      <w:r>
        <w:rPr>
          <w:rFonts w:eastAsia="Calibri"/>
          <w:b/>
          <w:sz w:val="28"/>
          <w:szCs w:val="28"/>
        </w:rPr>
        <w:t>МОСКОВСКОЙ ОБЛАСТИ</w:t>
      </w:r>
    </w:p>
    <w:p w:rsidR="00125365" w:rsidRDefault="00125365" w:rsidP="00125365">
      <w:pPr>
        <w:rPr>
          <w:rFonts w:eastAsia="Calibri"/>
          <w:sz w:val="24"/>
        </w:rPr>
      </w:pPr>
    </w:p>
    <w:p w:rsidR="00125365" w:rsidRDefault="00125365" w:rsidP="001253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125365" w:rsidRDefault="00125365" w:rsidP="00125365">
      <w:pPr>
        <w:jc w:val="center"/>
        <w:rPr>
          <w:b/>
          <w:sz w:val="40"/>
          <w:szCs w:val="40"/>
        </w:rPr>
      </w:pPr>
    </w:p>
    <w:p w:rsidR="00125365" w:rsidRDefault="00125365" w:rsidP="00125365">
      <w:pPr>
        <w:jc w:val="center"/>
        <w:rPr>
          <w:sz w:val="22"/>
          <w:szCs w:val="22"/>
        </w:rPr>
      </w:pPr>
      <w:r>
        <w:rPr>
          <w:sz w:val="22"/>
          <w:szCs w:val="22"/>
        </w:rPr>
        <w:t>от __________________________ №_______</w:t>
      </w:r>
    </w:p>
    <w:p w:rsidR="0004578E" w:rsidRDefault="0004578E" w:rsidP="0004578E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04578E" w:rsidRPr="006E652E" w:rsidRDefault="0004578E" w:rsidP="0004578E">
      <w:pPr>
        <w:pStyle w:val="LO-Normal1"/>
        <w:spacing w:after="0" w:line="276" w:lineRule="auto"/>
        <w:ind w:left="0" w:firstLine="0"/>
        <w:jc w:val="center"/>
        <w:rPr>
          <w:b/>
          <w:bCs/>
          <w:szCs w:val="26"/>
        </w:rPr>
      </w:pPr>
      <w:r w:rsidRPr="006E652E">
        <w:rPr>
          <w:b/>
          <w:bCs/>
          <w:szCs w:val="26"/>
        </w:rPr>
        <w:t xml:space="preserve">Об 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 </w:t>
      </w:r>
    </w:p>
    <w:p w:rsidR="0004578E" w:rsidRPr="006E652E" w:rsidRDefault="0004578E" w:rsidP="0004578E">
      <w:pPr>
        <w:pStyle w:val="LO-Normal1"/>
        <w:spacing w:after="0" w:line="276" w:lineRule="auto"/>
        <w:ind w:left="0" w:firstLine="709"/>
        <w:jc w:val="center"/>
        <w:rPr>
          <w:szCs w:val="26"/>
        </w:rPr>
      </w:pPr>
    </w:p>
    <w:p w:rsidR="0004578E" w:rsidRPr="006E652E" w:rsidRDefault="0004578E" w:rsidP="0004578E">
      <w:pPr>
        <w:rPr>
          <w:szCs w:val="26"/>
        </w:rPr>
        <w:sectPr w:rsidR="0004578E" w:rsidRPr="006E652E" w:rsidSect="00125365">
          <w:headerReference w:type="default" r:id="rId8"/>
          <w:headerReference w:type="first" r:id="rId9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4578E" w:rsidRPr="006E652E" w:rsidRDefault="0004578E" w:rsidP="0004578E">
      <w:pPr>
        <w:pStyle w:val="LO-Normal1"/>
        <w:spacing w:after="0" w:line="276" w:lineRule="auto"/>
        <w:ind w:left="0" w:firstLine="709"/>
        <w:rPr>
          <w:szCs w:val="26"/>
        </w:rPr>
        <w:sectPr w:rsidR="0004578E" w:rsidRPr="006E652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  <w:r w:rsidRPr="006E652E">
        <w:rPr>
          <w:szCs w:val="26"/>
        </w:rPr>
        <w:t>В целях повышения качества и доступности предоставления муниципальной услуги при осуществлении полномочий, руководствуясь Федеральным законом от 27.07.2010 №210⁠-⁠ФЗ «Об организации предоставления государственных и муниципальных услуг», Федеральным законом от 06.10.2003 №131⁠-⁠ФЗ «Об общих принципах организации местного самоуправления в Российской Федерации», Уставом Рузского муниципального округа, Администрация Рузского мун</w:t>
      </w:r>
      <w:r>
        <w:rPr>
          <w:szCs w:val="26"/>
        </w:rPr>
        <w:t>иципального округа постановляет:</w:t>
      </w:r>
    </w:p>
    <w:p w:rsidR="0004578E" w:rsidRPr="006E652E" w:rsidRDefault="0004578E" w:rsidP="0004578E">
      <w:pPr>
        <w:tabs>
          <w:tab w:val="left" w:pos="1110"/>
        </w:tabs>
        <w:rPr>
          <w:szCs w:val="26"/>
        </w:rPr>
        <w:sectPr w:rsidR="0004578E" w:rsidRPr="006E652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4578E" w:rsidRPr="006E652E" w:rsidRDefault="0004578E" w:rsidP="0004578E">
      <w:pPr>
        <w:pStyle w:val="LO-Normal1"/>
        <w:spacing w:after="0" w:line="276" w:lineRule="auto"/>
        <w:ind w:left="0" w:firstLine="709"/>
        <w:rPr>
          <w:szCs w:val="26"/>
        </w:rPr>
      </w:pPr>
      <w:r w:rsidRPr="006E652E">
        <w:rPr>
          <w:szCs w:val="26"/>
        </w:rPr>
        <w:t xml:space="preserve">1. Утвердить </w:t>
      </w:r>
      <w:r w:rsidRPr="006E652E">
        <w:rPr>
          <w:rStyle w:val="20"/>
          <w:b w:val="0"/>
          <w:bCs/>
          <w:sz w:val="26"/>
          <w:szCs w:val="26"/>
          <w:lang w:eastAsia="en-US" w:bidi="ar-SA"/>
        </w:rPr>
        <w:t>административный регламент</w:t>
      </w:r>
      <w:r w:rsidRPr="006E652E">
        <w:rPr>
          <w:szCs w:val="26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(прилагается).</w:t>
      </w:r>
    </w:p>
    <w:p w:rsidR="0004578E" w:rsidRPr="006E652E" w:rsidRDefault="0004578E" w:rsidP="0004578E">
      <w:pPr>
        <w:rPr>
          <w:szCs w:val="26"/>
        </w:rPr>
        <w:sectPr w:rsidR="0004578E" w:rsidRPr="006E652E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4578E" w:rsidRPr="006E652E" w:rsidRDefault="0004578E" w:rsidP="0004578E">
      <w:pPr>
        <w:pStyle w:val="LO-Normal1"/>
        <w:spacing w:after="0" w:line="276" w:lineRule="auto"/>
        <w:ind w:left="0" w:firstLine="709"/>
        <w:rPr>
          <w:szCs w:val="26"/>
        </w:rPr>
      </w:pPr>
      <w:r w:rsidRPr="006E652E">
        <w:rPr>
          <w:szCs w:val="26"/>
        </w:rPr>
        <w:t>2. Признать утратившим силу Постановление администрации Рузского городского округа Московской области от19.06.2019 №3031 «Об утверждении административного регламента по предоставлению муниципальной услуги «Оформление справки об участии (неучастии) в приватизации жилых муниципальных помещений».</w:t>
      </w:r>
    </w:p>
    <w:p w:rsidR="0004578E" w:rsidRPr="006E652E" w:rsidRDefault="0004578E" w:rsidP="0004578E">
      <w:pPr>
        <w:rPr>
          <w:szCs w:val="26"/>
        </w:rPr>
        <w:sectPr w:rsidR="0004578E" w:rsidRPr="006E652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04578E" w:rsidRPr="006E652E" w:rsidRDefault="0004578E" w:rsidP="0004578E">
      <w:pPr>
        <w:spacing w:line="276" w:lineRule="auto"/>
        <w:ind w:firstLine="709"/>
        <w:rPr>
          <w:szCs w:val="26"/>
        </w:rPr>
      </w:pPr>
      <w:r w:rsidRPr="006E652E">
        <w:rPr>
          <w:szCs w:val="26"/>
        </w:rPr>
        <w:t>3. Разместить настоящее постановление в сетевом издании ⁠-⁠ официальном сайте Рузского муниципального округа Московской области в информационно⁠-⁠телекоммуникационной сети «Интернет»: RUZAREGION.RU</w:t>
      </w:r>
    </w:p>
    <w:p w:rsidR="0004578E" w:rsidRDefault="0004578E" w:rsidP="0004578E">
      <w:pPr>
        <w:spacing w:line="276" w:lineRule="auto"/>
        <w:ind w:firstLine="709"/>
        <w:rPr>
          <w:szCs w:val="26"/>
        </w:rPr>
      </w:pPr>
      <w:r w:rsidRPr="006E652E">
        <w:rPr>
          <w:szCs w:val="26"/>
        </w:rPr>
        <w:t>4. Контроль за исполнением настоящего постановления возложить на Заместителя Главы Рузского муниципального округа Голубину Ю.Е.</w:t>
      </w:r>
    </w:p>
    <w:p w:rsidR="0004578E" w:rsidRDefault="0004578E" w:rsidP="0004578E">
      <w:pPr>
        <w:spacing w:line="276" w:lineRule="auto"/>
        <w:rPr>
          <w:szCs w:val="26"/>
        </w:rPr>
      </w:pPr>
      <w:r>
        <w:rPr>
          <w:szCs w:val="26"/>
        </w:rPr>
        <w:t xml:space="preserve">         </w:t>
      </w:r>
    </w:p>
    <w:p w:rsidR="0004578E" w:rsidRDefault="0004578E" w:rsidP="0004578E">
      <w:pPr>
        <w:spacing w:line="276" w:lineRule="auto"/>
        <w:rPr>
          <w:szCs w:val="26"/>
        </w:rPr>
      </w:pPr>
      <w:r w:rsidRPr="006E652E">
        <w:rPr>
          <w:szCs w:val="26"/>
        </w:rPr>
        <w:t>Глава муниципального округа</w:t>
      </w:r>
      <w:r>
        <w:rPr>
          <w:szCs w:val="26"/>
        </w:rPr>
        <w:t xml:space="preserve">                                                                       Н.Н. Пархоменко</w:t>
      </w:r>
    </w:p>
    <w:p w:rsidR="0004578E" w:rsidRPr="0004578E" w:rsidRDefault="0004578E" w:rsidP="0004578E">
      <w:pPr>
        <w:tabs>
          <w:tab w:val="left" w:pos="810"/>
        </w:tabs>
        <w:rPr>
          <w:szCs w:val="26"/>
        </w:rPr>
        <w:sectPr w:rsidR="0004578E" w:rsidRPr="0004578E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  <w:bookmarkStart w:id="0" w:name="_GoBack"/>
      <w:bookmarkEnd w:id="0"/>
    </w:p>
    <w:p w:rsidR="008C3C86" w:rsidRDefault="008C3C86" w:rsidP="008C3C86">
      <w:pPr>
        <w:spacing w:after="0" w:line="276" w:lineRule="auto"/>
        <w:ind w:left="0" w:firstLine="709"/>
        <w:jc w:val="right"/>
        <w:rPr>
          <w:b/>
          <w:sz w:val="28"/>
          <w:szCs w:val="28"/>
        </w:rPr>
      </w:pPr>
      <w:r w:rsidRPr="008C3C86">
        <w:rPr>
          <w:b/>
          <w:sz w:val="28"/>
          <w:szCs w:val="28"/>
        </w:rPr>
        <w:lastRenderedPageBreak/>
        <w:t>УТВЕРЖДЕН</w:t>
      </w:r>
    </w:p>
    <w:p w:rsidR="008C3C86" w:rsidRDefault="008C3C86" w:rsidP="008C3C86">
      <w:pPr>
        <w:spacing w:after="0" w:line="276" w:lineRule="auto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8C3C86" w:rsidRDefault="008C3C86" w:rsidP="008C3C86">
      <w:pPr>
        <w:spacing w:after="0" w:line="276" w:lineRule="auto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Рузского муниципального округа </w:t>
      </w:r>
    </w:p>
    <w:p w:rsidR="008C3C86" w:rsidRDefault="008C3C86" w:rsidP="008C3C86">
      <w:pPr>
        <w:spacing w:after="0" w:line="276" w:lineRule="auto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8C3C86" w:rsidRPr="008C3C86" w:rsidRDefault="008C3C86" w:rsidP="008C3C86">
      <w:pPr>
        <w:spacing w:after="0" w:line="276" w:lineRule="auto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от____________№</w:t>
      </w:r>
    </w:p>
    <w:p w:rsidR="008C3C86" w:rsidRDefault="008C3C86">
      <w:pPr>
        <w:spacing w:after="0" w:line="276" w:lineRule="auto"/>
        <w:ind w:left="0" w:firstLine="709"/>
      </w:pPr>
    </w:p>
    <w:p w:rsidR="00E675B7" w:rsidRDefault="00E675B7"/>
    <w:p w:rsidR="008C3C86" w:rsidRDefault="008C3C86">
      <w:pPr>
        <w:sectPr w:rsidR="008C3C86">
          <w:headerReference w:type="default" r:id="rId12"/>
          <w:headerReference w:type="first" r:id="rId13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Pr="004C704F" w:rsidRDefault="00893CBD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b/>
        </w:rPr>
      </w:pPr>
      <w:r w:rsidRPr="004C704F">
        <w:rPr>
          <w:rStyle w:val="20"/>
          <w:sz w:val="28"/>
          <w:szCs w:val="28"/>
          <w:lang w:eastAsia="en-US" w:bidi="ar-SA"/>
        </w:rPr>
        <w:t xml:space="preserve">Административный регламент </w:t>
      </w:r>
      <w:r w:rsidRPr="004C704F">
        <w:rPr>
          <w:rFonts w:ascii="Times New Roman" w:hAnsi="Times New Roman"/>
          <w:b/>
        </w:rPr>
        <w:t>предоставления</w:t>
      </w:r>
    </w:p>
    <w:p w:rsidR="00E675B7" w:rsidRPr="004C704F" w:rsidRDefault="00E675B7">
      <w:pPr>
        <w:rPr>
          <w:b/>
        </w:rPr>
        <w:sectPr w:rsidR="00E675B7" w:rsidRPr="004C70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893CBD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b/>
        </w:rPr>
      </w:pPr>
      <w:r w:rsidRPr="004C704F">
        <w:rPr>
          <w:rFonts w:ascii="Times New Roman" w:hAnsi="Times New Roman"/>
          <w:b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E675B7" w:rsidRDefault="00E675B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1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  <w:lang w:val="en-US"/>
        </w:rPr>
        <w:t>I</w:t>
      </w:r>
      <w:r w:rsidRPr="004C704F">
        <w:rPr>
          <w:bCs w:val="0"/>
          <w:sz w:val="28"/>
          <w:szCs w:val="28"/>
        </w:rPr>
        <w:t>. Общие положения</w:t>
      </w:r>
    </w:p>
    <w:p w:rsidR="00E675B7" w:rsidRPr="004C704F" w:rsidRDefault="00E675B7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 w:rsidRPr="004C704F">
        <w:rPr>
          <w:bCs w:val="0"/>
          <w:sz w:val="28"/>
          <w:szCs w:val="28"/>
        </w:rPr>
        <w:t xml:space="preserve">1. Предмет регулирования </w:t>
      </w:r>
      <w:r w:rsidRPr="004C704F">
        <w:rPr>
          <w:rStyle w:val="20"/>
          <w:rFonts w:eastAsia="MS Gothic"/>
          <w:b/>
          <w:bCs w:val="0"/>
          <w:sz w:val="28"/>
          <w:szCs w:val="28"/>
        </w:rPr>
        <w:t>административного регламента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14"/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4C704F">
        <w:rPr>
          <w:rStyle w:val="20"/>
          <w:b w:val="0"/>
          <w:sz w:val="28"/>
          <w:szCs w:val="28"/>
          <w:lang w:eastAsia="en-US" w:bidi="ar-SA"/>
        </w:rPr>
        <w:t>Администрацией Рузского муниципального округа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E675B7" w:rsidRDefault="00E675B7">
      <w:pPr>
        <w:sectPr w:rsidR="00E675B7">
          <w:headerReference w:type="default" r:id="rId16"/>
          <w:headerReference w:type="firs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4C704F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" w:name="_Toc125717090"/>
      <w:bookmarkEnd w:id="2"/>
      <w:r w:rsidRPr="004C704F">
        <w:rPr>
          <w:bCs w:val="0"/>
          <w:sz w:val="28"/>
          <w:szCs w:val="28"/>
        </w:rPr>
        <w:t>2. Круг заявителей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18"/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4C704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1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3" w:name="_Toc125717091"/>
      <w:bookmarkEnd w:id="3"/>
      <w:r w:rsidRPr="004C704F">
        <w:rPr>
          <w:bCs w:val="0"/>
          <w:sz w:val="28"/>
          <w:szCs w:val="28"/>
          <w:lang w:val="en-US"/>
        </w:rPr>
        <w:t>II</w:t>
      </w:r>
      <w:r w:rsidRPr="004C704F">
        <w:rPr>
          <w:bCs w:val="0"/>
          <w:sz w:val="28"/>
          <w:szCs w:val="28"/>
        </w:rPr>
        <w:t>. Стандарт предоставления Услуги</w:t>
      </w:r>
    </w:p>
    <w:p w:rsidR="00E675B7" w:rsidRPr="004C704F" w:rsidRDefault="00E675B7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4" w:name="_Toc125717092"/>
      <w:bookmarkEnd w:id="4"/>
      <w:r w:rsidRPr="004C704F">
        <w:rPr>
          <w:bCs w:val="0"/>
          <w:sz w:val="28"/>
          <w:szCs w:val="28"/>
        </w:rPr>
        <w:t>3. Наименование Услуги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«Оформление справки об участии (неучастии) в приватизации жилых муниципальных помещений».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E675B7" w:rsidRPr="004C704F" w:rsidRDefault="00E675B7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</w:p>
    <w:p w:rsidR="00E675B7" w:rsidRDefault="00E675B7">
      <w:pPr>
        <w:sectPr w:rsidR="00E675B7">
          <w:headerReference w:type="default" r:id="rId20"/>
          <w:headerReference w:type="first" r:id="rId2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Pr="004C704F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</w:t>
      </w:r>
      <w:r w:rsidR="004C704F">
        <w:rPr>
          <w:sz w:val="28"/>
          <w:szCs w:val="28"/>
        </w:rPr>
        <w:t>Управление по жилищным вопросам</w:t>
      </w:r>
      <w:r>
        <w:rPr>
          <w:sz w:val="28"/>
          <w:szCs w:val="28"/>
        </w:rPr>
        <w:t>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spacing w:after="0" w:line="276" w:lineRule="auto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5" w:name="_Toc125717094"/>
      <w:bookmarkEnd w:id="5"/>
      <w:r w:rsidRPr="004C704F">
        <w:rPr>
          <w:bCs w:val="0"/>
          <w:sz w:val="28"/>
          <w:szCs w:val="28"/>
        </w:rPr>
        <w:t>5. Результат предоставления Услуги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E675B7" w:rsidRDefault="00E675B7">
      <w:pPr>
        <w:sectPr w:rsidR="00E675B7">
          <w:headerReference w:type="default" r:id="rId22"/>
          <w:headerReference w:type="first" r:id="rId2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E675B7" w:rsidRDefault="00E675B7">
      <w:pPr>
        <w:sectPr w:rsidR="00E675B7">
          <w:headerReference w:type="default" r:id="rId24"/>
          <w:headerReference w:type="first" r:id="rId2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C704F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E675B7" w:rsidRPr="0004578E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C704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печатью </w:t>
      </w:r>
      <w:r w:rsidRPr="0004578E">
        <w:rPr>
          <w:sz w:val="28"/>
          <w:szCs w:val="28"/>
        </w:rPr>
        <w:t>МФЦ;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C704F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</w:t>
      </w:r>
      <w:r w:rsidRPr="004C704F">
        <w:rPr>
          <w:sz w:val="28"/>
          <w:szCs w:val="28"/>
        </w:rPr>
        <w:lastRenderedPageBreak/>
        <w:t>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6" w:name="_Toc125717095"/>
      <w:bookmarkEnd w:id="6"/>
      <w:r w:rsidRPr="004C704F">
        <w:rPr>
          <w:bCs w:val="0"/>
          <w:sz w:val="28"/>
          <w:szCs w:val="28"/>
        </w:rPr>
        <w:t>6. Срок предоставления Услуги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7" w:name="_Toc125717096"/>
      <w:bookmarkEnd w:id="7"/>
      <w:r w:rsidRPr="004C704F">
        <w:rPr>
          <w:bCs w:val="0"/>
          <w:sz w:val="28"/>
          <w:szCs w:val="28"/>
        </w:rPr>
        <w:t>7. Правовые основания для</w:t>
      </w:r>
      <w:r w:rsidRPr="004C704F">
        <w:rPr>
          <w:rStyle w:val="20"/>
          <w:bCs w:val="0"/>
          <w:sz w:val="28"/>
          <w:szCs w:val="28"/>
          <w:lang w:eastAsia="en-US" w:bidi="ar-SA"/>
        </w:rPr>
        <w:t> </w:t>
      </w:r>
      <w:r w:rsidRPr="004C704F">
        <w:rPr>
          <w:bCs w:val="0"/>
          <w:sz w:val="28"/>
          <w:szCs w:val="28"/>
        </w:rPr>
        <w:t>предоставления Услуги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26"/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МФЦ, а также их должностных лиц, </w:t>
      </w:r>
      <w:r w:rsidR="004C704F">
        <w:rPr>
          <w:sz w:val="28"/>
          <w:szCs w:val="28"/>
          <w:lang w:eastAsia="ru-RU"/>
        </w:rPr>
        <w:t>работников размещены</w:t>
      </w:r>
      <w:r>
        <w:rPr>
          <w:sz w:val="28"/>
          <w:szCs w:val="28"/>
          <w:lang w:eastAsia="ru-RU"/>
        </w:rPr>
        <w:t xml:space="preserve">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https://ruzaregion.ru/,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8" w:name="_Toc125717097"/>
      <w:bookmarkEnd w:id="8"/>
      <w:r w:rsidRPr="004C704F">
        <w:rPr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9" w:name="_Toc125717098"/>
      <w:bookmarkEnd w:id="9"/>
      <w:r w:rsidRPr="004C704F">
        <w:rPr>
          <w:bCs w:val="0"/>
          <w:sz w:val="28"/>
          <w:szCs w:val="28"/>
        </w:rPr>
        <w:lastRenderedPageBreak/>
        <w:t>9. Исчерпывающий перечень оснований для отказа</w:t>
      </w: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28"/>
          <w:headerReference w:type="first" r:id="rId2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E675B7" w:rsidRDefault="00E675B7">
      <w:pPr>
        <w:sectPr w:rsidR="00E675B7">
          <w:headerReference w:type="default" r:id="rId30"/>
          <w:headerReference w:type="first" r:id="rId3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4C704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0" w:name="_Toc125717099_Копия_1"/>
      <w:bookmarkEnd w:id="10"/>
      <w:r w:rsidRPr="004C704F">
        <w:rPr>
          <w:bCs w:val="0"/>
          <w:sz w:val="28"/>
          <w:szCs w:val="28"/>
        </w:rPr>
        <w:t>10. Исчерпывающий перечень оснований для приостановления</w:t>
      </w: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E675B7" w:rsidRPr="004C704F" w:rsidRDefault="00E675B7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</w:p>
    <w:p w:rsidR="00E675B7" w:rsidRDefault="00E675B7">
      <w:pPr>
        <w:sectPr w:rsidR="00E675B7">
          <w:headerReference w:type="default" r:id="rId32"/>
          <w:headerReference w:type="firs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4C704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4C704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4C704F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4C704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1" w:name="_Toc125717100"/>
      <w:bookmarkEnd w:id="11"/>
      <w:r w:rsidRPr="004C704F">
        <w:rPr>
          <w:bCs w:val="0"/>
          <w:sz w:val="28"/>
          <w:szCs w:val="28"/>
        </w:rPr>
        <w:t>11. Размер платы, взимаемой с заявителя</w:t>
      </w: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t>при предоставлении Услуги, и способы ее взимания</w:t>
      </w:r>
    </w:p>
    <w:p w:rsidR="00E675B7" w:rsidRPr="004C704F" w:rsidRDefault="00E675B7">
      <w:pPr>
        <w:pStyle w:val="a0"/>
        <w:spacing w:after="0"/>
        <w:ind w:left="0" w:firstLine="709"/>
        <w:rPr>
          <w:b/>
          <w:sz w:val="28"/>
          <w:szCs w:val="28"/>
        </w:rPr>
      </w:pPr>
    </w:p>
    <w:p w:rsidR="00E675B7" w:rsidRDefault="00E675B7">
      <w:pPr>
        <w:sectPr w:rsidR="00E675B7">
          <w:headerReference w:type="default" r:id="rId34"/>
          <w:headerReference w:type="first" r:id="rId3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E675B7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2" w:name="_Toc125717101"/>
      <w:bookmarkEnd w:id="12"/>
      <w:r w:rsidRPr="004C704F">
        <w:rPr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3" w:name="_Toc125717102"/>
      <w:bookmarkEnd w:id="13"/>
      <w:r w:rsidRPr="004C704F">
        <w:rPr>
          <w:bCs w:val="0"/>
          <w:sz w:val="28"/>
          <w:szCs w:val="28"/>
        </w:rPr>
        <w:t>13. Срок регистрации запроса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4C704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следующий рабочий день;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день обращения;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поступления.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4" w:name="_Toc125717103"/>
      <w:bookmarkEnd w:id="14"/>
      <w:r w:rsidRPr="004C704F">
        <w:rPr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5" w:name="_Toc125717104"/>
      <w:bookmarkEnd w:id="15"/>
      <w:r w:rsidRPr="004C704F">
        <w:rPr>
          <w:bCs w:val="0"/>
          <w:sz w:val="28"/>
          <w:szCs w:val="28"/>
        </w:rPr>
        <w:lastRenderedPageBreak/>
        <w:t>15. Показатели качества и доступности Услуги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36"/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Государственным казенным учреждением </w:t>
      </w:r>
      <w:r>
        <w:rPr>
          <w:sz w:val="28"/>
          <w:szCs w:val="28"/>
        </w:rPr>
        <w:lastRenderedPageBreak/>
        <w:t>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1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7" w:name="_Toc125717106"/>
      <w:bookmarkEnd w:id="17"/>
      <w:r w:rsidRPr="004C704F">
        <w:rPr>
          <w:bCs w:val="0"/>
          <w:sz w:val="28"/>
          <w:szCs w:val="28"/>
          <w:lang w:val="en-US"/>
        </w:rPr>
        <w:t>III</w:t>
      </w:r>
      <w:r w:rsidRPr="004C704F">
        <w:rPr>
          <w:bCs w:val="0"/>
          <w:sz w:val="28"/>
          <w:szCs w:val="28"/>
        </w:rPr>
        <w:t xml:space="preserve">. Состав, последовательность </w:t>
      </w:r>
      <w:r w:rsidRPr="004C704F">
        <w:rPr>
          <w:bCs w:val="0"/>
          <w:sz w:val="28"/>
          <w:szCs w:val="28"/>
        </w:rPr>
        <w:br/>
        <w:t>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сроки выполнения административных процедур</w:t>
      </w:r>
    </w:p>
    <w:p w:rsidR="00E675B7" w:rsidRPr="004C704F" w:rsidRDefault="00E675B7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</w:p>
    <w:p w:rsidR="00E675B7" w:rsidRPr="004C704F" w:rsidRDefault="00893CBD">
      <w:pPr>
        <w:pStyle w:val="a0"/>
        <w:spacing w:after="0"/>
        <w:ind w:left="0" w:firstLine="709"/>
        <w:jc w:val="center"/>
        <w:rPr>
          <w:b/>
          <w:sz w:val="28"/>
          <w:szCs w:val="28"/>
        </w:rPr>
      </w:pPr>
      <w:r w:rsidRPr="004C704F">
        <w:rPr>
          <w:b/>
          <w:sz w:val="28"/>
          <w:szCs w:val="28"/>
        </w:rPr>
        <w:t>17. Варианты предоставления Услуги</w:t>
      </w:r>
    </w:p>
    <w:p w:rsidR="00E675B7" w:rsidRDefault="00E675B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E675B7" w:rsidRDefault="00893CBD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E675B7" w:rsidRDefault="00E675B7">
      <w:pPr>
        <w:sectPr w:rsidR="00E675B7">
          <w:headerReference w:type="default" r:id="rId38"/>
          <w:headerReference w:type="first" r:id="rId3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4578E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E675B7" w:rsidRDefault="00893CB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Оформление справки об участии (неучастии) в приватизации жилых муниципальных помещений.</w:t>
      </w:r>
    </w:p>
    <w:p w:rsidR="00E675B7" w:rsidRDefault="00893CBD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Исправление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 документах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созданных реестровых записях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вариантом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приведен в их описании, которое содержится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разделе III Регламента.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18" w:name="_Toc125717108"/>
      <w:bookmarkEnd w:id="18"/>
      <w:r w:rsidRPr="004C704F">
        <w:rPr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E675B7" w:rsidRPr="004C704F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r w:rsidRPr="004C704F">
        <w:rPr>
          <w:bCs w:val="0"/>
          <w:sz w:val="28"/>
          <w:szCs w:val="28"/>
        </w:rPr>
        <w:t>19.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Описание вариантов</w:t>
      </w:r>
    </w:p>
    <w:p w:rsidR="00E675B7" w:rsidRDefault="00E675B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75B7" w:rsidRDefault="00E675B7">
      <w:pPr>
        <w:sectPr w:rsidR="00E675B7">
          <w:headerReference w:type="default" r:id="rId40"/>
          <w:headerReference w:type="first" r:id="rId4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</w:pPr>
      <w:r w:rsidRPr="004C704F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4C704F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4C704F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4C704F">
        <w:rPr>
          <w:sz w:val="28"/>
          <w:szCs w:val="28"/>
        </w:rPr>
        <w:t>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4C704F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3 рабочих дня со дня регистрации запроса в Администрации.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4C704F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4C704F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интерактивная форма;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его подписание, заверен печатью </w:t>
      </w:r>
      <w:r w:rsidRPr="0004578E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04578E">
        <w:rPr>
          <w:sz w:val="28"/>
          <w:szCs w:val="28"/>
        </w:rPr>
        <w:t>наличии);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наличии).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подтверждающими полномочия представителя заявителя, является доверенность.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4578E">
        <w:rPr>
          <w:sz w:val="28"/>
          <w:szCs w:val="28"/>
        </w:rPr>
        <w:t>Администрации);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4C704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4C704F">
        <w:rPr>
          <w:sz w:val="28"/>
          <w:szCs w:val="28"/>
        </w:rPr>
        <w:t>Свидетельство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рождении ребенка (в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случае обращения за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справкой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несовершеннолетнего ребенка).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4578E">
        <w:rPr>
          <w:sz w:val="28"/>
          <w:szCs w:val="28"/>
        </w:rPr>
        <w:t>Администрации);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электронный документ).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4C704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4C704F">
        <w:rPr>
          <w:sz w:val="28"/>
          <w:szCs w:val="28"/>
        </w:rPr>
        <w:t>Документ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перемене имени заявителя (для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изменившего фамилию, имя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отчество (последнее –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наличии) заявителя).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04578E">
        <w:rPr>
          <w:sz w:val="28"/>
          <w:szCs w:val="28"/>
        </w:rPr>
        <w:t>Администрации);</w:t>
      </w: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4C704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электронный документ).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4C70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4C704F">
        <w:rPr>
          <w:sz w:val="28"/>
          <w:szCs w:val="28"/>
        </w:rPr>
        <w:t>: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.5.1. заявителем представлен неполный комплект документов, необходимых для предоставления Услуги;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 xml:space="preserve">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составе одного запроса; 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составе одного запроса; 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составе одного запроса; </w:t>
      </w:r>
    </w:p>
    <w:p w:rsidR="00E675B7" w:rsidRPr="004C704F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lastRenderedPageBreak/>
        <w:t>сведениями, указанными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составе одного запроса;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.5.6. обращение за предоставлением иной услуги;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запросе;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.5.10.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4C70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4C704F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4C70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4C704F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4C70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C704F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4C704F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C704F">
        <w:rPr>
          <w:sz w:val="28"/>
          <w:szCs w:val="28"/>
        </w:rPr>
        <w:t>предоставление результата предоставления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C704F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4C70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4C704F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предоставления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4C704F">
        <w:rPr>
          <w:sz w:val="28"/>
          <w:szCs w:val="28"/>
        </w:rPr>
        <w:t>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4C704F">
        <w:rPr>
          <w:sz w:val="28"/>
          <w:szCs w:val="28"/>
        </w:rPr>
        <w:t>Администрация, ВИС, РПГУ.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1(один) рабочий день.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соответствии Приложением 6 к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пункте 19.1.3 Регламента. 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пункте 19.1.5 Регламента.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подразделе 13 Регламента.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посредством РПГУ,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лично, почтовым отправлением.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подписание запроса).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подаче запроса почтовым </w:t>
      </w:r>
      <w:r w:rsidRPr="004C704F">
        <w:rPr>
          <w:sz w:val="28"/>
          <w:szCs w:val="28"/>
        </w:rPr>
        <w:lastRenderedPageBreak/>
        <w:t>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требованиями законодательства Российской Федерации).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пункте 19.1.5 Регламента.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предоставления Услуги, по форме согласно Приложению </w:t>
      </w:r>
      <w:r w:rsidRPr="0004578E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04578E">
        <w:rPr>
          <w:sz w:val="28"/>
          <w:szCs w:val="28"/>
        </w:rPr>
        <w:t xml:space="preserve">Регламенту. </w:t>
      </w:r>
      <w:r w:rsidRPr="004C704F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места пребывания.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4C704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предоставлении)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4C704F">
        <w:rPr>
          <w:sz w:val="28"/>
          <w:szCs w:val="28"/>
        </w:rPr>
        <w:t>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4C704F">
        <w:rPr>
          <w:sz w:val="28"/>
          <w:szCs w:val="28"/>
        </w:rPr>
        <w:t>Администрация, ВИС.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E675B7" w:rsidRPr="0004578E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пункте 19.1.7. </w:t>
      </w:r>
      <w:r w:rsidRPr="0004578E">
        <w:rPr>
          <w:sz w:val="28"/>
          <w:szCs w:val="28"/>
        </w:rPr>
        <w:t>Регламента.</w:t>
      </w:r>
    </w:p>
    <w:p w:rsidR="00E675B7" w:rsidRPr="0004578E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ее предоставлении по форме согласно Приложению </w:t>
      </w:r>
      <w:r w:rsidRPr="0004578E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04578E">
        <w:rPr>
          <w:sz w:val="28"/>
          <w:szCs w:val="28"/>
        </w:rPr>
        <w:t>Регламенту.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4C704F">
        <w:rPr>
          <w:sz w:val="28"/>
          <w:szCs w:val="28"/>
        </w:rPr>
        <w:t>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4C704F">
        <w:rPr>
          <w:sz w:val="28"/>
          <w:szCs w:val="28"/>
        </w:rPr>
        <w:t>Администрация, ВИС.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срок 2 (два) рабочих дня с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принятия соответствующего решения.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04578E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04578E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04578E">
        <w:rPr>
          <w:sz w:val="28"/>
          <w:szCs w:val="28"/>
        </w:rPr>
        <w:t>Предоставление результата предоставления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4C704F">
        <w:rPr>
          <w:sz w:val="28"/>
          <w:szCs w:val="28"/>
        </w:rPr>
        <w:t>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4C704F">
        <w:rPr>
          <w:sz w:val="28"/>
          <w:szCs w:val="28"/>
        </w:rPr>
        <w:t>Администрация, ВИС, РПГУ.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в тот же рабочий день.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РПГУ.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РПГУ.</w:t>
      </w:r>
    </w:p>
    <w:p w:rsidR="00E675B7" w:rsidRPr="0004578E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печатью </w:t>
      </w:r>
      <w:r w:rsidRPr="0004578E">
        <w:rPr>
          <w:sz w:val="28"/>
          <w:szCs w:val="28"/>
        </w:rPr>
        <w:t>МФЦ.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подписания.</w:t>
      </w:r>
    </w:p>
    <w:p w:rsidR="00E675B7" w:rsidRPr="004C704F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места пребывания.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почтовым отправлением</w:t>
      </w:r>
      <w:r w:rsidRPr="004C704F">
        <w:rPr>
          <w:sz w:val="28"/>
          <w:szCs w:val="28"/>
        </w:rPr>
        <w:t>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4C704F">
        <w:rPr>
          <w:sz w:val="28"/>
          <w:szCs w:val="28"/>
        </w:rPr>
        <w:t>Администрация, ВИС.</w:t>
      </w:r>
    </w:p>
    <w:p w:rsidR="00E675B7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в тот же рабочий день.</w:t>
      </w:r>
    </w:p>
    <w:p w:rsidR="00E675B7" w:rsidRPr="0004578E" w:rsidRDefault="00893CB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C704F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направлении результата Услуги почтовым отправлением.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04578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4C704F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4C704F">
        <w:rPr>
          <w:sz w:val="28"/>
          <w:szCs w:val="28"/>
        </w:rPr>
        <w:t xml:space="preserve">Администрации). Либо должностное лицо, муниципальный служащий, работник Администрации направляет заявителю </w:t>
      </w:r>
      <w:r w:rsidRPr="0004578E">
        <w:rPr>
          <w:sz w:val="28"/>
          <w:szCs w:val="28"/>
        </w:rPr>
        <w:t xml:space="preserve">(представителю заявителя) результат предоставления Услуги почтовым отправлением. 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1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1" w:name="Par372"/>
      <w:bookmarkStart w:id="22" w:name="_Toc125717110"/>
      <w:bookmarkEnd w:id="21"/>
      <w:bookmarkEnd w:id="22"/>
      <w:r w:rsidRPr="004C704F">
        <w:rPr>
          <w:bCs w:val="0"/>
          <w:sz w:val="28"/>
          <w:szCs w:val="28"/>
          <w:lang w:val="en-US"/>
        </w:rPr>
        <w:t>IV</w:t>
      </w:r>
      <w:r w:rsidRPr="004C704F">
        <w:rPr>
          <w:bCs w:val="0"/>
          <w:sz w:val="28"/>
          <w:szCs w:val="28"/>
        </w:rPr>
        <w:t>. Формы контроля за исполнением Регламента</w:t>
      </w:r>
    </w:p>
    <w:p w:rsidR="00E675B7" w:rsidRPr="004C704F" w:rsidRDefault="00E675B7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</w:p>
    <w:p w:rsidR="00E675B7" w:rsidRPr="004C704F" w:rsidRDefault="00E675B7">
      <w:pPr>
        <w:rPr>
          <w:b/>
        </w:rPr>
        <w:sectPr w:rsidR="00E675B7" w:rsidRPr="004C70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3" w:name="_Toc125717111"/>
      <w:bookmarkEnd w:id="23"/>
      <w:r w:rsidRPr="004C704F">
        <w:rPr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</w:pPr>
      <w:r w:rsidRPr="004C704F">
        <w:rPr>
          <w:bCs w:val="0"/>
          <w:sz w:val="28"/>
          <w:szCs w:val="28"/>
        </w:rPr>
        <w:t xml:space="preserve">и исполнением ответственными должностными лицами </w:t>
      </w:r>
      <w:r w:rsidRPr="004C704F">
        <w:rPr>
          <w:rStyle w:val="20"/>
          <w:rFonts w:eastAsia="MS Gothic"/>
          <w:b/>
          <w:bCs w:val="0"/>
          <w:sz w:val="28"/>
          <w:szCs w:val="28"/>
        </w:rPr>
        <w:t>Администрации</w:t>
      </w:r>
      <w:r w:rsidRPr="004C704F">
        <w:rPr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</w:t>
      </w:r>
      <w:r w:rsidRPr="004C704F">
        <w:rPr>
          <w:bCs w:val="0"/>
          <w:sz w:val="28"/>
          <w:szCs w:val="28"/>
        </w:rPr>
        <w:lastRenderedPageBreak/>
        <w:t>Московской области, устанавливающих требования к предоставлению Услуги, а также принятием ими решений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4C704F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E675B7" w:rsidRDefault="00E675B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4" w:name="_Toc125717112"/>
      <w:bookmarkEnd w:id="24"/>
      <w:r w:rsidRPr="004C704F">
        <w:rPr>
          <w:bCs w:val="0"/>
          <w:sz w:val="28"/>
          <w:szCs w:val="28"/>
        </w:rPr>
        <w:t>21. Порядок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периодичность осуществления плановых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внеплановых проверок полноты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качества предоставления Услуги, в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том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числе порядок и формы контроля за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полнотой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качеством предоставления Услуги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4C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</w:pPr>
      <w:bookmarkStart w:id="25" w:name="_Toc125717113"/>
      <w:bookmarkEnd w:id="25"/>
      <w:r w:rsidRPr="004C704F">
        <w:rPr>
          <w:bCs w:val="0"/>
          <w:sz w:val="28"/>
          <w:szCs w:val="28"/>
        </w:rPr>
        <w:t xml:space="preserve">22. Ответственность должностных лиц </w:t>
      </w:r>
      <w:r w:rsidRPr="004C704F">
        <w:rPr>
          <w:rStyle w:val="20"/>
          <w:rFonts w:eastAsia="MS Gothic"/>
          <w:bCs w:val="0"/>
          <w:sz w:val="28"/>
          <w:szCs w:val="28"/>
        </w:rPr>
        <w:t>Администрации</w:t>
      </w:r>
      <w:r w:rsidRPr="004C704F">
        <w:rPr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6" w:name="_Toc125717114"/>
      <w:bookmarkEnd w:id="26"/>
      <w:r w:rsidRPr="004C704F">
        <w:rPr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893CBD">
      <w:pPr>
        <w:pStyle w:val="1"/>
        <w:spacing w:before="0" w:after="0" w:line="276" w:lineRule="auto"/>
        <w:ind w:firstLine="709"/>
        <w:jc w:val="center"/>
      </w:pPr>
      <w:bookmarkStart w:id="27" w:name="_Toc125717115"/>
      <w:bookmarkEnd w:id="27"/>
      <w:r w:rsidRPr="004C704F">
        <w:rPr>
          <w:bCs w:val="0"/>
          <w:sz w:val="28"/>
          <w:szCs w:val="28"/>
          <w:lang w:val="en-US"/>
        </w:rPr>
        <w:t>V</w:t>
      </w:r>
      <w:r w:rsidRPr="004C704F">
        <w:rPr>
          <w:bCs w:val="0"/>
          <w:sz w:val="28"/>
          <w:szCs w:val="28"/>
        </w:rPr>
        <w:t>. Досудебный (внесудебный) порядок обжалования решений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 xml:space="preserve">действий (бездействия) </w:t>
      </w:r>
      <w:r w:rsidRPr="004C704F">
        <w:rPr>
          <w:rStyle w:val="20"/>
          <w:rFonts w:eastAsia="MS Gothic"/>
          <w:b/>
          <w:bCs w:val="0"/>
          <w:sz w:val="28"/>
          <w:szCs w:val="28"/>
        </w:rPr>
        <w:t>Администрации</w:t>
      </w:r>
      <w:r w:rsidRPr="004C704F">
        <w:rPr>
          <w:bCs w:val="0"/>
          <w:sz w:val="28"/>
          <w:szCs w:val="28"/>
        </w:rPr>
        <w:t>, МФЦ, а также их должностных лиц, работников</w:t>
      </w:r>
    </w:p>
    <w:p w:rsidR="00E675B7" w:rsidRPr="004C704F" w:rsidRDefault="00E675B7">
      <w:pPr>
        <w:rPr>
          <w:b/>
        </w:rPr>
        <w:sectPr w:rsidR="00E675B7" w:rsidRPr="004C70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Pr="004C704F" w:rsidRDefault="00E675B7">
      <w:pPr>
        <w:pStyle w:val="a0"/>
        <w:spacing w:after="0"/>
        <w:ind w:left="0" w:firstLine="709"/>
        <w:rPr>
          <w:b/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8" w:name="_Toc125717116"/>
      <w:bookmarkEnd w:id="28"/>
      <w:r w:rsidRPr="004C704F">
        <w:rPr>
          <w:bCs w:val="0"/>
          <w:sz w:val="28"/>
          <w:szCs w:val="28"/>
        </w:rPr>
        <w:t xml:space="preserve">24. Способы информирования заявителей </w:t>
      </w:r>
      <w:r w:rsidRPr="004C704F">
        <w:rPr>
          <w:bCs w:val="0"/>
          <w:sz w:val="28"/>
          <w:szCs w:val="28"/>
        </w:rPr>
        <w:br/>
        <w:t>о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порядке досудебного (внесудебного) обжалования</w:t>
      </w: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Pr="004C704F" w:rsidRDefault="00893CBD">
      <w:pPr>
        <w:pStyle w:val="2"/>
        <w:spacing w:before="0" w:after="0" w:line="276" w:lineRule="auto"/>
        <w:ind w:firstLine="709"/>
        <w:jc w:val="center"/>
        <w:rPr>
          <w:bCs w:val="0"/>
          <w:sz w:val="28"/>
          <w:szCs w:val="28"/>
        </w:rPr>
      </w:pPr>
      <w:bookmarkStart w:id="29" w:name="_anchor_96"/>
      <w:bookmarkStart w:id="30" w:name="_Toc125717117"/>
      <w:bookmarkEnd w:id="29"/>
      <w:bookmarkEnd w:id="30"/>
      <w:r w:rsidRPr="004C704F">
        <w:rPr>
          <w:bCs w:val="0"/>
          <w:sz w:val="28"/>
          <w:szCs w:val="28"/>
        </w:rPr>
        <w:t>25. Формы и</w:t>
      </w:r>
      <w:r w:rsidRPr="004C704F">
        <w:rPr>
          <w:bCs w:val="0"/>
          <w:sz w:val="28"/>
          <w:szCs w:val="28"/>
          <w:lang w:val="en-US"/>
        </w:rPr>
        <w:t> </w:t>
      </w:r>
      <w:r w:rsidRPr="004C704F">
        <w:rPr>
          <w:bCs w:val="0"/>
          <w:sz w:val="28"/>
          <w:szCs w:val="28"/>
        </w:rPr>
        <w:t>способы подачи заявителями жалобы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/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E675B7">
      <w:pPr>
        <w:pStyle w:val="a0"/>
        <w:spacing w:after="0"/>
        <w:ind w:left="0" w:firstLine="709"/>
        <w:rPr>
          <w:sz w:val="28"/>
          <w:szCs w:val="28"/>
        </w:rPr>
      </w:pP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исполнительных органов государственной власти </w:t>
      </w:r>
      <w:r>
        <w:rPr>
          <w:sz w:val="28"/>
          <w:szCs w:val="28"/>
        </w:rPr>
        <w:lastRenderedPageBreak/>
        <w:t>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4C704F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4C704F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25.6. По результатам рассмотрения жалобы принимается одно из следующих решений: 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E675B7" w:rsidRDefault="00E675B7">
      <w:pPr>
        <w:sectPr w:rsidR="00E675B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E675B7" w:rsidRDefault="00893CBD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E675B7" w:rsidRDefault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E675B7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Pr="0004578E" w:rsidRDefault="00893CBD" w:rsidP="00893CBD">
      <w:pPr>
        <w:ind w:left="350"/>
        <w:jc w:val="right"/>
      </w:pPr>
      <w:r w:rsidRPr="0004578E">
        <w:rPr>
          <w:sz w:val="28"/>
          <w:szCs w:val="28"/>
        </w:rPr>
        <w:lastRenderedPageBreak/>
        <w:t>Приложение 1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к административному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регламенту предоставления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муниципальной услуги «Оформление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справки об участии (неучастии)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в приватизации жилых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муниципальных помещений»,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утвержденному постановлением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Администрации Рузского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муниципального округа Московской</w:t>
      </w:r>
    </w:p>
    <w:p w:rsidR="00893CBD" w:rsidRPr="0004578E" w:rsidRDefault="00893CBD" w:rsidP="00893CBD">
      <w:pPr>
        <w:ind w:left="350"/>
        <w:jc w:val="right"/>
        <w:rPr>
          <w:sz w:val="28"/>
          <w:szCs w:val="28"/>
        </w:rPr>
      </w:pPr>
      <w:r w:rsidRPr="0004578E">
        <w:rPr>
          <w:sz w:val="28"/>
          <w:szCs w:val="28"/>
        </w:rPr>
        <w:t>области</w:t>
      </w:r>
    </w:p>
    <w:p w:rsidR="00893CBD" w:rsidRPr="00DD7FA9" w:rsidRDefault="00893CBD" w:rsidP="00893CBD">
      <w:pPr>
        <w:pStyle w:val="ac"/>
        <w:spacing w:line="276" w:lineRule="auto"/>
        <w:rPr>
          <w:b w:val="0"/>
          <w:color w:val="000009"/>
        </w:rPr>
      </w:pPr>
    </w:p>
    <w:p w:rsidR="00893CBD" w:rsidRPr="00DD7FA9" w:rsidRDefault="00893CBD" w:rsidP="00893CBD">
      <w:pPr>
        <w:pStyle w:val="ac"/>
        <w:spacing w:line="276" w:lineRule="auto"/>
        <w:ind w:left="0" w:firstLine="0"/>
        <w:jc w:val="both"/>
        <w:rPr>
          <w:color w:val="000009"/>
        </w:rPr>
      </w:pPr>
    </w:p>
    <w:p w:rsidR="00893CBD" w:rsidRPr="00DD7FA9" w:rsidRDefault="00893CBD" w:rsidP="00893CBD">
      <w:pPr>
        <w:pStyle w:val="ac"/>
        <w:spacing w:line="276" w:lineRule="auto"/>
        <w:rPr>
          <w:color w:val="000009"/>
        </w:rPr>
      </w:pPr>
    </w:p>
    <w:p w:rsidR="00893CBD" w:rsidRPr="00D23D06" w:rsidRDefault="00893CBD" w:rsidP="00893CBD">
      <w:pPr>
        <w:pStyle w:val="ac"/>
        <w:rPr>
          <w:b w:val="0"/>
          <w:sz w:val="28"/>
          <w:szCs w:val="28"/>
        </w:rPr>
      </w:pPr>
      <w:r>
        <w:rPr>
          <w:color w:val="000009"/>
        </w:rPr>
        <w:t xml:space="preserve">     </w:t>
      </w:r>
      <w:r w:rsidRPr="00D23D06">
        <w:rPr>
          <w:b w:val="0"/>
          <w:sz w:val="28"/>
          <w:szCs w:val="28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</w:t>
      </w:r>
    </w:p>
    <w:p w:rsidR="00893CBD" w:rsidRPr="00D23D06" w:rsidRDefault="00893CBD" w:rsidP="00893CBD">
      <w:pPr>
        <w:rPr>
          <w:sz w:val="28"/>
          <w:szCs w:val="28"/>
        </w:rPr>
      </w:pPr>
      <w:r w:rsidRPr="00D23D06">
        <w:rPr>
          <w:sz w:val="28"/>
          <w:szCs w:val="28"/>
        </w:rPr>
        <w:t xml:space="preserve">                  (Оформляется на официальном бланке Администрации)</w:t>
      </w:r>
    </w:p>
    <w:p w:rsidR="00893CBD" w:rsidRPr="00D23D06" w:rsidRDefault="00893CBD" w:rsidP="00893CBD">
      <w:pPr>
        <w:pStyle w:val="a0"/>
        <w:spacing w:before="1"/>
        <w:ind w:left="0"/>
        <w:jc w:val="left"/>
        <w:rPr>
          <w:sz w:val="28"/>
          <w:szCs w:val="28"/>
        </w:rPr>
      </w:pPr>
    </w:p>
    <w:p w:rsidR="00893CBD" w:rsidRPr="0065321A" w:rsidRDefault="00893CBD" w:rsidP="00893CBD">
      <w:pPr>
        <w:pStyle w:val="a0"/>
        <w:tabs>
          <w:tab w:val="left" w:pos="914"/>
          <w:tab w:val="left" w:pos="2584"/>
          <w:tab w:val="left" w:pos="3191"/>
          <w:tab w:val="left" w:pos="4052"/>
          <w:tab w:val="left" w:pos="811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«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»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20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г.</w:t>
      </w:r>
      <w:r w:rsidRPr="00D23D06">
        <w:rPr>
          <w:color w:val="000009"/>
          <w:sz w:val="28"/>
          <w:szCs w:val="28"/>
        </w:rPr>
        <w:tab/>
        <w:t xml:space="preserve">             </w:t>
      </w:r>
      <w:r>
        <w:rPr>
          <w:color w:val="000009"/>
          <w:sz w:val="28"/>
          <w:szCs w:val="28"/>
        </w:rPr>
        <w:t>№___________________________</w:t>
      </w:r>
    </w:p>
    <w:p w:rsidR="00893CBD" w:rsidRPr="00D23D06" w:rsidRDefault="00893CBD" w:rsidP="00893CBD">
      <w:pPr>
        <w:pStyle w:val="a0"/>
        <w:spacing w:before="6"/>
        <w:ind w:left="0"/>
        <w:jc w:val="left"/>
        <w:rPr>
          <w:sz w:val="28"/>
          <w:szCs w:val="28"/>
        </w:rPr>
      </w:pPr>
    </w:p>
    <w:p w:rsidR="00893CBD" w:rsidRPr="00D23D06" w:rsidRDefault="00893CBD" w:rsidP="00893CBD">
      <w:pPr>
        <w:pStyle w:val="1"/>
        <w:spacing w:before="90"/>
        <w:ind w:right="253"/>
        <w:jc w:val="center"/>
        <w:rPr>
          <w:b w:val="0"/>
          <w:sz w:val="28"/>
          <w:szCs w:val="28"/>
        </w:rPr>
      </w:pPr>
      <w:r w:rsidRPr="00D23D06">
        <w:rPr>
          <w:b w:val="0"/>
          <w:color w:val="000009"/>
          <w:sz w:val="28"/>
          <w:szCs w:val="28"/>
        </w:rPr>
        <w:t>Справка об участии (неучастии) в приватизации жилых муниципальных помещений</w:t>
      </w:r>
    </w:p>
    <w:p w:rsidR="00893CBD" w:rsidRPr="00D23D06" w:rsidRDefault="00893CBD" w:rsidP="00893CBD">
      <w:pPr>
        <w:pStyle w:val="a0"/>
        <w:tabs>
          <w:tab w:val="left" w:pos="9967"/>
        </w:tabs>
        <w:spacing w:before="154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Дана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________________________________________________________________</w:t>
      </w:r>
      <w:r w:rsidRPr="00D23D06">
        <w:rPr>
          <w:color w:val="000009"/>
          <w:sz w:val="28"/>
          <w:szCs w:val="28"/>
        </w:rPr>
        <w:t>(указать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Ф.И.О.</w:t>
      </w:r>
      <w:r w:rsidRPr="00D23D06">
        <w:rPr>
          <w:color w:val="000009"/>
          <w:spacing w:val="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(при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наличии)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заявителя, в случае получения справки на несовершеннолетнего ребенка, указать Ф.И.О. несовершеннолетнего))</w:t>
      </w:r>
    </w:p>
    <w:p w:rsidR="00893CBD" w:rsidRPr="00D23D06" w:rsidRDefault="00893CBD" w:rsidP="00893CBD">
      <w:pPr>
        <w:pStyle w:val="a0"/>
        <w:spacing w:before="10"/>
        <w:ind w:left="0"/>
        <w:jc w:val="left"/>
        <w:rPr>
          <w:i/>
          <w:sz w:val="28"/>
          <w:szCs w:val="28"/>
        </w:rPr>
      </w:pPr>
    </w:p>
    <w:p w:rsidR="00893CBD" w:rsidRPr="00D23D06" w:rsidRDefault="00893CBD" w:rsidP="00893CBD">
      <w:pPr>
        <w:pStyle w:val="a0"/>
        <w:tabs>
          <w:tab w:val="left" w:pos="10288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Проживающего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по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 xml:space="preserve">адресу: </w:t>
      </w:r>
      <w:r w:rsidRPr="00D23D06">
        <w:rPr>
          <w:color w:val="000009"/>
          <w:sz w:val="28"/>
          <w:szCs w:val="28"/>
          <w:u w:color="000008"/>
        </w:rPr>
        <w:t>________________________________________</w:t>
      </w:r>
      <w:r w:rsidRPr="00D23D06">
        <w:rPr>
          <w:color w:val="000009"/>
          <w:sz w:val="28"/>
          <w:szCs w:val="28"/>
        </w:rPr>
        <w:t>в</w:t>
      </w:r>
    </w:p>
    <w:p w:rsidR="00893CBD" w:rsidRPr="00D23D06" w:rsidRDefault="00893CBD" w:rsidP="00893CBD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                              (указать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адрес</w:t>
      </w:r>
      <w:r w:rsidRPr="00D23D06">
        <w:rPr>
          <w:color w:val="000009"/>
          <w:spacing w:val="-5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места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жительства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заявителя)</w:t>
      </w:r>
    </w:p>
    <w:p w:rsidR="00893CBD" w:rsidRPr="00D23D06" w:rsidRDefault="00893CBD" w:rsidP="00893CBD">
      <w:pPr>
        <w:pStyle w:val="a0"/>
        <w:ind w:left="0"/>
        <w:jc w:val="left"/>
        <w:rPr>
          <w:i/>
          <w:sz w:val="28"/>
          <w:szCs w:val="28"/>
        </w:rPr>
      </w:pPr>
    </w:p>
    <w:p w:rsidR="00893CBD" w:rsidRPr="00D23D06" w:rsidRDefault="00893CBD" w:rsidP="00893CBD">
      <w:pPr>
        <w:pStyle w:val="a0"/>
        <w:tabs>
          <w:tab w:val="left" w:pos="1025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том,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что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он/она/несовершеннолетний</w:t>
      </w:r>
      <w:r w:rsidRPr="00D23D06">
        <w:rPr>
          <w:color w:val="000009"/>
          <w:spacing w:val="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</w:t>
      </w:r>
      <w:r>
        <w:rPr>
          <w:color w:val="000009"/>
          <w:sz w:val="28"/>
          <w:szCs w:val="28"/>
          <w:u w:color="000008"/>
        </w:rPr>
        <w:t>______________________</w:t>
      </w:r>
    </w:p>
    <w:p w:rsidR="00893CBD" w:rsidRPr="00D23D06" w:rsidRDefault="00893CBD" w:rsidP="00893CBD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       </w:t>
      </w:r>
      <w:r w:rsidRPr="00D23D06">
        <w:rPr>
          <w:color w:val="000009"/>
          <w:sz w:val="28"/>
          <w:szCs w:val="28"/>
        </w:rPr>
        <w:t>(фамилия,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имя,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отчество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(при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наличии)</w:t>
      </w:r>
      <w:r w:rsidRPr="00D23D06">
        <w:rPr>
          <w:color w:val="000009"/>
          <w:spacing w:val="-6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несовершеннолетнего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ребенка)</w:t>
      </w:r>
    </w:p>
    <w:p w:rsidR="00893CBD" w:rsidRPr="00D23D06" w:rsidRDefault="00893CBD" w:rsidP="00893CBD">
      <w:pPr>
        <w:pStyle w:val="a0"/>
        <w:spacing w:before="3"/>
        <w:ind w:left="0"/>
        <w:jc w:val="left"/>
        <w:rPr>
          <w:sz w:val="28"/>
          <w:szCs w:val="28"/>
        </w:rPr>
      </w:pPr>
    </w:p>
    <w:p w:rsidR="00893CBD" w:rsidRPr="00D23D06" w:rsidRDefault="00893CBD" w:rsidP="00893CBD">
      <w:pPr>
        <w:pStyle w:val="a0"/>
        <w:tabs>
          <w:tab w:val="left" w:pos="3068"/>
        </w:tabs>
        <w:spacing w:before="90"/>
        <w:ind w:left="373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участие</w:t>
      </w:r>
      <w:r w:rsidRPr="00D23D06">
        <w:rPr>
          <w:color w:val="000009"/>
          <w:spacing w:val="-5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в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приватизации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жилого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муниципального</w:t>
      </w:r>
    </w:p>
    <w:p w:rsidR="00893CBD" w:rsidRPr="00D23D06" w:rsidRDefault="00893CBD" w:rsidP="00893CBD">
      <w:pPr>
        <w:ind w:left="312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(принимал (-а)/не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принимал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(-а))</w:t>
      </w:r>
    </w:p>
    <w:p w:rsidR="00893CBD" w:rsidRPr="00D23D06" w:rsidRDefault="00893CBD" w:rsidP="00893CBD">
      <w:pPr>
        <w:pStyle w:val="a0"/>
        <w:tabs>
          <w:tab w:val="left" w:pos="10451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помещения, по адресу: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________________________________________________________________</w:t>
      </w:r>
    </w:p>
    <w:p w:rsidR="00893CBD" w:rsidRPr="00893CBD" w:rsidRDefault="00893CBD" w:rsidP="00893CBD">
      <w:pPr>
        <w:spacing w:before="2"/>
        <w:rPr>
          <w:rStyle w:val="20"/>
          <w:bCs/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                          (указать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адрес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жилого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помещения)</w:t>
      </w:r>
      <w:r w:rsidRPr="00D23D06">
        <w:rPr>
          <w:rStyle w:val="20"/>
          <w:bCs/>
          <w:sz w:val="28"/>
          <w:szCs w:val="28"/>
        </w:rPr>
        <w:t xml:space="preserve">  </w:t>
      </w:r>
    </w:p>
    <w:p w:rsidR="00893CBD" w:rsidRPr="00893CBD" w:rsidRDefault="00893CBD" w:rsidP="00893CBD">
      <w:pPr>
        <w:spacing w:before="2"/>
        <w:rPr>
          <w:rStyle w:val="20"/>
          <w:bCs/>
          <w:sz w:val="28"/>
          <w:szCs w:val="28"/>
        </w:rPr>
      </w:pPr>
    </w:p>
    <w:p w:rsidR="00893CBD" w:rsidRPr="00893CBD" w:rsidRDefault="00893CBD" w:rsidP="00893CBD">
      <w:pPr>
        <w:spacing w:before="2"/>
        <w:rPr>
          <w:rStyle w:val="20"/>
          <w:bCs/>
          <w:sz w:val="28"/>
          <w:szCs w:val="28"/>
        </w:rPr>
      </w:pPr>
    </w:p>
    <w:p w:rsidR="00893CBD" w:rsidRPr="00D23D06" w:rsidRDefault="00893CBD" w:rsidP="00893CBD">
      <w:pPr>
        <w:spacing w:before="2"/>
        <w:rPr>
          <w:rFonts w:eastAsia="Calibri"/>
          <w:b/>
          <w:bCs/>
          <w:sz w:val="28"/>
          <w:szCs w:val="28"/>
        </w:rPr>
      </w:pPr>
      <w:r w:rsidRPr="00D23D06">
        <w:rPr>
          <w:rStyle w:val="20"/>
          <w:bCs/>
          <w:sz w:val="28"/>
          <w:szCs w:val="28"/>
        </w:rPr>
        <w:t xml:space="preserve"> _____________________________                                    ____________</w:t>
      </w:r>
      <w:r>
        <w:rPr>
          <w:rStyle w:val="20"/>
          <w:bCs/>
          <w:sz w:val="28"/>
          <w:szCs w:val="28"/>
        </w:rPr>
        <w:t>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893CBD" w:rsidRPr="00D23D06" w:rsidTr="00893CBD">
        <w:trPr>
          <w:trHeight w:val="283"/>
        </w:trPr>
        <w:tc>
          <w:tcPr>
            <w:tcW w:w="3537" w:type="dxa"/>
          </w:tcPr>
          <w:p w:rsidR="00893CBD" w:rsidRPr="00D23D06" w:rsidRDefault="00893CBD" w:rsidP="00893CBD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 w:rsidRPr="00D23D06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3CBD" w:rsidRPr="00D23D06" w:rsidRDefault="00893CBD" w:rsidP="00893CBD">
            <w:pPr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i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Pr="00D23D06" w:rsidRDefault="00893CBD" w:rsidP="00893CBD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D23D06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893CBD" w:rsidRPr="00D23D06" w:rsidRDefault="00893CBD" w:rsidP="00893CBD">
      <w:pPr>
        <w:pStyle w:val="ac"/>
        <w:spacing w:line="276" w:lineRule="auto"/>
        <w:ind w:firstLine="709"/>
        <w:rPr>
          <w:b w:val="0"/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93CBD" w:rsidTr="00893CBD">
        <w:trPr>
          <w:trHeight w:val="283"/>
        </w:trPr>
        <w:tc>
          <w:tcPr>
            <w:tcW w:w="2903" w:type="dxa"/>
          </w:tcPr>
          <w:p w:rsidR="00893CBD" w:rsidRDefault="00893CBD" w:rsidP="00893CBD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ind w:left="350"/>
            </w:pPr>
            <w:r>
              <w:rPr>
                <w:sz w:val="28"/>
                <w:szCs w:val="28"/>
              </w:rPr>
              <w:t xml:space="preserve">Приложение </w:t>
            </w:r>
            <w:r w:rsidRPr="00C827A4">
              <w:rPr>
                <w:sz w:val="28"/>
                <w:szCs w:val="28"/>
              </w:rPr>
              <w:t>2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«Оформление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об участии (неучастии)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приватизации жилых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утвержденному постановлением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Рузского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Московской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893CBD" w:rsidRDefault="00893CBD" w:rsidP="00893CBD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93CBD" w:rsidRDefault="00893CBD" w:rsidP="00893CBD">
      <w:pPr>
        <w:spacing w:line="276" w:lineRule="auto"/>
        <w:outlineLvl w:val="1"/>
        <w:rPr>
          <w:sz w:val="28"/>
          <w:szCs w:val="28"/>
        </w:rPr>
      </w:pPr>
    </w:p>
    <w:p w:rsidR="00893CBD" w:rsidRPr="00893CBD" w:rsidRDefault="00893CBD" w:rsidP="00893CBD">
      <w:pPr>
        <w:pStyle w:val="ac"/>
        <w:spacing w:line="276" w:lineRule="auto"/>
        <w:outlineLvl w:val="1"/>
      </w:pPr>
      <w:r w:rsidRPr="00893CBD">
        <w:rPr>
          <w:rStyle w:val="20"/>
          <w:sz w:val="28"/>
          <w:szCs w:val="28"/>
          <w:lang w:eastAsia="en-US" w:bidi="ar-SA"/>
        </w:rPr>
        <w:t>Форма</w:t>
      </w:r>
    </w:p>
    <w:p w:rsidR="00893CBD" w:rsidRPr="00893CBD" w:rsidRDefault="00893CBD" w:rsidP="00893CBD">
      <w:pPr>
        <w:pStyle w:val="ac"/>
        <w:spacing w:line="276" w:lineRule="auto"/>
        <w:outlineLvl w:val="1"/>
      </w:pPr>
      <w:bookmarkStart w:id="31" w:name="_Toc91253271"/>
      <w:r w:rsidRPr="00893CBD"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1"/>
      <w:r w:rsidRPr="00893CBD"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893CBD" w:rsidRPr="00893CBD" w:rsidRDefault="00893CBD" w:rsidP="00893CBD">
      <w:pPr>
        <w:pStyle w:val="ac"/>
        <w:spacing w:line="276" w:lineRule="auto"/>
        <w:outlineLvl w:val="1"/>
      </w:pPr>
      <w:r w:rsidRPr="00893CBD">
        <w:rPr>
          <w:rStyle w:val="20"/>
          <w:sz w:val="28"/>
          <w:szCs w:val="28"/>
          <w:lang w:eastAsia="en-US" w:bidi="ar-SA"/>
        </w:rPr>
        <w:t>«Оформление справки об участии (неучастии) в приватизации жилых муниципальных помещений»</w:t>
      </w:r>
    </w:p>
    <w:p w:rsidR="00893CBD" w:rsidRPr="00893CBD" w:rsidRDefault="00893CBD" w:rsidP="00893CBD">
      <w:pPr>
        <w:sectPr w:rsidR="00893CBD" w:rsidRPr="00893CBD" w:rsidSect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Pr="00893CBD" w:rsidRDefault="00893CBD" w:rsidP="00893CBD">
      <w:pPr>
        <w:pStyle w:val="ac"/>
        <w:spacing w:line="276" w:lineRule="auto"/>
      </w:pPr>
      <w:r w:rsidRPr="00893CBD"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893CBD" w:rsidRDefault="00893CBD" w:rsidP="00893CBD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C827A4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893CBD" w:rsidRDefault="00893CBD" w:rsidP="00893CBD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C827A4">
        <w:rPr>
          <w:i/>
          <w:iCs/>
          <w:sz w:val="28"/>
          <w:szCs w:val="28"/>
          <w:lang w:eastAsia="ru-RU"/>
        </w:rPr>
        <w:t>)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893CBD" w:rsidRPr="00893CBD" w:rsidRDefault="00893CBD" w:rsidP="00893CBD">
      <w:pPr>
        <w:pStyle w:val="ac"/>
        <w:spacing w:line="276" w:lineRule="auto"/>
        <w:outlineLvl w:val="1"/>
      </w:pPr>
      <w:r w:rsidRPr="00893CBD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893CBD" w:rsidRPr="00893CBD" w:rsidRDefault="00893CBD" w:rsidP="00893CBD">
      <w:pPr>
        <w:pStyle w:val="ac"/>
        <w:spacing w:line="276" w:lineRule="auto"/>
      </w:pPr>
      <w:r w:rsidRPr="00893CBD">
        <w:rPr>
          <w:rStyle w:val="20"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 w:rsidR="00893CBD" w:rsidRPr="00893CBD" w:rsidRDefault="00893CBD" w:rsidP="00893CBD">
      <w:pPr>
        <w:pStyle w:val="ac"/>
        <w:spacing w:line="276" w:lineRule="auto"/>
        <w:rPr>
          <w:rStyle w:val="20"/>
        </w:rPr>
      </w:pPr>
    </w:p>
    <w:p w:rsidR="00893CBD" w:rsidRPr="00893CBD" w:rsidRDefault="00893CBD" w:rsidP="00893CBD">
      <w:pPr>
        <w:sectPr w:rsidR="00893CBD" w:rsidRP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Pr="00893CBD" w:rsidRDefault="00893CBD" w:rsidP="00893CBD">
      <w:pPr>
        <w:pStyle w:val="ac"/>
        <w:spacing w:line="276" w:lineRule="auto"/>
        <w:ind w:firstLine="709"/>
        <w:jc w:val="both"/>
      </w:pPr>
      <w:r w:rsidRPr="00893CBD">
        <w:rPr>
          <w:rStyle w:val="20"/>
          <w:sz w:val="28"/>
          <w:szCs w:val="28"/>
          <w:lang w:eastAsia="en-US" w:bidi="ar-SA"/>
        </w:rPr>
        <w:t xml:space="preserve">В соответствии с ____ 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93CBD">
        <w:rPr>
          <w:rStyle w:val="20"/>
          <w:bCs/>
          <w:sz w:val="28"/>
          <w:szCs w:val="28"/>
          <w:lang w:eastAsia="en-US" w:bidi="ar-SA"/>
        </w:rPr>
        <w:t>Администрация Рузского муниципального округа Московской области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893CBD"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 w:rsidRPr="00893CBD">
        <w:rPr>
          <w:rStyle w:val="20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893CBD">
        <w:rPr>
          <w:rStyle w:val="20"/>
          <w:bCs/>
          <w:sz w:val="28"/>
          <w:szCs w:val="28"/>
          <w:lang w:eastAsia="en-US" w:bidi="ar-SA"/>
        </w:rPr>
        <w:t>«Оформление справки об участии (неучастии) в приватизации жилых муниципальных помещений»</w:t>
      </w:r>
      <w:r w:rsidRPr="00893CBD">
        <w:rPr>
          <w:rStyle w:val="20"/>
          <w:sz w:val="28"/>
          <w:szCs w:val="28"/>
          <w:lang w:eastAsia="en-US" w:bidi="ar-SA"/>
        </w:rPr>
        <w:t xml:space="preserve"> № </w:t>
      </w:r>
      <w:r w:rsidRPr="00893CBD">
        <w:rPr>
          <w:rStyle w:val="20"/>
          <w:rFonts w:eastAsia="Times New Roman"/>
          <w:sz w:val="28"/>
          <w:szCs w:val="28"/>
          <w:lang w:eastAsia="ru-RU" w:bidi="ar-SA"/>
        </w:rPr>
        <w:t>______</w:t>
      </w:r>
      <w:r w:rsidRPr="00893CBD">
        <w:rPr>
          <w:rStyle w:val="20"/>
          <w:sz w:val="28"/>
          <w:szCs w:val="28"/>
          <w:lang w:eastAsia="en-US" w:bidi="ar-SA"/>
        </w:rPr>
        <w:t xml:space="preserve"> (</w:t>
      </w:r>
      <w:r w:rsidRPr="00893CBD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893CBD">
        <w:rPr>
          <w:rStyle w:val="20"/>
          <w:sz w:val="28"/>
          <w:szCs w:val="28"/>
          <w:lang w:eastAsia="en-US" w:bidi="ar-SA"/>
        </w:rPr>
        <w:t xml:space="preserve">) (далее соответственно – запрос, </w:t>
      </w:r>
      <w:r w:rsidRPr="00893CBD">
        <w:rPr>
          <w:rStyle w:val="20"/>
          <w:sz w:val="28"/>
          <w:szCs w:val="28"/>
          <w:lang w:eastAsia="en-US" w:bidi="ar-SA"/>
        </w:rPr>
        <w:lastRenderedPageBreak/>
        <w:t>муниципальная услуга) и</w:t>
      </w:r>
      <w:r w:rsidRPr="00893CBD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893CBD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93CBD" w:rsidRPr="00893CBD" w:rsidRDefault="00893CBD" w:rsidP="00893CBD">
      <w:pPr>
        <w:sectPr w:rsidR="00893CBD" w:rsidRP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893CBD" w:rsidRPr="00893CBD" w:rsidTr="00893CB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Ссылка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для отказа</w:t>
            </w:r>
            <w:r w:rsidRPr="00893CBD"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 xml:space="preserve">Наименование </w:t>
            </w:r>
            <w:r w:rsidRPr="00893CBD"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 w:rsidRPr="00893CBD">
              <w:rPr>
                <w:rStyle w:val="20"/>
                <w:sz w:val="28"/>
                <w:szCs w:val="28"/>
              </w:rPr>
              <w:br/>
              <w:t>в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 xml:space="preserve">Разъяснение причины </w:t>
            </w:r>
            <w:r w:rsidRPr="00893CBD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893CBD">
              <w:rPr>
                <w:rStyle w:val="20"/>
                <w:sz w:val="28"/>
                <w:szCs w:val="28"/>
              </w:rPr>
              <w:br/>
              <w:t>об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отказе в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93CBD" w:rsidTr="00893CB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b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93CBD" w:rsidRDefault="00893CBD" w:rsidP="00893CBD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93CBD" w:rsidRDefault="00893CBD" w:rsidP="00893CBD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893CBD" w:rsidRDefault="00893CBD" w:rsidP="00893CBD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893CBD" w:rsidTr="00893CBD">
        <w:trPr>
          <w:trHeight w:val="283"/>
        </w:trPr>
        <w:tc>
          <w:tcPr>
            <w:tcW w:w="3537" w:type="dxa"/>
          </w:tcPr>
          <w:p w:rsidR="00893CBD" w:rsidRDefault="00893CBD" w:rsidP="00893CBD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893CBD" w:rsidTr="00893CBD">
        <w:trPr>
          <w:trHeight w:val="283"/>
        </w:trPr>
        <w:tc>
          <w:tcPr>
            <w:tcW w:w="3537" w:type="dxa"/>
          </w:tcPr>
          <w:p w:rsidR="00893CBD" w:rsidRDefault="00893CBD" w:rsidP="00893CBD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pStyle w:val="ac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c"/>
        <w:spacing w:line="276" w:lineRule="auto"/>
        <w:ind w:firstLine="709"/>
        <w:jc w:val="left"/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93CBD" w:rsidTr="00893CBD">
        <w:trPr>
          <w:trHeight w:val="283"/>
        </w:trPr>
        <w:tc>
          <w:tcPr>
            <w:tcW w:w="2903" w:type="dxa"/>
          </w:tcPr>
          <w:p w:rsidR="00893CBD" w:rsidRDefault="00893CBD" w:rsidP="00893CBD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ind w:left="350"/>
            </w:pPr>
            <w:r>
              <w:rPr>
                <w:sz w:val="28"/>
                <w:szCs w:val="28"/>
              </w:rPr>
              <w:t xml:space="preserve">Приложение </w:t>
            </w:r>
            <w:r w:rsidRPr="00ED2558">
              <w:rPr>
                <w:sz w:val="28"/>
                <w:szCs w:val="28"/>
              </w:rPr>
              <w:t>3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«Оформление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об участии (неучастии)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приватизации жилых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утвержденному постановлением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Рузского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Московской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893CBD" w:rsidRDefault="00893CBD" w:rsidP="00893CBD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93CBD" w:rsidRDefault="00893CBD" w:rsidP="00893CBD">
      <w:pPr>
        <w:pStyle w:val="22"/>
        <w:spacing w:line="276" w:lineRule="auto"/>
        <w:outlineLvl w:val="1"/>
        <w:rPr>
          <w:sz w:val="28"/>
          <w:szCs w:val="28"/>
        </w:rPr>
      </w:pPr>
    </w:p>
    <w:p w:rsidR="00893CBD" w:rsidRDefault="00893CBD" w:rsidP="00893CBD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32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2"/>
      <w:r>
        <w:rPr>
          <w:b w:val="0"/>
          <w:sz w:val="28"/>
          <w:szCs w:val="28"/>
          <w:lang w:eastAsia="ar-SA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893CBD" w:rsidRDefault="00893CBD" w:rsidP="00893CBD">
      <w:pPr>
        <w:rPr>
          <w:sz w:val="28"/>
          <w:szCs w:val="28"/>
        </w:rPr>
      </w:pP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Конституция Российской Федерации.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Кодекс Российской Федерации 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административных правонарушениях.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04.07.1991 г.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1541⁠-⁠</w:t>
      </w:r>
      <w:r>
        <w:rPr>
          <w:bCs/>
          <w:sz w:val="28"/>
          <w:szCs w:val="28"/>
          <w:lang w:val="en-US"/>
        </w:rPr>
        <w:t>I</w:t>
      </w:r>
      <w:r w:rsidRPr="00ED2558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приватизации жилищного фонда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Российской Федерации».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персональных данных».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электронной подписи».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Российской Федерации».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 xml:space="preserve">внесении изменений </w:t>
      </w:r>
      <w:r w:rsidRPr="00ED2558">
        <w:rPr>
          <w:bCs/>
          <w:sz w:val="28"/>
          <w:szCs w:val="28"/>
        </w:rPr>
        <w:lastRenderedPageBreak/>
        <w:t>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административных правонарушениях».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их работников».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 xml:space="preserve">форме электронных документов, необходимых </w:t>
      </w:r>
      <w:r w:rsidRPr="00ED2558">
        <w:rPr>
          <w:bCs/>
          <w:sz w:val="28"/>
          <w:szCs w:val="28"/>
        </w:rPr>
        <w:lastRenderedPageBreak/>
        <w:t>для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spacing w:line="276" w:lineRule="auto"/>
        <w:ind w:firstLine="709"/>
        <w:rPr>
          <w:sz w:val="28"/>
          <w:szCs w:val="28"/>
        </w:rPr>
      </w:pPr>
      <w:r w:rsidRPr="00ED255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D2558">
        <w:rPr>
          <w:bCs/>
          <w:sz w:val="28"/>
          <w:szCs w:val="28"/>
        </w:rPr>
        <w:t>области».</w:t>
      </w: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893CBD" w:rsidTr="00893CBD">
        <w:trPr>
          <w:trHeight w:val="849"/>
        </w:trPr>
        <w:tc>
          <w:tcPr>
            <w:tcW w:w="2902" w:type="dxa"/>
          </w:tcPr>
          <w:p w:rsidR="00893CBD" w:rsidRDefault="00893CBD" w:rsidP="00893CBD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CBD" w:rsidRDefault="00893CBD" w:rsidP="00893CBD">
            <w:pPr>
              <w:ind w:left="350"/>
            </w:pPr>
            <w:r>
              <w:rPr>
                <w:sz w:val="28"/>
                <w:szCs w:val="28"/>
              </w:rPr>
              <w:t xml:space="preserve">Приложение </w:t>
            </w:r>
            <w:r w:rsidRPr="00176FFC">
              <w:rPr>
                <w:sz w:val="28"/>
                <w:szCs w:val="28"/>
              </w:rPr>
              <w:t>4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«Оформление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об участии (неучастии)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приватизации жилых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утвержденному постановлением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Рузского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Московской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893CBD" w:rsidRDefault="00893CBD" w:rsidP="00893CBD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93CBD" w:rsidRPr="00893CBD" w:rsidRDefault="00893CBD" w:rsidP="00893CBD">
      <w:pPr>
        <w:pStyle w:val="ac"/>
        <w:spacing w:line="276" w:lineRule="auto"/>
        <w:outlineLvl w:val="1"/>
        <w:rPr>
          <w:rStyle w:val="20"/>
        </w:rPr>
      </w:pPr>
    </w:p>
    <w:p w:rsidR="00893CBD" w:rsidRPr="00893CBD" w:rsidRDefault="00893CBD" w:rsidP="00893CBD">
      <w:pPr>
        <w:pStyle w:val="ac"/>
        <w:spacing w:line="276" w:lineRule="auto"/>
        <w:outlineLvl w:val="1"/>
      </w:pPr>
      <w:r w:rsidRPr="00893CBD"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33" w:name="_Toc91253271_Копия_1"/>
      <w:r w:rsidRPr="00893CBD">
        <w:rPr>
          <w:rStyle w:val="20"/>
          <w:sz w:val="28"/>
          <w:szCs w:val="28"/>
          <w:lang w:eastAsia="en-US" w:bidi="ar-SA"/>
        </w:rPr>
        <w:t xml:space="preserve">об </w:t>
      </w:r>
      <w:bookmarkEnd w:id="33"/>
      <w:r w:rsidRPr="00893CBD"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893CBD" w:rsidRPr="00893CBD" w:rsidRDefault="00893CBD" w:rsidP="00893CBD">
      <w:pPr>
        <w:pStyle w:val="ac"/>
        <w:spacing w:line="276" w:lineRule="auto"/>
        <w:outlineLvl w:val="1"/>
      </w:pPr>
      <w:r w:rsidRPr="00893CBD"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893CBD" w:rsidRPr="00893CBD" w:rsidRDefault="00893CBD" w:rsidP="00893CBD">
      <w:pPr>
        <w:sectPr w:rsidR="00893CBD" w:rsidRPr="00893CBD" w:rsidSect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Pr="00893CBD" w:rsidRDefault="00893CBD" w:rsidP="00893CBD">
      <w:pPr>
        <w:pStyle w:val="ac"/>
        <w:spacing w:line="276" w:lineRule="auto"/>
      </w:pPr>
      <w:r w:rsidRPr="00893CBD"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ind w:firstLine="710"/>
        <w:rPr>
          <w:sz w:val="28"/>
          <w:szCs w:val="28"/>
        </w:rPr>
      </w:pPr>
    </w:p>
    <w:p w:rsidR="00893CBD" w:rsidRDefault="00893CBD" w:rsidP="00893CBD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176FFC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893CBD" w:rsidRDefault="00893CBD" w:rsidP="00893CBD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176FFC">
        <w:rPr>
          <w:i/>
          <w:iCs/>
          <w:sz w:val="28"/>
          <w:szCs w:val="28"/>
          <w:lang w:eastAsia="ru-RU"/>
        </w:rPr>
        <w:t>)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893CBD" w:rsidRDefault="00893CBD" w:rsidP="00893CBD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893CBD" w:rsidRPr="00893CBD" w:rsidRDefault="00893CBD" w:rsidP="00893CBD">
      <w:pPr>
        <w:pStyle w:val="ac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893CBD">
        <w:rPr>
          <w:rStyle w:val="20"/>
          <w:bCs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 w:rsidR="00893CBD" w:rsidRPr="00893CBD" w:rsidRDefault="00893CBD" w:rsidP="00893CBD">
      <w:pPr>
        <w:pStyle w:val="ac"/>
        <w:spacing w:line="276" w:lineRule="auto"/>
        <w:rPr>
          <w:rStyle w:val="20"/>
          <w:sz w:val="28"/>
          <w:szCs w:val="28"/>
        </w:rPr>
      </w:pPr>
    </w:p>
    <w:p w:rsidR="00893CBD" w:rsidRPr="00893CBD" w:rsidRDefault="00893CBD" w:rsidP="00893CBD">
      <w:pPr>
        <w:sectPr w:rsidR="00893CBD" w:rsidRP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Pr="00893CBD" w:rsidRDefault="00893CBD" w:rsidP="00893CBD">
      <w:pPr>
        <w:pStyle w:val="ac"/>
        <w:spacing w:line="276" w:lineRule="auto"/>
        <w:ind w:firstLine="709"/>
        <w:jc w:val="both"/>
      </w:pPr>
      <w:r w:rsidRPr="00893CBD"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893CBD">
        <w:rPr>
          <w:rStyle w:val="20"/>
          <w:bCs/>
          <w:i/>
          <w:iCs/>
          <w:color w:val="auto"/>
          <w:sz w:val="28"/>
          <w:szCs w:val="28"/>
          <w:lang w:eastAsia="en-US" w:bidi="ar-SA"/>
        </w:rPr>
        <w:t>административного регламента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 w:rsidRPr="00893CBD">
        <w:rPr>
          <w:rStyle w:val="20"/>
          <w:bCs/>
          <w:i/>
          <w:iCs/>
          <w:color w:val="auto"/>
          <w:sz w:val="28"/>
          <w:szCs w:val="28"/>
          <w:lang w:eastAsia="en-US" w:bidi="ar-SA"/>
        </w:rPr>
        <w:t>Регламент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 w:rsidRPr="00893CBD">
        <w:rPr>
          <w:rStyle w:val="20"/>
          <w:bCs/>
          <w:sz w:val="28"/>
          <w:szCs w:val="28"/>
          <w:lang w:eastAsia="en-US" w:bidi="ar-SA"/>
        </w:rPr>
        <w:t xml:space="preserve">Администрация Рузского муниципального округа Московской области (далее – Администрация) рассмотрела запрос о предоставлении муниципальной услуги «Оформление справки об участии (неучастии) в приватизации жилых муниципальных помещений» № ______ </w:t>
      </w:r>
      <w:r w:rsidRPr="00893CBD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893CBD"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 w:rsidRPr="00893CBD">
        <w:rPr>
          <w:rStyle w:val="20"/>
          <w:bCs/>
          <w:color w:val="auto"/>
          <w:sz w:val="28"/>
          <w:szCs w:val="28"/>
          <w:lang w:eastAsia="en-US" w:bidi="ar-SA"/>
        </w:rPr>
        <w:t xml:space="preserve"> – </w:t>
      </w:r>
      <w:r w:rsidRPr="00893CBD">
        <w:rPr>
          <w:rStyle w:val="20"/>
          <w:bCs/>
          <w:sz w:val="28"/>
          <w:szCs w:val="28"/>
          <w:lang w:eastAsia="en-US" w:bidi="ar-SA"/>
        </w:rPr>
        <w:t xml:space="preserve">запрос, муниципальная услуга) и приняла решение об отказе в приеме запроса </w:t>
      </w:r>
      <w:r w:rsidRPr="00893CBD">
        <w:rPr>
          <w:rStyle w:val="20"/>
          <w:bCs/>
          <w:sz w:val="28"/>
          <w:szCs w:val="28"/>
          <w:lang w:eastAsia="en-US" w:bidi="ar-SA"/>
        </w:rPr>
        <w:lastRenderedPageBreak/>
        <w:t>и документов, необходимых для предоставления муниципальной услуги, по следующему основанию:</w:t>
      </w:r>
    </w:p>
    <w:p w:rsidR="00893CBD" w:rsidRPr="00893CBD" w:rsidRDefault="00893CBD" w:rsidP="00893CBD">
      <w:pPr>
        <w:sectPr w:rsidR="00893CBD" w:rsidRP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893CBD" w:rsidRPr="00893CBD" w:rsidTr="00893CB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Ссылка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bCs/>
                <w:color w:val="auto"/>
                <w:sz w:val="28"/>
                <w:szCs w:val="28"/>
                <w:lang w:eastAsia="en-US" w:bidi="ar-SA"/>
              </w:rPr>
              <w:t>Регламента</w:t>
            </w:r>
            <w:r w:rsidRPr="00893CBD">
              <w:rPr>
                <w:rStyle w:val="20"/>
                <w:sz w:val="28"/>
                <w:szCs w:val="28"/>
              </w:rPr>
              <w:t>,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в котором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документов,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необходимых для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предоставления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Pr="00893CBD" w:rsidRDefault="00893CBD" w:rsidP="00893CBD">
            <w:pPr>
              <w:pStyle w:val="ac"/>
              <w:widowControl w:val="0"/>
            </w:pPr>
            <w:r w:rsidRPr="00893CBD"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отказе в</w:t>
            </w:r>
            <w:r w:rsidRPr="00893CBD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893CBD"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893CBD" w:rsidTr="00893CB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BD" w:rsidRDefault="00893CBD" w:rsidP="00893CBD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93CBD" w:rsidRDefault="00893CBD" w:rsidP="00893CBD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93CBD" w:rsidRPr="00893CBD" w:rsidRDefault="00893CBD" w:rsidP="00893CBD">
      <w:pPr>
        <w:pStyle w:val="ac"/>
        <w:spacing w:line="276" w:lineRule="auto"/>
        <w:ind w:firstLine="709"/>
        <w:jc w:val="both"/>
      </w:pPr>
      <w:r>
        <w:rPr>
          <w:rStyle w:val="20"/>
          <w:b/>
          <w:bCs/>
          <w:sz w:val="28"/>
          <w:szCs w:val="28"/>
        </w:rPr>
        <w:t xml:space="preserve">_______________________________________________________________ </w:t>
      </w:r>
      <w:r w:rsidRPr="00893CBD">
        <w:rPr>
          <w:rStyle w:val="20"/>
          <w:bCs/>
          <w:sz w:val="28"/>
          <w:szCs w:val="28"/>
        </w:rPr>
        <w:t>(</w:t>
      </w:r>
      <w:r w:rsidRPr="00893CBD"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93CBD">
        <w:rPr>
          <w:rStyle w:val="20"/>
          <w:bCs/>
          <w:sz w:val="28"/>
          <w:szCs w:val="28"/>
        </w:rPr>
        <w:t>).</w:t>
      </w:r>
    </w:p>
    <w:p w:rsidR="00893CBD" w:rsidRDefault="00893CBD" w:rsidP="00893CBD">
      <w:pPr>
        <w:pStyle w:val="ac"/>
        <w:spacing w:line="276" w:lineRule="auto"/>
        <w:ind w:firstLine="709"/>
        <w:jc w:val="both"/>
      </w:pP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spacing w:line="276" w:lineRule="auto"/>
      </w:pPr>
      <w:r w:rsidRPr="00176FFC">
        <w:rPr>
          <w:rStyle w:val="20"/>
          <w:bCs/>
          <w:sz w:val="28"/>
          <w:szCs w:val="28"/>
        </w:rPr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893CBD" w:rsidTr="00893CBD">
        <w:trPr>
          <w:trHeight w:val="283"/>
        </w:trPr>
        <w:tc>
          <w:tcPr>
            <w:tcW w:w="3537" w:type="dxa"/>
          </w:tcPr>
          <w:p w:rsidR="00893CBD" w:rsidRDefault="00893CBD" w:rsidP="00893CBD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893CBD" w:rsidRDefault="00893CBD" w:rsidP="00893CBD">
      <w:pPr>
        <w:pStyle w:val="ac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b/>
          <w:sz w:val="28"/>
          <w:szCs w:val="28"/>
        </w:rPr>
        <w:t>«__» _____ 202__</w:t>
      </w: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93CBD" w:rsidTr="00893CBD">
        <w:trPr>
          <w:trHeight w:val="283"/>
        </w:trPr>
        <w:tc>
          <w:tcPr>
            <w:tcW w:w="2903" w:type="dxa"/>
          </w:tcPr>
          <w:p w:rsidR="00893CBD" w:rsidRDefault="00893CBD" w:rsidP="00893CBD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ind w:left="350"/>
            </w:pPr>
            <w:r>
              <w:rPr>
                <w:sz w:val="28"/>
                <w:szCs w:val="28"/>
              </w:rPr>
              <w:t xml:space="preserve">Приложение </w:t>
            </w:r>
            <w:r w:rsidRPr="007B5486">
              <w:rPr>
                <w:sz w:val="28"/>
                <w:szCs w:val="28"/>
              </w:rPr>
              <w:t>5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«Оформление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об участии (неучастии)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приватизации жилых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утвержденному постановлением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Рузского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Московской</w:t>
            </w:r>
          </w:p>
          <w:p w:rsidR="00893CBD" w:rsidRDefault="00893CBD" w:rsidP="00893CBD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893CBD" w:rsidRDefault="00893CBD" w:rsidP="00893CBD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93CBD" w:rsidRDefault="00893CBD" w:rsidP="00893CBD"/>
    <w:p w:rsidR="00893CBD" w:rsidRDefault="00893CBD" w:rsidP="00893CBD">
      <w:pPr>
        <w:sectPr w:rsidR="00893CBD" w:rsidSect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d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893CBD" w:rsidRDefault="00893CBD" w:rsidP="00893CBD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893CBD" w:rsidTr="00893CBD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CBD" w:rsidRDefault="00893CBD" w:rsidP="00893CBD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893CBD" w:rsidTr="00893CB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CBD" w:rsidRDefault="00893CBD" w:rsidP="00893CB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893CBD" w:rsidRDefault="00893CBD" w:rsidP="00893CBD">
      <w:pPr>
        <w:pStyle w:val="ad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893CBD" w:rsidRDefault="00893CBD" w:rsidP="00893CBD">
      <w:pPr>
        <w:sectPr w:rsidR="00893CB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93CBD" w:rsidRDefault="00893CBD" w:rsidP="00893CBD">
      <w:pPr>
        <w:pStyle w:val="ad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893CBD" w:rsidTr="00893CB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3CBD" w:rsidRDefault="00893CBD" w:rsidP="00893CBD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имеющие право пользования жилым помещением муниципального </w:t>
            </w:r>
            <w:r>
              <w:rPr>
                <w:sz w:val="28"/>
                <w:szCs w:val="28"/>
              </w:rPr>
              <w:lastRenderedPageBreak/>
              <w:t>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CBD" w:rsidRDefault="00893CBD" w:rsidP="00893CBD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7B5486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7B5486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893CBD" w:rsidRDefault="00893CBD" w:rsidP="00893CBD">
      <w:pPr>
        <w:rPr>
          <w:sz w:val="4"/>
          <w:szCs w:val="4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93CBD" w:rsidTr="00893CBD">
        <w:trPr>
          <w:trHeight w:val="283"/>
        </w:trPr>
        <w:tc>
          <w:tcPr>
            <w:tcW w:w="2903" w:type="dxa"/>
          </w:tcPr>
          <w:p w:rsidR="00893CBD" w:rsidRDefault="00893CBD" w:rsidP="00893CBD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3CBD" w:rsidRDefault="00893CBD" w:rsidP="00893CB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3CBD" w:rsidRDefault="00893CBD" w:rsidP="00893CBD">
            <w:pPr>
              <w:ind w:left="350"/>
              <w:jc w:val="right"/>
            </w:pPr>
            <w:r>
              <w:rPr>
                <w:sz w:val="28"/>
                <w:szCs w:val="28"/>
              </w:rPr>
              <w:t>Приложение 6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«Оформление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об участии (неучастии)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приватизации жилых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утвержденному постановлением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Рузского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Московской</w:t>
            </w:r>
          </w:p>
          <w:p w:rsidR="00893CBD" w:rsidRDefault="00893CBD" w:rsidP="00893CBD">
            <w:pPr>
              <w:ind w:left="3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893CBD" w:rsidRDefault="00893CBD" w:rsidP="00893CBD">
            <w:pPr>
              <w:ind w:left="350"/>
              <w:jc w:val="right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93CBD" w:rsidRDefault="00893CBD" w:rsidP="00893CBD"/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p w:rsidR="00893CBD" w:rsidRPr="00665E16" w:rsidRDefault="00893CBD" w:rsidP="00893CBD">
      <w:pPr>
        <w:ind w:left="350"/>
        <w:jc w:val="center"/>
        <w:rPr>
          <w:sz w:val="28"/>
          <w:szCs w:val="28"/>
        </w:rPr>
      </w:pPr>
      <w:r w:rsidRPr="00665E16">
        <w:rPr>
          <w:sz w:val="28"/>
          <w:szCs w:val="28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665E16">
        <w:rPr>
          <w:b/>
          <w:sz w:val="28"/>
          <w:szCs w:val="28"/>
        </w:rPr>
        <w:t xml:space="preserve"> </w:t>
      </w:r>
      <w:r w:rsidRPr="00665E16">
        <w:rPr>
          <w:sz w:val="28"/>
          <w:szCs w:val="28"/>
        </w:rPr>
        <w:t xml:space="preserve">   помещений»</w:t>
      </w:r>
    </w:p>
    <w:p w:rsidR="00893CBD" w:rsidRPr="007D6938" w:rsidRDefault="00893CBD" w:rsidP="00893CBD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>В</w:t>
      </w:r>
      <w:r w:rsidRPr="007D6938">
        <w:rPr>
          <w:rFonts w:eastAsia="Courier New"/>
          <w:b/>
          <w:bCs/>
          <w:sz w:val="28"/>
          <w:szCs w:val="28"/>
          <w:shd w:val="clear" w:color="auto" w:fill="FFFFFF"/>
        </w:rPr>
        <w:t>_______________________________________</w:t>
      </w:r>
    </w:p>
    <w:p w:rsidR="00893CBD" w:rsidRPr="007D6938" w:rsidRDefault="00893CBD" w:rsidP="00893CBD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Times"/>
          <w:sz w:val="28"/>
          <w:szCs w:val="28"/>
          <w:shd w:val="clear" w:color="auto" w:fill="FFFFFF"/>
        </w:rPr>
        <w:t xml:space="preserve"> </w:t>
      </w:r>
      <w:r w:rsidRPr="007D6938">
        <w:rPr>
          <w:sz w:val="28"/>
          <w:szCs w:val="28"/>
          <w:shd w:val="clear" w:color="auto" w:fill="FFFFFF"/>
        </w:rPr>
        <w:t>(указать полное наименование Администрации)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893CBD" w:rsidRPr="007D6938" w:rsidRDefault="00893CBD" w:rsidP="00893CBD">
      <w:pPr>
        <w:pStyle w:val="ConsPlusNonformat"/>
        <w:ind w:left="3260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паспорт: серия _________№ _________________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 «____»______________________________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проживающего (проживающей) по адресу______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893CBD" w:rsidRPr="007D6938" w:rsidRDefault="00893CBD" w:rsidP="00893CBD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телефон___________________________________  </w:t>
      </w:r>
    </w:p>
    <w:p w:rsidR="00893CBD" w:rsidRPr="007D6938" w:rsidRDefault="00893CBD" w:rsidP="00893CBD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 Ф.И.О. (представителя (при наличии))</w:t>
      </w:r>
    </w:p>
    <w:p w:rsidR="00893CBD" w:rsidRPr="007D6938" w:rsidRDefault="00893CBD" w:rsidP="00893CBD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>Паспорт: серия___________№________________</w:t>
      </w:r>
    </w:p>
    <w:p w:rsidR="00893CBD" w:rsidRPr="007D6938" w:rsidRDefault="00893CBD" w:rsidP="00893CBD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выдан «______»____________________________ 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телефон___________________________________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(В случае        обращения от лица несовершеннолетнего): серия___________№</w:t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выдано «_____»____________________________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Документ, подтверждающий изменении фамилии, имени (в случае если заявитель изменял фамилию, </w:t>
      </w:r>
      <w:r w:rsidRPr="007D6938">
        <w:rPr>
          <w:rFonts w:ascii="Times New Roman" w:hAnsi="Times New Roman" w:cs="Times New Roman"/>
          <w:sz w:val="28"/>
          <w:szCs w:val="28"/>
        </w:rPr>
        <w:lastRenderedPageBreak/>
        <w:t>имя, отчество)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наименование______________________________</w:t>
      </w:r>
    </w:p>
    <w:p w:rsidR="00893CBD" w:rsidRPr="007D6938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серия «__________» №______________________</w:t>
      </w:r>
    </w:p>
    <w:p w:rsidR="00893CBD" w:rsidRPr="00B94BAC" w:rsidRDefault="00893CBD" w:rsidP="00893CBD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 «______»____________________________</w:t>
      </w:r>
    </w:p>
    <w:p w:rsidR="00893CBD" w:rsidRPr="00B94BAC" w:rsidRDefault="00893CBD" w:rsidP="00893CBD">
      <w:pPr>
        <w:jc w:val="center"/>
        <w:rPr>
          <w:sz w:val="28"/>
          <w:szCs w:val="28"/>
        </w:rPr>
      </w:pPr>
    </w:p>
    <w:p w:rsidR="00893CBD" w:rsidRPr="00B94BAC" w:rsidRDefault="00893CBD" w:rsidP="00893CBD">
      <w:pPr>
        <w:ind w:left="339" w:right="248"/>
        <w:jc w:val="center"/>
        <w:rPr>
          <w:color w:val="000009"/>
          <w:sz w:val="28"/>
          <w:szCs w:val="28"/>
        </w:rPr>
      </w:pPr>
      <w:r w:rsidRPr="00B94BAC">
        <w:rPr>
          <w:color w:val="000009"/>
          <w:sz w:val="28"/>
          <w:szCs w:val="28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:rsidR="00893CBD" w:rsidRPr="00B94BAC" w:rsidRDefault="00893CBD" w:rsidP="00893CBD">
      <w:pPr>
        <w:ind w:left="339" w:right="248"/>
        <w:jc w:val="center"/>
        <w:rPr>
          <w:color w:val="000009"/>
          <w:sz w:val="28"/>
          <w:szCs w:val="28"/>
        </w:rPr>
      </w:pPr>
    </w:p>
    <w:p w:rsidR="00893CBD" w:rsidRPr="00B94BAC" w:rsidRDefault="00893CBD" w:rsidP="00893CBD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ab/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</w:t>
      </w:r>
    </w:p>
    <w:p w:rsidR="00893CBD" w:rsidRPr="00B94BAC" w:rsidRDefault="00893CBD" w:rsidP="00893CBD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 xml:space="preserve">     (указать адрес жилого помещения по которому запрашивается справка)</w:t>
      </w:r>
    </w:p>
    <w:p w:rsidR="00893CBD" w:rsidRPr="00B94BAC" w:rsidRDefault="00893CBD" w:rsidP="00893CBD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Фамилия, имя, отчество __________________________________________________________________</w:t>
      </w:r>
    </w:p>
    <w:p w:rsidR="00893CBD" w:rsidRPr="00B94BAC" w:rsidRDefault="00893CBD" w:rsidP="00893CBD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893CBD" w:rsidRPr="00E81D25" w:rsidRDefault="00893CBD" w:rsidP="00893CBD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 </w:t>
      </w:r>
      <w:r w:rsidRPr="00E81D25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893CBD" w:rsidRPr="00E81D25" w:rsidRDefault="00893CBD" w:rsidP="00893CBD">
      <w:pPr>
        <w:tabs>
          <w:tab w:val="left" w:pos="476"/>
        </w:tabs>
        <w:rPr>
          <w:sz w:val="28"/>
          <w:szCs w:val="28"/>
        </w:rPr>
      </w:pPr>
      <w:r w:rsidRPr="00E81D25">
        <w:rPr>
          <w:sz w:val="28"/>
          <w:szCs w:val="28"/>
        </w:rPr>
        <w:t>(указать ФИ.О. несовершеннолетнего, в случае обращения за справкой на несовершеннолетнего ребенка)</w:t>
      </w:r>
    </w:p>
    <w:p w:rsidR="00893CBD" w:rsidRPr="00665E16" w:rsidRDefault="00893CBD" w:rsidP="00893CBD">
      <w:pPr>
        <w:tabs>
          <w:tab w:val="left" w:pos="476"/>
        </w:tabs>
        <w:rPr>
          <w:sz w:val="16"/>
          <w:szCs w:val="16"/>
        </w:rPr>
      </w:pPr>
    </w:p>
    <w:p w:rsidR="00893CBD" w:rsidRPr="00E81D25" w:rsidRDefault="00893CBD" w:rsidP="00893CBD">
      <w:pPr>
        <w:tabs>
          <w:tab w:val="left" w:pos="476"/>
        </w:tabs>
        <w:rPr>
          <w:sz w:val="28"/>
          <w:szCs w:val="28"/>
        </w:rPr>
      </w:pPr>
      <w:r w:rsidRPr="00E81D25">
        <w:rPr>
          <w:sz w:val="28"/>
          <w:szCs w:val="28"/>
        </w:rPr>
        <w:t>К заявлению прилагаю документы:</w:t>
      </w:r>
    </w:p>
    <w:p w:rsidR="00893CBD" w:rsidRPr="00DC6255" w:rsidRDefault="00893CBD" w:rsidP="00893CBD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1)________________________________________________________________</w:t>
      </w:r>
      <w:r>
        <w:rPr>
          <w:sz w:val="28"/>
          <w:szCs w:val="28"/>
        </w:rPr>
        <w:t>_</w:t>
      </w:r>
    </w:p>
    <w:p w:rsidR="00893CBD" w:rsidRPr="00DC6255" w:rsidRDefault="00893CBD" w:rsidP="00893CBD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2)_____________________________________________________________</w:t>
      </w:r>
      <w:r>
        <w:rPr>
          <w:sz w:val="28"/>
          <w:szCs w:val="28"/>
        </w:rPr>
        <w:t>____</w:t>
      </w:r>
    </w:p>
    <w:p w:rsidR="00893CBD" w:rsidRPr="00E67BBB" w:rsidRDefault="00893CBD" w:rsidP="00893CBD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3)______________________________________________________________</w:t>
      </w:r>
      <w:r>
        <w:rPr>
          <w:sz w:val="28"/>
          <w:szCs w:val="28"/>
        </w:rPr>
        <w:t>___</w:t>
      </w:r>
    </w:p>
    <w:p w:rsidR="00893CBD" w:rsidRDefault="00893CBD" w:rsidP="00893CBD">
      <w:pPr>
        <w:ind w:left="312" w:right="218" w:firstLine="497"/>
        <w:rPr>
          <w:sz w:val="28"/>
          <w:szCs w:val="28"/>
        </w:rPr>
      </w:pPr>
      <w:r w:rsidRPr="00862E46">
        <w:rPr>
          <w:sz w:val="28"/>
          <w:szCs w:val="28"/>
        </w:rPr>
        <w:t>На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обработку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моих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персональных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данных,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содержащихся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в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заявлении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прилагаемых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к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нему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документах,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в соответствии с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Федеральным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законом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от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27.07.2006 № 152-ФЗ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«О персональных данных»</w:t>
      </w:r>
      <w:r w:rsidRPr="00862E46">
        <w:rPr>
          <w:spacing w:val="-52"/>
          <w:sz w:val="28"/>
          <w:szCs w:val="28"/>
        </w:rPr>
        <w:t xml:space="preserve"> </w:t>
      </w:r>
      <w:r w:rsidRPr="00862E46">
        <w:rPr>
          <w:sz w:val="28"/>
          <w:szCs w:val="28"/>
        </w:rPr>
        <w:t>(с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последующими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изменениями)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автоматизированной,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также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без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использования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средств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автоматизированной</w:t>
      </w:r>
      <w:r w:rsidRPr="00862E46">
        <w:rPr>
          <w:spacing w:val="-1"/>
          <w:sz w:val="28"/>
          <w:szCs w:val="28"/>
        </w:rPr>
        <w:t xml:space="preserve"> </w:t>
      </w:r>
      <w:r w:rsidRPr="00862E46">
        <w:rPr>
          <w:sz w:val="28"/>
          <w:szCs w:val="28"/>
        </w:rPr>
        <w:t>обработки, согласен</w:t>
      </w:r>
      <w:r w:rsidRPr="00862E46">
        <w:rPr>
          <w:spacing w:val="-3"/>
          <w:sz w:val="28"/>
          <w:szCs w:val="28"/>
        </w:rPr>
        <w:t xml:space="preserve"> </w:t>
      </w:r>
      <w:r w:rsidRPr="00862E46">
        <w:rPr>
          <w:sz w:val="28"/>
          <w:szCs w:val="28"/>
        </w:rPr>
        <w:t>(согласна).</w:t>
      </w:r>
    </w:p>
    <w:p w:rsidR="00893CBD" w:rsidRPr="00665E16" w:rsidRDefault="00893CBD" w:rsidP="00893CBD">
      <w:pPr>
        <w:ind w:left="312" w:right="218" w:firstLine="497"/>
        <w:rPr>
          <w:sz w:val="20"/>
          <w:szCs w:val="20"/>
        </w:rPr>
      </w:pPr>
    </w:p>
    <w:p w:rsidR="00893CBD" w:rsidRPr="00823C91" w:rsidRDefault="00893CBD" w:rsidP="00893CBD">
      <w:pPr>
        <w:tabs>
          <w:tab w:val="left" w:pos="7638"/>
        </w:tabs>
        <w:ind w:right="218"/>
        <w:rPr>
          <w:sz w:val="28"/>
          <w:szCs w:val="28"/>
        </w:rPr>
      </w:pPr>
      <w:r w:rsidRPr="00823C91">
        <w:rPr>
          <w:sz w:val="28"/>
          <w:szCs w:val="28"/>
        </w:rPr>
        <w:t>«___»___________20____г.       ____________________</w:t>
      </w:r>
      <w:r w:rsidRPr="00823C91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Pr="00823C91">
        <w:rPr>
          <w:sz w:val="28"/>
          <w:szCs w:val="28"/>
        </w:rPr>
        <w:t>_________</w:t>
      </w:r>
    </w:p>
    <w:p w:rsidR="00893CBD" w:rsidRPr="00823C91" w:rsidRDefault="00893CBD" w:rsidP="00893CBD">
      <w:pPr>
        <w:tabs>
          <w:tab w:val="left" w:pos="7638"/>
        </w:tabs>
        <w:ind w:left="312" w:right="218" w:firstLine="497"/>
        <w:rPr>
          <w:sz w:val="28"/>
          <w:szCs w:val="28"/>
        </w:rPr>
      </w:pPr>
      <w:r w:rsidRPr="00823C91">
        <w:rPr>
          <w:sz w:val="28"/>
          <w:szCs w:val="28"/>
        </w:rPr>
        <w:t xml:space="preserve">                                    (Ф.И.О. заявителя полностью)</w:t>
      </w:r>
      <w:r w:rsidRPr="00823C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23C91">
        <w:rPr>
          <w:sz w:val="28"/>
          <w:szCs w:val="28"/>
        </w:rPr>
        <w:t>(подпись)</w:t>
      </w:r>
    </w:p>
    <w:p w:rsidR="00893CBD" w:rsidRPr="00893CBD" w:rsidRDefault="00893CBD" w:rsidP="00893CBD">
      <w:pPr>
        <w:pStyle w:val="a0"/>
        <w:spacing w:after="0"/>
        <w:ind w:left="0" w:firstLine="709"/>
        <w:rPr>
          <w:sz w:val="28"/>
          <w:szCs w:val="28"/>
        </w:rPr>
      </w:pPr>
    </w:p>
    <w:sectPr w:rsidR="00893CBD" w:rsidRPr="00893CBD">
      <w:headerReference w:type="default" r:id="rId42"/>
      <w:headerReference w:type="first" r:id="rId43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D4" w:rsidRDefault="00B931D4">
      <w:pPr>
        <w:spacing w:after="0" w:line="240" w:lineRule="auto"/>
      </w:pPr>
      <w:r>
        <w:separator/>
      </w:r>
    </w:p>
  </w:endnote>
  <w:endnote w:type="continuationSeparator" w:id="0">
    <w:p w:rsidR="00B931D4" w:rsidRDefault="00B9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D4" w:rsidRDefault="00B931D4">
      <w:pPr>
        <w:spacing w:after="0" w:line="240" w:lineRule="auto"/>
      </w:pPr>
      <w:r>
        <w:separator/>
      </w:r>
    </w:p>
  </w:footnote>
  <w:footnote w:type="continuationSeparator" w:id="0">
    <w:p w:rsidR="00B931D4" w:rsidRDefault="00B9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8E" w:rsidRDefault="0004578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04578E">
      <w:rPr>
        <w:noProof/>
      </w:rPr>
      <w:t>4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8E" w:rsidRDefault="0004578E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04578E">
      <w:rPr>
        <w:noProof/>
      </w:rPr>
      <w:t>5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04578E">
      <w:rPr>
        <w:noProof/>
      </w:rPr>
      <w:t>6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04578E">
      <w:rPr>
        <w:noProof/>
      </w:rPr>
      <w:t>9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8E" w:rsidRDefault="0004578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25365">
      <w:rPr>
        <w:noProof/>
      </w:rPr>
      <w:t>7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35</w:t>
    </w:r>
    <w:r>
      <w:rPr>
        <w:sz w:val="28"/>
        <w:szCs w:val="28"/>
      </w:rPr>
      <w:fldChar w:fldCharType="end"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8E" w:rsidRDefault="0004578E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DD7FA9" w:rsidRDefault="00DD7FA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t>2</w:t>
    </w:r>
  </w:p>
  <w:p w:rsidR="00DD7FA9" w:rsidRDefault="00DD7FA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4578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04578E"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A9" w:rsidRDefault="00DD7FA9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2536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E93"/>
    <w:multiLevelType w:val="multilevel"/>
    <w:tmpl w:val="7F36DE6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BD7347A"/>
    <w:multiLevelType w:val="multilevel"/>
    <w:tmpl w:val="B36E0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E71BB5"/>
    <w:multiLevelType w:val="multilevel"/>
    <w:tmpl w:val="40FC87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7E36BD"/>
    <w:multiLevelType w:val="multilevel"/>
    <w:tmpl w:val="761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35E6704"/>
    <w:multiLevelType w:val="multilevel"/>
    <w:tmpl w:val="AEEACFE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5B7"/>
    <w:rsid w:val="0004578E"/>
    <w:rsid w:val="000E462C"/>
    <w:rsid w:val="00125365"/>
    <w:rsid w:val="004C704F"/>
    <w:rsid w:val="005B5CF9"/>
    <w:rsid w:val="0065172E"/>
    <w:rsid w:val="00812C2F"/>
    <w:rsid w:val="0085031B"/>
    <w:rsid w:val="00893CBD"/>
    <w:rsid w:val="008C1545"/>
    <w:rsid w:val="008C3C86"/>
    <w:rsid w:val="00B931D4"/>
    <w:rsid w:val="00DD7FA9"/>
    <w:rsid w:val="00E675B7"/>
    <w:rsid w:val="00F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B205E-5B10-4E5C-9028-5785580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e">
    <w:name w:val="Текст сноски Знак"/>
    <w:basedOn w:val="a1"/>
    <w:link w:val="ad"/>
    <w:rsid w:val="00893CB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qFormat/>
    <w:rsid w:val="00893CB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8C3C86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Нижний колонтитул Знак"/>
    <w:basedOn w:val="a1"/>
    <w:link w:val="af1"/>
    <w:uiPriority w:val="99"/>
    <w:rsid w:val="008C3C86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0" Type="http://schemas.openxmlformats.org/officeDocument/2006/relationships/header" Target="header13.xml"/><Relationship Id="rId41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51529</TotalTime>
  <Pages>35</Pages>
  <Words>8799</Words>
  <Characters>50156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USER-19-028</cp:lastModifiedBy>
  <cp:revision>1640</cp:revision>
  <dcterms:created xsi:type="dcterms:W3CDTF">2025-01-09T11:48:00Z</dcterms:created>
  <dcterms:modified xsi:type="dcterms:W3CDTF">2025-01-14T05:57:00Z</dcterms:modified>
  <dc:language>en-US</dc:language>
</cp:coreProperties>
</file>