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9376F" w14:textId="77777777" w:rsidR="00D22F4F" w:rsidRPr="00D7423A" w:rsidRDefault="00D22F4F" w:rsidP="00A6416D">
      <w:pPr>
        <w:rPr>
          <w:b/>
          <w:bCs/>
          <w:sz w:val="28"/>
          <w:szCs w:val="28"/>
        </w:rPr>
      </w:pPr>
    </w:p>
    <w:p w14:paraId="23308121" w14:textId="77777777" w:rsidR="003D41B5" w:rsidRDefault="003D41B5" w:rsidP="003D41B5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414AD83C" wp14:editId="6F56496A">
            <wp:extent cx="590550" cy="74295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D6A6BB" w14:textId="77777777" w:rsidR="003D41B5" w:rsidRPr="00127D69" w:rsidRDefault="003D41B5" w:rsidP="003D41B5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43C7224F" w14:textId="77777777" w:rsidR="003D41B5" w:rsidRPr="00073460" w:rsidRDefault="003D41B5" w:rsidP="003D41B5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14:paraId="497C0A63" w14:textId="77777777" w:rsidR="003D41B5" w:rsidRPr="00073460" w:rsidRDefault="003D41B5" w:rsidP="003D41B5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36A76210" w14:textId="77777777" w:rsidR="003D41B5" w:rsidRPr="00461830" w:rsidRDefault="003D41B5" w:rsidP="003D41B5"/>
    <w:p w14:paraId="4E69E172" w14:textId="77777777" w:rsidR="003D41B5" w:rsidRDefault="003D41B5" w:rsidP="003D41B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4EFA9FE4" w14:textId="77777777" w:rsidR="003D41B5" w:rsidRPr="00461830" w:rsidRDefault="003D41B5" w:rsidP="003D41B5">
      <w:pPr>
        <w:jc w:val="center"/>
        <w:rPr>
          <w:b/>
          <w:sz w:val="40"/>
          <w:szCs w:val="40"/>
        </w:rPr>
      </w:pPr>
    </w:p>
    <w:p w14:paraId="7FD4C09F" w14:textId="77777777" w:rsidR="003D41B5" w:rsidRDefault="003D41B5" w:rsidP="003D41B5">
      <w:pPr>
        <w:jc w:val="center"/>
        <w:rPr>
          <w:sz w:val="22"/>
          <w:szCs w:val="22"/>
        </w:rPr>
      </w:pPr>
      <w:r>
        <w:rPr>
          <w:sz w:val="22"/>
          <w:szCs w:val="22"/>
        </w:rPr>
        <w:t>о</w:t>
      </w:r>
      <w:r w:rsidRPr="00127D69">
        <w:rPr>
          <w:sz w:val="22"/>
          <w:szCs w:val="22"/>
        </w:rPr>
        <w:t>т</w:t>
      </w:r>
      <w:r>
        <w:rPr>
          <w:sz w:val="22"/>
          <w:szCs w:val="22"/>
        </w:rPr>
        <w:t xml:space="preserve">  </w:t>
      </w:r>
      <w:r w:rsidR="0072512D">
        <w:rPr>
          <w:sz w:val="22"/>
          <w:szCs w:val="22"/>
        </w:rPr>
        <w:t xml:space="preserve">               </w:t>
      </w:r>
      <w:r w:rsidRPr="00127D69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72512D">
        <w:rPr>
          <w:sz w:val="22"/>
          <w:szCs w:val="22"/>
        </w:rPr>
        <w:t xml:space="preserve">      </w:t>
      </w:r>
    </w:p>
    <w:p w14:paraId="1FEE88F4" w14:textId="77777777" w:rsidR="003D41B5" w:rsidRDefault="003D41B5" w:rsidP="00A6416D">
      <w:pPr>
        <w:rPr>
          <w:b/>
          <w:sz w:val="28"/>
          <w:szCs w:val="27"/>
        </w:rPr>
      </w:pPr>
    </w:p>
    <w:p w14:paraId="1D08AF6A" w14:textId="3BE15CB4" w:rsidR="0072512D" w:rsidRPr="002B7850" w:rsidRDefault="0072512D" w:rsidP="007251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7850">
        <w:rPr>
          <w:rFonts w:ascii="Times New Roman" w:hAnsi="Times New Roman" w:cs="Times New Roman"/>
          <w:sz w:val="28"/>
          <w:szCs w:val="28"/>
        </w:rPr>
        <w:t xml:space="preserve">Об осуществлении </w:t>
      </w:r>
      <w:r w:rsidR="00A4790E">
        <w:rPr>
          <w:rFonts w:ascii="Times New Roman" w:hAnsi="Times New Roman" w:cs="Times New Roman"/>
          <w:sz w:val="28"/>
          <w:szCs w:val="28"/>
        </w:rPr>
        <w:t>отдельных государственных</w:t>
      </w:r>
      <w:r w:rsidRPr="002B7850">
        <w:rPr>
          <w:rFonts w:ascii="Times New Roman" w:hAnsi="Times New Roman" w:cs="Times New Roman"/>
          <w:sz w:val="28"/>
          <w:szCs w:val="28"/>
        </w:rPr>
        <w:t xml:space="preserve"> </w:t>
      </w:r>
      <w:r w:rsidRPr="002B78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полномочи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Pr="002B78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B7850">
        <w:rPr>
          <w:rFonts w:ascii="Times New Roman" w:hAnsi="Times New Roman" w:cs="Times New Roman"/>
          <w:sz w:val="28"/>
          <w:szCs w:val="28"/>
        </w:rPr>
        <w:t>на территории Рузского городского округа Московской области</w:t>
      </w:r>
    </w:p>
    <w:p w14:paraId="713E46E1" w14:textId="77777777" w:rsidR="005A5543" w:rsidRPr="00465A58" w:rsidRDefault="005A5543" w:rsidP="005A5543">
      <w:pPr>
        <w:rPr>
          <w:b/>
          <w:sz w:val="28"/>
          <w:szCs w:val="28"/>
        </w:rPr>
      </w:pPr>
    </w:p>
    <w:p w14:paraId="7D32099D" w14:textId="77777777" w:rsidR="0072512D" w:rsidRPr="000A200E" w:rsidRDefault="0072512D" w:rsidP="0072512D">
      <w:pPr>
        <w:jc w:val="center"/>
        <w:rPr>
          <w:b/>
          <w:sz w:val="28"/>
          <w:szCs w:val="28"/>
        </w:rPr>
      </w:pPr>
    </w:p>
    <w:p w14:paraId="03A7D130" w14:textId="13B797AF" w:rsidR="0072512D" w:rsidRPr="00D7423A" w:rsidRDefault="0072512D" w:rsidP="009A6AE3">
      <w:pPr>
        <w:jc w:val="both"/>
        <w:rPr>
          <w:sz w:val="28"/>
          <w:szCs w:val="28"/>
        </w:rPr>
      </w:pPr>
      <w:r w:rsidRPr="00D7423A">
        <w:rPr>
          <w:sz w:val="27"/>
          <w:szCs w:val="27"/>
          <w:shd w:val="clear" w:color="auto" w:fill="FFFFFF"/>
        </w:rPr>
        <w:t xml:space="preserve">        В соответствии с Законом Московской области </w:t>
      </w:r>
      <w:r w:rsidR="00D7423A" w:rsidRPr="00D7423A">
        <w:rPr>
          <w:sz w:val="27"/>
          <w:szCs w:val="27"/>
          <w:shd w:val="clear" w:color="auto" w:fill="FFFFFF"/>
        </w:rPr>
        <w:t xml:space="preserve">от 07.12.2021 </w:t>
      </w:r>
      <w:r w:rsidRPr="00D7423A">
        <w:rPr>
          <w:sz w:val="27"/>
          <w:szCs w:val="27"/>
          <w:shd w:val="clear" w:color="auto" w:fill="FFFFFF"/>
        </w:rPr>
        <w:t>№ 245/2021-ОЗ «О наделении органов местного самоуправления муниципальных образований Московской области отдельными государственными полномочиями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D7423A" w:rsidRPr="00D7423A">
        <w:rPr>
          <w:sz w:val="27"/>
          <w:szCs w:val="27"/>
          <w:shd w:val="clear" w:color="auto" w:fill="FFFFFF"/>
        </w:rPr>
        <w:t>»</w:t>
      </w:r>
      <w:r w:rsidRPr="00D7423A">
        <w:rPr>
          <w:sz w:val="27"/>
          <w:szCs w:val="27"/>
        </w:rPr>
        <w:t>,</w:t>
      </w:r>
      <w:r w:rsidR="009A6AE3" w:rsidRPr="00D7423A">
        <w:rPr>
          <w:sz w:val="27"/>
          <w:szCs w:val="27"/>
        </w:rPr>
        <w:t xml:space="preserve"> </w:t>
      </w:r>
      <w:r w:rsidRPr="00D7423A">
        <w:rPr>
          <w:sz w:val="27"/>
          <w:szCs w:val="27"/>
        </w:rPr>
        <w:t xml:space="preserve">Постановлением Правительства Московской области </w:t>
      </w:r>
      <w:r w:rsidR="00D7423A" w:rsidRPr="00D7423A">
        <w:rPr>
          <w:sz w:val="27"/>
          <w:szCs w:val="27"/>
        </w:rPr>
        <w:t xml:space="preserve">от 22.03.2022 № 259/11 </w:t>
      </w:r>
      <w:r w:rsidRPr="00D7423A">
        <w:rPr>
          <w:sz w:val="27"/>
          <w:szCs w:val="27"/>
        </w:rPr>
        <w:t xml:space="preserve">«Об утверждении Порядка предоставления субвенций бюджетам муниципальных образований Московской области для осуществления переданных отдельных государственных полномочий по организации деятельности по сбору (в том числе раздельному сбору) отходов на лесных участках в составе земель  лесного фонда, не предоставленных гражданам и юридическим лицам, </w:t>
      </w:r>
      <w:r w:rsidR="009A6AE3" w:rsidRPr="00D7423A">
        <w:rPr>
          <w:sz w:val="27"/>
          <w:szCs w:val="27"/>
        </w:rPr>
        <w:t xml:space="preserve">а </w:t>
      </w:r>
      <w:r w:rsidRPr="00D7423A">
        <w:rPr>
          <w:sz w:val="27"/>
          <w:szCs w:val="27"/>
        </w:rPr>
        <w:t>также по транспортированию, обработке и утилизации таких отходов», руководствуясь Уставом Рузского городского округа,  Администрация Рузского городского округа постановляет</w:t>
      </w:r>
      <w:r w:rsidRPr="00D7423A">
        <w:rPr>
          <w:sz w:val="28"/>
          <w:szCs w:val="28"/>
        </w:rPr>
        <w:t>:</w:t>
      </w:r>
    </w:p>
    <w:p w14:paraId="5810C95F" w14:textId="77777777" w:rsidR="0072512D" w:rsidRPr="00D7423A" w:rsidRDefault="0072512D" w:rsidP="0072512D">
      <w:pPr>
        <w:jc w:val="both"/>
        <w:rPr>
          <w:sz w:val="28"/>
          <w:szCs w:val="28"/>
        </w:rPr>
      </w:pPr>
    </w:p>
    <w:p w14:paraId="170A1E6D" w14:textId="5867EEBF" w:rsidR="0072512D" w:rsidRDefault="0072512D" w:rsidP="0072512D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7423A">
        <w:rPr>
          <w:rFonts w:ascii="Times New Roman" w:hAnsi="Times New Roman" w:cs="Times New Roman"/>
          <w:b w:val="0"/>
          <w:sz w:val="27"/>
          <w:szCs w:val="27"/>
        </w:rPr>
        <w:t xml:space="preserve">         1.</w:t>
      </w:r>
      <w:r w:rsidRPr="00D7423A">
        <w:rPr>
          <w:rFonts w:ascii="Times New Roman" w:hAnsi="Times New Roman" w:cs="Times New Roman"/>
          <w:b w:val="0"/>
          <w:bCs/>
          <w:sz w:val="27"/>
          <w:szCs w:val="27"/>
        </w:rPr>
        <w:t> </w:t>
      </w:r>
      <w:r w:rsidRPr="00D7423A">
        <w:rPr>
          <w:rFonts w:ascii="Times New Roman" w:hAnsi="Times New Roman" w:cs="Times New Roman"/>
          <w:b w:val="0"/>
          <w:sz w:val="27"/>
          <w:szCs w:val="27"/>
        </w:rPr>
        <w:t xml:space="preserve">Возложить </w:t>
      </w:r>
      <w:r w:rsidR="00D7423A" w:rsidRPr="00D7423A">
        <w:rPr>
          <w:rFonts w:ascii="Times New Roman" w:hAnsi="Times New Roman" w:cs="Times New Roman"/>
          <w:b w:val="0"/>
          <w:sz w:val="27"/>
          <w:szCs w:val="27"/>
        </w:rPr>
        <w:t>осуществление</w:t>
      </w:r>
      <w:r w:rsidR="00A4790E">
        <w:rPr>
          <w:rFonts w:ascii="Times New Roman" w:hAnsi="Times New Roman" w:cs="Times New Roman"/>
          <w:b w:val="0"/>
          <w:sz w:val="27"/>
          <w:szCs w:val="27"/>
        </w:rPr>
        <w:t xml:space="preserve"> отдельных </w:t>
      </w:r>
      <w:r w:rsidRPr="00D7423A">
        <w:rPr>
          <w:rFonts w:ascii="Times New Roman" w:hAnsi="Times New Roman" w:cs="Times New Roman"/>
          <w:b w:val="0"/>
          <w:sz w:val="27"/>
          <w:szCs w:val="27"/>
        </w:rPr>
        <w:t xml:space="preserve">государственных полномочий по </w:t>
      </w:r>
      <w:r w:rsidRPr="00D7423A">
        <w:rPr>
          <w:rFonts w:ascii="Times New Roman" w:hAnsi="Times New Roman" w:cs="Times New Roman"/>
          <w:b w:val="0"/>
          <w:sz w:val="27"/>
          <w:szCs w:val="27"/>
          <w:shd w:val="clear" w:color="auto" w:fill="FFFFFF"/>
        </w:rPr>
        <w:t xml:space="preserve">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 </w:t>
      </w:r>
      <w:r w:rsidRPr="00D7423A">
        <w:rPr>
          <w:rFonts w:ascii="Times New Roman" w:hAnsi="Times New Roman" w:cs="Times New Roman"/>
          <w:b w:val="0"/>
          <w:sz w:val="27"/>
          <w:szCs w:val="27"/>
        </w:rPr>
        <w:t xml:space="preserve">на территории Рузского городского округа Московской области на отдел экологии и природопользования </w:t>
      </w:r>
      <w:r w:rsidR="00A4790E">
        <w:rPr>
          <w:rFonts w:ascii="Times New Roman" w:hAnsi="Times New Roman" w:cs="Times New Roman"/>
          <w:b w:val="0"/>
          <w:sz w:val="27"/>
          <w:szCs w:val="27"/>
        </w:rPr>
        <w:t>У</w:t>
      </w:r>
      <w:r w:rsidRPr="00D7423A">
        <w:rPr>
          <w:rFonts w:ascii="Times New Roman" w:hAnsi="Times New Roman" w:cs="Times New Roman"/>
          <w:b w:val="0"/>
          <w:sz w:val="27"/>
          <w:szCs w:val="27"/>
        </w:rPr>
        <w:t>правления жилищно-коммунального хозяйства</w:t>
      </w:r>
      <w:r w:rsidRPr="0072512D">
        <w:rPr>
          <w:rFonts w:ascii="Times New Roman" w:hAnsi="Times New Roman" w:cs="Times New Roman"/>
          <w:b w:val="0"/>
          <w:sz w:val="27"/>
          <w:szCs w:val="27"/>
        </w:rPr>
        <w:t>, капитального ремонта и строительства  Администрации Рузского городского округа (ответственный – Моисеева Е.Р.).</w:t>
      </w:r>
    </w:p>
    <w:p w14:paraId="263F03C2" w14:textId="3C673C41" w:rsidR="005C0CDE" w:rsidRPr="003F5E0E" w:rsidRDefault="005C0CDE" w:rsidP="0072512D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5C0CDE">
        <w:rPr>
          <w:rFonts w:ascii="Times New Roman" w:hAnsi="Times New Roman" w:cs="Times New Roman"/>
          <w:b w:val="0"/>
          <w:sz w:val="27"/>
          <w:szCs w:val="27"/>
        </w:rPr>
        <w:t xml:space="preserve">        2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. Утвердить </w:t>
      </w:r>
      <w:r w:rsidR="00882D66">
        <w:rPr>
          <w:rFonts w:ascii="Times New Roman" w:hAnsi="Times New Roman" w:cs="Times New Roman"/>
          <w:b w:val="0"/>
          <w:sz w:val="27"/>
          <w:szCs w:val="27"/>
        </w:rPr>
        <w:t>П</w:t>
      </w:r>
      <w:r w:rsidR="002B68C3">
        <w:rPr>
          <w:rFonts w:ascii="Times New Roman" w:hAnsi="Times New Roman" w:cs="Times New Roman"/>
          <w:b w:val="0"/>
          <w:sz w:val="27"/>
          <w:szCs w:val="27"/>
        </w:rPr>
        <w:t>орядок расходования</w:t>
      </w:r>
      <w:r w:rsidR="003F5E0E" w:rsidRPr="003F5E0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3F5E0E">
        <w:rPr>
          <w:rFonts w:ascii="Times New Roman" w:hAnsi="Times New Roman" w:cs="Times New Roman"/>
          <w:b w:val="0"/>
          <w:sz w:val="27"/>
          <w:szCs w:val="27"/>
        </w:rPr>
        <w:t>субвенци</w:t>
      </w:r>
      <w:r w:rsidR="00DD7875">
        <w:rPr>
          <w:rFonts w:ascii="Times New Roman" w:hAnsi="Times New Roman" w:cs="Times New Roman"/>
          <w:b w:val="0"/>
          <w:sz w:val="27"/>
          <w:szCs w:val="27"/>
        </w:rPr>
        <w:t xml:space="preserve">и для осуществления переданных отдельных государственных полномочий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</w:t>
      </w:r>
      <w:r w:rsidR="00DD7875">
        <w:rPr>
          <w:rFonts w:ascii="Times New Roman" w:hAnsi="Times New Roman" w:cs="Times New Roman"/>
          <w:b w:val="0"/>
          <w:sz w:val="27"/>
          <w:szCs w:val="27"/>
        </w:rPr>
        <w:lastRenderedPageBreak/>
        <w:t>обработке и утилизации таких отходов</w:t>
      </w:r>
      <w:r w:rsidR="003F5E0E">
        <w:rPr>
          <w:rFonts w:ascii="Times New Roman" w:hAnsi="Times New Roman" w:cs="Times New Roman"/>
          <w:b w:val="0"/>
          <w:sz w:val="27"/>
          <w:szCs w:val="27"/>
        </w:rPr>
        <w:t xml:space="preserve"> в пределах средств, установленных законом Московской области о бюджете Московской области на текущий год и на плановый период</w:t>
      </w:r>
      <w:r w:rsidR="00BB50F5">
        <w:rPr>
          <w:rFonts w:ascii="Times New Roman" w:hAnsi="Times New Roman" w:cs="Times New Roman"/>
          <w:b w:val="0"/>
          <w:sz w:val="27"/>
          <w:szCs w:val="27"/>
        </w:rPr>
        <w:t xml:space="preserve"> (прилагается</w:t>
      </w:r>
      <w:r w:rsidR="003907B5">
        <w:rPr>
          <w:rFonts w:ascii="Times New Roman" w:hAnsi="Times New Roman" w:cs="Times New Roman"/>
          <w:b w:val="0"/>
          <w:sz w:val="27"/>
          <w:szCs w:val="27"/>
        </w:rPr>
        <w:t>)</w:t>
      </w:r>
      <w:r w:rsidR="003F5E0E">
        <w:rPr>
          <w:rFonts w:ascii="Times New Roman" w:hAnsi="Times New Roman" w:cs="Times New Roman"/>
          <w:b w:val="0"/>
          <w:sz w:val="27"/>
          <w:szCs w:val="27"/>
        </w:rPr>
        <w:t>.</w:t>
      </w:r>
    </w:p>
    <w:p w14:paraId="7A3DF810" w14:textId="3477A1F4" w:rsidR="0072512D" w:rsidRPr="0072512D" w:rsidRDefault="0062483E" w:rsidP="0072512D">
      <w:pPr>
        <w:pStyle w:val="ConsPlusNormal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512D" w:rsidRPr="0072512D">
        <w:rPr>
          <w:rFonts w:ascii="Times New Roman" w:hAnsi="Times New Roman" w:cs="Times New Roman"/>
          <w:sz w:val="27"/>
          <w:szCs w:val="27"/>
        </w:rPr>
        <w:t xml:space="preserve">. Отделу экологии и природопользования </w:t>
      </w:r>
      <w:r w:rsidR="00DD7875">
        <w:rPr>
          <w:rFonts w:ascii="Times New Roman" w:hAnsi="Times New Roman" w:cs="Times New Roman"/>
          <w:sz w:val="27"/>
          <w:szCs w:val="27"/>
        </w:rPr>
        <w:t>У</w:t>
      </w:r>
      <w:r w:rsidR="0072512D" w:rsidRPr="0072512D">
        <w:rPr>
          <w:rFonts w:ascii="Times New Roman" w:hAnsi="Times New Roman" w:cs="Times New Roman"/>
          <w:sz w:val="27"/>
          <w:szCs w:val="27"/>
        </w:rPr>
        <w:t>правления жилищно-коммунального хозяйства, капитального ремонта и строительства</w:t>
      </w:r>
      <w:r w:rsidR="0072512D" w:rsidRPr="0072512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2512D" w:rsidRPr="0072512D">
        <w:rPr>
          <w:rFonts w:ascii="Times New Roman" w:hAnsi="Times New Roman" w:cs="Times New Roman"/>
          <w:sz w:val="27"/>
          <w:szCs w:val="27"/>
        </w:rPr>
        <w:t xml:space="preserve"> Администрации Рузского городского округа организовать</w:t>
      </w:r>
      <w:r>
        <w:rPr>
          <w:rFonts w:ascii="Times New Roman" w:hAnsi="Times New Roman" w:cs="Times New Roman"/>
          <w:sz w:val="27"/>
          <w:szCs w:val="27"/>
        </w:rPr>
        <w:t xml:space="preserve"> и провести работу в сфере </w:t>
      </w:r>
      <w:r w:rsidRPr="0062483E">
        <w:rPr>
          <w:rFonts w:ascii="Times New Roman" w:hAnsi="Times New Roman" w:cs="Times New Roman"/>
          <w:sz w:val="27"/>
          <w:szCs w:val="27"/>
        </w:rPr>
        <w:t>закупок товаров, работ, услуг для  обеспечения государственных и муниципальных нужд</w:t>
      </w:r>
      <w:r w:rsidR="0072512D" w:rsidRPr="0072512D">
        <w:rPr>
          <w:rFonts w:ascii="Times New Roman" w:hAnsi="Times New Roman" w:cs="Times New Roman"/>
          <w:sz w:val="27"/>
          <w:szCs w:val="27"/>
        </w:rPr>
        <w:t xml:space="preserve"> </w:t>
      </w:r>
      <w:r w:rsidR="0072512D" w:rsidRPr="0072512D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882D66">
        <w:rPr>
          <w:rFonts w:ascii="Times New Roman" w:hAnsi="Times New Roman" w:cs="Times New Roman"/>
          <w:sz w:val="27"/>
          <w:szCs w:val="27"/>
        </w:rPr>
        <w:t>.</w:t>
      </w:r>
    </w:p>
    <w:p w14:paraId="4CBBFA84" w14:textId="73CA34AA" w:rsidR="0072512D" w:rsidRDefault="0062483E" w:rsidP="009A6AE3">
      <w:pPr>
        <w:pStyle w:val="ConsPlusTitle"/>
        <w:ind w:firstLine="539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4</w:t>
      </w:r>
      <w:r w:rsidR="0072512D" w:rsidRPr="0072512D">
        <w:rPr>
          <w:rFonts w:ascii="Times New Roman" w:hAnsi="Times New Roman" w:cs="Times New Roman"/>
          <w:b w:val="0"/>
          <w:bCs/>
          <w:sz w:val="27"/>
          <w:szCs w:val="27"/>
        </w:rPr>
        <w:t>. </w:t>
      </w:r>
      <w:r w:rsidR="009A6AE3">
        <w:rPr>
          <w:rFonts w:ascii="Times New Roman" w:hAnsi="Times New Roman" w:cs="Times New Roman"/>
          <w:b w:val="0"/>
          <w:bCs/>
          <w:sz w:val="27"/>
          <w:szCs w:val="27"/>
        </w:rPr>
        <w:t xml:space="preserve">Отделу </w:t>
      </w:r>
      <w:r w:rsidR="009A6AE3" w:rsidRPr="009A6AE3">
        <w:rPr>
          <w:rFonts w:ascii="Times New Roman" w:hAnsi="Times New Roman" w:cs="Times New Roman"/>
          <w:b w:val="0"/>
          <w:bCs/>
          <w:sz w:val="27"/>
          <w:szCs w:val="27"/>
        </w:rPr>
        <w:t xml:space="preserve">экологии и природопользования </w:t>
      </w:r>
      <w:r w:rsidR="00882D66">
        <w:rPr>
          <w:rFonts w:ascii="Times New Roman" w:hAnsi="Times New Roman" w:cs="Times New Roman"/>
          <w:b w:val="0"/>
          <w:bCs/>
          <w:sz w:val="27"/>
          <w:szCs w:val="27"/>
        </w:rPr>
        <w:t>У</w:t>
      </w:r>
      <w:r w:rsidR="009A6AE3" w:rsidRPr="009A6AE3">
        <w:rPr>
          <w:rFonts w:ascii="Times New Roman" w:hAnsi="Times New Roman" w:cs="Times New Roman"/>
          <w:b w:val="0"/>
          <w:bCs/>
          <w:sz w:val="27"/>
          <w:szCs w:val="27"/>
        </w:rPr>
        <w:t>правления жилищно-коммунального хозяйства, капитального ремонта и строительства Администрации Рузского городского округа</w:t>
      </w:r>
      <w:r w:rsidR="009A6AE3">
        <w:rPr>
          <w:rFonts w:ascii="Times New Roman" w:hAnsi="Times New Roman" w:cs="Times New Roman"/>
          <w:b w:val="0"/>
          <w:bCs/>
          <w:sz w:val="27"/>
          <w:szCs w:val="27"/>
        </w:rPr>
        <w:t>:</w:t>
      </w:r>
    </w:p>
    <w:p w14:paraId="5C51DCD9" w14:textId="2AB60A39" w:rsidR="009A6AE3" w:rsidRDefault="0062483E" w:rsidP="009A6AE3">
      <w:pPr>
        <w:pStyle w:val="ConsPlusTitle"/>
        <w:ind w:firstLine="539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4</w:t>
      </w:r>
      <w:r w:rsidR="009A6AE3">
        <w:rPr>
          <w:rFonts w:ascii="Times New Roman" w:hAnsi="Times New Roman" w:cs="Times New Roman"/>
          <w:b w:val="0"/>
          <w:bCs/>
          <w:sz w:val="27"/>
          <w:szCs w:val="27"/>
        </w:rPr>
        <w:t xml:space="preserve">.1 Представлять </w:t>
      </w:r>
      <w:r w:rsidR="00720057">
        <w:rPr>
          <w:rFonts w:ascii="Times New Roman" w:hAnsi="Times New Roman" w:cs="Times New Roman"/>
          <w:b w:val="0"/>
          <w:bCs/>
          <w:sz w:val="27"/>
          <w:szCs w:val="27"/>
        </w:rPr>
        <w:t>Комитету лесного хозяйства</w:t>
      </w:r>
      <w:r w:rsidR="009A6AE3">
        <w:rPr>
          <w:rFonts w:ascii="Times New Roman" w:hAnsi="Times New Roman" w:cs="Times New Roman"/>
          <w:b w:val="0"/>
          <w:bCs/>
          <w:sz w:val="27"/>
          <w:szCs w:val="27"/>
        </w:rPr>
        <w:t xml:space="preserve"> Московской области отчеты об исполнении </w:t>
      </w:r>
      <w:r w:rsidR="00F261B0">
        <w:rPr>
          <w:rFonts w:ascii="Times New Roman" w:hAnsi="Times New Roman" w:cs="Times New Roman"/>
          <w:b w:val="0"/>
          <w:bCs/>
          <w:sz w:val="27"/>
          <w:szCs w:val="27"/>
        </w:rPr>
        <w:t>отдельных государственных</w:t>
      </w:r>
      <w:r w:rsidR="009A6AE3">
        <w:rPr>
          <w:rFonts w:ascii="Times New Roman" w:hAnsi="Times New Roman" w:cs="Times New Roman"/>
          <w:b w:val="0"/>
          <w:bCs/>
          <w:sz w:val="27"/>
          <w:szCs w:val="27"/>
        </w:rPr>
        <w:t xml:space="preserve"> полномочи</w:t>
      </w:r>
      <w:r w:rsidR="00F261B0">
        <w:rPr>
          <w:rFonts w:ascii="Times New Roman" w:hAnsi="Times New Roman" w:cs="Times New Roman"/>
          <w:b w:val="0"/>
          <w:bCs/>
          <w:sz w:val="27"/>
          <w:szCs w:val="27"/>
        </w:rPr>
        <w:t>й</w:t>
      </w:r>
      <w:r w:rsidR="009A6AE3">
        <w:rPr>
          <w:rFonts w:ascii="Times New Roman" w:hAnsi="Times New Roman" w:cs="Times New Roman"/>
          <w:b w:val="0"/>
          <w:bCs/>
          <w:sz w:val="27"/>
          <w:szCs w:val="27"/>
        </w:rPr>
        <w:t xml:space="preserve"> по </w:t>
      </w:r>
      <w:r w:rsidR="00E45D1F" w:rsidRPr="00E45D1F">
        <w:rPr>
          <w:rFonts w:ascii="Times New Roman" w:hAnsi="Times New Roman" w:cs="Times New Roman"/>
          <w:b w:val="0"/>
          <w:bCs/>
          <w:sz w:val="27"/>
          <w:szCs w:val="27"/>
        </w:rPr>
        <w:t>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 на территории Рузского городского округа Московской области</w:t>
      </w:r>
      <w:r w:rsidR="00882D66">
        <w:rPr>
          <w:rFonts w:ascii="Times New Roman" w:hAnsi="Times New Roman" w:cs="Times New Roman"/>
          <w:b w:val="0"/>
          <w:bCs/>
          <w:sz w:val="27"/>
          <w:szCs w:val="27"/>
        </w:rPr>
        <w:t>.</w:t>
      </w:r>
    </w:p>
    <w:p w14:paraId="5ED8812C" w14:textId="77FBABFC" w:rsidR="00E45D1F" w:rsidRDefault="0062483E" w:rsidP="009A6AE3">
      <w:pPr>
        <w:pStyle w:val="ConsPlusTitle"/>
        <w:ind w:firstLine="539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4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>.2 Обеспечить целевое</w:t>
      </w:r>
      <w:r w:rsidR="000B2682">
        <w:rPr>
          <w:rFonts w:ascii="Times New Roman" w:hAnsi="Times New Roman" w:cs="Times New Roman"/>
          <w:b w:val="0"/>
          <w:bCs/>
          <w:sz w:val="27"/>
          <w:szCs w:val="27"/>
        </w:rPr>
        <w:t xml:space="preserve"> и эффективное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 xml:space="preserve"> использование финансовых средств</w:t>
      </w:r>
      <w:r w:rsidR="000B2682">
        <w:rPr>
          <w:rFonts w:ascii="Times New Roman" w:hAnsi="Times New Roman" w:cs="Times New Roman"/>
          <w:b w:val="0"/>
          <w:bCs/>
          <w:sz w:val="27"/>
          <w:szCs w:val="27"/>
        </w:rPr>
        <w:t xml:space="preserve"> субвенции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>, предоставляемых из бюджета Московской области</w:t>
      </w:r>
      <w:r w:rsidR="00C92989">
        <w:rPr>
          <w:rFonts w:ascii="Times New Roman" w:hAnsi="Times New Roman" w:cs="Times New Roman"/>
          <w:b w:val="0"/>
          <w:bCs/>
          <w:sz w:val="27"/>
          <w:szCs w:val="27"/>
        </w:rPr>
        <w:t xml:space="preserve"> бюджету Рузского городского округа Московской области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 xml:space="preserve"> для выполнения</w:t>
      </w:r>
      <w:r w:rsidR="007C501A">
        <w:rPr>
          <w:rFonts w:ascii="Times New Roman" w:hAnsi="Times New Roman" w:cs="Times New Roman"/>
          <w:b w:val="0"/>
          <w:bCs/>
          <w:sz w:val="27"/>
          <w:szCs w:val="27"/>
        </w:rPr>
        <w:t xml:space="preserve"> отдельных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 xml:space="preserve"> </w:t>
      </w:r>
      <w:r w:rsidR="00C92989">
        <w:rPr>
          <w:rFonts w:ascii="Times New Roman" w:hAnsi="Times New Roman" w:cs="Times New Roman"/>
          <w:b w:val="0"/>
          <w:bCs/>
          <w:sz w:val="27"/>
          <w:szCs w:val="27"/>
        </w:rPr>
        <w:t>государственных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 xml:space="preserve"> полномочи</w:t>
      </w:r>
      <w:r w:rsidR="00C92989">
        <w:rPr>
          <w:rFonts w:ascii="Times New Roman" w:hAnsi="Times New Roman" w:cs="Times New Roman"/>
          <w:b w:val="0"/>
          <w:bCs/>
          <w:sz w:val="27"/>
          <w:szCs w:val="27"/>
        </w:rPr>
        <w:t>й</w:t>
      </w:r>
      <w:r w:rsidR="00E45D1F">
        <w:rPr>
          <w:rFonts w:ascii="Times New Roman" w:hAnsi="Times New Roman" w:cs="Times New Roman"/>
          <w:b w:val="0"/>
          <w:bCs/>
          <w:sz w:val="27"/>
          <w:szCs w:val="27"/>
        </w:rPr>
        <w:t xml:space="preserve"> по </w:t>
      </w:r>
      <w:r w:rsidR="00E45D1F" w:rsidRPr="00E45D1F">
        <w:rPr>
          <w:rFonts w:ascii="Times New Roman" w:hAnsi="Times New Roman" w:cs="Times New Roman"/>
          <w:b w:val="0"/>
          <w:bCs/>
          <w:sz w:val="27"/>
          <w:szCs w:val="27"/>
        </w:rPr>
        <w:t>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 на территории Рузского городского округа Московской области</w:t>
      </w:r>
      <w:r w:rsidR="00882D66">
        <w:rPr>
          <w:rFonts w:ascii="Times New Roman" w:hAnsi="Times New Roman" w:cs="Times New Roman"/>
          <w:b w:val="0"/>
          <w:bCs/>
          <w:sz w:val="27"/>
          <w:szCs w:val="27"/>
        </w:rPr>
        <w:t>.</w:t>
      </w:r>
    </w:p>
    <w:p w14:paraId="5E483DC7" w14:textId="2872DA37" w:rsidR="00F2264E" w:rsidRDefault="0062483E" w:rsidP="009A6AE3">
      <w:pPr>
        <w:pStyle w:val="ConsPlusTitle"/>
        <w:ind w:firstLine="539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4</w:t>
      </w:r>
      <w:r w:rsidR="00F2264E">
        <w:rPr>
          <w:rFonts w:ascii="Times New Roman" w:hAnsi="Times New Roman" w:cs="Times New Roman"/>
          <w:b w:val="0"/>
          <w:bCs/>
          <w:sz w:val="27"/>
          <w:szCs w:val="27"/>
        </w:rPr>
        <w:t>.</w:t>
      </w:r>
      <w:r w:rsidR="00F261B0">
        <w:rPr>
          <w:rFonts w:ascii="Times New Roman" w:hAnsi="Times New Roman" w:cs="Times New Roman"/>
          <w:b w:val="0"/>
          <w:bCs/>
          <w:sz w:val="27"/>
          <w:szCs w:val="27"/>
        </w:rPr>
        <w:t>3</w:t>
      </w:r>
      <w:r w:rsidR="00F2264E">
        <w:rPr>
          <w:rFonts w:ascii="Times New Roman" w:hAnsi="Times New Roman" w:cs="Times New Roman"/>
          <w:b w:val="0"/>
          <w:bCs/>
          <w:sz w:val="27"/>
          <w:szCs w:val="27"/>
        </w:rPr>
        <w:t xml:space="preserve"> Осуществлять ежегодный мониторинг количества несан</w:t>
      </w:r>
      <w:r w:rsidR="00B83B72">
        <w:rPr>
          <w:rFonts w:ascii="Times New Roman" w:hAnsi="Times New Roman" w:cs="Times New Roman"/>
          <w:b w:val="0"/>
          <w:bCs/>
          <w:sz w:val="27"/>
          <w:szCs w:val="27"/>
        </w:rPr>
        <w:t>кционированных свалок отходов</w:t>
      </w:r>
      <w:r w:rsidR="00882D66">
        <w:rPr>
          <w:rFonts w:ascii="Times New Roman" w:hAnsi="Times New Roman" w:cs="Times New Roman"/>
          <w:b w:val="0"/>
          <w:bCs/>
          <w:sz w:val="27"/>
          <w:szCs w:val="27"/>
        </w:rPr>
        <w:t>.</w:t>
      </w:r>
    </w:p>
    <w:p w14:paraId="731B9F47" w14:textId="6D59E613" w:rsidR="009D6D03" w:rsidRPr="0072512D" w:rsidRDefault="009D6D03" w:rsidP="009A6AE3">
      <w:pPr>
        <w:pStyle w:val="ConsPlusTitle"/>
        <w:ind w:firstLine="539"/>
        <w:jc w:val="both"/>
        <w:rPr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4.</w:t>
      </w:r>
      <w:r w:rsidR="00F261B0">
        <w:rPr>
          <w:rFonts w:ascii="Times New Roman" w:hAnsi="Times New Roman" w:cs="Times New Roman"/>
          <w:b w:val="0"/>
          <w:bCs/>
          <w:sz w:val="27"/>
          <w:szCs w:val="27"/>
        </w:rPr>
        <w:t>4</w:t>
      </w:r>
      <w:r>
        <w:rPr>
          <w:rFonts w:ascii="Times New Roman" w:hAnsi="Times New Roman" w:cs="Times New Roman"/>
          <w:b w:val="0"/>
          <w:bCs/>
          <w:sz w:val="27"/>
          <w:szCs w:val="27"/>
        </w:rPr>
        <w:t xml:space="preserve"> Установить контроль </w:t>
      </w:r>
      <w:r w:rsidR="00A14E2B">
        <w:rPr>
          <w:rFonts w:ascii="Times New Roman" w:hAnsi="Times New Roman" w:cs="Times New Roman"/>
          <w:b w:val="0"/>
          <w:bCs/>
          <w:sz w:val="27"/>
          <w:szCs w:val="27"/>
        </w:rPr>
        <w:t>за выполнением условий предоставления и получения средств субвенции, указанн</w:t>
      </w:r>
      <w:r w:rsidR="00473A7E">
        <w:rPr>
          <w:rFonts w:ascii="Times New Roman" w:hAnsi="Times New Roman" w:cs="Times New Roman"/>
          <w:b w:val="0"/>
          <w:bCs/>
          <w:sz w:val="27"/>
          <w:szCs w:val="27"/>
        </w:rPr>
        <w:t xml:space="preserve">ой </w:t>
      </w:r>
      <w:r w:rsidR="00A14E2B">
        <w:rPr>
          <w:rFonts w:ascii="Times New Roman" w:hAnsi="Times New Roman" w:cs="Times New Roman"/>
          <w:b w:val="0"/>
          <w:bCs/>
          <w:sz w:val="27"/>
          <w:szCs w:val="27"/>
        </w:rPr>
        <w:t xml:space="preserve">в </w:t>
      </w:r>
      <w:r w:rsidR="00473A7E">
        <w:rPr>
          <w:rFonts w:ascii="Times New Roman" w:hAnsi="Times New Roman" w:cs="Times New Roman"/>
          <w:b w:val="0"/>
          <w:bCs/>
          <w:sz w:val="27"/>
          <w:szCs w:val="27"/>
        </w:rPr>
        <w:t xml:space="preserve">пункте 2 настоящего </w:t>
      </w:r>
      <w:r w:rsidR="007C501A">
        <w:rPr>
          <w:rFonts w:ascii="Times New Roman" w:hAnsi="Times New Roman" w:cs="Times New Roman"/>
          <w:b w:val="0"/>
          <w:bCs/>
          <w:sz w:val="27"/>
          <w:szCs w:val="27"/>
        </w:rPr>
        <w:t>п</w:t>
      </w:r>
      <w:r w:rsidR="00473A7E">
        <w:rPr>
          <w:rFonts w:ascii="Times New Roman" w:hAnsi="Times New Roman" w:cs="Times New Roman"/>
          <w:b w:val="0"/>
          <w:bCs/>
          <w:sz w:val="27"/>
          <w:szCs w:val="27"/>
        </w:rPr>
        <w:t>остановления</w:t>
      </w:r>
      <w:r w:rsidR="00F261B0">
        <w:rPr>
          <w:rFonts w:ascii="Times New Roman" w:hAnsi="Times New Roman" w:cs="Times New Roman"/>
          <w:b w:val="0"/>
          <w:bCs/>
          <w:sz w:val="27"/>
          <w:szCs w:val="27"/>
        </w:rPr>
        <w:t xml:space="preserve">, </w:t>
      </w:r>
      <w:r w:rsidR="00473A7E">
        <w:rPr>
          <w:rFonts w:ascii="Times New Roman" w:hAnsi="Times New Roman" w:cs="Times New Roman"/>
          <w:b w:val="0"/>
          <w:bCs/>
          <w:sz w:val="27"/>
          <w:szCs w:val="27"/>
        </w:rPr>
        <w:t>установленн</w:t>
      </w:r>
      <w:r w:rsidR="007C501A">
        <w:rPr>
          <w:rFonts w:ascii="Times New Roman" w:hAnsi="Times New Roman" w:cs="Times New Roman"/>
          <w:b w:val="0"/>
          <w:bCs/>
          <w:sz w:val="27"/>
          <w:szCs w:val="27"/>
        </w:rPr>
        <w:t>ой</w:t>
      </w:r>
      <w:r w:rsidR="00473A7E">
        <w:rPr>
          <w:rFonts w:ascii="Times New Roman" w:hAnsi="Times New Roman" w:cs="Times New Roman"/>
          <w:b w:val="0"/>
          <w:bCs/>
          <w:sz w:val="27"/>
          <w:szCs w:val="27"/>
        </w:rPr>
        <w:t xml:space="preserve"> Законом Московской области от 07.12.2021 №245/2021-03.</w:t>
      </w:r>
    </w:p>
    <w:p w14:paraId="62866627" w14:textId="49C224C4" w:rsidR="0072512D" w:rsidRPr="0072512D" w:rsidRDefault="0062483E" w:rsidP="0072512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72512D" w:rsidRPr="0072512D">
        <w:rPr>
          <w:rFonts w:ascii="Times New Roman" w:hAnsi="Times New Roman" w:cs="Times New Roman"/>
          <w:sz w:val="27"/>
          <w:szCs w:val="27"/>
        </w:rPr>
        <w:t>. Настоящее постановление вступает в силу после официального опубликования</w:t>
      </w:r>
      <w:r w:rsidR="00F261B0">
        <w:rPr>
          <w:rFonts w:ascii="Times New Roman" w:hAnsi="Times New Roman" w:cs="Times New Roman"/>
          <w:sz w:val="27"/>
          <w:szCs w:val="27"/>
        </w:rPr>
        <w:t xml:space="preserve"> и распространяется на правоотношени</w:t>
      </w:r>
      <w:r w:rsidR="007D688B">
        <w:rPr>
          <w:rFonts w:ascii="Times New Roman" w:hAnsi="Times New Roman" w:cs="Times New Roman"/>
          <w:sz w:val="27"/>
          <w:szCs w:val="27"/>
        </w:rPr>
        <w:t>я</w:t>
      </w:r>
      <w:r w:rsidR="00F261B0">
        <w:rPr>
          <w:rFonts w:ascii="Times New Roman" w:hAnsi="Times New Roman" w:cs="Times New Roman"/>
          <w:sz w:val="27"/>
          <w:szCs w:val="27"/>
        </w:rPr>
        <w:t>, возникш</w:t>
      </w:r>
      <w:r w:rsidR="007D688B">
        <w:rPr>
          <w:rFonts w:ascii="Times New Roman" w:hAnsi="Times New Roman" w:cs="Times New Roman"/>
          <w:sz w:val="27"/>
          <w:szCs w:val="27"/>
        </w:rPr>
        <w:t>и</w:t>
      </w:r>
      <w:r w:rsidR="00F261B0">
        <w:rPr>
          <w:rFonts w:ascii="Times New Roman" w:hAnsi="Times New Roman" w:cs="Times New Roman"/>
          <w:sz w:val="27"/>
          <w:szCs w:val="27"/>
        </w:rPr>
        <w:t>е с 01.01.2022</w:t>
      </w:r>
      <w:r w:rsidR="0072512D" w:rsidRPr="0072512D">
        <w:rPr>
          <w:rFonts w:ascii="Times New Roman" w:hAnsi="Times New Roman" w:cs="Times New Roman"/>
          <w:sz w:val="27"/>
          <w:szCs w:val="27"/>
        </w:rPr>
        <w:t>.</w:t>
      </w:r>
    </w:p>
    <w:p w14:paraId="5909DBF4" w14:textId="7CBA9EAA" w:rsidR="0072512D" w:rsidRPr="0072512D" w:rsidRDefault="0062483E" w:rsidP="0072512D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72512D" w:rsidRPr="0072512D">
        <w:rPr>
          <w:sz w:val="27"/>
          <w:szCs w:val="27"/>
        </w:rPr>
        <w:t>. </w:t>
      </w:r>
      <w:r w:rsidR="002438A0">
        <w:rPr>
          <w:sz w:val="27"/>
          <w:szCs w:val="27"/>
        </w:rPr>
        <w:t xml:space="preserve">Опубликовать </w:t>
      </w:r>
      <w:r w:rsidR="000B40F8">
        <w:rPr>
          <w:sz w:val="27"/>
          <w:szCs w:val="27"/>
        </w:rPr>
        <w:t>настоящее постановление</w:t>
      </w:r>
      <w:r w:rsidR="002438A0">
        <w:rPr>
          <w:sz w:val="27"/>
          <w:szCs w:val="27"/>
        </w:rPr>
        <w:t xml:space="preserve"> в газете «Красное знамя» и разместить</w:t>
      </w:r>
      <w:r w:rsidR="0072512D" w:rsidRPr="0072512D">
        <w:rPr>
          <w:sz w:val="27"/>
          <w:szCs w:val="27"/>
        </w:rPr>
        <w:t xml:space="preserve"> на официальном сайте Рузского городского округа в сети «Интернет».</w:t>
      </w:r>
    </w:p>
    <w:p w14:paraId="6A480E28" w14:textId="7667694C" w:rsidR="0072512D" w:rsidRPr="0072512D" w:rsidRDefault="0062483E" w:rsidP="0072512D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72512D" w:rsidRPr="0072512D">
        <w:rPr>
          <w:sz w:val="27"/>
          <w:szCs w:val="27"/>
        </w:rPr>
        <w:t xml:space="preserve">. Контроль за исполнением настоящего постановления возложить на </w:t>
      </w:r>
      <w:r w:rsidR="00D7423A">
        <w:rPr>
          <w:sz w:val="27"/>
          <w:szCs w:val="27"/>
        </w:rPr>
        <w:t>З</w:t>
      </w:r>
      <w:r w:rsidR="0072512D" w:rsidRPr="0072512D">
        <w:rPr>
          <w:sz w:val="27"/>
          <w:szCs w:val="27"/>
        </w:rPr>
        <w:t>аместителя Главы Администрации Рузского городского округа Жарова М.П.</w:t>
      </w:r>
    </w:p>
    <w:p w14:paraId="695411A9" w14:textId="77777777" w:rsidR="008A2464" w:rsidRDefault="008A2464" w:rsidP="003D41B5">
      <w:pPr>
        <w:jc w:val="both"/>
        <w:rPr>
          <w:sz w:val="26"/>
          <w:szCs w:val="26"/>
        </w:rPr>
      </w:pPr>
    </w:p>
    <w:p w14:paraId="59366745" w14:textId="77777777" w:rsidR="0072512D" w:rsidRPr="007C73AC" w:rsidRDefault="0072512D" w:rsidP="003D41B5">
      <w:pPr>
        <w:jc w:val="both"/>
        <w:rPr>
          <w:sz w:val="26"/>
          <w:szCs w:val="26"/>
        </w:rPr>
      </w:pPr>
    </w:p>
    <w:p w14:paraId="1724AAF8" w14:textId="77777777" w:rsidR="0038242A" w:rsidRDefault="0038242A" w:rsidP="0038242A">
      <w:pPr>
        <w:jc w:val="both"/>
        <w:rPr>
          <w:sz w:val="26"/>
          <w:szCs w:val="26"/>
        </w:rPr>
      </w:pPr>
      <w:r w:rsidRPr="007C73AC">
        <w:rPr>
          <w:sz w:val="26"/>
          <w:szCs w:val="26"/>
        </w:rPr>
        <w:t xml:space="preserve">Глава городского округа                                                                         </w:t>
      </w:r>
      <w:r w:rsidR="007C73AC">
        <w:rPr>
          <w:sz w:val="26"/>
          <w:szCs w:val="26"/>
        </w:rPr>
        <w:t xml:space="preserve">       </w:t>
      </w:r>
      <w:r w:rsidRPr="007C73AC">
        <w:rPr>
          <w:sz w:val="26"/>
          <w:szCs w:val="26"/>
        </w:rPr>
        <w:t xml:space="preserve">     </w:t>
      </w:r>
      <w:r w:rsidR="00A970F3" w:rsidRPr="007C73AC">
        <w:rPr>
          <w:sz w:val="26"/>
          <w:szCs w:val="26"/>
        </w:rPr>
        <w:t>Н.Н. Пархоменко</w:t>
      </w:r>
    </w:p>
    <w:p w14:paraId="74BFAAF5" w14:textId="77777777" w:rsidR="003D41B5" w:rsidRDefault="003D41B5" w:rsidP="0038242A">
      <w:pPr>
        <w:jc w:val="both"/>
        <w:rPr>
          <w:sz w:val="26"/>
          <w:szCs w:val="26"/>
        </w:rPr>
      </w:pPr>
    </w:p>
    <w:p w14:paraId="780E620D" w14:textId="77777777" w:rsidR="008A2464" w:rsidRDefault="008A2464" w:rsidP="003D41B5">
      <w:pPr>
        <w:tabs>
          <w:tab w:val="left" w:pos="993"/>
        </w:tabs>
        <w:ind w:left="7371" w:firstLine="993"/>
        <w:rPr>
          <w:sz w:val="26"/>
          <w:szCs w:val="26"/>
        </w:rPr>
      </w:pPr>
    </w:p>
    <w:sectPr w:rsidR="008A2464" w:rsidSect="0072512D">
      <w:pgSz w:w="11906" w:h="16838"/>
      <w:pgMar w:top="709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80D6A"/>
    <w:multiLevelType w:val="hybridMultilevel"/>
    <w:tmpl w:val="A4F6F41E"/>
    <w:lvl w:ilvl="0" w:tplc="82B6EE7C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4898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13117"/>
    <w:rsid w:val="0002707D"/>
    <w:rsid w:val="000515BC"/>
    <w:rsid w:val="00054E23"/>
    <w:rsid w:val="00067CC7"/>
    <w:rsid w:val="00073460"/>
    <w:rsid w:val="00080286"/>
    <w:rsid w:val="000967DB"/>
    <w:rsid w:val="000B2682"/>
    <w:rsid w:val="000B3350"/>
    <w:rsid w:val="000B40F8"/>
    <w:rsid w:val="000B730C"/>
    <w:rsid w:val="000E7771"/>
    <w:rsid w:val="00104CE1"/>
    <w:rsid w:val="0010582A"/>
    <w:rsid w:val="00120623"/>
    <w:rsid w:val="00127D69"/>
    <w:rsid w:val="001774D5"/>
    <w:rsid w:val="00192027"/>
    <w:rsid w:val="001B7223"/>
    <w:rsid w:val="001C76CA"/>
    <w:rsid w:val="001E3A51"/>
    <w:rsid w:val="00202571"/>
    <w:rsid w:val="002438A0"/>
    <w:rsid w:val="00247AB4"/>
    <w:rsid w:val="00265B52"/>
    <w:rsid w:val="002971E7"/>
    <w:rsid w:val="002A25BF"/>
    <w:rsid w:val="002B2F81"/>
    <w:rsid w:val="002B68C3"/>
    <w:rsid w:val="002C3913"/>
    <w:rsid w:val="002D1A4D"/>
    <w:rsid w:val="002F51D8"/>
    <w:rsid w:val="002F62FB"/>
    <w:rsid w:val="00303260"/>
    <w:rsid w:val="00327057"/>
    <w:rsid w:val="00353BDE"/>
    <w:rsid w:val="00365921"/>
    <w:rsid w:val="0038242A"/>
    <w:rsid w:val="00382EF7"/>
    <w:rsid w:val="003907B5"/>
    <w:rsid w:val="003965CF"/>
    <w:rsid w:val="003C1185"/>
    <w:rsid w:val="003D28EA"/>
    <w:rsid w:val="003D2EA8"/>
    <w:rsid w:val="003D41B5"/>
    <w:rsid w:val="003E0971"/>
    <w:rsid w:val="003E4585"/>
    <w:rsid w:val="003F1E2E"/>
    <w:rsid w:val="003F5E0E"/>
    <w:rsid w:val="00400A52"/>
    <w:rsid w:val="00422F1F"/>
    <w:rsid w:val="00461830"/>
    <w:rsid w:val="00461912"/>
    <w:rsid w:val="00465A58"/>
    <w:rsid w:val="00473A7E"/>
    <w:rsid w:val="004814B0"/>
    <w:rsid w:val="0049493C"/>
    <w:rsid w:val="004D6E62"/>
    <w:rsid w:val="004F2E5F"/>
    <w:rsid w:val="00573E85"/>
    <w:rsid w:val="00593A05"/>
    <w:rsid w:val="005A5543"/>
    <w:rsid w:val="005C0CDE"/>
    <w:rsid w:val="005C7692"/>
    <w:rsid w:val="006079AA"/>
    <w:rsid w:val="00623056"/>
    <w:rsid w:val="0062483E"/>
    <w:rsid w:val="00641D77"/>
    <w:rsid w:val="006537CE"/>
    <w:rsid w:val="00693D16"/>
    <w:rsid w:val="006D42BF"/>
    <w:rsid w:val="006E61B3"/>
    <w:rsid w:val="00710B99"/>
    <w:rsid w:val="00720057"/>
    <w:rsid w:val="0072512D"/>
    <w:rsid w:val="00760109"/>
    <w:rsid w:val="00782F43"/>
    <w:rsid w:val="007921D2"/>
    <w:rsid w:val="007C501A"/>
    <w:rsid w:val="007C73AC"/>
    <w:rsid w:val="007D688B"/>
    <w:rsid w:val="007E39D2"/>
    <w:rsid w:val="0082655E"/>
    <w:rsid w:val="008316C9"/>
    <w:rsid w:val="0085268E"/>
    <w:rsid w:val="00854506"/>
    <w:rsid w:val="00882D66"/>
    <w:rsid w:val="008A2464"/>
    <w:rsid w:val="008A2921"/>
    <w:rsid w:val="008C3709"/>
    <w:rsid w:val="008E5B8E"/>
    <w:rsid w:val="0095024D"/>
    <w:rsid w:val="00965E4B"/>
    <w:rsid w:val="00970142"/>
    <w:rsid w:val="00983EB9"/>
    <w:rsid w:val="00997BA5"/>
    <w:rsid w:val="009A6AE3"/>
    <w:rsid w:val="009B4D26"/>
    <w:rsid w:val="009D6D03"/>
    <w:rsid w:val="009E2A4B"/>
    <w:rsid w:val="00A07B55"/>
    <w:rsid w:val="00A11C9C"/>
    <w:rsid w:val="00A14E2B"/>
    <w:rsid w:val="00A165AE"/>
    <w:rsid w:val="00A4790E"/>
    <w:rsid w:val="00A52549"/>
    <w:rsid w:val="00A5665D"/>
    <w:rsid w:val="00A6416D"/>
    <w:rsid w:val="00A970F3"/>
    <w:rsid w:val="00AD047A"/>
    <w:rsid w:val="00AE6EF5"/>
    <w:rsid w:val="00B124C3"/>
    <w:rsid w:val="00B72DC5"/>
    <w:rsid w:val="00B800C4"/>
    <w:rsid w:val="00B83B72"/>
    <w:rsid w:val="00BA5FB2"/>
    <w:rsid w:val="00BB50F5"/>
    <w:rsid w:val="00BC56C3"/>
    <w:rsid w:val="00BD3036"/>
    <w:rsid w:val="00BE354F"/>
    <w:rsid w:val="00C06B03"/>
    <w:rsid w:val="00C2079A"/>
    <w:rsid w:val="00C32684"/>
    <w:rsid w:val="00C42871"/>
    <w:rsid w:val="00C461FB"/>
    <w:rsid w:val="00C91C4E"/>
    <w:rsid w:val="00C92989"/>
    <w:rsid w:val="00CB0787"/>
    <w:rsid w:val="00CB429F"/>
    <w:rsid w:val="00CC617B"/>
    <w:rsid w:val="00CC7BCC"/>
    <w:rsid w:val="00CE195B"/>
    <w:rsid w:val="00CF207A"/>
    <w:rsid w:val="00D1521F"/>
    <w:rsid w:val="00D22F4F"/>
    <w:rsid w:val="00D25153"/>
    <w:rsid w:val="00D33CDE"/>
    <w:rsid w:val="00D55DAF"/>
    <w:rsid w:val="00D7423A"/>
    <w:rsid w:val="00D80299"/>
    <w:rsid w:val="00D87D3F"/>
    <w:rsid w:val="00DB1EF0"/>
    <w:rsid w:val="00DB3D29"/>
    <w:rsid w:val="00DD7875"/>
    <w:rsid w:val="00DE7C45"/>
    <w:rsid w:val="00E16213"/>
    <w:rsid w:val="00E224E3"/>
    <w:rsid w:val="00E45D1F"/>
    <w:rsid w:val="00E56452"/>
    <w:rsid w:val="00E83575"/>
    <w:rsid w:val="00E949E3"/>
    <w:rsid w:val="00EA3C27"/>
    <w:rsid w:val="00EB6C9B"/>
    <w:rsid w:val="00EC34C0"/>
    <w:rsid w:val="00ED4689"/>
    <w:rsid w:val="00EE5E29"/>
    <w:rsid w:val="00EF2183"/>
    <w:rsid w:val="00F022A3"/>
    <w:rsid w:val="00F2264E"/>
    <w:rsid w:val="00F2345D"/>
    <w:rsid w:val="00F261B0"/>
    <w:rsid w:val="00F42F33"/>
    <w:rsid w:val="00F532E0"/>
    <w:rsid w:val="00F77A8A"/>
    <w:rsid w:val="00F81B7E"/>
    <w:rsid w:val="00F86EAE"/>
    <w:rsid w:val="00F94AF9"/>
    <w:rsid w:val="00FB41FD"/>
    <w:rsid w:val="00FB454B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2D1601"/>
  <w15:docId w15:val="{0CC8E7F5-18E7-4C3E-85FC-CE2563E1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95024D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95024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16213"/>
    <w:pPr>
      <w:ind w:left="720"/>
      <w:contextualSpacing/>
    </w:pPr>
  </w:style>
  <w:style w:type="table" w:styleId="a7">
    <w:name w:val="Table Grid"/>
    <w:basedOn w:val="a1"/>
    <w:locked/>
    <w:rsid w:val="00247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#Основной_Текст"/>
    <w:link w:val="a9"/>
    <w:qFormat/>
    <w:rsid w:val="003D41B5"/>
    <w:pPr>
      <w:tabs>
        <w:tab w:val="left" w:pos="1276"/>
        <w:tab w:val="left" w:pos="1418"/>
        <w:tab w:val="left" w:pos="1985"/>
        <w:tab w:val="left" w:pos="2552"/>
      </w:tabs>
      <w:spacing w:line="276" w:lineRule="auto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#Основной_Текст Знак"/>
    <w:link w:val="a8"/>
    <w:rsid w:val="003D41B5"/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rsid w:val="007251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72512D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B648A-DF85-4A80-94C5-02FEA776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А. Саленова</cp:lastModifiedBy>
  <cp:revision>7</cp:revision>
  <cp:lastPrinted>2022-05-25T13:34:00Z</cp:lastPrinted>
  <dcterms:created xsi:type="dcterms:W3CDTF">2022-05-25T10:08:00Z</dcterms:created>
  <dcterms:modified xsi:type="dcterms:W3CDTF">2022-06-07T09:33:00Z</dcterms:modified>
</cp:coreProperties>
</file>