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FB2A" w14:textId="32BE1AC9" w:rsidR="00E71D94" w:rsidRPr="00647106" w:rsidRDefault="00E71D94" w:rsidP="00E71D94">
      <w:pPr>
        <w:jc w:val="center"/>
        <w:rPr>
          <w:b/>
          <w:bCs/>
          <w:sz w:val="28"/>
          <w:szCs w:val="28"/>
        </w:rPr>
      </w:pPr>
      <w:r w:rsidRPr="0064710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DCC2BF" wp14:editId="0A651989">
            <wp:simplePos x="0" y="0"/>
            <wp:positionH relativeFrom="column">
              <wp:posOffset>2580640</wp:posOffset>
            </wp:positionH>
            <wp:positionV relativeFrom="paragraph">
              <wp:posOffset>-283845</wp:posOffset>
            </wp:positionV>
            <wp:extent cx="577850" cy="686435"/>
            <wp:effectExtent l="0" t="0" r="0" b="0"/>
            <wp:wrapSquare wrapText="bothSides"/>
            <wp:docPr id="1" name="Рисунок 1" descr="C:\Users\-\Downloads\РузскийГО-ПП-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-\Downloads\РузскийГО-ПП-01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B7C08" w14:textId="77777777" w:rsidR="00E71D94" w:rsidRPr="00647106" w:rsidRDefault="00E71D94" w:rsidP="00E71D94">
      <w:pPr>
        <w:jc w:val="center"/>
        <w:rPr>
          <w:b/>
          <w:bCs/>
          <w:sz w:val="28"/>
          <w:szCs w:val="28"/>
        </w:rPr>
      </w:pPr>
    </w:p>
    <w:p w14:paraId="5E322FD2" w14:textId="77777777" w:rsidR="00E71D94" w:rsidRPr="00647106" w:rsidRDefault="00E71D94" w:rsidP="00E71D94">
      <w:pPr>
        <w:jc w:val="center"/>
        <w:rPr>
          <w:b/>
          <w:bCs/>
          <w:sz w:val="28"/>
          <w:szCs w:val="28"/>
        </w:rPr>
      </w:pPr>
    </w:p>
    <w:p w14:paraId="4661814D" w14:textId="77777777" w:rsidR="00E71D94" w:rsidRPr="00647106" w:rsidRDefault="00E71D94" w:rsidP="00E71D94">
      <w:pPr>
        <w:jc w:val="center"/>
        <w:rPr>
          <w:b/>
          <w:bCs/>
          <w:sz w:val="28"/>
          <w:szCs w:val="28"/>
        </w:rPr>
      </w:pPr>
    </w:p>
    <w:p w14:paraId="25AA4409" w14:textId="77777777" w:rsidR="00E71D94" w:rsidRPr="00647106" w:rsidRDefault="00E71D94" w:rsidP="00E71D94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647106">
        <w:rPr>
          <w:b/>
          <w:bCs/>
          <w:sz w:val="28"/>
          <w:szCs w:val="28"/>
        </w:rPr>
        <w:t>АДМИНИСТРАЦИЯ РУЗСКОГО ГОРОДСКОГО ОКРУГА</w:t>
      </w:r>
    </w:p>
    <w:p w14:paraId="1000D7AD" w14:textId="77777777" w:rsidR="00E71D94" w:rsidRPr="00647106" w:rsidRDefault="00E71D94" w:rsidP="00E71D94">
      <w:pPr>
        <w:pStyle w:val="1"/>
        <w:rPr>
          <w:sz w:val="28"/>
          <w:szCs w:val="28"/>
        </w:rPr>
      </w:pPr>
      <w:r w:rsidRPr="00647106">
        <w:rPr>
          <w:sz w:val="28"/>
          <w:szCs w:val="28"/>
        </w:rPr>
        <w:t>МОСКОВСКОЙ ОБЛАСТИ</w:t>
      </w:r>
    </w:p>
    <w:p w14:paraId="0B5EC97D" w14:textId="77777777" w:rsidR="00E71D94" w:rsidRPr="00647106" w:rsidRDefault="00E71D94" w:rsidP="00E71D94"/>
    <w:p w14:paraId="4E647862" w14:textId="77777777" w:rsidR="00E71D94" w:rsidRPr="00647106" w:rsidRDefault="00E71D94" w:rsidP="00E71D94">
      <w:pPr>
        <w:jc w:val="center"/>
        <w:rPr>
          <w:b/>
          <w:sz w:val="40"/>
          <w:szCs w:val="40"/>
        </w:rPr>
      </w:pPr>
      <w:r w:rsidRPr="00647106">
        <w:rPr>
          <w:b/>
          <w:sz w:val="40"/>
          <w:szCs w:val="40"/>
        </w:rPr>
        <w:t>ПОСТАНОВЛЕНИЕ</w:t>
      </w:r>
    </w:p>
    <w:p w14:paraId="7F6B1560" w14:textId="77777777" w:rsidR="00E71D94" w:rsidRPr="00647106" w:rsidRDefault="00E71D94" w:rsidP="00E71D94">
      <w:pPr>
        <w:jc w:val="center"/>
        <w:rPr>
          <w:b/>
          <w:sz w:val="40"/>
          <w:szCs w:val="40"/>
        </w:rPr>
      </w:pPr>
    </w:p>
    <w:p w14:paraId="4A1FF28B" w14:textId="77777777" w:rsidR="00E71D94" w:rsidRPr="00647106" w:rsidRDefault="00E71D94" w:rsidP="00E71D94">
      <w:pPr>
        <w:jc w:val="center"/>
        <w:rPr>
          <w:sz w:val="22"/>
          <w:szCs w:val="22"/>
        </w:rPr>
      </w:pPr>
      <w:r w:rsidRPr="00647106">
        <w:rPr>
          <w:sz w:val="22"/>
          <w:szCs w:val="22"/>
        </w:rPr>
        <w:t>от __________________________ №_______</w:t>
      </w:r>
    </w:p>
    <w:p w14:paraId="014DE070" w14:textId="77777777" w:rsidR="000758A4" w:rsidRDefault="000758A4" w:rsidP="000758A4">
      <w:pPr>
        <w:jc w:val="center"/>
        <w:rPr>
          <w:b/>
          <w:sz w:val="28"/>
          <w:szCs w:val="28"/>
        </w:rPr>
      </w:pPr>
    </w:p>
    <w:p w14:paraId="19305C36" w14:textId="6F4E31D8" w:rsidR="009218A4" w:rsidRPr="00D0679D" w:rsidRDefault="009218A4" w:rsidP="000758A4">
      <w:pPr>
        <w:jc w:val="center"/>
        <w:rPr>
          <w:sz w:val="28"/>
          <w:szCs w:val="28"/>
        </w:rPr>
      </w:pPr>
    </w:p>
    <w:p w14:paraId="02F25BFE" w14:textId="77777777" w:rsidR="00021C9F" w:rsidRDefault="009218A4" w:rsidP="00021C9F">
      <w:pPr>
        <w:jc w:val="center"/>
        <w:outlineLvl w:val="3"/>
        <w:rPr>
          <w:b/>
          <w:bCs/>
          <w:sz w:val="28"/>
          <w:szCs w:val="28"/>
        </w:rPr>
      </w:pPr>
      <w:r w:rsidRPr="00021C9F">
        <w:rPr>
          <w:b/>
          <w:bCs/>
          <w:sz w:val="28"/>
          <w:szCs w:val="28"/>
        </w:rPr>
        <w:t>О</w:t>
      </w:r>
      <w:bookmarkStart w:id="0" w:name="_Hlk89072293"/>
      <w:r w:rsidR="00ED1C58" w:rsidRPr="00021C9F">
        <w:rPr>
          <w:b/>
          <w:bCs/>
          <w:sz w:val="28"/>
          <w:szCs w:val="28"/>
        </w:rPr>
        <w:t xml:space="preserve">б утверждении </w:t>
      </w:r>
      <w:r w:rsidR="00021C9F" w:rsidRPr="00021C9F">
        <w:rPr>
          <w:b/>
          <w:bCs/>
          <w:sz w:val="28"/>
          <w:szCs w:val="28"/>
        </w:rPr>
        <w:t>программы</w:t>
      </w:r>
      <w:r w:rsidR="00021C9F" w:rsidRPr="00413FD7">
        <w:rPr>
          <w:b/>
          <w:bCs/>
          <w:sz w:val="28"/>
          <w:szCs w:val="28"/>
        </w:rPr>
        <w:t xml:space="preserve"> «Формирование законопослушного поведения участников дорожного движения на территории </w:t>
      </w:r>
      <w:r w:rsidR="00021C9F">
        <w:rPr>
          <w:b/>
          <w:bCs/>
          <w:sz w:val="28"/>
          <w:szCs w:val="28"/>
        </w:rPr>
        <w:t xml:space="preserve">Рузского городского округа Московской области </w:t>
      </w:r>
      <w:r w:rsidR="00021C9F" w:rsidRPr="00413FD7">
        <w:rPr>
          <w:b/>
          <w:bCs/>
          <w:sz w:val="28"/>
          <w:szCs w:val="28"/>
        </w:rPr>
        <w:t>на 202</w:t>
      </w:r>
      <w:r w:rsidR="00021C9F">
        <w:rPr>
          <w:b/>
          <w:bCs/>
          <w:sz w:val="28"/>
          <w:szCs w:val="28"/>
        </w:rPr>
        <w:t>2</w:t>
      </w:r>
      <w:r w:rsidR="00021C9F" w:rsidRPr="00413FD7">
        <w:rPr>
          <w:b/>
          <w:bCs/>
          <w:sz w:val="28"/>
          <w:szCs w:val="28"/>
        </w:rPr>
        <w:t xml:space="preserve"> – 202</w:t>
      </w:r>
      <w:r w:rsidR="00021C9F">
        <w:rPr>
          <w:b/>
          <w:bCs/>
          <w:sz w:val="28"/>
          <w:szCs w:val="28"/>
        </w:rPr>
        <w:t>4</w:t>
      </w:r>
      <w:r w:rsidR="00021C9F" w:rsidRPr="00413FD7">
        <w:rPr>
          <w:b/>
          <w:bCs/>
          <w:sz w:val="28"/>
          <w:szCs w:val="28"/>
        </w:rPr>
        <w:t>гг.»</w:t>
      </w:r>
    </w:p>
    <w:p w14:paraId="25DB2E72" w14:textId="26BFE2F0" w:rsidR="009218A4" w:rsidRPr="00D3630A" w:rsidRDefault="009218A4" w:rsidP="0068312A">
      <w:pPr>
        <w:ind w:right="-1"/>
        <w:jc w:val="center"/>
        <w:rPr>
          <w:b/>
          <w:bCs/>
          <w:sz w:val="26"/>
          <w:szCs w:val="26"/>
        </w:rPr>
      </w:pPr>
    </w:p>
    <w:bookmarkEnd w:id="0"/>
    <w:p w14:paraId="31F39231" w14:textId="683C351E" w:rsidR="009218A4" w:rsidRPr="00D3630A" w:rsidRDefault="009218A4" w:rsidP="00021C9F">
      <w:pPr>
        <w:rPr>
          <w:sz w:val="26"/>
          <w:szCs w:val="26"/>
        </w:rPr>
      </w:pPr>
    </w:p>
    <w:p w14:paraId="4E0EA4B6" w14:textId="2F43CD1F" w:rsidR="009218A4" w:rsidRPr="00021C9F" w:rsidRDefault="00021C9F" w:rsidP="000029B1">
      <w:pPr>
        <w:ind w:firstLine="708"/>
        <w:jc w:val="both"/>
        <w:rPr>
          <w:sz w:val="28"/>
          <w:szCs w:val="28"/>
        </w:rPr>
      </w:pPr>
      <w:r w:rsidRPr="00021C9F">
        <w:rPr>
          <w:sz w:val="28"/>
          <w:szCs w:val="28"/>
        </w:rPr>
        <w:t xml:space="preserve">В соответствии с частью 4 статьи 6 Федерального закона от 10.12.1995 </w:t>
      </w:r>
      <w:r w:rsidR="008B4B70" w:rsidRPr="00021C9F">
        <w:rPr>
          <w:sz w:val="28"/>
          <w:szCs w:val="28"/>
        </w:rPr>
        <w:t xml:space="preserve">№ 196-ФЗ </w:t>
      </w:r>
      <w:r w:rsidRPr="00021C9F">
        <w:rPr>
          <w:sz w:val="28"/>
          <w:szCs w:val="28"/>
        </w:rPr>
        <w:t>«О безопасности дорожного движения», Федеральным законом от 06.10.2003г. № 131-ФЗ «Об общих принципах организации местного самоуправления в Российской Федерации», пунктом 4 «б» поручения Президента Российской Федерации от 14.03.2016 г. №</w:t>
      </w:r>
      <w:r w:rsidR="008B4B70">
        <w:rPr>
          <w:sz w:val="28"/>
          <w:szCs w:val="28"/>
        </w:rPr>
        <w:t xml:space="preserve"> </w:t>
      </w:r>
      <w:r w:rsidRPr="00021C9F">
        <w:rPr>
          <w:sz w:val="28"/>
          <w:szCs w:val="28"/>
        </w:rPr>
        <w:t>Пр-637</w:t>
      </w:r>
      <w:r w:rsidR="00D0679D" w:rsidRPr="00021C9F">
        <w:rPr>
          <w:sz w:val="28"/>
          <w:szCs w:val="28"/>
        </w:rPr>
        <w:t>,</w:t>
      </w:r>
      <w:r w:rsidR="00B92293" w:rsidRPr="00021C9F">
        <w:rPr>
          <w:sz w:val="28"/>
          <w:szCs w:val="28"/>
        </w:rPr>
        <w:t xml:space="preserve"> </w:t>
      </w:r>
      <w:r w:rsidR="00B97E91" w:rsidRPr="00021C9F">
        <w:rPr>
          <w:sz w:val="28"/>
          <w:szCs w:val="28"/>
        </w:rPr>
        <w:t>руководствуясь Уставом Рузского городского округа, Администрация Рузского городского округа постановляет:</w:t>
      </w:r>
    </w:p>
    <w:p w14:paraId="5F9773FD" w14:textId="77777777" w:rsidR="0068312A" w:rsidRPr="00021C9F" w:rsidRDefault="0068312A" w:rsidP="000029B1">
      <w:pPr>
        <w:ind w:firstLine="708"/>
        <w:jc w:val="both"/>
        <w:rPr>
          <w:sz w:val="28"/>
          <w:szCs w:val="28"/>
        </w:rPr>
      </w:pPr>
    </w:p>
    <w:p w14:paraId="22D1BC93" w14:textId="7B063CC2" w:rsidR="009218A4" w:rsidRPr="00021C9F" w:rsidRDefault="009218A4" w:rsidP="000029B1">
      <w:pPr>
        <w:ind w:firstLine="708"/>
        <w:jc w:val="both"/>
        <w:rPr>
          <w:sz w:val="28"/>
          <w:szCs w:val="28"/>
        </w:rPr>
      </w:pPr>
      <w:r w:rsidRPr="00021C9F">
        <w:rPr>
          <w:sz w:val="28"/>
          <w:szCs w:val="28"/>
        </w:rPr>
        <w:t xml:space="preserve">1. Утвердить </w:t>
      </w:r>
      <w:r w:rsidR="009B4CEE" w:rsidRPr="009B4CEE">
        <w:rPr>
          <w:sz w:val="28"/>
          <w:szCs w:val="28"/>
        </w:rPr>
        <w:t>программ</w:t>
      </w:r>
      <w:r w:rsidR="009B4CEE">
        <w:rPr>
          <w:sz w:val="28"/>
          <w:szCs w:val="28"/>
        </w:rPr>
        <w:t>у</w:t>
      </w:r>
      <w:r w:rsidR="009B4CEE" w:rsidRPr="009B4CEE">
        <w:rPr>
          <w:sz w:val="28"/>
          <w:szCs w:val="28"/>
        </w:rPr>
        <w:t xml:space="preserve"> «Формирование законопослушного поведения участников дорожного движения на территории Рузского городского округа Московской области на 2022 – 2024гг.»</w:t>
      </w:r>
      <w:r w:rsidR="009B4CEE" w:rsidRPr="009B4CEE">
        <w:rPr>
          <w:sz w:val="28"/>
          <w:szCs w:val="28"/>
        </w:rPr>
        <w:t xml:space="preserve"> </w:t>
      </w:r>
      <w:r w:rsidR="00AD034B" w:rsidRPr="00021C9F">
        <w:rPr>
          <w:sz w:val="28"/>
          <w:szCs w:val="28"/>
        </w:rPr>
        <w:t>(прил</w:t>
      </w:r>
      <w:r w:rsidR="0068312A" w:rsidRPr="00021C9F">
        <w:rPr>
          <w:sz w:val="28"/>
          <w:szCs w:val="28"/>
        </w:rPr>
        <w:t>агается</w:t>
      </w:r>
      <w:r w:rsidR="00AD034B" w:rsidRPr="00021C9F">
        <w:rPr>
          <w:sz w:val="28"/>
          <w:szCs w:val="28"/>
        </w:rPr>
        <w:t>)</w:t>
      </w:r>
      <w:r w:rsidR="00845307" w:rsidRPr="00021C9F">
        <w:rPr>
          <w:sz w:val="28"/>
          <w:szCs w:val="28"/>
        </w:rPr>
        <w:t>.</w:t>
      </w:r>
    </w:p>
    <w:p w14:paraId="69C287C6" w14:textId="6E260860" w:rsidR="0068312A" w:rsidRPr="00021C9F" w:rsidRDefault="00EF39C7" w:rsidP="0068312A">
      <w:pPr>
        <w:ind w:firstLine="708"/>
        <w:jc w:val="both"/>
        <w:rPr>
          <w:sz w:val="28"/>
          <w:szCs w:val="28"/>
        </w:rPr>
      </w:pPr>
      <w:r w:rsidRPr="00021C9F">
        <w:rPr>
          <w:sz w:val="28"/>
          <w:szCs w:val="28"/>
        </w:rPr>
        <w:t>2</w:t>
      </w:r>
      <w:r w:rsidR="009218A4" w:rsidRPr="00021C9F">
        <w:rPr>
          <w:sz w:val="28"/>
          <w:szCs w:val="28"/>
        </w:rPr>
        <w:t xml:space="preserve">. </w:t>
      </w:r>
      <w:r w:rsidR="0068312A" w:rsidRPr="00021C9F">
        <w:rPr>
          <w:sz w:val="28"/>
          <w:szCs w:val="28"/>
        </w:rPr>
        <w:t>Р</w:t>
      </w:r>
      <w:r w:rsidR="00E71D94" w:rsidRPr="00021C9F">
        <w:rPr>
          <w:sz w:val="28"/>
          <w:szCs w:val="28"/>
        </w:rPr>
        <w:t>азместить</w:t>
      </w:r>
      <w:r w:rsidR="0051304F" w:rsidRPr="00021C9F">
        <w:rPr>
          <w:sz w:val="28"/>
          <w:szCs w:val="28"/>
        </w:rPr>
        <w:t xml:space="preserve"> настоящее постановление</w:t>
      </w:r>
      <w:r w:rsidR="00E71D94" w:rsidRPr="00021C9F">
        <w:rPr>
          <w:sz w:val="28"/>
          <w:szCs w:val="28"/>
        </w:rPr>
        <w:t xml:space="preserve"> на официальном сайте Рузского городского округа Московской области в сети «Интернет».</w:t>
      </w:r>
    </w:p>
    <w:p w14:paraId="26689963" w14:textId="2F0A426C" w:rsidR="0068312A" w:rsidRPr="00021C9F" w:rsidRDefault="0068312A" w:rsidP="0068312A">
      <w:pPr>
        <w:ind w:firstLine="708"/>
        <w:jc w:val="both"/>
        <w:rPr>
          <w:sz w:val="28"/>
          <w:szCs w:val="28"/>
        </w:rPr>
      </w:pPr>
      <w:r w:rsidRPr="00021C9F">
        <w:rPr>
          <w:sz w:val="28"/>
          <w:szCs w:val="28"/>
        </w:rPr>
        <w:t>3. Настоящее постановление вступает в силу с момента подписания</w:t>
      </w:r>
      <w:r w:rsidR="009B4CEE">
        <w:rPr>
          <w:sz w:val="28"/>
          <w:szCs w:val="28"/>
        </w:rPr>
        <w:t>.</w:t>
      </w:r>
    </w:p>
    <w:p w14:paraId="6354C4EE" w14:textId="1322DFF5" w:rsidR="00E71D94" w:rsidRPr="00021C9F" w:rsidRDefault="0068312A" w:rsidP="00E71D94">
      <w:pPr>
        <w:ind w:firstLine="708"/>
        <w:jc w:val="both"/>
        <w:rPr>
          <w:sz w:val="28"/>
          <w:szCs w:val="28"/>
        </w:rPr>
      </w:pPr>
      <w:r w:rsidRPr="00021C9F">
        <w:rPr>
          <w:sz w:val="28"/>
          <w:szCs w:val="28"/>
        </w:rPr>
        <w:t>4</w:t>
      </w:r>
      <w:r w:rsidR="00E71D94" w:rsidRPr="00021C9F">
        <w:rPr>
          <w:sz w:val="28"/>
          <w:szCs w:val="28"/>
        </w:rPr>
        <w:t>. Контроль за исполнением настоящего постановления возложить на Заместител</w:t>
      </w:r>
      <w:r w:rsidR="00443BA3">
        <w:rPr>
          <w:sz w:val="28"/>
          <w:szCs w:val="28"/>
        </w:rPr>
        <w:t>ей</w:t>
      </w:r>
      <w:r w:rsidR="00E71D94" w:rsidRPr="00021C9F">
        <w:rPr>
          <w:sz w:val="28"/>
          <w:szCs w:val="28"/>
        </w:rPr>
        <w:t xml:space="preserve"> Главы Администрации Рузского городского округа </w:t>
      </w:r>
      <w:r w:rsidR="009B4CEE">
        <w:rPr>
          <w:sz w:val="28"/>
          <w:szCs w:val="28"/>
        </w:rPr>
        <w:br/>
      </w:r>
      <w:r w:rsidR="00443BA3">
        <w:rPr>
          <w:sz w:val="28"/>
          <w:szCs w:val="28"/>
        </w:rPr>
        <w:t xml:space="preserve">Волкову Е.С. и </w:t>
      </w:r>
      <w:r w:rsidR="00E71D94" w:rsidRPr="00021C9F">
        <w:rPr>
          <w:sz w:val="28"/>
          <w:szCs w:val="28"/>
        </w:rPr>
        <w:t>Пархоменко В.Ю.</w:t>
      </w:r>
    </w:p>
    <w:p w14:paraId="50AF0960" w14:textId="58CC5D29" w:rsidR="00021C9F" w:rsidRDefault="00021C9F" w:rsidP="009218A4">
      <w:pPr>
        <w:jc w:val="both"/>
        <w:rPr>
          <w:sz w:val="28"/>
          <w:szCs w:val="28"/>
        </w:rPr>
      </w:pPr>
    </w:p>
    <w:p w14:paraId="331ED692" w14:textId="77777777" w:rsidR="00D41904" w:rsidRDefault="00D41904" w:rsidP="009218A4">
      <w:pPr>
        <w:jc w:val="both"/>
        <w:rPr>
          <w:sz w:val="28"/>
          <w:szCs w:val="28"/>
        </w:rPr>
      </w:pPr>
    </w:p>
    <w:p w14:paraId="1B51F493" w14:textId="4CD5E393" w:rsidR="00EF39C7" w:rsidRPr="00021C9F" w:rsidRDefault="00B30194" w:rsidP="009218A4">
      <w:pPr>
        <w:jc w:val="both"/>
        <w:rPr>
          <w:sz w:val="28"/>
          <w:szCs w:val="28"/>
        </w:rPr>
      </w:pPr>
      <w:r w:rsidRPr="00021C9F">
        <w:rPr>
          <w:sz w:val="28"/>
          <w:szCs w:val="28"/>
        </w:rPr>
        <w:t>Глав</w:t>
      </w:r>
      <w:r w:rsidR="00021C9F">
        <w:rPr>
          <w:sz w:val="28"/>
          <w:szCs w:val="28"/>
        </w:rPr>
        <w:t>а</w:t>
      </w:r>
      <w:r w:rsidRPr="00021C9F">
        <w:rPr>
          <w:sz w:val="28"/>
          <w:szCs w:val="28"/>
        </w:rPr>
        <w:t xml:space="preserve"> городского округа                                                              </w:t>
      </w:r>
      <w:r w:rsidR="00021C9F">
        <w:rPr>
          <w:sz w:val="28"/>
          <w:szCs w:val="28"/>
        </w:rPr>
        <w:t>Н.Н. Пархоменко</w:t>
      </w:r>
    </w:p>
    <w:p w14:paraId="708AABB8" w14:textId="6F93E177" w:rsidR="00E71D94" w:rsidRPr="00021C9F" w:rsidRDefault="00E71D94" w:rsidP="009218A4">
      <w:pPr>
        <w:jc w:val="both"/>
        <w:rPr>
          <w:color w:val="FFFFFF" w:themeColor="background1"/>
          <w:sz w:val="28"/>
          <w:szCs w:val="28"/>
        </w:rPr>
      </w:pPr>
      <w:r w:rsidRPr="00021C9F">
        <w:rPr>
          <w:color w:val="FFFFFF" w:themeColor="background1"/>
          <w:sz w:val="28"/>
          <w:szCs w:val="28"/>
        </w:rPr>
        <w:t>___________2022 г.</w:t>
      </w:r>
    </w:p>
    <w:p w14:paraId="791957D5" w14:textId="12B88E85" w:rsidR="00E50C0C" w:rsidRPr="009B4CEE" w:rsidRDefault="00647106" w:rsidP="00B30194">
      <w:pPr>
        <w:jc w:val="both"/>
        <w:rPr>
          <w:color w:val="FFFFFF" w:themeColor="background1"/>
          <w:sz w:val="28"/>
          <w:szCs w:val="28"/>
        </w:rPr>
      </w:pPr>
      <w:r w:rsidRPr="009B4CEE">
        <w:rPr>
          <w:color w:val="FFFFFF" w:themeColor="background1"/>
          <w:sz w:val="28"/>
          <w:szCs w:val="28"/>
        </w:rPr>
        <w:t>Верно: Начальник общего отдела</w:t>
      </w:r>
      <w:r w:rsidRPr="009B4CEE">
        <w:rPr>
          <w:color w:val="FFFFFF" w:themeColor="background1"/>
          <w:sz w:val="28"/>
          <w:szCs w:val="28"/>
        </w:rPr>
        <w:tab/>
      </w:r>
      <w:r w:rsidRPr="009B4CEE">
        <w:rPr>
          <w:color w:val="FFFFFF" w:themeColor="background1"/>
          <w:sz w:val="28"/>
          <w:szCs w:val="28"/>
        </w:rPr>
        <w:tab/>
      </w:r>
      <w:r w:rsidRPr="009B4CEE">
        <w:rPr>
          <w:color w:val="FFFFFF" w:themeColor="background1"/>
          <w:sz w:val="28"/>
          <w:szCs w:val="28"/>
        </w:rPr>
        <w:tab/>
      </w:r>
      <w:r w:rsidRPr="009B4CEE">
        <w:rPr>
          <w:color w:val="FFFFFF" w:themeColor="background1"/>
          <w:sz w:val="28"/>
          <w:szCs w:val="28"/>
        </w:rPr>
        <w:tab/>
      </w:r>
      <w:r w:rsidRPr="009B4CEE">
        <w:rPr>
          <w:color w:val="FFFFFF" w:themeColor="background1"/>
          <w:sz w:val="28"/>
          <w:szCs w:val="28"/>
        </w:rPr>
        <w:tab/>
        <w:t xml:space="preserve">      О.П. Гаврилова</w:t>
      </w:r>
    </w:p>
    <w:p w14:paraId="4211E7AB" w14:textId="0312F3C8" w:rsidR="00647106" w:rsidRPr="009B4CEE" w:rsidRDefault="00647106" w:rsidP="00B30194">
      <w:pPr>
        <w:jc w:val="both"/>
        <w:rPr>
          <w:color w:val="FFFFFF" w:themeColor="background1"/>
          <w:sz w:val="28"/>
          <w:szCs w:val="28"/>
        </w:rPr>
      </w:pPr>
      <w:r w:rsidRPr="009B4CEE">
        <w:rPr>
          <w:color w:val="FFFFFF" w:themeColor="background1"/>
          <w:sz w:val="28"/>
          <w:szCs w:val="28"/>
        </w:rPr>
        <w:t>«___»________2022 г.</w:t>
      </w:r>
    </w:p>
    <w:p w14:paraId="65451C85" w14:textId="77777777" w:rsidR="00BA65A9" w:rsidRPr="009B4CEE" w:rsidRDefault="00BA65A9" w:rsidP="00BA65A9">
      <w:pPr>
        <w:jc w:val="both"/>
        <w:rPr>
          <w:color w:val="FFFFFF" w:themeColor="background1"/>
          <w:sz w:val="28"/>
          <w:szCs w:val="28"/>
        </w:rPr>
      </w:pPr>
    </w:p>
    <w:p w14:paraId="7DD7ED38" w14:textId="5A66CA55" w:rsidR="00BA65A9" w:rsidRPr="009B4CEE" w:rsidRDefault="00BA65A9" w:rsidP="00BA65A9">
      <w:pPr>
        <w:jc w:val="both"/>
        <w:rPr>
          <w:color w:val="FFFFFF" w:themeColor="background1"/>
          <w:sz w:val="28"/>
          <w:szCs w:val="28"/>
        </w:rPr>
      </w:pPr>
    </w:p>
    <w:p w14:paraId="346D0AA0" w14:textId="77777777" w:rsidR="008B4B70" w:rsidRPr="009B4CEE" w:rsidRDefault="008B4B70" w:rsidP="00BA65A9">
      <w:pPr>
        <w:jc w:val="both"/>
        <w:rPr>
          <w:color w:val="FFFFFF" w:themeColor="background1"/>
          <w:sz w:val="16"/>
          <w:szCs w:val="16"/>
        </w:rPr>
      </w:pPr>
    </w:p>
    <w:p w14:paraId="447187F9" w14:textId="77777777" w:rsidR="00BA65A9" w:rsidRPr="009B4CEE" w:rsidRDefault="00BA65A9" w:rsidP="00BA65A9">
      <w:pPr>
        <w:jc w:val="both"/>
        <w:rPr>
          <w:color w:val="FFFFFF" w:themeColor="background1"/>
          <w:sz w:val="16"/>
          <w:szCs w:val="16"/>
        </w:rPr>
      </w:pPr>
      <w:r w:rsidRPr="009B4CEE">
        <w:rPr>
          <w:color w:val="FFFFFF" w:themeColor="background1"/>
          <w:sz w:val="16"/>
          <w:szCs w:val="16"/>
        </w:rPr>
        <w:t>Швецов Антон Юрьевич</w:t>
      </w:r>
    </w:p>
    <w:p w14:paraId="527A3EE3" w14:textId="77777777" w:rsidR="00BA65A9" w:rsidRPr="009B4CEE" w:rsidRDefault="00BA65A9" w:rsidP="00BA65A9">
      <w:pPr>
        <w:jc w:val="both"/>
        <w:rPr>
          <w:color w:val="FFFFFF" w:themeColor="background1"/>
          <w:sz w:val="16"/>
          <w:szCs w:val="16"/>
        </w:rPr>
      </w:pPr>
      <w:r w:rsidRPr="009B4CEE">
        <w:rPr>
          <w:color w:val="FFFFFF" w:themeColor="background1"/>
          <w:sz w:val="16"/>
          <w:szCs w:val="16"/>
        </w:rPr>
        <w:t>Старший инспектор отдела дорожной деятельности</w:t>
      </w:r>
    </w:p>
    <w:p w14:paraId="36CB65BA" w14:textId="77777777" w:rsidR="00BA65A9" w:rsidRPr="009B4CEE" w:rsidRDefault="00BA65A9" w:rsidP="00BA65A9">
      <w:pPr>
        <w:jc w:val="both"/>
        <w:rPr>
          <w:color w:val="FFFFFF" w:themeColor="background1"/>
          <w:sz w:val="28"/>
          <w:szCs w:val="28"/>
        </w:rPr>
      </w:pPr>
      <w:r w:rsidRPr="009B4CEE">
        <w:rPr>
          <w:color w:val="FFFFFF" w:themeColor="background1"/>
          <w:sz w:val="16"/>
          <w:szCs w:val="16"/>
        </w:rPr>
        <w:t xml:space="preserve">+7(49627)24-262, </w:t>
      </w:r>
      <w:r w:rsidRPr="009B4CEE">
        <w:rPr>
          <w:color w:val="FFFFFF" w:themeColor="background1"/>
          <w:sz w:val="16"/>
          <w:szCs w:val="16"/>
          <w:lang w:val="en-US"/>
        </w:rPr>
        <w:t>odhts</w:t>
      </w:r>
      <w:r w:rsidRPr="009B4CEE">
        <w:rPr>
          <w:color w:val="FFFFFF" w:themeColor="background1"/>
          <w:sz w:val="16"/>
          <w:szCs w:val="16"/>
        </w:rPr>
        <w:t>_</w:t>
      </w:r>
      <w:r w:rsidRPr="009B4CEE">
        <w:rPr>
          <w:color w:val="FFFFFF" w:themeColor="background1"/>
          <w:sz w:val="16"/>
          <w:szCs w:val="16"/>
          <w:lang w:val="en-US"/>
        </w:rPr>
        <w:t>rmr</w:t>
      </w:r>
      <w:r w:rsidRPr="009B4CEE">
        <w:rPr>
          <w:color w:val="FFFFFF" w:themeColor="background1"/>
          <w:sz w:val="16"/>
          <w:szCs w:val="16"/>
        </w:rPr>
        <w:t>@</w:t>
      </w:r>
      <w:r w:rsidRPr="009B4CEE">
        <w:rPr>
          <w:color w:val="FFFFFF" w:themeColor="background1"/>
          <w:sz w:val="16"/>
          <w:szCs w:val="16"/>
          <w:lang w:val="en-US"/>
        </w:rPr>
        <w:t>mail</w:t>
      </w:r>
      <w:r w:rsidRPr="009B4CEE">
        <w:rPr>
          <w:color w:val="FFFFFF" w:themeColor="background1"/>
          <w:sz w:val="16"/>
          <w:szCs w:val="16"/>
        </w:rPr>
        <w:t>.</w:t>
      </w:r>
      <w:r w:rsidRPr="009B4CEE">
        <w:rPr>
          <w:color w:val="FFFFFF" w:themeColor="background1"/>
          <w:sz w:val="16"/>
          <w:szCs w:val="16"/>
          <w:lang w:val="en-US"/>
        </w:rPr>
        <w:t>ru</w:t>
      </w:r>
    </w:p>
    <w:p w14:paraId="57A941EB" w14:textId="6A318287" w:rsidR="00AD034B" w:rsidRPr="00D41904" w:rsidRDefault="00EA67E2" w:rsidP="00B30194">
      <w:pPr>
        <w:jc w:val="both"/>
        <w:rPr>
          <w:color w:val="FFFFFF" w:themeColor="background1"/>
          <w:sz w:val="24"/>
          <w:szCs w:val="24"/>
          <w:lang w:val="en-US"/>
        </w:rPr>
      </w:pPr>
      <w:r w:rsidRPr="009B4CEE">
        <w:rPr>
          <w:color w:val="FFFFFF" w:themeColor="background1"/>
          <w:sz w:val="24"/>
          <w:szCs w:val="24"/>
        </w:rPr>
        <w:t xml:space="preserve">262, </w:t>
      </w:r>
      <w:hyperlink r:id="rId6" w:history="1">
        <w:r w:rsidR="00443BA3" w:rsidRPr="00D41904">
          <w:rPr>
            <w:rStyle w:val="ab"/>
            <w:color w:val="FFFFFF" w:themeColor="background1"/>
            <w:sz w:val="24"/>
            <w:szCs w:val="24"/>
            <w:lang w:val="en-US"/>
          </w:rPr>
          <w:t>odhts</w:t>
        </w:r>
        <w:r w:rsidR="00443BA3" w:rsidRPr="00D41904">
          <w:rPr>
            <w:rStyle w:val="ab"/>
            <w:color w:val="FFFFFF" w:themeColor="background1"/>
            <w:sz w:val="24"/>
            <w:szCs w:val="24"/>
          </w:rPr>
          <w:t>_</w:t>
        </w:r>
        <w:r w:rsidR="00443BA3" w:rsidRPr="00D41904">
          <w:rPr>
            <w:rStyle w:val="ab"/>
            <w:color w:val="FFFFFF" w:themeColor="background1"/>
            <w:sz w:val="24"/>
            <w:szCs w:val="24"/>
            <w:lang w:val="en-US"/>
          </w:rPr>
          <w:t>rmr</w:t>
        </w:r>
        <w:r w:rsidR="00443BA3" w:rsidRPr="00D41904">
          <w:rPr>
            <w:rStyle w:val="ab"/>
            <w:color w:val="FFFFFF" w:themeColor="background1"/>
            <w:sz w:val="24"/>
            <w:szCs w:val="24"/>
          </w:rPr>
          <w:t>@</w:t>
        </w:r>
        <w:r w:rsidR="00443BA3" w:rsidRPr="00D41904">
          <w:rPr>
            <w:rStyle w:val="ab"/>
            <w:color w:val="FFFFFF" w:themeColor="background1"/>
            <w:sz w:val="24"/>
            <w:szCs w:val="24"/>
            <w:lang w:val="en-US"/>
          </w:rPr>
          <w:t>mail</w:t>
        </w:r>
        <w:r w:rsidR="00443BA3" w:rsidRPr="00D41904">
          <w:rPr>
            <w:rStyle w:val="ab"/>
            <w:color w:val="FFFFFF" w:themeColor="background1"/>
            <w:sz w:val="24"/>
            <w:szCs w:val="24"/>
          </w:rPr>
          <w:t>.</w:t>
        </w:r>
        <w:r w:rsidR="00443BA3" w:rsidRPr="00D41904">
          <w:rPr>
            <w:rStyle w:val="ab"/>
            <w:color w:val="FFFFFF" w:themeColor="background1"/>
            <w:sz w:val="24"/>
            <w:szCs w:val="24"/>
            <w:lang w:val="en-US"/>
          </w:rPr>
          <w:t>ru</w:t>
        </w:r>
      </w:hyperlink>
    </w:p>
    <w:p w14:paraId="4B999468" w14:textId="58872BFC" w:rsidR="00443BA3" w:rsidRDefault="00443BA3" w:rsidP="00B30194">
      <w:pPr>
        <w:jc w:val="both"/>
        <w:rPr>
          <w:color w:val="FFFFFF" w:themeColor="background1"/>
          <w:sz w:val="24"/>
          <w:szCs w:val="24"/>
          <w:lang w:val="en-US"/>
        </w:rPr>
      </w:pPr>
    </w:p>
    <w:p w14:paraId="54AF57A9" w14:textId="65C2C48F" w:rsidR="00443BA3" w:rsidRDefault="00443BA3" w:rsidP="00B30194">
      <w:pPr>
        <w:jc w:val="both"/>
        <w:rPr>
          <w:color w:val="FFFFFF" w:themeColor="background1"/>
          <w:sz w:val="24"/>
          <w:szCs w:val="24"/>
          <w:lang w:val="en-US"/>
        </w:rPr>
      </w:pPr>
    </w:p>
    <w:p w14:paraId="13A0B2AE" w14:textId="43D858AC" w:rsidR="00443BA3" w:rsidRPr="00FA7995" w:rsidRDefault="004A1508" w:rsidP="00443BA3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УТВЕРЖЕНО</w:t>
      </w:r>
    </w:p>
    <w:p w14:paraId="16F37602" w14:textId="2193BEB1" w:rsidR="00443BA3" w:rsidRPr="00FA7995" w:rsidRDefault="00443BA3" w:rsidP="00443BA3">
      <w:pPr>
        <w:ind w:left="5245"/>
        <w:jc w:val="right"/>
        <w:rPr>
          <w:sz w:val="28"/>
          <w:szCs w:val="28"/>
        </w:rPr>
      </w:pPr>
      <w:r w:rsidRPr="00FA7995">
        <w:rPr>
          <w:sz w:val="28"/>
          <w:szCs w:val="28"/>
        </w:rPr>
        <w:t>постановлени</w:t>
      </w:r>
      <w:r w:rsidR="004A1508">
        <w:rPr>
          <w:sz w:val="28"/>
          <w:szCs w:val="28"/>
        </w:rPr>
        <w:t>ем</w:t>
      </w:r>
      <w:r w:rsidRPr="00FA7995">
        <w:rPr>
          <w:sz w:val="28"/>
          <w:szCs w:val="28"/>
        </w:rPr>
        <w:t xml:space="preserve"> Администрации</w:t>
      </w:r>
    </w:p>
    <w:p w14:paraId="1502F86E" w14:textId="77777777" w:rsidR="00443BA3" w:rsidRPr="00FA7995" w:rsidRDefault="00443BA3" w:rsidP="00443BA3">
      <w:pPr>
        <w:ind w:left="5664"/>
        <w:jc w:val="right"/>
        <w:rPr>
          <w:sz w:val="28"/>
          <w:szCs w:val="28"/>
        </w:rPr>
      </w:pPr>
      <w:r w:rsidRPr="00FA7995">
        <w:rPr>
          <w:sz w:val="28"/>
          <w:szCs w:val="28"/>
        </w:rPr>
        <w:t>Рузского городского округа</w:t>
      </w:r>
    </w:p>
    <w:p w14:paraId="2E01554D" w14:textId="7FD24871" w:rsidR="00443BA3" w:rsidRPr="00FA7995" w:rsidRDefault="007A022C" w:rsidP="00443BA3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43BA3" w:rsidRPr="00FA7995">
        <w:rPr>
          <w:sz w:val="28"/>
          <w:szCs w:val="28"/>
        </w:rPr>
        <w:t>т_____________ № _____</w:t>
      </w:r>
    </w:p>
    <w:p w14:paraId="04322D70" w14:textId="7B1639A2" w:rsidR="00443BA3" w:rsidRDefault="00443BA3" w:rsidP="00443BA3">
      <w:pPr>
        <w:ind w:left="5664"/>
      </w:pPr>
    </w:p>
    <w:p w14:paraId="1EADEE6B" w14:textId="11A04E60" w:rsidR="004A1508" w:rsidRDefault="004A1508" w:rsidP="00443BA3">
      <w:pPr>
        <w:ind w:left="5664"/>
      </w:pPr>
    </w:p>
    <w:p w14:paraId="4DEB61A3" w14:textId="5A0D7CDC" w:rsidR="004A1508" w:rsidRDefault="004A1508" w:rsidP="00443BA3">
      <w:pPr>
        <w:ind w:left="5664"/>
      </w:pPr>
    </w:p>
    <w:p w14:paraId="527BEB2C" w14:textId="76F9DC5C" w:rsidR="004A1508" w:rsidRDefault="004A1508" w:rsidP="00443BA3">
      <w:pPr>
        <w:ind w:left="5664"/>
      </w:pPr>
    </w:p>
    <w:p w14:paraId="6A87AC68" w14:textId="71EDFCB4" w:rsidR="004A1508" w:rsidRDefault="004A1508" w:rsidP="00443BA3">
      <w:pPr>
        <w:ind w:left="5664"/>
      </w:pPr>
    </w:p>
    <w:p w14:paraId="520466F2" w14:textId="0DEE3EF0" w:rsidR="004A1508" w:rsidRDefault="004A1508" w:rsidP="00443BA3">
      <w:pPr>
        <w:ind w:left="5664"/>
      </w:pPr>
    </w:p>
    <w:p w14:paraId="07F13BAE" w14:textId="4C8B486B" w:rsidR="004A1508" w:rsidRDefault="004A1508" w:rsidP="00443BA3">
      <w:pPr>
        <w:ind w:left="5664"/>
      </w:pPr>
    </w:p>
    <w:p w14:paraId="16661248" w14:textId="64D80CBA" w:rsidR="004A1508" w:rsidRDefault="004A1508" w:rsidP="00443BA3">
      <w:pPr>
        <w:ind w:left="5664"/>
      </w:pPr>
    </w:p>
    <w:p w14:paraId="4F6D1ABB" w14:textId="27A745A3" w:rsidR="004A1508" w:rsidRDefault="004A1508" w:rsidP="00443BA3">
      <w:pPr>
        <w:ind w:left="5664"/>
      </w:pPr>
    </w:p>
    <w:p w14:paraId="57273F8D" w14:textId="17BDED0D" w:rsidR="004A1508" w:rsidRDefault="004A1508" w:rsidP="00443BA3">
      <w:pPr>
        <w:ind w:left="5664"/>
      </w:pPr>
    </w:p>
    <w:p w14:paraId="6C3BC39E" w14:textId="4BCC7192" w:rsidR="004A1508" w:rsidRDefault="004A1508" w:rsidP="00443BA3">
      <w:pPr>
        <w:ind w:left="5664"/>
      </w:pPr>
    </w:p>
    <w:p w14:paraId="7D2DBA8A" w14:textId="5E5A2B6E" w:rsidR="004A1508" w:rsidRDefault="004A1508" w:rsidP="00443BA3">
      <w:pPr>
        <w:ind w:left="5664"/>
      </w:pPr>
    </w:p>
    <w:p w14:paraId="4440F8FF" w14:textId="0B9D26E8" w:rsidR="004A1508" w:rsidRDefault="004A1508" w:rsidP="00443BA3">
      <w:pPr>
        <w:ind w:left="5664"/>
      </w:pPr>
    </w:p>
    <w:p w14:paraId="2729C1BA" w14:textId="77777777" w:rsidR="004A1508" w:rsidRDefault="004A1508" w:rsidP="00443BA3">
      <w:pPr>
        <w:ind w:left="5664"/>
      </w:pPr>
    </w:p>
    <w:p w14:paraId="45B8F481" w14:textId="77777777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021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13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405D996" w14:textId="3BD717CD" w:rsidR="00443BA3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«Формирование законопослушного поведения участников дорожного движения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Рузского городского округа Московской области </w:t>
      </w:r>
      <w:r w:rsidRPr="00413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13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13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гг.»</w:t>
      </w:r>
    </w:p>
    <w:p w14:paraId="141C88EB" w14:textId="25BD58EB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08F607" w14:textId="2ED34F66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99C269" w14:textId="54C4257D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DF0342" w14:textId="1D8C9C19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4D2980" w14:textId="493DD2BD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CA8230" w14:textId="6AF149FF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B09E51" w14:textId="23B66BCF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52AAA2" w14:textId="0668D8CE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52030A" w14:textId="084B9D48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DD965E" w14:textId="6ADE6B5D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C9B91B" w14:textId="62CF376B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8DF264" w14:textId="5A98BD18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9B2899" w14:textId="4B71381E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82BC20" w14:textId="1F7800AD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BEB9A6" w14:textId="04E4F61E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C28416" w14:textId="675219C1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B2F22E" w14:textId="1301AC39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38D48F" w14:textId="193F413A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B6084B" w14:textId="2468DDE5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559F4" w14:textId="5C28D595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969D35" w14:textId="1E19B932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E27CD1" w14:textId="1ADB4CF9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24A746" w14:textId="1B3218D3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EF1BCF" w14:textId="4F0AC723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867C21" w14:textId="2154E5D7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0239A7" w14:textId="5D6A9F9F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7A7C70" w14:textId="1C04C130" w:rsidR="004A1508" w:rsidRDefault="004A1508" w:rsidP="00443BA3">
      <w:pPr>
        <w:pStyle w:val="ConsPlusNormal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1D1EE0" w14:textId="77777777" w:rsidR="004A1508" w:rsidRDefault="004A1508" w:rsidP="00443BA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F79164D" w14:textId="77777777" w:rsidR="00443BA3" w:rsidRPr="00413FD7" w:rsidRDefault="00443BA3" w:rsidP="00443BA3">
      <w:pPr>
        <w:jc w:val="center"/>
        <w:outlineLvl w:val="3"/>
        <w:rPr>
          <w:b/>
          <w:bCs/>
          <w:sz w:val="28"/>
          <w:szCs w:val="28"/>
        </w:rPr>
      </w:pPr>
      <w:r w:rsidRPr="00413FD7">
        <w:rPr>
          <w:b/>
          <w:bCs/>
          <w:sz w:val="28"/>
          <w:szCs w:val="28"/>
        </w:rPr>
        <w:lastRenderedPageBreak/>
        <w:t xml:space="preserve">Паспорт </w:t>
      </w:r>
    </w:p>
    <w:p w14:paraId="23595467" w14:textId="77777777" w:rsidR="00443BA3" w:rsidRDefault="00443BA3" w:rsidP="00443BA3">
      <w:pPr>
        <w:jc w:val="center"/>
        <w:outlineLvl w:val="3"/>
        <w:rPr>
          <w:b/>
          <w:bCs/>
          <w:sz w:val="28"/>
          <w:szCs w:val="28"/>
        </w:rPr>
      </w:pPr>
      <w:r w:rsidRPr="00413FD7">
        <w:rPr>
          <w:b/>
          <w:bCs/>
          <w:sz w:val="28"/>
          <w:szCs w:val="28"/>
        </w:rPr>
        <w:t xml:space="preserve">программы «Формирование законопослушного поведения участников дорожного движения на территории </w:t>
      </w:r>
      <w:r>
        <w:rPr>
          <w:b/>
          <w:bCs/>
          <w:sz w:val="28"/>
          <w:szCs w:val="28"/>
        </w:rPr>
        <w:t xml:space="preserve">Рузского городского округа Московской области </w:t>
      </w:r>
      <w:r w:rsidRPr="00413FD7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2</w:t>
      </w:r>
      <w:r w:rsidRPr="00413FD7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413FD7">
        <w:rPr>
          <w:b/>
          <w:bCs/>
          <w:sz w:val="28"/>
          <w:szCs w:val="28"/>
        </w:rPr>
        <w:t>гг.»</w:t>
      </w:r>
    </w:p>
    <w:p w14:paraId="3507B162" w14:textId="77777777" w:rsidR="00443BA3" w:rsidRDefault="00443BA3" w:rsidP="00443BA3">
      <w:pPr>
        <w:jc w:val="center"/>
        <w:outlineLvl w:val="3"/>
        <w:rPr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56"/>
        <w:gridCol w:w="5889"/>
      </w:tblGrid>
      <w:tr w:rsidR="00443BA3" w14:paraId="72314276" w14:textId="77777777" w:rsidTr="00C0330D">
        <w:tc>
          <w:tcPr>
            <w:tcW w:w="3510" w:type="dxa"/>
          </w:tcPr>
          <w:p w14:paraId="032CDEC3" w14:textId="77777777" w:rsidR="00443BA3" w:rsidRPr="0070288C" w:rsidRDefault="00443BA3" w:rsidP="00C0330D">
            <w:pPr>
              <w:spacing w:before="100" w:beforeAutospacing="1" w:after="100" w:afterAutospacing="1"/>
              <w:outlineLvl w:val="3"/>
              <w:rPr>
                <w:b/>
                <w:bCs/>
                <w:sz w:val="28"/>
                <w:szCs w:val="28"/>
              </w:rPr>
            </w:pPr>
            <w:r w:rsidRPr="0070288C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061" w:type="dxa"/>
          </w:tcPr>
          <w:p w14:paraId="6B6A905D" w14:textId="77777777" w:rsidR="00443BA3" w:rsidRPr="0070288C" w:rsidRDefault="00443BA3" w:rsidP="00C0330D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 xml:space="preserve">Формирование законопослушного поведения участников дорожного движения на территории </w:t>
            </w:r>
            <w:r w:rsidRPr="00B747F8">
              <w:rPr>
                <w:sz w:val="28"/>
                <w:szCs w:val="28"/>
              </w:rPr>
              <w:t xml:space="preserve">Рузского городского округа Московской области </w:t>
            </w:r>
            <w:r w:rsidRPr="0070288C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2</w:t>
            </w:r>
            <w:r w:rsidRPr="0070288C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4</w:t>
            </w:r>
            <w:r w:rsidRPr="0070288C">
              <w:rPr>
                <w:sz w:val="28"/>
                <w:szCs w:val="28"/>
              </w:rPr>
              <w:t>гг.</w:t>
            </w:r>
          </w:p>
        </w:tc>
      </w:tr>
      <w:tr w:rsidR="00443BA3" w14:paraId="3E38C06E" w14:textId="77777777" w:rsidTr="00C0330D">
        <w:tc>
          <w:tcPr>
            <w:tcW w:w="3510" w:type="dxa"/>
          </w:tcPr>
          <w:p w14:paraId="66CF9164" w14:textId="77777777" w:rsidR="00443BA3" w:rsidRPr="0070288C" w:rsidRDefault="00443BA3" w:rsidP="00C0330D">
            <w:pPr>
              <w:spacing w:before="100" w:beforeAutospacing="1" w:after="100" w:afterAutospacing="1"/>
              <w:outlineLvl w:val="3"/>
              <w:rPr>
                <w:b/>
                <w:bCs/>
                <w:sz w:val="28"/>
                <w:szCs w:val="28"/>
              </w:rPr>
            </w:pPr>
            <w:r w:rsidRPr="0070288C">
              <w:rPr>
                <w:b/>
                <w:sz w:val="28"/>
                <w:szCs w:val="28"/>
              </w:rPr>
              <w:t>Муниципальный заказчик программы (муниципальный заказчик - координатор программы)</w:t>
            </w:r>
          </w:p>
        </w:tc>
        <w:tc>
          <w:tcPr>
            <w:tcW w:w="6061" w:type="dxa"/>
          </w:tcPr>
          <w:p w14:paraId="44099227" w14:textId="77777777" w:rsidR="00443BA3" w:rsidRPr="0070288C" w:rsidRDefault="00443BA3" w:rsidP="00C0330D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 xml:space="preserve">Администрация </w:t>
            </w:r>
            <w:r w:rsidRPr="00B747F8">
              <w:rPr>
                <w:sz w:val="28"/>
                <w:szCs w:val="28"/>
              </w:rPr>
              <w:t xml:space="preserve">Рузского городского округа Московской области </w:t>
            </w:r>
          </w:p>
        </w:tc>
      </w:tr>
      <w:tr w:rsidR="00443BA3" w14:paraId="7AF14DA0" w14:textId="77777777" w:rsidTr="00C0330D">
        <w:tc>
          <w:tcPr>
            <w:tcW w:w="3510" w:type="dxa"/>
          </w:tcPr>
          <w:p w14:paraId="223B02C5" w14:textId="77777777" w:rsidR="00443BA3" w:rsidRPr="0070288C" w:rsidRDefault="00443BA3" w:rsidP="00C0330D">
            <w:pPr>
              <w:outlineLvl w:val="3"/>
              <w:rPr>
                <w:b/>
                <w:bCs/>
                <w:sz w:val="28"/>
                <w:szCs w:val="28"/>
              </w:rPr>
            </w:pPr>
            <w:r w:rsidRPr="0070288C">
              <w:rPr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61" w:type="dxa"/>
          </w:tcPr>
          <w:p w14:paraId="4CE60BFE" w14:textId="77777777" w:rsidR="00443BA3" w:rsidRPr="0070288C" w:rsidRDefault="00443BA3" w:rsidP="00C0330D">
            <w:pPr>
              <w:jc w:val="both"/>
              <w:rPr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 xml:space="preserve">-Администрация </w:t>
            </w:r>
            <w:r w:rsidRPr="00B747F8">
              <w:rPr>
                <w:sz w:val="28"/>
                <w:szCs w:val="28"/>
              </w:rPr>
              <w:t>Рузского городского округа Московской области</w:t>
            </w:r>
            <w:r>
              <w:rPr>
                <w:sz w:val="28"/>
                <w:szCs w:val="28"/>
              </w:rPr>
              <w:t>;</w:t>
            </w:r>
          </w:p>
          <w:p w14:paraId="3066F39B" w14:textId="77777777" w:rsidR="00443BA3" w:rsidRPr="0070288C" w:rsidRDefault="00443BA3" w:rsidP="00C0330D">
            <w:pPr>
              <w:jc w:val="both"/>
              <w:rPr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 xml:space="preserve">-Управление образования Администрации </w:t>
            </w:r>
            <w:r w:rsidRPr="00B747F8">
              <w:rPr>
                <w:sz w:val="28"/>
                <w:szCs w:val="28"/>
              </w:rPr>
              <w:t>Рузского городского округа Московской области</w:t>
            </w:r>
            <w:r>
              <w:rPr>
                <w:sz w:val="28"/>
                <w:szCs w:val="28"/>
              </w:rPr>
              <w:t>;</w:t>
            </w:r>
          </w:p>
          <w:p w14:paraId="789C3D19" w14:textId="77777777" w:rsidR="00443BA3" w:rsidRPr="0070288C" w:rsidRDefault="00443BA3" w:rsidP="00C0330D">
            <w:pPr>
              <w:jc w:val="both"/>
              <w:rPr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 xml:space="preserve">- ОГИБДД отделения </w:t>
            </w:r>
            <w:r>
              <w:rPr>
                <w:sz w:val="28"/>
                <w:szCs w:val="28"/>
              </w:rPr>
              <w:t xml:space="preserve">МВД России по Рузскому городскому округу </w:t>
            </w:r>
            <w:r w:rsidRPr="0070288C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1CE0E657" w14:textId="77777777" w:rsidR="00443BA3" w:rsidRPr="0070288C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 xml:space="preserve">-образовательные учреждения </w:t>
            </w:r>
            <w:r>
              <w:rPr>
                <w:sz w:val="28"/>
                <w:szCs w:val="28"/>
              </w:rPr>
              <w:t>Рузского городского округа Московской области.</w:t>
            </w:r>
          </w:p>
        </w:tc>
      </w:tr>
      <w:tr w:rsidR="00443BA3" w14:paraId="2DC1EA9B" w14:textId="77777777" w:rsidTr="00C0330D">
        <w:tc>
          <w:tcPr>
            <w:tcW w:w="3510" w:type="dxa"/>
          </w:tcPr>
          <w:p w14:paraId="163BF1E8" w14:textId="77777777" w:rsidR="00443BA3" w:rsidRPr="0070288C" w:rsidRDefault="00443BA3" w:rsidP="00C0330D">
            <w:pPr>
              <w:outlineLvl w:val="3"/>
              <w:rPr>
                <w:b/>
                <w:bCs/>
                <w:sz w:val="28"/>
                <w:szCs w:val="28"/>
              </w:rPr>
            </w:pPr>
            <w:r w:rsidRPr="0070288C">
              <w:rPr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061" w:type="dxa"/>
          </w:tcPr>
          <w:p w14:paraId="14BC11A6" w14:textId="77777777" w:rsidR="00443BA3" w:rsidRPr="0070288C" w:rsidRDefault="00443BA3" w:rsidP="00C0330D">
            <w:pPr>
              <w:outlineLvl w:val="3"/>
              <w:rPr>
                <w:b/>
                <w:sz w:val="28"/>
                <w:szCs w:val="28"/>
              </w:rPr>
            </w:pPr>
            <w:r w:rsidRPr="0070288C">
              <w:rPr>
                <w:b/>
                <w:sz w:val="28"/>
                <w:szCs w:val="28"/>
              </w:rPr>
              <w:t>Цели программы:</w:t>
            </w:r>
          </w:p>
          <w:p w14:paraId="0DFDC1E8" w14:textId="77777777" w:rsidR="00443BA3" w:rsidRPr="0070288C" w:rsidRDefault="00443BA3" w:rsidP="00C0330D">
            <w:pPr>
              <w:outlineLvl w:val="3"/>
              <w:rPr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>- Повышение уровня правового воспитания и культуры поведения участников дорожного движения, а также профилактики дорожно-транспортного травматизма;</w:t>
            </w:r>
          </w:p>
          <w:p w14:paraId="5B04A863" w14:textId="77777777" w:rsidR="00443BA3" w:rsidRPr="0070288C" w:rsidRDefault="00443BA3" w:rsidP="00C0330D">
            <w:pPr>
              <w:outlineLvl w:val="3"/>
              <w:rPr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>- Сокращение смертности и пострадавших от дорожно-транспортных происшествий;</w:t>
            </w:r>
          </w:p>
          <w:p w14:paraId="5CBCC643" w14:textId="77777777" w:rsidR="00443BA3" w:rsidRPr="0070288C" w:rsidRDefault="00443BA3" w:rsidP="00C0330D">
            <w:pPr>
              <w:outlineLvl w:val="3"/>
              <w:rPr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>-Сокращение количества дорожно-транспортных происшествий.</w:t>
            </w:r>
          </w:p>
          <w:p w14:paraId="510EF28C" w14:textId="77777777" w:rsidR="00443BA3" w:rsidRPr="0070288C" w:rsidRDefault="00443BA3" w:rsidP="00C0330D">
            <w:pPr>
              <w:outlineLvl w:val="3"/>
              <w:rPr>
                <w:b/>
                <w:sz w:val="28"/>
                <w:szCs w:val="28"/>
              </w:rPr>
            </w:pPr>
            <w:r w:rsidRPr="0070288C">
              <w:rPr>
                <w:b/>
                <w:sz w:val="28"/>
                <w:szCs w:val="28"/>
              </w:rPr>
              <w:t>Задачи программы:</w:t>
            </w:r>
          </w:p>
          <w:p w14:paraId="457BC884" w14:textId="77777777" w:rsidR="00443BA3" w:rsidRPr="0070288C" w:rsidRDefault="00443BA3" w:rsidP="00C0330D">
            <w:pPr>
              <w:outlineLvl w:val="3"/>
              <w:rPr>
                <w:b/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>-Создание системы пропаганды с целью формирования негативного отношения к правонарушениям в сфере дорожного движения;</w:t>
            </w:r>
          </w:p>
          <w:p w14:paraId="38C839C2" w14:textId="77777777" w:rsidR="00443BA3" w:rsidRPr="0070288C" w:rsidRDefault="00443BA3" w:rsidP="00C0330D">
            <w:pPr>
              <w:outlineLvl w:val="3"/>
              <w:rPr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>-Формирование у детей навыков безопасного поведения на дорогах;</w:t>
            </w:r>
          </w:p>
          <w:p w14:paraId="745C9E17" w14:textId="77777777" w:rsidR="00443BA3" w:rsidRDefault="00443BA3" w:rsidP="00C0330D">
            <w:pPr>
              <w:outlineLvl w:val="3"/>
              <w:rPr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 xml:space="preserve">-Повышение культуры вождения; </w:t>
            </w:r>
          </w:p>
          <w:p w14:paraId="2029D7A9" w14:textId="77777777" w:rsidR="00443BA3" w:rsidRPr="0070288C" w:rsidRDefault="00443BA3" w:rsidP="00C0330D">
            <w:pPr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70288C">
              <w:rPr>
                <w:sz w:val="28"/>
                <w:szCs w:val="28"/>
              </w:rPr>
              <w:t>азвитие современной системы оказания помощи пострадавшим в дорожно-транспортных происшествиях;</w:t>
            </w:r>
          </w:p>
          <w:p w14:paraId="00433941" w14:textId="77777777" w:rsidR="00443BA3" w:rsidRPr="0070288C" w:rsidRDefault="00443BA3" w:rsidP="00C0330D">
            <w:pPr>
              <w:outlineLvl w:val="3"/>
              <w:rPr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>-Совершенствование организации движения транспорта и пешеходов на территории</w:t>
            </w:r>
            <w:r w:rsidRPr="00B747F8">
              <w:rPr>
                <w:sz w:val="28"/>
                <w:szCs w:val="28"/>
              </w:rPr>
              <w:t xml:space="preserve"> </w:t>
            </w:r>
            <w:r w:rsidRPr="00B747F8">
              <w:rPr>
                <w:sz w:val="28"/>
                <w:szCs w:val="28"/>
              </w:rPr>
              <w:lastRenderedPageBreak/>
              <w:t>Рузского городского округа Московской области</w:t>
            </w:r>
            <w:r w:rsidRPr="0070288C">
              <w:rPr>
                <w:sz w:val="28"/>
                <w:szCs w:val="28"/>
              </w:rPr>
              <w:t>;</w:t>
            </w:r>
          </w:p>
          <w:p w14:paraId="2DF81156" w14:textId="77777777" w:rsidR="00443BA3" w:rsidRPr="0070288C" w:rsidRDefault="00443BA3" w:rsidP="00C0330D">
            <w:pPr>
              <w:outlineLvl w:val="3"/>
              <w:rPr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>-Развитие деятельности отрядов юных инспекторов движения (ЮИД);</w:t>
            </w:r>
          </w:p>
          <w:p w14:paraId="20BDD5DB" w14:textId="77777777" w:rsidR="00443BA3" w:rsidRPr="0070288C" w:rsidRDefault="00443BA3" w:rsidP="00C0330D">
            <w:pPr>
              <w:outlineLvl w:val="3"/>
              <w:rPr>
                <w:b/>
                <w:bCs/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>-Совершенствование системы профилактики дорожно-транспортного травматизма.</w:t>
            </w:r>
          </w:p>
        </w:tc>
      </w:tr>
      <w:tr w:rsidR="00443BA3" w14:paraId="0547DE27" w14:textId="77777777" w:rsidTr="00C0330D">
        <w:tc>
          <w:tcPr>
            <w:tcW w:w="3510" w:type="dxa"/>
          </w:tcPr>
          <w:p w14:paraId="0352110E" w14:textId="77777777" w:rsidR="00443BA3" w:rsidRPr="0070288C" w:rsidRDefault="00443BA3" w:rsidP="00C0330D">
            <w:pPr>
              <w:spacing w:before="100" w:beforeAutospacing="1" w:after="100" w:afterAutospacing="1"/>
              <w:outlineLvl w:val="3"/>
              <w:rPr>
                <w:b/>
                <w:bCs/>
                <w:sz w:val="28"/>
                <w:szCs w:val="28"/>
              </w:rPr>
            </w:pPr>
            <w:r w:rsidRPr="0070288C">
              <w:rPr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61" w:type="dxa"/>
          </w:tcPr>
          <w:p w14:paraId="7E650A44" w14:textId="77777777" w:rsidR="00443BA3" w:rsidRPr="0070288C" w:rsidRDefault="00443BA3" w:rsidP="00C0330D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70288C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4</w:t>
            </w:r>
            <w:r w:rsidRPr="0070288C">
              <w:rPr>
                <w:sz w:val="28"/>
                <w:szCs w:val="28"/>
              </w:rPr>
              <w:t>гг., этапы не предусмотрены</w:t>
            </w:r>
          </w:p>
        </w:tc>
      </w:tr>
      <w:tr w:rsidR="00443BA3" w14:paraId="6E85F458" w14:textId="77777777" w:rsidTr="00C0330D">
        <w:tc>
          <w:tcPr>
            <w:tcW w:w="3510" w:type="dxa"/>
          </w:tcPr>
          <w:p w14:paraId="3122238F" w14:textId="77777777" w:rsidR="00443BA3" w:rsidRPr="0070288C" w:rsidRDefault="00443BA3" w:rsidP="00C0330D">
            <w:pPr>
              <w:outlineLvl w:val="3"/>
              <w:rPr>
                <w:b/>
                <w:bCs/>
                <w:sz w:val="28"/>
                <w:szCs w:val="28"/>
              </w:rPr>
            </w:pPr>
            <w:r w:rsidRPr="0070288C">
              <w:rPr>
                <w:b/>
                <w:sz w:val="28"/>
                <w:szCs w:val="28"/>
              </w:rPr>
              <w:t>Ожидаемый эффект от реализации программы</w:t>
            </w:r>
          </w:p>
        </w:tc>
        <w:tc>
          <w:tcPr>
            <w:tcW w:w="6061" w:type="dxa"/>
          </w:tcPr>
          <w:p w14:paraId="05BAF0EE" w14:textId="77777777" w:rsidR="00443BA3" w:rsidRPr="0070288C" w:rsidRDefault="00443BA3" w:rsidP="00C0330D">
            <w:pPr>
              <w:jc w:val="both"/>
              <w:outlineLvl w:val="3"/>
              <w:rPr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>-Сокращение количества пострадавших и погибших в результате дорожно-транспортных происшествий;</w:t>
            </w:r>
          </w:p>
          <w:p w14:paraId="6FB994FA" w14:textId="77777777" w:rsidR="00443BA3" w:rsidRPr="0070288C" w:rsidRDefault="00443BA3" w:rsidP="00C0330D">
            <w:pPr>
              <w:jc w:val="both"/>
              <w:outlineLvl w:val="3"/>
              <w:rPr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>-Повышение качества обучения безопасному поведению на дорогах в образовательных организациях</w:t>
            </w:r>
            <w:r>
              <w:rPr>
                <w:sz w:val="28"/>
                <w:szCs w:val="28"/>
              </w:rPr>
              <w:t>;</w:t>
            </w:r>
          </w:p>
          <w:p w14:paraId="3D9535B4" w14:textId="77777777" w:rsidR="00443BA3" w:rsidRPr="0070288C" w:rsidRDefault="00443BA3" w:rsidP="00C0330D">
            <w:pPr>
              <w:jc w:val="both"/>
              <w:outlineLvl w:val="3"/>
              <w:rPr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>-Увеличение количества детей, молодежи и общественности, вовлеченных в мероприятия по профилактике дорожно-транспортного травматизма</w:t>
            </w:r>
            <w:r>
              <w:rPr>
                <w:sz w:val="28"/>
                <w:szCs w:val="28"/>
              </w:rPr>
              <w:t>;</w:t>
            </w:r>
          </w:p>
          <w:p w14:paraId="203A1009" w14:textId="77777777" w:rsidR="00443BA3" w:rsidRPr="0070288C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70288C">
              <w:rPr>
                <w:sz w:val="28"/>
                <w:szCs w:val="28"/>
              </w:rPr>
              <w:t xml:space="preserve">-Оптимальная организация движения транспорта и пешеходов на территории </w:t>
            </w:r>
            <w:r>
              <w:rPr>
                <w:sz w:val="28"/>
                <w:szCs w:val="28"/>
              </w:rPr>
              <w:t>Рузского городского округа Московской области.</w:t>
            </w:r>
          </w:p>
        </w:tc>
      </w:tr>
    </w:tbl>
    <w:p w14:paraId="23FBD453" w14:textId="77777777" w:rsidR="00443BA3" w:rsidRDefault="00443BA3" w:rsidP="00443BA3">
      <w:pPr>
        <w:jc w:val="center"/>
        <w:outlineLvl w:val="3"/>
        <w:rPr>
          <w:b/>
          <w:bCs/>
          <w:sz w:val="24"/>
          <w:szCs w:val="24"/>
        </w:rPr>
      </w:pPr>
    </w:p>
    <w:p w14:paraId="0F0D2D7A" w14:textId="77777777" w:rsidR="00443BA3" w:rsidRDefault="00443BA3" w:rsidP="00443BA3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B648F6">
        <w:rPr>
          <w:b/>
          <w:bCs/>
          <w:sz w:val="28"/>
          <w:szCs w:val="28"/>
        </w:rPr>
        <w:t>Характеристика проблем, на решение которых направлена программа</w:t>
      </w:r>
    </w:p>
    <w:p w14:paraId="1F583990" w14:textId="6E2D7FC1" w:rsidR="00443BA3" w:rsidRPr="00CA501F" w:rsidRDefault="00443BA3" w:rsidP="00CA501F">
      <w:pPr>
        <w:spacing w:after="100" w:afterAutospacing="1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648F6">
        <w:rPr>
          <w:sz w:val="28"/>
          <w:szCs w:val="28"/>
        </w:rPr>
        <w:t xml:space="preserve">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</w:t>
      </w:r>
      <w:r>
        <w:rPr>
          <w:sz w:val="28"/>
          <w:szCs w:val="28"/>
        </w:rPr>
        <w:t>возраста. Гибнут или становятся инвалидами </w:t>
      </w:r>
      <w:r w:rsidRPr="00B648F6">
        <w:rPr>
          <w:sz w:val="28"/>
          <w:szCs w:val="28"/>
        </w:rPr>
        <w:t>дети.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П</w:t>
      </w:r>
      <w:r w:rsidRPr="00B648F6">
        <w:rPr>
          <w:sz w:val="28"/>
          <w:szCs w:val="28"/>
        </w:rPr>
        <w:t xml:space="preserve">роблема аварийности, связанной с автомобильным транспортом (далее – аварийность), в последнее десятилетие приобрела особую остроту в связи </w:t>
      </w:r>
      <w:r>
        <w:rPr>
          <w:sz w:val="28"/>
          <w:szCs w:val="28"/>
        </w:rPr>
        <w:br/>
      </w:r>
      <w:r w:rsidRPr="00B648F6">
        <w:rPr>
          <w:sz w:val="28"/>
          <w:szCs w:val="28"/>
        </w:rPr>
        <w:t>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дисциплинированности участников дорожного движения.</w:t>
      </w:r>
    </w:p>
    <w:p w14:paraId="16A50EEC" w14:textId="77777777" w:rsidR="00443BA3" w:rsidRDefault="00443BA3" w:rsidP="00443BA3">
      <w:pPr>
        <w:spacing w:before="100" w:beforeAutospacing="1" w:after="100" w:afterAutospacing="1"/>
        <w:jc w:val="both"/>
        <w:outlineLvl w:val="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Кол-во происшествий за прошедший 2020 год. (Подробно)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1"/>
        <w:gridCol w:w="3121"/>
        <w:gridCol w:w="2022"/>
        <w:gridCol w:w="1838"/>
        <w:gridCol w:w="1823"/>
      </w:tblGrid>
      <w:tr w:rsidR="00443BA3" w14:paraId="15E37D5B" w14:textId="77777777" w:rsidTr="00C0330D">
        <w:tc>
          <w:tcPr>
            <w:tcW w:w="541" w:type="dxa"/>
          </w:tcPr>
          <w:p w14:paraId="553A43C2" w14:textId="77777777" w:rsidR="00443BA3" w:rsidRPr="00781CC3" w:rsidRDefault="00443BA3" w:rsidP="00C0330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1CC3">
              <w:rPr>
                <w:sz w:val="24"/>
                <w:szCs w:val="24"/>
              </w:rPr>
              <w:t>№ п/п</w:t>
            </w:r>
          </w:p>
        </w:tc>
        <w:tc>
          <w:tcPr>
            <w:tcW w:w="3121" w:type="dxa"/>
          </w:tcPr>
          <w:p w14:paraId="37464304" w14:textId="77777777" w:rsidR="00443BA3" w:rsidRPr="00781CC3" w:rsidRDefault="00443BA3" w:rsidP="00C0330D">
            <w:pPr>
              <w:jc w:val="center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Вид ДТП</w:t>
            </w:r>
          </w:p>
        </w:tc>
        <w:tc>
          <w:tcPr>
            <w:tcW w:w="2022" w:type="dxa"/>
          </w:tcPr>
          <w:p w14:paraId="1D85CC9E" w14:textId="77777777" w:rsidR="00443BA3" w:rsidRPr="00781CC3" w:rsidRDefault="00443BA3" w:rsidP="00C0330D">
            <w:pPr>
              <w:jc w:val="center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Количество ДТП</w:t>
            </w:r>
          </w:p>
        </w:tc>
        <w:tc>
          <w:tcPr>
            <w:tcW w:w="1838" w:type="dxa"/>
          </w:tcPr>
          <w:p w14:paraId="31078CE9" w14:textId="77777777" w:rsidR="00443BA3" w:rsidRPr="00781CC3" w:rsidRDefault="00443BA3" w:rsidP="00C0330D">
            <w:pPr>
              <w:jc w:val="center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Погибло, чел.</w:t>
            </w:r>
          </w:p>
        </w:tc>
        <w:tc>
          <w:tcPr>
            <w:tcW w:w="1823" w:type="dxa"/>
          </w:tcPr>
          <w:p w14:paraId="09B59360" w14:textId="77777777" w:rsidR="00443BA3" w:rsidRPr="00781CC3" w:rsidRDefault="00443BA3" w:rsidP="00C0330D">
            <w:pPr>
              <w:jc w:val="center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Ранено, чел.</w:t>
            </w:r>
          </w:p>
        </w:tc>
      </w:tr>
      <w:tr w:rsidR="00443BA3" w14:paraId="7CA56608" w14:textId="77777777" w:rsidTr="00C0330D">
        <w:tc>
          <w:tcPr>
            <w:tcW w:w="541" w:type="dxa"/>
          </w:tcPr>
          <w:p w14:paraId="534CB75E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14:paraId="41236A8A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Столкновение</w:t>
            </w:r>
          </w:p>
        </w:tc>
        <w:tc>
          <w:tcPr>
            <w:tcW w:w="2022" w:type="dxa"/>
          </w:tcPr>
          <w:p w14:paraId="06BAFE5D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14:paraId="4EBCDB2C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14:paraId="3E311953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</w:tr>
      <w:tr w:rsidR="00443BA3" w14:paraId="2C088DC6" w14:textId="77777777" w:rsidTr="00C0330D">
        <w:tc>
          <w:tcPr>
            <w:tcW w:w="541" w:type="dxa"/>
          </w:tcPr>
          <w:p w14:paraId="70483BC9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14:paraId="1E2A8A07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Наезд на пешехода</w:t>
            </w:r>
          </w:p>
        </w:tc>
        <w:tc>
          <w:tcPr>
            <w:tcW w:w="2022" w:type="dxa"/>
          </w:tcPr>
          <w:p w14:paraId="60FDF9B2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14:paraId="0A6102A0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14:paraId="46AE6940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</w:tr>
      <w:tr w:rsidR="00443BA3" w14:paraId="62900F58" w14:textId="77777777" w:rsidTr="00C0330D">
        <w:tc>
          <w:tcPr>
            <w:tcW w:w="541" w:type="dxa"/>
          </w:tcPr>
          <w:p w14:paraId="5F33B062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14:paraId="5D027611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Опрокидывание</w:t>
            </w:r>
          </w:p>
        </w:tc>
        <w:tc>
          <w:tcPr>
            <w:tcW w:w="2022" w:type="dxa"/>
          </w:tcPr>
          <w:p w14:paraId="42785B8B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14:paraId="1E5CB685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14:paraId="65D2C9AE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</w:tr>
      <w:tr w:rsidR="00443BA3" w14:paraId="59FEB7E8" w14:textId="77777777" w:rsidTr="00C0330D">
        <w:tc>
          <w:tcPr>
            <w:tcW w:w="541" w:type="dxa"/>
          </w:tcPr>
          <w:p w14:paraId="4BA99BD4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14:paraId="44CBED55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Наезд на препятствие</w:t>
            </w:r>
          </w:p>
        </w:tc>
        <w:tc>
          <w:tcPr>
            <w:tcW w:w="2022" w:type="dxa"/>
          </w:tcPr>
          <w:p w14:paraId="5E5C9D22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14:paraId="22051797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14:paraId="3866C775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</w:tr>
      <w:tr w:rsidR="00443BA3" w14:paraId="5BAF4B9E" w14:textId="77777777" w:rsidTr="00C0330D">
        <w:tc>
          <w:tcPr>
            <w:tcW w:w="541" w:type="dxa"/>
          </w:tcPr>
          <w:p w14:paraId="1BE22868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14:paraId="4E34F18D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Наезд на велосипедиста</w:t>
            </w:r>
          </w:p>
        </w:tc>
        <w:tc>
          <w:tcPr>
            <w:tcW w:w="2022" w:type="dxa"/>
          </w:tcPr>
          <w:p w14:paraId="60238AE8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14:paraId="4E94DA92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14:paraId="3F91E948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</w:tr>
      <w:tr w:rsidR="00443BA3" w14:paraId="7F919EA0" w14:textId="77777777" w:rsidTr="00C0330D">
        <w:tc>
          <w:tcPr>
            <w:tcW w:w="541" w:type="dxa"/>
          </w:tcPr>
          <w:p w14:paraId="6EF4CBC8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21" w:type="dxa"/>
          </w:tcPr>
          <w:p w14:paraId="403A9A43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Наезд на стоящее ТС</w:t>
            </w:r>
          </w:p>
        </w:tc>
        <w:tc>
          <w:tcPr>
            <w:tcW w:w="2022" w:type="dxa"/>
          </w:tcPr>
          <w:p w14:paraId="233CD7AE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14:paraId="702AF1CB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14:paraId="3A8AF2CE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</w:tr>
      <w:tr w:rsidR="00443BA3" w14:paraId="60722EE9" w14:textId="77777777" w:rsidTr="00C0330D">
        <w:trPr>
          <w:trHeight w:val="127"/>
        </w:trPr>
        <w:tc>
          <w:tcPr>
            <w:tcW w:w="541" w:type="dxa"/>
          </w:tcPr>
          <w:p w14:paraId="107F5F82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14:paraId="017FA99D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Наезд на гужевой транспорт</w:t>
            </w:r>
          </w:p>
        </w:tc>
        <w:tc>
          <w:tcPr>
            <w:tcW w:w="2022" w:type="dxa"/>
          </w:tcPr>
          <w:p w14:paraId="199AA608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14:paraId="5CE04B03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14:paraId="23AA89B8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</w:tr>
      <w:tr w:rsidR="00443BA3" w14:paraId="59434C9F" w14:textId="77777777" w:rsidTr="00C0330D">
        <w:trPr>
          <w:trHeight w:val="180"/>
        </w:trPr>
        <w:tc>
          <w:tcPr>
            <w:tcW w:w="541" w:type="dxa"/>
          </w:tcPr>
          <w:p w14:paraId="177E7D09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14:paraId="6A8F7452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Наезд на животных</w:t>
            </w:r>
          </w:p>
        </w:tc>
        <w:tc>
          <w:tcPr>
            <w:tcW w:w="2022" w:type="dxa"/>
          </w:tcPr>
          <w:p w14:paraId="1C6E5485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14:paraId="4FAD26EA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14:paraId="40BACC7A" w14:textId="77777777" w:rsidR="00443BA3" w:rsidRDefault="00443BA3" w:rsidP="00C0330D">
            <w:r w:rsidRPr="00C324E2">
              <w:rPr>
                <w:sz w:val="24"/>
                <w:szCs w:val="24"/>
              </w:rPr>
              <w:t>-</w:t>
            </w:r>
          </w:p>
        </w:tc>
      </w:tr>
      <w:tr w:rsidR="00443BA3" w14:paraId="47D7480F" w14:textId="77777777" w:rsidTr="00C0330D">
        <w:trPr>
          <w:trHeight w:val="150"/>
        </w:trPr>
        <w:tc>
          <w:tcPr>
            <w:tcW w:w="541" w:type="dxa"/>
          </w:tcPr>
          <w:p w14:paraId="05DF439C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14:paraId="613174F6" w14:textId="77777777" w:rsidR="00443BA3" w:rsidRPr="00781CC3" w:rsidRDefault="00443BA3" w:rsidP="00C0330D">
            <w:pPr>
              <w:jc w:val="both"/>
              <w:rPr>
                <w:sz w:val="24"/>
                <w:szCs w:val="24"/>
              </w:rPr>
            </w:pPr>
            <w:r w:rsidRPr="00781CC3">
              <w:rPr>
                <w:sz w:val="24"/>
                <w:szCs w:val="24"/>
              </w:rPr>
              <w:t>Иной вид ДТП</w:t>
            </w:r>
          </w:p>
        </w:tc>
        <w:tc>
          <w:tcPr>
            <w:tcW w:w="2022" w:type="dxa"/>
          </w:tcPr>
          <w:p w14:paraId="4160F189" w14:textId="77777777" w:rsidR="00443BA3" w:rsidRDefault="00443BA3" w:rsidP="00C0330D">
            <w:r w:rsidRPr="0006675A">
              <w:rPr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14:paraId="3F1EEB63" w14:textId="77777777" w:rsidR="00443BA3" w:rsidRDefault="00443BA3" w:rsidP="00C0330D">
            <w:r w:rsidRPr="0006675A"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14:paraId="20390DE8" w14:textId="77777777" w:rsidR="00443BA3" w:rsidRPr="00781CC3" w:rsidRDefault="00443BA3" w:rsidP="00C0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8F44BEE" w14:textId="77777777" w:rsidR="00443BA3" w:rsidRPr="00EC2746" w:rsidRDefault="00443BA3" w:rsidP="00443BA3">
      <w:pPr>
        <w:ind w:firstLine="708"/>
        <w:jc w:val="both"/>
        <w:outlineLvl w:val="3"/>
        <w:rPr>
          <w:sz w:val="28"/>
          <w:szCs w:val="28"/>
        </w:rPr>
      </w:pPr>
    </w:p>
    <w:p w14:paraId="3F11B331" w14:textId="77777777" w:rsidR="00443BA3" w:rsidRDefault="00443BA3" w:rsidP="00443BA3">
      <w:pPr>
        <w:ind w:firstLine="708"/>
        <w:jc w:val="both"/>
        <w:outlineLvl w:val="3"/>
        <w:rPr>
          <w:sz w:val="28"/>
          <w:szCs w:val="28"/>
        </w:rPr>
      </w:pPr>
      <w:r w:rsidRPr="00C37F13">
        <w:rPr>
          <w:sz w:val="28"/>
          <w:szCs w:val="28"/>
        </w:rPr>
        <w:t>Основными видами ДТП являются:</w:t>
      </w:r>
      <w:r>
        <w:rPr>
          <w:sz w:val="28"/>
          <w:szCs w:val="28"/>
        </w:rPr>
        <w:t xml:space="preserve"> ______________________________</w:t>
      </w:r>
      <w:r w:rsidRPr="00C37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5142E74" w14:textId="77777777" w:rsidR="00443BA3" w:rsidRPr="00B648F6" w:rsidRDefault="00443BA3" w:rsidP="00443BA3">
      <w:pPr>
        <w:ind w:firstLine="708"/>
        <w:jc w:val="both"/>
        <w:outlineLvl w:val="3"/>
        <w:rPr>
          <w:sz w:val="28"/>
          <w:szCs w:val="28"/>
        </w:rPr>
      </w:pPr>
      <w:r w:rsidRPr="00C37F13">
        <w:rPr>
          <w:sz w:val="28"/>
          <w:szCs w:val="28"/>
        </w:rPr>
        <w:t>С</w:t>
      </w:r>
      <w:r w:rsidRPr="00B648F6">
        <w:rPr>
          <w:sz w:val="28"/>
          <w:szCs w:val="28"/>
        </w:rPr>
        <w:t>ложная обстановка с аварийностью и наличие тенденций к дальнейшему ухудшению ситуации во многом объясняются постоянно возрастающей мобильностью населения, уменьшением перевозок общественным транспортом и увеличением перевозок личным транспортом и нарастающей диспропорцией между увеличением количества автомобилей, и протяженностью улично-дорожной сети, не рассчитанной на современные транспортные потоки.</w:t>
      </w:r>
    </w:p>
    <w:p w14:paraId="1246CED7" w14:textId="77777777" w:rsidR="00443BA3" w:rsidRPr="00B648F6" w:rsidRDefault="00443BA3" w:rsidP="00443BA3">
      <w:pPr>
        <w:ind w:firstLine="708"/>
        <w:jc w:val="both"/>
        <w:outlineLvl w:val="3"/>
        <w:rPr>
          <w:sz w:val="28"/>
          <w:szCs w:val="28"/>
        </w:rPr>
      </w:pPr>
      <w:r w:rsidRPr="00B648F6">
        <w:rPr>
          <w:sz w:val="28"/>
          <w:szCs w:val="28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 Изучение особенностей современного дорожно-транспортного травматизма показывает, что происходит постепенное увеличение количества дорожно-транспортных происшествий, в результате которых пострадавшие получают травмы, характеризующиеся особой степенью тяжести. Неэффективная организация работы по оказанию медицинской помощи лицам, пострадавшим в результате таких дорожно-транспортных происшествий, является одной из основных причин их высокой смертности.</w:t>
      </w:r>
    </w:p>
    <w:p w14:paraId="4179D882" w14:textId="77777777" w:rsidR="00443BA3" w:rsidRDefault="00443BA3" w:rsidP="00443BA3">
      <w:pPr>
        <w:ind w:firstLine="708"/>
        <w:jc w:val="both"/>
        <w:outlineLvl w:val="3"/>
        <w:rPr>
          <w:b/>
          <w:bCs/>
          <w:sz w:val="28"/>
          <w:szCs w:val="28"/>
        </w:rPr>
      </w:pPr>
      <w:r w:rsidRPr="00B648F6">
        <w:rPr>
          <w:sz w:val="28"/>
          <w:szCs w:val="28"/>
        </w:rPr>
        <w:t>Реализуемые мероприятия носят эпизодический характер. 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</w:t>
      </w:r>
      <w:r>
        <w:rPr>
          <w:sz w:val="28"/>
          <w:szCs w:val="28"/>
        </w:rPr>
        <w:t>упреждению дорожно-транспортных </w:t>
      </w:r>
      <w:r w:rsidRPr="00B648F6">
        <w:rPr>
          <w:sz w:val="28"/>
          <w:szCs w:val="28"/>
        </w:rPr>
        <w:t>происшествий.</w:t>
      </w:r>
      <w:r w:rsidRPr="00B648F6">
        <w:rPr>
          <w:sz w:val="28"/>
          <w:szCs w:val="28"/>
        </w:rPr>
        <w:br/>
      </w:r>
    </w:p>
    <w:p w14:paraId="7A73DB39" w14:textId="77777777" w:rsidR="00443BA3" w:rsidRPr="00B648F6" w:rsidRDefault="00443BA3" w:rsidP="00443BA3">
      <w:pPr>
        <w:ind w:firstLine="708"/>
        <w:jc w:val="both"/>
        <w:outlineLvl w:val="3"/>
        <w:rPr>
          <w:b/>
          <w:bCs/>
          <w:sz w:val="28"/>
          <w:szCs w:val="28"/>
        </w:rPr>
      </w:pPr>
      <w:r w:rsidRPr="00B648F6">
        <w:rPr>
          <w:b/>
          <w:bCs/>
          <w:sz w:val="28"/>
          <w:szCs w:val="28"/>
        </w:rPr>
        <w:t>Цели, задачи и целевые индикаторы программы</w:t>
      </w:r>
    </w:p>
    <w:p w14:paraId="49AE1E68" w14:textId="77777777" w:rsidR="00443BA3" w:rsidRDefault="00443BA3" w:rsidP="00443BA3">
      <w:pPr>
        <w:ind w:firstLine="708"/>
        <w:jc w:val="both"/>
        <w:rPr>
          <w:sz w:val="28"/>
          <w:szCs w:val="28"/>
        </w:rPr>
      </w:pPr>
      <w:r w:rsidRPr="00B648F6">
        <w:rPr>
          <w:sz w:val="28"/>
          <w:szCs w:val="28"/>
        </w:rPr>
        <w:t>Цели программы:</w:t>
      </w:r>
    </w:p>
    <w:p w14:paraId="37D149A2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  <w:r w:rsidRPr="00B648F6">
        <w:rPr>
          <w:sz w:val="28"/>
          <w:szCs w:val="28"/>
        </w:rPr>
        <w:t>- Повышение уровня правового воспитания и культуры поведения участников дорожного движения, а также профилактики дорожно-транспортного травматизма;</w:t>
      </w:r>
    </w:p>
    <w:p w14:paraId="73029B1F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  <w:r w:rsidRPr="00B648F6">
        <w:rPr>
          <w:sz w:val="28"/>
          <w:szCs w:val="28"/>
        </w:rPr>
        <w:t>- Сокращение смертности и пострадавших от дорожно-транспортных происшествий;</w:t>
      </w:r>
    </w:p>
    <w:p w14:paraId="4605FB35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  <w:r w:rsidRPr="00B648F6">
        <w:rPr>
          <w:sz w:val="28"/>
          <w:szCs w:val="28"/>
        </w:rPr>
        <w:t>-  Сокращение количества дорожно-транспортных происшествий.</w:t>
      </w:r>
    </w:p>
    <w:p w14:paraId="6E82FF56" w14:textId="77777777" w:rsidR="00443BA3" w:rsidRPr="00B648F6" w:rsidRDefault="00443BA3" w:rsidP="00443BA3">
      <w:pPr>
        <w:ind w:left="708"/>
        <w:jc w:val="both"/>
        <w:rPr>
          <w:sz w:val="28"/>
          <w:szCs w:val="28"/>
        </w:rPr>
      </w:pPr>
      <w:r w:rsidRPr="00B648F6">
        <w:rPr>
          <w:sz w:val="28"/>
          <w:szCs w:val="28"/>
        </w:rPr>
        <w:br/>
        <w:t>Задачи программы:</w:t>
      </w:r>
    </w:p>
    <w:p w14:paraId="328A7357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  <w:r w:rsidRPr="00B648F6">
        <w:rPr>
          <w:sz w:val="28"/>
          <w:szCs w:val="28"/>
        </w:rPr>
        <w:lastRenderedPageBreak/>
        <w:t>- Создание системы пропаганды с целью формирования негативного отношения к правонарушениям в сфере дорожного движения;</w:t>
      </w:r>
    </w:p>
    <w:p w14:paraId="04779611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  <w:r w:rsidRPr="00B648F6">
        <w:rPr>
          <w:sz w:val="28"/>
          <w:szCs w:val="28"/>
        </w:rPr>
        <w:t>-  Формирование у детей навыков безопасного поведения на дорогах;</w:t>
      </w:r>
    </w:p>
    <w:p w14:paraId="7AC4CC42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  <w:r w:rsidRPr="00B648F6">
        <w:rPr>
          <w:sz w:val="28"/>
          <w:szCs w:val="28"/>
        </w:rPr>
        <w:t>- Повышение культуры вождения; развитие современной системы оказания помощи пострадавшим в дорожно-транспортных происшествиях;</w:t>
      </w:r>
    </w:p>
    <w:p w14:paraId="6ADD081E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  <w:r w:rsidRPr="00B648F6">
        <w:rPr>
          <w:sz w:val="28"/>
          <w:szCs w:val="28"/>
        </w:rPr>
        <w:t xml:space="preserve">- Совершенствование организации движения транспорта и пешеходов на территории </w:t>
      </w:r>
      <w:r w:rsidRPr="00B747F8">
        <w:rPr>
          <w:sz w:val="28"/>
          <w:szCs w:val="28"/>
        </w:rPr>
        <w:t>Рузского городского округа Московской области</w:t>
      </w:r>
      <w:r w:rsidRPr="00B648F6">
        <w:rPr>
          <w:sz w:val="28"/>
          <w:szCs w:val="28"/>
        </w:rPr>
        <w:t>;</w:t>
      </w:r>
    </w:p>
    <w:p w14:paraId="3C8D68C0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  <w:r w:rsidRPr="00B648F6">
        <w:rPr>
          <w:sz w:val="28"/>
          <w:szCs w:val="28"/>
        </w:rPr>
        <w:t>-  Развитие деятельности отрядов юных инспекторов движения (ЮИД);</w:t>
      </w:r>
    </w:p>
    <w:p w14:paraId="17F85F5A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  <w:r w:rsidRPr="00B648F6">
        <w:rPr>
          <w:sz w:val="28"/>
          <w:szCs w:val="28"/>
        </w:rPr>
        <w:t>-  Совершенствование системы профилактики дорожно-транспортного травматизма.</w:t>
      </w:r>
    </w:p>
    <w:p w14:paraId="2E6EABC1" w14:textId="77777777" w:rsidR="00443BA3" w:rsidRDefault="00443BA3" w:rsidP="00443BA3">
      <w:pPr>
        <w:jc w:val="center"/>
        <w:outlineLvl w:val="3"/>
        <w:rPr>
          <w:b/>
          <w:bCs/>
          <w:sz w:val="28"/>
          <w:szCs w:val="28"/>
        </w:rPr>
      </w:pPr>
    </w:p>
    <w:p w14:paraId="66BFDD75" w14:textId="77777777" w:rsidR="00443BA3" w:rsidRPr="00B648F6" w:rsidRDefault="00443BA3" w:rsidP="00443BA3">
      <w:pPr>
        <w:jc w:val="center"/>
        <w:outlineLvl w:val="3"/>
        <w:rPr>
          <w:sz w:val="28"/>
          <w:szCs w:val="28"/>
        </w:rPr>
      </w:pPr>
      <w:r w:rsidRPr="00B648F6">
        <w:rPr>
          <w:b/>
          <w:bCs/>
          <w:sz w:val="28"/>
          <w:szCs w:val="28"/>
        </w:rPr>
        <w:t>Сроки и этапы реализации программы</w:t>
      </w:r>
      <w:r w:rsidRPr="00B648F6">
        <w:rPr>
          <w:sz w:val="28"/>
          <w:szCs w:val="28"/>
        </w:rPr>
        <w:br/>
        <w:t xml:space="preserve">           202</w:t>
      </w:r>
      <w:r>
        <w:rPr>
          <w:sz w:val="28"/>
          <w:szCs w:val="28"/>
        </w:rPr>
        <w:t>2 – 2024</w:t>
      </w:r>
      <w:r w:rsidRPr="00B648F6">
        <w:rPr>
          <w:sz w:val="28"/>
          <w:szCs w:val="28"/>
        </w:rPr>
        <w:t xml:space="preserve"> года, этапы не предусмотрены.</w:t>
      </w:r>
    </w:p>
    <w:p w14:paraId="699FC33E" w14:textId="77777777" w:rsidR="00443BA3" w:rsidRDefault="00443BA3" w:rsidP="00443BA3">
      <w:pPr>
        <w:jc w:val="center"/>
        <w:rPr>
          <w:b/>
          <w:bCs/>
          <w:sz w:val="28"/>
          <w:szCs w:val="28"/>
        </w:rPr>
      </w:pPr>
    </w:p>
    <w:p w14:paraId="31121763" w14:textId="77777777" w:rsidR="00443BA3" w:rsidRPr="00B648F6" w:rsidRDefault="00443BA3" w:rsidP="00443BA3">
      <w:pPr>
        <w:jc w:val="center"/>
        <w:rPr>
          <w:b/>
          <w:bCs/>
          <w:sz w:val="28"/>
          <w:szCs w:val="28"/>
        </w:rPr>
      </w:pPr>
      <w:r w:rsidRPr="00B648F6">
        <w:rPr>
          <w:b/>
          <w:bCs/>
          <w:sz w:val="28"/>
          <w:szCs w:val="28"/>
        </w:rPr>
        <w:t>Система мероприятий программы</w:t>
      </w:r>
    </w:p>
    <w:p w14:paraId="1E180017" w14:textId="54B8963E" w:rsidR="00443BA3" w:rsidRPr="00B648F6" w:rsidRDefault="00443BA3" w:rsidP="00443BA3">
      <w:pPr>
        <w:jc w:val="both"/>
        <w:rPr>
          <w:sz w:val="28"/>
          <w:szCs w:val="28"/>
        </w:rPr>
      </w:pPr>
      <w:r w:rsidRPr="00B648F6">
        <w:rPr>
          <w:sz w:val="28"/>
          <w:szCs w:val="28"/>
        </w:rPr>
        <w:br/>
        <w:t xml:space="preserve">           Перечень мероприятий программы указан в Приложении</w:t>
      </w:r>
      <w:r w:rsidR="00D41904">
        <w:rPr>
          <w:sz w:val="28"/>
          <w:szCs w:val="28"/>
        </w:rPr>
        <w:t xml:space="preserve"> № 1</w:t>
      </w:r>
      <w:r w:rsidRPr="00B648F6">
        <w:rPr>
          <w:sz w:val="28"/>
          <w:szCs w:val="28"/>
        </w:rPr>
        <w:t xml:space="preserve"> к программе.</w:t>
      </w:r>
    </w:p>
    <w:p w14:paraId="19C84501" w14:textId="77777777" w:rsidR="00443BA3" w:rsidRPr="00B648F6" w:rsidRDefault="00443BA3" w:rsidP="00443BA3">
      <w:pPr>
        <w:jc w:val="both"/>
        <w:rPr>
          <w:sz w:val="28"/>
          <w:szCs w:val="28"/>
        </w:rPr>
      </w:pPr>
    </w:p>
    <w:p w14:paraId="330BF841" w14:textId="77777777" w:rsidR="00443BA3" w:rsidRDefault="00443BA3" w:rsidP="00443BA3">
      <w:pPr>
        <w:jc w:val="center"/>
        <w:outlineLvl w:val="3"/>
        <w:rPr>
          <w:b/>
          <w:bCs/>
          <w:sz w:val="28"/>
          <w:szCs w:val="28"/>
        </w:rPr>
      </w:pPr>
      <w:r w:rsidRPr="00B648F6">
        <w:rPr>
          <w:b/>
          <w:bCs/>
          <w:sz w:val="28"/>
          <w:szCs w:val="28"/>
        </w:rPr>
        <w:t>Ожидаемый эфф</w:t>
      </w:r>
      <w:r>
        <w:rPr>
          <w:b/>
          <w:bCs/>
          <w:sz w:val="28"/>
          <w:szCs w:val="28"/>
        </w:rPr>
        <w:t>ект от реализации мероприятий</w:t>
      </w:r>
      <w:r w:rsidRPr="00B648F6">
        <w:rPr>
          <w:b/>
          <w:bCs/>
          <w:sz w:val="28"/>
          <w:szCs w:val="28"/>
        </w:rPr>
        <w:t xml:space="preserve"> программы</w:t>
      </w:r>
    </w:p>
    <w:p w14:paraId="6D3F94A0" w14:textId="77777777" w:rsidR="00443BA3" w:rsidRPr="003D7490" w:rsidRDefault="00443BA3" w:rsidP="00443BA3">
      <w:pPr>
        <w:ind w:firstLine="708"/>
        <w:jc w:val="both"/>
        <w:outlineLvl w:val="3"/>
        <w:rPr>
          <w:b/>
          <w:bCs/>
          <w:sz w:val="28"/>
          <w:szCs w:val="28"/>
        </w:rPr>
      </w:pPr>
      <w:r w:rsidRPr="00B648F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B648F6">
        <w:rPr>
          <w:sz w:val="28"/>
          <w:szCs w:val="28"/>
        </w:rPr>
        <w:t>-  Сокращение количества пострадавших и погибших в результате дорожно-транспортных происшествий;</w:t>
      </w:r>
    </w:p>
    <w:p w14:paraId="3B35B51D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  <w:r w:rsidRPr="00B648F6">
        <w:rPr>
          <w:sz w:val="28"/>
          <w:szCs w:val="28"/>
        </w:rPr>
        <w:t>- Повышение качества обучения безопасному поведению на дорогах</w:t>
      </w:r>
      <w:r>
        <w:rPr>
          <w:sz w:val="28"/>
          <w:szCs w:val="28"/>
        </w:rPr>
        <w:br/>
      </w:r>
      <w:r w:rsidRPr="00B648F6">
        <w:rPr>
          <w:sz w:val="28"/>
          <w:szCs w:val="28"/>
        </w:rPr>
        <w:t>в образовательных организациях;</w:t>
      </w:r>
    </w:p>
    <w:p w14:paraId="1671DE19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  <w:r w:rsidRPr="00B648F6">
        <w:rPr>
          <w:sz w:val="28"/>
          <w:szCs w:val="28"/>
        </w:rPr>
        <w:t>- Увеличение количества детей, молодежи и общественности, вовлеченных в мероприятия по профилактике дорожно-транспортного травматизма;</w:t>
      </w:r>
    </w:p>
    <w:p w14:paraId="29622047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  <w:r w:rsidRPr="00B648F6">
        <w:rPr>
          <w:sz w:val="28"/>
          <w:szCs w:val="28"/>
        </w:rPr>
        <w:t>-  Оптимальная организация движения транспорта и пешеходов на территории</w:t>
      </w:r>
      <w:r w:rsidRPr="00B747F8">
        <w:rPr>
          <w:sz w:val="28"/>
          <w:szCs w:val="28"/>
        </w:rPr>
        <w:t xml:space="preserve"> Рузского городского округа Московской области</w:t>
      </w:r>
      <w:r>
        <w:rPr>
          <w:sz w:val="28"/>
          <w:szCs w:val="28"/>
        </w:rPr>
        <w:t>.</w:t>
      </w:r>
    </w:p>
    <w:p w14:paraId="347D0A4D" w14:textId="77777777" w:rsidR="00443BA3" w:rsidRPr="00B648F6" w:rsidRDefault="00443BA3" w:rsidP="00443BA3">
      <w:pPr>
        <w:jc w:val="both"/>
        <w:rPr>
          <w:sz w:val="28"/>
          <w:szCs w:val="28"/>
        </w:rPr>
      </w:pPr>
    </w:p>
    <w:p w14:paraId="3C0102E4" w14:textId="77777777" w:rsidR="00443BA3" w:rsidRDefault="00443BA3" w:rsidP="00443BA3">
      <w:pPr>
        <w:jc w:val="center"/>
        <w:outlineLvl w:val="3"/>
        <w:rPr>
          <w:b/>
          <w:bCs/>
          <w:sz w:val="28"/>
          <w:szCs w:val="28"/>
        </w:rPr>
      </w:pPr>
    </w:p>
    <w:p w14:paraId="0DD8B348" w14:textId="77777777" w:rsidR="00443BA3" w:rsidRPr="00B648F6" w:rsidRDefault="00443BA3" w:rsidP="00443BA3">
      <w:pPr>
        <w:jc w:val="center"/>
        <w:outlineLvl w:val="3"/>
        <w:rPr>
          <w:b/>
          <w:bCs/>
          <w:sz w:val="28"/>
          <w:szCs w:val="28"/>
        </w:rPr>
      </w:pPr>
      <w:r w:rsidRPr="00B648F6">
        <w:rPr>
          <w:b/>
          <w:bCs/>
          <w:sz w:val="28"/>
          <w:szCs w:val="28"/>
        </w:rPr>
        <w:t>Организация управления программой</w:t>
      </w:r>
    </w:p>
    <w:p w14:paraId="4D628B73" w14:textId="77777777" w:rsidR="00443BA3" w:rsidRPr="00B648F6" w:rsidRDefault="00443BA3" w:rsidP="00443BA3">
      <w:pPr>
        <w:jc w:val="both"/>
        <w:rPr>
          <w:sz w:val="28"/>
          <w:szCs w:val="28"/>
        </w:rPr>
      </w:pPr>
    </w:p>
    <w:p w14:paraId="588CA0C1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Pr="00B648F6">
        <w:rPr>
          <w:sz w:val="28"/>
          <w:szCs w:val="28"/>
        </w:rPr>
        <w:t xml:space="preserve">программой осуществляет Администрация </w:t>
      </w:r>
      <w:r w:rsidRPr="00B747F8">
        <w:rPr>
          <w:sz w:val="28"/>
          <w:szCs w:val="28"/>
        </w:rPr>
        <w:t>Рузского городского округа Московской области</w:t>
      </w:r>
      <w:r>
        <w:rPr>
          <w:sz w:val="28"/>
          <w:szCs w:val="28"/>
        </w:rPr>
        <w:t>.</w:t>
      </w:r>
    </w:p>
    <w:p w14:paraId="25FFEE1F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</w:p>
    <w:p w14:paraId="665EE537" w14:textId="77777777" w:rsidR="00443BA3" w:rsidRPr="00B648F6" w:rsidRDefault="00443BA3" w:rsidP="00443BA3">
      <w:pPr>
        <w:jc w:val="center"/>
        <w:outlineLvl w:val="3"/>
        <w:rPr>
          <w:b/>
          <w:bCs/>
          <w:sz w:val="28"/>
          <w:szCs w:val="28"/>
        </w:rPr>
      </w:pPr>
      <w:r w:rsidRPr="00B648F6">
        <w:rPr>
          <w:b/>
          <w:bCs/>
          <w:sz w:val="28"/>
          <w:szCs w:val="28"/>
        </w:rPr>
        <w:t>Обеспечение реализации программы</w:t>
      </w:r>
    </w:p>
    <w:p w14:paraId="618C5388" w14:textId="77777777" w:rsidR="00443BA3" w:rsidRPr="00B648F6" w:rsidRDefault="00443BA3" w:rsidP="00443BA3">
      <w:pPr>
        <w:jc w:val="both"/>
        <w:rPr>
          <w:sz w:val="28"/>
          <w:szCs w:val="28"/>
        </w:rPr>
      </w:pPr>
    </w:p>
    <w:p w14:paraId="5F6D7F77" w14:textId="77777777" w:rsidR="00443BA3" w:rsidRPr="00B648F6" w:rsidRDefault="00443BA3" w:rsidP="00443BA3">
      <w:pPr>
        <w:ind w:firstLine="708"/>
        <w:jc w:val="both"/>
        <w:rPr>
          <w:sz w:val="24"/>
          <w:szCs w:val="24"/>
        </w:rPr>
      </w:pPr>
      <w:r w:rsidRPr="00B648F6">
        <w:rPr>
          <w:sz w:val="28"/>
          <w:szCs w:val="28"/>
        </w:rPr>
        <w:t xml:space="preserve">Организация управления по реализации программы основывается на взаимодействии Администрации </w:t>
      </w:r>
      <w:r w:rsidRPr="00B747F8">
        <w:rPr>
          <w:sz w:val="28"/>
          <w:szCs w:val="28"/>
        </w:rPr>
        <w:t>Рузского городского округа Московской области</w:t>
      </w:r>
      <w:r>
        <w:rPr>
          <w:sz w:val="28"/>
          <w:szCs w:val="28"/>
        </w:rPr>
        <w:t xml:space="preserve"> </w:t>
      </w:r>
      <w:r w:rsidRPr="00B648F6">
        <w:rPr>
          <w:sz w:val="28"/>
          <w:szCs w:val="28"/>
        </w:rPr>
        <w:t xml:space="preserve">с ОГИБДД отделения </w:t>
      </w:r>
      <w:r>
        <w:rPr>
          <w:sz w:val="28"/>
          <w:szCs w:val="28"/>
        </w:rPr>
        <w:t>МВД России по Рузскому городскому округу</w:t>
      </w:r>
      <w:r w:rsidRPr="00B648F6">
        <w:rPr>
          <w:sz w:val="28"/>
          <w:szCs w:val="28"/>
        </w:rPr>
        <w:t xml:space="preserve">, населением и общественными организациями, действующими на территории </w:t>
      </w:r>
      <w:r>
        <w:rPr>
          <w:sz w:val="28"/>
          <w:szCs w:val="28"/>
        </w:rPr>
        <w:t>Рузского городского округа Московской области</w:t>
      </w:r>
      <w:r w:rsidRPr="00B648F6">
        <w:rPr>
          <w:sz w:val="28"/>
          <w:szCs w:val="28"/>
        </w:rPr>
        <w:t xml:space="preserve"> и задействованными в реализации программы.</w:t>
      </w:r>
    </w:p>
    <w:p w14:paraId="06BFEA20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</w:p>
    <w:p w14:paraId="0B8584B3" w14:textId="77777777" w:rsidR="00443BA3" w:rsidRPr="00B648F6" w:rsidRDefault="00443BA3" w:rsidP="00443BA3">
      <w:pPr>
        <w:jc w:val="center"/>
        <w:outlineLvl w:val="3"/>
        <w:rPr>
          <w:b/>
          <w:bCs/>
          <w:sz w:val="28"/>
          <w:szCs w:val="28"/>
        </w:rPr>
      </w:pPr>
      <w:r w:rsidRPr="00B648F6">
        <w:rPr>
          <w:b/>
          <w:bCs/>
          <w:sz w:val="28"/>
          <w:szCs w:val="28"/>
        </w:rPr>
        <w:t>Методика оценки эффективности реализации программы</w:t>
      </w:r>
    </w:p>
    <w:p w14:paraId="1C408DE9" w14:textId="77777777" w:rsidR="00443BA3" w:rsidRPr="00B648F6" w:rsidRDefault="00443BA3" w:rsidP="00443BA3">
      <w:pPr>
        <w:jc w:val="both"/>
        <w:rPr>
          <w:sz w:val="28"/>
          <w:szCs w:val="28"/>
        </w:rPr>
      </w:pPr>
    </w:p>
    <w:p w14:paraId="7390F709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  <w:r w:rsidRPr="00B648F6">
        <w:rPr>
          <w:sz w:val="28"/>
          <w:szCs w:val="28"/>
        </w:rPr>
        <w:t>Эффективность реализации программы определяется степенью достижения целевых показателей программы, которыми являются: количество дорожно-транспортных происшествий с участием несовершеннолетних, число детей погибших в дорожно-транспортных происшествиях, доля учащихся задействованных в мероприятиях по профилактике дорожно-транспортных происшествиях.</w:t>
      </w:r>
    </w:p>
    <w:p w14:paraId="1B621AD8" w14:textId="77777777" w:rsidR="00443BA3" w:rsidRPr="00B648F6" w:rsidRDefault="00443BA3" w:rsidP="00443BA3">
      <w:pPr>
        <w:ind w:firstLine="708"/>
        <w:jc w:val="both"/>
        <w:rPr>
          <w:sz w:val="28"/>
          <w:szCs w:val="28"/>
        </w:rPr>
      </w:pPr>
      <w:r w:rsidRPr="00B648F6">
        <w:rPr>
          <w:sz w:val="28"/>
          <w:szCs w:val="28"/>
        </w:rPr>
        <w:t>Реализация мероприятий 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14:paraId="1DAC8CA3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</w:rPr>
      </w:pPr>
    </w:p>
    <w:p w14:paraId="7F9C1D95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</w:p>
    <w:p w14:paraId="2327CB33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</w:p>
    <w:p w14:paraId="48AB36EC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</w:p>
    <w:p w14:paraId="6B66DBF1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</w:p>
    <w:p w14:paraId="64108F14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</w:p>
    <w:p w14:paraId="6A4DED12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</w:p>
    <w:p w14:paraId="4A8CC094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</w:p>
    <w:p w14:paraId="14C4BCF8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</w:p>
    <w:p w14:paraId="5A922958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</w:p>
    <w:p w14:paraId="3448F81A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</w:p>
    <w:p w14:paraId="6E62BCD5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</w:p>
    <w:p w14:paraId="5CF32AD8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</w:p>
    <w:p w14:paraId="77BF76DC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</w:p>
    <w:p w14:paraId="073FC053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</w:p>
    <w:p w14:paraId="33C1E0EF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</w:p>
    <w:p w14:paraId="2FDEEDD1" w14:textId="77777777" w:rsidR="00443BA3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</w:p>
    <w:p w14:paraId="16563F39" w14:textId="72D5E82F" w:rsidR="00443BA3" w:rsidRPr="00B648F6" w:rsidRDefault="00443BA3" w:rsidP="00443BA3">
      <w:pPr>
        <w:spacing w:before="100" w:beforeAutospacing="1" w:after="100" w:afterAutospacing="1"/>
        <w:ind w:left="5245"/>
        <w:outlineLvl w:val="3"/>
        <w:rPr>
          <w:b/>
          <w:bCs/>
          <w:sz w:val="24"/>
          <w:szCs w:val="24"/>
        </w:rPr>
      </w:pPr>
      <w:r w:rsidRPr="00D41904">
        <w:rPr>
          <w:sz w:val="24"/>
          <w:szCs w:val="24"/>
        </w:rPr>
        <w:t>Приложение</w:t>
      </w:r>
      <w:r w:rsidR="00D41904">
        <w:rPr>
          <w:sz w:val="24"/>
          <w:szCs w:val="24"/>
        </w:rPr>
        <w:t xml:space="preserve"> №</w:t>
      </w:r>
      <w:r w:rsidRPr="00D41904">
        <w:rPr>
          <w:sz w:val="24"/>
          <w:szCs w:val="24"/>
        </w:rPr>
        <w:t xml:space="preserve"> 1</w:t>
      </w:r>
      <w:r w:rsidRPr="00B648F6">
        <w:rPr>
          <w:sz w:val="24"/>
          <w:szCs w:val="24"/>
        </w:rPr>
        <w:br/>
        <w:t xml:space="preserve">к программе «Формирование законопослушного поведения участников дорожного движения на территории </w:t>
      </w:r>
      <w:r w:rsidRPr="000B26B6">
        <w:rPr>
          <w:sz w:val="24"/>
          <w:szCs w:val="24"/>
        </w:rPr>
        <w:t xml:space="preserve">Рузского городского округа Московской области </w:t>
      </w:r>
      <w:r w:rsidRPr="00B648F6">
        <w:rPr>
          <w:sz w:val="24"/>
          <w:szCs w:val="24"/>
        </w:rPr>
        <w:t>на 202</w:t>
      </w:r>
      <w:r>
        <w:rPr>
          <w:sz w:val="24"/>
          <w:szCs w:val="24"/>
        </w:rPr>
        <w:t>2</w:t>
      </w:r>
      <w:r w:rsidRPr="00B648F6">
        <w:rPr>
          <w:sz w:val="24"/>
          <w:szCs w:val="24"/>
        </w:rPr>
        <w:t xml:space="preserve"> – 202</w:t>
      </w:r>
      <w:r>
        <w:rPr>
          <w:sz w:val="24"/>
          <w:szCs w:val="24"/>
        </w:rPr>
        <w:t xml:space="preserve">4 </w:t>
      </w:r>
      <w:r w:rsidRPr="00B648F6">
        <w:rPr>
          <w:sz w:val="24"/>
          <w:szCs w:val="24"/>
        </w:rPr>
        <w:t>годы»</w:t>
      </w:r>
    </w:p>
    <w:p w14:paraId="1922BDC8" w14:textId="77777777" w:rsidR="00D41904" w:rsidRDefault="00D41904" w:rsidP="00443BA3">
      <w:pPr>
        <w:jc w:val="center"/>
        <w:outlineLvl w:val="3"/>
        <w:rPr>
          <w:b/>
          <w:bCs/>
          <w:sz w:val="28"/>
          <w:szCs w:val="28"/>
        </w:rPr>
      </w:pPr>
    </w:p>
    <w:p w14:paraId="5236A2DB" w14:textId="1339529B" w:rsidR="00443BA3" w:rsidRPr="00B648F6" w:rsidRDefault="00443BA3" w:rsidP="00443BA3">
      <w:pPr>
        <w:jc w:val="center"/>
        <w:outlineLvl w:val="3"/>
        <w:rPr>
          <w:b/>
          <w:bCs/>
          <w:sz w:val="28"/>
          <w:szCs w:val="28"/>
        </w:rPr>
      </w:pPr>
      <w:r w:rsidRPr="00B648F6">
        <w:rPr>
          <w:b/>
          <w:bCs/>
          <w:sz w:val="28"/>
          <w:szCs w:val="28"/>
        </w:rPr>
        <w:t xml:space="preserve">Система </w:t>
      </w:r>
    </w:p>
    <w:p w14:paraId="1512846D" w14:textId="77777777" w:rsidR="00443BA3" w:rsidRDefault="00443BA3" w:rsidP="00443BA3">
      <w:pPr>
        <w:jc w:val="center"/>
        <w:outlineLvl w:val="3"/>
        <w:rPr>
          <w:b/>
          <w:bCs/>
          <w:sz w:val="28"/>
          <w:szCs w:val="28"/>
        </w:rPr>
      </w:pPr>
      <w:r w:rsidRPr="00B648F6">
        <w:rPr>
          <w:b/>
          <w:bCs/>
          <w:sz w:val="28"/>
          <w:szCs w:val="28"/>
        </w:rPr>
        <w:t xml:space="preserve">мероприятий программы «Формирование законопослушного поведения участников дорожного движения на территории </w:t>
      </w:r>
      <w:r w:rsidRPr="00396F45">
        <w:rPr>
          <w:b/>
          <w:bCs/>
          <w:sz w:val="28"/>
          <w:szCs w:val="28"/>
        </w:rPr>
        <w:t xml:space="preserve">Рузского городского округа Московской области </w:t>
      </w:r>
      <w:r w:rsidRPr="00B648F6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2</w:t>
      </w:r>
      <w:r w:rsidRPr="00B648F6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B648F6">
        <w:rPr>
          <w:b/>
          <w:bCs/>
          <w:sz w:val="28"/>
          <w:szCs w:val="28"/>
        </w:rPr>
        <w:t xml:space="preserve"> годы</w:t>
      </w:r>
    </w:p>
    <w:p w14:paraId="026F0D69" w14:textId="77777777" w:rsidR="00443BA3" w:rsidRPr="00B648F6" w:rsidRDefault="00443BA3" w:rsidP="00443BA3">
      <w:pPr>
        <w:jc w:val="center"/>
        <w:outlineLvl w:val="3"/>
        <w:rPr>
          <w:b/>
          <w:bCs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46"/>
        <w:gridCol w:w="3409"/>
        <w:gridCol w:w="3336"/>
        <w:gridCol w:w="1854"/>
      </w:tblGrid>
      <w:tr w:rsidR="00443BA3" w14:paraId="5B6629A1" w14:textId="77777777" w:rsidTr="00C0330D">
        <w:tc>
          <w:tcPr>
            <w:tcW w:w="399" w:type="pct"/>
          </w:tcPr>
          <w:p w14:paraId="79623761" w14:textId="77777777" w:rsidR="00443BA3" w:rsidRDefault="00443BA3" w:rsidP="00C0330D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1824" w:type="pct"/>
          </w:tcPr>
          <w:p w14:paraId="47F373F5" w14:textId="77777777" w:rsidR="00443BA3" w:rsidRDefault="00443BA3" w:rsidP="00C0330D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5" w:type="pct"/>
          </w:tcPr>
          <w:p w14:paraId="61B4682D" w14:textId="77777777" w:rsidR="00443BA3" w:rsidRDefault="00443BA3" w:rsidP="00C0330D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992" w:type="pct"/>
          </w:tcPr>
          <w:p w14:paraId="610D6EF2" w14:textId="77777777" w:rsidR="00443BA3" w:rsidRDefault="00443BA3" w:rsidP="00C0330D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443BA3" w14:paraId="7F144365" w14:textId="77777777" w:rsidTr="00C0330D">
        <w:tc>
          <w:tcPr>
            <w:tcW w:w="399" w:type="pct"/>
          </w:tcPr>
          <w:p w14:paraId="7957FF05" w14:textId="77777777" w:rsidR="00443BA3" w:rsidRPr="00FE5EB9" w:rsidRDefault="00443BA3" w:rsidP="00C0330D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FE5E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24" w:type="pct"/>
          </w:tcPr>
          <w:p w14:paraId="3FDF547C" w14:textId="0642C53B" w:rsidR="00443BA3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Организация и проведение комплекса пропагандистских мероприятий по профилактике детского дорожно-транспортного травматизма</w:t>
            </w:r>
          </w:p>
        </w:tc>
        <w:tc>
          <w:tcPr>
            <w:tcW w:w="1785" w:type="pct"/>
          </w:tcPr>
          <w:p w14:paraId="75B8E1A6" w14:textId="77777777" w:rsidR="00443BA3" w:rsidRDefault="00443BA3" w:rsidP="00C0330D">
            <w:pPr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</w:t>
            </w:r>
            <w:r>
              <w:t xml:space="preserve">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2F13BE">
              <w:rPr>
                <w:sz w:val="24"/>
                <w:szCs w:val="24"/>
              </w:rPr>
              <w:t xml:space="preserve">ОГИБДД отделения </w:t>
            </w:r>
            <w:r>
              <w:rPr>
                <w:sz w:val="24"/>
                <w:szCs w:val="24"/>
              </w:rPr>
              <w:t>МВД России по Рузскому городскому округу</w:t>
            </w:r>
            <w:r w:rsidRPr="000B2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согласованию), руководители образовательных учреждений</w:t>
            </w:r>
          </w:p>
          <w:p w14:paraId="50B59DE2" w14:textId="77777777" w:rsidR="00443BA3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396F45">
              <w:rPr>
                <w:sz w:val="24"/>
                <w:szCs w:val="24"/>
              </w:rPr>
              <w:t>Рузского городского округа Московской области</w:t>
            </w:r>
          </w:p>
        </w:tc>
        <w:tc>
          <w:tcPr>
            <w:tcW w:w="992" w:type="pct"/>
          </w:tcPr>
          <w:p w14:paraId="6276B540" w14:textId="77777777" w:rsidR="00443BA3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Поэтапно по отдельному плану</w:t>
            </w:r>
          </w:p>
        </w:tc>
      </w:tr>
      <w:tr w:rsidR="00443BA3" w14:paraId="120BE7F7" w14:textId="77777777" w:rsidTr="00C0330D">
        <w:tc>
          <w:tcPr>
            <w:tcW w:w="399" w:type="pct"/>
          </w:tcPr>
          <w:p w14:paraId="476A7027" w14:textId="77777777" w:rsidR="00443BA3" w:rsidRPr="00FE5EB9" w:rsidRDefault="00443BA3" w:rsidP="00C0330D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FE5E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24" w:type="pct"/>
          </w:tcPr>
          <w:p w14:paraId="595D68C0" w14:textId="4A95104C" w:rsidR="00443BA3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Осуществление систематического контроля за проведением занятий по безопасности дорожного движения в дошкольных образовательных организациях и в организациях общего образования, а также за проведением внеклассных и внешкольных мероприятий с учащимися и родителями по обеспечению безопасности дорожного движения</w:t>
            </w:r>
          </w:p>
        </w:tc>
        <w:tc>
          <w:tcPr>
            <w:tcW w:w="1785" w:type="pct"/>
          </w:tcPr>
          <w:p w14:paraId="6F886CC2" w14:textId="77777777" w:rsidR="00443BA3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</w:p>
        </w:tc>
        <w:tc>
          <w:tcPr>
            <w:tcW w:w="992" w:type="pct"/>
          </w:tcPr>
          <w:p w14:paraId="5FC1349A" w14:textId="77777777" w:rsidR="00443BA3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 учебного процесса</w:t>
            </w:r>
          </w:p>
        </w:tc>
      </w:tr>
      <w:tr w:rsidR="00443BA3" w14:paraId="047E8E4A" w14:textId="77777777" w:rsidTr="00C0330D">
        <w:tc>
          <w:tcPr>
            <w:tcW w:w="399" w:type="pct"/>
          </w:tcPr>
          <w:p w14:paraId="6DCEB769" w14:textId="77777777" w:rsidR="00443BA3" w:rsidRPr="00FE5EB9" w:rsidRDefault="00443BA3" w:rsidP="00C0330D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FE5E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24" w:type="pct"/>
          </w:tcPr>
          <w:p w14:paraId="2E5F1854" w14:textId="539EFF5C" w:rsidR="00443BA3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Организация и проведение ежедневных пятиминутных бесед-напоминаний, инструктажей по </w:t>
            </w:r>
            <w:hyperlink r:id="rId7" w:history="1">
              <w:r>
                <w:rPr>
                  <w:rStyle w:val="ab"/>
                  <w:sz w:val="24"/>
                  <w:szCs w:val="24"/>
                </w:rPr>
                <w:t>правилам дорожного движения</w:t>
              </w:r>
            </w:hyperlink>
            <w:r>
              <w:rPr>
                <w:sz w:val="24"/>
                <w:szCs w:val="24"/>
              </w:rPr>
              <w:t xml:space="preserve"> с детьми и их родителями в образовательных организациях</w:t>
            </w:r>
          </w:p>
        </w:tc>
        <w:tc>
          <w:tcPr>
            <w:tcW w:w="1785" w:type="pct"/>
          </w:tcPr>
          <w:p w14:paraId="1135189F" w14:textId="77777777" w:rsidR="00443BA3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Руководители образовательных учреждений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</w:p>
        </w:tc>
        <w:tc>
          <w:tcPr>
            <w:tcW w:w="992" w:type="pct"/>
          </w:tcPr>
          <w:p w14:paraId="3CFE57E4" w14:textId="77777777" w:rsidR="00443BA3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43BA3" w14:paraId="5864B818" w14:textId="77777777" w:rsidTr="00C0330D">
        <w:tc>
          <w:tcPr>
            <w:tcW w:w="399" w:type="pct"/>
          </w:tcPr>
          <w:p w14:paraId="062552CD" w14:textId="77777777" w:rsidR="00443BA3" w:rsidRPr="00FE5EB9" w:rsidRDefault="00443BA3" w:rsidP="00C0330D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FE5E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24" w:type="pct"/>
          </w:tcPr>
          <w:p w14:paraId="60E63280" w14:textId="504871CE" w:rsidR="00443BA3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Совместное обследование состояния обучения несовершеннолетних правилам безопасного поведения на дорогах и проводимой профилактической работы по предупреждению детского дорожно-транспортного травматизма в образовательных организациях и оказание практической помощи</w:t>
            </w:r>
          </w:p>
        </w:tc>
        <w:tc>
          <w:tcPr>
            <w:tcW w:w="1785" w:type="pct"/>
          </w:tcPr>
          <w:p w14:paraId="7A2C42E5" w14:textId="77777777" w:rsidR="00443BA3" w:rsidRPr="000B26B6" w:rsidRDefault="00443BA3" w:rsidP="00C0330D">
            <w:pPr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</w:t>
            </w:r>
            <w:r>
              <w:t xml:space="preserve">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2F13BE">
              <w:rPr>
                <w:sz w:val="24"/>
                <w:szCs w:val="24"/>
              </w:rPr>
              <w:t xml:space="preserve">ОГИБДД отделения </w:t>
            </w:r>
            <w:r>
              <w:rPr>
                <w:sz w:val="24"/>
                <w:szCs w:val="24"/>
              </w:rPr>
              <w:t>МВД России по Рузскому городскому округу</w:t>
            </w:r>
            <w:r w:rsidRPr="000B2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согласованию), руководители образовательных учреждений</w:t>
            </w:r>
            <w:r w:rsidRPr="00396F45">
              <w:rPr>
                <w:sz w:val="24"/>
                <w:szCs w:val="24"/>
              </w:rPr>
              <w:t xml:space="preserve"> Рузского городского округа Московской области</w:t>
            </w:r>
          </w:p>
        </w:tc>
        <w:tc>
          <w:tcPr>
            <w:tcW w:w="992" w:type="pct"/>
          </w:tcPr>
          <w:p w14:paraId="0F0F48B3" w14:textId="77777777" w:rsidR="00443BA3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 2022 – 2024 годов, по графику</w:t>
            </w:r>
          </w:p>
        </w:tc>
      </w:tr>
      <w:tr w:rsidR="00443BA3" w14:paraId="3287B275" w14:textId="77777777" w:rsidTr="00C0330D">
        <w:tc>
          <w:tcPr>
            <w:tcW w:w="399" w:type="pct"/>
          </w:tcPr>
          <w:p w14:paraId="2AF74BFC" w14:textId="77777777" w:rsidR="00443BA3" w:rsidRPr="00FE5EB9" w:rsidRDefault="00443BA3" w:rsidP="00C0330D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FE5EB9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24" w:type="pct"/>
          </w:tcPr>
          <w:p w14:paraId="6C2ABF29" w14:textId="77777777" w:rsidR="00443BA3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Совместное обследование состояния обучения несовершеннолетних правилам безопасного поведения на дорогах и проводимой профилактической работы по предупреждению детского дорожно-транспортного травматизма в образовательных организациях и оказание практической помощи</w:t>
            </w:r>
          </w:p>
        </w:tc>
        <w:tc>
          <w:tcPr>
            <w:tcW w:w="1785" w:type="pct"/>
          </w:tcPr>
          <w:p w14:paraId="3EF48613" w14:textId="77777777" w:rsidR="00443BA3" w:rsidRPr="000B26B6" w:rsidRDefault="00443BA3" w:rsidP="00C0330D">
            <w:pPr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</w:t>
            </w:r>
            <w:r>
              <w:t xml:space="preserve">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2F13BE">
              <w:rPr>
                <w:sz w:val="24"/>
                <w:szCs w:val="24"/>
              </w:rPr>
              <w:t xml:space="preserve">ОГИБДД отделения </w:t>
            </w:r>
            <w:r>
              <w:rPr>
                <w:sz w:val="24"/>
                <w:szCs w:val="24"/>
              </w:rPr>
              <w:t>МВД России по Рузскому городскому округу</w:t>
            </w:r>
            <w:r w:rsidRPr="000B2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согласованию), руководители образовательных учреждений</w:t>
            </w:r>
            <w:r w:rsidRPr="00396F45">
              <w:rPr>
                <w:sz w:val="24"/>
                <w:szCs w:val="24"/>
              </w:rPr>
              <w:t xml:space="preserve"> Рузского городского округа Московской области</w:t>
            </w:r>
          </w:p>
        </w:tc>
        <w:tc>
          <w:tcPr>
            <w:tcW w:w="992" w:type="pct"/>
          </w:tcPr>
          <w:p w14:paraId="45C85C3F" w14:textId="77777777" w:rsidR="00443BA3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 2022 – 2024 годов (по фактам ДТП)</w:t>
            </w:r>
          </w:p>
        </w:tc>
      </w:tr>
      <w:tr w:rsidR="00443BA3" w14:paraId="1CD7D1AF" w14:textId="77777777" w:rsidTr="00C0330D">
        <w:tc>
          <w:tcPr>
            <w:tcW w:w="399" w:type="pct"/>
          </w:tcPr>
          <w:p w14:paraId="1AD5F69E" w14:textId="77777777" w:rsidR="00443BA3" w:rsidRPr="00FE5EB9" w:rsidRDefault="00443BA3" w:rsidP="00C0330D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FE5E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24" w:type="pct"/>
          </w:tcPr>
          <w:p w14:paraId="1D62C326" w14:textId="77777777" w:rsidR="00443BA3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Освещение вопросов обеспечения профилактики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1785" w:type="pct"/>
          </w:tcPr>
          <w:p w14:paraId="70E541AC" w14:textId="77777777" w:rsidR="00443BA3" w:rsidRPr="000B26B6" w:rsidRDefault="00443BA3" w:rsidP="00C0330D">
            <w:pPr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</w:t>
            </w:r>
            <w:r>
              <w:t xml:space="preserve">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2F13BE">
              <w:rPr>
                <w:sz w:val="24"/>
                <w:szCs w:val="24"/>
              </w:rPr>
              <w:t xml:space="preserve">ОГИБДД отделения </w:t>
            </w:r>
            <w:r>
              <w:rPr>
                <w:sz w:val="24"/>
                <w:szCs w:val="24"/>
              </w:rPr>
              <w:t>МВД России по Рузскому городскому округу</w:t>
            </w:r>
            <w:r w:rsidRPr="000B2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согласованию), руководители образовательных учреждений</w:t>
            </w:r>
            <w:r w:rsidRPr="00396F45">
              <w:rPr>
                <w:sz w:val="24"/>
                <w:szCs w:val="24"/>
              </w:rPr>
              <w:t xml:space="preserve"> Рузского городского округа Московской области</w:t>
            </w:r>
          </w:p>
        </w:tc>
        <w:tc>
          <w:tcPr>
            <w:tcW w:w="992" w:type="pct"/>
          </w:tcPr>
          <w:p w14:paraId="26155E85" w14:textId="77777777" w:rsidR="00443BA3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 2022 – 2024 годов</w:t>
            </w:r>
          </w:p>
        </w:tc>
      </w:tr>
      <w:tr w:rsidR="00443BA3" w14:paraId="56648F75" w14:textId="77777777" w:rsidTr="00C0330D">
        <w:trPr>
          <w:trHeight w:val="112"/>
        </w:trPr>
        <w:tc>
          <w:tcPr>
            <w:tcW w:w="399" w:type="pct"/>
          </w:tcPr>
          <w:p w14:paraId="1E93F759" w14:textId="77777777" w:rsidR="00443BA3" w:rsidRPr="00FE5EB9" w:rsidRDefault="00443BA3" w:rsidP="00C0330D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FE5EB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24" w:type="pct"/>
          </w:tcPr>
          <w:p w14:paraId="2D84E3D4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совместного обследования с владельцами дорог пешеходных переходов на соответствие национальным стандартам </w:t>
            </w:r>
          </w:p>
        </w:tc>
        <w:tc>
          <w:tcPr>
            <w:tcW w:w="1785" w:type="pct"/>
          </w:tcPr>
          <w:p w14:paraId="5E251554" w14:textId="77777777" w:rsidR="00443BA3" w:rsidRDefault="00443BA3" w:rsidP="00C03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</w:p>
          <w:p w14:paraId="4FB02523" w14:textId="77777777" w:rsidR="00443BA3" w:rsidRDefault="00443BA3" w:rsidP="00C0330D">
            <w:pPr>
              <w:jc w:val="both"/>
              <w:rPr>
                <w:sz w:val="24"/>
                <w:szCs w:val="24"/>
              </w:rPr>
            </w:pPr>
            <w:r w:rsidRPr="002F13BE">
              <w:rPr>
                <w:sz w:val="24"/>
                <w:szCs w:val="24"/>
              </w:rPr>
              <w:t xml:space="preserve">ОГИБДД отделения </w:t>
            </w:r>
            <w:r>
              <w:rPr>
                <w:sz w:val="24"/>
                <w:szCs w:val="24"/>
              </w:rPr>
              <w:t>МВД России по Рузскому городскому округу (по согласованию)</w:t>
            </w:r>
          </w:p>
        </w:tc>
        <w:tc>
          <w:tcPr>
            <w:tcW w:w="992" w:type="pct"/>
          </w:tcPr>
          <w:p w14:paraId="338D7F97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2022 – 2024 годов</w:t>
            </w:r>
          </w:p>
        </w:tc>
      </w:tr>
      <w:tr w:rsidR="00443BA3" w14:paraId="4FAD6C76" w14:textId="77777777" w:rsidTr="00C0330D">
        <w:trPr>
          <w:trHeight w:val="165"/>
        </w:trPr>
        <w:tc>
          <w:tcPr>
            <w:tcW w:w="399" w:type="pct"/>
          </w:tcPr>
          <w:p w14:paraId="6AE05FE8" w14:textId="77777777" w:rsidR="00443BA3" w:rsidRPr="00FE5EB9" w:rsidRDefault="00443BA3" w:rsidP="00C0330D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FE5EB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24" w:type="pct"/>
          </w:tcPr>
          <w:p w14:paraId="3CCC3068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семинаров, «круглых столов», педагогических советов на тему профилактики детского дорожно-транспортного травматизма в преддверии летней оздоровительной кампании и подготовки к новым учебным годам </w:t>
            </w:r>
          </w:p>
        </w:tc>
        <w:tc>
          <w:tcPr>
            <w:tcW w:w="1785" w:type="pct"/>
          </w:tcPr>
          <w:p w14:paraId="0069D9A1" w14:textId="77777777" w:rsidR="00443BA3" w:rsidRDefault="00443BA3" w:rsidP="00C0330D">
            <w:pPr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</w:t>
            </w:r>
            <w:r>
              <w:t xml:space="preserve">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2F13BE">
              <w:rPr>
                <w:sz w:val="24"/>
                <w:szCs w:val="24"/>
              </w:rPr>
              <w:t xml:space="preserve">ОГИБДД отделения </w:t>
            </w:r>
            <w:r>
              <w:rPr>
                <w:sz w:val="24"/>
                <w:szCs w:val="24"/>
              </w:rPr>
              <w:t>МВД России по Рузскому городскому округу</w:t>
            </w:r>
            <w:r w:rsidRPr="000B2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согласованию), руководители образовательных учреждений</w:t>
            </w:r>
            <w:r w:rsidRPr="00396F45">
              <w:rPr>
                <w:sz w:val="24"/>
                <w:szCs w:val="24"/>
              </w:rPr>
              <w:t xml:space="preserve"> Рузского городского округа Московской области</w:t>
            </w:r>
          </w:p>
        </w:tc>
        <w:tc>
          <w:tcPr>
            <w:tcW w:w="992" w:type="pct"/>
          </w:tcPr>
          <w:p w14:paraId="77CEB2C7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перед началом учебного года и каникул</w:t>
            </w:r>
          </w:p>
        </w:tc>
      </w:tr>
      <w:tr w:rsidR="00443BA3" w14:paraId="5F7DEAD1" w14:textId="77777777" w:rsidTr="00C0330D">
        <w:trPr>
          <w:trHeight w:val="142"/>
        </w:trPr>
        <w:tc>
          <w:tcPr>
            <w:tcW w:w="399" w:type="pct"/>
          </w:tcPr>
          <w:p w14:paraId="4B26CFF2" w14:textId="77777777" w:rsidR="00443BA3" w:rsidRPr="00FE5EB9" w:rsidRDefault="00443BA3" w:rsidP="00C0330D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FE5EB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824" w:type="pct"/>
          </w:tcPr>
          <w:p w14:paraId="2B045207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профилактических рейдов на пешеходных переходах вблизи образовательных организаций с вручением памяток-листовок пешеходам и водителям-родителям </w:t>
            </w:r>
          </w:p>
        </w:tc>
        <w:tc>
          <w:tcPr>
            <w:tcW w:w="1785" w:type="pct"/>
          </w:tcPr>
          <w:p w14:paraId="5FCBAB96" w14:textId="77777777" w:rsidR="00443BA3" w:rsidRDefault="00443BA3" w:rsidP="00C0330D">
            <w:pPr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</w:t>
            </w:r>
            <w:r>
              <w:t xml:space="preserve">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2F13BE">
              <w:rPr>
                <w:sz w:val="24"/>
                <w:szCs w:val="24"/>
              </w:rPr>
              <w:t xml:space="preserve">ОГИБДД отделения </w:t>
            </w:r>
            <w:r>
              <w:rPr>
                <w:sz w:val="24"/>
                <w:szCs w:val="24"/>
              </w:rPr>
              <w:t>МВД России по Рузскому городскому округу</w:t>
            </w:r>
            <w:r w:rsidRPr="000B2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согласованию), руководители </w:t>
            </w:r>
            <w:r>
              <w:rPr>
                <w:sz w:val="24"/>
                <w:szCs w:val="24"/>
              </w:rPr>
              <w:lastRenderedPageBreak/>
              <w:t>образовательных учреждений</w:t>
            </w:r>
            <w:r w:rsidRPr="00396F45">
              <w:rPr>
                <w:sz w:val="24"/>
                <w:szCs w:val="24"/>
              </w:rPr>
              <w:t xml:space="preserve"> Рузского городского округа Московской области</w:t>
            </w:r>
          </w:p>
        </w:tc>
        <w:tc>
          <w:tcPr>
            <w:tcW w:w="992" w:type="pct"/>
          </w:tcPr>
          <w:p w14:paraId="2382798D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раз в квартал</w:t>
            </w:r>
            <w:r>
              <w:rPr>
                <w:sz w:val="24"/>
                <w:szCs w:val="24"/>
              </w:rPr>
              <w:br/>
              <w:t>(по отдельному плану)</w:t>
            </w:r>
          </w:p>
        </w:tc>
      </w:tr>
      <w:tr w:rsidR="00443BA3" w14:paraId="261C3F47" w14:textId="77777777" w:rsidTr="00C0330D">
        <w:trPr>
          <w:trHeight w:val="127"/>
        </w:trPr>
        <w:tc>
          <w:tcPr>
            <w:tcW w:w="399" w:type="pct"/>
          </w:tcPr>
          <w:p w14:paraId="7CA63089" w14:textId="77777777" w:rsidR="00443BA3" w:rsidRDefault="00443BA3" w:rsidP="00C03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24" w:type="pct"/>
          </w:tcPr>
          <w:p w14:paraId="0EA0E518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обследования улично-дорожной сети на наличие дорожной горизонтальной разметки и образование выбоин </w:t>
            </w:r>
          </w:p>
        </w:tc>
        <w:tc>
          <w:tcPr>
            <w:tcW w:w="1785" w:type="pct"/>
          </w:tcPr>
          <w:p w14:paraId="4D817DCB" w14:textId="77777777" w:rsidR="00443BA3" w:rsidRDefault="00443BA3" w:rsidP="00C03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2F13BE">
              <w:rPr>
                <w:sz w:val="24"/>
                <w:szCs w:val="24"/>
              </w:rPr>
              <w:t xml:space="preserve">ОГИБДД отделения </w:t>
            </w:r>
            <w:r>
              <w:rPr>
                <w:sz w:val="24"/>
                <w:szCs w:val="24"/>
              </w:rPr>
              <w:t>МВД России по Рузскому городскому округу (по согласованию)</w:t>
            </w:r>
          </w:p>
        </w:tc>
        <w:tc>
          <w:tcPr>
            <w:tcW w:w="992" w:type="pct"/>
          </w:tcPr>
          <w:p w14:paraId="7BC3B7CC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14:paraId="1E6F1242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– май </w:t>
            </w:r>
          </w:p>
        </w:tc>
      </w:tr>
      <w:tr w:rsidR="00443BA3" w14:paraId="0DCC2229" w14:textId="77777777" w:rsidTr="00C0330D">
        <w:trPr>
          <w:trHeight w:val="142"/>
        </w:trPr>
        <w:tc>
          <w:tcPr>
            <w:tcW w:w="399" w:type="pct"/>
          </w:tcPr>
          <w:p w14:paraId="24B43D58" w14:textId="77777777" w:rsidR="00443BA3" w:rsidRDefault="00443BA3" w:rsidP="00C03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824" w:type="pct"/>
          </w:tcPr>
          <w:p w14:paraId="31A21570" w14:textId="15B75EC4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инструктажей работников образовательных учреждений по вопросам обеспечения безопасности дорожного движения в период школьных каникул</w:t>
            </w:r>
          </w:p>
        </w:tc>
        <w:tc>
          <w:tcPr>
            <w:tcW w:w="1785" w:type="pct"/>
          </w:tcPr>
          <w:p w14:paraId="321D3391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  <w:r>
              <w:rPr>
                <w:sz w:val="24"/>
                <w:szCs w:val="24"/>
              </w:rPr>
              <w:t xml:space="preserve">, руководители образовательных учреждений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</w:p>
        </w:tc>
        <w:tc>
          <w:tcPr>
            <w:tcW w:w="992" w:type="pct"/>
          </w:tcPr>
          <w:p w14:paraId="25501F43" w14:textId="77777777" w:rsidR="00443BA3" w:rsidRDefault="00443BA3" w:rsidP="00C0330D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43BA3" w14:paraId="492F53A4" w14:textId="77777777" w:rsidTr="00C0330D">
        <w:trPr>
          <w:trHeight w:val="165"/>
        </w:trPr>
        <w:tc>
          <w:tcPr>
            <w:tcW w:w="399" w:type="pct"/>
          </w:tcPr>
          <w:p w14:paraId="6B474A0C" w14:textId="77777777" w:rsidR="00443BA3" w:rsidRDefault="00443BA3" w:rsidP="00C03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24" w:type="pct"/>
          </w:tcPr>
          <w:p w14:paraId="28F08F51" w14:textId="36BB3FB9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световозвращающих элементов</w:t>
            </w:r>
          </w:p>
        </w:tc>
        <w:tc>
          <w:tcPr>
            <w:tcW w:w="1785" w:type="pct"/>
          </w:tcPr>
          <w:p w14:paraId="2FB6F210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</w:t>
            </w:r>
            <w:r>
              <w:t xml:space="preserve">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2F13BE">
              <w:rPr>
                <w:sz w:val="24"/>
                <w:szCs w:val="24"/>
              </w:rPr>
              <w:t xml:space="preserve">ОГИБДД отделения </w:t>
            </w:r>
            <w:r>
              <w:rPr>
                <w:sz w:val="24"/>
                <w:szCs w:val="24"/>
              </w:rPr>
              <w:t>МВД России по Рузскому городскому округу</w:t>
            </w:r>
            <w:r w:rsidRPr="000B2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согласованию), руководители образовательных учреждений</w:t>
            </w:r>
            <w:r w:rsidRPr="00396F45">
              <w:rPr>
                <w:sz w:val="24"/>
                <w:szCs w:val="24"/>
              </w:rPr>
              <w:t xml:space="preserve"> Рузского городского округа Московской области</w:t>
            </w:r>
          </w:p>
        </w:tc>
        <w:tc>
          <w:tcPr>
            <w:tcW w:w="992" w:type="pct"/>
          </w:tcPr>
          <w:p w14:paraId="18712F46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443BA3" w14:paraId="478F1523" w14:textId="77777777" w:rsidTr="00C0330D">
        <w:trPr>
          <w:trHeight w:val="142"/>
        </w:trPr>
        <w:tc>
          <w:tcPr>
            <w:tcW w:w="399" w:type="pct"/>
          </w:tcPr>
          <w:p w14:paraId="37A891CC" w14:textId="77777777" w:rsidR="00443BA3" w:rsidRDefault="00443BA3" w:rsidP="00C03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824" w:type="pct"/>
          </w:tcPr>
          <w:p w14:paraId="58EE0311" w14:textId="488870BA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Паспортов дорожной безопасности образовательных учреждений с ориентацией на реальные дорожные условия и своевременное внесение изменений согласно изменениям улично-дорожной сети микрорайонов, прилегающих к детским садам и школам</w:t>
            </w:r>
          </w:p>
        </w:tc>
        <w:tc>
          <w:tcPr>
            <w:tcW w:w="1785" w:type="pct"/>
          </w:tcPr>
          <w:p w14:paraId="3DF899B6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образовательных учреждений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</w:p>
        </w:tc>
        <w:tc>
          <w:tcPr>
            <w:tcW w:w="992" w:type="pct"/>
          </w:tcPr>
          <w:p w14:paraId="052DC299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443BA3" w14:paraId="105A6049" w14:textId="77777777" w:rsidTr="00C0330D">
        <w:trPr>
          <w:trHeight w:val="180"/>
        </w:trPr>
        <w:tc>
          <w:tcPr>
            <w:tcW w:w="399" w:type="pct"/>
          </w:tcPr>
          <w:p w14:paraId="572ACA56" w14:textId="77777777" w:rsidR="00443BA3" w:rsidRDefault="00443BA3" w:rsidP="00C03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824" w:type="pct"/>
          </w:tcPr>
          <w:p w14:paraId="1FA1314B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с родителями – водителями об обязательном применении ремней безопасности и детских удерживающих устройств при перевозке детей в салоне автомобиля и об усилении административной ответственности за ненадлежащее исполнение своих обязанностей по воспитанию детей</w:t>
            </w:r>
          </w:p>
        </w:tc>
        <w:tc>
          <w:tcPr>
            <w:tcW w:w="1785" w:type="pct"/>
          </w:tcPr>
          <w:p w14:paraId="05ECBAE1" w14:textId="77777777" w:rsidR="00443BA3" w:rsidRDefault="00443BA3" w:rsidP="00C0330D">
            <w:pPr>
              <w:jc w:val="both"/>
              <w:rPr>
                <w:sz w:val="24"/>
                <w:szCs w:val="24"/>
              </w:rPr>
            </w:pPr>
            <w:r w:rsidRPr="002F13BE">
              <w:rPr>
                <w:sz w:val="24"/>
                <w:szCs w:val="24"/>
              </w:rPr>
              <w:t xml:space="preserve">ОГИБДД отделения </w:t>
            </w:r>
            <w:r>
              <w:rPr>
                <w:sz w:val="24"/>
                <w:szCs w:val="24"/>
              </w:rPr>
              <w:t>МВД России по Рузскому городскому округу (по согласованию)</w:t>
            </w:r>
          </w:p>
        </w:tc>
        <w:tc>
          <w:tcPr>
            <w:tcW w:w="992" w:type="pct"/>
          </w:tcPr>
          <w:p w14:paraId="65C9F8CB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43BA3" w14:paraId="2C5A9365" w14:textId="77777777" w:rsidTr="00C0330D">
        <w:trPr>
          <w:trHeight w:val="97"/>
        </w:trPr>
        <w:tc>
          <w:tcPr>
            <w:tcW w:w="399" w:type="pct"/>
          </w:tcPr>
          <w:p w14:paraId="762C9081" w14:textId="77777777" w:rsidR="00443BA3" w:rsidRDefault="00443BA3" w:rsidP="00C03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24" w:type="pct"/>
          </w:tcPr>
          <w:p w14:paraId="26B0A9B7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в преддверие учебного года </w:t>
            </w:r>
            <w:r>
              <w:rPr>
                <w:sz w:val="24"/>
                <w:szCs w:val="24"/>
              </w:rPr>
              <w:lastRenderedPageBreak/>
              <w:t xml:space="preserve">обследования улично-дорожной сети по школьным маршрутам и пешеходных переходов у образовательных организаций </w:t>
            </w:r>
          </w:p>
        </w:tc>
        <w:tc>
          <w:tcPr>
            <w:tcW w:w="1785" w:type="pct"/>
          </w:tcPr>
          <w:p w14:paraId="626B86E7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руководители образовательных учреждений </w:t>
            </w:r>
            <w:r w:rsidRPr="000B26B6">
              <w:rPr>
                <w:sz w:val="24"/>
                <w:szCs w:val="24"/>
              </w:rPr>
              <w:lastRenderedPageBreak/>
              <w:t>Рузского городского округа Московской области</w:t>
            </w:r>
          </w:p>
        </w:tc>
        <w:tc>
          <w:tcPr>
            <w:tcW w:w="992" w:type="pct"/>
          </w:tcPr>
          <w:p w14:paraId="52233950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Ежегодно, август </w:t>
            </w:r>
          </w:p>
        </w:tc>
      </w:tr>
      <w:tr w:rsidR="00443BA3" w14:paraId="71E14080" w14:textId="77777777" w:rsidTr="00C0330D">
        <w:trPr>
          <w:trHeight w:val="165"/>
        </w:trPr>
        <w:tc>
          <w:tcPr>
            <w:tcW w:w="399" w:type="pct"/>
          </w:tcPr>
          <w:p w14:paraId="29D561A9" w14:textId="77777777" w:rsidR="00443BA3" w:rsidRDefault="00443BA3" w:rsidP="00C03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824" w:type="pct"/>
          </w:tcPr>
          <w:p w14:paraId="7A104D4F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отрядов юных инспекторов движения, разработка и утверждение планов работы на учебный год</w:t>
            </w:r>
          </w:p>
        </w:tc>
        <w:tc>
          <w:tcPr>
            <w:tcW w:w="1785" w:type="pct"/>
          </w:tcPr>
          <w:p w14:paraId="5E72C363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образовательных учреждений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</w:p>
        </w:tc>
        <w:tc>
          <w:tcPr>
            <w:tcW w:w="992" w:type="pct"/>
          </w:tcPr>
          <w:p w14:paraId="73BE982F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2022г. </w:t>
            </w:r>
          </w:p>
        </w:tc>
      </w:tr>
      <w:tr w:rsidR="00443BA3" w14:paraId="26CCE1A6" w14:textId="77777777" w:rsidTr="00C0330D">
        <w:trPr>
          <w:trHeight w:val="210"/>
        </w:trPr>
        <w:tc>
          <w:tcPr>
            <w:tcW w:w="399" w:type="pct"/>
          </w:tcPr>
          <w:p w14:paraId="69747166" w14:textId="77777777" w:rsidR="00443BA3" w:rsidRDefault="00443BA3" w:rsidP="00C03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</w:p>
        </w:tc>
        <w:tc>
          <w:tcPr>
            <w:tcW w:w="1824" w:type="pct"/>
          </w:tcPr>
          <w:p w14:paraId="332F3C7C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профилактических акций с пешеходами </w:t>
            </w:r>
          </w:p>
        </w:tc>
        <w:tc>
          <w:tcPr>
            <w:tcW w:w="1785" w:type="pct"/>
          </w:tcPr>
          <w:p w14:paraId="6F4DB64E" w14:textId="01478F28" w:rsidR="00443BA3" w:rsidRDefault="00443BA3" w:rsidP="00C0330D">
            <w:pPr>
              <w:jc w:val="both"/>
              <w:rPr>
                <w:sz w:val="24"/>
                <w:szCs w:val="24"/>
              </w:rPr>
            </w:pPr>
            <w:r w:rsidRPr="002F13BE">
              <w:rPr>
                <w:sz w:val="24"/>
                <w:szCs w:val="24"/>
              </w:rPr>
              <w:t xml:space="preserve">ОГИБДД отделения МВД России по </w:t>
            </w:r>
            <w:r w:rsidRPr="00396F45">
              <w:rPr>
                <w:sz w:val="24"/>
                <w:szCs w:val="24"/>
              </w:rPr>
              <w:t>Рузско</w:t>
            </w:r>
            <w:r>
              <w:rPr>
                <w:sz w:val="24"/>
                <w:szCs w:val="24"/>
              </w:rPr>
              <w:t>му</w:t>
            </w:r>
            <w:r w:rsidRPr="00396F45">
              <w:rPr>
                <w:sz w:val="24"/>
                <w:szCs w:val="24"/>
              </w:rPr>
              <w:t xml:space="preserve"> городско</w:t>
            </w:r>
            <w:r>
              <w:rPr>
                <w:sz w:val="24"/>
                <w:szCs w:val="24"/>
              </w:rPr>
              <w:t>му</w:t>
            </w:r>
            <w:r w:rsidRPr="00396F45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992" w:type="pct"/>
          </w:tcPr>
          <w:p w14:paraId="1357B524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443BA3" w14:paraId="306DDF70" w14:textId="77777777" w:rsidTr="00C0330D">
        <w:trPr>
          <w:trHeight w:val="97"/>
        </w:trPr>
        <w:tc>
          <w:tcPr>
            <w:tcW w:w="399" w:type="pct"/>
          </w:tcPr>
          <w:p w14:paraId="1CF9604B" w14:textId="77777777" w:rsidR="00443BA3" w:rsidRDefault="00443BA3" w:rsidP="00C03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824" w:type="pct"/>
          </w:tcPr>
          <w:p w14:paraId="25EFDF8F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родительских собраний по предупреждению детского дорожно-транспортного травматизма, применению обучающимися световозвращающих элементов, соблюдению детьми </w:t>
            </w:r>
            <w:hyperlink r:id="rId8" w:history="1">
              <w:r>
                <w:rPr>
                  <w:rStyle w:val="ab"/>
                  <w:sz w:val="24"/>
                  <w:szCs w:val="24"/>
                </w:rPr>
                <w:t>правил дорожного движения</w:t>
              </w:r>
            </w:hyperlink>
            <w:r>
              <w:rPr>
                <w:sz w:val="24"/>
                <w:szCs w:val="24"/>
              </w:rPr>
              <w:t xml:space="preserve"> при управлении вело и мототранспортом и разъяснению требований законодательства Российской Федерации по вопросам содержания и воспитания детей </w:t>
            </w:r>
          </w:p>
        </w:tc>
        <w:tc>
          <w:tcPr>
            <w:tcW w:w="1785" w:type="pct"/>
          </w:tcPr>
          <w:p w14:paraId="7E604145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образовательных учреждений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</w:p>
        </w:tc>
        <w:tc>
          <w:tcPr>
            <w:tcW w:w="992" w:type="pct"/>
          </w:tcPr>
          <w:p w14:paraId="4DB4E97B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графику, в ходе учебного процесса </w:t>
            </w:r>
          </w:p>
        </w:tc>
      </w:tr>
      <w:tr w:rsidR="00443BA3" w14:paraId="3CFC97F2" w14:textId="77777777" w:rsidTr="00C0330D">
        <w:trPr>
          <w:trHeight w:val="97"/>
        </w:trPr>
        <w:tc>
          <w:tcPr>
            <w:tcW w:w="399" w:type="pct"/>
          </w:tcPr>
          <w:p w14:paraId="022197AB" w14:textId="77777777" w:rsidR="00443BA3" w:rsidRDefault="00443BA3" w:rsidP="00C03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24" w:type="pct"/>
          </w:tcPr>
          <w:p w14:paraId="5DC435A3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профилактического мероприятия по массовой проверке группами нарядов ДПС водителей транспортных средств на предмет выявления признаков состояния опьянения</w:t>
            </w:r>
          </w:p>
        </w:tc>
        <w:tc>
          <w:tcPr>
            <w:tcW w:w="1785" w:type="pct"/>
          </w:tcPr>
          <w:p w14:paraId="4B4AA919" w14:textId="77777777" w:rsidR="00443BA3" w:rsidRDefault="00443BA3" w:rsidP="00C03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отделения МВД России по Рузскому городскому округу</w:t>
            </w:r>
          </w:p>
        </w:tc>
        <w:tc>
          <w:tcPr>
            <w:tcW w:w="992" w:type="pct"/>
          </w:tcPr>
          <w:p w14:paraId="0A4610BB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</w:tr>
      <w:tr w:rsidR="00443BA3" w14:paraId="33ECFB23" w14:textId="77777777" w:rsidTr="00C0330D">
        <w:trPr>
          <w:trHeight w:val="157"/>
        </w:trPr>
        <w:tc>
          <w:tcPr>
            <w:tcW w:w="399" w:type="pct"/>
          </w:tcPr>
          <w:p w14:paraId="415DF9BA" w14:textId="77777777" w:rsidR="00443BA3" w:rsidRDefault="00443BA3" w:rsidP="00C03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824" w:type="pct"/>
          </w:tcPr>
          <w:p w14:paraId="4D42341A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сходов граждан в населенных пунктах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  <w:r>
              <w:rPr>
                <w:sz w:val="24"/>
                <w:szCs w:val="24"/>
              </w:rPr>
              <w:t xml:space="preserve"> по вопросам обеспечения безопасности дорожного движения</w:t>
            </w:r>
          </w:p>
        </w:tc>
        <w:tc>
          <w:tcPr>
            <w:tcW w:w="1785" w:type="pct"/>
          </w:tcPr>
          <w:p w14:paraId="7FD5B9FC" w14:textId="77777777" w:rsidR="00443BA3" w:rsidRDefault="00443BA3" w:rsidP="00C03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0B26B6">
              <w:rPr>
                <w:sz w:val="24"/>
                <w:szCs w:val="24"/>
              </w:rPr>
              <w:t>Рузского городского округа Московской области</w:t>
            </w:r>
          </w:p>
        </w:tc>
        <w:tc>
          <w:tcPr>
            <w:tcW w:w="992" w:type="pct"/>
          </w:tcPr>
          <w:p w14:paraId="454CF201" w14:textId="77777777" w:rsidR="00443BA3" w:rsidRDefault="00443BA3" w:rsidP="00C033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</w:tbl>
    <w:p w14:paraId="256B4156" w14:textId="77777777" w:rsidR="00443BA3" w:rsidRDefault="00443BA3" w:rsidP="00443BA3"/>
    <w:p w14:paraId="3742AAD6" w14:textId="77777777" w:rsidR="00443BA3" w:rsidRPr="009B4CEE" w:rsidRDefault="00443BA3" w:rsidP="00B30194">
      <w:pPr>
        <w:jc w:val="both"/>
        <w:rPr>
          <w:color w:val="FFFFFF" w:themeColor="background1"/>
          <w:sz w:val="24"/>
          <w:szCs w:val="24"/>
        </w:rPr>
      </w:pPr>
    </w:p>
    <w:sectPr w:rsidR="00443BA3" w:rsidRPr="009B4CEE" w:rsidSect="00D4190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E38"/>
    <w:multiLevelType w:val="multilevel"/>
    <w:tmpl w:val="B7D8931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D9"/>
    <w:rsid w:val="00002036"/>
    <w:rsid w:val="000029B1"/>
    <w:rsid w:val="00021C9F"/>
    <w:rsid w:val="000758A4"/>
    <w:rsid w:val="001A2CC5"/>
    <w:rsid w:val="002B34B7"/>
    <w:rsid w:val="002D514C"/>
    <w:rsid w:val="003A6DCB"/>
    <w:rsid w:val="00430350"/>
    <w:rsid w:val="00443BA3"/>
    <w:rsid w:val="004A1508"/>
    <w:rsid w:val="0051304F"/>
    <w:rsid w:val="0052232E"/>
    <w:rsid w:val="00562730"/>
    <w:rsid w:val="005B4B58"/>
    <w:rsid w:val="00647106"/>
    <w:rsid w:val="0068312A"/>
    <w:rsid w:val="007A022C"/>
    <w:rsid w:val="007A4327"/>
    <w:rsid w:val="007E4738"/>
    <w:rsid w:val="00845307"/>
    <w:rsid w:val="008B4B70"/>
    <w:rsid w:val="00910CC8"/>
    <w:rsid w:val="009122DA"/>
    <w:rsid w:val="009218A4"/>
    <w:rsid w:val="009310B5"/>
    <w:rsid w:val="00945DA0"/>
    <w:rsid w:val="009937F1"/>
    <w:rsid w:val="009B4CEE"/>
    <w:rsid w:val="009E1E8F"/>
    <w:rsid w:val="00AD034B"/>
    <w:rsid w:val="00AD5BF4"/>
    <w:rsid w:val="00AE60B6"/>
    <w:rsid w:val="00B14878"/>
    <w:rsid w:val="00B30194"/>
    <w:rsid w:val="00B41FD9"/>
    <w:rsid w:val="00B92293"/>
    <w:rsid w:val="00B97E91"/>
    <w:rsid w:val="00BA65A9"/>
    <w:rsid w:val="00C226FD"/>
    <w:rsid w:val="00C378D8"/>
    <w:rsid w:val="00CA501F"/>
    <w:rsid w:val="00D0679D"/>
    <w:rsid w:val="00D12A9A"/>
    <w:rsid w:val="00D3630A"/>
    <w:rsid w:val="00D41904"/>
    <w:rsid w:val="00D6088F"/>
    <w:rsid w:val="00E009F4"/>
    <w:rsid w:val="00E50C0C"/>
    <w:rsid w:val="00E71D94"/>
    <w:rsid w:val="00EA67E2"/>
    <w:rsid w:val="00ED1C58"/>
    <w:rsid w:val="00EF39C7"/>
    <w:rsid w:val="00EF7A7E"/>
    <w:rsid w:val="00F34258"/>
    <w:rsid w:val="00F41991"/>
    <w:rsid w:val="00F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2360"/>
  <w15:docId w15:val="{8147E347-B0A3-47D3-B599-79673F12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1D94"/>
    <w:pPr>
      <w:keepNext/>
      <w:tabs>
        <w:tab w:val="left" w:pos="4076"/>
      </w:tabs>
      <w:jc w:val="center"/>
      <w:outlineLvl w:val="0"/>
    </w:pPr>
    <w:rPr>
      <w:rFonts w:eastAsia="Calibri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1FD9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41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41FD9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B41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B41FD9"/>
    <w:pPr>
      <w:jc w:val="center"/>
    </w:pPr>
    <w:rPr>
      <w:rFonts w:ascii="Arial" w:hAnsi="Arial"/>
      <w:b/>
      <w:sz w:val="32"/>
    </w:rPr>
  </w:style>
  <w:style w:type="character" w:customStyle="1" w:styleId="a8">
    <w:name w:val="Подзаголовок Знак"/>
    <w:basedOn w:val="a0"/>
    <w:link w:val="a7"/>
    <w:rsid w:val="00B41FD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23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3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1D94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styleId="ab">
    <w:name w:val="Hyperlink"/>
    <w:basedOn w:val="a0"/>
    <w:uiPriority w:val="99"/>
    <w:unhideWhenUsed/>
    <w:rsid w:val="00443BA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43BA3"/>
    <w:rPr>
      <w:color w:val="605E5C"/>
      <w:shd w:val="clear" w:color="auto" w:fill="E1DFDD"/>
    </w:rPr>
  </w:style>
  <w:style w:type="character" w:customStyle="1" w:styleId="ConsPlusNormal">
    <w:name w:val="ConsPlusNormal Знак"/>
    <w:link w:val="ConsPlusNormal0"/>
    <w:locked/>
    <w:rsid w:val="00443BA3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43B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44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8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8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hts_rmr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Дмитриевна Шолохова</dc:creator>
  <cp:lastModifiedBy>Анастасия А. Синеева</cp:lastModifiedBy>
  <cp:revision>19</cp:revision>
  <cp:lastPrinted>2022-03-01T06:28:00Z</cp:lastPrinted>
  <dcterms:created xsi:type="dcterms:W3CDTF">2021-12-06T13:25:00Z</dcterms:created>
  <dcterms:modified xsi:type="dcterms:W3CDTF">2022-03-15T09:28:00Z</dcterms:modified>
</cp:coreProperties>
</file>