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D2" w:rsidRDefault="00AB58D2" w:rsidP="00AB58D2">
      <w:pPr>
        <w:pStyle w:val="Standard"/>
        <w:jc w:val="center"/>
        <w:rPr>
          <w:b/>
          <w:sz w:val="32"/>
          <w:szCs w:val="32"/>
        </w:rPr>
      </w:pPr>
      <w:r>
        <w:rPr>
          <w:b/>
          <w:bCs/>
          <w:noProof/>
          <w:spacing w:val="40"/>
          <w:sz w:val="40"/>
          <w:szCs w:val="40"/>
          <w:lang w:eastAsia="ru-RU" w:bidi="ar-SA"/>
        </w:rPr>
        <w:drawing>
          <wp:inline distT="0" distB="0" distL="0" distR="0">
            <wp:extent cx="594360" cy="746760"/>
            <wp:effectExtent l="19050" t="0" r="0" b="0"/>
            <wp:docPr id="7" name="Рисунок 7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D2" w:rsidRDefault="00AB58D2" w:rsidP="00AB58D2">
      <w:pPr>
        <w:pStyle w:val="Standard"/>
        <w:ind w:left="-142"/>
        <w:jc w:val="center"/>
        <w:rPr>
          <w:b/>
          <w:sz w:val="28"/>
          <w:szCs w:val="28"/>
        </w:rPr>
      </w:pPr>
    </w:p>
    <w:p w:rsidR="00AB58D2" w:rsidRDefault="00AB58D2" w:rsidP="00AB58D2">
      <w:pPr>
        <w:pStyle w:val="Standard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РУЗСКОГО ГОРОДСКОГО ОКРУГА</w:t>
      </w:r>
    </w:p>
    <w:p w:rsidR="00AB58D2" w:rsidRDefault="00AB58D2" w:rsidP="00AB58D2">
      <w:pPr>
        <w:pStyle w:val="Standard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AB58D2" w:rsidRDefault="00AB58D2" w:rsidP="00AB58D2">
      <w:pPr>
        <w:pStyle w:val="Standard"/>
        <w:ind w:left="-142"/>
        <w:jc w:val="center"/>
        <w:rPr>
          <w:b/>
          <w:sz w:val="32"/>
          <w:szCs w:val="32"/>
        </w:rPr>
      </w:pPr>
    </w:p>
    <w:p w:rsidR="004156A5" w:rsidRDefault="004156A5" w:rsidP="004156A5">
      <w:pPr>
        <w:pStyle w:val="Standard"/>
        <w:ind w:left="-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156A5" w:rsidRDefault="004156A5" w:rsidP="004156A5">
      <w:pPr>
        <w:pStyle w:val="Standard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56A5" w:rsidRPr="00C15ABA" w:rsidRDefault="004156A5" w:rsidP="00415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r w:rsidRPr="00C15ABA">
        <w:rPr>
          <w:rFonts w:ascii="Times New Roman" w:eastAsia="SimSun" w:hAnsi="Times New Roman" w:cs="Mangal"/>
          <w:sz w:val="24"/>
          <w:szCs w:val="28"/>
          <w:lang w:bidi="hi-IN"/>
        </w:rPr>
        <w:t>от __________________________ №_______</w:t>
      </w:r>
    </w:p>
    <w:p w:rsidR="00AB58D2" w:rsidRPr="00155712" w:rsidRDefault="00AB58D2" w:rsidP="00AB58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65362" w:rsidRDefault="00730F93" w:rsidP="00897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0A8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897B07">
        <w:rPr>
          <w:rFonts w:ascii="Times New Roman" w:hAnsi="Times New Roman" w:cs="Times New Roman"/>
          <w:b/>
          <w:sz w:val="26"/>
          <w:szCs w:val="26"/>
        </w:rPr>
        <w:t xml:space="preserve">Типового положения о системе нормирования труда работников </w:t>
      </w:r>
      <w:r w:rsidR="00165362" w:rsidRPr="009170A8">
        <w:rPr>
          <w:rFonts w:ascii="Times New Roman" w:hAnsi="Times New Roman" w:cs="Times New Roman"/>
          <w:b/>
          <w:sz w:val="26"/>
          <w:szCs w:val="26"/>
        </w:rPr>
        <w:t>муниципальных учреждений культуры Рузского городского округа Московской области</w:t>
      </w:r>
      <w:r w:rsidR="00897B07">
        <w:rPr>
          <w:rFonts w:ascii="Times New Roman" w:hAnsi="Times New Roman" w:cs="Times New Roman"/>
          <w:b/>
          <w:sz w:val="26"/>
          <w:szCs w:val="26"/>
        </w:rPr>
        <w:t xml:space="preserve">, подведомственных Управлению культуры Администрации </w:t>
      </w:r>
      <w:r w:rsidR="00897B07" w:rsidRPr="009170A8">
        <w:rPr>
          <w:rFonts w:ascii="Times New Roman" w:hAnsi="Times New Roman" w:cs="Times New Roman"/>
          <w:b/>
          <w:sz w:val="26"/>
          <w:szCs w:val="26"/>
        </w:rPr>
        <w:t>Рузского городского округа Московской области</w:t>
      </w:r>
    </w:p>
    <w:p w:rsidR="00897B07" w:rsidRPr="009170A8" w:rsidRDefault="00897B07" w:rsidP="00897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3E6A" w:rsidRPr="009170A8" w:rsidRDefault="00730F93" w:rsidP="0089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0A8">
        <w:rPr>
          <w:rFonts w:ascii="Times New Roman" w:hAnsi="Times New Roman" w:cs="Times New Roman"/>
          <w:sz w:val="26"/>
          <w:szCs w:val="26"/>
        </w:rPr>
        <w:tab/>
      </w:r>
      <w:r w:rsidR="00D73E6A" w:rsidRPr="009170A8">
        <w:rPr>
          <w:rFonts w:ascii="Times New Roman" w:hAnsi="Times New Roman" w:cs="Times New Roman"/>
          <w:sz w:val="26"/>
          <w:szCs w:val="26"/>
        </w:rPr>
        <w:t xml:space="preserve">В </w:t>
      </w:r>
      <w:r w:rsidR="00897B07">
        <w:rPr>
          <w:rFonts w:ascii="Times New Roman" w:hAnsi="Times New Roman" w:cs="Times New Roman"/>
          <w:sz w:val="26"/>
          <w:szCs w:val="26"/>
        </w:rPr>
        <w:t xml:space="preserve">целях организации работы по нормированию труда работников </w:t>
      </w:r>
      <w:r w:rsidR="00897B07" w:rsidRPr="00897B07">
        <w:rPr>
          <w:rFonts w:ascii="Times New Roman" w:hAnsi="Times New Roman" w:cs="Times New Roman"/>
          <w:sz w:val="26"/>
          <w:szCs w:val="26"/>
        </w:rPr>
        <w:t>муниципальных учреждений культуры Рузского городского округа Московской области, подведомственных Управлению культуры Администрации Рузского городского округа Московской области</w:t>
      </w:r>
      <w:r w:rsidR="00897B07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165362" w:rsidRPr="009170A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Федеральным законом от </w:t>
      </w:r>
      <w:r w:rsidR="004D2334" w:rsidRPr="009170A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="00165362" w:rsidRPr="009170A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6</w:t>
      </w:r>
      <w:r w:rsidR="004D2334" w:rsidRPr="009170A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.10.</w:t>
      </w:r>
      <w:r w:rsidR="00165362" w:rsidRPr="009170A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2003</w:t>
      </w:r>
      <w:r w:rsidR="004D2334" w:rsidRPr="009170A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165362" w:rsidRPr="009170A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131</w:t>
      </w:r>
      <w:r w:rsid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-ФЗ</w:t>
      </w:r>
      <w:r w:rsidR="00165362" w:rsidRPr="009170A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«Об общих принципах организации местного самоуправления в Российской Федерации»,</w:t>
      </w:r>
      <w:r w:rsid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Распоряжением Правительства Московской области от 26.11.2012 №2190-р «</w:t>
      </w:r>
      <w:r w:rsidR="00897B07" w:rsidRP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 утверждении программы поэтапного совершенствования системы оплаты труда в государственных (муниципальных) учреждениях на 2012-2018 годы (с изменениями на 14</w:t>
      </w:r>
      <w:r w:rsid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.09.</w:t>
      </w:r>
      <w:r w:rsidR="00897B07" w:rsidRP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2015</w:t>
      </w:r>
      <w:r w:rsid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)», п</w:t>
      </w:r>
      <w:r w:rsidR="00897B07" w:rsidRP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риказ</w:t>
      </w:r>
      <w:r w:rsid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ом</w:t>
      </w:r>
      <w:r w:rsidR="00897B07" w:rsidRP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Министерства культуры Российской Федерации от 30.12.2015 №3448 «Об утверждении типовых отраслевых норм труда на работы, выполняемые в культурно-досуговых учреждениях и других организа</w:t>
      </w:r>
      <w:r w:rsidR="00897B0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циях культурно-досугового типа»</w:t>
      </w:r>
      <w:r w:rsidR="00D73E6A" w:rsidRPr="009170A8">
        <w:rPr>
          <w:rFonts w:ascii="Times New Roman" w:hAnsi="Times New Roman" w:cs="Times New Roman"/>
          <w:sz w:val="26"/>
          <w:szCs w:val="26"/>
        </w:rPr>
        <w:t xml:space="preserve">, </w:t>
      </w:r>
      <w:r w:rsidR="004D2334" w:rsidRPr="009170A8">
        <w:rPr>
          <w:rFonts w:ascii="Times New Roman" w:hAnsi="Times New Roman" w:cs="Times New Roman"/>
          <w:sz w:val="26"/>
          <w:szCs w:val="26"/>
        </w:rPr>
        <w:t>руководствуясь Уставом Рузского городского округа, Администрация Рузского городского округа постановляет:</w:t>
      </w:r>
    </w:p>
    <w:p w:rsidR="004D2334" w:rsidRPr="009170A8" w:rsidRDefault="004D2334" w:rsidP="00917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E6A" w:rsidRPr="009170A8" w:rsidRDefault="00D73E6A" w:rsidP="00917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0A8">
        <w:rPr>
          <w:rFonts w:ascii="Times New Roman" w:hAnsi="Times New Roman" w:cs="Times New Roman"/>
          <w:sz w:val="26"/>
          <w:szCs w:val="26"/>
        </w:rPr>
        <w:t>1.</w:t>
      </w:r>
      <w:r w:rsidR="00165362" w:rsidRPr="009170A8">
        <w:rPr>
          <w:rFonts w:ascii="Times New Roman" w:hAnsi="Times New Roman" w:cs="Times New Roman"/>
          <w:sz w:val="26"/>
          <w:szCs w:val="26"/>
        </w:rPr>
        <w:t xml:space="preserve"> </w:t>
      </w:r>
      <w:r w:rsidRPr="009170A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97B07" w:rsidRPr="00897B07">
        <w:rPr>
          <w:rFonts w:ascii="Times New Roman" w:hAnsi="Times New Roman" w:cs="Times New Roman"/>
          <w:sz w:val="26"/>
          <w:szCs w:val="26"/>
        </w:rPr>
        <w:t>Типово</w:t>
      </w:r>
      <w:r w:rsidR="00897B07">
        <w:rPr>
          <w:rFonts w:ascii="Times New Roman" w:hAnsi="Times New Roman" w:cs="Times New Roman"/>
          <w:sz w:val="26"/>
          <w:szCs w:val="26"/>
        </w:rPr>
        <w:t>е</w:t>
      </w:r>
      <w:r w:rsidR="00897B07" w:rsidRPr="00897B07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897B07">
        <w:rPr>
          <w:rFonts w:ascii="Times New Roman" w:hAnsi="Times New Roman" w:cs="Times New Roman"/>
          <w:sz w:val="26"/>
          <w:szCs w:val="26"/>
        </w:rPr>
        <w:t>е</w:t>
      </w:r>
      <w:r w:rsidR="00897B07" w:rsidRPr="00897B07">
        <w:rPr>
          <w:rFonts w:ascii="Times New Roman" w:hAnsi="Times New Roman" w:cs="Times New Roman"/>
          <w:sz w:val="26"/>
          <w:szCs w:val="26"/>
        </w:rPr>
        <w:t xml:space="preserve"> о системе нормирования труда работников муниципальных учреждений культуры Рузского городского округа Московской области, подведомственных Управлению культуры Администрации Рузского городского округа Московской области</w:t>
      </w:r>
      <w:r w:rsidRPr="009170A8">
        <w:rPr>
          <w:rFonts w:ascii="Times New Roman" w:hAnsi="Times New Roman" w:cs="Times New Roman"/>
          <w:sz w:val="26"/>
          <w:szCs w:val="26"/>
        </w:rPr>
        <w:t xml:space="preserve"> (</w:t>
      </w:r>
      <w:r w:rsidR="00045739" w:rsidRPr="009170A8">
        <w:rPr>
          <w:rFonts w:ascii="Times New Roman" w:hAnsi="Times New Roman" w:cs="Times New Roman"/>
          <w:sz w:val="26"/>
          <w:szCs w:val="26"/>
        </w:rPr>
        <w:t>п</w:t>
      </w:r>
      <w:r w:rsidRPr="009170A8">
        <w:rPr>
          <w:rFonts w:ascii="Times New Roman" w:hAnsi="Times New Roman" w:cs="Times New Roman"/>
          <w:sz w:val="26"/>
          <w:szCs w:val="26"/>
        </w:rPr>
        <w:t>рилагается).</w:t>
      </w:r>
    </w:p>
    <w:p w:rsidR="00246658" w:rsidRPr="009170A8" w:rsidRDefault="00D73E6A" w:rsidP="00917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0A8">
        <w:rPr>
          <w:rFonts w:ascii="Times New Roman" w:hAnsi="Times New Roman" w:cs="Times New Roman"/>
          <w:sz w:val="26"/>
          <w:szCs w:val="26"/>
        </w:rPr>
        <w:t>2</w:t>
      </w:r>
      <w:r w:rsidR="002B630B" w:rsidRPr="009170A8">
        <w:rPr>
          <w:rFonts w:ascii="Times New Roman" w:hAnsi="Times New Roman" w:cs="Times New Roman"/>
          <w:sz w:val="26"/>
          <w:szCs w:val="26"/>
        </w:rPr>
        <w:t>.</w:t>
      </w:r>
      <w:r w:rsidR="00246658" w:rsidRPr="009170A8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1467AD" w:rsidRPr="009170A8" w:rsidRDefault="00730F93" w:rsidP="00917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0A8">
        <w:rPr>
          <w:rFonts w:ascii="Times New Roman" w:hAnsi="Times New Roman" w:cs="Times New Roman"/>
          <w:sz w:val="26"/>
          <w:szCs w:val="26"/>
        </w:rPr>
        <w:t>3</w:t>
      </w:r>
      <w:r w:rsidR="001467AD" w:rsidRPr="009170A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4D2334" w:rsidRPr="009170A8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Администрации Рузского городского округа </w:t>
      </w:r>
      <w:r w:rsidR="009170A8">
        <w:rPr>
          <w:rFonts w:ascii="Times New Roman" w:hAnsi="Times New Roman" w:cs="Times New Roman"/>
          <w:sz w:val="26"/>
          <w:szCs w:val="26"/>
        </w:rPr>
        <w:t xml:space="preserve">Ю.А. </w:t>
      </w:r>
      <w:proofErr w:type="spellStart"/>
      <w:r w:rsidR="004D2334" w:rsidRPr="009170A8">
        <w:rPr>
          <w:rFonts w:ascii="Times New Roman" w:hAnsi="Times New Roman" w:cs="Times New Roman"/>
          <w:sz w:val="26"/>
          <w:szCs w:val="26"/>
        </w:rPr>
        <w:t>Пеняева</w:t>
      </w:r>
      <w:proofErr w:type="spellEnd"/>
      <w:r w:rsidR="009170A8">
        <w:rPr>
          <w:rFonts w:ascii="Times New Roman" w:hAnsi="Times New Roman" w:cs="Times New Roman"/>
          <w:sz w:val="26"/>
          <w:szCs w:val="26"/>
        </w:rPr>
        <w:t>.</w:t>
      </w:r>
    </w:p>
    <w:p w:rsidR="001467AD" w:rsidRPr="009170A8" w:rsidRDefault="001467AD" w:rsidP="00917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7AD" w:rsidRPr="009170A8" w:rsidRDefault="001467AD" w:rsidP="00917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0A8" w:rsidRDefault="00533C89" w:rsidP="00917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0A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</w:t>
      </w:r>
      <w:r w:rsidR="00AB58D2" w:rsidRPr="009170A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170A8">
        <w:rPr>
          <w:rFonts w:ascii="Times New Roman" w:hAnsi="Times New Roman" w:cs="Times New Roman"/>
          <w:sz w:val="26"/>
          <w:szCs w:val="26"/>
        </w:rPr>
        <w:tab/>
      </w:r>
      <w:r w:rsidR="009170A8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9170A8">
        <w:rPr>
          <w:rFonts w:ascii="Times New Roman" w:hAnsi="Times New Roman" w:cs="Times New Roman"/>
          <w:sz w:val="26"/>
          <w:szCs w:val="26"/>
        </w:rPr>
        <w:t>Н.Н. Пархоменко</w:t>
      </w:r>
    </w:p>
    <w:p w:rsidR="00897B07" w:rsidRDefault="00897B07" w:rsidP="00CB2DB8">
      <w:pPr>
        <w:pStyle w:val="24"/>
        <w:shd w:val="clear" w:color="auto" w:fill="auto"/>
        <w:spacing w:line="240" w:lineRule="auto"/>
        <w:ind w:left="2124" w:firstLine="708"/>
        <w:jc w:val="right"/>
        <w:rPr>
          <w:b w:val="0"/>
          <w:color w:val="000000"/>
          <w:sz w:val="24"/>
          <w:szCs w:val="26"/>
          <w:lang w:eastAsia="ru-RU" w:bidi="ru-RU"/>
        </w:rPr>
      </w:pPr>
    </w:p>
    <w:p w:rsidR="00897B07" w:rsidRDefault="00897B07" w:rsidP="00CB2DB8">
      <w:pPr>
        <w:pStyle w:val="24"/>
        <w:shd w:val="clear" w:color="auto" w:fill="auto"/>
        <w:spacing w:line="240" w:lineRule="auto"/>
        <w:ind w:left="2124" w:firstLine="708"/>
        <w:jc w:val="right"/>
        <w:rPr>
          <w:b w:val="0"/>
          <w:color w:val="000000"/>
          <w:sz w:val="24"/>
          <w:szCs w:val="26"/>
          <w:lang w:eastAsia="ru-RU" w:bidi="ru-RU"/>
        </w:rPr>
      </w:pPr>
    </w:p>
    <w:p w:rsidR="00897B07" w:rsidRDefault="00897B07" w:rsidP="00CB2DB8">
      <w:pPr>
        <w:pStyle w:val="24"/>
        <w:shd w:val="clear" w:color="auto" w:fill="auto"/>
        <w:spacing w:line="240" w:lineRule="auto"/>
        <w:ind w:left="2124" w:firstLine="708"/>
        <w:jc w:val="right"/>
        <w:rPr>
          <w:b w:val="0"/>
          <w:color w:val="000000"/>
          <w:sz w:val="24"/>
          <w:szCs w:val="26"/>
          <w:lang w:eastAsia="ru-RU" w:bidi="ru-RU"/>
        </w:rPr>
      </w:pPr>
    </w:p>
    <w:p w:rsidR="00897B07" w:rsidRDefault="00897B07" w:rsidP="00CB2DB8">
      <w:pPr>
        <w:pStyle w:val="24"/>
        <w:shd w:val="clear" w:color="auto" w:fill="auto"/>
        <w:spacing w:line="240" w:lineRule="auto"/>
        <w:ind w:left="2124" w:firstLine="708"/>
        <w:jc w:val="right"/>
        <w:rPr>
          <w:b w:val="0"/>
          <w:color w:val="000000"/>
          <w:sz w:val="24"/>
          <w:szCs w:val="26"/>
          <w:lang w:eastAsia="ru-RU" w:bidi="ru-RU"/>
        </w:rPr>
      </w:pPr>
    </w:p>
    <w:p w:rsidR="00897B07" w:rsidRDefault="00897B07" w:rsidP="00CB2DB8">
      <w:pPr>
        <w:pStyle w:val="24"/>
        <w:shd w:val="clear" w:color="auto" w:fill="auto"/>
        <w:spacing w:line="240" w:lineRule="auto"/>
        <w:ind w:left="2124" w:firstLine="708"/>
        <w:jc w:val="right"/>
        <w:rPr>
          <w:b w:val="0"/>
          <w:color w:val="000000"/>
          <w:sz w:val="24"/>
          <w:szCs w:val="26"/>
          <w:lang w:eastAsia="ru-RU" w:bidi="ru-RU"/>
        </w:rPr>
      </w:pPr>
    </w:p>
    <w:p w:rsidR="00CB2DB8" w:rsidRDefault="00CB2DB8" w:rsidP="00CB2DB8">
      <w:pPr>
        <w:pStyle w:val="24"/>
        <w:shd w:val="clear" w:color="auto" w:fill="auto"/>
        <w:spacing w:line="240" w:lineRule="auto"/>
        <w:ind w:left="2124" w:firstLine="708"/>
        <w:jc w:val="right"/>
        <w:rPr>
          <w:b w:val="0"/>
          <w:color w:val="000000"/>
          <w:sz w:val="24"/>
          <w:szCs w:val="26"/>
          <w:lang w:eastAsia="ru-RU" w:bidi="ru-RU"/>
        </w:rPr>
      </w:pPr>
      <w:r>
        <w:rPr>
          <w:b w:val="0"/>
          <w:color w:val="000000"/>
          <w:sz w:val="24"/>
          <w:szCs w:val="26"/>
          <w:lang w:eastAsia="ru-RU" w:bidi="ru-RU"/>
        </w:rPr>
        <w:lastRenderedPageBreak/>
        <w:t>УТВЕРЖДЕН</w:t>
      </w:r>
      <w:r w:rsidR="00897B07">
        <w:rPr>
          <w:b w:val="0"/>
          <w:color w:val="000000"/>
          <w:sz w:val="24"/>
          <w:szCs w:val="26"/>
          <w:lang w:eastAsia="ru-RU" w:bidi="ru-RU"/>
        </w:rPr>
        <w:t>О</w:t>
      </w:r>
    </w:p>
    <w:p w:rsidR="00CB2DB8" w:rsidRDefault="00CB2DB8" w:rsidP="00CB2DB8">
      <w:pPr>
        <w:pStyle w:val="24"/>
        <w:shd w:val="clear" w:color="auto" w:fill="auto"/>
        <w:spacing w:line="240" w:lineRule="auto"/>
        <w:jc w:val="right"/>
        <w:rPr>
          <w:b w:val="0"/>
          <w:color w:val="000000"/>
          <w:sz w:val="24"/>
          <w:szCs w:val="26"/>
          <w:lang w:eastAsia="ru-RU" w:bidi="ru-RU"/>
        </w:rPr>
      </w:pPr>
      <w:r>
        <w:rPr>
          <w:b w:val="0"/>
          <w:color w:val="000000"/>
          <w:sz w:val="24"/>
          <w:szCs w:val="26"/>
          <w:lang w:eastAsia="ru-RU" w:bidi="ru-RU"/>
        </w:rPr>
        <w:t xml:space="preserve"> постановлением Администрации Рузского</w:t>
      </w:r>
    </w:p>
    <w:p w:rsidR="00CB2DB8" w:rsidRDefault="00CB2DB8" w:rsidP="00CB2DB8">
      <w:pPr>
        <w:pStyle w:val="24"/>
        <w:shd w:val="clear" w:color="auto" w:fill="auto"/>
        <w:spacing w:line="240" w:lineRule="auto"/>
        <w:jc w:val="right"/>
        <w:rPr>
          <w:b w:val="0"/>
          <w:color w:val="000000"/>
          <w:sz w:val="24"/>
          <w:szCs w:val="26"/>
          <w:lang w:eastAsia="ru-RU" w:bidi="ru-RU"/>
        </w:rPr>
      </w:pPr>
      <w:r>
        <w:rPr>
          <w:b w:val="0"/>
          <w:color w:val="000000"/>
          <w:sz w:val="24"/>
          <w:szCs w:val="26"/>
          <w:lang w:eastAsia="ru-RU" w:bidi="ru-RU"/>
        </w:rPr>
        <w:t xml:space="preserve"> городского округа Московской области </w:t>
      </w:r>
    </w:p>
    <w:p w:rsidR="00CB2DB8" w:rsidRDefault="00CB2DB8" w:rsidP="00CB2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2DB8" w:rsidRDefault="00CB2DB8" w:rsidP="00CB2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_____________ 2022   № ________ </w:t>
      </w:r>
    </w:p>
    <w:p w:rsidR="00897B07" w:rsidRDefault="00897B07" w:rsidP="00CB2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B07" w:rsidRDefault="00897B07" w:rsidP="00897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07">
        <w:rPr>
          <w:rFonts w:ascii="Times New Roman" w:hAnsi="Times New Roman" w:cs="Times New Roman"/>
          <w:b/>
          <w:sz w:val="24"/>
          <w:szCs w:val="24"/>
        </w:rPr>
        <w:t>ТИПОВОЕ ПОЛОЖЕНИЕ О СИСТЕМЕ НОРМИРОВАНИЯ ТРУДА РАБОТНИКОВ МУНИЦИПАЛЬНЫХ УЧРЕЖДЕНИЙ КУЛЬТУРЫ РУЗСКОГО ГОРОДСКОГО ОКРУГА МОСКОВСКОЙ ОБЛАСТИ, ПОДВЕДОМСТВЕННЫХ УПРАВЛЕНИЮ КУЛЬТУРЫ АДМИНИСТРАЦИИ РУЗСКОГО ГОРОДСКОГО ОКРУГА МОСКОВСКОЙ ОБЛАСТИ</w:t>
      </w:r>
    </w:p>
    <w:p w:rsidR="00897B07" w:rsidRDefault="00897B07" w:rsidP="00897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58" w:rsidRPr="00BB7D58" w:rsidRDefault="00BB7D58" w:rsidP="00BB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7D58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BB7D58" w:rsidRDefault="00BB7D58" w:rsidP="00897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58" w:rsidRPr="00897B07" w:rsidRDefault="00BB7D58" w:rsidP="00BB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1.1.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7B07">
        <w:rPr>
          <w:rFonts w:ascii="Times New Roman" w:hAnsi="Times New Roman" w:cs="Times New Roman"/>
          <w:sz w:val="28"/>
          <w:szCs w:val="24"/>
        </w:rPr>
        <w:t>Настоящее положение о системе нормирования труда работников муниципальных учреждений культуры, подведомственных Управлению культуры Администрации Рузского городского округа Московской области (далее – Положение) устанавливает примерный порядок формирования системы нормирования труда работников муниципальных учреждений</w:t>
      </w:r>
      <w:r w:rsidR="00AA043B">
        <w:rPr>
          <w:rFonts w:ascii="Times New Roman" w:hAnsi="Times New Roman" w:cs="Times New Roman"/>
          <w:sz w:val="28"/>
          <w:szCs w:val="24"/>
        </w:rPr>
        <w:t xml:space="preserve"> культуры Рузского городского округа Московской области (далее – </w:t>
      </w:r>
      <w:r w:rsidR="005454F3">
        <w:rPr>
          <w:rFonts w:ascii="Times New Roman" w:hAnsi="Times New Roman" w:cs="Times New Roman"/>
          <w:sz w:val="28"/>
          <w:szCs w:val="24"/>
        </w:rPr>
        <w:t>Учреждения)</w:t>
      </w:r>
      <w:r w:rsidRPr="00897B07">
        <w:rPr>
          <w:rFonts w:ascii="Times New Roman" w:hAnsi="Times New Roman" w:cs="Times New Roman"/>
          <w:sz w:val="28"/>
          <w:szCs w:val="24"/>
        </w:rPr>
        <w:t>, подведомственных Управлению культуры Администрации Рузского городского округа Московской области (далее – Управление культуры).</w:t>
      </w:r>
    </w:p>
    <w:p w:rsidR="00BB7D58" w:rsidRPr="00897B07" w:rsidRDefault="00BB7D58" w:rsidP="00BB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1.2.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7B07">
        <w:rPr>
          <w:rFonts w:ascii="Times New Roman" w:hAnsi="Times New Roman" w:cs="Times New Roman"/>
          <w:sz w:val="28"/>
          <w:szCs w:val="24"/>
        </w:rPr>
        <w:t xml:space="preserve"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исследовательских работ по </w:t>
      </w:r>
      <w:r w:rsidR="00AA043B">
        <w:rPr>
          <w:rFonts w:ascii="Times New Roman" w:hAnsi="Times New Roman" w:cs="Times New Roman"/>
          <w:sz w:val="28"/>
          <w:szCs w:val="24"/>
        </w:rPr>
        <w:t xml:space="preserve">нормированию </w:t>
      </w:r>
      <w:r w:rsidRPr="00897B07">
        <w:rPr>
          <w:rFonts w:ascii="Times New Roman" w:hAnsi="Times New Roman" w:cs="Times New Roman"/>
          <w:sz w:val="28"/>
          <w:szCs w:val="24"/>
        </w:rPr>
        <w:t>труд</w:t>
      </w:r>
      <w:r w:rsidR="00AA043B">
        <w:rPr>
          <w:rFonts w:ascii="Times New Roman" w:hAnsi="Times New Roman" w:cs="Times New Roman"/>
          <w:sz w:val="28"/>
          <w:szCs w:val="24"/>
        </w:rPr>
        <w:t>а</w:t>
      </w:r>
      <w:r w:rsidRPr="00897B07">
        <w:rPr>
          <w:rFonts w:ascii="Times New Roman" w:hAnsi="Times New Roman" w:cs="Times New Roman"/>
          <w:sz w:val="28"/>
          <w:szCs w:val="24"/>
        </w:rPr>
        <w:t xml:space="preserve"> в учреждениях, подведомственных Управлению культуры.</w:t>
      </w:r>
    </w:p>
    <w:p w:rsidR="00897B07" w:rsidRPr="00897B07" w:rsidRDefault="00BB7D58" w:rsidP="00BB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 Настоящее П</w:t>
      </w:r>
      <w:r w:rsidR="00897B07" w:rsidRPr="00897B07">
        <w:rPr>
          <w:rFonts w:ascii="Times New Roman" w:hAnsi="Times New Roman" w:cs="Times New Roman"/>
          <w:sz w:val="28"/>
          <w:szCs w:val="24"/>
        </w:rPr>
        <w:t>оложение разработано в соответствии и на основании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897B07" w:rsidRPr="00897B07" w:rsidRDefault="00897B07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- Трудовой кодекс Российской Федерации;</w:t>
      </w:r>
    </w:p>
    <w:p w:rsidR="001C6889" w:rsidRPr="00897B07" w:rsidRDefault="001C6889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- Постановление Правительства Российской Федерации от 11.11.2002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7B07">
        <w:rPr>
          <w:rFonts w:ascii="Times New Roman" w:hAnsi="Times New Roman" w:cs="Times New Roman"/>
          <w:sz w:val="28"/>
          <w:szCs w:val="24"/>
        </w:rPr>
        <w:t>№804 «О правилах разработки и утверждения типовых норм труда»;</w:t>
      </w:r>
    </w:p>
    <w:p w:rsidR="001C6889" w:rsidRDefault="00897B07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- Распоряжение Правительства Российск</w:t>
      </w:r>
      <w:r w:rsidR="001C6889">
        <w:rPr>
          <w:rFonts w:ascii="Times New Roman" w:hAnsi="Times New Roman" w:cs="Times New Roman"/>
          <w:sz w:val="28"/>
          <w:szCs w:val="24"/>
        </w:rPr>
        <w:t>ой Федерации от 26.11.2012 №</w:t>
      </w:r>
      <w:r w:rsidRPr="00897B07">
        <w:rPr>
          <w:rFonts w:ascii="Times New Roman" w:hAnsi="Times New Roman" w:cs="Times New Roman"/>
          <w:sz w:val="28"/>
          <w:szCs w:val="24"/>
        </w:rPr>
        <w:t>2190-р</w:t>
      </w:r>
      <w:r w:rsidR="001C6889">
        <w:rPr>
          <w:rFonts w:ascii="Times New Roman" w:hAnsi="Times New Roman" w:cs="Times New Roman"/>
          <w:sz w:val="28"/>
          <w:szCs w:val="24"/>
        </w:rPr>
        <w:t xml:space="preserve"> «</w:t>
      </w:r>
      <w:r w:rsidR="001C6889" w:rsidRPr="001C6889">
        <w:rPr>
          <w:rFonts w:ascii="Times New Roman" w:hAnsi="Times New Roman" w:cs="Times New Roman"/>
          <w:sz w:val="28"/>
          <w:szCs w:val="24"/>
        </w:rPr>
        <w:t>Об утверждении программы поэтапного совершенствования системы оплаты труда в государственных (муниципальных) учреждениях на 2012-2018 годы (с изменен</w:t>
      </w:r>
      <w:r w:rsidR="001C6889">
        <w:rPr>
          <w:rFonts w:ascii="Times New Roman" w:hAnsi="Times New Roman" w:cs="Times New Roman"/>
          <w:sz w:val="28"/>
          <w:szCs w:val="24"/>
        </w:rPr>
        <w:t>иями на 14.09.2015)»;</w:t>
      </w:r>
    </w:p>
    <w:p w:rsidR="00897B07" w:rsidRDefault="00897B07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- Приказ Минтруда России от 31.05.2013 №235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:rsidR="00897B07" w:rsidRDefault="00897B07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- Приказ Министерства труда и социальной защиты Российской Федерации от 30.09.2013 №504 «Об утверждении методических рекомендаций по разработке систем нормирования труда в государственных (муниципальных) учреждениях»;</w:t>
      </w:r>
    </w:p>
    <w:p w:rsidR="001C6889" w:rsidRPr="00897B07" w:rsidRDefault="001C6889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- Приказ Министерства культуры Росси</w:t>
      </w:r>
      <w:r>
        <w:rPr>
          <w:rFonts w:ascii="Times New Roman" w:hAnsi="Times New Roman" w:cs="Times New Roman"/>
          <w:sz w:val="28"/>
          <w:szCs w:val="24"/>
        </w:rPr>
        <w:t>йской Федерации от 30.12.2014 №</w:t>
      </w:r>
      <w:r w:rsidRPr="00897B07">
        <w:rPr>
          <w:rFonts w:ascii="Times New Roman" w:hAnsi="Times New Roman" w:cs="Times New Roman"/>
          <w:sz w:val="28"/>
          <w:szCs w:val="24"/>
        </w:rPr>
        <w:t>2477 «Об утверждении типовых отраслевых норм труда на работы, выполняемые в библиотеках»;</w:t>
      </w:r>
    </w:p>
    <w:p w:rsidR="001C6889" w:rsidRPr="00897B07" w:rsidRDefault="001C6889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t>- Приказ Министерства культуры Росси</w:t>
      </w:r>
      <w:r>
        <w:rPr>
          <w:rFonts w:ascii="Times New Roman" w:hAnsi="Times New Roman" w:cs="Times New Roman"/>
          <w:sz w:val="28"/>
          <w:szCs w:val="24"/>
        </w:rPr>
        <w:t>йской Федерации от 30.12.2014 №</w:t>
      </w:r>
      <w:r w:rsidRPr="00897B07">
        <w:rPr>
          <w:rFonts w:ascii="Times New Roman" w:hAnsi="Times New Roman" w:cs="Times New Roman"/>
          <w:sz w:val="28"/>
          <w:szCs w:val="24"/>
        </w:rPr>
        <w:t>2478 «Об утверждении типовых отраслевых норм труда на работы, выполняемые в зоопарках, фильмофондах, музеях и других организациях музейного типа»;</w:t>
      </w:r>
    </w:p>
    <w:p w:rsidR="00897B07" w:rsidRDefault="00897B07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7B07">
        <w:rPr>
          <w:rFonts w:ascii="Times New Roman" w:hAnsi="Times New Roman" w:cs="Times New Roman"/>
          <w:sz w:val="28"/>
          <w:szCs w:val="24"/>
        </w:rPr>
        <w:lastRenderedPageBreak/>
        <w:t>- Приказ Министерства культуры Росси</w:t>
      </w:r>
      <w:r w:rsidR="001C6889">
        <w:rPr>
          <w:rFonts w:ascii="Times New Roman" w:hAnsi="Times New Roman" w:cs="Times New Roman"/>
          <w:sz w:val="28"/>
          <w:szCs w:val="24"/>
        </w:rPr>
        <w:t>йской Федерации от 30.12.2015 №</w:t>
      </w:r>
      <w:r w:rsidRPr="00897B07">
        <w:rPr>
          <w:rFonts w:ascii="Times New Roman" w:hAnsi="Times New Roman" w:cs="Times New Roman"/>
          <w:sz w:val="28"/>
          <w:szCs w:val="24"/>
        </w:rPr>
        <w:t>3448 «Об утверждении типовых отраслевых норм труда на работы, выполняемые в культурно-досуговых учреждениях и других организациях культурно-досугового типа»;</w:t>
      </w:r>
    </w:p>
    <w:p w:rsidR="001D3114" w:rsidRDefault="001D3114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D3114">
        <w:rPr>
          <w:rFonts w:ascii="Times New Roman" w:hAnsi="Times New Roman" w:cs="Times New Roman"/>
          <w:sz w:val="28"/>
          <w:szCs w:val="24"/>
        </w:rPr>
        <w:t>Приказ Мин</w:t>
      </w:r>
      <w:r>
        <w:rPr>
          <w:rFonts w:ascii="Times New Roman" w:hAnsi="Times New Roman" w:cs="Times New Roman"/>
          <w:sz w:val="28"/>
          <w:szCs w:val="24"/>
        </w:rPr>
        <w:t xml:space="preserve">истерства </w:t>
      </w:r>
      <w:r w:rsidRPr="001D3114">
        <w:rPr>
          <w:rFonts w:ascii="Times New Roman" w:hAnsi="Times New Roman" w:cs="Times New Roman"/>
          <w:sz w:val="28"/>
          <w:szCs w:val="24"/>
        </w:rPr>
        <w:t>культуры Росси</w:t>
      </w:r>
      <w:r>
        <w:rPr>
          <w:rFonts w:ascii="Times New Roman" w:hAnsi="Times New Roman" w:cs="Times New Roman"/>
          <w:sz w:val="28"/>
          <w:szCs w:val="24"/>
        </w:rPr>
        <w:t>йской Федерации</w:t>
      </w:r>
      <w:r w:rsidRPr="001D3114">
        <w:rPr>
          <w:rFonts w:ascii="Times New Roman" w:hAnsi="Times New Roman" w:cs="Times New Roman"/>
          <w:sz w:val="28"/>
          <w:szCs w:val="24"/>
        </w:rPr>
        <w:t xml:space="preserve"> от 30.12.2015 №3453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1D3114">
        <w:rPr>
          <w:rFonts w:ascii="Times New Roman" w:hAnsi="Times New Roman" w:cs="Times New Roman"/>
          <w:sz w:val="28"/>
          <w:szCs w:val="24"/>
        </w:rPr>
        <w:t>Об утверждении Методических рекомендаций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</w:t>
      </w:r>
      <w:r>
        <w:rPr>
          <w:rFonts w:ascii="Times New Roman" w:hAnsi="Times New Roman" w:cs="Times New Roman"/>
          <w:sz w:val="28"/>
          <w:szCs w:val="24"/>
        </w:rPr>
        <w:t>а с учетом отраслевой специфики»;</w:t>
      </w:r>
    </w:p>
    <w:p w:rsidR="00C63B3D" w:rsidRPr="00BC56AC" w:rsidRDefault="00C63B3D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56AC">
        <w:rPr>
          <w:rFonts w:ascii="Times New Roman" w:hAnsi="Times New Roman" w:cs="Times New Roman"/>
          <w:sz w:val="28"/>
          <w:szCs w:val="24"/>
        </w:rPr>
        <w:t>- Приказ Министерства культуры Российской Федерации от 21.10.2020 №1256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</w:t>
      </w:r>
      <w:r w:rsidR="00E36DC9" w:rsidRPr="00BC56AC">
        <w:rPr>
          <w:rFonts w:ascii="Times New Roman" w:hAnsi="Times New Roman" w:cs="Times New Roman"/>
          <w:sz w:val="28"/>
          <w:szCs w:val="24"/>
        </w:rPr>
        <w:t>оводителей федеральных учреждений, находящихся в ведении Министерства культуры Российской Федерации»;</w:t>
      </w:r>
    </w:p>
    <w:p w:rsidR="001D3114" w:rsidRPr="00BC56AC" w:rsidRDefault="001D3114" w:rsidP="001D3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56AC">
        <w:rPr>
          <w:rFonts w:ascii="Times New Roman" w:hAnsi="Times New Roman" w:cs="Times New Roman"/>
          <w:sz w:val="28"/>
          <w:szCs w:val="24"/>
        </w:rPr>
        <w:t xml:space="preserve">- Письмо Министерства культуры Российской Федерации от 03.07.2015 </w:t>
      </w:r>
      <w:r w:rsidRPr="00BC56AC">
        <w:rPr>
          <w:rFonts w:ascii="Times New Roman" w:hAnsi="Times New Roman" w:cs="Times New Roman"/>
          <w:sz w:val="28"/>
          <w:szCs w:val="24"/>
        </w:rPr>
        <w:br/>
        <w:t>№231-01-39-нм «О направлении Методических рекомендаций по введению нормирования труда в государственных (муниципальных) учреждениях культуры с указаниями особенностей введения типовых норм труда в библиотеках, фильмофондах, зоопарках, музеях и других организациях музейного типа».</w:t>
      </w:r>
    </w:p>
    <w:p w:rsidR="00897B07" w:rsidRPr="00897B07" w:rsidRDefault="00897B07" w:rsidP="001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56AC">
        <w:rPr>
          <w:rFonts w:ascii="Times New Roman" w:hAnsi="Times New Roman" w:cs="Times New Roman"/>
          <w:sz w:val="28"/>
          <w:szCs w:val="24"/>
        </w:rPr>
        <w:t>- Письмо Министерства культуры Росси</w:t>
      </w:r>
      <w:r w:rsidR="001C6889" w:rsidRPr="00BC56AC">
        <w:rPr>
          <w:rFonts w:ascii="Times New Roman" w:hAnsi="Times New Roman" w:cs="Times New Roman"/>
          <w:sz w:val="28"/>
          <w:szCs w:val="24"/>
        </w:rPr>
        <w:t xml:space="preserve">йской Федерации от 14.07.2016 </w:t>
      </w:r>
      <w:r w:rsidR="001C6889" w:rsidRPr="00BC56AC">
        <w:rPr>
          <w:rFonts w:ascii="Times New Roman" w:hAnsi="Times New Roman" w:cs="Times New Roman"/>
          <w:sz w:val="28"/>
          <w:szCs w:val="24"/>
        </w:rPr>
        <w:br/>
        <w:t>№</w:t>
      </w:r>
      <w:r w:rsidRPr="00BC56AC">
        <w:rPr>
          <w:rFonts w:ascii="Times New Roman" w:hAnsi="Times New Roman" w:cs="Times New Roman"/>
          <w:sz w:val="28"/>
          <w:szCs w:val="24"/>
        </w:rPr>
        <w:t>217-01-39-нм «О направлении рекомендаций по особенностям введения типовых отраслевых норм труда на работы, выполняемые в культурно-досуговых учреждениях и других организациях культурно-досугового типа»</w:t>
      </w:r>
      <w:r w:rsidR="00E36DC9" w:rsidRPr="00BC56AC">
        <w:rPr>
          <w:rFonts w:ascii="Times New Roman" w:hAnsi="Times New Roman" w:cs="Times New Roman"/>
          <w:sz w:val="28"/>
          <w:szCs w:val="24"/>
        </w:rPr>
        <w:t>.</w:t>
      </w:r>
    </w:p>
    <w:p w:rsidR="00897B07" w:rsidRPr="00897B07" w:rsidRDefault="0078066E" w:rsidP="0089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1.4. Настоящее Положение вводится в действие для применения во всех учреждениях культуры Рузского городского округа Московской области.</w:t>
      </w:r>
    </w:p>
    <w:p w:rsidR="00897B07" w:rsidRPr="00897B07" w:rsidRDefault="00897B07" w:rsidP="0089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7B07" w:rsidRDefault="007C6B5C" w:rsidP="007C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6B5C">
        <w:rPr>
          <w:rFonts w:ascii="Times New Roman" w:hAnsi="Times New Roman" w:cs="Times New Roman"/>
          <w:b/>
          <w:sz w:val="28"/>
          <w:szCs w:val="24"/>
        </w:rPr>
        <w:t>2. Термины и пояснения</w:t>
      </w:r>
    </w:p>
    <w:p w:rsidR="007C6B5C" w:rsidRDefault="007C6B5C" w:rsidP="007C6B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C6B5C" w:rsidRDefault="007C6B5C" w:rsidP="007C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В настоящем Положении применяются следующие термины с соответствующими определениями:</w:t>
      </w:r>
    </w:p>
    <w:p w:rsidR="00780B45" w:rsidRDefault="007C6B5C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</w:t>
      </w:r>
      <w:r w:rsidR="00780B45">
        <w:rPr>
          <w:rFonts w:ascii="Times New Roman" w:hAnsi="Times New Roman" w:cs="Times New Roman"/>
          <w:sz w:val="28"/>
          <w:szCs w:val="24"/>
        </w:rPr>
        <w:t xml:space="preserve"> А</w:t>
      </w:r>
      <w:r w:rsidR="00780B45" w:rsidRPr="00780B45">
        <w:rPr>
          <w:rFonts w:ascii="Times New Roman" w:hAnsi="Times New Roman" w:cs="Times New Roman"/>
          <w:sz w:val="28"/>
          <w:szCs w:val="24"/>
        </w:rPr>
        <w:t xml:space="preserve">пробация – процесс внедрения на ограниченный (тестовый) период результатов проведенных работ (нормативных материалов, норм труда) в целях анализа и изучения их влияния на трудовой процесс (осуществляемую деятельность) в </w:t>
      </w:r>
      <w:r w:rsidR="00780B45">
        <w:rPr>
          <w:rFonts w:ascii="Times New Roman" w:hAnsi="Times New Roman" w:cs="Times New Roman"/>
          <w:sz w:val="28"/>
          <w:szCs w:val="24"/>
        </w:rPr>
        <w:t xml:space="preserve">реальных </w:t>
      </w:r>
      <w:r w:rsidR="00780B45" w:rsidRPr="00780B45">
        <w:rPr>
          <w:rFonts w:ascii="Times New Roman" w:hAnsi="Times New Roman" w:cs="Times New Roman"/>
          <w:sz w:val="28"/>
          <w:szCs w:val="24"/>
        </w:rPr>
        <w:t>условиях</w:t>
      </w:r>
      <w:r w:rsidR="00780B45">
        <w:rPr>
          <w:rFonts w:ascii="Times New Roman" w:hAnsi="Times New Roman" w:cs="Times New Roman"/>
          <w:sz w:val="28"/>
          <w:szCs w:val="24"/>
        </w:rPr>
        <w:t>.</w:t>
      </w:r>
    </w:p>
    <w:p w:rsidR="00780B45" w:rsidRDefault="00780B45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2.2. </w:t>
      </w:r>
      <w:r w:rsidRPr="00780B45">
        <w:rPr>
          <w:rFonts w:ascii="Times New Roman" w:hAnsi="Times New Roman" w:cs="Times New Roman"/>
          <w:sz w:val="28"/>
          <w:szCs w:val="24"/>
        </w:rPr>
        <w:t>А</w:t>
      </w:r>
      <w:r w:rsidRPr="00780B45">
        <w:rPr>
          <w:rFonts w:ascii="Times New Roman" w:hAnsi="Times New Roman" w:cs="Times New Roman"/>
          <w:sz w:val="28"/>
          <w:szCs w:val="28"/>
        </w:rPr>
        <w:t>ттестованные нормы – технически обоснованные нормы, соответствующие достигнутому уровню техники и технологии, организации производства труда.</w:t>
      </w:r>
    </w:p>
    <w:p w:rsidR="00780B45" w:rsidRDefault="00780B45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трех месяцев и по истечении этого срока их заменяют постоянными нормами.</w:t>
      </w:r>
    </w:p>
    <w:p w:rsidR="00780B45" w:rsidRDefault="00780B45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B17EE">
        <w:rPr>
          <w:rFonts w:ascii="Times New Roman" w:hAnsi="Times New Roman" w:cs="Times New Roman"/>
          <w:sz w:val="28"/>
          <w:szCs w:val="28"/>
        </w:rPr>
        <w:t>Постоянные нормы – нормы, устанавливаемые для стабильн</w:t>
      </w:r>
      <w:r w:rsidR="005433C8">
        <w:rPr>
          <w:rFonts w:ascii="Times New Roman" w:hAnsi="Times New Roman" w:cs="Times New Roman"/>
          <w:sz w:val="28"/>
          <w:szCs w:val="28"/>
        </w:rPr>
        <w:t>ой</w:t>
      </w:r>
      <w:r w:rsidR="001B17EE">
        <w:rPr>
          <w:rFonts w:ascii="Times New Roman" w:hAnsi="Times New Roman" w:cs="Times New Roman"/>
          <w:sz w:val="28"/>
          <w:szCs w:val="28"/>
        </w:rPr>
        <w:t xml:space="preserve"> работы на неопределенный срок.</w:t>
      </w:r>
    </w:p>
    <w:p w:rsidR="001B17EE" w:rsidRDefault="001B17EE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</w:t>
      </w:r>
      <w:r w:rsidRPr="001B17EE">
        <w:rPr>
          <w:rFonts w:ascii="Times New Roman" w:hAnsi="Times New Roman" w:cs="Times New Roman"/>
          <w:sz w:val="28"/>
          <w:szCs w:val="28"/>
        </w:rPr>
        <w:t xml:space="preserve">азовые нормы – нормативные материалы по труду, устанавливаются на отдельные работы, носящие единичный характер (внеплановые, аварийные, </w:t>
      </w:r>
      <w:r w:rsidRPr="001B17EE">
        <w:rPr>
          <w:rFonts w:ascii="Times New Roman" w:hAnsi="Times New Roman" w:cs="Times New Roman"/>
          <w:sz w:val="28"/>
          <w:szCs w:val="28"/>
        </w:rPr>
        <w:lastRenderedPageBreak/>
        <w:t>случайные и другие работы, не предусмотренные технологией), и действует, пока эти нормы выполняются, если для них не введены</w:t>
      </w:r>
      <w:r>
        <w:rPr>
          <w:rFonts w:ascii="Times New Roman" w:hAnsi="Times New Roman" w:cs="Times New Roman"/>
          <w:sz w:val="28"/>
          <w:szCs w:val="28"/>
        </w:rPr>
        <w:t xml:space="preserve"> временные или постоянные нормы.</w:t>
      </w:r>
    </w:p>
    <w:p w:rsidR="001B17EE" w:rsidRDefault="001B17EE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</w:t>
      </w:r>
      <w:r w:rsidRPr="001B17EE">
        <w:rPr>
          <w:rFonts w:ascii="Times New Roman" w:hAnsi="Times New Roman" w:cs="Times New Roman"/>
          <w:sz w:val="28"/>
          <w:szCs w:val="28"/>
        </w:rPr>
        <w:t>ежотраслевые нормы 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отраслях экономики.</w:t>
      </w:r>
    </w:p>
    <w:p w:rsidR="001B17EE" w:rsidRDefault="00D74E79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2.7. О</w:t>
      </w:r>
      <w:r w:rsidRPr="00D74E79">
        <w:rPr>
          <w:rFonts w:ascii="Times New Roman" w:hAnsi="Times New Roman" w:cs="Times New Roman"/>
          <w:sz w:val="28"/>
          <w:szCs w:val="24"/>
        </w:rPr>
        <w:t>траслевые нормы – нормативные материалы по труду, предназначенные для нормирования труда на работах, выполняемых в учреждении одной отрасли экономики</w:t>
      </w:r>
      <w:r>
        <w:rPr>
          <w:rFonts w:ascii="Times New Roman" w:hAnsi="Times New Roman" w:cs="Times New Roman"/>
          <w:sz w:val="28"/>
          <w:szCs w:val="24"/>
        </w:rPr>
        <w:t xml:space="preserve"> (культура, образование и т.п.).</w:t>
      </w:r>
    </w:p>
    <w:p w:rsidR="00D74E79" w:rsidRDefault="00D74E79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2.8. М</w:t>
      </w:r>
      <w:r w:rsidRPr="00D74E79">
        <w:rPr>
          <w:rFonts w:ascii="Times New Roman" w:hAnsi="Times New Roman" w:cs="Times New Roman"/>
          <w:sz w:val="28"/>
          <w:szCs w:val="24"/>
        </w:rPr>
        <w:t>естные нормы труда – нормативные материалы по труду, разработанные и утвержденные в Учреждении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74E79" w:rsidRDefault="00536173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2.9. Н</w:t>
      </w:r>
      <w:r w:rsidRPr="00536173">
        <w:rPr>
          <w:rFonts w:ascii="Times New Roman" w:hAnsi="Times New Roman" w:cs="Times New Roman"/>
          <w:sz w:val="28"/>
          <w:szCs w:val="24"/>
        </w:rPr>
        <w:t>орма времени обслуживания – величина затрат рабочего времени, установленная для выполнения единицы работ, оказания услуг в определенных орга</w:t>
      </w:r>
      <w:r>
        <w:rPr>
          <w:rFonts w:ascii="Times New Roman" w:hAnsi="Times New Roman" w:cs="Times New Roman"/>
          <w:sz w:val="28"/>
          <w:szCs w:val="24"/>
        </w:rPr>
        <w:t>низационно-технических условиях.</w:t>
      </w:r>
    </w:p>
    <w:p w:rsidR="00536173" w:rsidRDefault="00536173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2.10. </w:t>
      </w:r>
      <w:r w:rsidR="00F5513B">
        <w:rPr>
          <w:rFonts w:ascii="Times New Roman" w:hAnsi="Times New Roman" w:cs="Times New Roman"/>
          <w:sz w:val="28"/>
          <w:szCs w:val="24"/>
        </w:rPr>
        <w:t>Норма выработки – установленный объем работы (количество обработанных документов, изданных, и т.д.), который работник или группа работников соответствующей квалификации обязаны выполнить в единицу рабочего времени (час, рабочий день и т.д.) в определенных организационно-технических условиях.</w:t>
      </w:r>
    </w:p>
    <w:p w:rsidR="00F5513B" w:rsidRDefault="00F5513B" w:rsidP="0078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2.11. Н</w:t>
      </w:r>
      <w:r w:rsidRPr="00F5513B">
        <w:rPr>
          <w:rFonts w:ascii="Times New Roman" w:hAnsi="Times New Roman" w:cs="Times New Roman"/>
          <w:sz w:val="28"/>
          <w:szCs w:val="24"/>
        </w:rPr>
        <w:t>апряженность нормы труда – относительная величина,</w:t>
      </w:r>
      <w:r>
        <w:rPr>
          <w:rFonts w:ascii="Times New Roman" w:hAnsi="Times New Roman" w:cs="Times New Roman"/>
          <w:sz w:val="28"/>
          <w:szCs w:val="24"/>
        </w:rPr>
        <w:t xml:space="preserve"> определяющая необходимое время (час, рабочий день и т.д.) </w:t>
      </w:r>
      <w:r w:rsidRPr="00F5513B">
        <w:rPr>
          <w:rFonts w:ascii="Times New Roman" w:hAnsi="Times New Roman" w:cs="Times New Roman"/>
          <w:sz w:val="28"/>
          <w:szCs w:val="24"/>
        </w:rPr>
        <w:t>для выполнения конкретной работы в конкретных организационно-технических условиях. Показатель напряженности – отношение необходимого времени к установленной норме или фактическим затратам времени;</w:t>
      </w:r>
    </w:p>
    <w:p w:rsidR="00F5513B" w:rsidRPr="00F5513B" w:rsidRDefault="00F5513B" w:rsidP="00F5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2.12</w:t>
      </w:r>
      <w:r w:rsidRPr="00F5513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Pr="00F5513B">
        <w:rPr>
          <w:rFonts w:ascii="Times New Roman" w:hAnsi="Times New Roman" w:cs="Times New Roman"/>
          <w:sz w:val="28"/>
          <w:szCs w:val="24"/>
        </w:rPr>
        <w:t>орма времени обслуживания – величина затрат рабочего времени, установленная для выполнения единицы работ, оказания услуг в определенных орга</w:t>
      </w:r>
      <w:r>
        <w:rPr>
          <w:rFonts w:ascii="Times New Roman" w:hAnsi="Times New Roman" w:cs="Times New Roman"/>
          <w:sz w:val="28"/>
          <w:szCs w:val="24"/>
        </w:rPr>
        <w:t>низационно-технических условиях.</w:t>
      </w:r>
    </w:p>
    <w:p w:rsidR="00F5513B" w:rsidRDefault="00F5513B" w:rsidP="00F5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2.13. Н</w:t>
      </w:r>
      <w:r w:rsidRPr="00F5513B">
        <w:rPr>
          <w:rFonts w:ascii="Times New Roman" w:hAnsi="Times New Roman" w:cs="Times New Roman"/>
          <w:sz w:val="28"/>
          <w:szCs w:val="24"/>
        </w:rPr>
        <w:t>орма затрат труда – количество труда, которое необходимо затратить на качественное оказание услуг в определенных орга</w:t>
      </w:r>
      <w:r>
        <w:rPr>
          <w:rFonts w:ascii="Times New Roman" w:hAnsi="Times New Roman" w:cs="Times New Roman"/>
          <w:sz w:val="28"/>
          <w:szCs w:val="24"/>
        </w:rPr>
        <w:t>низационно-технических условиях.</w:t>
      </w:r>
    </w:p>
    <w:p w:rsidR="00F5513B" w:rsidRPr="00F5513B" w:rsidRDefault="00F5513B" w:rsidP="00F5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2.14. Н</w:t>
      </w:r>
      <w:r w:rsidRPr="00F5513B">
        <w:rPr>
          <w:rFonts w:ascii="Times New Roman" w:hAnsi="Times New Roman" w:cs="Times New Roman"/>
          <w:sz w:val="28"/>
          <w:szCs w:val="24"/>
        </w:rPr>
        <w:t>орма обслуживания – количество объектов, которые работник или группа работников соответствующей квалификации обслуживают в течение единицы рабочего времени в определенных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</w:t>
      </w:r>
      <w:r>
        <w:rPr>
          <w:rFonts w:ascii="Times New Roman" w:hAnsi="Times New Roman" w:cs="Times New Roman"/>
          <w:sz w:val="28"/>
          <w:szCs w:val="24"/>
        </w:rPr>
        <w:t>елю для однородных рабочих мест.</w:t>
      </w:r>
    </w:p>
    <w:p w:rsidR="00F5513B" w:rsidRDefault="00F5513B" w:rsidP="00F5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2.15</w:t>
      </w:r>
      <w:r w:rsidRPr="00F5513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Pr="00F5513B">
        <w:rPr>
          <w:rFonts w:ascii="Times New Roman" w:hAnsi="Times New Roman" w:cs="Times New Roman"/>
          <w:sz w:val="28"/>
          <w:szCs w:val="24"/>
        </w:rPr>
        <w:t>орма численности – установленная численность работников определенного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определенных орга</w:t>
      </w:r>
      <w:r>
        <w:rPr>
          <w:rFonts w:ascii="Times New Roman" w:hAnsi="Times New Roman" w:cs="Times New Roman"/>
          <w:sz w:val="28"/>
          <w:szCs w:val="24"/>
        </w:rPr>
        <w:t>низационно-технических условиях.</w:t>
      </w:r>
    </w:p>
    <w:p w:rsidR="00F5513B" w:rsidRDefault="00F5513B" w:rsidP="00F5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2.16. Н</w:t>
      </w:r>
      <w:r w:rsidRPr="00F5513B">
        <w:rPr>
          <w:rFonts w:ascii="Times New Roman" w:hAnsi="Times New Roman" w:cs="Times New Roman"/>
          <w:sz w:val="28"/>
          <w:szCs w:val="24"/>
        </w:rPr>
        <w:t xml:space="preserve">ормированное задание – установленный на основе указанных выше видов норм затрат труда объем работ (услуг), который работник или группа работников должны выполнять (оказать) за рабочую смену (рабочий день), месяц </w:t>
      </w:r>
      <w:r w:rsidRPr="00F5513B">
        <w:rPr>
          <w:rFonts w:ascii="Times New Roman" w:hAnsi="Times New Roman" w:cs="Times New Roman"/>
          <w:sz w:val="28"/>
          <w:szCs w:val="24"/>
        </w:rPr>
        <w:lastRenderedPageBreak/>
        <w:t>или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учетом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учетом только ему присущих особенностей и возможностей мобилизации резерво</w:t>
      </w:r>
      <w:r>
        <w:rPr>
          <w:rFonts w:ascii="Times New Roman" w:hAnsi="Times New Roman" w:cs="Times New Roman"/>
          <w:sz w:val="28"/>
          <w:szCs w:val="24"/>
        </w:rPr>
        <w:t>в повышения эффективности труда.</w:t>
      </w:r>
    </w:p>
    <w:p w:rsidR="003A2FC2" w:rsidRPr="003A2FC2" w:rsidRDefault="00F5513B" w:rsidP="003A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2.17. </w:t>
      </w:r>
      <w:r w:rsidR="003A2FC2">
        <w:rPr>
          <w:rFonts w:ascii="Times New Roman" w:hAnsi="Times New Roman" w:cs="Times New Roman"/>
          <w:sz w:val="28"/>
          <w:szCs w:val="24"/>
        </w:rPr>
        <w:t>Т</w:t>
      </w:r>
      <w:r w:rsidR="003A2FC2" w:rsidRPr="003A2FC2">
        <w:rPr>
          <w:rFonts w:ascii="Times New Roman" w:hAnsi="Times New Roman" w:cs="Times New Roman"/>
          <w:sz w:val="28"/>
          <w:szCs w:val="24"/>
        </w:rPr>
        <w:t>ехнически обоснованная норма труда – норма, установленная аналитическим методом нормирования и предусматривающая наиболее полное и эффективное</w:t>
      </w:r>
      <w:r w:rsidR="003A2FC2">
        <w:rPr>
          <w:rFonts w:ascii="Times New Roman" w:hAnsi="Times New Roman" w:cs="Times New Roman"/>
          <w:sz w:val="28"/>
          <w:szCs w:val="24"/>
        </w:rPr>
        <w:t xml:space="preserve"> использование рабочего времени.</w:t>
      </w:r>
    </w:p>
    <w:p w:rsidR="00F5513B" w:rsidRDefault="003A2FC2" w:rsidP="003A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2.18</w:t>
      </w:r>
      <w:r w:rsidRPr="003A2FC2">
        <w:rPr>
          <w:rFonts w:ascii="Times New Roman" w:hAnsi="Times New Roman" w:cs="Times New Roman"/>
          <w:sz w:val="28"/>
          <w:szCs w:val="24"/>
        </w:rPr>
        <w:t>.</w:t>
      </w:r>
      <w:r w:rsidRPr="003A2FC2">
        <w:rPr>
          <w:rFonts w:ascii="Times New Roman" w:hAnsi="Times New Roman" w:cs="Times New Roman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3A2FC2">
        <w:rPr>
          <w:rFonts w:ascii="Times New Roman" w:hAnsi="Times New Roman" w:cs="Times New Roman"/>
          <w:sz w:val="28"/>
          <w:szCs w:val="24"/>
        </w:rPr>
        <w:t>старевшие нормы – нормы труда на работах, трудоемкость которых уменьшилась в результате общего улучшения организации производства и труда, увеличения объемов работ, роста профессионального мастерства и совершенствования навыков работников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A2FC2" w:rsidRDefault="00B95507" w:rsidP="003A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2.19. О</w:t>
      </w:r>
      <w:r w:rsidRPr="00B95507">
        <w:rPr>
          <w:rFonts w:ascii="Times New Roman" w:hAnsi="Times New Roman" w:cs="Times New Roman"/>
          <w:sz w:val="28"/>
          <w:szCs w:val="24"/>
        </w:rPr>
        <w:t>шибочно установленные нормы (ошибочные)</w:t>
      </w:r>
      <w:r>
        <w:rPr>
          <w:rFonts w:ascii="Times New Roman" w:hAnsi="Times New Roman" w:cs="Times New Roman"/>
          <w:sz w:val="28"/>
          <w:szCs w:val="24"/>
        </w:rPr>
        <w:t xml:space="preserve"> – н</w:t>
      </w:r>
      <w:r w:rsidRPr="00B95507">
        <w:rPr>
          <w:rFonts w:ascii="Times New Roman" w:hAnsi="Times New Roman" w:cs="Times New Roman"/>
          <w:sz w:val="28"/>
          <w:szCs w:val="24"/>
        </w:rPr>
        <w:t>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95507" w:rsidRDefault="00B95507" w:rsidP="003A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Примечание: иные понятия и термины, используемые в настоящем Положении, применяются в соответствии с действующим законодательством Российской Федерации.</w:t>
      </w:r>
    </w:p>
    <w:p w:rsidR="00B95507" w:rsidRDefault="00B95507" w:rsidP="003A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5507" w:rsidRPr="00B95507" w:rsidRDefault="00B95507" w:rsidP="00B95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507">
        <w:rPr>
          <w:rFonts w:ascii="Times New Roman" w:hAnsi="Times New Roman" w:cs="Times New Roman"/>
          <w:b/>
          <w:sz w:val="28"/>
          <w:szCs w:val="24"/>
        </w:rPr>
        <w:t>3. Основные цели и задачи нормирования труда в Учреждениях</w:t>
      </w:r>
    </w:p>
    <w:p w:rsidR="00B95507" w:rsidRDefault="00B95507" w:rsidP="003A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3.1. </w:t>
      </w:r>
      <w:r w:rsidRPr="009A3CE5">
        <w:rPr>
          <w:rFonts w:ascii="Times New Roman" w:hAnsi="Times New Roman" w:cs="Times New Roman"/>
          <w:sz w:val="28"/>
          <w:szCs w:val="24"/>
        </w:rP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определенных организационно-технических условиях для повышения эффективности деятельности Учреждени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9A3CE5">
        <w:rPr>
          <w:rFonts w:ascii="Times New Roman" w:hAnsi="Times New Roman" w:cs="Times New Roman"/>
          <w:sz w:val="28"/>
          <w:szCs w:val="24"/>
        </w:rPr>
        <w:t>. Главной задачей нормирования труда 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9A3CE5">
        <w:rPr>
          <w:rFonts w:ascii="Times New Roman" w:hAnsi="Times New Roman" w:cs="Times New Roman"/>
          <w:sz w:val="28"/>
          <w:szCs w:val="24"/>
        </w:rPr>
        <w:t xml:space="preserve"> является установление обоснованных, прогрессивных показателей норм затрат труда в целях повышения эффективности использования трудовых ресурсов.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3.2. </w:t>
      </w:r>
      <w:r w:rsidRPr="009A3CE5">
        <w:rPr>
          <w:rFonts w:ascii="Times New Roman" w:hAnsi="Times New Roman" w:cs="Times New Roman"/>
          <w:sz w:val="28"/>
          <w:szCs w:val="24"/>
        </w:rPr>
        <w:t>Основными целями нормирования труда 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9A3CE5">
        <w:rPr>
          <w:rFonts w:ascii="Times New Roman" w:hAnsi="Times New Roman" w:cs="Times New Roman"/>
          <w:sz w:val="28"/>
          <w:szCs w:val="24"/>
        </w:rPr>
        <w:t xml:space="preserve"> является создание системы нормирования труда, позволяющей: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обосновать необходимые и достаточные величины затрат рабочего времени на единицу работы (услуги) в конкретных условиях;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спроектировать рациональные методы труда;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совершенствовать организацию производства и труда с позиции минимизации трудовых затрат;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A3CE5">
        <w:rPr>
          <w:rFonts w:ascii="Times New Roman" w:hAnsi="Times New Roman" w:cs="Times New Roman"/>
          <w:sz w:val="28"/>
          <w:szCs w:val="24"/>
        </w:rPr>
        <w:t>планомерно снижать трудоемкость работ и услуг 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9A3CE5">
        <w:rPr>
          <w:rFonts w:ascii="Times New Roman" w:hAnsi="Times New Roman" w:cs="Times New Roman"/>
          <w:sz w:val="28"/>
          <w:szCs w:val="24"/>
        </w:rPr>
        <w:t xml:space="preserve"> и его отделениях;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обосновать расчет и планирование численности работников по рабочим местам и подразделениям, исходя из плановых показателей;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lastRenderedPageBreak/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обосновать расчет и провести регулирование размера стимулирующей части заработной платы работников, совершенствовать систему оплаты труда работников Учреждени</w:t>
      </w:r>
      <w:r>
        <w:rPr>
          <w:rFonts w:ascii="Times New Roman" w:hAnsi="Times New Roman" w:cs="Times New Roman"/>
          <w:sz w:val="28"/>
          <w:szCs w:val="24"/>
        </w:rPr>
        <w:t>й;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вести систематический анализ выполнения норм труда для выявления резервов в работе сотрудников Учреждени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9A3CE5">
        <w:rPr>
          <w:rFonts w:ascii="Times New Roman" w:hAnsi="Times New Roman" w:cs="Times New Roman"/>
          <w:sz w:val="28"/>
          <w:szCs w:val="24"/>
        </w:rPr>
        <w:t>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A3CE5">
        <w:rPr>
          <w:rFonts w:ascii="Times New Roman" w:hAnsi="Times New Roman" w:cs="Times New Roman"/>
          <w:sz w:val="28"/>
          <w:szCs w:val="24"/>
        </w:rPr>
        <w:t>изучать и обобщать инновационные практики в работе различных учреждений культуры.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3.3.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Основными задачами нормирования труда 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9A3CE5">
        <w:rPr>
          <w:rFonts w:ascii="Times New Roman" w:hAnsi="Times New Roman" w:cs="Times New Roman"/>
          <w:sz w:val="28"/>
          <w:szCs w:val="24"/>
        </w:rPr>
        <w:t xml:space="preserve"> являются: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разработка системы нормирования труда;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A3CE5">
        <w:rPr>
          <w:rFonts w:ascii="Times New Roman" w:hAnsi="Times New Roman" w:cs="Times New Roman"/>
          <w:sz w:val="28"/>
          <w:szCs w:val="24"/>
        </w:rPr>
        <w:t>разработка мер по систематическому совершенствованию нормирования труда;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анализ и определение оптимальных затрат труда на все работы и услуги;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разработка норм и нормативов для нормирования труда на новые и не охваченные нормированием оборудование, технологии, формы и методы работы и услуги;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разработка укрупнённых и комплексных норм затрат труда на законченный объем работ и услуг Учреждения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9A3CE5">
        <w:rPr>
          <w:rFonts w:ascii="Times New Roman" w:hAnsi="Times New Roman" w:cs="Times New Roman"/>
          <w:sz w:val="28"/>
          <w:szCs w:val="24"/>
        </w:rPr>
        <w:t>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повышение качества разрабатываемых нормативных материалов и уровня их обоснования;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обеспечение определения и планирования численности работников по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количеству, уровню их квалификации на основе норм труда;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обоснование и организация рациональной занятости работников Учреждения на индивидуальных и коллективных рабочих местах, анализ соотношения продолжительности работ различной сложности;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определение оптимального соотношения работников одной специализации различной квалификации в подразделениях Учреждени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9A3CE5">
        <w:rPr>
          <w:rFonts w:ascii="Times New Roman" w:hAnsi="Times New Roman" w:cs="Times New Roman"/>
          <w:sz w:val="28"/>
          <w:szCs w:val="24"/>
        </w:rPr>
        <w:t>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расчет нормы численности работников, необходимой для выполнения планируемого объёма работ, услуг;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обоснование форм и видов премирования работников за количественные и качественные результаты труда.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3.4.</w:t>
      </w:r>
      <w:r w:rsidRPr="009A3CE5">
        <w:rPr>
          <w:rFonts w:ascii="Times New Roman" w:hAnsi="Times New Roman" w:cs="Times New Roman"/>
          <w:sz w:val="28"/>
          <w:szCs w:val="24"/>
        </w:rPr>
        <w:tab/>
        <w:t>Нормирование труда должно способствовать: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активному внедрению достижений науки и техники, инновационных технологий и форматов в деятельность Учреждени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9A3CE5">
        <w:rPr>
          <w:rFonts w:ascii="Times New Roman" w:hAnsi="Times New Roman" w:cs="Times New Roman"/>
          <w:sz w:val="28"/>
          <w:szCs w:val="24"/>
        </w:rPr>
        <w:t>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A3CE5">
        <w:rPr>
          <w:rFonts w:ascii="Times New Roman" w:hAnsi="Times New Roman" w:cs="Times New Roman"/>
          <w:sz w:val="28"/>
          <w:szCs w:val="24"/>
        </w:rPr>
        <w:t>улучшению текущего и перспективного планирования, учета и отчетности;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A3CE5">
        <w:rPr>
          <w:rFonts w:ascii="Times New Roman" w:hAnsi="Times New Roman" w:cs="Times New Roman"/>
          <w:sz w:val="28"/>
          <w:szCs w:val="24"/>
        </w:rPr>
        <w:t>оптимизации штатной численности;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A3CE5">
        <w:rPr>
          <w:rFonts w:ascii="Times New Roman" w:hAnsi="Times New Roman" w:cs="Times New Roman"/>
          <w:sz w:val="28"/>
          <w:szCs w:val="24"/>
        </w:rPr>
        <w:t>координации и перераспределению штата внутри Учреждени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9A3CE5">
        <w:rPr>
          <w:rFonts w:ascii="Times New Roman" w:hAnsi="Times New Roman" w:cs="Times New Roman"/>
          <w:sz w:val="28"/>
          <w:szCs w:val="24"/>
        </w:rPr>
        <w:t>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обеспечению нормальной интенсивности и напряженности труда;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предупреждению и разрешению социальных конфликтов в сфере трудовых отношений в коллективе Учреждени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9A3CE5">
        <w:rPr>
          <w:rFonts w:ascii="Times New Roman" w:hAnsi="Times New Roman" w:cs="Times New Roman"/>
          <w:sz w:val="28"/>
          <w:szCs w:val="24"/>
        </w:rPr>
        <w:t>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адекватной оценке труда и укреплению дисциплины;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lastRenderedPageBreak/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мотивации работников к повышению эффективности труда;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поддержанию экономически обоснованных соотношений между ростом объема и качества труда работника культуры и его заработной платы;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A3CE5">
        <w:rPr>
          <w:rFonts w:ascii="Times New Roman" w:hAnsi="Times New Roman" w:cs="Times New Roman"/>
          <w:sz w:val="28"/>
          <w:szCs w:val="24"/>
        </w:rPr>
        <w:t>снижению затрат на услуги предоставляемые Учреждени</w:t>
      </w:r>
      <w:r>
        <w:rPr>
          <w:rFonts w:ascii="Times New Roman" w:hAnsi="Times New Roman" w:cs="Times New Roman"/>
          <w:sz w:val="28"/>
          <w:szCs w:val="24"/>
        </w:rPr>
        <w:t>ями</w:t>
      </w:r>
      <w:r w:rsidRPr="009A3CE5">
        <w:rPr>
          <w:rFonts w:ascii="Times New Roman" w:hAnsi="Times New Roman" w:cs="Times New Roman"/>
          <w:sz w:val="28"/>
          <w:szCs w:val="24"/>
        </w:rPr>
        <w:t xml:space="preserve"> и повышению конкурентоспособности услуг на рынке культурно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9A3CE5">
        <w:rPr>
          <w:rFonts w:ascii="Times New Roman" w:hAnsi="Times New Roman" w:cs="Times New Roman"/>
          <w:sz w:val="28"/>
          <w:szCs w:val="24"/>
        </w:rPr>
        <w:t>досугового обслуживания населения;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созданию предпосылок для улучшения качества жизни работник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9A3CE5">
        <w:rPr>
          <w:rFonts w:ascii="Times New Roman" w:hAnsi="Times New Roman" w:cs="Times New Roman"/>
          <w:sz w:val="28"/>
          <w:szCs w:val="24"/>
        </w:rPr>
        <w:t xml:space="preserve"> культуры.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3.5.</w:t>
      </w:r>
      <w:r w:rsidRPr="009A3CE5">
        <w:rPr>
          <w:rFonts w:ascii="Times New Roman" w:hAnsi="Times New Roman" w:cs="Times New Roman"/>
          <w:sz w:val="28"/>
          <w:szCs w:val="24"/>
        </w:rPr>
        <w:tab/>
        <w:t>Нормативные материалы для нормирования труда служат базой для расчета обоснованных трудозатрат и должны отвечать следующим требованиям: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соответствовать современному уровню техники и технологии орган</w:t>
      </w:r>
      <w:r>
        <w:rPr>
          <w:rFonts w:ascii="Times New Roman" w:hAnsi="Times New Roman" w:cs="Times New Roman"/>
          <w:sz w:val="28"/>
          <w:szCs w:val="24"/>
        </w:rPr>
        <w:t>изации деятельности в Учреждениях</w:t>
      </w:r>
      <w:r w:rsidRPr="009A3CE5">
        <w:rPr>
          <w:rFonts w:ascii="Times New Roman" w:hAnsi="Times New Roman" w:cs="Times New Roman"/>
          <w:sz w:val="28"/>
          <w:szCs w:val="24"/>
        </w:rPr>
        <w:t>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A3CE5">
        <w:rPr>
          <w:rFonts w:ascii="Times New Roman" w:hAnsi="Times New Roman" w:cs="Times New Roman"/>
          <w:sz w:val="28"/>
          <w:szCs w:val="24"/>
        </w:rPr>
        <w:t>обеспечивать оптимальный уровень напряженности (интенсивности) труда;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быть удобными для расчета затрат труда работниками культуры и определения трудоемкости процессов 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9A3CE5">
        <w:rPr>
          <w:rFonts w:ascii="Times New Roman" w:hAnsi="Times New Roman" w:cs="Times New Roman"/>
          <w:sz w:val="28"/>
          <w:szCs w:val="24"/>
        </w:rPr>
        <w:t>.</w:t>
      </w:r>
    </w:p>
    <w:p w:rsidR="009A3CE5" w:rsidRP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3.6.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В целях рационального и эффективного достижения задач нормирования труда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9A3CE5">
        <w:rPr>
          <w:rFonts w:ascii="Times New Roman" w:hAnsi="Times New Roman" w:cs="Times New Roman"/>
          <w:sz w:val="28"/>
          <w:szCs w:val="24"/>
        </w:rPr>
        <w:t xml:space="preserve"> Учреждени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9A3CE5">
        <w:rPr>
          <w:rFonts w:ascii="Times New Roman" w:hAnsi="Times New Roman" w:cs="Times New Roman"/>
          <w:sz w:val="28"/>
          <w:szCs w:val="24"/>
        </w:rPr>
        <w:t xml:space="preserve"> использу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9A3CE5">
        <w:rPr>
          <w:rFonts w:ascii="Times New Roman" w:hAnsi="Times New Roman" w:cs="Times New Roman"/>
          <w:sz w:val="28"/>
          <w:szCs w:val="24"/>
        </w:rPr>
        <w:t>т современные экономико-математические методы измерения затрат рабочего времени и изучения приёмов и методов труда.</w:t>
      </w:r>
    </w:p>
    <w:p w:rsidR="009A3CE5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CE5">
        <w:rPr>
          <w:rFonts w:ascii="Times New Roman" w:hAnsi="Times New Roman" w:cs="Times New Roman"/>
          <w:sz w:val="28"/>
          <w:szCs w:val="24"/>
        </w:rPr>
        <w:t>3.7.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3CE5">
        <w:rPr>
          <w:rFonts w:ascii="Times New Roman" w:hAnsi="Times New Roman" w:cs="Times New Roman"/>
          <w:sz w:val="28"/>
          <w:szCs w:val="24"/>
        </w:rPr>
        <w:t>Ответственность за состояние нормирования труда в учреждении нес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9A3CE5">
        <w:rPr>
          <w:rFonts w:ascii="Times New Roman" w:hAnsi="Times New Roman" w:cs="Times New Roman"/>
          <w:sz w:val="28"/>
          <w:szCs w:val="24"/>
        </w:rPr>
        <w:t>т руководител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A3CE5">
        <w:rPr>
          <w:rFonts w:ascii="Times New Roman" w:hAnsi="Times New Roman" w:cs="Times New Roman"/>
          <w:sz w:val="28"/>
          <w:szCs w:val="24"/>
        </w:rPr>
        <w:t xml:space="preserve"> Учреждени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9A3CE5">
        <w:rPr>
          <w:rFonts w:ascii="Times New Roman" w:hAnsi="Times New Roman" w:cs="Times New Roman"/>
          <w:sz w:val="28"/>
          <w:szCs w:val="24"/>
        </w:rPr>
        <w:t>.</w:t>
      </w:r>
    </w:p>
    <w:p w:rsidR="009A3CE5" w:rsidRDefault="004234AB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3.8. </w:t>
      </w:r>
      <w:r w:rsidR="009A3CE5" w:rsidRPr="009A3CE5">
        <w:rPr>
          <w:rFonts w:ascii="Times New Roman" w:hAnsi="Times New Roman" w:cs="Times New Roman"/>
          <w:sz w:val="28"/>
          <w:szCs w:val="24"/>
        </w:rPr>
        <w:t xml:space="preserve">Организация работы, связанной с нормированием труда, включая проведение организационно-технических мероприятий, внедрение рациональных организационных, технологических и трудовых процессов, улучшение организации труда, осуществляется </w:t>
      </w:r>
      <w:r>
        <w:rPr>
          <w:rFonts w:ascii="Times New Roman" w:hAnsi="Times New Roman" w:cs="Times New Roman"/>
          <w:sz w:val="28"/>
          <w:szCs w:val="24"/>
        </w:rPr>
        <w:t>руководителями Учреждений.</w:t>
      </w:r>
    </w:p>
    <w:p w:rsidR="009A3CE5" w:rsidRPr="00BF4DC2" w:rsidRDefault="009A3CE5" w:rsidP="009A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5507" w:rsidRDefault="00BF4DC2" w:rsidP="00BF4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4DC2">
        <w:rPr>
          <w:rFonts w:ascii="Times New Roman" w:hAnsi="Times New Roman" w:cs="Times New Roman"/>
          <w:b/>
          <w:sz w:val="28"/>
          <w:szCs w:val="24"/>
        </w:rPr>
        <w:t>4. Нормативные материалы и нормы</w:t>
      </w:r>
      <w:r>
        <w:rPr>
          <w:rFonts w:ascii="Times New Roman" w:hAnsi="Times New Roman" w:cs="Times New Roman"/>
          <w:b/>
          <w:sz w:val="28"/>
          <w:szCs w:val="24"/>
        </w:rPr>
        <w:t xml:space="preserve"> труда, применяемые в Учреждениях</w:t>
      </w:r>
    </w:p>
    <w:p w:rsidR="00BF4DC2" w:rsidRDefault="00BF4DC2" w:rsidP="00BF4D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BF4DC2" w:rsidRDefault="00F15DB7" w:rsidP="00F1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F15DB7">
        <w:rPr>
          <w:rFonts w:ascii="Times New Roman" w:hAnsi="Times New Roman" w:cs="Times New Roman"/>
          <w:sz w:val="28"/>
          <w:szCs w:val="24"/>
        </w:rPr>
        <w:t>1. При определении норм труда 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F15DB7">
        <w:rPr>
          <w:rFonts w:ascii="Times New Roman" w:hAnsi="Times New Roman" w:cs="Times New Roman"/>
          <w:sz w:val="28"/>
          <w:szCs w:val="24"/>
        </w:rPr>
        <w:t xml:space="preserve"> используются </w:t>
      </w:r>
      <w:r>
        <w:rPr>
          <w:rFonts w:ascii="Times New Roman" w:hAnsi="Times New Roman" w:cs="Times New Roman"/>
          <w:sz w:val="28"/>
          <w:szCs w:val="24"/>
        </w:rPr>
        <w:t xml:space="preserve">типовые нормы, разработанные в соответствии с методическими рекомендациями, </w:t>
      </w:r>
      <w:r w:rsidRPr="00F15DB7">
        <w:rPr>
          <w:rFonts w:ascii="Times New Roman" w:hAnsi="Times New Roman" w:cs="Times New Roman"/>
          <w:sz w:val="28"/>
          <w:szCs w:val="24"/>
        </w:rPr>
        <w:t>утвержденны</w:t>
      </w:r>
      <w:r>
        <w:rPr>
          <w:rFonts w:ascii="Times New Roman" w:hAnsi="Times New Roman" w:cs="Times New Roman"/>
          <w:sz w:val="28"/>
          <w:szCs w:val="24"/>
        </w:rPr>
        <w:t>ми нормативно-правовыми актами, указанными в п. 1.3 данного Положения.</w:t>
      </w:r>
      <w:r w:rsidRPr="00F15DB7">
        <w:rPr>
          <w:rFonts w:ascii="Times New Roman" w:hAnsi="Times New Roman" w:cs="Times New Roman"/>
          <w:sz w:val="28"/>
          <w:szCs w:val="24"/>
        </w:rPr>
        <w:t xml:space="preserve"> Постоянные нормы разрабатываются и утверждаются на срок не более 5 (пяти) лет, по истечении которых проводится анализ для определения целесообразности пересмотра применяющихся норм труда.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15DB7">
        <w:rPr>
          <w:rFonts w:ascii="Times New Roman" w:hAnsi="Times New Roman" w:cs="Times New Roman"/>
          <w:sz w:val="28"/>
          <w:szCs w:val="24"/>
        </w:rPr>
        <w:t>По итогам анализа локальным актом руководителя Учреждения утверждается решение о сохранности установленных норм труда или о разработке новых норм труда.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</w:t>
      </w:r>
      <w:r w:rsidRPr="00031BC7">
        <w:rPr>
          <w:rFonts w:ascii="Times New Roman" w:hAnsi="Times New Roman" w:cs="Times New Roman"/>
          <w:sz w:val="28"/>
          <w:szCs w:val="24"/>
        </w:rPr>
        <w:t>.</w:t>
      </w:r>
      <w:r w:rsidRPr="00031BC7">
        <w:rPr>
          <w:rFonts w:ascii="Times New Roman" w:hAnsi="Times New Roman" w:cs="Times New Roman"/>
          <w:sz w:val="28"/>
          <w:szCs w:val="24"/>
        </w:rPr>
        <w:tab/>
        <w:t>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031BC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должны </w:t>
      </w:r>
      <w:r w:rsidRPr="00031BC7">
        <w:rPr>
          <w:rFonts w:ascii="Times New Roman" w:hAnsi="Times New Roman" w:cs="Times New Roman"/>
          <w:sz w:val="28"/>
          <w:szCs w:val="24"/>
        </w:rPr>
        <w:t>применя</w:t>
      </w:r>
      <w:r>
        <w:rPr>
          <w:rFonts w:ascii="Times New Roman" w:hAnsi="Times New Roman" w:cs="Times New Roman"/>
          <w:sz w:val="28"/>
          <w:szCs w:val="24"/>
        </w:rPr>
        <w:t>ть</w:t>
      </w:r>
      <w:r w:rsidRPr="00031BC7">
        <w:rPr>
          <w:rFonts w:ascii="Times New Roman" w:hAnsi="Times New Roman" w:cs="Times New Roman"/>
          <w:sz w:val="28"/>
          <w:szCs w:val="24"/>
        </w:rPr>
        <w:t>ся следующие основные нормативные материалы по нормированию труда: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1BC7">
        <w:rPr>
          <w:rFonts w:ascii="Times New Roman" w:hAnsi="Times New Roman" w:cs="Times New Roman"/>
          <w:sz w:val="28"/>
          <w:szCs w:val="24"/>
        </w:rPr>
        <w:t>методические рекомендации по разработке норм труда;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1BC7">
        <w:rPr>
          <w:rFonts w:ascii="Times New Roman" w:hAnsi="Times New Roman" w:cs="Times New Roman"/>
          <w:sz w:val="28"/>
          <w:szCs w:val="24"/>
        </w:rPr>
        <w:t>методические рекомендации по разработке системы нормирования труда;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1BC7">
        <w:rPr>
          <w:rFonts w:ascii="Times New Roman" w:hAnsi="Times New Roman" w:cs="Times New Roman"/>
          <w:sz w:val="28"/>
          <w:szCs w:val="24"/>
        </w:rPr>
        <w:t>нормы труда (нормы, нормативы времени, численности, нормы выработки, обслуживания).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4.3</w:t>
      </w:r>
      <w:r w:rsidRPr="00031BC7">
        <w:rPr>
          <w:rFonts w:ascii="Times New Roman" w:hAnsi="Times New Roman" w:cs="Times New Roman"/>
          <w:sz w:val="28"/>
          <w:szCs w:val="24"/>
        </w:rPr>
        <w:t>.</w:t>
      </w:r>
      <w:r w:rsidRPr="00031BC7">
        <w:rPr>
          <w:rFonts w:ascii="Times New Roman" w:hAnsi="Times New Roman" w:cs="Times New Roman"/>
          <w:sz w:val="28"/>
          <w:szCs w:val="24"/>
        </w:rPr>
        <w:tab/>
        <w:t>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031BC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должны </w:t>
      </w:r>
      <w:r w:rsidRPr="00031BC7">
        <w:rPr>
          <w:rFonts w:ascii="Times New Roman" w:hAnsi="Times New Roman" w:cs="Times New Roman"/>
          <w:sz w:val="28"/>
          <w:szCs w:val="24"/>
        </w:rPr>
        <w:t>использ</w:t>
      </w:r>
      <w:r>
        <w:rPr>
          <w:rFonts w:ascii="Times New Roman" w:hAnsi="Times New Roman" w:cs="Times New Roman"/>
          <w:sz w:val="28"/>
          <w:szCs w:val="24"/>
        </w:rPr>
        <w:t>оватьс</w:t>
      </w:r>
      <w:r w:rsidRPr="00031BC7">
        <w:rPr>
          <w:rFonts w:ascii="Times New Roman" w:hAnsi="Times New Roman" w:cs="Times New Roman"/>
          <w:sz w:val="28"/>
          <w:szCs w:val="24"/>
        </w:rPr>
        <w:t>я следующие виды норм: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</w:t>
      </w:r>
      <w:r w:rsidRPr="00031BC7">
        <w:rPr>
          <w:rFonts w:ascii="Times New Roman" w:hAnsi="Times New Roman" w:cs="Times New Roman"/>
          <w:sz w:val="28"/>
          <w:szCs w:val="24"/>
        </w:rPr>
        <w:tab/>
        <w:t>времени;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</w:t>
      </w:r>
      <w:r w:rsidRPr="00031BC7">
        <w:rPr>
          <w:rFonts w:ascii="Times New Roman" w:hAnsi="Times New Roman" w:cs="Times New Roman"/>
          <w:sz w:val="28"/>
          <w:szCs w:val="24"/>
        </w:rPr>
        <w:tab/>
        <w:t>выработки;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031BC7">
        <w:rPr>
          <w:rFonts w:ascii="Times New Roman" w:hAnsi="Times New Roman" w:cs="Times New Roman"/>
          <w:sz w:val="28"/>
          <w:szCs w:val="24"/>
        </w:rPr>
        <w:tab/>
        <w:t>обслуживания;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</w:t>
      </w:r>
      <w:r w:rsidRPr="00031BC7">
        <w:rPr>
          <w:rFonts w:ascii="Times New Roman" w:hAnsi="Times New Roman" w:cs="Times New Roman"/>
          <w:sz w:val="28"/>
          <w:szCs w:val="24"/>
        </w:rPr>
        <w:tab/>
        <w:t>численности.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4.4</w:t>
      </w:r>
      <w:r w:rsidRPr="00031BC7">
        <w:rPr>
          <w:rFonts w:ascii="Times New Roman" w:hAnsi="Times New Roman" w:cs="Times New Roman"/>
          <w:sz w:val="28"/>
          <w:szCs w:val="24"/>
        </w:rPr>
        <w:t>.</w:t>
      </w:r>
      <w:r w:rsidRPr="00031BC7">
        <w:rPr>
          <w:rFonts w:ascii="Times New Roman" w:hAnsi="Times New Roman" w:cs="Times New Roman"/>
          <w:sz w:val="28"/>
          <w:szCs w:val="24"/>
        </w:rPr>
        <w:tab/>
        <w:t>4.2. В целях организации и управления персоналом в Учреждении используются межотраслевые и отраслевые нормы труда, разработанные на федеральном уровне.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В соответствии с межотраслевыми нормами труда осуществляется нормирование труда по следующим должностям и профессиям, предусмотренным штатными расписаниями Учреждений (далее – межотраслевая группа).</w:t>
      </w:r>
    </w:p>
    <w:p w:rsidR="00031BC7" w:rsidRDefault="00031BC7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1BC7" w:rsidRPr="00031BC7" w:rsidRDefault="00031BC7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1BC7">
        <w:rPr>
          <w:rFonts w:ascii="Times New Roman" w:hAnsi="Times New Roman" w:cs="Times New Roman"/>
          <w:b/>
          <w:sz w:val="28"/>
          <w:szCs w:val="24"/>
        </w:rPr>
        <w:t>Межотраслевая группа:</w:t>
      </w:r>
    </w:p>
    <w:p w:rsid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212E1" w:rsidRPr="00AB41A4" w:rsidRDefault="00D212E1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Директор (заведующий)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D212E1" w:rsidRPr="00AB41A4" w:rsidRDefault="00AB41A4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Заместитель директора;</w:t>
      </w:r>
    </w:p>
    <w:p w:rsidR="0030162A" w:rsidRPr="00AB41A4" w:rsidRDefault="0030162A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Главный бухгалтер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Специалист по охране труда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B41A4">
        <w:rPr>
          <w:rFonts w:ascii="Times New Roman" w:hAnsi="Times New Roman" w:cs="Times New Roman"/>
          <w:sz w:val="28"/>
          <w:szCs w:val="24"/>
        </w:rPr>
        <w:t>Документовед</w:t>
      </w:r>
      <w:proofErr w:type="spellEnd"/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30162A" w:rsidRPr="00AB41A4" w:rsidRDefault="0030162A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Секретарь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Инженер по ремонту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Инженер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D212E1" w:rsidRPr="00AB41A4" w:rsidRDefault="00D212E1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Специалист по кадрам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D212E1" w:rsidRPr="00AB41A4" w:rsidRDefault="00D212E1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Заведующий хозяйством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Заведующий отделом закуп</w:t>
      </w:r>
      <w:r w:rsidR="0030162A" w:rsidRPr="00AB41A4">
        <w:rPr>
          <w:rFonts w:ascii="Times New Roman" w:hAnsi="Times New Roman" w:cs="Times New Roman"/>
          <w:sz w:val="28"/>
          <w:szCs w:val="24"/>
        </w:rPr>
        <w:t>о</w:t>
      </w:r>
      <w:r w:rsidRPr="00AB41A4">
        <w:rPr>
          <w:rFonts w:ascii="Times New Roman" w:hAnsi="Times New Roman" w:cs="Times New Roman"/>
          <w:sz w:val="28"/>
          <w:szCs w:val="24"/>
        </w:rPr>
        <w:t>к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30162A" w:rsidRPr="00AB41A4" w:rsidRDefault="0030162A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Ведущий специалист отдела закупок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30162A" w:rsidRPr="00AB41A4" w:rsidRDefault="00AB41A4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Специалист отдела закупок;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Водитель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Заведующий отделом кадров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Специалист по кадрам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Экономист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D212E1" w:rsidRPr="00AB41A4" w:rsidRDefault="00D212E1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Программист (всех категорий)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Механик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Дворник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D212E1" w:rsidRPr="00AB41A4" w:rsidRDefault="00D212E1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Уборщик служебных помещений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Администратор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Рабочий по комплексному обслуживанию зданий и сооружений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D212E1" w:rsidRPr="00AB41A4" w:rsidRDefault="00D212E1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Вахтер/сторож;</w:t>
      </w:r>
    </w:p>
    <w:p w:rsidR="00B938DF" w:rsidRPr="00AB41A4" w:rsidRDefault="00B938DF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Электрик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D212E1" w:rsidRPr="00AB41A4" w:rsidRDefault="00D212E1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Гардеробщик</w:t>
      </w:r>
      <w:r w:rsidR="00AB41A4">
        <w:rPr>
          <w:rFonts w:ascii="Times New Roman" w:hAnsi="Times New Roman" w:cs="Times New Roman"/>
          <w:sz w:val="28"/>
          <w:szCs w:val="24"/>
        </w:rPr>
        <w:t>;</w:t>
      </w:r>
    </w:p>
    <w:p w:rsidR="0030162A" w:rsidRPr="00AB41A4" w:rsidRDefault="0030162A" w:rsidP="00AB41A4">
      <w:pPr>
        <w:pStyle w:val="a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B41A4">
        <w:rPr>
          <w:rFonts w:ascii="Times New Roman" w:hAnsi="Times New Roman" w:cs="Times New Roman"/>
          <w:sz w:val="28"/>
          <w:szCs w:val="24"/>
        </w:rPr>
        <w:t>Истопник</w:t>
      </w:r>
      <w:r w:rsidR="00AB41A4">
        <w:rPr>
          <w:rFonts w:ascii="Times New Roman" w:hAnsi="Times New Roman" w:cs="Times New Roman"/>
          <w:sz w:val="28"/>
          <w:szCs w:val="24"/>
        </w:rPr>
        <w:t>.</w:t>
      </w:r>
    </w:p>
    <w:p w:rsidR="00D212E1" w:rsidRPr="00031BC7" w:rsidRDefault="00D212E1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В соответствии с отраслевыми нормами труда осуществляется нормирование труда по следующим должностям и профессиям, предусмотренным штатными расписаниями Учреждений (далее – отраслевая группа).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38DF" w:rsidRDefault="00B938DF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38DF" w:rsidRDefault="00B938DF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1BC7" w:rsidRPr="00AB41A4" w:rsidRDefault="00031BC7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41A4">
        <w:rPr>
          <w:rFonts w:ascii="Times New Roman" w:hAnsi="Times New Roman" w:cs="Times New Roman"/>
          <w:b/>
          <w:sz w:val="28"/>
          <w:szCs w:val="24"/>
        </w:rPr>
        <w:lastRenderedPageBreak/>
        <w:t>Отраслевые группы:</w:t>
      </w:r>
    </w:p>
    <w:p w:rsidR="00031BC7" w:rsidRPr="00AB41A4" w:rsidRDefault="00031BC7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545" w:type="dxa"/>
        <w:jc w:val="center"/>
        <w:tblLayout w:type="fixed"/>
        <w:tblLook w:val="04A0"/>
      </w:tblPr>
      <w:tblGrid>
        <w:gridCol w:w="490"/>
        <w:gridCol w:w="1615"/>
        <w:gridCol w:w="1418"/>
        <w:gridCol w:w="1338"/>
        <w:gridCol w:w="1497"/>
        <w:gridCol w:w="1429"/>
        <w:gridCol w:w="1418"/>
        <w:gridCol w:w="1340"/>
      </w:tblGrid>
      <w:tr w:rsidR="00025589" w:rsidRPr="00AB41A4" w:rsidTr="0030162A">
        <w:trPr>
          <w:jc w:val="center"/>
        </w:trPr>
        <w:tc>
          <w:tcPr>
            <w:tcW w:w="490" w:type="dxa"/>
          </w:tcPr>
          <w:p w:rsidR="00025589" w:rsidRPr="00AB41A4" w:rsidRDefault="00025589" w:rsidP="00FC1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1615" w:type="dxa"/>
          </w:tcPr>
          <w:p w:rsidR="00025589" w:rsidRPr="00AB41A4" w:rsidRDefault="00025589" w:rsidP="00FC1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/>
                <w:sz w:val="20"/>
                <w:szCs w:val="20"/>
              </w:rPr>
              <w:t>МБУК РГО «ЦКС»</w:t>
            </w:r>
          </w:p>
        </w:tc>
        <w:tc>
          <w:tcPr>
            <w:tcW w:w="1418" w:type="dxa"/>
          </w:tcPr>
          <w:p w:rsidR="00025589" w:rsidRPr="00AB41A4" w:rsidRDefault="00025589" w:rsidP="00FC1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/>
                <w:sz w:val="20"/>
                <w:szCs w:val="20"/>
              </w:rPr>
              <w:t>МБУК РГО «ЦБС»</w:t>
            </w:r>
          </w:p>
        </w:tc>
        <w:tc>
          <w:tcPr>
            <w:tcW w:w="1338" w:type="dxa"/>
          </w:tcPr>
          <w:p w:rsidR="00025589" w:rsidRPr="00AB41A4" w:rsidRDefault="00025589" w:rsidP="00FC1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/>
                <w:sz w:val="20"/>
                <w:szCs w:val="20"/>
              </w:rPr>
              <w:t>МБУК РГО «ОДП»</w:t>
            </w:r>
          </w:p>
        </w:tc>
        <w:tc>
          <w:tcPr>
            <w:tcW w:w="1497" w:type="dxa"/>
          </w:tcPr>
          <w:p w:rsidR="00025589" w:rsidRPr="00AB41A4" w:rsidRDefault="00025589" w:rsidP="00FC1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/>
                <w:sz w:val="20"/>
                <w:szCs w:val="20"/>
              </w:rPr>
              <w:t>МАУК РГО «РКМ»</w:t>
            </w:r>
          </w:p>
        </w:tc>
        <w:tc>
          <w:tcPr>
            <w:tcW w:w="1429" w:type="dxa"/>
          </w:tcPr>
          <w:p w:rsidR="00025589" w:rsidRPr="00AB41A4" w:rsidRDefault="00025589" w:rsidP="00FC1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/>
                <w:sz w:val="20"/>
                <w:szCs w:val="20"/>
              </w:rPr>
              <w:t>МБОДО «РДШИ»</w:t>
            </w:r>
          </w:p>
        </w:tc>
        <w:tc>
          <w:tcPr>
            <w:tcW w:w="1418" w:type="dxa"/>
          </w:tcPr>
          <w:p w:rsidR="00025589" w:rsidRPr="00AB41A4" w:rsidRDefault="00025589" w:rsidP="00FC1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/>
                <w:sz w:val="20"/>
                <w:szCs w:val="20"/>
              </w:rPr>
              <w:t>МБОДО «ТДШИ»</w:t>
            </w:r>
          </w:p>
        </w:tc>
        <w:tc>
          <w:tcPr>
            <w:tcW w:w="1340" w:type="dxa"/>
          </w:tcPr>
          <w:p w:rsidR="00025589" w:rsidRPr="00AB41A4" w:rsidRDefault="00025589" w:rsidP="00FC1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/>
                <w:sz w:val="20"/>
                <w:szCs w:val="20"/>
              </w:rPr>
              <w:t>МАУДО «ДДШИ»</w:t>
            </w: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Режиссер-постановщик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B41A4">
              <w:rPr>
                <w:rFonts w:ascii="Times New Roman" w:hAnsi="Times New Roman" w:cs="Times New Roman"/>
                <w:sz w:val="20"/>
                <w:szCs w:val="24"/>
              </w:rPr>
              <w:t>Заведующий библиотекой</w:t>
            </w: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Cs/>
                <w:sz w:val="20"/>
                <w:szCs w:val="20"/>
              </w:rPr>
              <w:t>Звукооператор</w:t>
            </w:r>
          </w:p>
        </w:tc>
        <w:tc>
          <w:tcPr>
            <w:tcW w:w="1497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Главный хранитель фондов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костюмерной</w:t>
            </w: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Звукорежиссер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B41A4">
              <w:rPr>
                <w:rFonts w:ascii="Times New Roman" w:hAnsi="Times New Roman" w:cs="Times New Roman"/>
                <w:sz w:val="20"/>
                <w:szCs w:val="24"/>
              </w:rPr>
              <w:t>Заведующий отделом/сектором</w:t>
            </w: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B41A4">
              <w:rPr>
                <w:rFonts w:ascii="Times New Roman" w:hAnsi="Times New Roman" w:cs="Times New Roman"/>
                <w:bCs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отделом по основной деятельности 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eastAsia="Calibri" w:hAnsi="Times New Roman" w:cs="Times New Roman"/>
                <w:sz w:val="20"/>
                <w:szCs w:val="20"/>
              </w:rPr>
              <w:t>Настройщик пианино и роялей</w:t>
            </w: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Методист</w:t>
            </w: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B41A4">
              <w:rPr>
                <w:rFonts w:ascii="Times New Roman" w:hAnsi="Times New Roman" w:cs="Times New Roman"/>
                <w:sz w:val="20"/>
                <w:szCs w:val="24"/>
              </w:rPr>
              <w:t>Библиотекарь всех категорий</w:t>
            </w: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Заведующий экскурсионным отделом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Балетмейстер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B41A4">
              <w:rPr>
                <w:rFonts w:ascii="Times New Roman" w:hAnsi="Times New Roman" w:cs="Times New Roman"/>
                <w:sz w:val="20"/>
                <w:szCs w:val="24"/>
              </w:rPr>
              <w:t>Методист (всех категорий)</w:t>
            </w: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Align w:val="bottom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Заведующий отделом по связям с общественностью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Заведующий костюмерной</w:t>
            </w:r>
          </w:p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Заведующий домом культуры, клубом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bCs/>
                <w:sz w:val="20"/>
                <w:szCs w:val="20"/>
              </w:rPr>
              <w:t>Библиограф (всех категорий)</w:t>
            </w: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 xml:space="preserve">Научный сотрудник 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Настройщик пианино и роялей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Align w:val="bottom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Методист по основной деятельности</w:t>
            </w:r>
          </w:p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Балетмейстер-постановщик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Align w:val="bottom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Хранитель фондов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Балетмейстер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Align w:val="bottom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Музейный смотритель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Хормейстер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 xml:space="preserve">Редактор музея 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Костюмер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Методист по выставочно-экспозиционной работе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Align w:val="bottom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 xml:space="preserve">Экскурсовод </w:t>
            </w:r>
          </w:p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Аккомпаниатор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Аккомпаниатор-концертмейстер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Методист по связям с общественностью</w:t>
            </w: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Художник-постановщик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Align w:val="bottom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Художник-фотограф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Художник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Звукооператор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62A" w:rsidRPr="00AB41A4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AB41A4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Осветитель</w:t>
            </w: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AB41A4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62A" w:rsidRPr="00860A5C" w:rsidTr="0030162A">
        <w:trPr>
          <w:jc w:val="center"/>
        </w:trPr>
        <w:tc>
          <w:tcPr>
            <w:tcW w:w="490" w:type="dxa"/>
          </w:tcPr>
          <w:p w:rsidR="0030162A" w:rsidRPr="00AB41A4" w:rsidRDefault="0030162A" w:rsidP="0030162A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0162A" w:rsidRPr="00860A5C" w:rsidRDefault="0030162A" w:rsidP="0030162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A4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0162A" w:rsidRPr="00860A5C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30162A" w:rsidRPr="00860A5C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30162A" w:rsidRPr="00860A5C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30162A" w:rsidRPr="00860A5C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2A" w:rsidRPr="00860A5C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30162A" w:rsidRPr="00860A5C" w:rsidRDefault="0030162A" w:rsidP="0030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1BC7" w:rsidRPr="00031BC7" w:rsidRDefault="00031BC7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4.5</w:t>
      </w:r>
      <w:r w:rsidRPr="00031BC7">
        <w:rPr>
          <w:rFonts w:ascii="Times New Roman" w:hAnsi="Times New Roman" w:cs="Times New Roman"/>
          <w:sz w:val="28"/>
          <w:szCs w:val="24"/>
        </w:rPr>
        <w:t>. Нормативные материалы для нормирования труда должны отвечать следующим основным требованиям: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lastRenderedPageBreak/>
        <w:t>- соответствовать современному уровню техники и технологии, организации труда;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 обеспечивать высокое качество устанавливаемых норм труда, оптимальный уровень напряженности 9интенсивности) труда;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 соответствовать требуемому уровню точности;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 быть удобными для расчета по ним затрат труда в учреждении и определения трудоемкости работ;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031BC7">
        <w:rPr>
          <w:rFonts w:ascii="Times New Roman" w:hAnsi="Times New Roman" w:cs="Times New Roman"/>
          <w:sz w:val="28"/>
          <w:szCs w:val="24"/>
        </w:rPr>
        <w:t>.  По сфере применения нормативные материалы подразделяются на межотраслевые, отраслевые и местные.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4.7</w:t>
      </w:r>
      <w:r w:rsidRPr="00031BC7">
        <w:rPr>
          <w:rFonts w:ascii="Times New Roman" w:hAnsi="Times New Roman" w:cs="Times New Roman"/>
          <w:sz w:val="28"/>
          <w:szCs w:val="24"/>
        </w:rPr>
        <w:t>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4.8</w:t>
      </w:r>
      <w:r w:rsidRPr="00031BC7">
        <w:rPr>
          <w:rFonts w:ascii="Times New Roman" w:hAnsi="Times New Roman" w:cs="Times New Roman"/>
          <w:sz w:val="28"/>
          <w:szCs w:val="24"/>
        </w:rPr>
        <w:t>. Степень дифференциации или укрупнения норм определяется конкретными условиями организации труда.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4.9</w:t>
      </w:r>
      <w:r w:rsidRPr="00031BC7">
        <w:rPr>
          <w:rFonts w:ascii="Times New Roman" w:hAnsi="Times New Roman" w:cs="Times New Roman"/>
          <w:sz w:val="28"/>
          <w:szCs w:val="24"/>
        </w:rPr>
        <w:t>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4.9</w:t>
      </w:r>
      <w:r w:rsidRPr="00031BC7">
        <w:rPr>
          <w:rFonts w:ascii="Times New Roman" w:hAnsi="Times New Roman" w:cs="Times New Roman"/>
          <w:sz w:val="28"/>
          <w:szCs w:val="24"/>
        </w:rPr>
        <w:t>. Временные нормы устанавливаются на период освоения тех или иных работ при отсутствии утвержденных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4.10. 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4.11. Наряду с нормами, установленными по действующим нормативным документам на стабильные по организационно-техническим условиям работы, применяются временные и разовые нормы.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 xml:space="preserve">4.13.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</w:t>
      </w:r>
      <w:r w:rsidRPr="00031BC7">
        <w:rPr>
          <w:rFonts w:ascii="Times New Roman" w:hAnsi="Times New Roman" w:cs="Times New Roman"/>
          <w:sz w:val="28"/>
          <w:szCs w:val="24"/>
        </w:rPr>
        <w:lastRenderedPageBreak/>
        <w:t>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1BC7">
        <w:rPr>
          <w:rFonts w:ascii="Times New Roman" w:hAnsi="Times New Roman" w:cs="Times New Roman"/>
          <w:sz w:val="28"/>
          <w:szCs w:val="24"/>
        </w:rPr>
        <w:t>4.14. О введении временных или разовых норм труда трудовой коллектив Учреждения должен быть извещен до начала выполняемых работ.</w:t>
      </w:r>
    </w:p>
    <w:p w:rsidR="00031BC7" w:rsidRPr="00031BC7" w:rsidRDefault="00031BC7" w:rsidP="0003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31BC7" w:rsidRDefault="00031BC7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1BC7">
        <w:rPr>
          <w:rFonts w:ascii="Times New Roman" w:hAnsi="Times New Roman" w:cs="Times New Roman"/>
          <w:b/>
          <w:sz w:val="28"/>
          <w:szCs w:val="24"/>
        </w:rPr>
        <w:t xml:space="preserve">5. Организация разработки и пересмотра нормативных материалов </w:t>
      </w:r>
    </w:p>
    <w:p w:rsidR="00031BC7" w:rsidRDefault="00031BC7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1BC7">
        <w:rPr>
          <w:rFonts w:ascii="Times New Roman" w:hAnsi="Times New Roman" w:cs="Times New Roman"/>
          <w:b/>
          <w:sz w:val="28"/>
          <w:szCs w:val="24"/>
        </w:rPr>
        <w:t>по нормированию труда</w:t>
      </w:r>
    </w:p>
    <w:p w:rsidR="00963AE1" w:rsidRDefault="00963AE1" w:rsidP="0096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Разработка материалов по нормированию труда в Учреждениях </w:t>
      </w:r>
      <w:r w:rsidRPr="001C6740">
        <w:rPr>
          <w:rFonts w:ascii="Times New Roman" w:hAnsi="Times New Roman" w:cs="Times New Roman"/>
          <w:sz w:val="28"/>
          <w:szCs w:val="28"/>
        </w:rPr>
        <w:t>основано</w:t>
      </w:r>
      <w:r>
        <w:rPr>
          <w:rFonts w:ascii="Times New Roman" w:hAnsi="Times New Roman" w:cs="Times New Roman"/>
          <w:sz w:val="28"/>
          <w:szCs w:val="28"/>
        </w:rPr>
        <w:t xml:space="preserve"> на инициативе работодателя или представительного органа работников.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AE1">
        <w:rPr>
          <w:rFonts w:ascii="Times New Roman" w:hAnsi="Times New Roman" w:cs="Times New Roman"/>
          <w:sz w:val="28"/>
          <w:szCs w:val="28"/>
        </w:rPr>
        <w:t>Основным видом нормативных материалов по нормированию труда в учреждении являются технически обоснованные нормы труда.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963AE1">
        <w:rPr>
          <w:rFonts w:ascii="Times New Roman" w:hAnsi="Times New Roman" w:cs="Times New Roman"/>
          <w:sz w:val="28"/>
          <w:szCs w:val="28"/>
        </w:rPr>
        <w:t>Обоснованными являются нормы, установленные аналитическим методом с учетом факторов влияющих на нормативную величину затрат труда.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AE1">
        <w:rPr>
          <w:rFonts w:ascii="Times New Roman" w:hAnsi="Times New Roman" w:cs="Times New Roman"/>
          <w:sz w:val="28"/>
          <w:szCs w:val="28"/>
        </w:rPr>
        <w:t>Факторы, влияющие на нормативную величину затрат труда, в зависимости от характера и направленности воздействия подразделяются на технические,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AE1">
        <w:rPr>
          <w:rFonts w:ascii="Times New Roman" w:hAnsi="Times New Roman" w:cs="Times New Roman"/>
          <w:sz w:val="28"/>
          <w:szCs w:val="28"/>
        </w:rPr>
        <w:t>организационные, психофизиологические, социальные и экономические.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5.5. Технические факторы определяются характеристиками материально-вещественных элементов труда: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предметов труда;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средств труда.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5.6. Организационные факторы определяются формами разделения и кооперации труда, организацией рабочего места и его обслуживания, методами и приемами выполнения работ, режимами труда и отдыха.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5.7. Технические и организационные факторы предопределяют организационно-технические условия выполнения работ.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5.9.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Учет психофизических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3AE1">
        <w:rPr>
          <w:rFonts w:ascii="Times New Roman" w:hAnsi="Times New Roman" w:cs="Times New Roman"/>
          <w:sz w:val="28"/>
          <w:szCs w:val="28"/>
        </w:rPr>
        <w:t xml:space="preserve"> содержательность и привлекательность труда и т.д.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lastRenderedPageBreak/>
        <w:t>5.11. Выявление и учет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5.12. Учет факторов проводится в следующей последовательности: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определяются возможные значения факторов при выполнении данной работы;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определяются ограничения, предъявляющие определенные требования к трудовому процессу, в результате чего устанавливаются его допустимые варианты;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 или на основе статистических отчетов о выработке, затратах времени на выполнение работы за предшествующий период, или экспертных оценок (суммарный метод).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5.15.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5.16. Нормы, разрабатываемые на основе аналитического метода, являются обоснованными, а нормы, установленные суммарным методом – опытно-статистическими.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5.17. Разработка обоснованных нормативных материалов осуществляется одним из способов аналитического метода: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аналитически-исследовательским;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аналитически-расчетным.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 xml:space="preserve">5.19. При аналитически-расчетном способе затраты труда на нормируемую работу определяют по нормативам труда на отдельные элементы, разработанные </w:t>
      </w:r>
      <w:r w:rsidRPr="00963AE1">
        <w:rPr>
          <w:rFonts w:ascii="Times New Roman" w:hAnsi="Times New Roman" w:cs="Times New Roman"/>
          <w:sz w:val="28"/>
          <w:szCs w:val="28"/>
        </w:rPr>
        <w:lastRenderedPageBreak/>
        <w:t>ранее на основе исследований, или расчетом, исходя из принятых режимов оптимальной работы технологического оборудования.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5.20. Аналитически-расчетный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5.21. Совершенствование аналитически-расчетного метода осуществляется путем разработки систем микроэлементных нормативов, в том числе с проведением имитационного моделирования.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5.22. Преимущества аналитически-расчетного способа нормирования труда не исключают применения аналитически-исследовательского метода.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5.23. При разработке нормативных материалов по нормированию труда в Учреждениях необходимо придерживаться следующих требований: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нормативные материалы по нормированию труда должны быть обоснованы исходя из их периода освоения;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проведение апробации нормативных материалов в течение не менее 14 календарных дней;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при формировании результатов по нормированию труда должно быть учтено мнение представительного органа работников.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5.24. Нормы труда, разработанные с учетом указанных требований на уровне Учреждений, являются местными и утверждаются исполнительным органом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3AE1">
        <w:rPr>
          <w:rFonts w:ascii="Times New Roman" w:hAnsi="Times New Roman" w:cs="Times New Roman"/>
          <w:sz w:val="28"/>
          <w:szCs w:val="28"/>
        </w:rPr>
        <w:t>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5.25.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5.26. В тех случаях, когда организационно-технические условия Учреждения позволяют устанавливать нормы более прогрессивные, чем соответствующие межотраслевые или отраслевые либо при отсутствии их, разрабатываются местные нормы труда.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5.27. Установление, замена и пересмотр норм труда осуществляются на основании приказа (распоряжения) работодателя с учетом мнения представительного органа работников.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5.28.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5.29. Порядок извещения работников устанавливается работодателем самостоятельно.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 xml:space="preserve">5.30. Не реже чем раз в два года структурным подразделением (службой) в Учреждении,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</w:t>
      </w:r>
      <w:r w:rsidRPr="00963AE1">
        <w:rPr>
          <w:rFonts w:ascii="Times New Roman" w:hAnsi="Times New Roman" w:cs="Times New Roman"/>
          <w:sz w:val="28"/>
          <w:szCs w:val="28"/>
        </w:rPr>
        <w:lastRenderedPageBreak/>
        <w:t>установленные нормы подлежат пересмотру. Пересмотр устаревших норм осуществляется в сроки, устанавливаемые руководством Учреждения.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5.31.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(пять) лет, с даты утверждения.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AE1" w:rsidRPr="00963AE1" w:rsidRDefault="00963AE1" w:rsidP="00963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E1">
        <w:rPr>
          <w:rFonts w:ascii="Times New Roman" w:hAnsi="Times New Roman" w:cs="Times New Roman"/>
          <w:b/>
          <w:sz w:val="28"/>
          <w:szCs w:val="28"/>
        </w:rPr>
        <w:t>6. Порядок согласования и утверждения нормативных материалов по нормированию труда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6.1. Нормативы имеют унифицированный характер и отражают обобщенные организационно-технические условия учреждения и наиболее рациональные приемы и методы выполнения работ.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6.2. Межотраслевые нормативные материалы утверждаются Министерством труда и социальной защиты Российской Федерации.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6.3.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6.4. Порядок согласования и утверждения локальных нормативных материалов на уровне учреждений (при наличии представительного органа работников):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учета мнения;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ее в судебном порядке.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6.4.1. Порядок согласования и утверждения локальных нормативных материалов на уровне учреждений (при отсутствии представительного органа работников):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на уровне учреждений нормативные материалы разрабатываются работодателем. Работодатель разработанные нормативные материалы направляет совету трудового коллектива для учета мнения;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совет трудового коллектива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совета трудового коллектива;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в случае отрицательной оценки нормативных материалов по нормированию труда, которые утверждены работодателем, совет трудового коллектива имеет основания для подачи жалобы и рассмотрения ее в судебном порядке.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lastRenderedPageBreak/>
        <w:t>6.5. Работодатель и представительный орган работников (при наличии представительного органа работников) должны: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6.5.1. Работодатель (при отсутствии представительного органа работников) должен: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AE1" w:rsidRPr="00963AE1" w:rsidRDefault="00963AE1" w:rsidP="0096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E1">
        <w:rPr>
          <w:rFonts w:ascii="Times New Roman" w:hAnsi="Times New Roman" w:cs="Times New Roman"/>
          <w:b/>
          <w:sz w:val="28"/>
          <w:szCs w:val="28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7.1.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издать регламент (приказ, распоряжение) о проведении проверки нормативных материалов с указанием периода;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установить ответственное подразделение (лицо, группу лиц) за процесс проверки нормативных материалов по нормированию труда на уровне Учреждения;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организация рабочей группы с привлечением представительного органа работников;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проведение выборочных исследований, обработки результатов;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проведение расчета норм и нормативов по выборочным исследованиям;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внесение изменений и корректировок по результатам расчета;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7.3. Проверка нормативных материалов по нормированию труда может быть осуществлена в соответствии с Методическими рекомендациями по введению нормирования труда в государственных (муниципальных) учреждениях культуры с указаниями особенностей введения типовых норм труда в библиотеках, фильмофондах, зоопарках, музеях и других организациях музейного типа.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AE1" w:rsidRPr="00963AE1" w:rsidRDefault="00963AE1" w:rsidP="0096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E1">
        <w:rPr>
          <w:rFonts w:ascii="Times New Roman" w:hAnsi="Times New Roman" w:cs="Times New Roman"/>
          <w:b/>
          <w:sz w:val="28"/>
          <w:szCs w:val="28"/>
        </w:rPr>
        <w:t>8. Порядок внедрения нормативных материалов по нормированию труда в учреждени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lastRenderedPageBreak/>
        <w:t>8.1.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 (совета трудового коллектива).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8.2. Работники извещаются о внедрении новых норм труда не позднее чем за два месяца до их введения в действие. В аналогичный срок времени работники извещаются о корректировке ошибочных норм труда (номы труда при установлении которых были неправильно учтены организационно-технические условия выполнения технологических (трудовых) процессов или допущены неточности в применении нормативных материалов либо в проведении расчетов).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С учетом мнения представительного органа работников (совета трудового коллектива) о снижении ошибочных норм труда работники могут быть уведомлены в более короткий срок.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8.3. Форма извещения о внедрении новых норм труда определяется Учреждением самостоятельно. При этом рекомендуется указать ранее действовавшие нормы труда, новые нормы труда, факторы, послужившие основанием введения новых норм труда или их корректировки.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8.4. Для обеспечения эффективного внедрения и освоения нормативных материалов в Учреждении следует провести следующие мероприятия: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8.5. Рекомендуется перед введением новых норм труда провести инструктаж и обучение работников наиболее эффективным приемам и методам выполнения работ, при этом могут быть использованы как индивидуальные, так и групповые формы их проведения.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8.6. При проведении работ по освоению норм труда рекомендуется анализировать степень освоения работ каждым работником на основе данных о выполнении норм.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При освоении норм труда в связи с введением новой техники и технологии, когда наряду с овладением рациональными приемами труда работникам необходимо приобретение новых теоретических и практических знаний, рекомендуется проведение обучения работников.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t>8.7.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формах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963AE1" w:rsidRPr="00963AE1" w:rsidRDefault="00963AE1" w:rsidP="0096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1">
        <w:rPr>
          <w:rFonts w:ascii="Times New Roman" w:hAnsi="Times New Roman" w:cs="Times New Roman"/>
          <w:sz w:val="28"/>
          <w:szCs w:val="28"/>
        </w:rPr>
        <w:lastRenderedPageBreak/>
        <w:t>8.8.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:rsidR="00963AE1" w:rsidRDefault="00963AE1" w:rsidP="00031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CCC" w:rsidRDefault="00750CCC" w:rsidP="00750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750CCC">
        <w:rPr>
          <w:rFonts w:ascii="Times New Roman" w:hAnsi="Times New Roman" w:cs="Times New Roman"/>
          <w:b/>
          <w:sz w:val="28"/>
          <w:szCs w:val="24"/>
        </w:rPr>
        <w:t>. Замена и пересмотр норм труда в Учреждении.</w:t>
      </w:r>
    </w:p>
    <w:p w:rsidR="00750CCC" w:rsidRPr="00750CCC" w:rsidRDefault="00750CCC" w:rsidP="00750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750CCC">
        <w:rPr>
          <w:rFonts w:ascii="Times New Roman" w:hAnsi="Times New Roman" w:cs="Times New Roman"/>
          <w:sz w:val="28"/>
          <w:szCs w:val="24"/>
        </w:rPr>
        <w:t>.1. Замена и пересмотр норм труда производится в целях повышения эффективности использования трудового потенциала работников, а так же в случае применения устаревших норм и ошибочно установленных норм.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750CCC">
        <w:rPr>
          <w:rFonts w:ascii="Times New Roman" w:hAnsi="Times New Roman" w:cs="Times New Roman"/>
          <w:sz w:val="28"/>
          <w:szCs w:val="24"/>
        </w:rPr>
        <w:t>.2.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Замена и пересмотр норм труда оформляются локальными нормативными актами Учреждения, утверждаемыми директором Учреждения с учетом мнения представительного органа работников.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750CCC">
        <w:rPr>
          <w:rFonts w:ascii="Times New Roman" w:hAnsi="Times New Roman" w:cs="Times New Roman"/>
          <w:sz w:val="28"/>
          <w:szCs w:val="24"/>
        </w:rPr>
        <w:t>.3.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Для определения целесообразности пересмотра применяющихся норм труда 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750CCC">
        <w:rPr>
          <w:rFonts w:ascii="Times New Roman" w:hAnsi="Times New Roman" w:cs="Times New Roman"/>
          <w:sz w:val="28"/>
          <w:szCs w:val="24"/>
        </w:rPr>
        <w:t xml:space="preserve"> не реже чем раз в пять лет проводится анализ действующих норм труда на их соответствие уровню техники, технологии, организации труда.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750CCC">
        <w:rPr>
          <w:rFonts w:ascii="Times New Roman" w:hAnsi="Times New Roman" w:cs="Times New Roman"/>
          <w:sz w:val="28"/>
          <w:szCs w:val="24"/>
        </w:rPr>
        <w:t>По итогам анализа может быть принято решение о сохранении установленных норм труда или о разработке новых норм труда. До введения новых норм труда продолжают применяться ранее установленные нормы.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750CCC">
        <w:rPr>
          <w:rFonts w:ascii="Times New Roman" w:hAnsi="Times New Roman" w:cs="Times New Roman"/>
          <w:sz w:val="28"/>
          <w:szCs w:val="24"/>
        </w:rPr>
        <w:t>.4.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Нормы труда могут быть пересмотрены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750CCC">
        <w:rPr>
          <w:rFonts w:ascii="Times New Roman" w:hAnsi="Times New Roman" w:cs="Times New Roman"/>
          <w:sz w:val="28"/>
          <w:szCs w:val="24"/>
        </w:rPr>
        <w:t>.5.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Перевыполнение норм труда отдельными работниками, в том числе за счет высокого уровня личных профессиональных качеств, применения по их инициативе новых приемов труда и совершенствования рабочих мест не может рассматриваться в качестве основания для пересмотра установленных в учреждении норм труда.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750CCC">
        <w:rPr>
          <w:rFonts w:ascii="Times New Roman" w:hAnsi="Times New Roman" w:cs="Times New Roman"/>
          <w:sz w:val="28"/>
          <w:szCs w:val="24"/>
        </w:rPr>
        <w:t>.6.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Пересмотр ошибочных норм труда осуществляется по мере их выявления с учетом мнения представительного органа работников.</w:t>
      </w:r>
    </w:p>
    <w:p w:rsid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50CCC" w:rsidRPr="00750CCC" w:rsidRDefault="00750CCC" w:rsidP="00750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Pr="00750CCC">
        <w:rPr>
          <w:rFonts w:ascii="Times New Roman" w:hAnsi="Times New Roman" w:cs="Times New Roman"/>
          <w:b/>
          <w:sz w:val="28"/>
          <w:szCs w:val="24"/>
        </w:rPr>
        <w:t>. Меры, направленные на соблюдение установленных норм труда</w:t>
      </w:r>
    </w:p>
    <w:p w:rsid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Pr="00750CCC">
        <w:rPr>
          <w:rFonts w:ascii="Times New Roman" w:hAnsi="Times New Roman" w:cs="Times New Roman"/>
          <w:sz w:val="28"/>
          <w:szCs w:val="24"/>
        </w:rPr>
        <w:t>.1.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Учреждени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750CCC">
        <w:rPr>
          <w:rFonts w:ascii="Times New Roman" w:hAnsi="Times New Roman" w:cs="Times New Roman"/>
          <w:sz w:val="28"/>
          <w:szCs w:val="24"/>
        </w:rPr>
        <w:t xml:space="preserve"> осуществля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750CCC">
        <w:rPr>
          <w:rFonts w:ascii="Times New Roman" w:hAnsi="Times New Roman" w:cs="Times New Roman"/>
          <w:sz w:val="28"/>
          <w:szCs w:val="24"/>
        </w:rPr>
        <w:t>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CC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исправное состояние помещений Учреждени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750CCC">
        <w:rPr>
          <w:rFonts w:ascii="Times New Roman" w:hAnsi="Times New Roman" w:cs="Times New Roman"/>
          <w:sz w:val="28"/>
          <w:szCs w:val="24"/>
        </w:rPr>
        <w:t>, технического и технологического оборудования;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CC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своевременное обеспечение технической и ино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750CCC">
        <w:rPr>
          <w:rFonts w:ascii="Times New Roman" w:hAnsi="Times New Roman" w:cs="Times New Roman"/>
          <w:sz w:val="28"/>
          <w:szCs w:val="24"/>
        </w:rPr>
        <w:t xml:space="preserve"> необходимой для работы документацией;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CC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750CCC" w:rsidRPr="00750CCC" w:rsidRDefault="00750CCC" w:rsidP="007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CC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CCC">
        <w:rPr>
          <w:rFonts w:ascii="Times New Roman" w:hAnsi="Times New Roman" w:cs="Times New Roman"/>
          <w:sz w:val="28"/>
          <w:szCs w:val="24"/>
        </w:rPr>
        <w:t>условия труда, соответствующие требованиям охраны труда и безопасности в Учреждени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750CCC">
        <w:rPr>
          <w:rFonts w:ascii="Times New Roman" w:hAnsi="Times New Roman" w:cs="Times New Roman"/>
          <w:sz w:val="28"/>
          <w:szCs w:val="24"/>
        </w:rPr>
        <w:t>.</w:t>
      </w:r>
    </w:p>
    <w:sectPr w:rsidR="00750CCC" w:rsidRPr="00750CCC" w:rsidSect="009170A8">
      <w:pgSz w:w="11906" w:h="16838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10A"/>
    <w:multiLevelType w:val="multilevel"/>
    <w:tmpl w:val="08A63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06EBD"/>
    <w:multiLevelType w:val="hybridMultilevel"/>
    <w:tmpl w:val="42F8B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94638"/>
    <w:multiLevelType w:val="hybridMultilevel"/>
    <w:tmpl w:val="3470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D36BA"/>
    <w:multiLevelType w:val="hybridMultilevel"/>
    <w:tmpl w:val="59488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1D7822"/>
    <w:multiLevelType w:val="hybridMultilevel"/>
    <w:tmpl w:val="3470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2B94"/>
    <w:multiLevelType w:val="hybridMultilevel"/>
    <w:tmpl w:val="3470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26B7C"/>
    <w:multiLevelType w:val="hybridMultilevel"/>
    <w:tmpl w:val="6D945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74380C"/>
    <w:multiLevelType w:val="multilevel"/>
    <w:tmpl w:val="CF6047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697905F2"/>
    <w:multiLevelType w:val="hybridMultilevel"/>
    <w:tmpl w:val="6F2EC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2438FF"/>
    <w:multiLevelType w:val="multilevel"/>
    <w:tmpl w:val="76C4A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65D25FB"/>
    <w:multiLevelType w:val="hybridMultilevel"/>
    <w:tmpl w:val="5688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929CA"/>
    <w:rsid w:val="00025589"/>
    <w:rsid w:val="00030233"/>
    <w:rsid w:val="00031BC7"/>
    <w:rsid w:val="00043A31"/>
    <w:rsid w:val="00045739"/>
    <w:rsid w:val="00051311"/>
    <w:rsid w:val="00056138"/>
    <w:rsid w:val="00057E6E"/>
    <w:rsid w:val="000602B9"/>
    <w:rsid w:val="00062B0B"/>
    <w:rsid w:val="00077B9E"/>
    <w:rsid w:val="00085ED1"/>
    <w:rsid w:val="000869EF"/>
    <w:rsid w:val="00096D24"/>
    <w:rsid w:val="00097B63"/>
    <w:rsid w:val="000A3AFB"/>
    <w:rsid w:val="000B0CA1"/>
    <w:rsid w:val="000B752F"/>
    <w:rsid w:val="000D2689"/>
    <w:rsid w:val="000D2F49"/>
    <w:rsid w:val="000D5F03"/>
    <w:rsid w:val="000E4B32"/>
    <w:rsid w:val="000E5231"/>
    <w:rsid w:val="000F6B36"/>
    <w:rsid w:val="00102994"/>
    <w:rsid w:val="001030D1"/>
    <w:rsid w:val="001041C6"/>
    <w:rsid w:val="0011643C"/>
    <w:rsid w:val="00120D74"/>
    <w:rsid w:val="0012348E"/>
    <w:rsid w:val="00123D3A"/>
    <w:rsid w:val="00130CC4"/>
    <w:rsid w:val="00131F80"/>
    <w:rsid w:val="0013303C"/>
    <w:rsid w:val="001333C7"/>
    <w:rsid w:val="00136886"/>
    <w:rsid w:val="00137BB2"/>
    <w:rsid w:val="00141A2D"/>
    <w:rsid w:val="001467AD"/>
    <w:rsid w:val="00151FD0"/>
    <w:rsid w:val="00155712"/>
    <w:rsid w:val="001622EC"/>
    <w:rsid w:val="00163A4F"/>
    <w:rsid w:val="00165362"/>
    <w:rsid w:val="001676C3"/>
    <w:rsid w:val="0017092B"/>
    <w:rsid w:val="00175105"/>
    <w:rsid w:val="001803E7"/>
    <w:rsid w:val="001872C0"/>
    <w:rsid w:val="00195DC0"/>
    <w:rsid w:val="00197974"/>
    <w:rsid w:val="001A477D"/>
    <w:rsid w:val="001A5596"/>
    <w:rsid w:val="001A6048"/>
    <w:rsid w:val="001B17EE"/>
    <w:rsid w:val="001B4A3B"/>
    <w:rsid w:val="001C1D79"/>
    <w:rsid w:val="001C4AD3"/>
    <w:rsid w:val="001C6889"/>
    <w:rsid w:val="001C7A76"/>
    <w:rsid w:val="001D24AE"/>
    <w:rsid w:val="001D3114"/>
    <w:rsid w:val="001D4B48"/>
    <w:rsid w:val="00204E58"/>
    <w:rsid w:val="00215EF1"/>
    <w:rsid w:val="002223F8"/>
    <w:rsid w:val="00230A3D"/>
    <w:rsid w:val="00230F28"/>
    <w:rsid w:val="0023451E"/>
    <w:rsid w:val="00246658"/>
    <w:rsid w:val="002638FE"/>
    <w:rsid w:val="00271A45"/>
    <w:rsid w:val="00282658"/>
    <w:rsid w:val="00282E3E"/>
    <w:rsid w:val="00290BE0"/>
    <w:rsid w:val="00292C2D"/>
    <w:rsid w:val="00292E76"/>
    <w:rsid w:val="00297092"/>
    <w:rsid w:val="002A3FB9"/>
    <w:rsid w:val="002B1294"/>
    <w:rsid w:val="002B630B"/>
    <w:rsid w:val="002E69FB"/>
    <w:rsid w:val="002F2883"/>
    <w:rsid w:val="002F7367"/>
    <w:rsid w:val="0030162A"/>
    <w:rsid w:val="00303051"/>
    <w:rsid w:val="0032214B"/>
    <w:rsid w:val="003270C8"/>
    <w:rsid w:val="003347AD"/>
    <w:rsid w:val="003462A6"/>
    <w:rsid w:val="003577CC"/>
    <w:rsid w:val="00363A4E"/>
    <w:rsid w:val="00364B4F"/>
    <w:rsid w:val="00372A86"/>
    <w:rsid w:val="00393F7D"/>
    <w:rsid w:val="0039571C"/>
    <w:rsid w:val="003A2FC2"/>
    <w:rsid w:val="003A4DD7"/>
    <w:rsid w:val="003A6201"/>
    <w:rsid w:val="003A6F3A"/>
    <w:rsid w:val="003B1050"/>
    <w:rsid w:val="003B49CE"/>
    <w:rsid w:val="003B7F02"/>
    <w:rsid w:val="003C7D33"/>
    <w:rsid w:val="003D1856"/>
    <w:rsid w:val="003D7705"/>
    <w:rsid w:val="003E097B"/>
    <w:rsid w:val="003E61F3"/>
    <w:rsid w:val="003E70A4"/>
    <w:rsid w:val="003E75FB"/>
    <w:rsid w:val="003F0CDE"/>
    <w:rsid w:val="003F2468"/>
    <w:rsid w:val="00404C1C"/>
    <w:rsid w:val="004156A5"/>
    <w:rsid w:val="004163DA"/>
    <w:rsid w:val="004234AB"/>
    <w:rsid w:val="00434898"/>
    <w:rsid w:val="004364C5"/>
    <w:rsid w:val="00437CCC"/>
    <w:rsid w:val="00442491"/>
    <w:rsid w:val="00450FE2"/>
    <w:rsid w:val="0045345B"/>
    <w:rsid w:val="00453ABD"/>
    <w:rsid w:val="0045441F"/>
    <w:rsid w:val="004617C2"/>
    <w:rsid w:val="00472FBD"/>
    <w:rsid w:val="004732CD"/>
    <w:rsid w:val="00473428"/>
    <w:rsid w:val="004910F1"/>
    <w:rsid w:val="004935A0"/>
    <w:rsid w:val="00493ABE"/>
    <w:rsid w:val="00494B11"/>
    <w:rsid w:val="00495D3A"/>
    <w:rsid w:val="0049744A"/>
    <w:rsid w:val="004A45C5"/>
    <w:rsid w:val="004B249E"/>
    <w:rsid w:val="004B7A69"/>
    <w:rsid w:val="004C6AC3"/>
    <w:rsid w:val="004D1244"/>
    <w:rsid w:val="004D1374"/>
    <w:rsid w:val="004D2190"/>
    <w:rsid w:val="004D2334"/>
    <w:rsid w:val="004D4C03"/>
    <w:rsid w:val="004E555E"/>
    <w:rsid w:val="004F304E"/>
    <w:rsid w:val="00501045"/>
    <w:rsid w:val="005022C5"/>
    <w:rsid w:val="00503FB3"/>
    <w:rsid w:val="005108E5"/>
    <w:rsid w:val="00510ADA"/>
    <w:rsid w:val="005207F1"/>
    <w:rsid w:val="005237C4"/>
    <w:rsid w:val="00533C89"/>
    <w:rsid w:val="00535664"/>
    <w:rsid w:val="00535CA9"/>
    <w:rsid w:val="00536173"/>
    <w:rsid w:val="00536CEC"/>
    <w:rsid w:val="005373D5"/>
    <w:rsid w:val="0054277A"/>
    <w:rsid w:val="005433C8"/>
    <w:rsid w:val="00544344"/>
    <w:rsid w:val="005454F3"/>
    <w:rsid w:val="005476B5"/>
    <w:rsid w:val="00550762"/>
    <w:rsid w:val="00550CF0"/>
    <w:rsid w:val="0055624F"/>
    <w:rsid w:val="00572609"/>
    <w:rsid w:val="00577BC1"/>
    <w:rsid w:val="0058287A"/>
    <w:rsid w:val="00584EC3"/>
    <w:rsid w:val="00596CB5"/>
    <w:rsid w:val="005A1B86"/>
    <w:rsid w:val="005B0E7C"/>
    <w:rsid w:val="005C7EA4"/>
    <w:rsid w:val="005D2595"/>
    <w:rsid w:val="005D5011"/>
    <w:rsid w:val="005E3504"/>
    <w:rsid w:val="005F0D47"/>
    <w:rsid w:val="00606B08"/>
    <w:rsid w:val="0061123C"/>
    <w:rsid w:val="0061737F"/>
    <w:rsid w:val="0061755B"/>
    <w:rsid w:val="00623F1F"/>
    <w:rsid w:val="0065771C"/>
    <w:rsid w:val="00673135"/>
    <w:rsid w:val="0067492A"/>
    <w:rsid w:val="00686719"/>
    <w:rsid w:val="006A27FD"/>
    <w:rsid w:val="006A64AF"/>
    <w:rsid w:val="006B0451"/>
    <w:rsid w:val="006B1078"/>
    <w:rsid w:val="006D4AF7"/>
    <w:rsid w:val="006D4F81"/>
    <w:rsid w:val="006E4F35"/>
    <w:rsid w:val="006E56AF"/>
    <w:rsid w:val="007069FB"/>
    <w:rsid w:val="00711EDC"/>
    <w:rsid w:val="007211F2"/>
    <w:rsid w:val="0072278B"/>
    <w:rsid w:val="00726EEC"/>
    <w:rsid w:val="00730F93"/>
    <w:rsid w:val="00736CBB"/>
    <w:rsid w:val="00742175"/>
    <w:rsid w:val="00750CCC"/>
    <w:rsid w:val="00754623"/>
    <w:rsid w:val="0076022E"/>
    <w:rsid w:val="0076112A"/>
    <w:rsid w:val="00764A06"/>
    <w:rsid w:val="00775D23"/>
    <w:rsid w:val="0078066E"/>
    <w:rsid w:val="00780804"/>
    <w:rsid w:val="00780B45"/>
    <w:rsid w:val="007815A3"/>
    <w:rsid w:val="00782372"/>
    <w:rsid w:val="00784F7F"/>
    <w:rsid w:val="0079289F"/>
    <w:rsid w:val="00797739"/>
    <w:rsid w:val="007C41EA"/>
    <w:rsid w:val="007C48FF"/>
    <w:rsid w:val="007C6B5C"/>
    <w:rsid w:val="007D6145"/>
    <w:rsid w:val="007D761F"/>
    <w:rsid w:val="007E5246"/>
    <w:rsid w:val="007F08C8"/>
    <w:rsid w:val="007F750F"/>
    <w:rsid w:val="008156E8"/>
    <w:rsid w:val="00821E60"/>
    <w:rsid w:val="00842E9C"/>
    <w:rsid w:val="008471F7"/>
    <w:rsid w:val="0085643E"/>
    <w:rsid w:val="008729C2"/>
    <w:rsid w:val="008779CB"/>
    <w:rsid w:val="00891B08"/>
    <w:rsid w:val="00897B07"/>
    <w:rsid w:val="008A2A00"/>
    <w:rsid w:val="008B1609"/>
    <w:rsid w:val="008B318A"/>
    <w:rsid w:val="008B3192"/>
    <w:rsid w:val="008B3383"/>
    <w:rsid w:val="008B69DF"/>
    <w:rsid w:val="008C5289"/>
    <w:rsid w:val="008C5AE0"/>
    <w:rsid w:val="008D66BB"/>
    <w:rsid w:val="008F493D"/>
    <w:rsid w:val="008F5197"/>
    <w:rsid w:val="00913BA3"/>
    <w:rsid w:val="009170A8"/>
    <w:rsid w:val="0092675C"/>
    <w:rsid w:val="009533B0"/>
    <w:rsid w:val="00963AE1"/>
    <w:rsid w:val="00967815"/>
    <w:rsid w:val="00971F17"/>
    <w:rsid w:val="00980426"/>
    <w:rsid w:val="00984E7F"/>
    <w:rsid w:val="0098587B"/>
    <w:rsid w:val="009949B4"/>
    <w:rsid w:val="009971DE"/>
    <w:rsid w:val="009A3CE5"/>
    <w:rsid w:val="009B33A4"/>
    <w:rsid w:val="009C0BF9"/>
    <w:rsid w:val="009C12B6"/>
    <w:rsid w:val="009C555F"/>
    <w:rsid w:val="009D3CFC"/>
    <w:rsid w:val="009D74BB"/>
    <w:rsid w:val="009F0D7B"/>
    <w:rsid w:val="00A04B0D"/>
    <w:rsid w:val="00A073EC"/>
    <w:rsid w:val="00A0781A"/>
    <w:rsid w:val="00A11023"/>
    <w:rsid w:val="00A11968"/>
    <w:rsid w:val="00A13255"/>
    <w:rsid w:val="00A14168"/>
    <w:rsid w:val="00A1423A"/>
    <w:rsid w:val="00A21E38"/>
    <w:rsid w:val="00A23B36"/>
    <w:rsid w:val="00A23EAE"/>
    <w:rsid w:val="00A244D7"/>
    <w:rsid w:val="00A325C2"/>
    <w:rsid w:val="00A33C4D"/>
    <w:rsid w:val="00A35C42"/>
    <w:rsid w:val="00A35E73"/>
    <w:rsid w:val="00A37158"/>
    <w:rsid w:val="00A46F06"/>
    <w:rsid w:val="00A50196"/>
    <w:rsid w:val="00A717B2"/>
    <w:rsid w:val="00A74A98"/>
    <w:rsid w:val="00A76142"/>
    <w:rsid w:val="00A82FB6"/>
    <w:rsid w:val="00A8315A"/>
    <w:rsid w:val="00A83A8C"/>
    <w:rsid w:val="00A867C6"/>
    <w:rsid w:val="00A92E16"/>
    <w:rsid w:val="00AA043B"/>
    <w:rsid w:val="00AA1461"/>
    <w:rsid w:val="00AA1A5A"/>
    <w:rsid w:val="00AB41A4"/>
    <w:rsid w:val="00AB55EF"/>
    <w:rsid w:val="00AB58D2"/>
    <w:rsid w:val="00AC17C4"/>
    <w:rsid w:val="00AD29E2"/>
    <w:rsid w:val="00AE1741"/>
    <w:rsid w:val="00AE2C1D"/>
    <w:rsid w:val="00B07DE2"/>
    <w:rsid w:val="00B259AB"/>
    <w:rsid w:val="00B25A37"/>
    <w:rsid w:val="00B3254C"/>
    <w:rsid w:val="00B34FA5"/>
    <w:rsid w:val="00B43DA9"/>
    <w:rsid w:val="00B474D4"/>
    <w:rsid w:val="00B51C99"/>
    <w:rsid w:val="00B6578F"/>
    <w:rsid w:val="00B938DF"/>
    <w:rsid w:val="00B95507"/>
    <w:rsid w:val="00B96999"/>
    <w:rsid w:val="00BA5780"/>
    <w:rsid w:val="00BB004D"/>
    <w:rsid w:val="00BB20B9"/>
    <w:rsid w:val="00BB26B7"/>
    <w:rsid w:val="00BB7D58"/>
    <w:rsid w:val="00BC56AC"/>
    <w:rsid w:val="00BD73EE"/>
    <w:rsid w:val="00BD74EB"/>
    <w:rsid w:val="00BD78E5"/>
    <w:rsid w:val="00BE185B"/>
    <w:rsid w:val="00BE1951"/>
    <w:rsid w:val="00BF19D0"/>
    <w:rsid w:val="00BF4DC2"/>
    <w:rsid w:val="00BF6C3A"/>
    <w:rsid w:val="00C00B19"/>
    <w:rsid w:val="00C02A68"/>
    <w:rsid w:val="00C05953"/>
    <w:rsid w:val="00C07E10"/>
    <w:rsid w:val="00C13CE6"/>
    <w:rsid w:val="00C20164"/>
    <w:rsid w:val="00C2302D"/>
    <w:rsid w:val="00C25E58"/>
    <w:rsid w:val="00C308D7"/>
    <w:rsid w:val="00C324F2"/>
    <w:rsid w:val="00C3395E"/>
    <w:rsid w:val="00C3710C"/>
    <w:rsid w:val="00C63B3D"/>
    <w:rsid w:val="00C76363"/>
    <w:rsid w:val="00C929CA"/>
    <w:rsid w:val="00C94461"/>
    <w:rsid w:val="00C95379"/>
    <w:rsid w:val="00C95C43"/>
    <w:rsid w:val="00CA0737"/>
    <w:rsid w:val="00CA46D1"/>
    <w:rsid w:val="00CB1F46"/>
    <w:rsid w:val="00CB206D"/>
    <w:rsid w:val="00CB2DB8"/>
    <w:rsid w:val="00CC18C0"/>
    <w:rsid w:val="00CD7ABA"/>
    <w:rsid w:val="00D164AA"/>
    <w:rsid w:val="00D16588"/>
    <w:rsid w:val="00D212E1"/>
    <w:rsid w:val="00D2534F"/>
    <w:rsid w:val="00D2554F"/>
    <w:rsid w:val="00D26B63"/>
    <w:rsid w:val="00D354E9"/>
    <w:rsid w:val="00D4062C"/>
    <w:rsid w:val="00D454F1"/>
    <w:rsid w:val="00D47A25"/>
    <w:rsid w:val="00D73249"/>
    <w:rsid w:val="00D73E6A"/>
    <w:rsid w:val="00D74E79"/>
    <w:rsid w:val="00D96A64"/>
    <w:rsid w:val="00DA3AF6"/>
    <w:rsid w:val="00DB02AE"/>
    <w:rsid w:val="00DB4866"/>
    <w:rsid w:val="00DB4F06"/>
    <w:rsid w:val="00DB75C1"/>
    <w:rsid w:val="00DC0BC8"/>
    <w:rsid w:val="00DD28C9"/>
    <w:rsid w:val="00DD675C"/>
    <w:rsid w:val="00DD75B5"/>
    <w:rsid w:val="00DE68EA"/>
    <w:rsid w:val="00DF0E3C"/>
    <w:rsid w:val="00DF27A5"/>
    <w:rsid w:val="00DF3892"/>
    <w:rsid w:val="00DF669E"/>
    <w:rsid w:val="00DF7311"/>
    <w:rsid w:val="00DF7EE1"/>
    <w:rsid w:val="00E141CF"/>
    <w:rsid w:val="00E14877"/>
    <w:rsid w:val="00E2028E"/>
    <w:rsid w:val="00E224CD"/>
    <w:rsid w:val="00E22F2D"/>
    <w:rsid w:val="00E25A33"/>
    <w:rsid w:val="00E25E17"/>
    <w:rsid w:val="00E26C1E"/>
    <w:rsid w:val="00E33AB2"/>
    <w:rsid w:val="00E36DC9"/>
    <w:rsid w:val="00E50363"/>
    <w:rsid w:val="00E520E9"/>
    <w:rsid w:val="00E55A42"/>
    <w:rsid w:val="00E631AF"/>
    <w:rsid w:val="00E651FA"/>
    <w:rsid w:val="00E71FB1"/>
    <w:rsid w:val="00E73AA3"/>
    <w:rsid w:val="00E86BF8"/>
    <w:rsid w:val="00E9273B"/>
    <w:rsid w:val="00E95854"/>
    <w:rsid w:val="00E9746E"/>
    <w:rsid w:val="00EA5CE3"/>
    <w:rsid w:val="00EB089E"/>
    <w:rsid w:val="00EB4A45"/>
    <w:rsid w:val="00EC05D7"/>
    <w:rsid w:val="00EC415F"/>
    <w:rsid w:val="00EC6581"/>
    <w:rsid w:val="00ED625B"/>
    <w:rsid w:val="00ED6F99"/>
    <w:rsid w:val="00ED7686"/>
    <w:rsid w:val="00EE0E5F"/>
    <w:rsid w:val="00EE771B"/>
    <w:rsid w:val="00EF7F43"/>
    <w:rsid w:val="00F048D5"/>
    <w:rsid w:val="00F1045B"/>
    <w:rsid w:val="00F15DB7"/>
    <w:rsid w:val="00F30D6E"/>
    <w:rsid w:val="00F31B0E"/>
    <w:rsid w:val="00F368A4"/>
    <w:rsid w:val="00F36908"/>
    <w:rsid w:val="00F470D7"/>
    <w:rsid w:val="00F50A9B"/>
    <w:rsid w:val="00F5513B"/>
    <w:rsid w:val="00F55D0A"/>
    <w:rsid w:val="00F64B38"/>
    <w:rsid w:val="00F65795"/>
    <w:rsid w:val="00F759C7"/>
    <w:rsid w:val="00F76C97"/>
    <w:rsid w:val="00F914EC"/>
    <w:rsid w:val="00F953A0"/>
    <w:rsid w:val="00F95A0F"/>
    <w:rsid w:val="00FB325F"/>
    <w:rsid w:val="00FE1E98"/>
    <w:rsid w:val="00FF3739"/>
    <w:rsid w:val="00FF38EB"/>
    <w:rsid w:val="00FF4858"/>
    <w:rsid w:val="00FF53D9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FB"/>
  </w:style>
  <w:style w:type="paragraph" w:styleId="1">
    <w:name w:val="heading 1"/>
    <w:basedOn w:val="a"/>
    <w:next w:val="a"/>
    <w:link w:val="10"/>
    <w:qFormat/>
    <w:rsid w:val="009C0BF9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0BF9"/>
    <w:pPr>
      <w:keepNext/>
      <w:tabs>
        <w:tab w:val="left" w:pos="407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29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C929C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9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67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C0B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0BF9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70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B4A3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73E6A"/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8">
    <w:name w:val="Normal (Web)"/>
    <w:basedOn w:val="a"/>
    <w:rsid w:val="00D7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73E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3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rsid w:val="00165362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9"/>
    <w:rsid w:val="00165362"/>
    <w:pPr>
      <w:widowControl w:val="0"/>
      <w:shd w:val="clear" w:color="auto" w:fill="FFFFFF"/>
      <w:spacing w:before="240" w:after="360" w:line="0" w:lineRule="atLeast"/>
      <w:ind w:hanging="82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headertext">
    <w:name w:val="headertext"/>
    <w:basedOn w:val="a"/>
    <w:rsid w:val="0091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CB2DB8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B2DB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styleId="aa">
    <w:name w:val="List Paragraph"/>
    <w:basedOn w:val="a"/>
    <w:uiPriority w:val="1"/>
    <w:qFormat/>
    <w:rsid w:val="00780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D60D-27A7-40F4-B460-252E07A3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6117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Марина Лободова</cp:lastModifiedBy>
  <cp:revision>4</cp:revision>
  <cp:lastPrinted>2022-04-25T09:57:00Z</cp:lastPrinted>
  <dcterms:created xsi:type="dcterms:W3CDTF">2022-05-17T07:58:00Z</dcterms:created>
  <dcterms:modified xsi:type="dcterms:W3CDTF">2022-05-17T14:39:00Z</dcterms:modified>
</cp:coreProperties>
</file>